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513B3" w14:textId="77777777" w:rsidR="005F22FF" w:rsidRPr="00F550F3" w:rsidRDefault="005F22FF" w:rsidP="00F550F3">
      <w:pPr>
        <w:jc w:val="center"/>
        <w:rPr>
          <w:b/>
          <w:bCs/>
          <w:sz w:val="24"/>
          <w:szCs w:val="24"/>
        </w:rPr>
      </w:pPr>
      <w:r w:rsidRPr="00F550F3">
        <w:rPr>
          <w:b/>
          <w:bCs/>
          <w:sz w:val="24"/>
          <w:szCs w:val="24"/>
        </w:rPr>
        <w:t>Trait Enrichment Analysis (EWAS Atlas)</w:t>
      </w:r>
    </w:p>
    <w:p w14:paraId="4BB8D40E" w14:textId="77777777" w:rsidR="003E3F53" w:rsidRDefault="003E3F53">
      <w:pPr>
        <w:rPr>
          <w:b/>
          <w:bCs/>
        </w:rPr>
      </w:pPr>
    </w:p>
    <w:p w14:paraId="6BCBF4CB" w14:textId="77777777" w:rsidR="00CB1AB9" w:rsidRPr="00CB1AB9" w:rsidRDefault="00660385" w:rsidP="00CB1AB9">
      <w:pPr>
        <w:spacing w:after="0" w:line="360" w:lineRule="auto"/>
        <w:rPr>
          <w:rFonts w:cstheme="minorHAnsi"/>
          <w:sz w:val="24"/>
          <w:szCs w:val="24"/>
        </w:rPr>
      </w:pPr>
      <w:r w:rsidRPr="00E46243">
        <w:t xml:space="preserve">Abbreviations: </w:t>
      </w:r>
      <w:r>
        <w:t>DMC: Number of probes that are differentially methylated in a trait; Background: Number of probes in the trait in EWAS Atlas.</w:t>
      </w:r>
      <w:r w:rsidR="00CB1AB9">
        <w:t xml:space="preserve"> </w:t>
      </w:r>
      <w:r w:rsidR="00CB1AB9" w:rsidRPr="00CB1AB9">
        <w:rPr>
          <w:rStyle w:val="CommentReference"/>
          <w:sz w:val="24"/>
          <w:szCs w:val="24"/>
        </w:rPr>
        <w:t>Traits were considered significant if the p-values for their odds ratios were less than 0.05.</w:t>
      </w:r>
    </w:p>
    <w:p w14:paraId="467CA019" w14:textId="0A7B0490" w:rsidR="00660385" w:rsidRPr="00E46243" w:rsidRDefault="00660385" w:rsidP="00660385"/>
    <w:p w14:paraId="222E16FC" w14:textId="77777777" w:rsidR="00660385" w:rsidRDefault="00660385">
      <w:pPr>
        <w:rPr>
          <w:b/>
          <w:bCs/>
        </w:rPr>
      </w:pPr>
    </w:p>
    <w:p w14:paraId="1E831EA0" w14:textId="3616C270" w:rsidR="005F22FF" w:rsidRPr="00F550F3" w:rsidRDefault="005F22FF">
      <w:pPr>
        <w:rPr>
          <w:b/>
          <w:bCs/>
        </w:rPr>
      </w:pPr>
      <w:r w:rsidRPr="00F550F3">
        <w:rPr>
          <w:b/>
          <w:bCs/>
        </w:rPr>
        <w:t>Season of Birth analysis</w:t>
      </w:r>
      <w:r w:rsidR="00F550F3" w:rsidRPr="00F550F3">
        <w:rPr>
          <w:b/>
          <w:bCs/>
        </w:rPr>
        <w:t xml:space="preserve"> (primary)</w:t>
      </w:r>
    </w:p>
    <w:p w14:paraId="67E3E840" w14:textId="4C20B765" w:rsidR="00764F6A" w:rsidRDefault="005F22FF">
      <w:pPr>
        <w:rPr>
          <w:i/>
          <w:iCs/>
        </w:rPr>
      </w:pPr>
      <w:r w:rsidRPr="00F550F3">
        <w:rPr>
          <w:i/>
          <w:iCs/>
        </w:rPr>
        <w:t>A</w:t>
      </w:r>
      <w:r w:rsidR="00F550F3" w:rsidRPr="00F550F3">
        <w:rPr>
          <w:i/>
          <w:iCs/>
        </w:rPr>
        <w:t>t</w:t>
      </w:r>
      <w:r w:rsidRPr="00F550F3">
        <w:rPr>
          <w:i/>
          <w:iCs/>
        </w:rPr>
        <w:t>-birth (spring-born)</w:t>
      </w:r>
    </w:p>
    <w:p w14:paraId="1E287463" w14:textId="1105B383" w:rsidR="00E46243" w:rsidRDefault="00E46243">
      <w:pPr>
        <w:rPr>
          <w:i/>
          <w:iCs/>
        </w:rPr>
      </w:pPr>
    </w:p>
    <w:p w14:paraId="55FB293C" w14:textId="5F7684C2" w:rsidR="005F22FF" w:rsidRDefault="005F22FF">
      <w:pPr>
        <w:rPr>
          <w:noProof/>
        </w:rPr>
      </w:pPr>
      <w:r>
        <w:rPr>
          <w:noProof/>
        </w:rPr>
        <w:drawing>
          <wp:inline distT="0" distB="0" distL="0" distR="0" wp14:anchorId="650E8356" wp14:editId="7AC09102">
            <wp:extent cx="6312535" cy="378780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638" cy="378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FDF57" w14:textId="21B7F6C8" w:rsidR="002D4AF2" w:rsidRDefault="002D4AF2" w:rsidP="002D4AF2">
      <w:pPr>
        <w:rPr>
          <w:noProof/>
        </w:rPr>
      </w:pPr>
    </w:p>
    <w:tbl>
      <w:tblPr>
        <w:tblStyle w:val="TableGrid"/>
        <w:tblpPr w:leftFromText="180" w:rightFromText="180" w:vertAnchor="text" w:horzAnchor="margin" w:tblpY="97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660385" w14:paraId="5A1DDECE" w14:textId="77777777" w:rsidTr="00660385">
        <w:tc>
          <w:tcPr>
            <w:tcW w:w="3964" w:type="dxa"/>
            <w:vAlign w:val="center"/>
          </w:tcPr>
          <w:p w14:paraId="516CC159" w14:textId="77777777" w:rsidR="00660385" w:rsidRDefault="00660385" w:rsidP="00660385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5442471A" w14:textId="77777777" w:rsidR="00660385" w:rsidRDefault="00660385" w:rsidP="00660385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0DAE8D23" w14:textId="77777777" w:rsidR="00660385" w:rsidRDefault="00660385" w:rsidP="00660385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7C691F46" w14:textId="77777777" w:rsidR="00660385" w:rsidRDefault="00660385" w:rsidP="00660385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67E1BD09" w14:textId="77777777" w:rsidR="00660385" w:rsidRDefault="00660385" w:rsidP="00660385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660385" w14:paraId="350B4C8B" w14:textId="77777777" w:rsidTr="00660385">
        <w:tc>
          <w:tcPr>
            <w:tcW w:w="3964" w:type="dxa"/>
            <w:vAlign w:val="center"/>
          </w:tcPr>
          <w:p w14:paraId="46F96B30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vitamin B12 supplement</w:t>
            </w:r>
          </w:p>
        </w:tc>
        <w:tc>
          <w:tcPr>
            <w:tcW w:w="1418" w:type="dxa"/>
            <w:vAlign w:val="center"/>
          </w:tcPr>
          <w:p w14:paraId="6991EEEB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74.248</w:t>
            </w:r>
          </w:p>
        </w:tc>
        <w:tc>
          <w:tcPr>
            <w:tcW w:w="1417" w:type="dxa"/>
            <w:vAlign w:val="center"/>
          </w:tcPr>
          <w:p w14:paraId="1E87AF73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2.82E-11</w:t>
            </w:r>
          </w:p>
        </w:tc>
        <w:tc>
          <w:tcPr>
            <w:tcW w:w="993" w:type="dxa"/>
            <w:vAlign w:val="center"/>
          </w:tcPr>
          <w:p w14:paraId="56628ED7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1E0EB390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589</w:t>
            </w:r>
          </w:p>
        </w:tc>
      </w:tr>
      <w:tr w:rsidR="00660385" w14:paraId="04755558" w14:textId="77777777" w:rsidTr="00660385">
        <w:tc>
          <w:tcPr>
            <w:tcW w:w="3964" w:type="dxa"/>
            <w:vAlign w:val="center"/>
          </w:tcPr>
          <w:p w14:paraId="0D8430F0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systemic lupus erythematosus (SLE)</w:t>
            </w:r>
          </w:p>
        </w:tc>
        <w:tc>
          <w:tcPr>
            <w:tcW w:w="1418" w:type="dxa"/>
            <w:vAlign w:val="center"/>
          </w:tcPr>
          <w:p w14:paraId="235622C2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16.551</w:t>
            </w:r>
          </w:p>
        </w:tc>
        <w:tc>
          <w:tcPr>
            <w:tcW w:w="1417" w:type="dxa"/>
            <w:vAlign w:val="center"/>
          </w:tcPr>
          <w:p w14:paraId="3A802F77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4.34E-11</w:t>
            </w:r>
          </w:p>
        </w:tc>
        <w:tc>
          <w:tcPr>
            <w:tcW w:w="993" w:type="dxa"/>
            <w:vAlign w:val="center"/>
          </w:tcPr>
          <w:p w14:paraId="62A9AA8A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14:paraId="220066D2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7848</w:t>
            </w:r>
          </w:p>
        </w:tc>
      </w:tr>
      <w:tr w:rsidR="00660385" w14:paraId="7ADD255F" w14:textId="77777777" w:rsidTr="00660385">
        <w:tc>
          <w:tcPr>
            <w:tcW w:w="3964" w:type="dxa"/>
            <w:vAlign w:val="center"/>
          </w:tcPr>
          <w:p w14:paraId="2457B649" w14:textId="77777777" w:rsidR="00660385" w:rsidRDefault="00660385" w:rsidP="00660385">
            <w:proofErr w:type="spellStart"/>
            <w:r>
              <w:rPr>
                <w:rFonts w:ascii="Calibri" w:hAnsi="Calibri" w:cs="Calibri"/>
                <w:color w:val="000000"/>
              </w:rPr>
              <w:t>Behcet's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disease</w:t>
            </w:r>
          </w:p>
        </w:tc>
        <w:tc>
          <w:tcPr>
            <w:tcW w:w="1418" w:type="dxa"/>
            <w:vAlign w:val="center"/>
          </w:tcPr>
          <w:p w14:paraId="53F8D387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13.734</w:t>
            </w:r>
          </w:p>
        </w:tc>
        <w:tc>
          <w:tcPr>
            <w:tcW w:w="1417" w:type="dxa"/>
            <w:vAlign w:val="center"/>
          </w:tcPr>
          <w:p w14:paraId="0BD7C70D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2.54E-06</w:t>
            </w:r>
          </w:p>
        </w:tc>
        <w:tc>
          <w:tcPr>
            <w:tcW w:w="993" w:type="dxa"/>
            <w:vAlign w:val="center"/>
          </w:tcPr>
          <w:p w14:paraId="6FFBEB80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59" w:type="dxa"/>
            <w:vAlign w:val="center"/>
          </w:tcPr>
          <w:p w14:paraId="2E868D08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4364</w:t>
            </w:r>
          </w:p>
        </w:tc>
      </w:tr>
      <w:tr w:rsidR="00660385" w14:paraId="3E9553C8" w14:textId="77777777" w:rsidTr="00660385">
        <w:tc>
          <w:tcPr>
            <w:tcW w:w="3964" w:type="dxa"/>
            <w:vAlign w:val="center"/>
          </w:tcPr>
          <w:p w14:paraId="10EFB9EE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maternal circadian disruption</w:t>
            </w:r>
          </w:p>
        </w:tc>
        <w:tc>
          <w:tcPr>
            <w:tcW w:w="1418" w:type="dxa"/>
            <w:vAlign w:val="center"/>
          </w:tcPr>
          <w:p w14:paraId="57BCA239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49.2</w:t>
            </w:r>
          </w:p>
        </w:tc>
        <w:tc>
          <w:tcPr>
            <w:tcW w:w="1417" w:type="dxa"/>
            <w:vAlign w:val="center"/>
          </w:tcPr>
          <w:p w14:paraId="7AA83879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4.36E-05</w:t>
            </w:r>
          </w:p>
        </w:tc>
        <w:tc>
          <w:tcPr>
            <w:tcW w:w="993" w:type="dxa"/>
            <w:vAlign w:val="center"/>
          </w:tcPr>
          <w:p w14:paraId="228B7D02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5C4783BA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298</w:t>
            </w:r>
          </w:p>
        </w:tc>
      </w:tr>
      <w:tr w:rsidR="00660385" w14:paraId="6D63D5C0" w14:textId="77777777" w:rsidTr="00660385">
        <w:tc>
          <w:tcPr>
            <w:tcW w:w="3964" w:type="dxa"/>
            <w:vAlign w:val="center"/>
          </w:tcPr>
          <w:p w14:paraId="01BBF800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fatigue</w:t>
            </w:r>
          </w:p>
        </w:tc>
        <w:tc>
          <w:tcPr>
            <w:tcW w:w="1418" w:type="dxa"/>
            <w:vAlign w:val="center"/>
          </w:tcPr>
          <w:p w14:paraId="2325D166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35.941</w:t>
            </w:r>
          </w:p>
        </w:tc>
        <w:tc>
          <w:tcPr>
            <w:tcW w:w="1417" w:type="dxa"/>
            <w:vAlign w:val="center"/>
          </w:tcPr>
          <w:p w14:paraId="7CDEEEC6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1.64E-03</w:t>
            </w:r>
          </w:p>
        </w:tc>
        <w:tc>
          <w:tcPr>
            <w:tcW w:w="993" w:type="dxa"/>
            <w:vAlign w:val="center"/>
          </w:tcPr>
          <w:p w14:paraId="0F7B2608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026EBD61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251</w:t>
            </w:r>
          </w:p>
        </w:tc>
      </w:tr>
      <w:tr w:rsidR="00660385" w14:paraId="3BEA8C80" w14:textId="77777777" w:rsidTr="00660385">
        <w:tc>
          <w:tcPr>
            <w:tcW w:w="3964" w:type="dxa"/>
            <w:vAlign w:val="center"/>
          </w:tcPr>
          <w:p w14:paraId="2A0C2AB4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prostate cancer</w:t>
            </w:r>
          </w:p>
        </w:tc>
        <w:tc>
          <w:tcPr>
            <w:tcW w:w="1418" w:type="dxa"/>
            <w:vAlign w:val="center"/>
          </w:tcPr>
          <w:p w14:paraId="2FCF00DA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6.457</w:t>
            </w:r>
          </w:p>
        </w:tc>
        <w:tc>
          <w:tcPr>
            <w:tcW w:w="1417" w:type="dxa"/>
            <w:vAlign w:val="center"/>
          </w:tcPr>
          <w:p w14:paraId="33606D48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1.77E-03</w:t>
            </w:r>
          </w:p>
        </w:tc>
        <w:tc>
          <w:tcPr>
            <w:tcW w:w="993" w:type="dxa"/>
            <w:vAlign w:val="center"/>
          </w:tcPr>
          <w:p w14:paraId="154D44F1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505A8699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7047</w:t>
            </w:r>
          </w:p>
        </w:tc>
      </w:tr>
      <w:tr w:rsidR="00660385" w14:paraId="2B364F3D" w14:textId="77777777" w:rsidTr="00660385">
        <w:tc>
          <w:tcPr>
            <w:tcW w:w="3964" w:type="dxa"/>
            <w:vAlign w:val="center"/>
          </w:tcPr>
          <w:p w14:paraId="301CDA13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 xml:space="preserve">B Acute Lymphoblastic </w:t>
            </w:r>
            <w:proofErr w:type="spellStart"/>
            <w:r>
              <w:rPr>
                <w:rFonts w:ascii="Calibri" w:hAnsi="Calibri" w:cs="Calibri"/>
                <w:color w:val="000000"/>
              </w:rPr>
              <w:t>Leukemia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with t(12;</w:t>
            </w:r>
            <w:proofErr w:type="gramStart"/>
            <w:r>
              <w:rPr>
                <w:rFonts w:ascii="Calibri" w:hAnsi="Calibri" w:cs="Calibri"/>
                <w:color w:val="000000"/>
              </w:rPr>
              <w:t>21)(</w:t>
            </w:r>
            <w:proofErr w:type="gramEnd"/>
            <w:r>
              <w:rPr>
                <w:rFonts w:ascii="Calibri" w:hAnsi="Calibri" w:cs="Calibri"/>
                <w:color w:val="000000"/>
              </w:rPr>
              <w:t>p13.2;q22.1); ETV6-RUNX1</w:t>
            </w:r>
          </w:p>
        </w:tc>
        <w:tc>
          <w:tcPr>
            <w:tcW w:w="1418" w:type="dxa"/>
            <w:vAlign w:val="center"/>
          </w:tcPr>
          <w:p w14:paraId="5DE6E0FE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7.165</w:t>
            </w:r>
          </w:p>
        </w:tc>
        <w:tc>
          <w:tcPr>
            <w:tcW w:w="1417" w:type="dxa"/>
            <w:vAlign w:val="center"/>
          </w:tcPr>
          <w:p w14:paraId="7D526528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3.36E-03</w:t>
            </w:r>
          </w:p>
        </w:tc>
        <w:tc>
          <w:tcPr>
            <w:tcW w:w="993" w:type="dxa"/>
            <w:vAlign w:val="center"/>
          </w:tcPr>
          <w:p w14:paraId="5CFFBD85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5A16793F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4768</w:t>
            </w:r>
          </w:p>
        </w:tc>
      </w:tr>
      <w:tr w:rsidR="00660385" w14:paraId="5155811F" w14:textId="77777777" w:rsidTr="00660385">
        <w:tc>
          <w:tcPr>
            <w:tcW w:w="3964" w:type="dxa"/>
            <w:vAlign w:val="center"/>
          </w:tcPr>
          <w:p w14:paraId="5D8A9978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down syndrome</w:t>
            </w:r>
          </w:p>
        </w:tc>
        <w:tc>
          <w:tcPr>
            <w:tcW w:w="1418" w:type="dxa"/>
            <w:vAlign w:val="center"/>
          </w:tcPr>
          <w:p w14:paraId="292E8748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4.017</w:t>
            </w:r>
          </w:p>
        </w:tc>
        <w:tc>
          <w:tcPr>
            <w:tcW w:w="1417" w:type="dxa"/>
            <w:vAlign w:val="center"/>
          </w:tcPr>
          <w:p w14:paraId="7908A434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6.58E-03</w:t>
            </w:r>
          </w:p>
        </w:tc>
        <w:tc>
          <w:tcPr>
            <w:tcW w:w="993" w:type="dxa"/>
            <w:vAlign w:val="center"/>
          </w:tcPr>
          <w:p w14:paraId="5B9050EE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4A7DA5FC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14649</w:t>
            </w:r>
          </w:p>
        </w:tc>
      </w:tr>
      <w:tr w:rsidR="00660385" w14:paraId="64FA4450" w14:textId="77777777" w:rsidTr="00660385">
        <w:tc>
          <w:tcPr>
            <w:tcW w:w="3964" w:type="dxa"/>
            <w:vAlign w:val="center"/>
          </w:tcPr>
          <w:p w14:paraId="58477487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smoking</w:t>
            </w:r>
          </w:p>
        </w:tc>
        <w:tc>
          <w:tcPr>
            <w:tcW w:w="1418" w:type="dxa"/>
            <w:vAlign w:val="center"/>
          </w:tcPr>
          <w:p w14:paraId="484E38F5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3.574</w:t>
            </w:r>
          </w:p>
        </w:tc>
        <w:tc>
          <w:tcPr>
            <w:tcW w:w="1417" w:type="dxa"/>
            <w:vAlign w:val="center"/>
          </w:tcPr>
          <w:p w14:paraId="7BEBE7A4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6.66E-03</w:t>
            </w:r>
          </w:p>
        </w:tc>
        <w:tc>
          <w:tcPr>
            <w:tcW w:w="993" w:type="dxa"/>
            <w:vAlign w:val="center"/>
          </w:tcPr>
          <w:p w14:paraId="24227A36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59B7385E" w14:textId="77777777" w:rsidR="00660385" w:rsidRDefault="00660385" w:rsidP="00660385">
            <w:r>
              <w:rPr>
                <w:rFonts w:ascii="Calibri" w:hAnsi="Calibri" w:cs="Calibri"/>
                <w:color w:val="000000"/>
              </w:rPr>
              <w:t>20798</w:t>
            </w:r>
          </w:p>
        </w:tc>
      </w:tr>
    </w:tbl>
    <w:p w14:paraId="63E2A793" w14:textId="0943A2A6" w:rsidR="00F550F3" w:rsidRDefault="00F550F3" w:rsidP="00F550F3"/>
    <w:p w14:paraId="02C37188" w14:textId="1EE71CDD" w:rsidR="00F550F3" w:rsidRDefault="00F550F3" w:rsidP="00F550F3"/>
    <w:p w14:paraId="234B1571" w14:textId="128261A7" w:rsidR="00F550F3" w:rsidRDefault="00F550F3" w:rsidP="00F550F3"/>
    <w:p w14:paraId="2EE8EFBA" w14:textId="27301B7D" w:rsidR="00F550F3" w:rsidRPr="003E3F53" w:rsidRDefault="00F550F3" w:rsidP="00F550F3">
      <w:pPr>
        <w:rPr>
          <w:i/>
          <w:iCs/>
        </w:rPr>
      </w:pPr>
      <w:r w:rsidRPr="00F550F3">
        <w:rPr>
          <w:i/>
          <w:iCs/>
        </w:rPr>
        <w:t>At-birth (summer-born)</w:t>
      </w:r>
    </w:p>
    <w:p w14:paraId="7A009BA8" w14:textId="7B9B5BA1" w:rsidR="00DB384B" w:rsidRDefault="00F550F3" w:rsidP="00DB384B">
      <w:pPr>
        <w:rPr>
          <w:noProof/>
        </w:rPr>
      </w:pPr>
      <w:r>
        <w:rPr>
          <w:noProof/>
        </w:rPr>
        <w:drawing>
          <wp:inline distT="0" distB="0" distL="0" distR="0" wp14:anchorId="41F3E6AD" wp14:editId="50CCDCA8">
            <wp:extent cx="6349780" cy="381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637" cy="381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314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DB384B" w14:paraId="6ADF742E" w14:textId="77777777" w:rsidTr="00DB384B">
        <w:tc>
          <w:tcPr>
            <w:tcW w:w="3964" w:type="dxa"/>
            <w:vAlign w:val="center"/>
          </w:tcPr>
          <w:p w14:paraId="689E12DC" w14:textId="77777777" w:rsidR="00DB384B" w:rsidRDefault="00DB384B" w:rsidP="00DB384B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13467C0F" w14:textId="77777777" w:rsidR="00DB384B" w:rsidRDefault="00DB384B" w:rsidP="00DB384B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121218C7" w14:textId="77777777" w:rsidR="00DB384B" w:rsidRDefault="00DB384B" w:rsidP="00DB384B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5B4D4F27" w14:textId="77777777" w:rsidR="00DB384B" w:rsidRDefault="00DB384B" w:rsidP="00DB384B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3FE2623C" w14:textId="77777777" w:rsidR="00DB384B" w:rsidRDefault="00DB384B" w:rsidP="00DB384B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DB384B" w14:paraId="6E6A166A" w14:textId="77777777" w:rsidTr="00DB384B">
        <w:tc>
          <w:tcPr>
            <w:tcW w:w="3964" w:type="dxa"/>
            <w:vAlign w:val="center"/>
          </w:tcPr>
          <w:p w14:paraId="1979077E" w14:textId="467D31B9" w:rsidR="00DB384B" w:rsidRDefault="00DB384B" w:rsidP="00DB384B">
            <w:r>
              <w:rPr>
                <w:rFonts w:ascii="Calibri" w:hAnsi="Calibri" w:cs="Calibri"/>
                <w:color w:val="000000"/>
              </w:rPr>
              <w:t>polycystic ovary syndrome (PCOS)</w:t>
            </w:r>
          </w:p>
        </w:tc>
        <w:tc>
          <w:tcPr>
            <w:tcW w:w="1418" w:type="dxa"/>
            <w:vAlign w:val="center"/>
          </w:tcPr>
          <w:p w14:paraId="53212D23" w14:textId="5566A364" w:rsidR="00DB384B" w:rsidRDefault="00DB384B" w:rsidP="00DB384B">
            <w:r>
              <w:rPr>
                <w:rFonts w:ascii="Calibri" w:hAnsi="Calibri" w:cs="Calibri"/>
                <w:color w:val="000000"/>
              </w:rPr>
              <w:t>337.756</w:t>
            </w:r>
          </w:p>
        </w:tc>
        <w:tc>
          <w:tcPr>
            <w:tcW w:w="1417" w:type="dxa"/>
            <w:vAlign w:val="center"/>
          </w:tcPr>
          <w:p w14:paraId="3ACD72AE" w14:textId="0612059C" w:rsidR="00DB384B" w:rsidRDefault="00DB384B" w:rsidP="00DB384B">
            <w:r>
              <w:rPr>
                <w:rFonts w:ascii="Calibri" w:hAnsi="Calibri" w:cs="Calibri"/>
                <w:color w:val="000000"/>
              </w:rPr>
              <w:t>2.05E-05</w:t>
            </w:r>
          </w:p>
        </w:tc>
        <w:tc>
          <w:tcPr>
            <w:tcW w:w="993" w:type="dxa"/>
            <w:vAlign w:val="center"/>
          </w:tcPr>
          <w:p w14:paraId="76B54451" w14:textId="1D6486D8" w:rsidR="00DB384B" w:rsidRDefault="00DB384B" w:rsidP="00DB384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230ABFBA" w14:textId="7155E88C" w:rsidR="00DB384B" w:rsidRDefault="00DB384B" w:rsidP="00DB384B">
            <w:r>
              <w:rPr>
                <w:rFonts w:ascii="Calibri" w:hAnsi="Calibri" w:cs="Calibri"/>
                <w:color w:val="000000"/>
              </w:rPr>
              <w:t>137</w:t>
            </w:r>
          </w:p>
        </w:tc>
      </w:tr>
      <w:tr w:rsidR="00DB384B" w14:paraId="33E41116" w14:textId="77777777" w:rsidTr="00DB384B">
        <w:tc>
          <w:tcPr>
            <w:tcW w:w="3964" w:type="dxa"/>
            <w:vAlign w:val="center"/>
          </w:tcPr>
          <w:p w14:paraId="76EAC429" w14:textId="007BE48D" w:rsidR="00DB384B" w:rsidRDefault="00DB384B" w:rsidP="00DB384B">
            <w:r>
              <w:rPr>
                <w:rFonts w:ascii="Calibri" w:hAnsi="Calibri" w:cs="Calibri"/>
                <w:color w:val="000000"/>
              </w:rPr>
              <w:t>birth weight</w:t>
            </w:r>
          </w:p>
        </w:tc>
        <w:tc>
          <w:tcPr>
            <w:tcW w:w="1418" w:type="dxa"/>
            <w:vAlign w:val="center"/>
          </w:tcPr>
          <w:p w14:paraId="27744937" w14:textId="6D3F3255" w:rsidR="00DB384B" w:rsidRDefault="00DB384B" w:rsidP="00DB384B">
            <w:r>
              <w:rPr>
                <w:rFonts w:ascii="Calibri" w:hAnsi="Calibri" w:cs="Calibri"/>
                <w:color w:val="000000"/>
              </w:rPr>
              <w:t>46.992</w:t>
            </w:r>
          </w:p>
        </w:tc>
        <w:tc>
          <w:tcPr>
            <w:tcW w:w="1417" w:type="dxa"/>
            <w:vAlign w:val="center"/>
          </w:tcPr>
          <w:p w14:paraId="3329813F" w14:textId="7F667046" w:rsidR="00DB384B" w:rsidRDefault="00DB384B" w:rsidP="00DB384B">
            <w:r>
              <w:rPr>
                <w:rFonts w:ascii="Calibri" w:hAnsi="Calibri" w:cs="Calibri"/>
                <w:color w:val="000000"/>
              </w:rPr>
              <w:t>1.01E-03</w:t>
            </w:r>
          </w:p>
        </w:tc>
        <w:tc>
          <w:tcPr>
            <w:tcW w:w="993" w:type="dxa"/>
            <w:vAlign w:val="center"/>
          </w:tcPr>
          <w:p w14:paraId="5A50258D" w14:textId="270BD504" w:rsidR="00DB384B" w:rsidRDefault="00DB384B" w:rsidP="00DB384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4FBD7FFE" w14:textId="3CF43A4A" w:rsidR="00DB384B" w:rsidRDefault="00DB384B" w:rsidP="00DB384B">
            <w:r>
              <w:rPr>
                <w:rFonts w:ascii="Calibri" w:hAnsi="Calibri" w:cs="Calibri"/>
                <w:color w:val="000000"/>
              </w:rPr>
              <w:t>973</w:t>
            </w:r>
          </w:p>
        </w:tc>
      </w:tr>
      <w:tr w:rsidR="00DB384B" w14:paraId="6F1CA843" w14:textId="77777777" w:rsidTr="00DB384B">
        <w:tc>
          <w:tcPr>
            <w:tcW w:w="3964" w:type="dxa"/>
            <w:vAlign w:val="center"/>
          </w:tcPr>
          <w:p w14:paraId="4F703C5A" w14:textId="71B21D81" w:rsidR="00DB384B" w:rsidRDefault="00DB384B" w:rsidP="00DB384B">
            <w:r>
              <w:rPr>
                <w:rFonts w:ascii="Calibri" w:hAnsi="Calibri" w:cs="Calibri"/>
                <w:color w:val="000000"/>
              </w:rPr>
              <w:t>nasopharyngeal carcinoma</w:t>
            </w:r>
          </w:p>
        </w:tc>
        <w:tc>
          <w:tcPr>
            <w:tcW w:w="1418" w:type="dxa"/>
            <w:vAlign w:val="center"/>
          </w:tcPr>
          <w:p w14:paraId="1FC82DDA" w14:textId="28E7B850" w:rsidR="00DB384B" w:rsidRDefault="00DB384B" w:rsidP="00DB384B">
            <w:r>
              <w:rPr>
                <w:rFonts w:ascii="Calibri" w:hAnsi="Calibri" w:cs="Calibri"/>
                <w:color w:val="000000"/>
              </w:rPr>
              <w:t>42.867</w:t>
            </w:r>
          </w:p>
        </w:tc>
        <w:tc>
          <w:tcPr>
            <w:tcW w:w="1417" w:type="dxa"/>
            <w:vAlign w:val="center"/>
          </w:tcPr>
          <w:p w14:paraId="5D93BFE9" w14:textId="1825EF1B" w:rsidR="00DB384B" w:rsidRDefault="00DB384B" w:rsidP="00DB384B">
            <w:r>
              <w:rPr>
                <w:rFonts w:ascii="Calibri" w:hAnsi="Calibri" w:cs="Calibri"/>
                <w:color w:val="000000"/>
              </w:rPr>
              <w:t>1.21E-03</w:t>
            </w:r>
          </w:p>
        </w:tc>
        <w:tc>
          <w:tcPr>
            <w:tcW w:w="993" w:type="dxa"/>
            <w:vAlign w:val="center"/>
          </w:tcPr>
          <w:p w14:paraId="083644EF" w14:textId="37778D06" w:rsidR="00DB384B" w:rsidRDefault="00DB384B" w:rsidP="00DB384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24FF3EE5" w14:textId="7D15B6E4" w:rsidR="00DB384B" w:rsidRDefault="00DB384B" w:rsidP="00DB384B">
            <w:r>
              <w:rPr>
                <w:rFonts w:ascii="Calibri" w:hAnsi="Calibri" w:cs="Calibri"/>
                <w:color w:val="000000"/>
              </w:rPr>
              <w:t>1068</w:t>
            </w:r>
          </w:p>
        </w:tc>
      </w:tr>
      <w:tr w:rsidR="00DB384B" w14:paraId="74C3D752" w14:textId="77777777" w:rsidTr="00DB384B">
        <w:tc>
          <w:tcPr>
            <w:tcW w:w="3964" w:type="dxa"/>
            <w:vAlign w:val="center"/>
          </w:tcPr>
          <w:p w14:paraId="397000B6" w14:textId="048F05F0" w:rsidR="00DB384B" w:rsidRDefault="00DB384B" w:rsidP="00DB384B">
            <w:r>
              <w:rPr>
                <w:rFonts w:ascii="Calibri" w:hAnsi="Calibri" w:cs="Calibri"/>
                <w:color w:val="000000"/>
              </w:rPr>
              <w:t>Alzheimer's disease (AD)</w:t>
            </w:r>
          </w:p>
        </w:tc>
        <w:tc>
          <w:tcPr>
            <w:tcW w:w="1418" w:type="dxa"/>
            <w:vAlign w:val="center"/>
          </w:tcPr>
          <w:p w14:paraId="18D80F06" w14:textId="1B149A0B" w:rsidR="00DB384B" w:rsidRDefault="00DB384B" w:rsidP="00DB384B">
            <w:r>
              <w:rPr>
                <w:rFonts w:ascii="Calibri" w:hAnsi="Calibri" w:cs="Calibri"/>
                <w:color w:val="000000"/>
              </w:rPr>
              <w:t>32.836</w:t>
            </w:r>
          </w:p>
        </w:tc>
        <w:tc>
          <w:tcPr>
            <w:tcW w:w="1417" w:type="dxa"/>
            <w:vAlign w:val="center"/>
          </w:tcPr>
          <w:p w14:paraId="33C528E8" w14:textId="73414666" w:rsidR="00DB384B" w:rsidRDefault="00DB384B" w:rsidP="00DB384B">
            <w:r>
              <w:rPr>
                <w:rFonts w:ascii="Calibri" w:hAnsi="Calibri" w:cs="Calibri"/>
                <w:color w:val="000000"/>
              </w:rPr>
              <w:t>2.04E-03</w:t>
            </w:r>
          </w:p>
        </w:tc>
        <w:tc>
          <w:tcPr>
            <w:tcW w:w="993" w:type="dxa"/>
            <w:vAlign w:val="center"/>
          </w:tcPr>
          <w:p w14:paraId="2DBF09F3" w14:textId="0BD170C6" w:rsidR="00DB384B" w:rsidRDefault="00DB384B" w:rsidP="00DB384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14ED7590" w14:textId="3C6DE6ED" w:rsidR="00DB384B" w:rsidRDefault="00DB384B" w:rsidP="00DB384B">
            <w:r>
              <w:rPr>
                <w:rFonts w:ascii="Calibri" w:hAnsi="Calibri" w:cs="Calibri"/>
                <w:color w:val="000000"/>
              </w:rPr>
              <w:t>1392</w:t>
            </w:r>
          </w:p>
        </w:tc>
      </w:tr>
      <w:tr w:rsidR="00DB384B" w14:paraId="34C161F0" w14:textId="77777777" w:rsidTr="00DB384B">
        <w:tc>
          <w:tcPr>
            <w:tcW w:w="3964" w:type="dxa"/>
            <w:vAlign w:val="center"/>
          </w:tcPr>
          <w:p w14:paraId="182865F8" w14:textId="5754F71E" w:rsidR="00DB384B" w:rsidRDefault="00DB384B" w:rsidP="00DB384B">
            <w:r>
              <w:rPr>
                <w:rFonts w:ascii="Calibri" w:hAnsi="Calibri" w:cs="Calibri"/>
                <w:color w:val="000000"/>
              </w:rPr>
              <w:t>asthma</w:t>
            </w:r>
          </w:p>
        </w:tc>
        <w:tc>
          <w:tcPr>
            <w:tcW w:w="1418" w:type="dxa"/>
            <w:vAlign w:val="center"/>
          </w:tcPr>
          <w:p w14:paraId="60DC9443" w14:textId="1C685F5D" w:rsidR="00DB384B" w:rsidRDefault="00DB384B" w:rsidP="00DB384B">
            <w:r>
              <w:rPr>
                <w:rFonts w:ascii="Calibri" w:hAnsi="Calibri" w:cs="Calibri"/>
                <w:color w:val="000000"/>
              </w:rPr>
              <w:t>6.88</w:t>
            </w:r>
          </w:p>
        </w:tc>
        <w:tc>
          <w:tcPr>
            <w:tcW w:w="1417" w:type="dxa"/>
            <w:vAlign w:val="center"/>
          </w:tcPr>
          <w:p w14:paraId="0930BEE3" w14:textId="27BD8AFA" w:rsidR="00DB384B" w:rsidRDefault="00DB384B" w:rsidP="00DB384B">
            <w:r>
              <w:rPr>
                <w:rFonts w:ascii="Calibri" w:hAnsi="Calibri" w:cs="Calibri"/>
                <w:color w:val="000000"/>
              </w:rPr>
              <w:t>4.30E-03</w:t>
            </w:r>
          </w:p>
        </w:tc>
        <w:tc>
          <w:tcPr>
            <w:tcW w:w="993" w:type="dxa"/>
            <w:vAlign w:val="center"/>
          </w:tcPr>
          <w:p w14:paraId="2E17B733" w14:textId="08774351" w:rsidR="00DB384B" w:rsidRDefault="00DB384B" w:rsidP="00DB384B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5EDBE3DC" w14:textId="544CEEFB" w:rsidR="00DB384B" w:rsidRDefault="00DB384B" w:rsidP="00DB384B">
            <w:r>
              <w:rPr>
                <w:rFonts w:ascii="Calibri" w:hAnsi="Calibri" w:cs="Calibri"/>
                <w:color w:val="000000"/>
              </w:rPr>
              <w:t>13639</w:t>
            </w:r>
          </w:p>
        </w:tc>
      </w:tr>
      <w:tr w:rsidR="00DB384B" w14:paraId="1DA91777" w14:textId="77777777" w:rsidTr="00DB384B">
        <w:tc>
          <w:tcPr>
            <w:tcW w:w="3964" w:type="dxa"/>
            <w:vAlign w:val="center"/>
          </w:tcPr>
          <w:p w14:paraId="79D7070E" w14:textId="0C4BA143" w:rsidR="00DB384B" w:rsidRDefault="00DB384B" w:rsidP="00DB384B">
            <w:r>
              <w:rPr>
                <w:rFonts w:ascii="Calibri" w:hAnsi="Calibri" w:cs="Calibri"/>
                <w:color w:val="000000"/>
              </w:rPr>
              <w:t>oral squamous cell carcinoma (OSCC)</w:t>
            </w:r>
          </w:p>
        </w:tc>
        <w:tc>
          <w:tcPr>
            <w:tcW w:w="1418" w:type="dxa"/>
            <w:vAlign w:val="center"/>
          </w:tcPr>
          <w:p w14:paraId="4936A03E" w14:textId="715BD755" w:rsidR="00DB384B" w:rsidRDefault="00DB384B" w:rsidP="00DB384B">
            <w:r>
              <w:rPr>
                <w:rFonts w:ascii="Calibri" w:hAnsi="Calibri" w:cs="Calibri"/>
                <w:color w:val="000000"/>
              </w:rPr>
              <w:t>6.652</w:t>
            </w:r>
          </w:p>
        </w:tc>
        <w:tc>
          <w:tcPr>
            <w:tcW w:w="1417" w:type="dxa"/>
            <w:vAlign w:val="center"/>
          </w:tcPr>
          <w:p w14:paraId="4FAE439D" w14:textId="7C73F933" w:rsidR="00DB384B" w:rsidRDefault="00DB384B" w:rsidP="00DB384B">
            <w:r>
              <w:rPr>
                <w:rFonts w:ascii="Calibri" w:hAnsi="Calibri" w:cs="Calibri"/>
                <w:color w:val="000000"/>
              </w:rPr>
              <w:t>4.83E-03</w:t>
            </w:r>
          </w:p>
        </w:tc>
        <w:tc>
          <w:tcPr>
            <w:tcW w:w="993" w:type="dxa"/>
            <w:vAlign w:val="center"/>
          </w:tcPr>
          <w:p w14:paraId="6B64B6BF" w14:textId="20D25670" w:rsidR="00DB384B" w:rsidRDefault="00DB384B" w:rsidP="00DB384B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11C3BFFD" w14:textId="11D12106" w:rsidR="00DB384B" w:rsidRDefault="00DB384B" w:rsidP="00DB384B">
            <w:r>
              <w:rPr>
                <w:rFonts w:ascii="Calibri" w:hAnsi="Calibri" w:cs="Calibri"/>
                <w:color w:val="000000"/>
              </w:rPr>
              <w:t>14095</w:t>
            </w:r>
          </w:p>
        </w:tc>
      </w:tr>
      <w:tr w:rsidR="00DB384B" w14:paraId="115701B1" w14:textId="77777777" w:rsidTr="00DB384B">
        <w:tc>
          <w:tcPr>
            <w:tcW w:w="3964" w:type="dxa"/>
            <w:vAlign w:val="center"/>
          </w:tcPr>
          <w:p w14:paraId="7AF5FFCD" w14:textId="7484E666" w:rsidR="00DB384B" w:rsidRDefault="00DB384B" w:rsidP="00DB384B">
            <w:proofErr w:type="spellStart"/>
            <w:r>
              <w:rPr>
                <w:rFonts w:ascii="Calibri" w:hAnsi="Calibri" w:cs="Calibri"/>
                <w:color w:val="000000"/>
              </w:rPr>
              <w:t>Hyperdiploid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B Acute Lymphoblastic </w:t>
            </w:r>
            <w:proofErr w:type="spellStart"/>
            <w:r>
              <w:rPr>
                <w:rFonts w:ascii="Calibri" w:hAnsi="Calibri" w:cs="Calibri"/>
                <w:color w:val="000000"/>
              </w:rPr>
              <w:t>Leukemia</w:t>
            </w:r>
            <w:proofErr w:type="spellEnd"/>
          </w:p>
        </w:tc>
        <w:tc>
          <w:tcPr>
            <w:tcW w:w="1418" w:type="dxa"/>
            <w:vAlign w:val="center"/>
          </w:tcPr>
          <w:p w14:paraId="4A6357EE" w14:textId="5B9BEDD3" w:rsidR="00DB384B" w:rsidRDefault="00DB384B" w:rsidP="00DB384B">
            <w:r>
              <w:rPr>
                <w:rFonts w:ascii="Calibri" w:hAnsi="Calibri" w:cs="Calibri"/>
                <w:color w:val="000000"/>
              </w:rPr>
              <w:t>16.278</w:t>
            </w:r>
          </w:p>
        </w:tc>
        <w:tc>
          <w:tcPr>
            <w:tcW w:w="1417" w:type="dxa"/>
            <w:vAlign w:val="center"/>
          </w:tcPr>
          <w:p w14:paraId="6031140F" w14:textId="71CE0855" w:rsidR="00DB384B" w:rsidRDefault="00DB384B" w:rsidP="00DB384B">
            <w:r>
              <w:rPr>
                <w:rFonts w:ascii="Calibri" w:hAnsi="Calibri" w:cs="Calibri"/>
                <w:color w:val="000000"/>
              </w:rPr>
              <w:t>7.90E-03</w:t>
            </w:r>
          </w:p>
        </w:tc>
        <w:tc>
          <w:tcPr>
            <w:tcW w:w="993" w:type="dxa"/>
            <w:vAlign w:val="center"/>
          </w:tcPr>
          <w:p w14:paraId="55DB720B" w14:textId="318066B2" w:rsidR="00DB384B" w:rsidRDefault="00DB384B" w:rsidP="00DB384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5EB2EDBB" w14:textId="15143D5D" w:rsidR="00DB384B" w:rsidRDefault="00DB384B" w:rsidP="00DB384B">
            <w:r>
              <w:rPr>
                <w:rFonts w:ascii="Calibri" w:hAnsi="Calibri" w:cs="Calibri"/>
                <w:color w:val="000000"/>
              </w:rPr>
              <w:t>2798</w:t>
            </w:r>
          </w:p>
        </w:tc>
      </w:tr>
    </w:tbl>
    <w:p w14:paraId="03F6D22C" w14:textId="59245C24" w:rsidR="00DB384B" w:rsidRDefault="00DB384B" w:rsidP="00DB384B"/>
    <w:p w14:paraId="62EFB435" w14:textId="20E13B02" w:rsidR="003235D5" w:rsidRPr="003235D5" w:rsidRDefault="003235D5" w:rsidP="003235D5"/>
    <w:p w14:paraId="7BA188D3" w14:textId="7F0B0354" w:rsidR="003235D5" w:rsidRPr="003235D5" w:rsidRDefault="003235D5" w:rsidP="003235D5"/>
    <w:p w14:paraId="648BB74F" w14:textId="5AA018B6" w:rsidR="003235D5" w:rsidRDefault="003235D5" w:rsidP="003235D5">
      <w:pPr>
        <w:ind w:firstLine="720"/>
      </w:pPr>
    </w:p>
    <w:p w14:paraId="4AE0D662" w14:textId="2E8D4665" w:rsidR="003235D5" w:rsidRDefault="003235D5" w:rsidP="003235D5">
      <w:pPr>
        <w:ind w:firstLine="720"/>
      </w:pPr>
    </w:p>
    <w:p w14:paraId="7CD24D88" w14:textId="2AF54721" w:rsidR="003235D5" w:rsidRDefault="003235D5" w:rsidP="003235D5">
      <w:pPr>
        <w:ind w:firstLine="720"/>
      </w:pPr>
    </w:p>
    <w:p w14:paraId="1EB6860C" w14:textId="5B4131A8" w:rsidR="003235D5" w:rsidRDefault="003235D5" w:rsidP="003235D5">
      <w:pPr>
        <w:ind w:firstLine="720"/>
      </w:pPr>
    </w:p>
    <w:p w14:paraId="323A6BB5" w14:textId="50B4583C" w:rsidR="00FB1F7B" w:rsidRDefault="00FB1F7B" w:rsidP="00660385"/>
    <w:p w14:paraId="31A9CF56" w14:textId="77777777" w:rsidR="00CB1AB9" w:rsidRDefault="00CB1AB9" w:rsidP="00660385"/>
    <w:p w14:paraId="62BAF6D5" w14:textId="43844D30" w:rsidR="003235D5" w:rsidRDefault="003235D5" w:rsidP="003235D5">
      <w:pPr>
        <w:rPr>
          <w:i/>
          <w:iCs/>
        </w:rPr>
      </w:pPr>
      <w:r w:rsidRPr="00F550F3">
        <w:rPr>
          <w:i/>
          <w:iCs/>
        </w:rPr>
        <w:lastRenderedPageBreak/>
        <w:t>At-birth (</w:t>
      </w:r>
      <w:r w:rsidR="009043A4">
        <w:rPr>
          <w:i/>
          <w:iCs/>
        </w:rPr>
        <w:t>w</w:t>
      </w:r>
      <w:r>
        <w:rPr>
          <w:i/>
          <w:iCs/>
        </w:rPr>
        <w:t>int</w:t>
      </w:r>
      <w:r w:rsidRPr="00F550F3">
        <w:rPr>
          <w:i/>
          <w:iCs/>
        </w:rPr>
        <w:t>er-born)</w:t>
      </w:r>
    </w:p>
    <w:p w14:paraId="55F2F63A" w14:textId="77777777" w:rsidR="003235D5" w:rsidRPr="003235D5" w:rsidRDefault="003235D5" w:rsidP="003235D5"/>
    <w:p w14:paraId="01D84B20" w14:textId="61C6BC4D" w:rsidR="003235D5" w:rsidRDefault="003235D5" w:rsidP="003235D5">
      <w:pPr>
        <w:ind w:firstLine="720"/>
      </w:pPr>
    </w:p>
    <w:p w14:paraId="2032C03A" w14:textId="519CB9C8" w:rsidR="003235D5" w:rsidRPr="003235D5" w:rsidRDefault="003235D5" w:rsidP="003235D5">
      <w:r>
        <w:rPr>
          <w:noProof/>
        </w:rPr>
        <w:drawing>
          <wp:inline distT="0" distB="0" distL="0" distR="0" wp14:anchorId="49AEC380" wp14:editId="05657DB2">
            <wp:extent cx="6344488" cy="380682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271" cy="38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314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3235D5" w14:paraId="0B88E316" w14:textId="77777777" w:rsidTr="00EC1118">
        <w:tc>
          <w:tcPr>
            <w:tcW w:w="3964" w:type="dxa"/>
            <w:vAlign w:val="center"/>
          </w:tcPr>
          <w:p w14:paraId="47DA813E" w14:textId="77777777" w:rsidR="003235D5" w:rsidRDefault="003235D5" w:rsidP="00EC1118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249D0689" w14:textId="77777777" w:rsidR="003235D5" w:rsidRDefault="003235D5" w:rsidP="00EC1118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37107589" w14:textId="77777777" w:rsidR="003235D5" w:rsidRDefault="003235D5" w:rsidP="00EC1118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0D79D25A" w14:textId="77777777" w:rsidR="003235D5" w:rsidRDefault="003235D5" w:rsidP="00EC1118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15878869" w14:textId="77777777" w:rsidR="003235D5" w:rsidRDefault="003235D5" w:rsidP="00EC1118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3235D5" w14:paraId="44631E68" w14:textId="77777777" w:rsidTr="00EC1118">
        <w:tc>
          <w:tcPr>
            <w:tcW w:w="3964" w:type="dxa"/>
            <w:vAlign w:val="center"/>
          </w:tcPr>
          <w:p w14:paraId="1D7C8CA6" w14:textId="7935DCC5" w:rsidR="003235D5" w:rsidRDefault="003235D5" w:rsidP="003235D5">
            <w:r>
              <w:rPr>
                <w:rFonts w:ascii="Calibri" w:hAnsi="Calibri" w:cs="Calibri"/>
                <w:color w:val="000000"/>
              </w:rPr>
              <w:t>maternal stress</w:t>
            </w:r>
          </w:p>
        </w:tc>
        <w:tc>
          <w:tcPr>
            <w:tcW w:w="1418" w:type="dxa"/>
            <w:vAlign w:val="center"/>
          </w:tcPr>
          <w:p w14:paraId="4E2C84FC" w14:textId="5A3339C8" w:rsidR="003235D5" w:rsidRDefault="003235D5" w:rsidP="003235D5">
            <w:r>
              <w:rPr>
                <w:rFonts w:ascii="Calibri" w:hAnsi="Calibri" w:cs="Calibri"/>
                <w:color w:val="000000"/>
              </w:rPr>
              <w:t>458.269</w:t>
            </w:r>
          </w:p>
        </w:tc>
        <w:tc>
          <w:tcPr>
            <w:tcW w:w="1417" w:type="dxa"/>
            <w:vAlign w:val="center"/>
          </w:tcPr>
          <w:p w14:paraId="1CF698BB" w14:textId="7F29C4AD" w:rsidR="003235D5" w:rsidRDefault="003235D5" w:rsidP="003235D5">
            <w:r>
              <w:rPr>
                <w:rFonts w:ascii="Calibri" w:hAnsi="Calibri" w:cs="Calibri"/>
                <w:color w:val="000000"/>
              </w:rPr>
              <w:t>1.06E-18</w:t>
            </w:r>
          </w:p>
        </w:tc>
        <w:tc>
          <w:tcPr>
            <w:tcW w:w="993" w:type="dxa"/>
            <w:vAlign w:val="center"/>
          </w:tcPr>
          <w:p w14:paraId="3B4E07F7" w14:textId="2833493B" w:rsidR="003235D5" w:rsidRDefault="003235D5" w:rsidP="003235D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3B9453E4" w14:textId="0C31B215" w:rsidR="003235D5" w:rsidRDefault="003235D5" w:rsidP="003235D5">
            <w:r>
              <w:rPr>
                <w:rFonts w:ascii="Calibri" w:hAnsi="Calibri" w:cs="Calibri"/>
                <w:color w:val="000000"/>
              </w:rPr>
              <w:t>88</w:t>
            </w:r>
          </w:p>
        </w:tc>
      </w:tr>
      <w:tr w:rsidR="003235D5" w14:paraId="35C1CA7F" w14:textId="77777777" w:rsidTr="00EC1118">
        <w:tc>
          <w:tcPr>
            <w:tcW w:w="3964" w:type="dxa"/>
            <w:vAlign w:val="center"/>
          </w:tcPr>
          <w:p w14:paraId="299247AF" w14:textId="5E88312C" w:rsidR="003235D5" w:rsidRDefault="003235D5" w:rsidP="003235D5">
            <w:r>
              <w:rPr>
                <w:rFonts w:ascii="Calibri" w:hAnsi="Calibri" w:cs="Calibri"/>
                <w:color w:val="000000"/>
              </w:rPr>
              <w:t>IL-13 treatment</w:t>
            </w:r>
          </w:p>
        </w:tc>
        <w:tc>
          <w:tcPr>
            <w:tcW w:w="1418" w:type="dxa"/>
            <w:vAlign w:val="center"/>
          </w:tcPr>
          <w:p w14:paraId="6BD4DE7C" w14:textId="2BEC6A7C" w:rsidR="003235D5" w:rsidRDefault="003235D5" w:rsidP="003235D5">
            <w:r>
              <w:rPr>
                <w:rFonts w:ascii="Calibri" w:hAnsi="Calibri" w:cs="Calibri"/>
                <w:color w:val="000000"/>
              </w:rPr>
              <w:t>22.473</w:t>
            </w:r>
          </w:p>
        </w:tc>
        <w:tc>
          <w:tcPr>
            <w:tcW w:w="1417" w:type="dxa"/>
            <w:vAlign w:val="center"/>
          </w:tcPr>
          <w:p w14:paraId="60683A0C" w14:textId="3A598276" w:rsidR="003235D5" w:rsidRDefault="003235D5" w:rsidP="003235D5">
            <w:r>
              <w:rPr>
                <w:rFonts w:ascii="Calibri" w:hAnsi="Calibri" w:cs="Calibri"/>
                <w:color w:val="000000"/>
              </w:rPr>
              <w:t>4.62E-04</w:t>
            </w:r>
          </w:p>
        </w:tc>
        <w:tc>
          <w:tcPr>
            <w:tcW w:w="993" w:type="dxa"/>
            <w:vAlign w:val="center"/>
          </w:tcPr>
          <w:p w14:paraId="1987DA12" w14:textId="5DE4ABA0" w:rsidR="003235D5" w:rsidRDefault="003235D5" w:rsidP="003235D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0BC593BF" w14:textId="12E96EA6" w:rsidR="003235D5" w:rsidRDefault="003235D5" w:rsidP="003235D5">
            <w:r>
              <w:rPr>
                <w:rFonts w:ascii="Calibri" w:hAnsi="Calibri" w:cs="Calibri"/>
                <w:color w:val="000000"/>
              </w:rPr>
              <w:t>1203</w:t>
            </w:r>
          </w:p>
        </w:tc>
      </w:tr>
      <w:tr w:rsidR="003235D5" w14:paraId="3A91611E" w14:textId="77777777" w:rsidTr="00EC1118">
        <w:tc>
          <w:tcPr>
            <w:tcW w:w="3964" w:type="dxa"/>
            <w:vAlign w:val="center"/>
          </w:tcPr>
          <w:p w14:paraId="6682483F" w14:textId="4FF20EDE" w:rsidR="003235D5" w:rsidRDefault="003235D5" w:rsidP="003235D5">
            <w:r>
              <w:rPr>
                <w:rFonts w:ascii="Calibri" w:hAnsi="Calibri" w:cs="Calibri"/>
                <w:color w:val="000000"/>
              </w:rPr>
              <w:t>prenatal perfluoroalkyl substance exposure</w:t>
            </w:r>
          </w:p>
        </w:tc>
        <w:tc>
          <w:tcPr>
            <w:tcW w:w="1418" w:type="dxa"/>
            <w:vAlign w:val="center"/>
          </w:tcPr>
          <w:p w14:paraId="2F1A781F" w14:textId="3EDCCF67" w:rsidR="003235D5" w:rsidRDefault="003235D5" w:rsidP="003235D5">
            <w:r>
              <w:rPr>
                <w:rFonts w:ascii="Calibri" w:hAnsi="Calibri" w:cs="Calibri"/>
                <w:color w:val="000000"/>
              </w:rPr>
              <w:t>29.777</w:t>
            </w:r>
          </w:p>
        </w:tc>
        <w:tc>
          <w:tcPr>
            <w:tcW w:w="1417" w:type="dxa"/>
            <w:vAlign w:val="center"/>
          </w:tcPr>
          <w:p w14:paraId="257F11EF" w14:textId="760BFCAD" w:rsidR="003235D5" w:rsidRDefault="003235D5" w:rsidP="003235D5">
            <w:r>
              <w:rPr>
                <w:rFonts w:ascii="Calibri" w:hAnsi="Calibri" w:cs="Calibri"/>
                <w:color w:val="000000"/>
              </w:rPr>
              <w:t>2.46E-03</w:t>
            </w:r>
          </w:p>
        </w:tc>
        <w:tc>
          <w:tcPr>
            <w:tcW w:w="993" w:type="dxa"/>
            <w:vAlign w:val="center"/>
          </w:tcPr>
          <w:p w14:paraId="16DFBB0B" w14:textId="489CBE83" w:rsidR="003235D5" w:rsidRDefault="003235D5" w:rsidP="003235D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201757D6" w14:textId="4477D6A9" w:rsidR="003235D5" w:rsidRDefault="003235D5" w:rsidP="003235D5">
            <w:r>
              <w:rPr>
                <w:rFonts w:ascii="Calibri" w:hAnsi="Calibri" w:cs="Calibri"/>
                <w:color w:val="000000"/>
              </w:rPr>
              <w:t>600</w:t>
            </w:r>
          </w:p>
        </w:tc>
      </w:tr>
      <w:tr w:rsidR="003235D5" w14:paraId="67903FC5" w14:textId="77777777" w:rsidTr="00EC1118">
        <w:tc>
          <w:tcPr>
            <w:tcW w:w="3964" w:type="dxa"/>
            <w:vAlign w:val="center"/>
          </w:tcPr>
          <w:p w14:paraId="76479476" w14:textId="07978FE5" w:rsidR="003235D5" w:rsidRDefault="003235D5" w:rsidP="003235D5">
            <w:r>
              <w:rPr>
                <w:rFonts w:ascii="Calibri" w:hAnsi="Calibri" w:cs="Calibri"/>
                <w:color w:val="000000"/>
              </w:rPr>
              <w:t>household socioeconomic status in childhood</w:t>
            </w:r>
          </w:p>
        </w:tc>
        <w:tc>
          <w:tcPr>
            <w:tcW w:w="1418" w:type="dxa"/>
            <w:vAlign w:val="center"/>
          </w:tcPr>
          <w:p w14:paraId="33176788" w14:textId="025F418C" w:rsidR="003235D5" w:rsidRDefault="003235D5" w:rsidP="003235D5">
            <w:r>
              <w:rPr>
                <w:rFonts w:ascii="Calibri" w:hAnsi="Calibri" w:cs="Calibri"/>
                <w:color w:val="000000"/>
              </w:rPr>
              <w:t>29.139</w:t>
            </w:r>
          </w:p>
        </w:tc>
        <w:tc>
          <w:tcPr>
            <w:tcW w:w="1417" w:type="dxa"/>
            <w:vAlign w:val="center"/>
          </w:tcPr>
          <w:p w14:paraId="23EB9F34" w14:textId="22E2EB96" w:rsidR="003235D5" w:rsidRDefault="003235D5" w:rsidP="003235D5">
            <w:r>
              <w:rPr>
                <w:rFonts w:ascii="Calibri" w:hAnsi="Calibri" w:cs="Calibri"/>
                <w:color w:val="000000"/>
              </w:rPr>
              <w:t>2.57E-03</w:t>
            </w:r>
          </w:p>
        </w:tc>
        <w:tc>
          <w:tcPr>
            <w:tcW w:w="993" w:type="dxa"/>
            <w:vAlign w:val="center"/>
          </w:tcPr>
          <w:p w14:paraId="21475CB8" w14:textId="71BB0778" w:rsidR="003235D5" w:rsidRDefault="003235D5" w:rsidP="003235D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49BCB59E" w14:textId="248D3612" w:rsidR="003235D5" w:rsidRDefault="003235D5" w:rsidP="003235D5">
            <w:r>
              <w:rPr>
                <w:rFonts w:ascii="Calibri" w:hAnsi="Calibri" w:cs="Calibri"/>
                <w:color w:val="000000"/>
              </w:rPr>
              <w:t>620</w:t>
            </w:r>
          </w:p>
        </w:tc>
      </w:tr>
      <w:tr w:rsidR="003235D5" w14:paraId="5323D4C0" w14:textId="77777777" w:rsidTr="00EC1118">
        <w:tc>
          <w:tcPr>
            <w:tcW w:w="3964" w:type="dxa"/>
            <w:vAlign w:val="center"/>
          </w:tcPr>
          <w:p w14:paraId="23EB4C73" w14:textId="77F3EEB3" w:rsidR="003235D5" w:rsidRDefault="003235D5" w:rsidP="003235D5">
            <w:r>
              <w:rPr>
                <w:rFonts w:ascii="Calibri" w:hAnsi="Calibri" w:cs="Calibri"/>
                <w:color w:val="000000"/>
              </w:rPr>
              <w:t>waist circumference (WC)</w:t>
            </w:r>
          </w:p>
        </w:tc>
        <w:tc>
          <w:tcPr>
            <w:tcW w:w="1418" w:type="dxa"/>
            <w:vAlign w:val="center"/>
          </w:tcPr>
          <w:p w14:paraId="14E09020" w14:textId="3558396E" w:rsidR="003235D5" w:rsidRDefault="003235D5" w:rsidP="003235D5">
            <w:r>
              <w:rPr>
                <w:rFonts w:ascii="Calibri" w:hAnsi="Calibri" w:cs="Calibri"/>
                <w:color w:val="000000"/>
              </w:rPr>
              <w:t>22.935</w:t>
            </w:r>
          </w:p>
        </w:tc>
        <w:tc>
          <w:tcPr>
            <w:tcW w:w="1417" w:type="dxa"/>
            <w:vAlign w:val="center"/>
          </w:tcPr>
          <w:p w14:paraId="0605E5E2" w14:textId="5AA5CDD3" w:rsidR="003235D5" w:rsidRDefault="003235D5" w:rsidP="003235D5">
            <w:r>
              <w:rPr>
                <w:rFonts w:ascii="Calibri" w:hAnsi="Calibri" w:cs="Calibri"/>
                <w:color w:val="000000"/>
              </w:rPr>
              <w:t>4.09E-03</w:t>
            </w:r>
          </w:p>
        </w:tc>
        <w:tc>
          <w:tcPr>
            <w:tcW w:w="993" w:type="dxa"/>
            <w:vAlign w:val="center"/>
          </w:tcPr>
          <w:p w14:paraId="2B50C2CE" w14:textId="1DD486F8" w:rsidR="003235D5" w:rsidRDefault="003235D5" w:rsidP="003235D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544E190C" w14:textId="34991B02" w:rsidR="003235D5" w:rsidRDefault="003235D5" w:rsidP="003235D5">
            <w:r>
              <w:rPr>
                <w:rFonts w:ascii="Calibri" w:hAnsi="Calibri" w:cs="Calibri"/>
                <w:color w:val="000000"/>
              </w:rPr>
              <w:t>766</w:t>
            </w:r>
          </w:p>
        </w:tc>
      </w:tr>
      <w:tr w:rsidR="003235D5" w14:paraId="2A8CB4F9" w14:textId="77777777" w:rsidTr="00EC1118">
        <w:tc>
          <w:tcPr>
            <w:tcW w:w="3964" w:type="dxa"/>
            <w:vAlign w:val="center"/>
          </w:tcPr>
          <w:p w14:paraId="20A5991A" w14:textId="5A1D6B17" w:rsidR="003235D5" w:rsidRDefault="003235D5" w:rsidP="003235D5">
            <w:r>
              <w:rPr>
                <w:rFonts w:ascii="Calibri" w:hAnsi="Calibri" w:cs="Calibri"/>
                <w:color w:val="000000"/>
              </w:rPr>
              <w:t>sperm viability</w:t>
            </w:r>
          </w:p>
        </w:tc>
        <w:tc>
          <w:tcPr>
            <w:tcW w:w="1418" w:type="dxa"/>
            <w:vAlign w:val="center"/>
          </w:tcPr>
          <w:p w14:paraId="0BEF3BA3" w14:textId="2D5F40CC" w:rsidR="003235D5" w:rsidRDefault="003235D5" w:rsidP="003235D5">
            <w:r>
              <w:rPr>
                <w:rFonts w:ascii="Calibri" w:hAnsi="Calibri" w:cs="Calibri"/>
                <w:color w:val="000000"/>
              </w:rPr>
              <w:t>19.925</w:t>
            </w:r>
          </w:p>
        </w:tc>
        <w:tc>
          <w:tcPr>
            <w:tcW w:w="1417" w:type="dxa"/>
            <w:vAlign w:val="center"/>
          </w:tcPr>
          <w:p w14:paraId="73CF90BD" w14:textId="1C6CABC4" w:rsidR="003235D5" w:rsidRDefault="003235D5" w:rsidP="003235D5">
            <w:r>
              <w:rPr>
                <w:rFonts w:ascii="Calibri" w:hAnsi="Calibri" w:cs="Calibri"/>
                <w:color w:val="000000"/>
              </w:rPr>
              <w:t>5.37E-03</w:t>
            </w:r>
          </w:p>
        </w:tc>
        <w:tc>
          <w:tcPr>
            <w:tcW w:w="993" w:type="dxa"/>
            <w:vAlign w:val="center"/>
          </w:tcPr>
          <w:p w14:paraId="7CF08929" w14:textId="5867B4FC" w:rsidR="003235D5" w:rsidRDefault="003235D5" w:rsidP="003235D5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32CAD651" w14:textId="485E9F22" w:rsidR="003235D5" w:rsidRDefault="003235D5" w:rsidP="003235D5">
            <w:r>
              <w:rPr>
                <w:rFonts w:ascii="Calibri" w:hAnsi="Calibri" w:cs="Calibri"/>
                <w:color w:val="000000"/>
              </w:rPr>
              <w:t>898</w:t>
            </w:r>
          </w:p>
        </w:tc>
      </w:tr>
    </w:tbl>
    <w:p w14:paraId="0FFA295B" w14:textId="0B1133BF" w:rsidR="003235D5" w:rsidRPr="003235D5" w:rsidRDefault="003235D5" w:rsidP="003235D5"/>
    <w:p w14:paraId="2DFAD5E5" w14:textId="0AEC6BD1" w:rsidR="003235D5" w:rsidRPr="003235D5" w:rsidRDefault="003235D5" w:rsidP="003235D5"/>
    <w:p w14:paraId="2AF0D831" w14:textId="74A28A2B" w:rsidR="003235D5" w:rsidRPr="003235D5" w:rsidRDefault="003235D5" w:rsidP="003235D5"/>
    <w:p w14:paraId="1A9B8092" w14:textId="0642D4DA" w:rsidR="003235D5" w:rsidRDefault="003235D5" w:rsidP="003235D5"/>
    <w:p w14:paraId="4CEC575B" w14:textId="21E025B0" w:rsidR="00FB1F7B" w:rsidRDefault="00FB1F7B" w:rsidP="003235D5"/>
    <w:p w14:paraId="2F128C6F" w14:textId="75A23A57" w:rsidR="00FB1F7B" w:rsidRDefault="00FB1F7B" w:rsidP="003235D5"/>
    <w:p w14:paraId="6BA50866" w14:textId="3540275E" w:rsidR="00FB1F7B" w:rsidRDefault="00FB1F7B" w:rsidP="003235D5"/>
    <w:p w14:paraId="793313CB" w14:textId="378B3A00" w:rsidR="00FB1F7B" w:rsidRDefault="00FB1F7B" w:rsidP="003235D5"/>
    <w:p w14:paraId="733CD129" w14:textId="7F3116D0" w:rsidR="00FB1F7B" w:rsidRDefault="00FB1F7B" w:rsidP="003235D5"/>
    <w:p w14:paraId="194532C2" w14:textId="0EB9066F" w:rsidR="00FB1F7B" w:rsidRDefault="00FB1F7B" w:rsidP="003235D5"/>
    <w:p w14:paraId="20C0FB97" w14:textId="6FBDFBAE" w:rsidR="00FB1F7B" w:rsidRDefault="00FB1F7B" w:rsidP="00FB1F7B">
      <w:pPr>
        <w:rPr>
          <w:i/>
          <w:iCs/>
        </w:rPr>
      </w:pPr>
      <w:r>
        <w:rPr>
          <w:i/>
          <w:iCs/>
        </w:rPr>
        <w:lastRenderedPageBreak/>
        <w:t>Childhood</w:t>
      </w:r>
      <w:r w:rsidRPr="00F550F3">
        <w:rPr>
          <w:i/>
          <w:iCs/>
        </w:rPr>
        <w:t xml:space="preserve"> (summer-born)</w:t>
      </w:r>
    </w:p>
    <w:p w14:paraId="666D27E3" w14:textId="04A01C0A" w:rsidR="00FB1F7B" w:rsidRDefault="00FB1F7B" w:rsidP="00FB1F7B">
      <w:pPr>
        <w:rPr>
          <w:i/>
          <w:iCs/>
        </w:rPr>
      </w:pPr>
    </w:p>
    <w:p w14:paraId="0D6066AE" w14:textId="4219108E" w:rsidR="00FB1F7B" w:rsidRPr="003E3F53" w:rsidRDefault="00FB1F7B" w:rsidP="00FB1F7B">
      <w:pPr>
        <w:ind w:left="-142"/>
        <w:rPr>
          <w:i/>
          <w:iCs/>
        </w:rPr>
      </w:pPr>
      <w:r>
        <w:rPr>
          <w:noProof/>
        </w:rPr>
        <w:drawing>
          <wp:inline distT="0" distB="0" distL="0" distR="0" wp14:anchorId="648C9BA0" wp14:editId="2B837F60">
            <wp:extent cx="6424930" cy="385509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028" cy="385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944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FB1F7B" w14:paraId="6857DB1F" w14:textId="77777777" w:rsidTr="00FB1F7B">
        <w:tc>
          <w:tcPr>
            <w:tcW w:w="3964" w:type="dxa"/>
            <w:vAlign w:val="center"/>
          </w:tcPr>
          <w:p w14:paraId="12171618" w14:textId="77777777" w:rsidR="00FB1F7B" w:rsidRDefault="00FB1F7B" w:rsidP="00FB1F7B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1AB74D92" w14:textId="77777777" w:rsidR="00FB1F7B" w:rsidRDefault="00FB1F7B" w:rsidP="00FB1F7B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05278C05" w14:textId="77777777" w:rsidR="00FB1F7B" w:rsidRDefault="00FB1F7B" w:rsidP="00FB1F7B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59335536" w14:textId="77777777" w:rsidR="00FB1F7B" w:rsidRDefault="00FB1F7B" w:rsidP="00FB1F7B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2158D7B4" w14:textId="77777777" w:rsidR="00FB1F7B" w:rsidRDefault="00FB1F7B" w:rsidP="00FB1F7B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FB1F7B" w14:paraId="7CF4D49E" w14:textId="77777777" w:rsidTr="00FB1F7B">
        <w:tc>
          <w:tcPr>
            <w:tcW w:w="3964" w:type="dxa"/>
            <w:vAlign w:val="center"/>
          </w:tcPr>
          <w:p w14:paraId="0D7E2016" w14:textId="04015311" w:rsidR="00FB1F7B" w:rsidRDefault="00FB1F7B" w:rsidP="00FB1F7B">
            <w:r>
              <w:rPr>
                <w:rFonts w:ascii="Calibri" w:hAnsi="Calibri" w:cs="Calibri"/>
                <w:color w:val="000000"/>
              </w:rPr>
              <w:t>colorectal cancer</w:t>
            </w:r>
          </w:p>
        </w:tc>
        <w:tc>
          <w:tcPr>
            <w:tcW w:w="1418" w:type="dxa"/>
            <w:vAlign w:val="center"/>
          </w:tcPr>
          <w:p w14:paraId="3AA1AE14" w14:textId="403DFC20" w:rsidR="00FB1F7B" w:rsidRDefault="00FB1F7B" w:rsidP="00FB1F7B">
            <w:r>
              <w:rPr>
                <w:rFonts w:ascii="Calibri" w:hAnsi="Calibri" w:cs="Calibri"/>
                <w:color w:val="000000"/>
              </w:rPr>
              <w:t>10.578</w:t>
            </w:r>
          </w:p>
        </w:tc>
        <w:tc>
          <w:tcPr>
            <w:tcW w:w="1417" w:type="dxa"/>
            <w:vAlign w:val="center"/>
          </w:tcPr>
          <w:p w14:paraId="67A0170C" w14:textId="43DF74E1" w:rsidR="00FB1F7B" w:rsidRDefault="00FB1F7B" w:rsidP="00FB1F7B">
            <w:r>
              <w:rPr>
                <w:rFonts w:ascii="Calibri" w:hAnsi="Calibri" w:cs="Calibri"/>
                <w:color w:val="000000"/>
              </w:rPr>
              <w:t>9.07E-04</w:t>
            </w:r>
          </w:p>
        </w:tc>
        <w:tc>
          <w:tcPr>
            <w:tcW w:w="993" w:type="dxa"/>
            <w:vAlign w:val="center"/>
          </w:tcPr>
          <w:p w14:paraId="03A102C7" w14:textId="35DA4738" w:rsidR="00FB1F7B" w:rsidRDefault="00FB1F7B" w:rsidP="00FB1F7B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52F4307C" w14:textId="010B5EE8" w:rsidR="00FB1F7B" w:rsidRDefault="00FB1F7B" w:rsidP="00FB1F7B">
            <w:r>
              <w:rPr>
                <w:rFonts w:ascii="Calibri" w:hAnsi="Calibri" w:cs="Calibri"/>
                <w:color w:val="000000"/>
              </w:rPr>
              <w:t>8207</w:t>
            </w:r>
          </w:p>
        </w:tc>
      </w:tr>
      <w:tr w:rsidR="00FB1F7B" w14:paraId="2D4A3EA0" w14:textId="77777777" w:rsidTr="00FB1F7B">
        <w:tc>
          <w:tcPr>
            <w:tcW w:w="3964" w:type="dxa"/>
            <w:vAlign w:val="center"/>
          </w:tcPr>
          <w:p w14:paraId="578DADDA" w14:textId="5D3D05FB" w:rsidR="00FB1F7B" w:rsidRDefault="00FB1F7B" w:rsidP="00FB1F7B">
            <w:r>
              <w:rPr>
                <w:rFonts w:ascii="Calibri" w:hAnsi="Calibri" w:cs="Calibri"/>
                <w:color w:val="000000"/>
              </w:rPr>
              <w:t>adenoma</w:t>
            </w:r>
          </w:p>
        </w:tc>
        <w:tc>
          <w:tcPr>
            <w:tcW w:w="1418" w:type="dxa"/>
            <w:vAlign w:val="center"/>
          </w:tcPr>
          <w:p w14:paraId="71537928" w14:textId="7626F5A4" w:rsidR="00FB1F7B" w:rsidRDefault="00FB1F7B" w:rsidP="00FB1F7B">
            <w:r>
              <w:rPr>
                <w:rFonts w:ascii="Calibri" w:hAnsi="Calibri" w:cs="Calibri"/>
                <w:color w:val="000000"/>
              </w:rPr>
              <w:t>10.026</w:t>
            </w:r>
          </w:p>
        </w:tc>
        <w:tc>
          <w:tcPr>
            <w:tcW w:w="1417" w:type="dxa"/>
            <w:vAlign w:val="center"/>
          </w:tcPr>
          <w:p w14:paraId="2A5BE221" w14:textId="5D4B97B7" w:rsidR="00FB1F7B" w:rsidRDefault="00FB1F7B" w:rsidP="00FB1F7B">
            <w:r>
              <w:rPr>
                <w:rFonts w:ascii="Calibri" w:hAnsi="Calibri" w:cs="Calibri"/>
                <w:color w:val="000000"/>
              </w:rPr>
              <w:t>1.10E-03</w:t>
            </w:r>
          </w:p>
        </w:tc>
        <w:tc>
          <w:tcPr>
            <w:tcW w:w="993" w:type="dxa"/>
            <w:vAlign w:val="center"/>
          </w:tcPr>
          <w:p w14:paraId="21FEC35D" w14:textId="2A663ECD" w:rsidR="00FB1F7B" w:rsidRDefault="00FB1F7B" w:rsidP="00FB1F7B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4599832D" w14:textId="75589843" w:rsidR="00FB1F7B" w:rsidRDefault="00FB1F7B" w:rsidP="00FB1F7B">
            <w:r>
              <w:rPr>
                <w:rFonts w:ascii="Calibri" w:hAnsi="Calibri" w:cs="Calibri"/>
                <w:color w:val="000000"/>
              </w:rPr>
              <w:t>8647</w:t>
            </w:r>
          </w:p>
        </w:tc>
      </w:tr>
      <w:tr w:rsidR="00FB1F7B" w14:paraId="2D0E23A0" w14:textId="77777777" w:rsidTr="00FB1F7B">
        <w:tc>
          <w:tcPr>
            <w:tcW w:w="3964" w:type="dxa"/>
            <w:vAlign w:val="center"/>
          </w:tcPr>
          <w:p w14:paraId="14513B79" w14:textId="518437A7" w:rsidR="00FB1F7B" w:rsidRDefault="00FB1F7B" w:rsidP="00FB1F7B">
            <w:r>
              <w:rPr>
                <w:rFonts w:ascii="Calibri" w:hAnsi="Calibri" w:cs="Calibri"/>
                <w:color w:val="000000"/>
              </w:rPr>
              <w:t>right insular surface area</w:t>
            </w:r>
          </w:p>
        </w:tc>
        <w:tc>
          <w:tcPr>
            <w:tcW w:w="1418" w:type="dxa"/>
            <w:vAlign w:val="center"/>
          </w:tcPr>
          <w:p w14:paraId="0B633F0B" w14:textId="3E6FF1AF" w:rsidR="00FB1F7B" w:rsidRDefault="00FB1F7B" w:rsidP="00FB1F7B">
            <w:r>
              <w:rPr>
                <w:rFonts w:ascii="Calibri" w:hAnsi="Calibri" w:cs="Calibri"/>
                <w:color w:val="000000"/>
              </w:rPr>
              <w:t>42.161</w:t>
            </w:r>
          </w:p>
        </w:tc>
        <w:tc>
          <w:tcPr>
            <w:tcW w:w="1417" w:type="dxa"/>
            <w:vAlign w:val="center"/>
          </w:tcPr>
          <w:p w14:paraId="7976314E" w14:textId="3C14D529" w:rsidR="00FB1F7B" w:rsidRDefault="00FB1F7B" w:rsidP="00FB1F7B">
            <w:r>
              <w:rPr>
                <w:rFonts w:ascii="Calibri" w:hAnsi="Calibri" w:cs="Calibri"/>
                <w:color w:val="000000"/>
              </w:rPr>
              <w:t>1.23E-03</w:t>
            </w:r>
          </w:p>
        </w:tc>
        <w:tc>
          <w:tcPr>
            <w:tcW w:w="993" w:type="dxa"/>
            <w:vAlign w:val="center"/>
          </w:tcPr>
          <w:p w14:paraId="464E72E6" w14:textId="37D049F7" w:rsidR="00FB1F7B" w:rsidRDefault="00FB1F7B" w:rsidP="00FB1F7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4A9ABB3E" w14:textId="72B8A9FE" w:rsidR="00FB1F7B" w:rsidRDefault="00FB1F7B" w:rsidP="00FB1F7B">
            <w:r>
              <w:rPr>
                <w:rFonts w:ascii="Calibri" w:hAnsi="Calibri" w:cs="Calibri"/>
                <w:color w:val="000000"/>
              </w:rPr>
              <w:t>1000</w:t>
            </w:r>
          </w:p>
        </w:tc>
      </w:tr>
      <w:tr w:rsidR="00FB1F7B" w14:paraId="01D65DDA" w14:textId="77777777" w:rsidTr="00FB1F7B">
        <w:tc>
          <w:tcPr>
            <w:tcW w:w="3964" w:type="dxa"/>
            <w:vAlign w:val="center"/>
          </w:tcPr>
          <w:p w14:paraId="12796C65" w14:textId="0E43CCDD" w:rsidR="00FB1F7B" w:rsidRDefault="00FB1F7B" w:rsidP="00FB1F7B">
            <w:r>
              <w:rPr>
                <w:rFonts w:ascii="Calibri" w:hAnsi="Calibri" w:cs="Calibri"/>
                <w:color w:val="000000"/>
              </w:rPr>
              <w:t>nasopharyngeal carcinoma</w:t>
            </w:r>
          </w:p>
        </w:tc>
        <w:tc>
          <w:tcPr>
            <w:tcW w:w="1418" w:type="dxa"/>
            <w:vAlign w:val="center"/>
          </w:tcPr>
          <w:p w14:paraId="57402C2B" w14:textId="3D10BEFC" w:rsidR="00FB1F7B" w:rsidRDefault="00FB1F7B" w:rsidP="00FB1F7B">
            <w:r>
              <w:rPr>
                <w:rFonts w:ascii="Calibri" w:hAnsi="Calibri" w:cs="Calibri"/>
                <w:color w:val="000000"/>
              </w:rPr>
              <w:t>39.488</w:t>
            </w:r>
          </w:p>
        </w:tc>
        <w:tc>
          <w:tcPr>
            <w:tcW w:w="1417" w:type="dxa"/>
            <w:vAlign w:val="center"/>
          </w:tcPr>
          <w:p w14:paraId="53EB406A" w14:textId="11882F82" w:rsidR="00FB1F7B" w:rsidRDefault="00FB1F7B" w:rsidP="00FB1F7B">
            <w:r>
              <w:rPr>
                <w:rFonts w:ascii="Calibri" w:hAnsi="Calibri" w:cs="Calibri"/>
                <w:color w:val="000000"/>
              </w:rPr>
              <w:t>1.40E-03</w:t>
            </w:r>
          </w:p>
        </w:tc>
        <w:tc>
          <w:tcPr>
            <w:tcW w:w="993" w:type="dxa"/>
            <w:vAlign w:val="center"/>
          </w:tcPr>
          <w:p w14:paraId="031317B3" w14:textId="1EB66C42" w:rsidR="00FB1F7B" w:rsidRDefault="00FB1F7B" w:rsidP="00FB1F7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0E80E4CE" w14:textId="30D57FB6" w:rsidR="00FB1F7B" w:rsidRDefault="00FB1F7B" w:rsidP="00FB1F7B">
            <w:r>
              <w:rPr>
                <w:rFonts w:ascii="Calibri" w:hAnsi="Calibri" w:cs="Calibri"/>
                <w:color w:val="000000"/>
              </w:rPr>
              <w:t>1068</w:t>
            </w:r>
          </w:p>
        </w:tc>
      </w:tr>
      <w:tr w:rsidR="00FB1F7B" w14:paraId="67719F21" w14:textId="77777777" w:rsidTr="00FB1F7B">
        <w:tc>
          <w:tcPr>
            <w:tcW w:w="3964" w:type="dxa"/>
            <w:vAlign w:val="center"/>
          </w:tcPr>
          <w:p w14:paraId="17DB225B" w14:textId="242A2988" w:rsidR="00FB1F7B" w:rsidRDefault="00FB1F7B" w:rsidP="00FB1F7B">
            <w:r>
              <w:rPr>
                <w:rFonts w:ascii="Calibri" w:hAnsi="Calibri" w:cs="Calibri"/>
                <w:color w:val="000000"/>
              </w:rPr>
              <w:t>thyroid lesion</w:t>
            </w:r>
          </w:p>
        </w:tc>
        <w:tc>
          <w:tcPr>
            <w:tcW w:w="1418" w:type="dxa"/>
            <w:vAlign w:val="center"/>
          </w:tcPr>
          <w:p w14:paraId="4CC1AC57" w14:textId="7F7557A3" w:rsidR="00FB1F7B" w:rsidRDefault="00FB1F7B" w:rsidP="00FB1F7B">
            <w:r>
              <w:rPr>
                <w:rFonts w:ascii="Calibri" w:hAnsi="Calibri" w:cs="Calibri"/>
                <w:color w:val="000000"/>
              </w:rPr>
              <w:t>24.017</w:t>
            </w:r>
          </w:p>
        </w:tc>
        <w:tc>
          <w:tcPr>
            <w:tcW w:w="1417" w:type="dxa"/>
            <w:vAlign w:val="center"/>
          </w:tcPr>
          <w:p w14:paraId="3CFD67B0" w14:textId="205D0F52" w:rsidR="00FB1F7B" w:rsidRDefault="00FB1F7B" w:rsidP="00FB1F7B">
            <w:r>
              <w:rPr>
                <w:rFonts w:ascii="Calibri" w:hAnsi="Calibri" w:cs="Calibri"/>
                <w:color w:val="000000"/>
              </w:rPr>
              <w:t>3.70E-03</w:t>
            </w:r>
          </w:p>
        </w:tc>
        <w:tc>
          <w:tcPr>
            <w:tcW w:w="993" w:type="dxa"/>
            <w:vAlign w:val="center"/>
          </w:tcPr>
          <w:p w14:paraId="607F9BDC" w14:textId="7A212CBD" w:rsidR="00FB1F7B" w:rsidRDefault="00FB1F7B" w:rsidP="00FB1F7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1A8B275B" w14:textId="4F54B7EF" w:rsidR="00FB1F7B" w:rsidRDefault="00FB1F7B" w:rsidP="00FB1F7B">
            <w:r>
              <w:rPr>
                <w:rFonts w:ascii="Calibri" w:hAnsi="Calibri" w:cs="Calibri"/>
                <w:color w:val="000000"/>
              </w:rPr>
              <w:t>1753</w:t>
            </w:r>
          </w:p>
        </w:tc>
      </w:tr>
      <w:tr w:rsidR="00FB1F7B" w14:paraId="60597BA2" w14:textId="77777777" w:rsidTr="00FB1F7B">
        <w:tc>
          <w:tcPr>
            <w:tcW w:w="3964" w:type="dxa"/>
            <w:vAlign w:val="center"/>
          </w:tcPr>
          <w:p w14:paraId="0CF2A35C" w14:textId="1238E1BC" w:rsidR="00FB1F7B" w:rsidRDefault="00FB1F7B" w:rsidP="00FB1F7B">
            <w:r>
              <w:rPr>
                <w:rFonts w:ascii="Calibri" w:hAnsi="Calibri" w:cs="Calibri"/>
                <w:color w:val="000000"/>
              </w:rPr>
              <w:t xml:space="preserve">B Acute Lymphoblastic </w:t>
            </w:r>
            <w:proofErr w:type="spellStart"/>
            <w:r>
              <w:rPr>
                <w:rFonts w:ascii="Calibri" w:hAnsi="Calibri" w:cs="Calibri"/>
                <w:color w:val="000000"/>
              </w:rPr>
              <w:t>Leukemia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with </w:t>
            </w:r>
            <w:proofErr w:type="spellStart"/>
            <w:r>
              <w:rPr>
                <w:rFonts w:ascii="Calibri" w:hAnsi="Calibri" w:cs="Calibri"/>
                <w:color w:val="000000"/>
              </w:rPr>
              <w:t>dic</w:t>
            </w:r>
            <w:proofErr w:type="spellEnd"/>
            <w:r>
              <w:rPr>
                <w:rFonts w:ascii="Calibri" w:hAnsi="Calibri" w:cs="Calibri"/>
                <w:color w:val="000000"/>
              </w:rPr>
              <w:t>(9;</w:t>
            </w:r>
            <w:proofErr w:type="gramStart"/>
            <w:r>
              <w:rPr>
                <w:rFonts w:ascii="Calibri" w:hAnsi="Calibri" w:cs="Calibri"/>
                <w:color w:val="000000"/>
              </w:rPr>
              <w:t>20)(</w:t>
            </w:r>
            <w:proofErr w:type="gramEnd"/>
            <w:r>
              <w:rPr>
                <w:rFonts w:ascii="Calibri" w:hAnsi="Calibri" w:cs="Calibri"/>
                <w:color w:val="000000"/>
              </w:rPr>
              <w:t>p11;q13)</w:t>
            </w:r>
          </w:p>
        </w:tc>
        <w:tc>
          <w:tcPr>
            <w:tcW w:w="1418" w:type="dxa"/>
            <w:vAlign w:val="center"/>
          </w:tcPr>
          <w:p w14:paraId="5371C940" w14:textId="3824FDFA" w:rsidR="00FB1F7B" w:rsidRDefault="00FB1F7B" w:rsidP="00FB1F7B">
            <w:r>
              <w:rPr>
                <w:rFonts w:ascii="Calibri" w:hAnsi="Calibri" w:cs="Calibri"/>
                <w:color w:val="000000"/>
              </w:rPr>
              <w:t>17.659</w:t>
            </w:r>
          </w:p>
        </w:tc>
        <w:tc>
          <w:tcPr>
            <w:tcW w:w="1417" w:type="dxa"/>
            <w:vAlign w:val="center"/>
          </w:tcPr>
          <w:p w14:paraId="4F428B5E" w14:textId="181E7CBA" w:rsidR="00FB1F7B" w:rsidRDefault="00FB1F7B" w:rsidP="00FB1F7B">
            <w:r>
              <w:rPr>
                <w:rFonts w:ascii="Calibri" w:hAnsi="Calibri" w:cs="Calibri"/>
                <w:color w:val="000000"/>
              </w:rPr>
              <w:t>6.69E-03</w:t>
            </w:r>
          </w:p>
        </w:tc>
        <w:tc>
          <w:tcPr>
            <w:tcW w:w="993" w:type="dxa"/>
            <w:vAlign w:val="center"/>
          </w:tcPr>
          <w:p w14:paraId="46E97D4C" w14:textId="78972D4C" w:rsidR="00FB1F7B" w:rsidRDefault="00FB1F7B" w:rsidP="00FB1F7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0678B8E2" w14:textId="6FC20803" w:rsidR="00FB1F7B" w:rsidRDefault="00FB1F7B" w:rsidP="00FB1F7B">
            <w:r>
              <w:rPr>
                <w:rFonts w:ascii="Calibri" w:hAnsi="Calibri" w:cs="Calibri"/>
                <w:color w:val="000000"/>
              </w:rPr>
              <w:t>2379</w:t>
            </w:r>
          </w:p>
        </w:tc>
      </w:tr>
      <w:tr w:rsidR="00FB1F7B" w14:paraId="5109E6D0" w14:textId="77777777" w:rsidTr="00FB1F7B">
        <w:tc>
          <w:tcPr>
            <w:tcW w:w="3964" w:type="dxa"/>
            <w:vAlign w:val="center"/>
          </w:tcPr>
          <w:p w14:paraId="63E8E545" w14:textId="65D9F794" w:rsidR="00FB1F7B" w:rsidRDefault="00FB1F7B" w:rsidP="00FB1F7B">
            <w:proofErr w:type="spellStart"/>
            <w:r>
              <w:rPr>
                <w:rFonts w:ascii="Calibri" w:hAnsi="Calibri" w:cs="Calibri"/>
                <w:color w:val="000000"/>
              </w:rPr>
              <w:t>Hyperdiploid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B Acute Lymphoblastic </w:t>
            </w:r>
            <w:proofErr w:type="spellStart"/>
            <w:r>
              <w:rPr>
                <w:rFonts w:ascii="Calibri" w:hAnsi="Calibri" w:cs="Calibri"/>
                <w:color w:val="000000"/>
              </w:rPr>
              <w:t>Leukemia</w:t>
            </w:r>
            <w:proofErr w:type="spellEnd"/>
          </w:p>
        </w:tc>
        <w:tc>
          <w:tcPr>
            <w:tcW w:w="1418" w:type="dxa"/>
            <w:vAlign w:val="center"/>
          </w:tcPr>
          <w:p w14:paraId="78B065B9" w14:textId="5A900D01" w:rsidR="00FB1F7B" w:rsidRDefault="00FB1F7B" w:rsidP="00FB1F7B">
            <w:r>
              <w:rPr>
                <w:rFonts w:ascii="Calibri" w:hAnsi="Calibri" w:cs="Calibri"/>
                <w:color w:val="000000"/>
              </w:rPr>
              <w:t>15.008</w:t>
            </w:r>
          </w:p>
        </w:tc>
        <w:tc>
          <w:tcPr>
            <w:tcW w:w="1417" w:type="dxa"/>
            <w:vAlign w:val="center"/>
          </w:tcPr>
          <w:p w14:paraId="223B6C5C" w14:textId="03EB584B" w:rsidR="00FB1F7B" w:rsidRDefault="00FB1F7B" w:rsidP="00FB1F7B">
            <w:r>
              <w:rPr>
                <w:rFonts w:ascii="Calibri" w:hAnsi="Calibri" w:cs="Calibri"/>
                <w:color w:val="000000"/>
              </w:rPr>
              <w:t>9.13E-03</w:t>
            </w:r>
          </w:p>
        </w:tc>
        <w:tc>
          <w:tcPr>
            <w:tcW w:w="993" w:type="dxa"/>
            <w:vAlign w:val="center"/>
          </w:tcPr>
          <w:p w14:paraId="5CB8CC87" w14:textId="79C82F12" w:rsidR="00FB1F7B" w:rsidRDefault="00FB1F7B" w:rsidP="00FB1F7B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388B3F58" w14:textId="3ABF0316" w:rsidR="00FB1F7B" w:rsidRDefault="00FB1F7B" w:rsidP="00FB1F7B">
            <w:r>
              <w:rPr>
                <w:rFonts w:ascii="Calibri" w:hAnsi="Calibri" w:cs="Calibri"/>
                <w:color w:val="000000"/>
              </w:rPr>
              <w:t>2798</w:t>
            </w:r>
          </w:p>
        </w:tc>
      </w:tr>
    </w:tbl>
    <w:p w14:paraId="2ECA8846" w14:textId="03E89D39" w:rsidR="00FB1F7B" w:rsidRDefault="00FB1F7B" w:rsidP="003235D5"/>
    <w:p w14:paraId="0DE43727" w14:textId="0724836D" w:rsidR="00FB1F7B" w:rsidRDefault="00FB1F7B" w:rsidP="003235D5"/>
    <w:p w14:paraId="1ED29F2D" w14:textId="39FACBC1" w:rsidR="00FB1F7B" w:rsidRDefault="00FB1F7B" w:rsidP="003235D5"/>
    <w:p w14:paraId="65676F85" w14:textId="4C2E3B4D" w:rsidR="00F23039" w:rsidRDefault="00F23039" w:rsidP="003235D5"/>
    <w:p w14:paraId="24A5C7B9" w14:textId="06EBDA61" w:rsidR="00F23039" w:rsidRDefault="00F23039" w:rsidP="003235D5"/>
    <w:p w14:paraId="21256A5F" w14:textId="336E7BA8" w:rsidR="00F23039" w:rsidRDefault="00F23039" w:rsidP="003235D5"/>
    <w:p w14:paraId="308A97E6" w14:textId="4FF2316A" w:rsidR="00F23039" w:rsidRDefault="00F23039" w:rsidP="003235D5"/>
    <w:p w14:paraId="195E87B3" w14:textId="5A88AFD9" w:rsidR="00F23039" w:rsidRDefault="00F23039" w:rsidP="003235D5"/>
    <w:p w14:paraId="48CEFF28" w14:textId="481F8DE1" w:rsidR="00F23039" w:rsidRDefault="00F23039" w:rsidP="003235D5"/>
    <w:p w14:paraId="291B3E8A" w14:textId="153B0C67" w:rsidR="00F23039" w:rsidRDefault="00F23039" w:rsidP="003235D5"/>
    <w:p w14:paraId="15578959" w14:textId="12A3E2A2" w:rsidR="00F23039" w:rsidRPr="00F23039" w:rsidRDefault="00F23039" w:rsidP="00CB2DC6">
      <w:pPr>
        <w:rPr>
          <w:b/>
          <w:bCs/>
        </w:rPr>
      </w:pPr>
      <w:r w:rsidRPr="00F23039">
        <w:rPr>
          <w:b/>
          <w:bCs/>
        </w:rPr>
        <w:lastRenderedPageBreak/>
        <w:t xml:space="preserve">Latitude </w:t>
      </w:r>
      <w:r w:rsidR="007A64D3">
        <w:rPr>
          <w:b/>
          <w:bCs/>
        </w:rPr>
        <w:t>association (secondary analysis)</w:t>
      </w:r>
    </w:p>
    <w:p w14:paraId="1084455F" w14:textId="01435C1E" w:rsidR="00F23039" w:rsidRPr="00A14AD1" w:rsidRDefault="00F23039" w:rsidP="003235D5">
      <w:pPr>
        <w:rPr>
          <w:b/>
          <w:bCs/>
        </w:rPr>
      </w:pPr>
      <w:r w:rsidRPr="00A14AD1">
        <w:rPr>
          <w:b/>
          <w:bCs/>
        </w:rPr>
        <w:t xml:space="preserve"> (</w:t>
      </w:r>
      <w:r w:rsidR="00C91B55">
        <w:rPr>
          <w:b/>
          <w:bCs/>
        </w:rPr>
        <w:t>H</w:t>
      </w:r>
      <w:r w:rsidRPr="00A14AD1">
        <w:rPr>
          <w:b/>
          <w:bCs/>
        </w:rPr>
        <w:t>igher latitude, ≥50°N)</w:t>
      </w:r>
    </w:p>
    <w:p w14:paraId="2DB7893C" w14:textId="77777777" w:rsidR="00A14AD1" w:rsidRPr="003E3F53" w:rsidRDefault="00A14AD1" w:rsidP="00A14AD1">
      <w:pPr>
        <w:rPr>
          <w:i/>
          <w:iCs/>
        </w:rPr>
      </w:pPr>
      <w:r w:rsidRPr="00F550F3">
        <w:rPr>
          <w:i/>
          <w:iCs/>
        </w:rPr>
        <w:t>At-birth (summer-born)</w:t>
      </w:r>
    </w:p>
    <w:p w14:paraId="6B8A9425" w14:textId="3E6247DA" w:rsidR="00A14AD1" w:rsidRDefault="00A14AD1" w:rsidP="003235D5">
      <w:pPr>
        <w:rPr>
          <w:i/>
          <w:iCs/>
        </w:rPr>
      </w:pPr>
    </w:p>
    <w:p w14:paraId="5B6B4C23" w14:textId="77777777" w:rsidR="00A14AD1" w:rsidRDefault="00A14AD1" w:rsidP="003235D5">
      <w:pPr>
        <w:rPr>
          <w:i/>
          <w:iCs/>
        </w:rPr>
      </w:pPr>
    </w:p>
    <w:p w14:paraId="4BEA2E41" w14:textId="71FD62E1" w:rsidR="00F23039" w:rsidRDefault="00F23039" w:rsidP="00F23039"/>
    <w:p w14:paraId="20C747D4" w14:textId="4940F8FD" w:rsidR="00F23039" w:rsidRDefault="00A14AD1" w:rsidP="00A14AD1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524BBB02" wp14:editId="3095E287">
            <wp:extent cx="6472555" cy="3883667"/>
            <wp:effectExtent l="0" t="0" r="444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650" cy="388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CEAA9" w14:textId="0AE32CB1" w:rsidR="00CB2DC6" w:rsidRDefault="00CB2DC6" w:rsidP="00CB2DC6">
      <w:pPr>
        <w:rPr>
          <w:noProof/>
        </w:rPr>
      </w:pP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0A4E4C" w14:paraId="776F6178" w14:textId="77777777" w:rsidTr="000A4E4C">
        <w:tc>
          <w:tcPr>
            <w:tcW w:w="3964" w:type="dxa"/>
            <w:vAlign w:val="center"/>
          </w:tcPr>
          <w:p w14:paraId="0999DB2B" w14:textId="77777777" w:rsidR="000A4E4C" w:rsidRDefault="000A4E4C" w:rsidP="000A4E4C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6E79A855" w14:textId="77777777" w:rsidR="000A4E4C" w:rsidRDefault="000A4E4C" w:rsidP="000A4E4C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4C3BC00D" w14:textId="77777777" w:rsidR="000A4E4C" w:rsidRDefault="000A4E4C" w:rsidP="000A4E4C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2B43951B" w14:textId="77777777" w:rsidR="000A4E4C" w:rsidRDefault="000A4E4C" w:rsidP="000A4E4C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5ABBF33D" w14:textId="77777777" w:rsidR="000A4E4C" w:rsidRDefault="000A4E4C" w:rsidP="000A4E4C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0A4E4C" w14:paraId="335C8276" w14:textId="77777777" w:rsidTr="000A4E4C">
        <w:tc>
          <w:tcPr>
            <w:tcW w:w="3964" w:type="dxa"/>
            <w:vAlign w:val="center"/>
          </w:tcPr>
          <w:p w14:paraId="06FB3188" w14:textId="629E9DE8" w:rsidR="000A4E4C" w:rsidRDefault="000A4E4C" w:rsidP="000A4E4C">
            <w:r>
              <w:rPr>
                <w:rFonts w:ascii="Calibri" w:hAnsi="Calibri" w:cs="Calibri"/>
                <w:color w:val="000000"/>
              </w:rPr>
              <w:t>epithelial ovarian cancer (EOC)</w:t>
            </w:r>
          </w:p>
        </w:tc>
        <w:tc>
          <w:tcPr>
            <w:tcW w:w="1418" w:type="dxa"/>
            <w:vAlign w:val="center"/>
          </w:tcPr>
          <w:p w14:paraId="6DA7E879" w14:textId="3CFB6B9E" w:rsidR="000A4E4C" w:rsidRDefault="000A4E4C" w:rsidP="000A4E4C">
            <w:r>
              <w:rPr>
                <w:rFonts w:ascii="Calibri" w:hAnsi="Calibri" w:cs="Calibri"/>
                <w:color w:val="000000"/>
              </w:rPr>
              <w:t>41.252</w:t>
            </w:r>
          </w:p>
        </w:tc>
        <w:tc>
          <w:tcPr>
            <w:tcW w:w="1417" w:type="dxa"/>
            <w:vAlign w:val="center"/>
          </w:tcPr>
          <w:p w14:paraId="5D8E6164" w14:textId="37130C1C" w:rsidR="000A4E4C" w:rsidRDefault="000A4E4C" w:rsidP="000A4E4C">
            <w:r>
              <w:rPr>
                <w:rFonts w:ascii="Calibri" w:hAnsi="Calibri" w:cs="Calibri"/>
                <w:color w:val="000000"/>
              </w:rPr>
              <w:t>4.05E-06</w:t>
            </w:r>
          </w:p>
        </w:tc>
        <w:tc>
          <w:tcPr>
            <w:tcW w:w="993" w:type="dxa"/>
            <w:vAlign w:val="center"/>
          </w:tcPr>
          <w:p w14:paraId="3A3B27D9" w14:textId="390DD5D1" w:rsidR="000A4E4C" w:rsidRDefault="000A4E4C" w:rsidP="000A4E4C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0A74869A" w14:textId="72E0AD76" w:rsidR="000A4E4C" w:rsidRDefault="000A4E4C" w:rsidP="000A4E4C">
            <w:r>
              <w:rPr>
                <w:rFonts w:ascii="Calibri" w:hAnsi="Calibri" w:cs="Calibri"/>
                <w:color w:val="000000"/>
              </w:rPr>
              <w:t>812</w:t>
            </w:r>
          </w:p>
        </w:tc>
      </w:tr>
      <w:tr w:rsidR="000A4E4C" w14:paraId="0BC52AE0" w14:textId="77777777" w:rsidTr="000A4E4C">
        <w:tc>
          <w:tcPr>
            <w:tcW w:w="3964" w:type="dxa"/>
            <w:vAlign w:val="center"/>
          </w:tcPr>
          <w:p w14:paraId="7F05AB66" w14:textId="28A62868" w:rsidR="000A4E4C" w:rsidRDefault="000A4E4C" w:rsidP="000A4E4C">
            <w:r>
              <w:rPr>
                <w:rFonts w:ascii="Calibri" w:hAnsi="Calibri" w:cs="Calibri"/>
                <w:color w:val="000000"/>
              </w:rPr>
              <w:t>air pollution (PM2.5)</w:t>
            </w:r>
          </w:p>
        </w:tc>
        <w:tc>
          <w:tcPr>
            <w:tcW w:w="1418" w:type="dxa"/>
            <w:vAlign w:val="center"/>
          </w:tcPr>
          <w:p w14:paraId="178D73A6" w14:textId="1AA2C3EE" w:rsidR="000A4E4C" w:rsidRDefault="000A4E4C" w:rsidP="000A4E4C">
            <w:r>
              <w:rPr>
                <w:rFonts w:ascii="Calibri" w:hAnsi="Calibri" w:cs="Calibri"/>
                <w:color w:val="000000"/>
              </w:rPr>
              <w:t>28.478</w:t>
            </w:r>
          </w:p>
        </w:tc>
        <w:tc>
          <w:tcPr>
            <w:tcW w:w="1417" w:type="dxa"/>
            <w:vAlign w:val="center"/>
          </w:tcPr>
          <w:p w14:paraId="289A6A11" w14:textId="39AED43B" w:rsidR="000A4E4C" w:rsidRDefault="000A4E4C" w:rsidP="000A4E4C">
            <w:r>
              <w:rPr>
                <w:rFonts w:ascii="Calibri" w:hAnsi="Calibri" w:cs="Calibri"/>
                <w:color w:val="000000"/>
              </w:rPr>
              <w:t>1.71E-05</w:t>
            </w:r>
          </w:p>
        </w:tc>
        <w:tc>
          <w:tcPr>
            <w:tcW w:w="993" w:type="dxa"/>
            <w:vAlign w:val="center"/>
          </w:tcPr>
          <w:p w14:paraId="46E3E1F2" w14:textId="33ADC89A" w:rsidR="000A4E4C" w:rsidRDefault="000A4E4C" w:rsidP="000A4E4C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2F5FDD9A" w14:textId="631BB8BB" w:rsidR="000A4E4C" w:rsidRDefault="000A4E4C" w:rsidP="000A4E4C">
            <w:r>
              <w:rPr>
                <w:rFonts w:ascii="Calibri" w:hAnsi="Calibri" w:cs="Calibri"/>
                <w:color w:val="000000"/>
              </w:rPr>
              <w:t>1175</w:t>
            </w:r>
          </w:p>
        </w:tc>
      </w:tr>
      <w:tr w:rsidR="000A4E4C" w14:paraId="2D68C335" w14:textId="77777777" w:rsidTr="000A4E4C">
        <w:tc>
          <w:tcPr>
            <w:tcW w:w="3964" w:type="dxa"/>
            <w:vAlign w:val="center"/>
          </w:tcPr>
          <w:p w14:paraId="260A8342" w14:textId="1A2353D2" w:rsidR="000A4E4C" w:rsidRDefault="000A4E4C" w:rsidP="000A4E4C">
            <w:r>
              <w:rPr>
                <w:rFonts w:ascii="Calibri" w:hAnsi="Calibri" w:cs="Calibri"/>
                <w:color w:val="000000"/>
              </w:rPr>
              <w:t>folic acid supplement</w:t>
            </w:r>
          </w:p>
        </w:tc>
        <w:tc>
          <w:tcPr>
            <w:tcW w:w="1418" w:type="dxa"/>
            <w:vAlign w:val="center"/>
          </w:tcPr>
          <w:p w14:paraId="7C5A3112" w14:textId="0FAF19F9" w:rsidR="000A4E4C" w:rsidRDefault="000A4E4C" w:rsidP="000A4E4C">
            <w:r>
              <w:rPr>
                <w:rFonts w:ascii="Calibri" w:hAnsi="Calibri" w:cs="Calibri"/>
                <w:color w:val="000000"/>
              </w:rPr>
              <w:t>330.308</w:t>
            </w:r>
          </w:p>
        </w:tc>
        <w:tc>
          <w:tcPr>
            <w:tcW w:w="1417" w:type="dxa"/>
            <w:vAlign w:val="center"/>
          </w:tcPr>
          <w:p w14:paraId="2B19854A" w14:textId="27192AD9" w:rsidR="000A4E4C" w:rsidRDefault="000A4E4C" w:rsidP="000A4E4C">
            <w:r>
              <w:rPr>
                <w:rFonts w:ascii="Calibri" w:hAnsi="Calibri" w:cs="Calibri"/>
                <w:color w:val="000000"/>
              </w:rPr>
              <w:t>2.05E-05</w:t>
            </w:r>
          </w:p>
        </w:tc>
        <w:tc>
          <w:tcPr>
            <w:tcW w:w="993" w:type="dxa"/>
            <w:vAlign w:val="center"/>
          </w:tcPr>
          <w:p w14:paraId="0D1B2434" w14:textId="534B58CD" w:rsidR="000A4E4C" w:rsidRDefault="000A4E4C" w:rsidP="000A4E4C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65489AD5" w14:textId="22BE2DF3" w:rsidR="000A4E4C" w:rsidRDefault="000A4E4C" w:rsidP="000A4E4C">
            <w:r>
              <w:rPr>
                <w:rFonts w:ascii="Calibri" w:hAnsi="Calibri" w:cs="Calibri"/>
                <w:color w:val="000000"/>
              </w:rPr>
              <w:t>51</w:t>
            </w:r>
          </w:p>
        </w:tc>
      </w:tr>
      <w:tr w:rsidR="000A4E4C" w14:paraId="706CFDB9" w14:textId="77777777" w:rsidTr="000A4E4C">
        <w:tc>
          <w:tcPr>
            <w:tcW w:w="3964" w:type="dxa"/>
            <w:vAlign w:val="center"/>
          </w:tcPr>
          <w:p w14:paraId="27159C53" w14:textId="0860B5B6" w:rsidR="000A4E4C" w:rsidRDefault="000A4E4C" w:rsidP="000A4E4C">
            <w:r>
              <w:rPr>
                <w:rFonts w:ascii="Calibri" w:hAnsi="Calibri" w:cs="Calibri"/>
                <w:color w:val="000000"/>
              </w:rPr>
              <w:t xml:space="preserve">colorectal laterally spreading </w:t>
            </w:r>
            <w:proofErr w:type="spellStart"/>
            <w:r>
              <w:rPr>
                <w:rFonts w:ascii="Calibri" w:hAnsi="Calibri" w:cs="Calibri"/>
                <w:color w:val="000000"/>
              </w:rPr>
              <w:t>tumor</w:t>
            </w:r>
            <w:proofErr w:type="spellEnd"/>
          </w:p>
        </w:tc>
        <w:tc>
          <w:tcPr>
            <w:tcW w:w="1418" w:type="dxa"/>
            <w:vAlign w:val="center"/>
          </w:tcPr>
          <w:p w14:paraId="031AEE5A" w14:textId="6BD7EEC5" w:rsidR="000A4E4C" w:rsidRDefault="000A4E4C" w:rsidP="000A4E4C">
            <w:r>
              <w:rPr>
                <w:rFonts w:ascii="Calibri" w:hAnsi="Calibri" w:cs="Calibri"/>
                <w:color w:val="000000"/>
              </w:rPr>
              <w:t>6.095</w:t>
            </w:r>
          </w:p>
        </w:tc>
        <w:tc>
          <w:tcPr>
            <w:tcW w:w="1417" w:type="dxa"/>
            <w:vAlign w:val="center"/>
          </w:tcPr>
          <w:p w14:paraId="3B36B023" w14:textId="6E114619" w:rsidR="000A4E4C" w:rsidRDefault="000A4E4C" w:rsidP="000A4E4C">
            <w:r>
              <w:rPr>
                <w:rFonts w:ascii="Calibri" w:hAnsi="Calibri" w:cs="Calibri"/>
                <w:color w:val="000000"/>
              </w:rPr>
              <w:t>7.12E-04</w:t>
            </w:r>
          </w:p>
        </w:tc>
        <w:tc>
          <w:tcPr>
            <w:tcW w:w="993" w:type="dxa"/>
            <w:vAlign w:val="center"/>
          </w:tcPr>
          <w:p w14:paraId="3C100675" w14:textId="50219995" w:rsidR="000A4E4C" w:rsidRDefault="000A4E4C" w:rsidP="000A4E4C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59" w:type="dxa"/>
            <w:vAlign w:val="center"/>
          </w:tcPr>
          <w:p w14:paraId="4DD49BE2" w14:textId="10538661" w:rsidR="000A4E4C" w:rsidRDefault="000A4E4C" w:rsidP="000A4E4C">
            <w:r>
              <w:rPr>
                <w:rFonts w:ascii="Calibri" w:hAnsi="Calibri" w:cs="Calibri"/>
                <w:color w:val="000000"/>
              </w:rPr>
              <w:t>8245</w:t>
            </w:r>
          </w:p>
        </w:tc>
      </w:tr>
      <w:tr w:rsidR="000A4E4C" w14:paraId="48B34656" w14:textId="77777777" w:rsidTr="000A4E4C">
        <w:tc>
          <w:tcPr>
            <w:tcW w:w="3964" w:type="dxa"/>
            <w:vAlign w:val="center"/>
          </w:tcPr>
          <w:p w14:paraId="204E8D22" w14:textId="75A51292" w:rsidR="000A4E4C" w:rsidRDefault="000A4E4C" w:rsidP="000A4E4C">
            <w:r>
              <w:rPr>
                <w:rFonts w:ascii="Calibri" w:hAnsi="Calibri" w:cs="Calibri"/>
                <w:color w:val="000000"/>
              </w:rPr>
              <w:t>circadian rhythm</w:t>
            </w:r>
          </w:p>
        </w:tc>
        <w:tc>
          <w:tcPr>
            <w:tcW w:w="1418" w:type="dxa"/>
            <w:vAlign w:val="center"/>
          </w:tcPr>
          <w:p w14:paraId="00890CA0" w14:textId="4D638E69" w:rsidR="000A4E4C" w:rsidRDefault="000A4E4C" w:rsidP="000A4E4C">
            <w:r>
              <w:rPr>
                <w:rFonts w:ascii="Calibri" w:hAnsi="Calibri" w:cs="Calibri"/>
                <w:color w:val="000000"/>
              </w:rPr>
              <w:t>48.428</w:t>
            </w:r>
          </w:p>
        </w:tc>
        <w:tc>
          <w:tcPr>
            <w:tcW w:w="1417" w:type="dxa"/>
            <w:vAlign w:val="center"/>
          </w:tcPr>
          <w:p w14:paraId="24B5FD3D" w14:textId="6817CFB1" w:rsidR="000A4E4C" w:rsidRDefault="000A4E4C" w:rsidP="000A4E4C">
            <w:r>
              <w:rPr>
                <w:rFonts w:ascii="Calibri" w:hAnsi="Calibri" w:cs="Calibri"/>
                <w:color w:val="000000"/>
              </w:rPr>
              <w:t>8.81E-04</w:t>
            </w:r>
          </w:p>
        </w:tc>
        <w:tc>
          <w:tcPr>
            <w:tcW w:w="993" w:type="dxa"/>
            <w:vAlign w:val="center"/>
          </w:tcPr>
          <w:p w14:paraId="74C0DFF4" w14:textId="1177CE7E" w:rsidR="000A4E4C" w:rsidRDefault="000A4E4C" w:rsidP="000A4E4C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265C9455" w14:textId="03A0333C" w:rsidR="000A4E4C" w:rsidRDefault="000A4E4C" w:rsidP="000A4E4C">
            <w:r>
              <w:rPr>
                <w:rFonts w:ascii="Calibri" w:hAnsi="Calibri" w:cs="Calibri"/>
                <w:color w:val="000000"/>
              </w:rPr>
              <w:t>341</w:t>
            </w:r>
          </w:p>
        </w:tc>
      </w:tr>
      <w:tr w:rsidR="000A4E4C" w14:paraId="7A983A33" w14:textId="77777777" w:rsidTr="000A4E4C">
        <w:tc>
          <w:tcPr>
            <w:tcW w:w="3964" w:type="dxa"/>
            <w:vAlign w:val="center"/>
          </w:tcPr>
          <w:p w14:paraId="209E39B2" w14:textId="5488744B" w:rsidR="000A4E4C" w:rsidRDefault="000A4E4C" w:rsidP="000A4E4C">
            <w:r>
              <w:rPr>
                <w:rFonts w:ascii="Calibri" w:hAnsi="Calibri" w:cs="Calibri"/>
                <w:color w:val="000000"/>
              </w:rPr>
              <w:t>respiratory allergies (RA)</w:t>
            </w:r>
          </w:p>
        </w:tc>
        <w:tc>
          <w:tcPr>
            <w:tcW w:w="1418" w:type="dxa"/>
            <w:vAlign w:val="center"/>
          </w:tcPr>
          <w:p w14:paraId="71181D14" w14:textId="2EB11049" w:rsidR="000A4E4C" w:rsidRDefault="000A4E4C" w:rsidP="000A4E4C">
            <w:r>
              <w:rPr>
                <w:rFonts w:ascii="Calibri" w:hAnsi="Calibri" w:cs="Calibri"/>
                <w:color w:val="000000"/>
              </w:rPr>
              <w:t>33.939</w:t>
            </w:r>
          </w:p>
        </w:tc>
        <w:tc>
          <w:tcPr>
            <w:tcW w:w="1417" w:type="dxa"/>
            <w:vAlign w:val="center"/>
          </w:tcPr>
          <w:p w14:paraId="45208A0B" w14:textId="4C8ACD5A" w:rsidR="000A4E4C" w:rsidRDefault="000A4E4C" w:rsidP="000A4E4C">
            <w:r>
              <w:rPr>
                <w:rFonts w:ascii="Calibri" w:hAnsi="Calibri" w:cs="Calibri"/>
                <w:color w:val="000000"/>
              </w:rPr>
              <w:t>1.76E-03</w:t>
            </w:r>
          </w:p>
        </w:tc>
        <w:tc>
          <w:tcPr>
            <w:tcW w:w="993" w:type="dxa"/>
            <w:vAlign w:val="center"/>
          </w:tcPr>
          <w:p w14:paraId="0C5C928E" w14:textId="62F57EFD" w:rsidR="000A4E4C" w:rsidRDefault="000A4E4C" w:rsidP="000A4E4C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566EFACC" w14:textId="7D03E65C" w:rsidR="000A4E4C" w:rsidRDefault="000A4E4C" w:rsidP="000A4E4C">
            <w:r>
              <w:rPr>
                <w:rFonts w:ascii="Calibri" w:hAnsi="Calibri" w:cs="Calibri"/>
                <w:color w:val="000000"/>
              </w:rPr>
              <w:t>485</w:t>
            </w:r>
          </w:p>
        </w:tc>
      </w:tr>
      <w:tr w:rsidR="000A4E4C" w14:paraId="203ADD20" w14:textId="77777777" w:rsidTr="000A4E4C">
        <w:tc>
          <w:tcPr>
            <w:tcW w:w="3964" w:type="dxa"/>
            <w:vAlign w:val="center"/>
          </w:tcPr>
          <w:p w14:paraId="3CFDAB6A" w14:textId="1111E12F" w:rsidR="000A4E4C" w:rsidRDefault="000A4E4C" w:rsidP="000A4E4C">
            <w:r>
              <w:rPr>
                <w:rFonts w:ascii="Calibri" w:hAnsi="Calibri" w:cs="Calibri"/>
                <w:color w:val="000000"/>
              </w:rPr>
              <w:t>major depression disorder</w:t>
            </w:r>
          </w:p>
        </w:tc>
        <w:tc>
          <w:tcPr>
            <w:tcW w:w="1418" w:type="dxa"/>
            <w:vAlign w:val="center"/>
          </w:tcPr>
          <w:p w14:paraId="6AA5E922" w14:textId="5B352489" w:rsidR="000A4E4C" w:rsidRDefault="000A4E4C" w:rsidP="000A4E4C">
            <w:r>
              <w:rPr>
                <w:rFonts w:ascii="Calibri" w:hAnsi="Calibri" w:cs="Calibri"/>
                <w:color w:val="000000"/>
              </w:rPr>
              <w:t>32.345</w:t>
            </w:r>
          </w:p>
        </w:tc>
        <w:tc>
          <w:tcPr>
            <w:tcW w:w="1417" w:type="dxa"/>
            <w:vAlign w:val="center"/>
          </w:tcPr>
          <w:p w14:paraId="79ED9F34" w14:textId="2272CB41" w:rsidR="000A4E4C" w:rsidRDefault="000A4E4C" w:rsidP="000A4E4C">
            <w:r>
              <w:rPr>
                <w:rFonts w:ascii="Calibri" w:hAnsi="Calibri" w:cs="Calibri"/>
                <w:color w:val="000000"/>
              </w:rPr>
              <w:t>1.93E-03</w:t>
            </w:r>
          </w:p>
        </w:tc>
        <w:tc>
          <w:tcPr>
            <w:tcW w:w="993" w:type="dxa"/>
            <w:vAlign w:val="center"/>
          </w:tcPr>
          <w:p w14:paraId="2C0196A3" w14:textId="0BF18682" w:rsidR="000A4E4C" w:rsidRDefault="000A4E4C" w:rsidP="000A4E4C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53FCB1B9" w14:textId="683F6B6C" w:rsidR="000A4E4C" w:rsidRDefault="000A4E4C" w:rsidP="000A4E4C">
            <w:r>
              <w:rPr>
                <w:rFonts w:ascii="Calibri" w:hAnsi="Calibri" w:cs="Calibri"/>
                <w:color w:val="000000"/>
              </w:rPr>
              <w:t>509</w:t>
            </w:r>
          </w:p>
        </w:tc>
      </w:tr>
      <w:tr w:rsidR="000A4E4C" w14:paraId="5DAF6364" w14:textId="77777777" w:rsidTr="000A4E4C">
        <w:tc>
          <w:tcPr>
            <w:tcW w:w="3964" w:type="dxa"/>
            <w:vAlign w:val="center"/>
          </w:tcPr>
          <w:p w14:paraId="0D41E314" w14:textId="46935D5D" w:rsidR="000A4E4C" w:rsidRDefault="000A4E4C" w:rsidP="000A4E4C">
            <w:r>
              <w:rPr>
                <w:rFonts w:ascii="Calibri" w:hAnsi="Calibri" w:cs="Calibri"/>
                <w:color w:val="000000"/>
              </w:rPr>
              <w:t>prenatal arsenic exposure</w:t>
            </w:r>
          </w:p>
        </w:tc>
        <w:tc>
          <w:tcPr>
            <w:tcW w:w="1418" w:type="dxa"/>
            <w:vAlign w:val="center"/>
          </w:tcPr>
          <w:p w14:paraId="33B13090" w14:textId="0834FD3B" w:rsidR="000A4E4C" w:rsidRDefault="000A4E4C" w:rsidP="000A4E4C">
            <w:r>
              <w:rPr>
                <w:rFonts w:ascii="Calibri" w:hAnsi="Calibri" w:cs="Calibri"/>
                <w:color w:val="000000"/>
              </w:rPr>
              <w:t>6.822</w:t>
            </w:r>
          </w:p>
        </w:tc>
        <w:tc>
          <w:tcPr>
            <w:tcW w:w="1417" w:type="dxa"/>
            <w:vAlign w:val="center"/>
          </w:tcPr>
          <w:p w14:paraId="2FA0C3EE" w14:textId="75759F3F" w:rsidR="000A4E4C" w:rsidRDefault="000A4E4C" w:rsidP="000A4E4C">
            <w:r>
              <w:rPr>
                <w:rFonts w:ascii="Calibri" w:hAnsi="Calibri" w:cs="Calibri"/>
                <w:color w:val="000000"/>
              </w:rPr>
              <w:t>3.53E-03</w:t>
            </w:r>
          </w:p>
        </w:tc>
        <w:tc>
          <w:tcPr>
            <w:tcW w:w="993" w:type="dxa"/>
            <w:vAlign w:val="center"/>
          </w:tcPr>
          <w:p w14:paraId="45893D1B" w14:textId="78D99B2B" w:rsidR="000A4E4C" w:rsidRDefault="000A4E4C" w:rsidP="000A4E4C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3CF9FEC3" w14:textId="0001F65F" w:rsidR="000A4E4C" w:rsidRDefault="000A4E4C" w:rsidP="000A4E4C">
            <w:r>
              <w:rPr>
                <w:rFonts w:ascii="Calibri" w:hAnsi="Calibri" w:cs="Calibri"/>
                <w:color w:val="000000"/>
              </w:rPr>
              <w:t>4860</w:t>
            </w:r>
          </w:p>
        </w:tc>
      </w:tr>
      <w:tr w:rsidR="000A4E4C" w14:paraId="486FDF9F" w14:textId="77777777" w:rsidTr="000A4E4C">
        <w:tc>
          <w:tcPr>
            <w:tcW w:w="3964" w:type="dxa"/>
            <w:vAlign w:val="center"/>
          </w:tcPr>
          <w:p w14:paraId="2C84EA64" w14:textId="709DE017" w:rsidR="000A4E4C" w:rsidRDefault="000A4E4C" w:rsidP="000A4E4C">
            <w:r>
              <w:rPr>
                <w:rFonts w:ascii="Calibri" w:hAnsi="Calibri" w:cs="Calibri"/>
                <w:color w:val="000000"/>
              </w:rPr>
              <w:t>air pollution (NO2)</w:t>
            </w:r>
          </w:p>
        </w:tc>
        <w:tc>
          <w:tcPr>
            <w:tcW w:w="1418" w:type="dxa"/>
            <w:vAlign w:val="center"/>
          </w:tcPr>
          <w:p w14:paraId="0220C9DC" w14:textId="7AD84FA4" w:rsidR="000A4E4C" w:rsidRDefault="000A4E4C" w:rsidP="000A4E4C">
            <w:r>
              <w:rPr>
                <w:rFonts w:ascii="Calibri" w:hAnsi="Calibri" w:cs="Calibri"/>
                <w:color w:val="000000"/>
              </w:rPr>
              <w:t>6.39</w:t>
            </w:r>
          </w:p>
        </w:tc>
        <w:tc>
          <w:tcPr>
            <w:tcW w:w="1417" w:type="dxa"/>
            <w:vAlign w:val="center"/>
          </w:tcPr>
          <w:p w14:paraId="3EECB3FF" w14:textId="2372F0E7" w:rsidR="000A4E4C" w:rsidRDefault="000A4E4C" w:rsidP="000A4E4C">
            <w:r>
              <w:rPr>
                <w:rFonts w:ascii="Calibri" w:hAnsi="Calibri" w:cs="Calibri"/>
                <w:color w:val="000000"/>
              </w:rPr>
              <w:t>4.44E-03</w:t>
            </w:r>
          </w:p>
        </w:tc>
        <w:tc>
          <w:tcPr>
            <w:tcW w:w="993" w:type="dxa"/>
            <w:vAlign w:val="center"/>
          </w:tcPr>
          <w:p w14:paraId="19C20486" w14:textId="47277328" w:rsidR="000A4E4C" w:rsidRDefault="000A4E4C" w:rsidP="000A4E4C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43344CB7" w14:textId="09B85C1B" w:rsidR="000A4E4C" w:rsidRDefault="000A4E4C" w:rsidP="000A4E4C">
            <w:r>
              <w:rPr>
                <w:rFonts w:ascii="Calibri" w:hAnsi="Calibri" w:cs="Calibri"/>
                <w:color w:val="000000"/>
              </w:rPr>
              <w:t>5185</w:t>
            </w:r>
          </w:p>
        </w:tc>
      </w:tr>
    </w:tbl>
    <w:p w14:paraId="483626DE" w14:textId="671C8640" w:rsidR="00CB2DC6" w:rsidRDefault="00CB2DC6" w:rsidP="00CB2DC6">
      <w:pPr>
        <w:ind w:firstLine="720"/>
      </w:pPr>
    </w:p>
    <w:p w14:paraId="4C574334" w14:textId="4ABA08B1" w:rsidR="000A4E4C" w:rsidRDefault="000A4E4C" w:rsidP="00CB2DC6">
      <w:pPr>
        <w:ind w:firstLine="720"/>
      </w:pPr>
    </w:p>
    <w:p w14:paraId="5DEC503B" w14:textId="4DCED0C8" w:rsidR="000A4E4C" w:rsidRDefault="000A4E4C" w:rsidP="00CB2DC6">
      <w:pPr>
        <w:ind w:firstLine="720"/>
      </w:pPr>
    </w:p>
    <w:p w14:paraId="122C7156" w14:textId="4E049A34" w:rsidR="000A4E4C" w:rsidRDefault="000A4E4C" w:rsidP="00CB2DC6">
      <w:pPr>
        <w:ind w:firstLine="720"/>
      </w:pPr>
    </w:p>
    <w:p w14:paraId="219C8BF1" w14:textId="0DB1683B" w:rsidR="000A4E4C" w:rsidRDefault="000A4E4C" w:rsidP="00CB2DC6">
      <w:pPr>
        <w:ind w:firstLine="720"/>
      </w:pPr>
    </w:p>
    <w:p w14:paraId="77754A00" w14:textId="72F47453" w:rsidR="00C91B55" w:rsidRPr="00A14AD1" w:rsidRDefault="00C91B55" w:rsidP="00C91B55">
      <w:pPr>
        <w:rPr>
          <w:b/>
          <w:bCs/>
        </w:rPr>
      </w:pPr>
      <w:r w:rsidRPr="00A14AD1">
        <w:rPr>
          <w:b/>
          <w:bCs/>
        </w:rPr>
        <w:lastRenderedPageBreak/>
        <w:t>(</w:t>
      </w:r>
      <w:r>
        <w:rPr>
          <w:b/>
          <w:bCs/>
        </w:rPr>
        <w:t>H</w:t>
      </w:r>
      <w:r w:rsidRPr="00A14AD1">
        <w:rPr>
          <w:b/>
          <w:bCs/>
        </w:rPr>
        <w:t>igher latitude, ≥50°N)</w:t>
      </w:r>
    </w:p>
    <w:p w14:paraId="52BE2038" w14:textId="665E95E0" w:rsidR="00C91B55" w:rsidRDefault="00C91B55" w:rsidP="00C91B55">
      <w:pPr>
        <w:rPr>
          <w:i/>
          <w:iCs/>
        </w:rPr>
      </w:pPr>
      <w:r w:rsidRPr="00F550F3">
        <w:rPr>
          <w:i/>
          <w:iCs/>
        </w:rPr>
        <w:t>At-birth (</w:t>
      </w:r>
      <w:r w:rsidR="009043A4">
        <w:rPr>
          <w:i/>
          <w:iCs/>
        </w:rPr>
        <w:t>w</w:t>
      </w:r>
      <w:r>
        <w:rPr>
          <w:i/>
          <w:iCs/>
        </w:rPr>
        <w:t>int</w:t>
      </w:r>
      <w:r w:rsidRPr="00F550F3">
        <w:rPr>
          <w:i/>
          <w:iCs/>
        </w:rPr>
        <w:t>er-born)</w:t>
      </w:r>
    </w:p>
    <w:p w14:paraId="5A67C453" w14:textId="77777777" w:rsidR="00853D18" w:rsidRPr="00853D18" w:rsidRDefault="00853D18" w:rsidP="00853D18"/>
    <w:p w14:paraId="5866963B" w14:textId="22D4F72E" w:rsidR="00853D18" w:rsidRPr="00853D18" w:rsidRDefault="008F3463" w:rsidP="008F3463">
      <w:pPr>
        <w:ind w:left="-284"/>
      </w:pPr>
      <w:r>
        <w:rPr>
          <w:noProof/>
        </w:rPr>
        <w:drawing>
          <wp:inline distT="0" distB="0" distL="0" distR="0" wp14:anchorId="338EBD99" wp14:editId="68887D37">
            <wp:extent cx="6624955" cy="3975110"/>
            <wp:effectExtent l="0" t="0" r="444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375" cy="397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B8359" w14:textId="499AD28F" w:rsidR="00853D18" w:rsidRPr="00853D18" w:rsidRDefault="00853D18" w:rsidP="00853D18"/>
    <w:tbl>
      <w:tblPr>
        <w:tblStyle w:val="TableGrid"/>
        <w:tblpPr w:leftFromText="180" w:rightFromText="180" w:vertAnchor="text" w:horzAnchor="margin" w:tblpY="944"/>
        <w:tblW w:w="0" w:type="auto"/>
        <w:tblLook w:val="04A0" w:firstRow="1" w:lastRow="0" w:firstColumn="1" w:lastColumn="0" w:noHBand="0" w:noVBand="1"/>
      </w:tblPr>
      <w:tblGrid>
        <w:gridCol w:w="4106"/>
        <w:gridCol w:w="1418"/>
        <w:gridCol w:w="1417"/>
        <w:gridCol w:w="992"/>
        <w:gridCol w:w="1418"/>
      </w:tblGrid>
      <w:tr w:rsidR="000A4E4C" w14:paraId="1CA134E2" w14:textId="77777777" w:rsidTr="00EC1118">
        <w:tc>
          <w:tcPr>
            <w:tcW w:w="4106" w:type="dxa"/>
            <w:vAlign w:val="center"/>
          </w:tcPr>
          <w:p w14:paraId="30A4D838" w14:textId="77777777" w:rsidR="000A4E4C" w:rsidRDefault="000A4E4C" w:rsidP="00EC1118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3F07B249" w14:textId="77777777" w:rsidR="000A4E4C" w:rsidRDefault="000A4E4C" w:rsidP="00EC1118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254F8179" w14:textId="77777777" w:rsidR="000A4E4C" w:rsidRDefault="000A4E4C" w:rsidP="00EC1118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2" w:type="dxa"/>
            <w:vAlign w:val="center"/>
          </w:tcPr>
          <w:p w14:paraId="7626C875" w14:textId="77777777" w:rsidR="000A4E4C" w:rsidRDefault="000A4E4C" w:rsidP="00EC1118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418" w:type="dxa"/>
            <w:vAlign w:val="center"/>
          </w:tcPr>
          <w:p w14:paraId="48E537F9" w14:textId="77777777" w:rsidR="000A4E4C" w:rsidRDefault="000A4E4C" w:rsidP="00EC1118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0A4E4C" w14:paraId="5A81DCFF" w14:textId="77777777" w:rsidTr="00EC1118">
        <w:tc>
          <w:tcPr>
            <w:tcW w:w="4106" w:type="dxa"/>
            <w:vAlign w:val="center"/>
          </w:tcPr>
          <w:p w14:paraId="6F768B61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autism spectrum disorders (ASD)</w:t>
            </w:r>
          </w:p>
        </w:tc>
        <w:tc>
          <w:tcPr>
            <w:tcW w:w="1418" w:type="dxa"/>
            <w:vAlign w:val="center"/>
          </w:tcPr>
          <w:p w14:paraId="31CDFACE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116.002</w:t>
            </w:r>
          </w:p>
        </w:tc>
        <w:tc>
          <w:tcPr>
            <w:tcW w:w="1417" w:type="dxa"/>
            <w:vAlign w:val="center"/>
          </w:tcPr>
          <w:p w14:paraId="461B8056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3.14E-23</w:t>
            </w:r>
          </w:p>
        </w:tc>
        <w:tc>
          <w:tcPr>
            <w:tcW w:w="992" w:type="dxa"/>
            <w:vAlign w:val="center"/>
          </w:tcPr>
          <w:p w14:paraId="2817325E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1CF412CC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768</w:t>
            </w:r>
          </w:p>
        </w:tc>
      </w:tr>
      <w:tr w:rsidR="000A4E4C" w14:paraId="6BA04948" w14:textId="77777777" w:rsidTr="00EC1118">
        <w:tc>
          <w:tcPr>
            <w:tcW w:w="4106" w:type="dxa"/>
            <w:vAlign w:val="center"/>
          </w:tcPr>
          <w:p w14:paraId="43080804" w14:textId="6CC9673D" w:rsidR="000A4E4C" w:rsidRDefault="000A4E4C" w:rsidP="00EC1118">
            <w:r>
              <w:rPr>
                <w:rFonts w:ascii="Calibri" w:hAnsi="Calibri" w:cs="Calibri"/>
                <w:color w:val="000000"/>
              </w:rPr>
              <w:t>overall survival of colorectal cancer</w:t>
            </w:r>
          </w:p>
        </w:tc>
        <w:tc>
          <w:tcPr>
            <w:tcW w:w="1418" w:type="dxa"/>
            <w:vAlign w:val="center"/>
          </w:tcPr>
          <w:p w14:paraId="26285214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911.31</w:t>
            </w:r>
          </w:p>
        </w:tc>
        <w:tc>
          <w:tcPr>
            <w:tcW w:w="1417" w:type="dxa"/>
            <w:vAlign w:val="center"/>
          </w:tcPr>
          <w:p w14:paraId="73E18DD2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7.13E-14</w:t>
            </w:r>
          </w:p>
        </w:tc>
        <w:tc>
          <w:tcPr>
            <w:tcW w:w="992" w:type="dxa"/>
            <w:vAlign w:val="center"/>
          </w:tcPr>
          <w:p w14:paraId="2F0AB936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49701346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0A4E4C" w14:paraId="6DC1AB42" w14:textId="77777777" w:rsidTr="00EC1118">
        <w:tc>
          <w:tcPr>
            <w:tcW w:w="4106" w:type="dxa"/>
            <w:vAlign w:val="center"/>
          </w:tcPr>
          <w:p w14:paraId="7F283BB9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prostate cancer</w:t>
            </w:r>
          </w:p>
        </w:tc>
        <w:tc>
          <w:tcPr>
            <w:tcW w:w="1418" w:type="dxa"/>
            <w:vAlign w:val="center"/>
          </w:tcPr>
          <w:p w14:paraId="4588300D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13.875</w:t>
            </w:r>
          </w:p>
        </w:tc>
        <w:tc>
          <w:tcPr>
            <w:tcW w:w="1417" w:type="dxa"/>
            <w:vAlign w:val="center"/>
          </w:tcPr>
          <w:p w14:paraId="14A848B4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2.59E-08</w:t>
            </w:r>
          </w:p>
        </w:tc>
        <w:tc>
          <w:tcPr>
            <w:tcW w:w="992" w:type="dxa"/>
            <w:vAlign w:val="center"/>
          </w:tcPr>
          <w:p w14:paraId="16F9DD09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418" w:type="dxa"/>
            <w:vAlign w:val="center"/>
          </w:tcPr>
          <w:p w14:paraId="0AA16C3A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7047</w:t>
            </w:r>
          </w:p>
        </w:tc>
      </w:tr>
      <w:tr w:rsidR="000A4E4C" w14:paraId="7624833E" w14:textId="77777777" w:rsidTr="00EC1118">
        <w:tc>
          <w:tcPr>
            <w:tcW w:w="4106" w:type="dxa"/>
            <w:vAlign w:val="center"/>
          </w:tcPr>
          <w:p w14:paraId="39D3FA0A" w14:textId="77777777" w:rsidR="000A4E4C" w:rsidRPr="00F2756D" w:rsidRDefault="000A4E4C" w:rsidP="00EC1118">
            <w:r w:rsidRPr="00F2756D">
              <w:rPr>
                <w:rFonts w:ascii="Calibri" w:hAnsi="Calibri" w:cs="Calibri"/>
              </w:rPr>
              <w:t>maternal alcohol consumption</w:t>
            </w:r>
          </w:p>
        </w:tc>
        <w:tc>
          <w:tcPr>
            <w:tcW w:w="1418" w:type="dxa"/>
            <w:vAlign w:val="center"/>
          </w:tcPr>
          <w:p w14:paraId="142C1D3D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16.767</w:t>
            </w:r>
          </w:p>
        </w:tc>
        <w:tc>
          <w:tcPr>
            <w:tcW w:w="1417" w:type="dxa"/>
            <w:vAlign w:val="center"/>
          </w:tcPr>
          <w:p w14:paraId="7B6A6B33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3.94E-06</w:t>
            </w:r>
          </w:p>
        </w:tc>
        <w:tc>
          <w:tcPr>
            <w:tcW w:w="992" w:type="dxa"/>
            <w:vAlign w:val="center"/>
          </w:tcPr>
          <w:p w14:paraId="3C9F6CA7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4B181683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2640</w:t>
            </w:r>
          </w:p>
        </w:tc>
      </w:tr>
      <w:tr w:rsidR="000A4E4C" w14:paraId="1BBDBFCC" w14:textId="77777777" w:rsidTr="00EC1118">
        <w:tc>
          <w:tcPr>
            <w:tcW w:w="4106" w:type="dxa"/>
            <w:vAlign w:val="center"/>
          </w:tcPr>
          <w:p w14:paraId="71CBD1B0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myocardial infarction</w:t>
            </w:r>
          </w:p>
        </w:tc>
        <w:tc>
          <w:tcPr>
            <w:tcW w:w="1418" w:type="dxa"/>
            <w:vAlign w:val="center"/>
          </w:tcPr>
          <w:p w14:paraId="333849FE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63.14</w:t>
            </w:r>
          </w:p>
        </w:tc>
        <w:tc>
          <w:tcPr>
            <w:tcW w:w="1417" w:type="dxa"/>
            <w:vAlign w:val="center"/>
          </w:tcPr>
          <w:p w14:paraId="117B7542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2.11E-05</w:t>
            </w:r>
          </w:p>
        </w:tc>
        <w:tc>
          <w:tcPr>
            <w:tcW w:w="992" w:type="dxa"/>
            <w:vAlign w:val="center"/>
          </w:tcPr>
          <w:p w14:paraId="484E329A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7AF81EAD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214</w:t>
            </w:r>
          </w:p>
        </w:tc>
      </w:tr>
      <w:tr w:rsidR="000A4E4C" w14:paraId="1F8FD2A3" w14:textId="77777777" w:rsidTr="00EC1118">
        <w:tc>
          <w:tcPr>
            <w:tcW w:w="4106" w:type="dxa"/>
            <w:vAlign w:val="center"/>
          </w:tcPr>
          <w:p w14:paraId="5973ACC8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alcohol consumption</w:t>
            </w:r>
          </w:p>
        </w:tc>
        <w:tc>
          <w:tcPr>
            <w:tcW w:w="1418" w:type="dxa"/>
            <w:vAlign w:val="center"/>
          </w:tcPr>
          <w:p w14:paraId="45B84CEC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15.919</w:t>
            </w:r>
          </w:p>
        </w:tc>
        <w:tc>
          <w:tcPr>
            <w:tcW w:w="1417" w:type="dxa"/>
            <w:vAlign w:val="center"/>
          </w:tcPr>
          <w:p w14:paraId="4A6BD286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1.83E-04</w:t>
            </w:r>
          </w:p>
        </w:tc>
        <w:tc>
          <w:tcPr>
            <w:tcW w:w="992" w:type="dxa"/>
            <w:vAlign w:val="center"/>
          </w:tcPr>
          <w:p w14:paraId="257841E3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118467D3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1816</w:t>
            </w:r>
          </w:p>
        </w:tc>
      </w:tr>
      <w:tr w:rsidR="000A4E4C" w14:paraId="14EFBCE0" w14:textId="77777777" w:rsidTr="00EC1118">
        <w:tc>
          <w:tcPr>
            <w:tcW w:w="4106" w:type="dxa"/>
            <w:vAlign w:val="center"/>
          </w:tcPr>
          <w:p w14:paraId="6B90678B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 xml:space="preserve">B Acute Lymphoblastic </w:t>
            </w:r>
            <w:proofErr w:type="spellStart"/>
            <w:r>
              <w:rPr>
                <w:rFonts w:ascii="Calibri" w:hAnsi="Calibri" w:cs="Calibri"/>
                <w:color w:val="000000"/>
              </w:rPr>
              <w:t>Leukemia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with t(1;</w:t>
            </w:r>
            <w:proofErr w:type="gramStart"/>
            <w:r>
              <w:rPr>
                <w:rFonts w:ascii="Calibri" w:hAnsi="Calibri" w:cs="Calibri"/>
                <w:color w:val="000000"/>
              </w:rPr>
              <w:t>19)(</w:t>
            </w:r>
            <w:proofErr w:type="gramEnd"/>
            <w:r>
              <w:rPr>
                <w:rFonts w:ascii="Calibri" w:hAnsi="Calibri" w:cs="Calibri"/>
                <w:color w:val="000000"/>
              </w:rPr>
              <w:t>q23;p13.3); E2A-PBX1 (TCF3-PBX1)</w:t>
            </w:r>
          </w:p>
        </w:tc>
        <w:tc>
          <w:tcPr>
            <w:tcW w:w="1418" w:type="dxa"/>
            <w:vAlign w:val="center"/>
          </w:tcPr>
          <w:p w14:paraId="1DE11F68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3.796</w:t>
            </w:r>
          </w:p>
        </w:tc>
        <w:tc>
          <w:tcPr>
            <w:tcW w:w="1417" w:type="dxa"/>
            <w:vAlign w:val="center"/>
          </w:tcPr>
          <w:p w14:paraId="607E9F70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5.07E-03</w:t>
            </w:r>
          </w:p>
        </w:tc>
        <w:tc>
          <w:tcPr>
            <w:tcW w:w="992" w:type="dxa"/>
            <w:vAlign w:val="center"/>
          </w:tcPr>
          <w:p w14:paraId="74B7708A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418" w:type="dxa"/>
            <w:vAlign w:val="center"/>
          </w:tcPr>
          <w:p w14:paraId="3C654AB4" w14:textId="77777777" w:rsidR="000A4E4C" w:rsidRDefault="000A4E4C" w:rsidP="00EC1118">
            <w:r>
              <w:rPr>
                <w:rFonts w:ascii="Calibri" w:hAnsi="Calibri" w:cs="Calibri"/>
                <w:color w:val="000000"/>
              </w:rPr>
              <w:t>21099</w:t>
            </w:r>
          </w:p>
        </w:tc>
      </w:tr>
    </w:tbl>
    <w:p w14:paraId="538CA0FF" w14:textId="550949CD" w:rsidR="00853D18" w:rsidRPr="00853D18" w:rsidRDefault="00853D18" w:rsidP="00853D18"/>
    <w:p w14:paraId="60611E47" w14:textId="45300383" w:rsidR="00853D18" w:rsidRDefault="00853D18" w:rsidP="00853D18"/>
    <w:p w14:paraId="5E0391AE" w14:textId="49F898ED" w:rsidR="00874CAC" w:rsidRPr="00874CAC" w:rsidRDefault="00874CAC" w:rsidP="00874CAC"/>
    <w:p w14:paraId="610F9855" w14:textId="320F7931" w:rsidR="00874CAC" w:rsidRDefault="00874CAC" w:rsidP="00874CAC"/>
    <w:p w14:paraId="16A92059" w14:textId="714ABE1C" w:rsidR="00874CAC" w:rsidRDefault="00874CAC" w:rsidP="00874CAC"/>
    <w:p w14:paraId="5B6C38D3" w14:textId="61CCCBD8" w:rsidR="00874CAC" w:rsidRDefault="00874CAC" w:rsidP="00874CAC"/>
    <w:p w14:paraId="08B50B78" w14:textId="2485A096" w:rsidR="00874CAC" w:rsidRDefault="00874CAC" w:rsidP="00874CAC"/>
    <w:p w14:paraId="356E517E" w14:textId="64390EAF" w:rsidR="00874CAC" w:rsidRDefault="00874CAC" w:rsidP="00874CAC"/>
    <w:p w14:paraId="17156C13" w14:textId="77777777" w:rsidR="00874CAC" w:rsidRPr="00A14AD1" w:rsidRDefault="00874CAC" w:rsidP="00874CAC">
      <w:pPr>
        <w:rPr>
          <w:b/>
          <w:bCs/>
        </w:rPr>
      </w:pPr>
      <w:r w:rsidRPr="00A14AD1">
        <w:rPr>
          <w:b/>
          <w:bCs/>
        </w:rPr>
        <w:lastRenderedPageBreak/>
        <w:t>(</w:t>
      </w:r>
      <w:r>
        <w:rPr>
          <w:b/>
          <w:bCs/>
        </w:rPr>
        <w:t>H</w:t>
      </w:r>
      <w:r w:rsidRPr="00A14AD1">
        <w:rPr>
          <w:b/>
          <w:bCs/>
        </w:rPr>
        <w:t>igher latitude, ≥50°N)</w:t>
      </w:r>
    </w:p>
    <w:p w14:paraId="0CA93AFA" w14:textId="14698672" w:rsidR="00874CAC" w:rsidRDefault="00874CAC" w:rsidP="00874CAC">
      <w:pPr>
        <w:rPr>
          <w:i/>
          <w:iCs/>
        </w:rPr>
      </w:pPr>
      <w:r>
        <w:rPr>
          <w:i/>
          <w:iCs/>
        </w:rPr>
        <w:t>Childhood</w:t>
      </w:r>
      <w:r w:rsidRPr="00F550F3">
        <w:rPr>
          <w:i/>
          <w:iCs/>
        </w:rPr>
        <w:t xml:space="preserve"> (s</w:t>
      </w:r>
      <w:r>
        <w:rPr>
          <w:i/>
          <w:iCs/>
        </w:rPr>
        <w:t>pring</w:t>
      </w:r>
      <w:r w:rsidRPr="00F550F3">
        <w:rPr>
          <w:i/>
          <w:iCs/>
        </w:rPr>
        <w:t>-born)</w:t>
      </w:r>
    </w:p>
    <w:p w14:paraId="7BF54D73" w14:textId="77777777" w:rsidR="00874CAC" w:rsidRPr="00874CAC" w:rsidRDefault="00874CAC" w:rsidP="00874CAC"/>
    <w:p w14:paraId="63A0B2D0" w14:textId="6EF87EB0" w:rsidR="00874CAC" w:rsidRPr="00874CAC" w:rsidRDefault="009043A4" w:rsidP="009043A4">
      <w:pPr>
        <w:ind w:left="-284"/>
      </w:pPr>
      <w:r>
        <w:rPr>
          <w:noProof/>
        </w:rPr>
        <w:drawing>
          <wp:inline distT="0" distB="0" distL="0" distR="0" wp14:anchorId="2B2F3FD4" wp14:editId="4B398D3A">
            <wp:extent cx="6539230" cy="3923674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936" cy="392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C3372" w14:textId="10CE6134" w:rsidR="00874CAC" w:rsidRPr="00874CAC" w:rsidRDefault="00874CAC" w:rsidP="00874CAC"/>
    <w:p w14:paraId="5873B1A0" w14:textId="697227A1" w:rsidR="00874CAC" w:rsidRPr="00874CAC" w:rsidRDefault="00874CAC" w:rsidP="00874CAC"/>
    <w:tbl>
      <w:tblPr>
        <w:tblStyle w:val="TableGrid"/>
        <w:tblpPr w:leftFromText="180" w:rightFromText="180" w:vertAnchor="text" w:horzAnchor="margin" w:tblpY="944"/>
        <w:tblW w:w="0" w:type="auto"/>
        <w:tblLook w:val="04A0" w:firstRow="1" w:lastRow="0" w:firstColumn="1" w:lastColumn="0" w:noHBand="0" w:noVBand="1"/>
      </w:tblPr>
      <w:tblGrid>
        <w:gridCol w:w="4106"/>
        <w:gridCol w:w="1418"/>
        <w:gridCol w:w="1417"/>
        <w:gridCol w:w="992"/>
        <w:gridCol w:w="1418"/>
      </w:tblGrid>
      <w:tr w:rsidR="009043A4" w14:paraId="46DA9DD9" w14:textId="77777777" w:rsidTr="00EC1118">
        <w:tc>
          <w:tcPr>
            <w:tcW w:w="4106" w:type="dxa"/>
            <w:vAlign w:val="center"/>
          </w:tcPr>
          <w:p w14:paraId="68B0ED82" w14:textId="77777777" w:rsidR="009043A4" w:rsidRDefault="009043A4" w:rsidP="00EC1118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669491A8" w14:textId="77777777" w:rsidR="009043A4" w:rsidRDefault="009043A4" w:rsidP="00EC1118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6CA4B66A" w14:textId="77777777" w:rsidR="009043A4" w:rsidRDefault="009043A4" w:rsidP="00EC1118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2" w:type="dxa"/>
            <w:vAlign w:val="center"/>
          </w:tcPr>
          <w:p w14:paraId="05F6FF4A" w14:textId="77777777" w:rsidR="009043A4" w:rsidRDefault="009043A4" w:rsidP="00EC1118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418" w:type="dxa"/>
            <w:vAlign w:val="center"/>
          </w:tcPr>
          <w:p w14:paraId="6FAC7A3E" w14:textId="77777777" w:rsidR="009043A4" w:rsidRDefault="009043A4" w:rsidP="00EC1118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9043A4" w14:paraId="22293E8B" w14:textId="77777777" w:rsidTr="00EC1118">
        <w:tc>
          <w:tcPr>
            <w:tcW w:w="4106" w:type="dxa"/>
            <w:vAlign w:val="center"/>
          </w:tcPr>
          <w:p w14:paraId="4BE67B74" w14:textId="681C56BD" w:rsidR="009043A4" w:rsidRDefault="009043A4" w:rsidP="009043A4">
            <w:r>
              <w:rPr>
                <w:rFonts w:ascii="Calibri" w:hAnsi="Calibri" w:cs="Calibri"/>
                <w:color w:val="000000"/>
              </w:rPr>
              <w:t>cystic fibrosis</w:t>
            </w:r>
          </w:p>
        </w:tc>
        <w:tc>
          <w:tcPr>
            <w:tcW w:w="1418" w:type="dxa"/>
            <w:vAlign w:val="center"/>
          </w:tcPr>
          <w:p w14:paraId="641AE103" w14:textId="6B99684E" w:rsidR="009043A4" w:rsidRDefault="009043A4" w:rsidP="009043A4">
            <w:r>
              <w:rPr>
                <w:rFonts w:ascii="Calibri" w:hAnsi="Calibri" w:cs="Calibri"/>
                <w:color w:val="000000"/>
              </w:rPr>
              <w:t>160.474</w:t>
            </w:r>
          </w:p>
        </w:tc>
        <w:tc>
          <w:tcPr>
            <w:tcW w:w="1417" w:type="dxa"/>
            <w:vAlign w:val="center"/>
          </w:tcPr>
          <w:p w14:paraId="7637220E" w14:textId="6F99F8BA" w:rsidR="009043A4" w:rsidRDefault="009043A4" w:rsidP="009043A4">
            <w:r>
              <w:rPr>
                <w:rFonts w:ascii="Calibri" w:hAnsi="Calibri" w:cs="Calibri"/>
                <w:color w:val="000000"/>
              </w:rPr>
              <w:t>8.53E-05</w:t>
            </w:r>
          </w:p>
        </w:tc>
        <w:tc>
          <w:tcPr>
            <w:tcW w:w="992" w:type="dxa"/>
            <w:vAlign w:val="center"/>
          </w:tcPr>
          <w:p w14:paraId="3C22577E" w14:textId="5AFA1CA1" w:rsidR="009043A4" w:rsidRDefault="009043A4" w:rsidP="009043A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0C833F8A" w14:textId="6DE11F73" w:rsidR="009043A4" w:rsidRDefault="009043A4" w:rsidP="009043A4">
            <w:r>
              <w:rPr>
                <w:rFonts w:ascii="Calibri" w:hAnsi="Calibri" w:cs="Calibri"/>
                <w:color w:val="000000"/>
              </w:rPr>
              <w:t>174</w:t>
            </w:r>
          </w:p>
        </w:tc>
      </w:tr>
      <w:tr w:rsidR="009043A4" w14:paraId="7B5B18DB" w14:textId="77777777" w:rsidTr="00EC1118">
        <w:tc>
          <w:tcPr>
            <w:tcW w:w="4106" w:type="dxa"/>
            <w:vAlign w:val="center"/>
          </w:tcPr>
          <w:p w14:paraId="235110D2" w14:textId="0C4F380A" w:rsidR="009043A4" w:rsidRDefault="009043A4" w:rsidP="009043A4">
            <w:r>
              <w:rPr>
                <w:rFonts w:ascii="Calibri" w:hAnsi="Calibri" w:cs="Calibri"/>
                <w:color w:val="000000"/>
              </w:rPr>
              <w:t>prenatal arsenic exposure</w:t>
            </w:r>
          </w:p>
        </w:tc>
        <w:tc>
          <w:tcPr>
            <w:tcW w:w="1418" w:type="dxa"/>
            <w:vAlign w:val="center"/>
          </w:tcPr>
          <w:p w14:paraId="77FF1636" w14:textId="77E69365" w:rsidR="009043A4" w:rsidRDefault="009043A4" w:rsidP="009043A4">
            <w:r>
              <w:rPr>
                <w:rFonts w:ascii="Calibri" w:hAnsi="Calibri" w:cs="Calibri"/>
                <w:color w:val="000000"/>
              </w:rPr>
              <w:t>11.639</w:t>
            </w:r>
          </w:p>
        </w:tc>
        <w:tc>
          <w:tcPr>
            <w:tcW w:w="1417" w:type="dxa"/>
            <w:vAlign w:val="center"/>
          </w:tcPr>
          <w:p w14:paraId="1004123A" w14:textId="2B82B945" w:rsidR="009043A4" w:rsidRDefault="009043A4" w:rsidP="009043A4">
            <w:r>
              <w:rPr>
                <w:rFonts w:ascii="Calibri" w:hAnsi="Calibri" w:cs="Calibri"/>
                <w:color w:val="000000"/>
              </w:rPr>
              <w:t>5.65E-04</w:t>
            </w:r>
          </w:p>
        </w:tc>
        <w:tc>
          <w:tcPr>
            <w:tcW w:w="992" w:type="dxa"/>
            <w:vAlign w:val="center"/>
          </w:tcPr>
          <w:p w14:paraId="073BF13F" w14:textId="147343CC" w:rsidR="009043A4" w:rsidRDefault="009043A4" w:rsidP="009043A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18" w:type="dxa"/>
            <w:vAlign w:val="center"/>
          </w:tcPr>
          <w:p w14:paraId="21A2BDE1" w14:textId="09BC9BEB" w:rsidR="009043A4" w:rsidRDefault="009043A4" w:rsidP="009043A4">
            <w:r>
              <w:rPr>
                <w:rFonts w:ascii="Calibri" w:hAnsi="Calibri" w:cs="Calibri"/>
                <w:color w:val="000000"/>
              </w:rPr>
              <w:t>4860</w:t>
            </w:r>
          </w:p>
        </w:tc>
      </w:tr>
      <w:tr w:rsidR="009043A4" w14:paraId="5F104B23" w14:textId="77777777" w:rsidTr="00EC1118">
        <w:tc>
          <w:tcPr>
            <w:tcW w:w="4106" w:type="dxa"/>
            <w:vAlign w:val="center"/>
          </w:tcPr>
          <w:p w14:paraId="70D58BA2" w14:textId="216E64A7" w:rsidR="009043A4" w:rsidRDefault="009043A4" w:rsidP="009043A4">
            <w:r>
              <w:rPr>
                <w:rFonts w:ascii="Calibri" w:hAnsi="Calibri" w:cs="Calibri"/>
                <w:color w:val="000000"/>
              </w:rPr>
              <w:t>atopy</w:t>
            </w:r>
          </w:p>
        </w:tc>
        <w:tc>
          <w:tcPr>
            <w:tcW w:w="1418" w:type="dxa"/>
            <w:vAlign w:val="center"/>
          </w:tcPr>
          <w:p w14:paraId="4B5AAC47" w14:textId="6E957F95" w:rsidR="009043A4" w:rsidRDefault="009043A4" w:rsidP="009043A4">
            <w:r>
              <w:rPr>
                <w:rFonts w:ascii="Calibri" w:hAnsi="Calibri" w:cs="Calibri"/>
                <w:color w:val="000000"/>
              </w:rPr>
              <w:t>9.1</w:t>
            </w:r>
          </w:p>
        </w:tc>
        <w:tc>
          <w:tcPr>
            <w:tcW w:w="1417" w:type="dxa"/>
            <w:vAlign w:val="center"/>
          </w:tcPr>
          <w:p w14:paraId="70900551" w14:textId="2734B8F1" w:rsidR="009043A4" w:rsidRDefault="009043A4" w:rsidP="009043A4">
            <w:r>
              <w:rPr>
                <w:rFonts w:ascii="Calibri" w:hAnsi="Calibri" w:cs="Calibri"/>
                <w:color w:val="000000"/>
              </w:rPr>
              <w:t>1.39E-03</w:t>
            </w:r>
          </w:p>
        </w:tc>
        <w:tc>
          <w:tcPr>
            <w:tcW w:w="992" w:type="dxa"/>
            <w:vAlign w:val="center"/>
          </w:tcPr>
          <w:p w14:paraId="6028F959" w14:textId="3B7E9001" w:rsidR="009043A4" w:rsidRDefault="009043A4" w:rsidP="009043A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18" w:type="dxa"/>
            <w:vAlign w:val="center"/>
          </w:tcPr>
          <w:p w14:paraId="1EF2AE2A" w14:textId="70521108" w:rsidR="009043A4" w:rsidRDefault="009043A4" w:rsidP="009043A4">
            <w:r>
              <w:rPr>
                <w:rFonts w:ascii="Calibri" w:hAnsi="Calibri" w:cs="Calibri"/>
                <w:color w:val="000000"/>
              </w:rPr>
              <w:t>6198</w:t>
            </w:r>
          </w:p>
        </w:tc>
      </w:tr>
      <w:tr w:rsidR="009043A4" w14:paraId="162F1C88" w14:textId="77777777" w:rsidTr="00EC1118">
        <w:tc>
          <w:tcPr>
            <w:tcW w:w="4106" w:type="dxa"/>
            <w:vAlign w:val="center"/>
          </w:tcPr>
          <w:p w14:paraId="0F1F5B4E" w14:textId="7CA61F0C" w:rsidR="009043A4" w:rsidRPr="00F2756D" w:rsidRDefault="009043A4" w:rsidP="009043A4">
            <w:r>
              <w:rPr>
                <w:rFonts w:ascii="Calibri" w:hAnsi="Calibri" w:cs="Calibri"/>
                <w:color w:val="000000"/>
              </w:rPr>
              <w:t>right insular surface area</w:t>
            </w:r>
          </w:p>
        </w:tc>
        <w:tc>
          <w:tcPr>
            <w:tcW w:w="1418" w:type="dxa"/>
            <w:vAlign w:val="center"/>
          </w:tcPr>
          <w:p w14:paraId="40FE6DCB" w14:textId="443BCE95" w:rsidR="009043A4" w:rsidRDefault="009043A4" w:rsidP="009043A4">
            <w:r>
              <w:rPr>
                <w:rFonts w:ascii="Calibri" w:hAnsi="Calibri" w:cs="Calibri"/>
                <w:color w:val="000000"/>
              </w:rPr>
              <w:t>27.719</w:t>
            </w:r>
          </w:p>
        </w:tc>
        <w:tc>
          <w:tcPr>
            <w:tcW w:w="1417" w:type="dxa"/>
            <w:vAlign w:val="center"/>
          </w:tcPr>
          <w:p w14:paraId="7BC6CFE5" w14:textId="1B47B78E" w:rsidR="009043A4" w:rsidRDefault="009043A4" w:rsidP="009043A4">
            <w:r>
              <w:rPr>
                <w:rFonts w:ascii="Calibri" w:hAnsi="Calibri" w:cs="Calibri"/>
                <w:color w:val="000000"/>
              </w:rPr>
              <w:t>2.70E-03</w:t>
            </w:r>
          </w:p>
        </w:tc>
        <w:tc>
          <w:tcPr>
            <w:tcW w:w="992" w:type="dxa"/>
            <w:vAlign w:val="center"/>
          </w:tcPr>
          <w:p w14:paraId="15228B84" w14:textId="67DC77F0" w:rsidR="009043A4" w:rsidRDefault="009043A4" w:rsidP="009043A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694EFC3A" w14:textId="59AF160F" w:rsidR="009043A4" w:rsidRDefault="009043A4" w:rsidP="009043A4">
            <w:r>
              <w:rPr>
                <w:rFonts w:ascii="Calibri" w:hAnsi="Calibri" w:cs="Calibri"/>
                <w:color w:val="000000"/>
              </w:rPr>
              <w:t>1000</w:t>
            </w:r>
          </w:p>
        </w:tc>
      </w:tr>
      <w:tr w:rsidR="009043A4" w14:paraId="29714A7A" w14:textId="77777777" w:rsidTr="00EC1118">
        <w:tc>
          <w:tcPr>
            <w:tcW w:w="4106" w:type="dxa"/>
            <w:vAlign w:val="center"/>
          </w:tcPr>
          <w:p w14:paraId="2866509E" w14:textId="472B0A98" w:rsidR="009043A4" w:rsidRDefault="009043A4" w:rsidP="009043A4">
            <w:r>
              <w:rPr>
                <w:rFonts w:ascii="Calibri" w:hAnsi="Calibri" w:cs="Calibri"/>
                <w:color w:val="000000"/>
              </w:rPr>
              <w:t>thyroid lesion</w:t>
            </w:r>
          </w:p>
        </w:tc>
        <w:tc>
          <w:tcPr>
            <w:tcW w:w="1418" w:type="dxa"/>
            <w:vAlign w:val="center"/>
          </w:tcPr>
          <w:p w14:paraId="782F949D" w14:textId="5F8BF72E" w:rsidR="009043A4" w:rsidRDefault="009043A4" w:rsidP="009043A4">
            <w:r>
              <w:rPr>
                <w:rFonts w:ascii="Calibri" w:hAnsi="Calibri" w:cs="Calibri"/>
                <w:color w:val="000000"/>
              </w:rPr>
              <w:t>15.777</w:t>
            </w:r>
          </w:p>
        </w:tc>
        <w:tc>
          <w:tcPr>
            <w:tcW w:w="1417" w:type="dxa"/>
            <w:vAlign w:val="center"/>
          </w:tcPr>
          <w:p w14:paraId="5465355C" w14:textId="02464D76" w:rsidR="009043A4" w:rsidRDefault="009043A4" w:rsidP="009043A4">
            <w:r>
              <w:rPr>
                <w:rFonts w:ascii="Calibri" w:hAnsi="Calibri" w:cs="Calibri"/>
                <w:color w:val="000000"/>
              </w:rPr>
              <w:t>7.99E-03</w:t>
            </w:r>
          </w:p>
        </w:tc>
        <w:tc>
          <w:tcPr>
            <w:tcW w:w="992" w:type="dxa"/>
            <w:vAlign w:val="center"/>
          </w:tcPr>
          <w:p w14:paraId="49BCDAAB" w14:textId="18794AA4" w:rsidR="009043A4" w:rsidRDefault="009043A4" w:rsidP="009043A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6D1DC090" w14:textId="7A0943DB" w:rsidR="009043A4" w:rsidRDefault="009043A4" w:rsidP="009043A4">
            <w:r>
              <w:rPr>
                <w:rFonts w:ascii="Calibri" w:hAnsi="Calibri" w:cs="Calibri"/>
                <w:color w:val="000000"/>
              </w:rPr>
              <w:t>1753</w:t>
            </w:r>
          </w:p>
        </w:tc>
      </w:tr>
      <w:tr w:rsidR="009043A4" w14:paraId="2EF3A13D" w14:textId="77777777" w:rsidTr="00EC1118">
        <w:tc>
          <w:tcPr>
            <w:tcW w:w="4106" w:type="dxa"/>
            <w:vAlign w:val="center"/>
          </w:tcPr>
          <w:p w14:paraId="7A42EF07" w14:textId="6D2CD9FD" w:rsidR="009043A4" w:rsidRDefault="009043A4" w:rsidP="009043A4">
            <w:r>
              <w:rPr>
                <w:rFonts w:ascii="Calibri" w:hAnsi="Calibri" w:cs="Calibri"/>
                <w:color w:val="000000"/>
              </w:rPr>
              <w:t>placental microbes</w:t>
            </w:r>
          </w:p>
        </w:tc>
        <w:tc>
          <w:tcPr>
            <w:tcW w:w="1418" w:type="dxa"/>
            <w:vAlign w:val="center"/>
          </w:tcPr>
          <w:p w14:paraId="74D8CF09" w14:textId="425F1F42" w:rsidR="009043A4" w:rsidRDefault="009043A4" w:rsidP="009043A4">
            <w:r>
              <w:rPr>
                <w:rFonts w:ascii="Calibri" w:hAnsi="Calibri" w:cs="Calibri"/>
                <w:color w:val="000000"/>
              </w:rPr>
              <w:t>15.458</w:t>
            </w:r>
          </w:p>
        </w:tc>
        <w:tc>
          <w:tcPr>
            <w:tcW w:w="1417" w:type="dxa"/>
            <w:vAlign w:val="center"/>
          </w:tcPr>
          <w:p w14:paraId="3C8B70E6" w14:textId="478B4091" w:rsidR="009043A4" w:rsidRDefault="009043A4" w:rsidP="009043A4">
            <w:r>
              <w:rPr>
                <w:rFonts w:ascii="Calibri" w:hAnsi="Calibri" w:cs="Calibri"/>
                <w:color w:val="000000"/>
              </w:rPr>
              <w:t>8.31E-03</w:t>
            </w:r>
          </w:p>
        </w:tc>
        <w:tc>
          <w:tcPr>
            <w:tcW w:w="992" w:type="dxa"/>
            <w:vAlign w:val="center"/>
          </w:tcPr>
          <w:p w14:paraId="4C76FF4C" w14:textId="53885A43" w:rsidR="009043A4" w:rsidRDefault="009043A4" w:rsidP="009043A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0C2CD4FD" w14:textId="3FDCA773" w:rsidR="009043A4" w:rsidRDefault="009043A4" w:rsidP="009043A4">
            <w:r>
              <w:rPr>
                <w:rFonts w:ascii="Calibri" w:hAnsi="Calibri" w:cs="Calibri"/>
                <w:color w:val="000000"/>
              </w:rPr>
              <w:t>1789</w:t>
            </w:r>
          </w:p>
        </w:tc>
      </w:tr>
      <w:tr w:rsidR="009043A4" w14:paraId="7B03BA9A" w14:textId="77777777" w:rsidTr="00EC1118">
        <w:tc>
          <w:tcPr>
            <w:tcW w:w="4106" w:type="dxa"/>
            <w:vAlign w:val="center"/>
          </w:tcPr>
          <w:p w14:paraId="537D64E5" w14:textId="12246EC7" w:rsidR="009043A4" w:rsidRDefault="009043A4" w:rsidP="009043A4">
            <w:r>
              <w:rPr>
                <w:rFonts w:ascii="Calibri" w:hAnsi="Calibri" w:cs="Calibri"/>
                <w:color w:val="000000"/>
              </w:rPr>
              <w:t>prenatal paracetamol exposure</w:t>
            </w:r>
          </w:p>
        </w:tc>
        <w:tc>
          <w:tcPr>
            <w:tcW w:w="1418" w:type="dxa"/>
            <w:vAlign w:val="center"/>
          </w:tcPr>
          <w:p w14:paraId="0C9486D4" w14:textId="01C5E83D" w:rsidR="009043A4" w:rsidRDefault="009043A4" w:rsidP="009043A4">
            <w:r>
              <w:rPr>
                <w:rFonts w:ascii="Calibri" w:hAnsi="Calibri" w:cs="Calibri"/>
                <w:color w:val="000000"/>
              </w:rPr>
              <w:t>14.819</w:t>
            </w:r>
          </w:p>
        </w:tc>
        <w:tc>
          <w:tcPr>
            <w:tcW w:w="1417" w:type="dxa"/>
            <w:vAlign w:val="center"/>
          </w:tcPr>
          <w:p w14:paraId="39051A21" w14:textId="490B3D7E" w:rsidR="009043A4" w:rsidRDefault="009043A4" w:rsidP="009043A4">
            <w:r>
              <w:rPr>
                <w:rFonts w:ascii="Calibri" w:hAnsi="Calibri" w:cs="Calibri"/>
                <w:color w:val="000000"/>
              </w:rPr>
              <w:t>9.00E-03</w:t>
            </w:r>
          </w:p>
        </w:tc>
        <w:tc>
          <w:tcPr>
            <w:tcW w:w="992" w:type="dxa"/>
            <w:vAlign w:val="center"/>
          </w:tcPr>
          <w:p w14:paraId="13C836C9" w14:textId="53EA50F9" w:rsidR="009043A4" w:rsidRDefault="009043A4" w:rsidP="009043A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02EA8BD9" w14:textId="01A703FB" w:rsidR="009043A4" w:rsidRDefault="009043A4" w:rsidP="009043A4">
            <w:r>
              <w:rPr>
                <w:rFonts w:ascii="Calibri" w:hAnsi="Calibri" w:cs="Calibri"/>
                <w:color w:val="000000"/>
              </w:rPr>
              <w:t>1866</w:t>
            </w:r>
          </w:p>
        </w:tc>
      </w:tr>
    </w:tbl>
    <w:p w14:paraId="5B6749E4" w14:textId="248A9A14" w:rsidR="00874CAC" w:rsidRPr="00874CAC" w:rsidRDefault="00874CAC" w:rsidP="00874CAC"/>
    <w:p w14:paraId="7445BA78" w14:textId="563E80E3" w:rsidR="00874CAC" w:rsidRDefault="00874CAC" w:rsidP="00874CAC"/>
    <w:p w14:paraId="36E36114" w14:textId="4C100339" w:rsidR="00FE4731" w:rsidRPr="00FE4731" w:rsidRDefault="00FE4731" w:rsidP="00FE4731"/>
    <w:p w14:paraId="1D587C13" w14:textId="2E267BA6" w:rsidR="00FE4731" w:rsidRDefault="00FE4731" w:rsidP="00FE4731"/>
    <w:p w14:paraId="1562658D" w14:textId="7ADE8851" w:rsidR="00FE4731" w:rsidRDefault="00FE4731" w:rsidP="00FE4731"/>
    <w:p w14:paraId="4620912C" w14:textId="6A6E27AA" w:rsidR="00FE4731" w:rsidRDefault="00FE4731" w:rsidP="00FE4731"/>
    <w:p w14:paraId="1EF48711" w14:textId="25EE56A4" w:rsidR="00FE4731" w:rsidRDefault="00FE4731" w:rsidP="00FE4731"/>
    <w:p w14:paraId="437EA5A6" w14:textId="6CA5A380" w:rsidR="00FE4731" w:rsidRDefault="00FE4731" w:rsidP="00FE4731"/>
    <w:p w14:paraId="1B9012E3" w14:textId="77777777" w:rsidR="00FE4731" w:rsidRPr="00A14AD1" w:rsidRDefault="00FE4731" w:rsidP="00FE4731">
      <w:pPr>
        <w:rPr>
          <w:b/>
          <w:bCs/>
        </w:rPr>
      </w:pPr>
      <w:r w:rsidRPr="00A14AD1">
        <w:rPr>
          <w:b/>
          <w:bCs/>
        </w:rPr>
        <w:lastRenderedPageBreak/>
        <w:t>(</w:t>
      </w:r>
      <w:r>
        <w:rPr>
          <w:b/>
          <w:bCs/>
        </w:rPr>
        <w:t>H</w:t>
      </w:r>
      <w:r w:rsidRPr="00A14AD1">
        <w:rPr>
          <w:b/>
          <w:bCs/>
        </w:rPr>
        <w:t>igher latitude, ≥50°N)</w:t>
      </w:r>
    </w:p>
    <w:p w14:paraId="01315CC5" w14:textId="36BE4493" w:rsidR="00FE4731" w:rsidRDefault="00FE4731" w:rsidP="00FE4731">
      <w:pPr>
        <w:rPr>
          <w:i/>
          <w:iCs/>
        </w:rPr>
      </w:pPr>
      <w:r>
        <w:rPr>
          <w:i/>
          <w:iCs/>
        </w:rPr>
        <w:t>Childhood</w:t>
      </w:r>
      <w:r w:rsidRPr="00F550F3">
        <w:rPr>
          <w:i/>
          <w:iCs/>
        </w:rPr>
        <w:t xml:space="preserve"> (</w:t>
      </w:r>
      <w:r>
        <w:rPr>
          <w:i/>
          <w:iCs/>
        </w:rPr>
        <w:t>summer</w:t>
      </w:r>
      <w:r w:rsidRPr="00F550F3">
        <w:rPr>
          <w:i/>
          <w:iCs/>
        </w:rPr>
        <w:t>-born)</w:t>
      </w:r>
    </w:p>
    <w:p w14:paraId="3C59977D" w14:textId="54157951" w:rsidR="00EF04F1" w:rsidRDefault="00EF04F1" w:rsidP="00FE4731">
      <w:pPr>
        <w:rPr>
          <w:i/>
          <w:iCs/>
        </w:rPr>
      </w:pPr>
    </w:p>
    <w:p w14:paraId="56DBE946" w14:textId="2487851C" w:rsidR="00EF04F1" w:rsidRDefault="00EF04F1" w:rsidP="00EF04F1">
      <w:pPr>
        <w:ind w:left="-426"/>
        <w:rPr>
          <w:i/>
          <w:iCs/>
        </w:rPr>
      </w:pPr>
      <w:r>
        <w:rPr>
          <w:noProof/>
        </w:rPr>
        <w:drawing>
          <wp:inline distT="0" distB="0" distL="0" distR="0" wp14:anchorId="30047E99" wp14:editId="7D3836E7">
            <wp:extent cx="6539230" cy="3923674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798" cy="392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586A4" w14:textId="77777777" w:rsidR="00FE4731" w:rsidRPr="00FE4731" w:rsidRDefault="00FE4731" w:rsidP="00FE4731"/>
    <w:p w14:paraId="20E4CF08" w14:textId="04E736C2" w:rsidR="00FE4731" w:rsidRPr="00FE4731" w:rsidRDefault="00FE4731" w:rsidP="00FE4731"/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BD2E78" w14:paraId="6816189D" w14:textId="77777777" w:rsidTr="00BD2E78">
        <w:tc>
          <w:tcPr>
            <w:tcW w:w="3964" w:type="dxa"/>
            <w:vAlign w:val="center"/>
          </w:tcPr>
          <w:p w14:paraId="4F892AF6" w14:textId="77777777" w:rsidR="00BD2E78" w:rsidRDefault="00BD2E78" w:rsidP="00BD2E78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5C4206EB" w14:textId="77777777" w:rsidR="00BD2E78" w:rsidRDefault="00BD2E78" w:rsidP="00BD2E78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6C105742" w14:textId="77777777" w:rsidR="00BD2E78" w:rsidRDefault="00BD2E78" w:rsidP="00BD2E78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49F082C6" w14:textId="77777777" w:rsidR="00BD2E78" w:rsidRDefault="00BD2E78" w:rsidP="00BD2E78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2AD5D340" w14:textId="77777777" w:rsidR="00BD2E78" w:rsidRDefault="00BD2E78" w:rsidP="00BD2E78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BD2E78" w14:paraId="7F125392" w14:textId="77777777" w:rsidTr="00BD2E78">
        <w:tc>
          <w:tcPr>
            <w:tcW w:w="3964" w:type="dxa"/>
            <w:vAlign w:val="center"/>
          </w:tcPr>
          <w:p w14:paraId="32BB1B20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fat free mass index (FFMI, kg/m²)</w:t>
            </w:r>
          </w:p>
        </w:tc>
        <w:tc>
          <w:tcPr>
            <w:tcW w:w="1418" w:type="dxa"/>
            <w:vAlign w:val="center"/>
          </w:tcPr>
          <w:p w14:paraId="4F0C572B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155.891</w:t>
            </w:r>
          </w:p>
        </w:tc>
        <w:tc>
          <w:tcPr>
            <w:tcW w:w="1417" w:type="dxa"/>
            <w:vAlign w:val="center"/>
          </w:tcPr>
          <w:p w14:paraId="2778DD78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9.26E-05</w:t>
            </w:r>
          </w:p>
        </w:tc>
        <w:tc>
          <w:tcPr>
            <w:tcW w:w="993" w:type="dxa"/>
            <w:vAlign w:val="center"/>
          </w:tcPr>
          <w:p w14:paraId="62D51E0E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24EEFAA5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250</w:t>
            </w:r>
          </w:p>
        </w:tc>
      </w:tr>
      <w:tr w:rsidR="00BD2E78" w14:paraId="7D743AD0" w14:textId="77777777" w:rsidTr="00BD2E78">
        <w:tc>
          <w:tcPr>
            <w:tcW w:w="3964" w:type="dxa"/>
            <w:vAlign w:val="center"/>
          </w:tcPr>
          <w:p w14:paraId="7D1CFAC0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WHO standardised BMI (ZBMI)</w:t>
            </w:r>
          </w:p>
        </w:tc>
        <w:tc>
          <w:tcPr>
            <w:tcW w:w="1418" w:type="dxa"/>
            <w:vAlign w:val="center"/>
          </w:tcPr>
          <w:p w14:paraId="5BCC9B8C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155.891</w:t>
            </w:r>
          </w:p>
        </w:tc>
        <w:tc>
          <w:tcPr>
            <w:tcW w:w="1417" w:type="dxa"/>
            <w:vAlign w:val="center"/>
          </w:tcPr>
          <w:p w14:paraId="5378372E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9.26E-05</w:t>
            </w:r>
          </w:p>
        </w:tc>
        <w:tc>
          <w:tcPr>
            <w:tcW w:w="993" w:type="dxa"/>
            <w:vAlign w:val="center"/>
          </w:tcPr>
          <w:p w14:paraId="45E9BA13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329446FE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250</w:t>
            </w:r>
          </w:p>
        </w:tc>
      </w:tr>
      <w:tr w:rsidR="00BD2E78" w14:paraId="6413DE54" w14:textId="77777777" w:rsidTr="00BD2E78">
        <w:tc>
          <w:tcPr>
            <w:tcW w:w="3964" w:type="dxa"/>
            <w:vAlign w:val="center"/>
          </w:tcPr>
          <w:p w14:paraId="6F0134C5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juice consumption</w:t>
            </w:r>
          </w:p>
        </w:tc>
        <w:tc>
          <w:tcPr>
            <w:tcW w:w="1418" w:type="dxa"/>
            <w:vAlign w:val="center"/>
          </w:tcPr>
          <w:p w14:paraId="1C526979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51.872</w:t>
            </w:r>
          </w:p>
        </w:tc>
        <w:tc>
          <w:tcPr>
            <w:tcW w:w="1417" w:type="dxa"/>
            <w:vAlign w:val="center"/>
          </w:tcPr>
          <w:p w14:paraId="20A4FCD5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8.15E-04</w:t>
            </w:r>
          </w:p>
        </w:tc>
        <w:tc>
          <w:tcPr>
            <w:tcW w:w="993" w:type="dxa"/>
            <w:vAlign w:val="center"/>
          </w:tcPr>
          <w:p w14:paraId="748441DB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10DF5D88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749</w:t>
            </w:r>
          </w:p>
        </w:tc>
      </w:tr>
      <w:tr w:rsidR="00BD2E78" w14:paraId="56F1D43E" w14:textId="77777777" w:rsidTr="00BD2E78">
        <w:tc>
          <w:tcPr>
            <w:tcW w:w="3964" w:type="dxa"/>
            <w:vAlign w:val="center"/>
          </w:tcPr>
          <w:p w14:paraId="694537FF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autism spectrum disorders (ASD)</w:t>
            </w:r>
          </w:p>
        </w:tc>
        <w:tc>
          <w:tcPr>
            <w:tcW w:w="1418" w:type="dxa"/>
            <w:vAlign w:val="center"/>
          </w:tcPr>
          <w:p w14:paraId="1F8218AA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50.487</w:t>
            </w:r>
          </w:p>
        </w:tc>
        <w:tc>
          <w:tcPr>
            <w:tcW w:w="1417" w:type="dxa"/>
            <w:vAlign w:val="center"/>
          </w:tcPr>
          <w:p w14:paraId="5CF9023B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8.57E-04</w:t>
            </w:r>
          </w:p>
        </w:tc>
        <w:tc>
          <w:tcPr>
            <w:tcW w:w="993" w:type="dxa"/>
            <w:vAlign w:val="center"/>
          </w:tcPr>
          <w:p w14:paraId="57D76E6B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7EB3E8AB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768</w:t>
            </w:r>
          </w:p>
        </w:tc>
      </w:tr>
      <w:tr w:rsidR="00BD2E78" w14:paraId="7C0241EF" w14:textId="77777777" w:rsidTr="00BD2E78">
        <w:tc>
          <w:tcPr>
            <w:tcW w:w="3964" w:type="dxa"/>
            <w:vAlign w:val="center"/>
          </w:tcPr>
          <w:p w14:paraId="16682C90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prenatal phthalate exposure</w:t>
            </w:r>
          </w:p>
        </w:tc>
        <w:tc>
          <w:tcPr>
            <w:tcW w:w="1418" w:type="dxa"/>
            <w:vAlign w:val="center"/>
          </w:tcPr>
          <w:p w14:paraId="35824237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45.622</w:t>
            </w:r>
          </w:p>
        </w:tc>
        <w:tc>
          <w:tcPr>
            <w:tcW w:w="1417" w:type="dxa"/>
            <w:vAlign w:val="center"/>
          </w:tcPr>
          <w:p w14:paraId="613310C5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1.05E-03</w:t>
            </w:r>
          </w:p>
        </w:tc>
        <w:tc>
          <w:tcPr>
            <w:tcW w:w="993" w:type="dxa"/>
            <w:vAlign w:val="center"/>
          </w:tcPr>
          <w:p w14:paraId="7F1738C5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38E9CA4A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850</w:t>
            </w:r>
          </w:p>
        </w:tc>
      </w:tr>
      <w:tr w:rsidR="00BD2E78" w14:paraId="6FC648A7" w14:textId="77777777" w:rsidTr="00BD2E78">
        <w:tc>
          <w:tcPr>
            <w:tcW w:w="3964" w:type="dxa"/>
            <w:vAlign w:val="center"/>
          </w:tcPr>
          <w:p w14:paraId="7DA871D8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maternal perfluoroalkyl substance exposure</w:t>
            </w:r>
          </w:p>
        </w:tc>
        <w:tc>
          <w:tcPr>
            <w:tcW w:w="1418" w:type="dxa"/>
            <w:vAlign w:val="center"/>
          </w:tcPr>
          <w:p w14:paraId="42246DC5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45.453</w:t>
            </w:r>
          </w:p>
        </w:tc>
        <w:tc>
          <w:tcPr>
            <w:tcW w:w="1417" w:type="dxa"/>
            <w:vAlign w:val="center"/>
          </w:tcPr>
          <w:p w14:paraId="0A93F39D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1.06E-03</w:t>
            </w:r>
          </w:p>
        </w:tc>
        <w:tc>
          <w:tcPr>
            <w:tcW w:w="993" w:type="dxa"/>
            <w:vAlign w:val="center"/>
          </w:tcPr>
          <w:p w14:paraId="68F587BA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2E64E587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854</w:t>
            </w:r>
          </w:p>
        </w:tc>
      </w:tr>
      <w:tr w:rsidR="00BD2E78" w14:paraId="428EEC2E" w14:textId="77777777" w:rsidTr="00BD2E78">
        <w:tc>
          <w:tcPr>
            <w:tcW w:w="3964" w:type="dxa"/>
            <w:vAlign w:val="center"/>
          </w:tcPr>
          <w:p w14:paraId="24DE1BFE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body mass index (BMI)</w:t>
            </w:r>
          </w:p>
        </w:tc>
        <w:tc>
          <w:tcPr>
            <w:tcW w:w="1418" w:type="dxa"/>
            <w:vAlign w:val="center"/>
          </w:tcPr>
          <w:p w14:paraId="77E49358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21.525</w:t>
            </w:r>
          </w:p>
        </w:tc>
        <w:tc>
          <w:tcPr>
            <w:tcW w:w="1417" w:type="dxa"/>
            <w:vAlign w:val="center"/>
          </w:tcPr>
          <w:p w14:paraId="16F5A064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4.53E-03</w:t>
            </w:r>
          </w:p>
        </w:tc>
        <w:tc>
          <w:tcPr>
            <w:tcW w:w="993" w:type="dxa"/>
            <w:vAlign w:val="center"/>
          </w:tcPr>
          <w:p w14:paraId="6816D4E6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4EF25AB7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1797</w:t>
            </w:r>
          </w:p>
        </w:tc>
      </w:tr>
      <w:tr w:rsidR="00BD2E78" w14:paraId="33139755" w14:textId="77777777" w:rsidTr="00BD2E78">
        <w:tc>
          <w:tcPr>
            <w:tcW w:w="3964" w:type="dxa"/>
            <w:vAlign w:val="center"/>
          </w:tcPr>
          <w:p w14:paraId="0007886A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schizophrenia</w:t>
            </w:r>
          </w:p>
        </w:tc>
        <w:tc>
          <w:tcPr>
            <w:tcW w:w="1418" w:type="dxa"/>
            <w:vAlign w:val="center"/>
          </w:tcPr>
          <w:p w14:paraId="3C090CF8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17.551</w:t>
            </w:r>
          </w:p>
        </w:tc>
        <w:tc>
          <w:tcPr>
            <w:tcW w:w="1417" w:type="dxa"/>
            <w:vAlign w:val="center"/>
          </w:tcPr>
          <w:p w14:paraId="4243645B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6.71E-03</w:t>
            </w:r>
          </w:p>
        </w:tc>
        <w:tc>
          <w:tcPr>
            <w:tcW w:w="993" w:type="dxa"/>
            <w:vAlign w:val="center"/>
          </w:tcPr>
          <w:p w14:paraId="2E6DCB81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4524E28A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2202</w:t>
            </w:r>
          </w:p>
        </w:tc>
      </w:tr>
      <w:tr w:rsidR="00BD2E78" w14:paraId="45BF6769" w14:textId="77777777" w:rsidTr="00BD2E78">
        <w:tc>
          <w:tcPr>
            <w:tcW w:w="3964" w:type="dxa"/>
            <w:vAlign w:val="center"/>
          </w:tcPr>
          <w:p w14:paraId="11A1717F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 xml:space="preserve">B Acute Lymphoblastic </w:t>
            </w:r>
            <w:proofErr w:type="spellStart"/>
            <w:r>
              <w:rPr>
                <w:rFonts w:ascii="Calibri" w:hAnsi="Calibri" w:cs="Calibri"/>
                <w:color w:val="000000"/>
              </w:rPr>
              <w:t>Leukemia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with </w:t>
            </w:r>
            <w:proofErr w:type="spellStart"/>
            <w:r>
              <w:rPr>
                <w:rFonts w:ascii="Calibri" w:hAnsi="Calibri" w:cs="Calibri"/>
                <w:color w:val="000000"/>
              </w:rPr>
              <w:t>dic</w:t>
            </w:r>
            <w:proofErr w:type="spellEnd"/>
            <w:r>
              <w:rPr>
                <w:rFonts w:ascii="Calibri" w:hAnsi="Calibri" w:cs="Calibri"/>
                <w:color w:val="000000"/>
              </w:rPr>
              <w:t>(9;</w:t>
            </w:r>
            <w:proofErr w:type="gramStart"/>
            <w:r>
              <w:rPr>
                <w:rFonts w:ascii="Calibri" w:hAnsi="Calibri" w:cs="Calibri"/>
                <w:color w:val="000000"/>
              </w:rPr>
              <w:t>20)(</w:t>
            </w:r>
            <w:proofErr w:type="gramEnd"/>
            <w:r>
              <w:rPr>
                <w:rFonts w:ascii="Calibri" w:hAnsi="Calibri" w:cs="Calibri"/>
                <w:color w:val="000000"/>
              </w:rPr>
              <w:t>p11;q13)</w:t>
            </w:r>
          </w:p>
        </w:tc>
        <w:tc>
          <w:tcPr>
            <w:tcW w:w="1418" w:type="dxa"/>
            <w:vAlign w:val="center"/>
          </w:tcPr>
          <w:p w14:paraId="798BD1E6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16.239</w:t>
            </w:r>
          </w:p>
        </w:tc>
        <w:tc>
          <w:tcPr>
            <w:tcW w:w="1417" w:type="dxa"/>
            <w:vAlign w:val="center"/>
          </w:tcPr>
          <w:p w14:paraId="040070AD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7.78E-03</w:t>
            </w:r>
          </w:p>
        </w:tc>
        <w:tc>
          <w:tcPr>
            <w:tcW w:w="993" w:type="dxa"/>
            <w:vAlign w:val="center"/>
          </w:tcPr>
          <w:p w14:paraId="1FEF43BD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3906678D" w14:textId="77777777" w:rsidR="00BD2E78" w:rsidRDefault="00BD2E78" w:rsidP="00BD2E78">
            <w:r>
              <w:rPr>
                <w:rFonts w:ascii="Calibri" w:hAnsi="Calibri" w:cs="Calibri"/>
                <w:color w:val="000000"/>
              </w:rPr>
              <w:t>2379</w:t>
            </w:r>
          </w:p>
        </w:tc>
      </w:tr>
    </w:tbl>
    <w:p w14:paraId="352C6394" w14:textId="0491E623" w:rsidR="00FE4731" w:rsidRDefault="00FE4731" w:rsidP="00FE4731"/>
    <w:p w14:paraId="6C368296" w14:textId="023CA557" w:rsidR="003354F5" w:rsidRDefault="003354F5" w:rsidP="00FE4731"/>
    <w:p w14:paraId="6B9F9CFF" w14:textId="6556CACA" w:rsidR="003354F5" w:rsidRDefault="003354F5" w:rsidP="00FE4731"/>
    <w:p w14:paraId="4DAE845E" w14:textId="3B18F3F3" w:rsidR="003354F5" w:rsidRDefault="003354F5" w:rsidP="00FE4731"/>
    <w:p w14:paraId="47537709" w14:textId="680A723A" w:rsidR="003354F5" w:rsidRDefault="003354F5" w:rsidP="00FE4731"/>
    <w:p w14:paraId="2133BCDB" w14:textId="77777777" w:rsidR="003354F5" w:rsidRPr="00A14AD1" w:rsidRDefault="003354F5" w:rsidP="003354F5">
      <w:pPr>
        <w:rPr>
          <w:b/>
          <w:bCs/>
        </w:rPr>
      </w:pPr>
      <w:r w:rsidRPr="00A14AD1">
        <w:rPr>
          <w:b/>
          <w:bCs/>
        </w:rPr>
        <w:lastRenderedPageBreak/>
        <w:t>(</w:t>
      </w:r>
      <w:r>
        <w:rPr>
          <w:b/>
          <w:bCs/>
        </w:rPr>
        <w:t>H</w:t>
      </w:r>
      <w:r w:rsidRPr="00A14AD1">
        <w:rPr>
          <w:b/>
          <w:bCs/>
        </w:rPr>
        <w:t>igher latitude, ≥50°N)</w:t>
      </w:r>
    </w:p>
    <w:p w14:paraId="58E0D4C8" w14:textId="30C2FCD6" w:rsidR="003354F5" w:rsidRDefault="003354F5" w:rsidP="003354F5">
      <w:pPr>
        <w:rPr>
          <w:i/>
          <w:iCs/>
        </w:rPr>
      </w:pPr>
      <w:r>
        <w:rPr>
          <w:i/>
          <w:iCs/>
        </w:rPr>
        <w:t>Childhood</w:t>
      </w:r>
      <w:r w:rsidRPr="00F550F3">
        <w:rPr>
          <w:i/>
          <w:iCs/>
        </w:rPr>
        <w:t xml:space="preserve"> (</w:t>
      </w:r>
      <w:r>
        <w:rPr>
          <w:i/>
          <w:iCs/>
        </w:rPr>
        <w:t>winter</w:t>
      </w:r>
      <w:r w:rsidRPr="00F550F3">
        <w:rPr>
          <w:i/>
          <w:iCs/>
        </w:rPr>
        <w:t>-born)</w:t>
      </w:r>
    </w:p>
    <w:p w14:paraId="436A5CC2" w14:textId="62754F19" w:rsidR="00F43ED8" w:rsidRDefault="00F43ED8" w:rsidP="003354F5">
      <w:pPr>
        <w:rPr>
          <w:i/>
          <w:iCs/>
        </w:rPr>
      </w:pPr>
    </w:p>
    <w:p w14:paraId="49685D01" w14:textId="734C59FA" w:rsidR="00F43ED8" w:rsidRPr="00F43ED8" w:rsidRDefault="00F43ED8" w:rsidP="00F43ED8">
      <w:pPr>
        <w:ind w:left="-142"/>
      </w:pPr>
      <w:r>
        <w:rPr>
          <w:noProof/>
        </w:rPr>
        <w:drawing>
          <wp:inline distT="0" distB="0" distL="0" distR="0" wp14:anchorId="54028570" wp14:editId="06ACDAE8">
            <wp:extent cx="6548755" cy="3929389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595" cy="393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D12BA" w14:textId="77777777" w:rsidR="003354F5" w:rsidRPr="00FE4731" w:rsidRDefault="003354F5" w:rsidP="00FE4731"/>
    <w:p w14:paraId="0B261A01" w14:textId="4FC03E5B" w:rsidR="00FE4731" w:rsidRPr="00FE4731" w:rsidRDefault="00FE4731" w:rsidP="00FE4731"/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F43ED8" w14:paraId="3B7F567F" w14:textId="77777777" w:rsidTr="00EC1118">
        <w:tc>
          <w:tcPr>
            <w:tcW w:w="3964" w:type="dxa"/>
            <w:vAlign w:val="center"/>
          </w:tcPr>
          <w:p w14:paraId="32712301" w14:textId="77777777" w:rsidR="00F43ED8" w:rsidRDefault="00F43ED8" w:rsidP="00EC1118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3958BABA" w14:textId="77777777" w:rsidR="00F43ED8" w:rsidRDefault="00F43ED8" w:rsidP="00EC1118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1C00317D" w14:textId="77777777" w:rsidR="00F43ED8" w:rsidRDefault="00F43ED8" w:rsidP="00EC1118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4E773990" w14:textId="77777777" w:rsidR="00F43ED8" w:rsidRDefault="00F43ED8" w:rsidP="00EC1118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4EE82925" w14:textId="77777777" w:rsidR="00F43ED8" w:rsidRDefault="00F43ED8" w:rsidP="00EC1118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F43ED8" w14:paraId="3D3A2274" w14:textId="77777777" w:rsidTr="00EC1118">
        <w:tc>
          <w:tcPr>
            <w:tcW w:w="3964" w:type="dxa"/>
            <w:vAlign w:val="center"/>
          </w:tcPr>
          <w:p w14:paraId="1F2608C0" w14:textId="5D98E0E2" w:rsidR="00F43ED8" w:rsidRDefault="00F43ED8" w:rsidP="00F43ED8">
            <w:r>
              <w:rPr>
                <w:rFonts w:ascii="Calibri" w:hAnsi="Calibri" w:cs="Calibri"/>
                <w:color w:val="000000"/>
              </w:rPr>
              <w:t>response to corticosteroid in acute exacerbation chronic obstructive pulmonary disease patients</w:t>
            </w:r>
          </w:p>
        </w:tc>
        <w:tc>
          <w:tcPr>
            <w:tcW w:w="1418" w:type="dxa"/>
            <w:vAlign w:val="center"/>
          </w:tcPr>
          <w:p w14:paraId="112A7396" w14:textId="697573C6" w:rsidR="00F43ED8" w:rsidRDefault="00F43ED8" w:rsidP="00F43ED8">
            <w:r>
              <w:rPr>
                <w:rFonts w:ascii="Calibri" w:hAnsi="Calibri" w:cs="Calibri"/>
                <w:color w:val="000000"/>
              </w:rPr>
              <w:t>794.857</w:t>
            </w:r>
          </w:p>
        </w:tc>
        <w:tc>
          <w:tcPr>
            <w:tcW w:w="1417" w:type="dxa"/>
            <w:vAlign w:val="center"/>
          </w:tcPr>
          <w:p w14:paraId="24A1000F" w14:textId="1DDCE0AD" w:rsidR="00F43ED8" w:rsidRDefault="00F43ED8" w:rsidP="00F43ED8">
            <w:r>
              <w:rPr>
                <w:rFonts w:ascii="Calibri" w:hAnsi="Calibri" w:cs="Calibri"/>
                <w:color w:val="000000"/>
              </w:rPr>
              <w:t>3.16E-35</w:t>
            </w:r>
          </w:p>
        </w:tc>
        <w:tc>
          <w:tcPr>
            <w:tcW w:w="993" w:type="dxa"/>
            <w:vAlign w:val="center"/>
          </w:tcPr>
          <w:p w14:paraId="4F8C0CA0" w14:textId="579922BA" w:rsidR="00F43ED8" w:rsidRDefault="00F43ED8" w:rsidP="00F43ED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4ACD3369" w14:textId="3BF4E3CD" w:rsidR="00F43ED8" w:rsidRDefault="00F43ED8" w:rsidP="00F43ED8"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F43ED8" w14:paraId="5C7C0889" w14:textId="77777777" w:rsidTr="00EC1118">
        <w:tc>
          <w:tcPr>
            <w:tcW w:w="3964" w:type="dxa"/>
            <w:vAlign w:val="center"/>
          </w:tcPr>
          <w:p w14:paraId="7A4897C6" w14:textId="2F0B6180" w:rsidR="00F43ED8" w:rsidRDefault="00F43ED8" w:rsidP="00F43ED8">
            <w:r>
              <w:rPr>
                <w:rFonts w:ascii="Calibri" w:hAnsi="Calibri" w:cs="Calibri"/>
                <w:color w:val="000000"/>
              </w:rPr>
              <w:t>systemic lupus erythematosus (SLE)</w:t>
            </w:r>
          </w:p>
        </w:tc>
        <w:tc>
          <w:tcPr>
            <w:tcW w:w="1418" w:type="dxa"/>
            <w:vAlign w:val="center"/>
          </w:tcPr>
          <w:p w14:paraId="4DF38CC0" w14:textId="6B9016C0" w:rsidR="00F43ED8" w:rsidRDefault="00F43ED8" w:rsidP="00F43ED8">
            <w:r>
              <w:rPr>
                <w:rFonts w:ascii="Calibri" w:hAnsi="Calibri" w:cs="Calibri"/>
                <w:color w:val="000000"/>
              </w:rPr>
              <w:t>11.46</w:t>
            </w:r>
          </w:p>
        </w:tc>
        <w:tc>
          <w:tcPr>
            <w:tcW w:w="1417" w:type="dxa"/>
            <w:vAlign w:val="center"/>
          </w:tcPr>
          <w:p w14:paraId="136B8B7A" w14:textId="69322DE0" w:rsidR="00F43ED8" w:rsidRDefault="00F43ED8" w:rsidP="00F43ED8">
            <w:r>
              <w:rPr>
                <w:rFonts w:ascii="Calibri" w:hAnsi="Calibri" w:cs="Calibri"/>
                <w:color w:val="000000"/>
              </w:rPr>
              <w:t>3.06E-13</w:t>
            </w:r>
          </w:p>
        </w:tc>
        <w:tc>
          <w:tcPr>
            <w:tcW w:w="993" w:type="dxa"/>
            <w:vAlign w:val="center"/>
          </w:tcPr>
          <w:p w14:paraId="1FD2861D" w14:textId="15D6DF21" w:rsidR="00F43ED8" w:rsidRDefault="00F43ED8" w:rsidP="00F43ED8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vAlign w:val="center"/>
          </w:tcPr>
          <w:p w14:paraId="6A6FC240" w14:textId="39ADFFC6" w:rsidR="00F43ED8" w:rsidRDefault="00F43ED8" w:rsidP="00F43ED8">
            <w:r>
              <w:rPr>
                <w:rFonts w:ascii="Calibri" w:hAnsi="Calibri" w:cs="Calibri"/>
                <w:color w:val="000000"/>
              </w:rPr>
              <w:t>7848</w:t>
            </w:r>
          </w:p>
        </w:tc>
      </w:tr>
      <w:tr w:rsidR="00F43ED8" w14:paraId="4CBDAA31" w14:textId="77777777" w:rsidTr="00EC1118">
        <w:tc>
          <w:tcPr>
            <w:tcW w:w="3964" w:type="dxa"/>
            <w:vAlign w:val="center"/>
          </w:tcPr>
          <w:p w14:paraId="1D605034" w14:textId="45E80585" w:rsidR="00F43ED8" w:rsidRDefault="00F43ED8" w:rsidP="00F43ED8"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1418" w:type="dxa"/>
            <w:vAlign w:val="center"/>
          </w:tcPr>
          <w:p w14:paraId="12F1ABF7" w14:textId="3C4C336E" w:rsidR="00F43ED8" w:rsidRDefault="00F43ED8" w:rsidP="00F43ED8">
            <w:r>
              <w:rPr>
                <w:rFonts w:ascii="Calibri" w:hAnsi="Calibri" w:cs="Calibri"/>
                <w:color w:val="000000"/>
              </w:rPr>
              <w:t>9.664</w:t>
            </w:r>
          </w:p>
        </w:tc>
        <w:tc>
          <w:tcPr>
            <w:tcW w:w="1417" w:type="dxa"/>
            <w:vAlign w:val="center"/>
          </w:tcPr>
          <w:p w14:paraId="5C5EEABC" w14:textId="74CD0313" w:rsidR="00F43ED8" w:rsidRDefault="00F43ED8" w:rsidP="00F43ED8">
            <w:r>
              <w:rPr>
                <w:rFonts w:ascii="Calibri" w:hAnsi="Calibri" w:cs="Calibri"/>
                <w:color w:val="000000"/>
              </w:rPr>
              <w:t>5.32E-11</w:t>
            </w:r>
          </w:p>
        </w:tc>
        <w:tc>
          <w:tcPr>
            <w:tcW w:w="993" w:type="dxa"/>
            <w:vAlign w:val="center"/>
          </w:tcPr>
          <w:p w14:paraId="40601D7E" w14:textId="15AA5F68" w:rsidR="00F43ED8" w:rsidRDefault="00F43ED8" w:rsidP="00F43ED8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14:paraId="42583387" w14:textId="531511E8" w:rsidR="00F43ED8" w:rsidRDefault="00F43ED8" w:rsidP="00F43ED8">
            <w:r>
              <w:rPr>
                <w:rFonts w:ascii="Calibri" w:hAnsi="Calibri" w:cs="Calibri"/>
                <w:color w:val="000000"/>
              </w:rPr>
              <w:t>8093</w:t>
            </w:r>
          </w:p>
        </w:tc>
      </w:tr>
      <w:tr w:rsidR="00F43ED8" w14:paraId="21E44A52" w14:textId="77777777" w:rsidTr="00EC1118">
        <w:tc>
          <w:tcPr>
            <w:tcW w:w="3964" w:type="dxa"/>
            <w:vAlign w:val="center"/>
          </w:tcPr>
          <w:p w14:paraId="23370613" w14:textId="0614287D" w:rsidR="00F43ED8" w:rsidRDefault="00F43ED8" w:rsidP="00F43ED8">
            <w:proofErr w:type="spellStart"/>
            <w:r>
              <w:rPr>
                <w:rFonts w:ascii="Calibri" w:hAnsi="Calibri" w:cs="Calibri"/>
                <w:color w:val="000000"/>
              </w:rPr>
              <w:t>Hyperdiploid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B Acute Lymphoblastic </w:t>
            </w:r>
            <w:proofErr w:type="spellStart"/>
            <w:r>
              <w:rPr>
                <w:rFonts w:ascii="Calibri" w:hAnsi="Calibri" w:cs="Calibri"/>
                <w:color w:val="000000"/>
              </w:rPr>
              <w:t>Leukemia</w:t>
            </w:r>
            <w:proofErr w:type="spellEnd"/>
          </w:p>
        </w:tc>
        <w:tc>
          <w:tcPr>
            <w:tcW w:w="1418" w:type="dxa"/>
            <w:vAlign w:val="center"/>
          </w:tcPr>
          <w:p w14:paraId="10F0CC70" w14:textId="1E3B004C" w:rsidR="00F43ED8" w:rsidRDefault="00F43ED8" w:rsidP="00F43ED8">
            <w:r>
              <w:rPr>
                <w:rFonts w:ascii="Calibri" w:hAnsi="Calibri" w:cs="Calibri"/>
                <w:color w:val="000000"/>
              </w:rPr>
              <w:t>15.143</w:t>
            </w:r>
          </w:p>
        </w:tc>
        <w:tc>
          <w:tcPr>
            <w:tcW w:w="1417" w:type="dxa"/>
            <w:vAlign w:val="center"/>
          </w:tcPr>
          <w:p w14:paraId="00DFADBF" w14:textId="520BF2F9" w:rsidR="00F43ED8" w:rsidRDefault="00F43ED8" w:rsidP="00F43ED8">
            <w:r>
              <w:rPr>
                <w:rFonts w:ascii="Calibri" w:hAnsi="Calibri" w:cs="Calibri"/>
                <w:color w:val="000000"/>
              </w:rPr>
              <w:t>1.82E-10</w:t>
            </w:r>
          </w:p>
        </w:tc>
        <w:tc>
          <w:tcPr>
            <w:tcW w:w="993" w:type="dxa"/>
            <w:vAlign w:val="center"/>
          </w:tcPr>
          <w:p w14:paraId="20192FB0" w14:textId="3B19A7F4" w:rsidR="00F43ED8" w:rsidRDefault="00F43ED8" w:rsidP="00F43ED8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59" w:type="dxa"/>
            <w:vAlign w:val="center"/>
          </w:tcPr>
          <w:p w14:paraId="0147285E" w14:textId="3FE7FC41" w:rsidR="00F43ED8" w:rsidRDefault="00F43ED8" w:rsidP="00F43ED8">
            <w:r>
              <w:rPr>
                <w:rFonts w:ascii="Calibri" w:hAnsi="Calibri" w:cs="Calibri"/>
                <w:color w:val="000000"/>
              </w:rPr>
              <w:t>2798</w:t>
            </w:r>
          </w:p>
        </w:tc>
      </w:tr>
      <w:tr w:rsidR="00F43ED8" w14:paraId="7E9AF4F3" w14:textId="77777777" w:rsidTr="00EC1118">
        <w:tc>
          <w:tcPr>
            <w:tcW w:w="3964" w:type="dxa"/>
            <w:vAlign w:val="center"/>
          </w:tcPr>
          <w:p w14:paraId="4E03F568" w14:textId="44D694D4" w:rsidR="00F43ED8" w:rsidRDefault="00F43ED8" w:rsidP="00F43ED8">
            <w:r>
              <w:rPr>
                <w:rFonts w:ascii="Calibri" w:hAnsi="Calibri" w:cs="Calibri"/>
                <w:color w:val="000000"/>
              </w:rPr>
              <w:t>cocaine and crack dependents</w:t>
            </w:r>
          </w:p>
        </w:tc>
        <w:tc>
          <w:tcPr>
            <w:tcW w:w="1418" w:type="dxa"/>
            <w:vAlign w:val="center"/>
          </w:tcPr>
          <w:p w14:paraId="08EA7AAA" w14:textId="7C02CF55" w:rsidR="00F43ED8" w:rsidRDefault="00F43ED8" w:rsidP="00F43ED8">
            <w:r>
              <w:rPr>
                <w:rFonts w:ascii="Calibri" w:hAnsi="Calibri" w:cs="Calibri"/>
                <w:color w:val="000000"/>
              </w:rPr>
              <w:t>54.447</w:t>
            </w:r>
          </w:p>
        </w:tc>
        <w:tc>
          <w:tcPr>
            <w:tcW w:w="1417" w:type="dxa"/>
            <w:vAlign w:val="center"/>
          </w:tcPr>
          <w:p w14:paraId="2670841B" w14:textId="27AD254F" w:rsidR="00F43ED8" w:rsidRDefault="00F43ED8" w:rsidP="00F43ED8">
            <w:r>
              <w:rPr>
                <w:rFonts w:ascii="Calibri" w:hAnsi="Calibri" w:cs="Calibri"/>
                <w:color w:val="000000"/>
              </w:rPr>
              <w:t>6.47E-08</w:t>
            </w:r>
          </w:p>
        </w:tc>
        <w:tc>
          <w:tcPr>
            <w:tcW w:w="993" w:type="dxa"/>
            <w:vAlign w:val="center"/>
          </w:tcPr>
          <w:p w14:paraId="4588CA10" w14:textId="3054C126" w:rsidR="00F43ED8" w:rsidRDefault="00F43ED8" w:rsidP="00F43ED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2BBCA1E1" w14:textId="30CCAA52" w:rsidR="00F43ED8" w:rsidRDefault="00F43ED8" w:rsidP="00F43ED8">
            <w:r>
              <w:rPr>
                <w:rFonts w:ascii="Calibri" w:hAnsi="Calibri" w:cs="Calibri"/>
                <w:color w:val="000000"/>
              </w:rPr>
              <w:t>185</w:t>
            </w:r>
          </w:p>
        </w:tc>
      </w:tr>
      <w:tr w:rsidR="00F43ED8" w14:paraId="19FDDFC0" w14:textId="77777777" w:rsidTr="00EC1118">
        <w:tc>
          <w:tcPr>
            <w:tcW w:w="3964" w:type="dxa"/>
            <w:vAlign w:val="center"/>
          </w:tcPr>
          <w:p w14:paraId="19B401AB" w14:textId="6B61E90D" w:rsidR="00F43ED8" w:rsidRDefault="00F43ED8" w:rsidP="00F43ED8">
            <w:r>
              <w:rPr>
                <w:rFonts w:ascii="Calibri" w:hAnsi="Calibri" w:cs="Calibri"/>
                <w:color w:val="000000"/>
              </w:rPr>
              <w:t>child abuse</w:t>
            </w:r>
          </w:p>
        </w:tc>
        <w:tc>
          <w:tcPr>
            <w:tcW w:w="1418" w:type="dxa"/>
            <w:vAlign w:val="center"/>
          </w:tcPr>
          <w:p w14:paraId="29B0CC79" w14:textId="1458B456" w:rsidR="00F43ED8" w:rsidRDefault="00F43ED8" w:rsidP="00F43ED8">
            <w:r>
              <w:rPr>
                <w:rFonts w:ascii="Calibri" w:hAnsi="Calibri" w:cs="Calibri"/>
                <w:color w:val="000000"/>
              </w:rPr>
              <w:t>10.849</w:t>
            </w:r>
          </w:p>
        </w:tc>
        <w:tc>
          <w:tcPr>
            <w:tcW w:w="1417" w:type="dxa"/>
            <w:vAlign w:val="center"/>
          </w:tcPr>
          <w:p w14:paraId="7EA0FF24" w14:textId="054C3379" w:rsidR="00F43ED8" w:rsidRDefault="00F43ED8" w:rsidP="00F43ED8">
            <w:r>
              <w:rPr>
                <w:rFonts w:ascii="Calibri" w:hAnsi="Calibri" w:cs="Calibri"/>
                <w:color w:val="000000"/>
              </w:rPr>
              <w:t>4.44E-07</w:t>
            </w:r>
          </w:p>
        </w:tc>
        <w:tc>
          <w:tcPr>
            <w:tcW w:w="993" w:type="dxa"/>
            <w:vAlign w:val="center"/>
          </w:tcPr>
          <w:p w14:paraId="01690955" w14:textId="7FB4C824" w:rsidR="00F43ED8" w:rsidRDefault="00F43ED8" w:rsidP="00F43ED8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59" w:type="dxa"/>
            <w:vAlign w:val="center"/>
          </w:tcPr>
          <w:p w14:paraId="3597C218" w14:textId="1EF60525" w:rsidR="00F43ED8" w:rsidRDefault="00F43ED8" w:rsidP="00F43ED8">
            <w:r>
              <w:rPr>
                <w:rFonts w:ascii="Calibri" w:hAnsi="Calibri" w:cs="Calibri"/>
                <w:color w:val="000000"/>
              </w:rPr>
              <w:t>2924</w:t>
            </w:r>
          </w:p>
        </w:tc>
      </w:tr>
      <w:tr w:rsidR="00F43ED8" w14:paraId="6E5FF47B" w14:textId="77777777" w:rsidTr="00EC1118">
        <w:tc>
          <w:tcPr>
            <w:tcW w:w="3964" w:type="dxa"/>
            <w:vAlign w:val="center"/>
          </w:tcPr>
          <w:p w14:paraId="3B7D7D33" w14:textId="565A6871" w:rsidR="00F43ED8" w:rsidRDefault="00F43ED8" w:rsidP="00F43ED8">
            <w:r>
              <w:rPr>
                <w:rFonts w:ascii="Calibri" w:hAnsi="Calibri" w:cs="Calibri"/>
                <w:color w:val="000000"/>
              </w:rPr>
              <w:t>human herpesvirus 6B infection</w:t>
            </w:r>
          </w:p>
        </w:tc>
        <w:tc>
          <w:tcPr>
            <w:tcW w:w="1418" w:type="dxa"/>
            <w:vAlign w:val="center"/>
          </w:tcPr>
          <w:p w14:paraId="5838ED0F" w14:textId="052F2419" w:rsidR="00F43ED8" w:rsidRDefault="00F43ED8" w:rsidP="00F43ED8">
            <w:r>
              <w:rPr>
                <w:rFonts w:ascii="Calibri" w:hAnsi="Calibri" w:cs="Calibri"/>
                <w:color w:val="000000"/>
              </w:rPr>
              <w:t>33.026</w:t>
            </w:r>
          </w:p>
        </w:tc>
        <w:tc>
          <w:tcPr>
            <w:tcW w:w="1417" w:type="dxa"/>
            <w:vAlign w:val="center"/>
          </w:tcPr>
          <w:p w14:paraId="1AEB48FE" w14:textId="1CA78D3C" w:rsidR="00F43ED8" w:rsidRDefault="00F43ED8" w:rsidP="00F43ED8">
            <w:r>
              <w:rPr>
                <w:rFonts w:ascii="Calibri" w:hAnsi="Calibri" w:cs="Calibri"/>
                <w:color w:val="000000"/>
              </w:rPr>
              <w:t>7.41E-07</w:t>
            </w:r>
          </w:p>
        </w:tc>
        <w:tc>
          <w:tcPr>
            <w:tcW w:w="993" w:type="dxa"/>
            <w:vAlign w:val="center"/>
          </w:tcPr>
          <w:p w14:paraId="4F5C0B5E" w14:textId="13BC64E0" w:rsidR="00F43ED8" w:rsidRDefault="00F43ED8" w:rsidP="00F43ED8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192CFFD9" w14:textId="0B42A451" w:rsidR="00F43ED8" w:rsidRDefault="00F43ED8" w:rsidP="00F43ED8">
            <w:r>
              <w:rPr>
                <w:rFonts w:ascii="Calibri" w:hAnsi="Calibri" w:cs="Calibri"/>
                <w:color w:val="000000"/>
              </w:rPr>
              <w:t>406</w:t>
            </w:r>
          </w:p>
        </w:tc>
      </w:tr>
      <w:tr w:rsidR="00F43ED8" w14:paraId="5534D5CC" w14:textId="77777777" w:rsidTr="00EC1118">
        <w:tc>
          <w:tcPr>
            <w:tcW w:w="3964" w:type="dxa"/>
            <w:vAlign w:val="center"/>
          </w:tcPr>
          <w:p w14:paraId="72330BEA" w14:textId="0ABEA1D1" w:rsidR="00F43ED8" w:rsidRDefault="00F43ED8" w:rsidP="00F43ED8">
            <w:r>
              <w:rPr>
                <w:rFonts w:ascii="Calibri" w:hAnsi="Calibri" w:cs="Calibri"/>
                <w:color w:val="000000"/>
              </w:rPr>
              <w:t>breast cancer</w:t>
            </w:r>
          </w:p>
        </w:tc>
        <w:tc>
          <w:tcPr>
            <w:tcW w:w="1418" w:type="dxa"/>
            <w:vAlign w:val="center"/>
          </w:tcPr>
          <w:p w14:paraId="2B5D0C51" w14:textId="4DB502D9" w:rsidR="00F43ED8" w:rsidRDefault="00F43ED8" w:rsidP="00F43ED8">
            <w:r>
              <w:rPr>
                <w:rFonts w:ascii="Calibri" w:hAnsi="Calibri" w:cs="Calibri"/>
                <w:color w:val="000000"/>
              </w:rPr>
              <w:t>8.404</w:t>
            </w:r>
          </w:p>
        </w:tc>
        <w:tc>
          <w:tcPr>
            <w:tcW w:w="1417" w:type="dxa"/>
            <w:vAlign w:val="center"/>
          </w:tcPr>
          <w:p w14:paraId="2BAE4017" w14:textId="5CAC7372" w:rsidR="00F43ED8" w:rsidRDefault="00F43ED8" w:rsidP="00F43ED8">
            <w:r>
              <w:rPr>
                <w:rFonts w:ascii="Calibri" w:hAnsi="Calibri" w:cs="Calibri"/>
                <w:color w:val="000000"/>
              </w:rPr>
              <w:t>3.81E-05</w:t>
            </w:r>
          </w:p>
        </w:tc>
        <w:tc>
          <w:tcPr>
            <w:tcW w:w="993" w:type="dxa"/>
            <w:vAlign w:val="center"/>
          </w:tcPr>
          <w:p w14:paraId="56DD82D4" w14:textId="488CA3F9" w:rsidR="00F43ED8" w:rsidRDefault="00F43ED8" w:rsidP="00F43ED8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0AF0DC01" w14:textId="57C62178" w:rsidR="00F43ED8" w:rsidRDefault="00F43ED8" w:rsidP="00F43ED8">
            <w:r>
              <w:rPr>
                <w:rFonts w:ascii="Calibri" w:hAnsi="Calibri" w:cs="Calibri"/>
                <w:color w:val="000000"/>
              </w:rPr>
              <w:t>2888</w:t>
            </w:r>
          </w:p>
        </w:tc>
      </w:tr>
      <w:tr w:rsidR="00F43ED8" w14:paraId="63AFEB24" w14:textId="77777777" w:rsidTr="00EC1118">
        <w:tc>
          <w:tcPr>
            <w:tcW w:w="3964" w:type="dxa"/>
            <w:vAlign w:val="center"/>
          </w:tcPr>
          <w:p w14:paraId="66FADF3B" w14:textId="58FE3C71" w:rsidR="00F43ED8" w:rsidRDefault="00F43ED8" w:rsidP="00F43ED8">
            <w:r>
              <w:rPr>
                <w:rFonts w:ascii="Calibri" w:hAnsi="Calibri" w:cs="Calibri"/>
                <w:color w:val="000000"/>
              </w:rPr>
              <w:t>type 2 diabetes (T2D)</w:t>
            </w:r>
          </w:p>
        </w:tc>
        <w:tc>
          <w:tcPr>
            <w:tcW w:w="1418" w:type="dxa"/>
            <w:vAlign w:val="center"/>
          </w:tcPr>
          <w:p w14:paraId="4152B865" w14:textId="3A9ED234" w:rsidR="00F43ED8" w:rsidRDefault="00F43ED8" w:rsidP="00F43ED8">
            <w:r>
              <w:rPr>
                <w:rFonts w:ascii="Calibri" w:hAnsi="Calibri" w:cs="Calibri"/>
                <w:color w:val="000000"/>
              </w:rPr>
              <w:t>5.876</w:t>
            </w:r>
          </w:p>
        </w:tc>
        <w:tc>
          <w:tcPr>
            <w:tcW w:w="1417" w:type="dxa"/>
            <w:vAlign w:val="center"/>
          </w:tcPr>
          <w:p w14:paraId="1D78CBFE" w14:textId="750B6CA4" w:rsidR="00F43ED8" w:rsidRDefault="00F43ED8" w:rsidP="00F43ED8">
            <w:r>
              <w:rPr>
                <w:rFonts w:ascii="Calibri" w:hAnsi="Calibri" w:cs="Calibri"/>
                <w:color w:val="000000"/>
              </w:rPr>
              <w:t>1.32E-04</w:t>
            </w:r>
          </w:p>
        </w:tc>
        <w:tc>
          <w:tcPr>
            <w:tcW w:w="993" w:type="dxa"/>
            <w:vAlign w:val="center"/>
          </w:tcPr>
          <w:p w14:paraId="3E3685D2" w14:textId="73098C67" w:rsidR="00F43ED8" w:rsidRDefault="00F43ED8" w:rsidP="00F43ED8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4CB8AC1E" w14:textId="7DAE9D06" w:rsidR="00F43ED8" w:rsidRDefault="00F43ED8" w:rsidP="00F43ED8">
            <w:r>
              <w:rPr>
                <w:rFonts w:ascii="Calibri" w:hAnsi="Calibri" w:cs="Calibri"/>
                <w:color w:val="000000"/>
              </w:rPr>
              <w:t>5633</w:t>
            </w:r>
          </w:p>
        </w:tc>
      </w:tr>
      <w:tr w:rsidR="00F43ED8" w14:paraId="27958388" w14:textId="77777777" w:rsidTr="00EC1118">
        <w:tc>
          <w:tcPr>
            <w:tcW w:w="3964" w:type="dxa"/>
            <w:vAlign w:val="center"/>
          </w:tcPr>
          <w:p w14:paraId="2845CCE3" w14:textId="2ECAE21F" w:rsidR="00F43ED8" w:rsidRDefault="00F43ED8" w:rsidP="00F43ED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Behcet's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disease</w:t>
            </w:r>
          </w:p>
        </w:tc>
        <w:tc>
          <w:tcPr>
            <w:tcW w:w="1418" w:type="dxa"/>
            <w:vAlign w:val="center"/>
          </w:tcPr>
          <w:p w14:paraId="18D1EBEC" w14:textId="38518B51" w:rsidR="00F43ED8" w:rsidRDefault="00F43ED8" w:rsidP="00F43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5.491</w:t>
            </w:r>
          </w:p>
        </w:tc>
        <w:tc>
          <w:tcPr>
            <w:tcW w:w="1417" w:type="dxa"/>
            <w:vAlign w:val="center"/>
          </w:tcPr>
          <w:p w14:paraId="48546CD7" w14:textId="2B5A63EA" w:rsidR="00F43ED8" w:rsidRDefault="00F43ED8" w:rsidP="00F43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1.19E-03</w:t>
            </w:r>
          </w:p>
        </w:tc>
        <w:tc>
          <w:tcPr>
            <w:tcW w:w="993" w:type="dxa"/>
            <w:vAlign w:val="center"/>
          </w:tcPr>
          <w:p w14:paraId="69E03F1B" w14:textId="45B7D868" w:rsidR="00F43ED8" w:rsidRDefault="00F43ED8" w:rsidP="00F43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59" w:type="dxa"/>
            <w:vAlign w:val="center"/>
          </w:tcPr>
          <w:p w14:paraId="5AE1E831" w14:textId="38F5E3CD" w:rsidR="00F43ED8" w:rsidRDefault="00F43ED8" w:rsidP="00F43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4364</w:t>
            </w:r>
          </w:p>
        </w:tc>
      </w:tr>
    </w:tbl>
    <w:p w14:paraId="1D24F70D" w14:textId="0FCED2FB" w:rsidR="00FE4731" w:rsidRDefault="00FE4731" w:rsidP="00FE4731"/>
    <w:p w14:paraId="0C808EE6" w14:textId="3AF6CB5F" w:rsidR="00C76A9B" w:rsidRDefault="00C76A9B" w:rsidP="00FE4731"/>
    <w:p w14:paraId="28E4CFBC" w14:textId="6D021910" w:rsidR="00C76A9B" w:rsidRDefault="00C76A9B" w:rsidP="00FE4731"/>
    <w:p w14:paraId="04887CBE" w14:textId="0326374E" w:rsidR="00C76A9B" w:rsidRDefault="00C76A9B" w:rsidP="00FE4731"/>
    <w:p w14:paraId="1ECB69DC" w14:textId="7DBE9011" w:rsidR="00C76A9B" w:rsidRPr="00C76A9B" w:rsidRDefault="00C76A9B" w:rsidP="00FE4731">
      <w:pPr>
        <w:rPr>
          <w:b/>
          <w:bCs/>
        </w:rPr>
      </w:pPr>
      <w:r w:rsidRPr="00C76A9B">
        <w:rPr>
          <w:b/>
          <w:bCs/>
        </w:rPr>
        <w:lastRenderedPageBreak/>
        <w:t>(Lower latitude, &lt;50°N)</w:t>
      </w:r>
    </w:p>
    <w:p w14:paraId="12A9EA2B" w14:textId="2DFEE4AC" w:rsidR="00C76A9B" w:rsidRDefault="00C76A9B" w:rsidP="00FE4731">
      <w:pPr>
        <w:rPr>
          <w:i/>
          <w:iCs/>
        </w:rPr>
      </w:pPr>
      <w:r w:rsidRPr="00C76A9B">
        <w:rPr>
          <w:i/>
          <w:iCs/>
        </w:rPr>
        <w:t>At-birth (spring-born)</w:t>
      </w:r>
    </w:p>
    <w:p w14:paraId="26976809" w14:textId="197EFB09" w:rsidR="00C76A9B" w:rsidRDefault="00C76A9B" w:rsidP="00FE4731">
      <w:pPr>
        <w:rPr>
          <w:i/>
          <w:iCs/>
        </w:rPr>
      </w:pPr>
    </w:p>
    <w:p w14:paraId="377152F9" w14:textId="594DC919" w:rsidR="00C76A9B" w:rsidRDefault="00C76A9B" w:rsidP="00C76A9B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38F4BB05" wp14:editId="3CD37952">
            <wp:extent cx="6501117" cy="390080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23" cy="390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89741" w14:textId="683F63EA" w:rsidR="00CD166F" w:rsidRDefault="00CD166F" w:rsidP="00CD166F">
      <w:pPr>
        <w:rPr>
          <w:noProof/>
        </w:rPr>
      </w:pPr>
    </w:p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993"/>
        <w:gridCol w:w="1559"/>
      </w:tblGrid>
      <w:tr w:rsidR="00CD166F" w14:paraId="679551D6" w14:textId="77777777" w:rsidTr="00EC1118">
        <w:tc>
          <w:tcPr>
            <w:tcW w:w="3964" w:type="dxa"/>
            <w:vAlign w:val="center"/>
          </w:tcPr>
          <w:p w14:paraId="1E54CF2A" w14:textId="77777777" w:rsidR="00CD166F" w:rsidRDefault="00CD166F" w:rsidP="00EC1118">
            <w:r>
              <w:rPr>
                <w:rFonts w:ascii="Calibri" w:hAnsi="Calibri" w:cs="Calibri"/>
                <w:b/>
                <w:bCs/>
                <w:color w:val="000000"/>
              </w:rPr>
              <w:t>Trait</w:t>
            </w:r>
          </w:p>
        </w:tc>
        <w:tc>
          <w:tcPr>
            <w:tcW w:w="1418" w:type="dxa"/>
            <w:vAlign w:val="center"/>
          </w:tcPr>
          <w:p w14:paraId="369C5088" w14:textId="77777777" w:rsidR="00CD166F" w:rsidRDefault="00CD166F" w:rsidP="00EC1118">
            <w:r>
              <w:rPr>
                <w:rFonts w:ascii="Calibri" w:hAnsi="Calibri" w:cs="Calibri"/>
                <w:b/>
                <w:bCs/>
                <w:color w:val="000000"/>
              </w:rPr>
              <w:t>Odds Ratio</w:t>
            </w:r>
          </w:p>
        </w:tc>
        <w:tc>
          <w:tcPr>
            <w:tcW w:w="1417" w:type="dxa"/>
            <w:vAlign w:val="center"/>
          </w:tcPr>
          <w:p w14:paraId="25CA35D1" w14:textId="77777777" w:rsidR="00CD166F" w:rsidRDefault="00CD166F" w:rsidP="00EC1118">
            <w:r>
              <w:rPr>
                <w:rFonts w:ascii="Calibri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993" w:type="dxa"/>
            <w:vAlign w:val="center"/>
          </w:tcPr>
          <w:p w14:paraId="597F668B" w14:textId="77777777" w:rsidR="00CD166F" w:rsidRDefault="00CD166F" w:rsidP="00EC1118">
            <w:r>
              <w:rPr>
                <w:rFonts w:ascii="Calibri" w:hAnsi="Calibri" w:cs="Calibri"/>
                <w:b/>
                <w:bCs/>
                <w:color w:val="000000"/>
              </w:rPr>
              <w:t>DMC</w:t>
            </w:r>
          </w:p>
        </w:tc>
        <w:tc>
          <w:tcPr>
            <w:tcW w:w="1559" w:type="dxa"/>
            <w:vAlign w:val="center"/>
          </w:tcPr>
          <w:p w14:paraId="078DD79D" w14:textId="77777777" w:rsidR="00CD166F" w:rsidRDefault="00CD166F" w:rsidP="00EC1118">
            <w:r>
              <w:rPr>
                <w:rFonts w:ascii="Calibri" w:hAnsi="Calibri" w:cs="Calibri"/>
                <w:b/>
                <w:bCs/>
                <w:color w:val="000000"/>
              </w:rPr>
              <w:t>Background</w:t>
            </w:r>
          </w:p>
        </w:tc>
      </w:tr>
      <w:tr w:rsidR="00CD166F" w14:paraId="60F90A78" w14:textId="77777777" w:rsidTr="00EC1118">
        <w:tc>
          <w:tcPr>
            <w:tcW w:w="3964" w:type="dxa"/>
            <w:vAlign w:val="center"/>
          </w:tcPr>
          <w:p w14:paraId="66717A99" w14:textId="56CEFE99" w:rsidR="00CD166F" w:rsidRDefault="00CD166F" w:rsidP="00CD166F">
            <w:r>
              <w:rPr>
                <w:rFonts w:ascii="Calibri" w:hAnsi="Calibri" w:cs="Calibri"/>
                <w:color w:val="000000"/>
              </w:rPr>
              <w:t>response to systemic corticosteroid</w:t>
            </w:r>
          </w:p>
        </w:tc>
        <w:tc>
          <w:tcPr>
            <w:tcW w:w="1418" w:type="dxa"/>
            <w:vAlign w:val="center"/>
          </w:tcPr>
          <w:p w14:paraId="2A792317" w14:textId="444CC76A" w:rsidR="00CD166F" w:rsidRDefault="00CD166F" w:rsidP="00CD166F">
            <w:r>
              <w:rPr>
                <w:rFonts w:ascii="Calibri" w:hAnsi="Calibri" w:cs="Calibri"/>
                <w:color w:val="000000"/>
              </w:rPr>
              <w:t>185.089</w:t>
            </w:r>
          </w:p>
        </w:tc>
        <w:tc>
          <w:tcPr>
            <w:tcW w:w="1417" w:type="dxa"/>
            <w:vAlign w:val="center"/>
          </w:tcPr>
          <w:p w14:paraId="0443E53A" w14:textId="7E80ABB4" w:rsidR="00CD166F" w:rsidRDefault="00CD166F" w:rsidP="00CD166F">
            <w:r>
              <w:rPr>
                <w:rFonts w:ascii="Calibri" w:hAnsi="Calibri" w:cs="Calibri"/>
                <w:color w:val="000000"/>
              </w:rPr>
              <w:t>6.79E-14</w:t>
            </w:r>
          </w:p>
        </w:tc>
        <w:tc>
          <w:tcPr>
            <w:tcW w:w="993" w:type="dxa"/>
            <w:vAlign w:val="center"/>
          </w:tcPr>
          <w:p w14:paraId="3BBD9A91" w14:textId="4B0D11C2" w:rsidR="00CD166F" w:rsidRDefault="00CD166F" w:rsidP="00CD166F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73DF84DD" w14:textId="7736070C" w:rsidR="00CD166F" w:rsidRDefault="00CD166F" w:rsidP="00CD166F">
            <w:r>
              <w:rPr>
                <w:rFonts w:ascii="Calibri" w:hAnsi="Calibri" w:cs="Calibri"/>
                <w:color w:val="000000"/>
              </w:rPr>
              <w:t>219</w:t>
            </w:r>
          </w:p>
        </w:tc>
      </w:tr>
      <w:tr w:rsidR="00CD166F" w14:paraId="4A295214" w14:textId="77777777" w:rsidTr="00EC1118">
        <w:tc>
          <w:tcPr>
            <w:tcW w:w="3964" w:type="dxa"/>
            <w:vAlign w:val="center"/>
          </w:tcPr>
          <w:p w14:paraId="4D1384EB" w14:textId="56ABE921" w:rsidR="00CD166F" w:rsidRDefault="00CD166F" w:rsidP="00CD166F">
            <w:r>
              <w:rPr>
                <w:rFonts w:ascii="Calibri" w:hAnsi="Calibri" w:cs="Calibri"/>
                <w:color w:val="000000"/>
              </w:rPr>
              <w:t>mixed connective tissue disease (MCTD)</w:t>
            </w:r>
          </w:p>
        </w:tc>
        <w:tc>
          <w:tcPr>
            <w:tcW w:w="1418" w:type="dxa"/>
            <w:vAlign w:val="center"/>
          </w:tcPr>
          <w:p w14:paraId="00DF17B9" w14:textId="681F9482" w:rsidR="00CD166F" w:rsidRDefault="00CD166F" w:rsidP="00CD166F">
            <w:r>
              <w:rPr>
                <w:rFonts w:ascii="Calibri" w:hAnsi="Calibri" w:cs="Calibri"/>
                <w:color w:val="000000"/>
              </w:rPr>
              <w:t>113.149</w:t>
            </w:r>
          </w:p>
        </w:tc>
        <w:tc>
          <w:tcPr>
            <w:tcW w:w="1417" w:type="dxa"/>
            <w:vAlign w:val="center"/>
          </w:tcPr>
          <w:p w14:paraId="099DBA59" w14:textId="41419E6A" w:rsidR="00CD166F" w:rsidRDefault="00CD166F" w:rsidP="00CD166F">
            <w:r>
              <w:rPr>
                <w:rFonts w:ascii="Calibri" w:hAnsi="Calibri" w:cs="Calibri"/>
                <w:color w:val="000000"/>
              </w:rPr>
              <w:t>9.45E-08</w:t>
            </w:r>
          </w:p>
        </w:tc>
        <w:tc>
          <w:tcPr>
            <w:tcW w:w="993" w:type="dxa"/>
            <w:vAlign w:val="center"/>
          </w:tcPr>
          <w:p w14:paraId="0302AD45" w14:textId="48B480F8" w:rsidR="00CD166F" w:rsidRDefault="00CD166F" w:rsidP="00CD166F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18BDF33E" w14:textId="41C3F0F6" w:rsidR="00CD166F" w:rsidRDefault="00CD166F" w:rsidP="00CD166F">
            <w:r>
              <w:rPr>
                <w:rFonts w:ascii="Calibri" w:hAnsi="Calibri" w:cs="Calibri"/>
                <w:color w:val="000000"/>
              </w:rPr>
              <w:t>182</w:t>
            </w:r>
          </w:p>
        </w:tc>
      </w:tr>
      <w:tr w:rsidR="00CD166F" w14:paraId="7FE190CA" w14:textId="77777777" w:rsidTr="00EC1118">
        <w:tc>
          <w:tcPr>
            <w:tcW w:w="3964" w:type="dxa"/>
            <w:vAlign w:val="center"/>
          </w:tcPr>
          <w:p w14:paraId="2E3E931C" w14:textId="37C034A7" w:rsidR="00CD166F" w:rsidRDefault="00CD166F" w:rsidP="00CD166F">
            <w:r>
              <w:rPr>
                <w:rFonts w:ascii="Calibri" w:hAnsi="Calibri" w:cs="Calibri"/>
                <w:color w:val="000000"/>
              </w:rPr>
              <w:t>dimethyl fumarate treatment in multiple sclerosis patients</w:t>
            </w:r>
          </w:p>
        </w:tc>
        <w:tc>
          <w:tcPr>
            <w:tcW w:w="1418" w:type="dxa"/>
            <w:vAlign w:val="center"/>
          </w:tcPr>
          <w:p w14:paraId="319E600E" w14:textId="0CFCDD18" w:rsidR="00CD166F" w:rsidRDefault="00CD166F" w:rsidP="00CD166F">
            <w:r>
              <w:rPr>
                <w:rFonts w:ascii="Calibri" w:hAnsi="Calibri" w:cs="Calibri"/>
                <w:color w:val="000000"/>
              </w:rPr>
              <w:t>112.834</w:t>
            </w:r>
          </w:p>
        </w:tc>
        <w:tc>
          <w:tcPr>
            <w:tcW w:w="1417" w:type="dxa"/>
            <w:vAlign w:val="center"/>
          </w:tcPr>
          <w:p w14:paraId="23D7CC7C" w14:textId="225055F0" w:rsidR="00CD166F" w:rsidRDefault="00CD166F" w:rsidP="00CD166F">
            <w:r>
              <w:rPr>
                <w:rFonts w:ascii="Calibri" w:hAnsi="Calibri" w:cs="Calibri"/>
                <w:color w:val="000000"/>
              </w:rPr>
              <w:t>9.56E-08</w:t>
            </w:r>
          </w:p>
        </w:tc>
        <w:tc>
          <w:tcPr>
            <w:tcW w:w="993" w:type="dxa"/>
            <w:vAlign w:val="center"/>
          </w:tcPr>
          <w:p w14:paraId="28CC6AE5" w14:textId="63985FC0" w:rsidR="00CD166F" w:rsidRDefault="00CD166F" w:rsidP="00CD166F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452D8F5C" w14:textId="3BBB28D5" w:rsidR="00CD166F" w:rsidRDefault="00CD166F" w:rsidP="00CD166F">
            <w:r>
              <w:rPr>
                <w:rFonts w:ascii="Calibri" w:hAnsi="Calibri" w:cs="Calibri"/>
                <w:color w:val="000000"/>
              </w:rPr>
              <w:t>183</w:t>
            </w:r>
          </w:p>
        </w:tc>
      </w:tr>
      <w:tr w:rsidR="00CD166F" w14:paraId="557630E2" w14:textId="77777777" w:rsidTr="00EC1118">
        <w:tc>
          <w:tcPr>
            <w:tcW w:w="3964" w:type="dxa"/>
            <w:vAlign w:val="center"/>
          </w:tcPr>
          <w:p w14:paraId="0B7C8375" w14:textId="0C055884" w:rsidR="00CD166F" w:rsidRDefault="00CD166F" w:rsidP="00CD166F">
            <w:r>
              <w:rPr>
                <w:rFonts w:ascii="Calibri" w:hAnsi="Calibri" w:cs="Calibri"/>
                <w:color w:val="000000"/>
              </w:rPr>
              <w:t>hormone therapy</w:t>
            </w:r>
          </w:p>
        </w:tc>
        <w:tc>
          <w:tcPr>
            <w:tcW w:w="1418" w:type="dxa"/>
            <w:vAlign w:val="center"/>
          </w:tcPr>
          <w:p w14:paraId="42CBCC89" w14:textId="540B00F9" w:rsidR="00CD166F" w:rsidRDefault="00CD166F" w:rsidP="00CD166F">
            <w:r>
              <w:rPr>
                <w:rFonts w:ascii="Calibri" w:hAnsi="Calibri" w:cs="Calibri"/>
                <w:color w:val="000000"/>
              </w:rPr>
              <w:t>58.079</w:t>
            </w:r>
          </w:p>
        </w:tc>
        <w:tc>
          <w:tcPr>
            <w:tcW w:w="1417" w:type="dxa"/>
            <w:vAlign w:val="center"/>
          </w:tcPr>
          <w:p w14:paraId="1F7283FB" w14:textId="0DFC0B93" w:rsidR="00CD166F" w:rsidRDefault="00CD166F" w:rsidP="00CD166F">
            <w:r>
              <w:rPr>
                <w:rFonts w:ascii="Calibri" w:hAnsi="Calibri" w:cs="Calibri"/>
                <w:color w:val="000000"/>
              </w:rPr>
              <w:t>1.31E-06</w:t>
            </w:r>
          </w:p>
        </w:tc>
        <w:tc>
          <w:tcPr>
            <w:tcW w:w="993" w:type="dxa"/>
            <w:vAlign w:val="center"/>
          </w:tcPr>
          <w:p w14:paraId="073DF05B" w14:textId="6094539E" w:rsidR="00CD166F" w:rsidRDefault="00CD166F" w:rsidP="00CD166F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6E3A8110" w14:textId="299C43BE" w:rsidR="00CD166F" w:rsidRDefault="00CD166F" w:rsidP="00CD166F">
            <w:r>
              <w:rPr>
                <w:rFonts w:ascii="Calibri" w:hAnsi="Calibri" w:cs="Calibri"/>
                <w:color w:val="000000"/>
              </w:rPr>
              <w:t>526</w:t>
            </w:r>
          </w:p>
        </w:tc>
      </w:tr>
      <w:tr w:rsidR="00CD166F" w14:paraId="0AAF713E" w14:textId="77777777" w:rsidTr="00EC1118">
        <w:tc>
          <w:tcPr>
            <w:tcW w:w="3964" w:type="dxa"/>
            <w:vAlign w:val="center"/>
          </w:tcPr>
          <w:p w14:paraId="323E217F" w14:textId="1FB869A7" w:rsidR="00CD166F" w:rsidRDefault="00CD166F" w:rsidP="00CD166F">
            <w:r>
              <w:rPr>
                <w:rFonts w:ascii="Calibri" w:hAnsi="Calibri" w:cs="Calibri"/>
                <w:color w:val="000000"/>
              </w:rPr>
              <w:t>asthma</w:t>
            </w:r>
          </w:p>
        </w:tc>
        <w:tc>
          <w:tcPr>
            <w:tcW w:w="1418" w:type="dxa"/>
            <w:vAlign w:val="center"/>
          </w:tcPr>
          <w:p w14:paraId="1497E559" w14:textId="76BAD436" w:rsidR="00CD166F" w:rsidRDefault="00CD166F" w:rsidP="00CD166F">
            <w:r>
              <w:rPr>
                <w:rFonts w:ascii="Calibri" w:hAnsi="Calibri" w:cs="Calibri"/>
                <w:color w:val="000000"/>
              </w:rPr>
              <w:t>8.869</w:t>
            </w:r>
          </w:p>
        </w:tc>
        <w:tc>
          <w:tcPr>
            <w:tcW w:w="1417" w:type="dxa"/>
            <w:vAlign w:val="center"/>
          </w:tcPr>
          <w:p w14:paraId="22464380" w14:textId="670F5D97" w:rsidR="00CD166F" w:rsidRDefault="00CD166F" w:rsidP="00CD166F">
            <w:r>
              <w:rPr>
                <w:rFonts w:ascii="Calibri" w:hAnsi="Calibri" w:cs="Calibri"/>
                <w:color w:val="000000"/>
              </w:rPr>
              <w:t>5.56E-06</w:t>
            </w:r>
          </w:p>
        </w:tc>
        <w:tc>
          <w:tcPr>
            <w:tcW w:w="993" w:type="dxa"/>
            <w:vAlign w:val="center"/>
          </w:tcPr>
          <w:p w14:paraId="7C9859DE" w14:textId="62D9BE93" w:rsidR="00CD166F" w:rsidRDefault="00CD166F" w:rsidP="00CD166F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14:paraId="7BBC87B7" w14:textId="44DCC1C3" w:rsidR="00CD166F" w:rsidRDefault="00CD166F" w:rsidP="00CD166F">
            <w:r>
              <w:rPr>
                <w:rFonts w:ascii="Calibri" w:hAnsi="Calibri" w:cs="Calibri"/>
                <w:color w:val="000000"/>
              </w:rPr>
              <w:t>13639</w:t>
            </w:r>
          </w:p>
        </w:tc>
      </w:tr>
      <w:tr w:rsidR="00CD166F" w14:paraId="47D30800" w14:textId="77777777" w:rsidTr="00EC1118">
        <w:tc>
          <w:tcPr>
            <w:tcW w:w="3964" w:type="dxa"/>
            <w:vAlign w:val="center"/>
          </w:tcPr>
          <w:p w14:paraId="07981172" w14:textId="45A95854" w:rsidR="00CD166F" w:rsidRDefault="00CD166F" w:rsidP="00CD166F">
            <w:r>
              <w:rPr>
                <w:rFonts w:ascii="Calibri" w:hAnsi="Calibri" w:cs="Calibri"/>
                <w:color w:val="000000"/>
              </w:rPr>
              <w:t>puberty</w:t>
            </w:r>
          </w:p>
        </w:tc>
        <w:tc>
          <w:tcPr>
            <w:tcW w:w="1418" w:type="dxa"/>
            <w:vAlign w:val="center"/>
          </w:tcPr>
          <w:p w14:paraId="6FE2058C" w14:textId="189E8B7A" w:rsidR="00CD166F" w:rsidRDefault="00CD166F" w:rsidP="00CD166F">
            <w:r>
              <w:rPr>
                <w:rFonts w:ascii="Calibri" w:hAnsi="Calibri" w:cs="Calibri"/>
                <w:color w:val="000000"/>
              </w:rPr>
              <w:t>48.461</w:t>
            </w:r>
          </w:p>
        </w:tc>
        <w:tc>
          <w:tcPr>
            <w:tcW w:w="1417" w:type="dxa"/>
            <w:vAlign w:val="center"/>
          </w:tcPr>
          <w:p w14:paraId="4CFBC278" w14:textId="2621A644" w:rsidR="00CD166F" w:rsidRDefault="00CD166F" w:rsidP="00CD166F">
            <w:r>
              <w:rPr>
                <w:rFonts w:ascii="Calibri" w:hAnsi="Calibri" w:cs="Calibri"/>
                <w:color w:val="000000"/>
              </w:rPr>
              <w:t>4.77E-05</w:t>
            </w:r>
          </w:p>
        </w:tc>
        <w:tc>
          <w:tcPr>
            <w:tcW w:w="993" w:type="dxa"/>
            <w:vAlign w:val="center"/>
          </w:tcPr>
          <w:p w14:paraId="7160641C" w14:textId="7AC599EA" w:rsidR="00CD166F" w:rsidRDefault="00CD166F" w:rsidP="00CD166F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19ED834E" w14:textId="09F7D0B7" w:rsidR="00CD166F" w:rsidRDefault="00CD166F" w:rsidP="00CD166F">
            <w:r>
              <w:rPr>
                <w:rFonts w:ascii="Calibri" w:hAnsi="Calibri" w:cs="Calibri"/>
                <w:color w:val="000000"/>
              </w:rPr>
              <w:t>445</w:t>
            </w:r>
          </w:p>
        </w:tc>
      </w:tr>
      <w:tr w:rsidR="00CD166F" w14:paraId="478AA1E4" w14:textId="77777777" w:rsidTr="00EC1118">
        <w:tc>
          <w:tcPr>
            <w:tcW w:w="3964" w:type="dxa"/>
            <w:vAlign w:val="center"/>
          </w:tcPr>
          <w:p w14:paraId="05E6B87A" w14:textId="66CBACCD" w:rsidR="00CD166F" w:rsidRDefault="00CD166F" w:rsidP="00CD166F">
            <w:proofErr w:type="spellStart"/>
            <w:r>
              <w:rPr>
                <w:rFonts w:ascii="Calibri" w:hAnsi="Calibri" w:cs="Calibri"/>
                <w:color w:val="000000"/>
              </w:rPr>
              <w:t>leukoaraiosis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(LA)</w:t>
            </w:r>
          </w:p>
        </w:tc>
        <w:tc>
          <w:tcPr>
            <w:tcW w:w="1418" w:type="dxa"/>
            <w:vAlign w:val="center"/>
          </w:tcPr>
          <w:p w14:paraId="7F3FD6F1" w14:textId="5D2531B4" w:rsidR="00CD166F" w:rsidRDefault="00CD166F" w:rsidP="00CD166F">
            <w:r>
              <w:rPr>
                <w:rFonts w:ascii="Calibri" w:hAnsi="Calibri" w:cs="Calibri"/>
                <w:color w:val="000000"/>
              </w:rPr>
              <w:t>42.995</w:t>
            </w:r>
          </w:p>
        </w:tc>
        <w:tc>
          <w:tcPr>
            <w:tcW w:w="1417" w:type="dxa"/>
            <w:vAlign w:val="center"/>
          </w:tcPr>
          <w:p w14:paraId="4F25C559" w14:textId="0D13D180" w:rsidR="00CD166F" w:rsidRDefault="00CD166F" w:rsidP="00CD166F">
            <w:r>
              <w:rPr>
                <w:rFonts w:ascii="Calibri" w:hAnsi="Calibri" w:cs="Calibri"/>
                <w:color w:val="000000"/>
              </w:rPr>
              <w:t>6.76E-05</w:t>
            </w:r>
          </w:p>
        </w:tc>
        <w:tc>
          <w:tcPr>
            <w:tcW w:w="993" w:type="dxa"/>
            <w:vAlign w:val="center"/>
          </w:tcPr>
          <w:p w14:paraId="7710D373" w14:textId="04DE2BF2" w:rsidR="00CD166F" w:rsidRDefault="00CD166F" w:rsidP="00CD166F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5B8CE719" w14:textId="2EAA0166" w:rsidR="00CD166F" w:rsidRDefault="00CD166F" w:rsidP="00CD166F">
            <w:r>
              <w:rPr>
                <w:rFonts w:ascii="Calibri" w:hAnsi="Calibri" w:cs="Calibri"/>
                <w:color w:val="000000"/>
              </w:rPr>
              <w:t>531</w:t>
            </w:r>
          </w:p>
        </w:tc>
      </w:tr>
      <w:tr w:rsidR="00CD166F" w14:paraId="1D91E814" w14:textId="77777777" w:rsidTr="00EC1118">
        <w:tc>
          <w:tcPr>
            <w:tcW w:w="3964" w:type="dxa"/>
            <w:vAlign w:val="center"/>
          </w:tcPr>
          <w:p w14:paraId="2C7192AD" w14:textId="01F3FC2F" w:rsidR="00CD166F" w:rsidRDefault="00CD166F" w:rsidP="00CD166F">
            <w:r>
              <w:rPr>
                <w:rFonts w:ascii="Calibri" w:hAnsi="Calibri" w:cs="Calibri"/>
                <w:color w:val="000000"/>
              </w:rPr>
              <w:t>household socioeconomic status in childhood</w:t>
            </w:r>
          </w:p>
        </w:tc>
        <w:tc>
          <w:tcPr>
            <w:tcW w:w="1418" w:type="dxa"/>
            <w:vAlign w:val="center"/>
          </w:tcPr>
          <w:p w14:paraId="1C14D170" w14:textId="0DBA0DEB" w:rsidR="00CD166F" w:rsidRDefault="00CD166F" w:rsidP="00CD166F">
            <w:r>
              <w:rPr>
                <w:rFonts w:ascii="Calibri" w:hAnsi="Calibri" w:cs="Calibri"/>
                <w:color w:val="000000"/>
              </w:rPr>
              <w:t>38.253</w:t>
            </w:r>
          </w:p>
        </w:tc>
        <w:tc>
          <w:tcPr>
            <w:tcW w:w="1417" w:type="dxa"/>
            <w:vAlign w:val="center"/>
          </w:tcPr>
          <w:p w14:paraId="65B38050" w14:textId="6CC4DFA0" w:rsidR="00CD166F" w:rsidRDefault="00CD166F" w:rsidP="00CD166F">
            <w:r>
              <w:rPr>
                <w:rFonts w:ascii="Calibri" w:hAnsi="Calibri" w:cs="Calibri"/>
                <w:color w:val="000000"/>
              </w:rPr>
              <w:t>9.56E-05</w:t>
            </w:r>
          </w:p>
        </w:tc>
        <w:tc>
          <w:tcPr>
            <w:tcW w:w="993" w:type="dxa"/>
            <w:vAlign w:val="center"/>
          </w:tcPr>
          <w:p w14:paraId="324E79F8" w14:textId="1070A42A" w:rsidR="00CD166F" w:rsidRDefault="00CD166F" w:rsidP="00CD166F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07A9F112" w14:textId="338C8256" w:rsidR="00CD166F" w:rsidRDefault="00CD166F" w:rsidP="00CD166F">
            <w:r>
              <w:rPr>
                <w:rFonts w:ascii="Calibri" w:hAnsi="Calibri" w:cs="Calibri"/>
                <w:color w:val="000000"/>
              </w:rPr>
              <w:t>620</w:t>
            </w:r>
          </w:p>
        </w:tc>
      </w:tr>
      <w:tr w:rsidR="00CD166F" w14:paraId="4BDAB66E" w14:textId="77777777" w:rsidTr="00EC1118">
        <w:tc>
          <w:tcPr>
            <w:tcW w:w="3964" w:type="dxa"/>
            <w:vAlign w:val="center"/>
          </w:tcPr>
          <w:p w14:paraId="01810503" w14:textId="77342446" w:rsidR="00CD166F" w:rsidRDefault="00CD166F" w:rsidP="00CD166F">
            <w:r>
              <w:rPr>
                <w:rFonts w:ascii="Calibri" w:hAnsi="Calibri" w:cs="Calibri"/>
                <w:color w:val="000000"/>
              </w:rPr>
              <w:t>down syndrome</w:t>
            </w:r>
          </w:p>
        </w:tc>
        <w:tc>
          <w:tcPr>
            <w:tcW w:w="1418" w:type="dxa"/>
            <w:vAlign w:val="center"/>
          </w:tcPr>
          <w:p w14:paraId="4DA9EAFA" w14:textId="6149EAF9" w:rsidR="00CD166F" w:rsidRDefault="00CD166F" w:rsidP="00CD166F">
            <w:r>
              <w:rPr>
                <w:rFonts w:ascii="Calibri" w:hAnsi="Calibri" w:cs="Calibri"/>
                <w:color w:val="000000"/>
              </w:rPr>
              <w:t>5.909</w:t>
            </w:r>
          </w:p>
        </w:tc>
        <w:tc>
          <w:tcPr>
            <w:tcW w:w="1417" w:type="dxa"/>
            <w:vAlign w:val="center"/>
          </w:tcPr>
          <w:p w14:paraId="0AA85D14" w14:textId="7DB09F3B" w:rsidR="00CD166F" w:rsidRDefault="00CD166F" w:rsidP="00CD166F">
            <w:r>
              <w:rPr>
                <w:rFonts w:ascii="Calibri" w:hAnsi="Calibri" w:cs="Calibri"/>
                <w:color w:val="000000"/>
              </w:rPr>
              <w:t>5.07E-04</w:t>
            </w:r>
          </w:p>
        </w:tc>
        <w:tc>
          <w:tcPr>
            <w:tcW w:w="993" w:type="dxa"/>
            <w:vAlign w:val="center"/>
          </w:tcPr>
          <w:p w14:paraId="7807888D" w14:textId="62B59780" w:rsidR="00CD166F" w:rsidRDefault="00CD166F" w:rsidP="00CD166F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540E8394" w14:textId="7209861E" w:rsidR="00CD166F" w:rsidRDefault="00CD166F" w:rsidP="00CD166F">
            <w:r>
              <w:rPr>
                <w:rFonts w:ascii="Calibri" w:hAnsi="Calibri" w:cs="Calibri"/>
                <w:color w:val="000000"/>
              </w:rPr>
              <w:t>14649</w:t>
            </w:r>
          </w:p>
        </w:tc>
      </w:tr>
      <w:tr w:rsidR="00CD166F" w14:paraId="03582681" w14:textId="77777777" w:rsidTr="00EC1118">
        <w:tc>
          <w:tcPr>
            <w:tcW w:w="3964" w:type="dxa"/>
            <w:vAlign w:val="center"/>
          </w:tcPr>
          <w:p w14:paraId="209588DB" w14:textId="140D1770" w:rsidR="00CD166F" w:rsidRDefault="00CD166F" w:rsidP="00CD16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early onset intracranial atherosclerotic stenosis</w:t>
            </w:r>
          </w:p>
        </w:tc>
        <w:tc>
          <w:tcPr>
            <w:tcW w:w="1418" w:type="dxa"/>
            <w:vAlign w:val="center"/>
          </w:tcPr>
          <w:p w14:paraId="23B00CCE" w14:textId="67872B83" w:rsidR="00CD166F" w:rsidRDefault="00CD166F" w:rsidP="00CD16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39.495</w:t>
            </w:r>
          </w:p>
        </w:tc>
        <w:tc>
          <w:tcPr>
            <w:tcW w:w="1417" w:type="dxa"/>
            <w:vAlign w:val="center"/>
          </w:tcPr>
          <w:p w14:paraId="33E80D1C" w14:textId="74EE52E2" w:rsidR="00CD166F" w:rsidRDefault="00CD166F" w:rsidP="00CD16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1.40E-03</w:t>
            </w:r>
          </w:p>
        </w:tc>
        <w:tc>
          <w:tcPr>
            <w:tcW w:w="993" w:type="dxa"/>
            <w:vAlign w:val="center"/>
          </w:tcPr>
          <w:p w14:paraId="684BAF94" w14:textId="5EB315FB" w:rsidR="00CD166F" w:rsidRDefault="00CD166F" w:rsidP="00CD16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center"/>
          </w:tcPr>
          <w:p w14:paraId="3A9BBAC0" w14:textId="3679EC3B" w:rsidR="00CD166F" w:rsidRDefault="00CD166F" w:rsidP="00CD16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318</w:t>
            </w:r>
          </w:p>
        </w:tc>
      </w:tr>
    </w:tbl>
    <w:p w14:paraId="62E8F6E6" w14:textId="77777777" w:rsidR="00CD166F" w:rsidRPr="00CD166F" w:rsidRDefault="00CD166F" w:rsidP="00CD166F"/>
    <w:sectPr w:rsidR="00CD166F" w:rsidRPr="00CD166F" w:rsidSect="005F22FF">
      <w:footerReference w:type="defaul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7C026" w14:textId="77777777" w:rsidR="005F22FF" w:rsidRDefault="005F22FF" w:rsidP="005F22FF">
      <w:pPr>
        <w:spacing w:after="0" w:line="240" w:lineRule="auto"/>
      </w:pPr>
      <w:r>
        <w:separator/>
      </w:r>
    </w:p>
  </w:endnote>
  <w:endnote w:type="continuationSeparator" w:id="0">
    <w:p w14:paraId="6EFDCA69" w14:textId="77777777" w:rsidR="005F22FF" w:rsidRDefault="005F22FF" w:rsidP="005F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3330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E8B306" w14:textId="5CC3D859" w:rsidR="005F22FF" w:rsidRDefault="005F22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7C69AB" w14:textId="77777777" w:rsidR="005F22FF" w:rsidRDefault="005F2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1A9E6" w14:textId="77777777" w:rsidR="005F22FF" w:rsidRDefault="005F22FF" w:rsidP="005F22FF">
      <w:pPr>
        <w:spacing w:after="0" w:line="240" w:lineRule="auto"/>
      </w:pPr>
      <w:r>
        <w:separator/>
      </w:r>
    </w:p>
  </w:footnote>
  <w:footnote w:type="continuationSeparator" w:id="0">
    <w:p w14:paraId="76A854D6" w14:textId="77777777" w:rsidR="005F22FF" w:rsidRDefault="005F22FF" w:rsidP="005F2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FF"/>
    <w:rsid w:val="000A4E4C"/>
    <w:rsid w:val="002D4AF2"/>
    <w:rsid w:val="003235D5"/>
    <w:rsid w:val="003354F5"/>
    <w:rsid w:val="003E3F53"/>
    <w:rsid w:val="005E0F36"/>
    <w:rsid w:val="005F22FF"/>
    <w:rsid w:val="00660385"/>
    <w:rsid w:val="00764F6A"/>
    <w:rsid w:val="007A64D3"/>
    <w:rsid w:val="00853D18"/>
    <w:rsid w:val="00874CAC"/>
    <w:rsid w:val="008F3463"/>
    <w:rsid w:val="009043A4"/>
    <w:rsid w:val="00A14AD1"/>
    <w:rsid w:val="00A759DF"/>
    <w:rsid w:val="00AF6C3A"/>
    <w:rsid w:val="00BD2E78"/>
    <w:rsid w:val="00C76A9B"/>
    <w:rsid w:val="00C91B55"/>
    <w:rsid w:val="00CB1AB9"/>
    <w:rsid w:val="00CB2DC6"/>
    <w:rsid w:val="00CD166F"/>
    <w:rsid w:val="00DB384B"/>
    <w:rsid w:val="00E46243"/>
    <w:rsid w:val="00EF04F1"/>
    <w:rsid w:val="00F23039"/>
    <w:rsid w:val="00F2756D"/>
    <w:rsid w:val="00F43ED8"/>
    <w:rsid w:val="00F550F3"/>
    <w:rsid w:val="00FB1F7B"/>
    <w:rsid w:val="00FE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F127D"/>
  <w15:chartTrackingRefBased/>
  <w15:docId w15:val="{5621A0CA-A4F6-4B06-9974-62DC5C67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2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2FF"/>
  </w:style>
  <w:style w:type="paragraph" w:styleId="Footer">
    <w:name w:val="footer"/>
    <w:basedOn w:val="Normal"/>
    <w:link w:val="FooterChar"/>
    <w:uiPriority w:val="99"/>
    <w:unhideWhenUsed/>
    <w:rsid w:val="005F2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2FF"/>
  </w:style>
  <w:style w:type="table" w:styleId="TableGrid">
    <w:name w:val="Table Grid"/>
    <w:basedOn w:val="TableNormal"/>
    <w:uiPriority w:val="39"/>
    <w:rsid w:val="002D4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1AB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804</Words>
  <Characters>4589</Characters>
  <Application>Microsoft Office Word</Application>
  <DocSecurity>0</DocSecurity>
  <Lines>38</Lines>
  <Paragraphs>10</Paragraphs>
  <ScaleCrop>false</ScaleCrop>
  <Company>University of Southampton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Latha Perunthadambil Kadalayil</dc:creator>
  <cp:keywords/>
  <dc:description/>
  <cp:lastModifiedBy>Latha Kadalayil</cp:lastModifiedBy>
  <cp:revision>30</cp:revision>
  <dcterms:created xsi:type="dcterms:W3CDTF">2022-11-08T22:49:00Z</dcterms:created>
  <dcterms:modified xsi:type="dcterms:W3CDTF">2023-01-30T21:21:00Z</dcterms:modified>
</cp:coreProperties>
</file>