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58E43" w14:textId="77777777" w:rsidR="0083471A" w:rsidRDefault="0083471A" w:rsidP="0083471A">
      <w:pPr>
        <w:spacing w:before="240" w:after="240" w:line="480" w:lineRule="auto"/>
        <w:jc w:val="both"/>
        <w:rPr>
          <w:b/>
          <w:sz w:val="32"/>
          <w:szCs w:val="32"/>
        </w:rPr>
      </w:pPr>
      <w:r>
        <w:rPr>
          <w:b/>
          <w:sz w:val="28"/>
          <w:szCs w:val="28"/>
        </w:rPr>
        <w:t>Epigenetic editing and epi-drugs combination strategy to simultaneously target KDM4 as a novel anti-cancer approach</w:t>
      </w:r>
    </w:p>
    <w:p w14:paraId="33AF589D" w14:textId="4603CC45" w:rsidR="0091131E" w:rsidRDefault="0091131E" w:rsidP="0091131E">
      <w:pPr>
        <w:spacing w:before="240" w:after="240" w:line="240" w:lineRule="auto"/>
        <w:jc w:val="both"/>
        <w:rPr>
          <w:color w:val="000000"/>
          <w:vertAlign w:val="superscript"/>
          <w:lang w:val="it-IT"/>
        </w:rPr>
      </w:pPr>
      <w:r w:rsidRPr="0091131E">
        <w:rPr>
          <w:color w:val="000000"/>
          <w:lang w:val="it-IT"/>
        </w:rPr>
        <w:t xml:space="preserve">Federica Sarno </w:t>
      </w:r>
      <w:r w:rsidRPr="0091131E">
        <w:rPr>
          <w:color w:val="000000"/>
          <w:vertAlign w:val="superscript"/>
          <w:lang w:val="it-IT"/>
        </w:rPr>
        <w:t>1,2</w:t>
      </w:r>
      <w:r w:rsidRPr="0091131E">
        <w:rPr>
          <w:color w:val="000000"/>
          <w:lang w:val="it-IT"/>
        </w:rPr>
        <w:t>, Jim J. Jacob</w:t>
      </w:r>
      <w:r w:rsidRPr="0091131E">
        <w:rPr>
          <w:color w:val="000000"/>
          <w:vertAlign w:val="superscript"/>
          <w:lang w:val="it-IT"/>
        </w:rPr>
        <w:t>1</w:t>
      </w:r>
      <w:r w:rsidRPr="0091131E">
        <w:rPr>
          <w:color w:val="000000"/>
          <w:lang w:val="it-IT"/>
        </w:rPr>
        <w:t>, Roos E. Eilers</w:t>
      </w:r>
      <w:r w:rsidRPr="0091131E">
        <w:rPr>
          <w:color w:val="000000"/>
          <w:vertAlign w:val="superscript"/>
          <w:lang w:val="it-IT"/>
        </w:rPr>
        <w:t>1</w:t>
      </w:r>
      <w:r w:rsidRPr="0091131E">
        <w:rPr>
          <w:color w:val="000000"/>
          <w:lang w:val="it-IT"/>
        </w:rPr>
        <w:t xml:space="preserve">, Angela Nebbioso </w:t>
      </w:r>
      <w:r w:rsidRPr="0091131E">
        <w:rPr>
          <w:vertAlign w:val="superscript"/>
          <w:lang w:val="it-IT"/>
        </w:rPr>
        <w:t>2</w:t>
      </w:r>
      <w:r w:rsidRPr="0091131E">
        <w:rPr>
          <w:color w:val="000000"/>
          <w:vertAlign w:val="superscript"/>
          <w:lang w:val="it-IT"/>
        </w:rPr>
        <w:t>,</w:t>
      </w:r>
      <w:r w:rsidR="00E16A1F">
        <w:rPr>
          <w:vertAlign w:val="superscript"/>
          <w:lang w:val="it-IT"/>
        </w:rPr>
        <w:t>4</w:t>
      </w:r>
      <w:r w:rsidRPr="0091131E">
        <w:rPr>
          <w:color w:val="000000"/>
          <w:lang w:val="it-IT"/>
        </w:rPr>
        <w:t xml:space="preserve"> Lucia Altucci </w:t>
      </w:r>
      <w:r w:rsidRPr="0091131E">
        <w:rPr>
          <w:vertAlign w:val="superscript"/>
          <w:lang w:val="it-IT"/>
        </w:rPr>
        <w:t>2</w:t>
      </w:r>
      <w:r w:rsidRPr="0091131E">
        <w:rPr>
          <w:color w:val="000000"/>
          <w:vertAlign w:val="superscript"/>
          <w:lang w:val="it-IT"/>
        </w:rPr>
        <w:t>,</w:t>
      </w:r>
      <w:r w:rsidRPr="0091131E">
        <w:rPr>
          <w:vertAlign w:val="superscript"/>
          <w:lang w:val="it-IT"/>
        </w:rPr>
        <w:t>3</w:t>
      </w:r>
      <w:r w:rsidRPr="0091131E">
        <w:rPr>
          <w:color w:val="000000"/>
          <w:vertAlign w:val="superscript"/>
          <w:lang w:val="it-IT"/>
        </w:rPr>
        <w:t>,</w:t>
      </w:r>
      <w:r w:rsidRPr="0091131E">
        <w:rPr>
          <w:vertAlign w:val="superscript"/>
          <w:lang w:val="it-IT"/>
        </w:rPr>
        <w:t>4</w:t>
      </w:r>
      <w:r w:rsidRPr="0091131E">
        <w:rPr>
          <w:color w:val="000000"/>
          <w:lang w:val="it-IT"/>
        </w:rPr>
        <w:t>, Marianne G. Rots</w:t>
      </w:r>
      <w:r w:rsidRPr="0091131E">
        <w:rPr>
          <w:color w:val="000000"/>
          <w:vertAlign w:val="superscript"/>
          <w:lang w:val="it-IT"/>
        </w:rPr>
        <w:t>1</w:t>
      </w:r>
    </w:p>
    <w:p w14:paraId="68E74252" w14:textId="77777777" w:rsidR="0091131E" w:rsidRDefault="0091131E" w:rsidP="0091131E">
      <w:pPr>
        <w:spacing w:before="240" w:after="240" w:line="240" w:lineRule="auto"/>
        <w:jc w:val="both"/>
        <w:rPr>
          <w:color w:val="000000"/>
          <w:vertAlign w:val="superscript"/>
          <w:lang w:val="it-IT"/>
        </w:rPr>
      </w:pPr>
    </w:p>
    <w:p w14:paraId="0AE821FA" w14:textId="77777777" w:rsidR="007D5DC4" w:rsidRPr="00C27454" w:rsidRDefault="007D5DC4" w:rsidP="007D5DC4">
      <w:pPr>
        <w:rPr>
          <w:b/>
          <w:bCs/>
        </w:rPr>
      </w:pPr>
      <w:r w:rsidRPr="00C27454">
        <w:rPr>
          <w:b/>
          <w:bCs/>
        </w:rPr>
        <w:t>Human (GRCh38/hg38)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976"/>
        <w:gridCol w:w="851"/>
        <w:gridCol w:w="567"/>
        <w:gridCol w:w="850"/>
        <w:gridCol w:w="993"/>
        <w:gridCol w:w="992"/>
        <w:gridCol w:w="567"/>
        <w:gridCol w:w="709"/>
      </w:tblGrid>
      <w:tr w:rsidR="007D5DC4" w:rsidRPr="00DD6825" w14:paraId="32E50034" w14:textId="77777777" w:rsidTr="003D53B9">
        <w:tc>
          <w:tcPr>
            <w:tcW w:w="988" w:type="dxa"/>
          </w:tcPr>
          <w:p w14:paraId="066C33AA" w14:textId="77777777" w:rsidR="007D5DC4" w:rsidRPr="00DD6825" w:rsidRDefault="007D5DC4" w:rsidP="003D53B9">
            <w:pPr>
              <w:rPr>
                <w:sz w:val="20"/>
                <w:szCs w:val="20"/>
              </w:rPr>
            </w:pPr>
            <w:r w:rsidRPr="00DD6825">
              <w:rPr>
                <w:sz w:val="20"/>
                <w:szCs w:val="20"/>
              </w:rPr>
              <w:t>#</w:t>
            </w:r>
          </w:p>
        </w:tc>
        <w:tc>
          <w:tcPr>
            <w:tcW w:w="2976" w:type="dxa"/>
          </w:tcPr>
          <w:p w14:paraId="0006AAF2" w14:textId="77777777" w:rsidR="007D5DC4" w:rsidRPr="00DD6825" w:rsidRDefault="007D5DC4" w:rsidP="003D53B9">
            <w:pPr>
              <w:jc w:val="both"/>
              <w:rPr>
                <w:b/>
                <w:sz w:val="20"/>
                <w:szCs w:val="20"/>
              </w:rPr>
            </w:pPr>
            <w:r w:rsidRPr="00DD6825">
              <w:rPr>
                <w:b/>
                <w:sz w:val="20"/>
                <w:szCs w:val="20"/>
              </w:rPr>
              <w:t>Sequences</w:t>
            </w:r>
          </w:p>
        </w:tc>
        <w:tc>
          <w:tcPr>
            <w:tcW w:w="851" w:type="dxa"/>
          </w:tcPr>
          <w:p w14:paraId="1AD8C382" w14:textId="77777777" w:rsidR="007D5DC4" w:rsidRPr="00DD6825" w:rsidRDefault="007D5DC4" w:rsidP="003D53B9">
            <w:pPr>
              <w:jc w:val="both"/>
              <w:rPr>
                <w:b/>
                <w:sz w:val="20"/>
                <w:szCs w:val="20"/>
              </w:rPr>
            </w:pPr>
            <w:r w:rsidRPr="00DD6825">
              <w:rPr>
                <w:b/>
                <w:sz w:val="20"/>
                <w:szCs w:val="20"/>
              </w:rPr>
              <w:t>Target</w:t>
            </w:r>
          </w:p>
        </w:tc>
        <w:tc>
          <w:tcPr>
            <w:tcW w:w="567" w:type="dxa"/>
          </w:tcPr>
          <w:p w14:paraId="08D1118C" w14:textId="77777777" w:rsidR="007D5DC4" w:rsidRPr="00DD6825" w:rsidRDefault="007D5DC4" w:rsidP="003D53B9">
            <w:pPr>
              <w:jc w:val="both"/>
              <w:rPr>
                <w:b/>
                <w:sz w:val="20"/>
                <w:szCs w:val="20"/>
              </w:rPr>
            </w:pPr>
            <w:r w:rsidRPr="00DD6825">
              <w:rPr>
                <w:b/>
                <w:sz w:val="20"/>
                <w:szCs w:val="20"/>
              </w:rPr>
              <w:t>Chr.</w:t>
            </w:r>
          </w:p>
        </w:tc>
        <w:tc>
          <w:tcPr>
            <w:tcW w:w="850" w:type="dxa"/>
          </w:tcPr>
          <w:p w14:paraId="579AD544" w14:textId="77777777" w:rsidR="007D5DC4" w:rsidRPr="00DD6825" w:rsidRDefault="007D5DC4" w:rsidP="003D53B9">
            <w:pPr>
              <w:jc w:val="both"/>
              <w:rPr>
                <w:b/>
                <w:sz w:val="20"/>
                <w:szCs w:val="20"/>
              </w:rPr>
            </w:pPr>
            <w:r w:rsidRPr="00DD6825">
              <w:rPr>
                <w:b/>
                <w:sz w:val="20"/>
                <w:szCs w:val="20"/>
              </w:rPr>
              <w:t xml:space="preserve">strand </w:t>
            </w:r>
          </w:p>
        </w:tc>
        <w:tc>
          <w:tcPr>
            <w:tcW w:w="993" w:type="dxa"/>
          </w:tcPr>
          <w:p w14:paraId="69F46E63" w14:textId="77777777" w:rsidR="007D5DC4" w:rsidRPr="00DD6825" w:rsidRDefault="007D5DC4" w:rsidP="003D53B9">
            <w:pPr>
              <w:jc w:val="both"/>
              <w:rPr>
                <w:b/>
                <w:sz w:val="20"/>
                <w:szCs w:val="20"/>
              </w:rPr>
            </w:pPr>
            <w:r w:rsidRPr="00DD6825">
              <w:rPr>
                <w:b/>
                <w:sz w:val="20"/>
                <w:szCs w:val="20"/>
              </w:rPr>
              <w:t>start</w:t>
            </w:r>
          </w:p>
        </w:tc>
        <w:tc>
          <w:tcPr>
            <w:tcW w:w="992" w:type="dxa"/>
          </w:tcPr>
          <w:p w14:paraId="613BC040" w14:textId="77777777" w:rsidR="007D5DC4" w:rsidRPr="00DD6825" w:rsidRDefault="007D5DC4" w:rsidP="003D53B9">
            <w:pPr>
              <w:jc w:val="both"/>
              <w:rPr>
                <w:b/>
                <w:sz w:val="20"/>
                <w:szCs w:val="20"/>
              </w:rPr>
            </w:pPr>
            <w:r w:rsidRPr="00DD6825">
              <w:rPr>
                <w:b/>
                <w:sz w:val="20"/>
                <w:szCs w:val="20"/>
              </w:rPr>
              <w:t>end</w:t>
            </w:r>
          </w:p>
        </w:tc>
        <w:tc>
          <w:tcPr>
            <w:tcW w:w="567" w:type="dxa"/>
          </w:tcPr>
          <w:p w14:paraId="4C4B53DB" w14:textId="77777777" w:rsidR="007D5DC4" w:rsidRPr="00DD6825" w:rsidRDefault="007D5DC4" w:rsidP="003D53B9">
            <w:pPr>
              <w:jc w:val="both"/>
              <w:rPr>
                <w:b/>
                <w:sz w:val="20"/>
                <w:szCs w:val="20"/>
              </w:rPr>
            </w:pPr>
            <w:r w:rsidRPr="00DD6825">
              <w:rPr>
                <w:b/>
                <w:sz w:val="20"/>
                <w:szCs w:val="20"/>
              </w:rPr>
              <w:t>TSS</w:t>
            </w:r>
          </w:p>
        </w:tc>
        <w:tc>
          <w:tcPr>
            <w:tcW w:w="709" w:type="dxa"/>
          </w:tcPr>
          <w:p w14:paraId="00DCD506" w14:textId="77777777" w:rsidR="007D5DC4" w:rsidRPr="00DD6825" w:rsidRDefault="007D5DC4" w:rsidP="003D53B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D6825">
              <w:rPr>
                <w:b/>
                <w:sz w:val="20"/>
                <w:szCs w:val="20"/>
              </w:rPr>
              <w:t>CpG</w:t>
            </w:r>
            <w:proofErr w:type="spellEnd"/>
            <w:r w:rsidRPr="00DD6825">
              <w:rPr>
                <w:b/>
                <w:sz w:val="20"/>
                <w:szCs w:val="20"/>
              </w:rPr>
              <w:t xml:space="preserve"> island</w:t>
            </w:r>
          </w:p>
        </w:tc>
      </w:tr>
      <w:tr w:rsidR="007D5DC4" w:rsidRPr="00DD6825" w14:paraId="6F76AA7A" w14:textId="77777777" w:rsidTr="003D53B9">
        <w:tc>
          <w:tcPr>
            <w:tcW w:w="988" w:type="dxa"/>
          </w:tcPr>
          <w:p w14:paraId="16458723" w14:textId="77777777" w:rsidR="007D5DC4" w:rsidRPr="005176CF" w:rsidRDefault="007D5DC4" w:rsidP="003D53B9">
            <w:pPr>
              <w:rPr>
                <w:b/>
                <w:color w:val="222222"/>
                <w:sz w:val="17"/>
                <w:szCs w:val="17"/>
              </w:rPr>
            </w:pPr>
            <w:proofErr w:type="spellStart"/>
            <w:r w:rsidRPr="005176CF">
              <w:rPr>
                <w:b/>
                <w:color w:val="222222"/>
                <w:sz w:val="17"/>
                <w:szCs w:val="17"/>
              </w:rPr>
              <w:t>SgRNA</w:t>
            </w:r>
            <w:proofErr w:type="spellEnd"/>
            <w:r w:rsidRPr="005176CF">
              <w:rPr>
                <w:b/>
                <w:color w:val="222222"/>
                <w:sz w:val="17"/>
                <w:szCs w:val="17"/>
              </w:rPr>
              <w:t>(1)-KDM4A</w:t>
            </w:r>
          </w:p>
        </w:tc>
        <w:tc>
          <w:tcPr>
            <w:tcW w:w="2976" w:type="dxa"/>
          </w:tcPr>
          <w:p w14:paraId="045E0A32" w14:textId="37904D82" w:rsidR="007D5DC4" w:rsidRPr="005176CF" w:rsidRDefault="007D5DC4" w:rsidP="003D53B9">
            <w:pPr>
              <w:rPr>
                <w:color w:val="000000"/>
                <w:sz w:val="17"/>
                <w:szCs w:val="17"/>
              </w:rPr>
            </w:pPr>
            <w:r w:rsidRPr="005176CF">
              <w:rPr>
                <w:b/>
                <w:color w:val="000000"/>
                <w:sz w:val="17"/>
                <w:szCs w:val="17"/>
                <w:u w:val="single"/>
              </w:rPr>
              <w:t>AGTGGGCCGGTCCGGTAGAT</w:t>
            </w:r>
          </w:p>
        </w:tc>
        <w:tc>
          <w:tcPr>
            <w:tcW w:w="851" w:type="dxa"/>
          </w:tcPr>
          <w:p w14:paraId="26B9CC09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KDM4A</w:t>
            </w:r>
          </w:p>
        </w:tc>
        <w:tc>
          <w:tcPr>
            <w:tcW w:w="567" w:type="dxa"/>
          </w:tcPr>
          <w:p w14:paraId="40D54960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1</w:t>
            </w:r>
          </w:p>
        </w:tc>
        <w:tc>
          <w:tcPr>
            <w:tcW w:w="850" w:type="dxa"/>
          </w:tcPr>
          <w:p w14:paraId="516CD0BD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-</w:t>
            </w:r>
          </w:p>
        </w:tc>
        <w:tc>
          <w:tcPr>
            <w:tcW w:w="993" w:type="dxa"/>
          </w:tcPr>
          <w:p w14:paraId="5690B12F" w14:textId="35FA3604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4364985</w:t>
            </w:r>
            <w:r w:rsidR="00EE1F87">
              <w:rPr>
                <w:sz w:val="17"/>
                <w:szCs w:val="17"/>
              </w:rPr>
              <w:t>5</w:t>
            </w:r>
          </w:p>
        </w:tc>
        <w:tc>
          <w:tcPr>
            <w:tcW w:w="992" w:type="dxa"/>
          </w:tcPr>
          <w:p w14:paraId="07EA3FB4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43649874</w:t>
            </w:r>
          </w:p>
        </w:tc>
        <w:tc>
          <w:tcPr>
            <w:tcW w:w="567" w:type="dxa"/>
          </w:tcPr>
          <w:p w14:paraId="409A97E2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-288</w:t>
            </w:r>
          </w:p>
        </w:tc>
        <w:tc>
          <w:tcPr>
            <w:tcW w:w="709" w:type="dxa"/>
          </w:tcPr>
          <w:p w14:paraId="05C19B7C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OUT</w:t>
            </w:r>
          </w:p>
        </w:tc>
      </w:tr>
      <w:tr w:rsidR="007D5DC4" w:rsidRPr="00DD6825" w14:paraId="3DC77F26" w14:textId="77777777" w:rsidTr="003D53B9">
        <w:tc>
          <w:tcPr>
            <w:tcW w:w="988" w:type="dxa"/>
          </w:tcPr>
          <w:p w14:paraId="367700A2" w14:textId="77777777" w:rsidR="007D5DC4" w:rsidRPr="005176CF" w:rsidRDefault="007D5DC4" w:rsidP="003D53B9">
            <w:pPr>
              <w:rPr>
                <w:b/>
                <w:color w:val="222222"/>
                <w:sz w:val="17"/>
                <w:szCs w:val="17"/>
              </w:rPr>
            </w:pPr>
            <w:proofErr w:type="spellStart"/>
            <w:r w:rsidRPr="005176CF">
              <w:rPr>
                <w:b/>
                <w:color w:val="222222"/>
                <w:sz w:val="17"/>
                <w:szCs w:val="17"/>
              </w:rPr>
              <w:t>SgRNA</w:t>
            </w:r>
            <w:proofErr w:type="spellEnd"/>
            <w:r w:rsidRPr="005176CF">
              <w:rPr>
                <w:b/>
                <w:color w:val="222222"/>
                <w:sz w:val="17"/>
                <w:szCs w:val="17"/>
              </w:rPr>
              <w:t>(2)-KDM4A</w:t>
            </w:r>
          </w:p>
        </w:tc>
        <w:tc>
          <w:tcPr>
            <w:tcW w:w="2976" w:type="dxa"/>
          </w:tcPr>
          <w:p w14:paraId="0E601980" w14:textId="726078D7" w:rsidR="007D5DC4" w:rsidRPr="005176CF" w:rsidRDefault="007D5DC4" w:rsidP="003D53B9">
            <w:pPr>
              <w:rPr>
                <w:color w:val="000000"/>
                <w:sz w:val="17"/>
                <w:szCs w:val="17"/>
              </w:rPr>
            </w:pPr>
            <w:r w:rsidRPr="005176CF">
              <w:rPr>
                <w:b/>
                <w:color w:val="000000"/>
                <w:sz w:val="17"/>
                <w:szCs w:val="17"/>
                <w:u w:val="single"/>
              </w:rPr>
              <w:t>CTCTAGCTGGATCGCGAAGC</w:t>
            </w:r>
          </w:p>
        </w:tc>
        <w:tc>
          <w:tcPr>
            <w:tcW w:w="851" w:type="dxa"/>
          </w:tcPr>
          <w:p w14:paraId="17BF0464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KDM4A</w:t>
            </w:r>
          </w:p>
        </w:tc>
        <w:tc>
          <w:tcPr>
            <w:tcW w:w="567" w:type="dxa"/>
          </w:tcPr>
          <w:p w14:paraId="16182F59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1</w:t>
            </w:r>
          </w:p>
        </w:tc>
        <w:tc>
          <w:tcPr>
            <w:tcW w:w="850" w:type="dxa"/>
          </w:tcPr>
          <w:p w14:paraId="38DD1398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-</w:t>
            </w:r>
          </w:p>
        </w:tc>
        <w:tc>
          <w:tcPr>
            <w:tcW w:w="993" w:type="dxa"/>
          </w:tcPr>
          <w:p w14:paraId="144572C8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43649942</w:t>
            </w:r>
          </w:p>
        </w:tc>
        <w:tc>
          <w:tcPr>
            <w:tcW w:w="992" w:type="dxa"/>
          </w:tcPr>
          <w:p w14:paraId="47511DD9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43649961</w:t>
            </w:r>
          </w:p>
        </w:tc>
        <w:tc>
          <w:tcPr>
            <w:tcW w:w="567" w:type="dxa"/>
          </w:tcPr>
          <w:p w14:paraId="0DF2FAB5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-201</w:t>
            </w:r>
          </w:p>
        </w:tc>
        <w:tc>
          <w:tcPr>
            <w:tcW w:w="709" w:type="dxa"/>
          </w:tcPr>
          <w:p w14:paraId="3D88A24F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OUT</w:t>
            </w:r>
          </w:p>
        </w:tc>
      </w:tr>
      <w:tr w:rsidR="007D5DC4" w:rsidRPr="00DD6825" w14:paraId="4AB0F13E" w14:textId="77777777" w:rsidTr="003D53B9">
        <w:tc>
          <w:tcPr>
            <w:tcW w:w="988" w:type="dxa"/>
          </w:tcPr>
          <w:p w14:paraId="2965B577" w14:textId="77777777" w:rsidR="007D5DC4" w:rsidRPr="005176CF" w:rsidRDefault="007D5DC4" w:rsidP="003D53B9">
            <w:pPr>
              <w:rPr>
                <w:b/>
                <w:color w:val="222222"/>
                <w:sz w:val="17"/>
                <w:szCs w:val="17"/>
              </w:rPr>
            </w:pPr>
            <w:proofErr w:type="spellStart"/>
            <w:r w:rsidRPr="005176CF">
              <w:rPr>
                <w:b/>
                <w:color w:val="222222"/>
                <w:sz w:val="17"/>
                <w:szCs w:val="17"/>
              </w:rPr>
              <w:t>SgRNA</w:t>
            </w:r>
            <w:proofErr w:type="spellEnd"/>
            <w:r w:rsidRPr="005176CF">
              <w:rPr>
                <w:b/>
                <w:color w:val="222222"/>
                <w:sz w:val="17"/>
                <w:szCs w:val="17"/>
              </w:rPr>
              <w:t>(3)-KDM4A</w:t>
            </w:r>
          </w:p>
        </w:tc>
        <w:tc>
          <w:tcPr>
            <w:tcW w:w="2976" w:type="dxa"/>
          </w:tcPr>
          <w:p w14:paraId="3DEF55D8" w14:textId="3FBED1ED" w:rsidR="007D5DC4" w:rsidRPr="005176CF" w:rsidRDefault="007D5DC4" w:rsidP="003D53B9">
            <w:pPr>
              <w:rPr>
                <w:color w:val="000000"/>
                <w:sz w:val="17"/>
                <w:szCs w:val="17"/>
              </w:rPr>
            </w:pPr>
            <w:r w:rsidRPr="005176CF">
              <w:rPr>
                <w:b/>
                <w:color w:val="000000"/>
                <w:sz w:val="17"/>
                <w:szCs w:val="17"/>
                <w:u w:val="single"/>
              </w:rPr>
              <w:t>GAGTTTCGGCCTTCGCCTGC</w:t>
            </w:r>
          </w:p>
        </w:tc>
        <w:tc>
          <w:tcPr>
            <w:tcW w:w="851" w:type="dxa"/>
          </w:tcPr>
          <w:p w14:paraId="21BD217A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KDM4A</w:t>
            </w:r>
          </w:p>
        </w:tc>
        <w:tc>
          <w:tcPr>
            <w:tcW w:w="567" w:type="dxa"/>
          </w:tcPr>
          <w:p w14:paraId="6FBA0F46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1</w:t>
            </w:r>
          </w:p>
        </w:tc>
        <w:tc>
          <w:tcPr>
            <w:tcW w:w="850" w:type="dxa"/>
          </w:tcPr>
          <w:p w14:paraId="4FE8D4FC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+</w:t>
            </w:r>
          </w:p>
        </w:tc>
        <w:tc>
          <w:tcPr>
            <w:tcW w:w="993" w:type="dxa"/>
          </w:tcPr>
          <w:p w14:paraId="323F9865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43650159</w:t>
            </w:r>
          </w:p>
        </w:tc>
        <w:tc>
          <w:tcPr>
            <w:tcW w:w="992" w:type="dxa"/>
          </w:tcPr>
          <w:p w14:paraId="4CC63428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43650178</w:t>
            </w:r>
          </w:p>
        </w:tc>
        <w:tc>
          <w:tcPr>
            <w:tcW w:w="567" w:type="dxa"/>
          </w:tcPr>
          <w:p w14:paraId="6ACBB7B9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+16</w:t>
            </w:r>
          </w:p>
        </w:tc>
        <w:tc>
          <w:tcPr>
            <w:tcW w:w="709" w:type="dxa"/>
          </w:tcPr>
          <w:p w14:paraId="24542234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IN</w:t>
            </w:r>
          </w:p>
        </w:tc>
      </w:tr>
      <w:tr w:rsidR="007D5DC4" w:rsidRPr="00DD6825" w14:paraId="5AA1F2F4" w14:textId="77777777" w:rsidTr="003D53B9">
        <w:tc>
          <w:tcPr>
            <w:tcW w:w="988" w:type="dxa"/>
          </w:tcPr>
          <w:p w14:paraId="0123B4E3" w14:textId="77777777" w:rsidR="007D5DC4" w:rsidRPr="005176CF" w:rsidRDefault="007D5DC4" w:rsidP="003D53B9">
            <w:pPr>
              <w:rPr>
                <w:b/>
                <w:color w:val="222222"/>
                <w:sz w:val="17"/>
                <w:szCs w:val="17"/>
              </w:rPr>
            </w:pPr>
            <w:proofErr w:type="spellStart"/>
            <w:r w:rsidRPr="005176CF">
              <w:rPr>
                <w:b/>
                <w:color w:val="222222"/>
                <w:sz w:val="17"/>
                <w:szCs w:val="17"/>
              </w:rPr>
              <w:t>SgRNA</w:t>
            </w:r>
            <w:proofErr w:type="spellEnd"/>
            <w:r w:rsidRPr="005176CF">
              <w:rPr>
                <w:b/>
                <w:color w:val="222222"/>
                <w:sz w:val="17"/>
                <w:szCs w:val="17"/>
              </w:rPr>
              <w:t>(4)-KDM4A</w:t>
            </w:r>
          </w:p>
        </w:tc>
        <w:tc>
          <w:tcPr>
            <w:tcW w:w="2976" w:type="dxa"/>
          </w:tcPr>
          <w:p w14:paraId="51DF2861" w14:textId="04F7B324" w:rsidR="007D5DC4" w:rsidRPr="005176CF" w:rsidRDefault="007D5DC4" w:rsidP="003D53B9">
            <w:pPr>
              <w:rPr>
                <w:color w:val="000000"/>
                <w:sz w:val="17"/>
                <w:szCs w:val="17"/>
              </w:rPr>
            </w:pPr>
            <w:r w:rsidRPr="003F464E">
              <w:rPr>
                <w:b/>
                <w:bCs/>
                <w:color w:val="000000"/>
                <w:sz w:val="17"/>
                <w:szCs w:val="17"/>
                <w:u w:val="single"/>
              </w:rPr>
              <w:t>G</w:t>
            </w:r>
            <w:r w:rsidRPr="005176CF">
              <w:rPr>
                <w:b/>
                <w:color w:val="000000"/>
                <w:sz w:val="17"/>
                <w:szCs w:val="17"/>
                <w:u w:val="single"/>
              </w:rPr>
              <w:t>CGGCCGAGCTTCACTCGCCA</w:t>
            </w:r>
          </w:p>
        </w:tc>
        <w:tc>
          <w:tcPr>
            <w:tcW w:w="851" w:type="dxa"/>
          </w:tcPr>
          <w:p w14:paraId="791CE8C1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KDM4A</w:t>
            </w:r>
          </w:p>
        </w:tc>
        <w:tc>
          <w:tcPr>
            <w:tcW w:w="567" w:type="dxa"/>
          </w:tcPr>
          <w:p w14:paraId="651A1F69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1</w:t>
            </w:r>
          </w:p>
        </w:tc>
        <w:tc>
          <w:tcPr>
            <w:tcW w:w="850" w:type="dxa"/>
          </w:tcPr>
          <w:p w14:paraId="3633DD2E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+</w:t>
            </w:r>
          </w:p>
        </w:tc>
        <w:tc>
          <w:tcPr>
            <w:tcW w:w="993" w:type="dxa"/>
          </w:tcPr>
          <w:p w14:paraId="7EB905F9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43650493</w:t>
            </w:r>
          </w:p>
        </w:tc>
        <w:tc>
          <w:tcPr>
            <w:tcW w:w="992" w:type="dxa"/>
          </w:tcPr>
          <w:p w14:paraId="1B27209D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43650513</w:t>
            </w:r>
          </w:p>
        </w:tc>
        <w:tc>
          <w:tcPr>
            <w:tcW w:w="567" w:type="dxa"/>
          </w:tcPr>
          <w:p w14:paraId="471AE3F4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+351</w:t>
            </w:r>
          </w:p>
        </w:tc>
        <w:tc>
          <w:tcPr>
            <w:tcW w:w="709" w:type="dxa"/>
          </w:tcPr>
          <w:p w14:paraId="6DA7D4F7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IN</w:t>
            </w:r>
          </w:p>
        </w:tc>
      </w:tr>
      <w:tr w:rsidR="007D5DC4" w:rsidRPr="00DD6825" w14:paraId="2FDBB2FD" w14:textId="77777777" w:rsidTr="003D53B9">
        <w:tc>
          <w:tcPr>
            <w:tcW w:w="988" w:type="dxa"/>
          </w:tcPr>
          <w:p w14:paraId="11F251C9" w14:textId="77777777" w:rsidR="007D5DC4" w:rsidRPr="005176CF" w:rsidRDefault="007D5DC4" w:rsidP="003D53B9">
            <w:pPr>
              <w:rPr>
                <w:b/>
                <w:color w:val="222222"/>
                <w:sz w:val="17"/>
                <w:szCs w:val="17"/>
              </w:rPr>
            </w:pPr>
            <w:proofErr w:type="spellStart"/>
            <w:r w:rsidRPr="005176CF">
              <w:rPr>
                <w:b/>
                <w:color w:val="222222"/>
                <w:sz w:val="17"/>
                <w:szCs w:val="17"/>
              </w:rPr>
              <w:t>SgRNA</w:t>
            </w:r>
            <w:proofErr w:type="spellEnd"/>
            <w:r w:rsidRPr="005176CF">
              <w:rPr>
                <w:b/>
                <w:color w:val="222222"/>
                <w:sz w:val="17"/>
                <w:szCs w:val="17"/>
              </w:rPr>
              <w:t>(5)-KDM4A</w:t>
            </w:r>
          </w:p>
        </w:tc>
        <w:tc>
          <w:tcPr>
            <w:tcW w:w="2976" w:type="dxa"/>
          </w:tcPr>
          <w:p w14:paraId="18384904" w14:textId="721E254F" w:rsidR="007D5DC4" w:rsidRPr="005176CF" w:rsidRDefault="007D5DC4" w:rsidP="003D53B9">
            <w:pPr>
              <w:rPr>
                <w:color w:val="000000"/>
                <w:sz w:val="17"/>
                <w:szCs w:val="17"/>
              </w:rPr>
            </w:pPr>
            <w:r w:rsidRPr="005176CF">
              <w:rPr>
                <w:b/>
                <w:color w:val="000000"/>
                <w:sz w:val="17"/>
                <w:szCs w:val="17"/>
                <w:u w:val="single"/>
              </w:rPr>
              <w:t>GATCGGCCAGTGGCGACAGC</w:t>
            </w:r>
          </w:p>
        </w:tc>
        <w:tc>
          <w:tcPr>
            <w:tcW w:w="851" w:type="dxa"/>
          </w:tcPr>
          <w:p w14:paraId="4255CC62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KDM4A</w:t>
            </w:r>
          </w:p>
        </w:tc>
        <w:tc>
          <w:tcPr>
            <w:tcW w:w="567" w:type="dxa"/>
          </w:tcPr>
          <w:p w14:paraId="708EB2B3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1</w:t>
            </w:r>
          </w:p>
        </w:tc>
        <w:tc>
          <w:tcPr>
            <w:tcW w:w="850" w:type="dxa"/>
          </w:tcPr>
          <w:p w14:paraId="2D6A7AD5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+</w:t>
            </w:r>
          </w:p>
        </w:tc>
        <w:tc>
          <w:tcPr>
            <w:tcW w:w="993" w:type="dxa"/>
          </w:tcPr>
          <w:p w14:paraId="68F71651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43650193</w:t>
            </w:r>
          </w:p>
        </w:tc>
        <w:tc>
          <w:tcPr>
            <w:tcW w:w="992" w:type="dxa"/>
          </w:tcPr>
          <w:p w14:paraId="6A201291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43650212</w:t>
            </w:r>
          </w:p>
        </w:tc>
        <w:tc>
          <w:tcPr>
            <w:tcW w:w="567" w:type="dxa"/>
          </w:tcPr>
          <w:p w14:paraId="6B752927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+51</w:t>
            </w:r>
          </w:p>
        </w:tc>
        <w:tc>
          <w:tcPr>
            <w:tcW w:w="709" w:type="dxa"/>
          </w:tcPr>
          <w:p w14:paraId="08B8AD44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IN</w:t>
            </w:r>
          </w:p>
        </w:tc>
      </w:tr>
      <w:tr w:rsidR="007D5DC4" w:rsidRPr="00DD6825" w14:paraId="745F43DE" w14:textId="77777777" w:rsidTr="003D53B9">
        <w:tc>
          <w:tcPr>
            <w:tcW w:w="988" w:type="dxa"/>
          </w:tcPr>
          <w:p w14:paraId="1A6E70F9" w14:textId="77777777" w:rsidR="007D5DC4" w:rsidRPr="005176CF" w:rsidRDefault="007D5DC4" w:rsidP="003D53B9">
            <w:pPr>
              <w:rPr>
                <w:b/>
                <w:color w:val="222222"/>
                <w:sz w:val="17"/>
                <w:szCs w:val="17"/>
              </w:rPr>
            </w:pPr>
            <w:proofErr w:type="spellStart"/>
            <w:r w:rsidRPr="005176CF">
              <w:rPr>
                <w:b/>
                <w:color w:val="222222"/>
                <w:sz w:val="17"/>
                <w:szCs w:val="17"/>
              </w:rPr>
              <w:t>SgRNA</w:t>
            </w:r>
            <w:proofErr w:type="spellEnd"/>
            <w:r w:rsidRPr="005176CF">
              <w:rPr>
                <w:b/>
                <w:color w:val="222222"/>
                <w:sz w:val="17"/>
                <w:szCs w:val="17"/>
              </w:rPr>
              <w:t>(6)-KDM4A</w:t>
            </w:r>
          </w:p>
        </w:tc>
        <w:tc>
          <w:tcPr>
            <w:tcW w:w="2976" w:type="dxa"/>
          </w:tcPr>
          <w:p w14:paraId="19F0CADD" w14:textId="05882FAC" w:rsidR="007D5DC4" w:rsidRPr="005176CF" w:rsidRDefault="007D5DC4" w:rsidP="003D53B9">
            <w:pPr>
              <w:rPr>
                <w:color w:val="000000"/>
                <w:sz w:val="17"/>
                <w:szCs w:val="17"/>
              </w:rPr>
            </w:pPr>
            <w:r w:rsidRPr="005176CF">
              <w:rPr>
                <w:b/>
                <w:color w:val="000000"/>
                <w:sz w:val="17"/>
                <w:szCs w:val="17"/>
                <w:u w:val="single"/>
              </w:rPr>
              <w:t>ACATGCCGATCACTCACCGC</w:t>
            </w:r>
          </w:p>
        </w:tc>
        <w:tc>
          <w:tcPr>
            <w:tcW w:w="851" w:type="dxa"/>
          </w:tcPr>
          <w:p w14:paraId="45A341EC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KDM4A</w:t>
            </w:r>
          </w:p>
        </w:tc>
        <w:tc>
          <w:tcPr>
            <w:tcW w:w="567" w:type="dxa"/>
          </w:tcPr>
          <w:p w14:paraId="2324D912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1</w:t>
            </w:r>
          </w:p>
        </w:tc>
        <w:tc>
          <w:tcPr>
            <w:tcW w:w="850" w:type="dxa"/>
          </w:tcPr>
          <w:p w14:paraId="57A85550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-</w:t>
            </w:r>
          </w:p>
        </w:tc>
        <w:tc>
          <w:tcPr>
            <w:tcW w:w="993" w:type="dxa"/>
          </w:tcPr>
          <w:p w14:paraId="6FDDCCBB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43650351</w:t>
            </w:r>
          </w:p>
        </w:tc>
        <w:tc>
          <w:tcPr>
            <w:tcW w:w="992" w:type="dxa"/>
          </w:tcPr>
          <w:p w14:paraId="2B0406A4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43650370</w:t>
            </w:r>
          </w:p>
        </w:tc>
        <w:tc>
          <w:tcPr>
            <w:tcW w:w="567" w:type="dxa"/>
          </w:tcPr>
          <w:p w14:paraId="547F79D9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+208</w:t>
            </w:r>
          </w:p>
        </w:tc>
        <w:tc>
          <w:tcPr>
            <w:tcW w:w="709" w:type="dxa"/>
          </w:tcPr>
          <w:p w14:paraId="3972637B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IN</w:t>
            </w:r>
          </w:p>
        </w:tc>
      </w:tr>
      <w:tr w:rsidR="007D5DC4" w:rsidRPr="00DD6825" w14:paraId="6432B527" w14:textId="77777777" w:rsidTr="003D53B9">
        <w:tc>
          <w:tcPr>
            <w:tcW w:w="988" w:type="dxa"/>
          </w:tcPr>
          <w:p w14:paraId="05BB81DB" w14:textId="77777777" w:rsidR="007D5DC4" w:rsidRPr="005176CF" w:rsidRDefault="007D5DC4" w:rsidP="003D53B9">
            <w:pPr>
              <w:rPr>
                <w:b/>
                <w:color w:val="222222"/>
                <w:sz w:val="17"/>
                <w:szCs w:val="17"/>
              </w:rPr>
            </w:pPr>
            <w:proofErr w:type="spellStart"/>
            <w:r w:rsidRPr="005176CF">
              <w:rPr>
                <w:b/>
                <w:color w:val="222222"/>
                <w:sz w:val="17"/>
                <w:szCs w:val="17"/>
              </w:rPr>
              <w:t>SgRNA</w:t>
            </w:r>
            <w:proofErr w:type="spellEnd"/>
            <w:r w:rsidRPr="005176CF">
              <w:rPr>
                <w:b/>
                <w:color w:val="222222"/>
                <w:sz w:val="17"/>
                <w:szCs w:val="17"/>
              </w:rPr>
              <w:t>(1)-KDM4B</w:t>
            </w:r>
          </w:p>
        </w:tc>
        <w:tc>
          <w:tcPr>
            <w:tcW w:w="2976" w:type="dxa"/>
          </w:tcPr>
          <w:p w14:paraId="057158BF" w14:textId="227F4281" w:rsidR="007D5DC4" w:rsidRPr="005176CF" w:rsidRDefault="007D5DC4" w:rsidP="003D53B9">
            <w:pPr>
              <w:rPr>
                <w:color w:val="222222"/>
                <w:sz w:val="17"/>
                <w:szCs w:val="17"/>
              </w:rPr>
            </w:pPr>
            <w:r w:rsidRPr="005176CF">
              <w:rPr>
                <w:b/>
                <w:color w:val="222222"/>
                <w:sz w:val="17"/>
                <w:szCs w:val="17"/>
                <w:u w:val="single"/>
              </w:rPr>
              <w:t>GCGGTTGGGGCGTTAACCGCC</w:t>
            </w:r>
          </w:p>
        </w:tc>
        <w:tc>
          <w:tcPr>
            <w:tcW w:w="851" w:type="dxa"/>
          </w:tcPr>
          <w:p w14:paraId="686654FA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KDM4B</w:t>
            </w:r>
          </w:p>
        </w:tc>
        <w:tc>
          <w:tcPr>
            <w:tcW w:w="567" w:type="dxa"/>
          </w:tcPr>
          <w:p w14:paraId="38D6E080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19</w:t>
            </w:r>
          </w:p>
        </w:tc>
        <w:tc>
          <w:tcPr>
            <w:tcW w:w="850" w:type="dxa"/>
          </w:tcPr>
          <w:p w14:paraId="266F54A3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+</w:t>
            </w:r>
          </w:p>
        </w:tc>
        <w:tc>
          <w:tcPr>
            <w:tcW w:w="993" w:type="dxa"/>
          </w:tcPr>
          <w:p w14:paraId="180EA54B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4969395</w:t>
            </w:r>
          </w:p>
        </w:tc>
        <w:tc>
          <w:tcPr>
            <w:tcW w:w="992" w:type="dxa"/>
          </w:tcPr>
          <w:p w14:paraId="04E7EAF1" w14:textId="072724CF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496941</w:t>
            </w:r>
            <w:r w:rsidR="003A2C19">
              <w:rPr>
                <w:sz w:val="17"/>
                <w:szCs w:val="17"/>
              </w:rPr>
              <w:t>5</w:t>
            </w:r>
          </w:p>
        </w:tc>
        <w:tc>
          <w:tcPr>
            <w:tcW w:w="567" w:type="dxa"/>
          </w:tcPr>
          <w:p w14:paraId="502CD7F9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+279</w:t>
            </w:r>
          </w:p>
        </w:tc>
        <w:tc>
          <w:tcPr>
            <w:tcW w:w="709" w:type="dxa"/>
          </w:tcPr>
          <w:p w14:paraId="63663CAD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IN</w:t>
            </w:r>
          </w:p>
        </w:tc>
      </w:tr>
      <w:tr w:rsidR="007D5DC4" w:rsidRPr="00DD6825" w14:paraId="4F6273D9" w14:textId="77777777" w:rsidTr="003D53B9">
        <w:tc>
          <w:tcPr>
            <w:tcW w:w="988" w:type="dxa"/>
          </w:tcPr>
          <w:p w14:paraId="085C8020" w14:textId="77777777" w:rsidR="007D5DC4" w:rsidRPr="005176CF" w:rsidRDefault="007D5DC4" w:rsidP="003D53B9">
            <w:pPr>
              <w:rPr>
                <w:b/>
                <w:color w:val="222222"/>
                <w:sz w:val="17"/>
                <w:szCs w:val="17"/>
              </w:rPr>
            </w:pPr>
            <w:proofErr w:type="spellStart"/>
            <w:r w:rsidRPr="005176CF">
              <w:rPr>
                <w:b/>
                <w:color w:val="222222"/>
                <w:sz w:val="17"/>
                <w:szCs w:val="17"/>
              </w:rPr>
              <w:t>SgRNA</w:t>
            </w:r>
            <w:proofErr w:type="spellEnd"/>
            <w:r w:rsidRPr="005176CF">
              <w:rPr>
                <w:b/>
                <w:color w:val="222222"/>
                <w:sz w:val="17"/>
                <w:szCs w:val="17"/>
              </w:rPr>
              <w:t>(2)-KDM4B</w:t>
            </w:r>
          </w:p>
        </w:tc>
        <w:tc>
          <w:tcPr>
            <w:tcW w:w="2976" w:type="dxa"/>
          </w:tcPr>
          <w:p w14:paraId="5FABEEC4" w14:textId="589EE3E3" w:rsidR="007D5DC4" w:rsidRPr="005176CF" w:rsidRDefault="007D5DC4" w:rsidP="003D53B9">
            <w:pPr>
              <w:rPr>
                <w:color w:val="222222"/>
                <w:sz w:val="17"/>
                <w:szCs w:val="17"/>
              </w:rPr>
            </w:pPr>
            <w:r w:rsidRPr="005176CF">
              <w:rPr>
                <w:b/>
                <w:color w:val="222222"/>
                <w:sz w:val="17"/>
                <w:szCs w:val="17"/>
                <w:u w:val="single"/>
              </w:rPr>
              <w:t>GCGCTCGCGGGGGGGCTTATA</w:t>
            </w:r>
          </w:p>
        </w:tc>
        <w:tc>
          <w:tcPr>
            <w:tcW w:w="851" w:type="dxa"/>
          </w:tcPr>
          <w:p w14:paraId="61F3B64F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KDM4B</w:t>
            </w:r>
          </w:p>
        </w:tc>
        <w:tc>
          <w:tcPr>
            <w:tcW w:w="567" w:type="dxa"/>
          </w:tcPr>
          <w:p w14:paraId="5DA5DE1F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19</w:t>
            </w:r>
          </w:p>
        </w:tc>
        <w:tc>
          <w:tcPr>
            <w:tcW w:w="850" w:type="dxa"/>
          </w:tcPr>
          <w:p w14:paraId="3F473AE8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-</w:t>
            </w:r>
          </w:p>
        </w:tc>
        <w:tc>
          <w:tcPr>
            <w:tcW w:w="993" w:type="dxa"/>
          </w:tcPr>
          <w:p w14:paraId="2AABA27C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4969086</w:t>
            </w:r>
          </w:p>
        </w:tc>
        <w:tc>
          <w:tcPr>
            <w:tcW w:w="992" w:type="dxa"/>
          </w:tcPr>
          <w:p w14:paraId="15853E79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4969106</w:t>
            </w:r>
          </w:p>
        </w:tc>
        <w:tc>
          <w:tcPr>
            <w:tcW w:w="567" w:type="dxa"/>
          </w:tcPr>
          <w:p w14:paraId="33BA701D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-30</w:t>
            </w:r>
          </w:p>
        </w:tc>
        <w:tc>
          <w:tcPr>
            <w:tcW w:w="709" w:type="dxa"/>
          </w:tcPr>
          <w:p w14:paraId="126BDF4E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IN</w:t>
            </w:r>
          </w:p>
        </w:tc>
      </w:tr>
      <w:tr w:rsidR="007D5DC4" w:rsidRPr="00DD6825" w14:paraId="7C63A81F" w14:textId="77777777" w:rsidTr="003D53B9">
        <w:tc>
          <w:tcPr>
            <w:tcW w:w="988" w:type="dxa"/>
          </w:tcPr>
          <w:p w14:paraId="0F0334BC" w14:textId="77777777" w:rsidR="007D5DC4" w:rsidRPr="005176CF" w:rsidRDefault="007D5DC4" w:rsidP="003D53B9">
            <w:pPr>
              <w:rPr>
                <w:b/>
                <w:color w:val="222222"/>
                <w:sz w:val="17"/>
                <w:szCs w:val="17"/>
              </w:rPr>
            </w:pPr>
            <w:proofErr w:type="spellStart"/>
            <w:r w:rsidRPr="005176CF">
              <w:rPr>
                <w:b/>
                <w:color w:val="222222"/>
                <w:sz w:val="17"/>
                <w:szCs w:val="17"/>
              </w:rPr>
              <w:t>SgRNA</w:t>
            </w:r>
            <w:proofErr w:type="spellEnd"/>
            <w:r w:rsidRPr="005176CF">
              <w:rPr>
                <w:b/>
                <w:color w:val="222222"/>
                <w:sz w:val="17"/>
                <w:szCs w:val="17"/>
              </w:rPr>
              <w:t>(3)-KDM4B</w:t>
            </w:r>
          </w:p>
        </w:tc>
        <w:tc>
          <w:tcPr>
            <w:tcW w:w="2976" w:type="dxa"/>
          </w:tcPr>
          <w:p w14:paraId="090ACF2A" w14:textId="30813677" w:rsidR="007D5DC4" w:rsidRPr="005176CF" w:rsidRDefault="007D5DC4" w:rsidP="003D53B9">
            <w:pPr>
              <w:rPr>
                <w:color w:val="222222"/>
                <w:sz w:val="17"/>
                <w:szCs w:val="17"/>
              </w:rPr>
            </w:pPr>
            <w:r w:rsidRPr="005176CF">
              <w:rPr>
                <w:b/>
                <w:color w:val="222222"/>
                <w:sz w:val="17"/>
                <w:szCs w:val="17"/>
                <w:u w:val="single"/>
              </w:rPr>
              <w:t>GAGGGACCCTAACTATTCCGA</w:t>
            </w:r>
          </w:p>
        </w:tc>
        <w:tc>
          <w:tcPr>
            <w:tcW w:w="851" w:type="dxa"/>
          </w:tcPr>
          <w:p w14:paraId="7EBA40F1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KDM4B</w:t>
            </w:r>
          </w:p>
        </w:tc>
        <w:tc>
          <w:tcPr>
            <w:tcW w:w="567" w:type="dxa"/>
          </w:tcPr>
          <w:p w14:paraId="4A5A50B7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19</w:t>
            </w:r>
          </w:p>
        </w:tc>
        <w:tc>
          <w:tcPr>
            <w:tcW w:w="850" w:type="dxa"/>
          </w:tcPr>
          <w:p w14:paraId="05D75D5E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+</w:t>
            </w:r>
          </w:p>
        </w:tc>
        <w:tc>
          <w:tcPr>
            <w:tcW w:w="993" w:type="dxa"/>
          </w:tcPr>
          <w:p w14:paraId="32258D4E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4968369</w:t>
            </w:r>
          </w:p>
        </w:tc>
        <w:tc>
          <w:tcPr>
            <w:tcW w:w="992" w:type="dxa"/>
          </w:tcPr>
          <w:p w14:paraId="65AABEFA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4968389</w:t>
            </w:r>
          </w:p>
        </w:tc>
        <w:tc>
          <w:tcPr>
            <w:tcW w:w="567" w:type="dxa"/>
          </w:tcPr>
          <w:p w14:paraId="626D6E43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-747</w:t>
            </w:r>
          </w:p>
        </w:tc>
        <w:tc>
          <w:tcPr>
            <w:tcW w:w="709" w:type="dxa"/>
          </w:tcPr>
          <w:p w14:paraId="1B2BDA55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OUT</w:t>
            </w:r>
          </w:p>
        </w:tc>
      </w:tr>
      <w:tr w:rsidR="007D5DC4" w:rsidRPr="00DD6825" w14:paraId="4DC03EB5" w14:textId="77777777" w:rsidTr="003D53B9">
        <w:tc>
          <w:tcPr>
            <w:tcW w:w="988" w:type="dxa"/>
          </w:tcPr>
          <w:p w14:paraId="1635A4C6" w14:textId="77777777" w:rsidR="007D5DC4" w:rsidRPr="005176CF" w:rsidRDefault="007D5DC4" w:rsidP="003D53B9">
            <w:pPr>
              <w:rPr>
                <w:b/>
                <w:color w:val="222222"/>
                <w:sz w:val="17"/>
                <w:szCs w:val="17"/>
              </w:rPr>
            </w:pPr>
            <w:proofErr w:type="spellStart"/>
            <w:r w:rsidRPr="005176CF">
              <w:rPr>
                <w:b/>
                <w:color w:val="222222"/>
                <w:sz w:val="17"/>
                <w:szCs w:val="17"/>
              </w:rPr>
              <w:t>SgRNA</w:t>
            </w:r>
            <w:proofErr w:type="spellEnd"/>
            <w:r w:rsidRPr="005176CF">
              <w:rPr>
                <w:b/>
                <w:color w:val="222222"/>
                <w:sz w:val="17"/>
                <w:szCs w:val="17"/>
              </w:rPr>
              <w:t>(4)-KDM4B</w:t>
            </w:r>
          </w:p>
        </w:tc>
        <w:tc>
          <w:tcPr>
            <w:tcW w:w="2976" w:type="dxa"/>
          </w:tcPr>
          <w:p w14:paraId="22FF0EFB" w14:textId="7486F02B" w:rsidR="007D5DC4" w:rsidRPr="005176CF" w:rsidRDefault="007D5DC4" w:rsidP="003D53B9">
            <w:pPr>
              <w:rPr>
                <w:color w:val="222222"/>
                <w:sz w:val="17"/>
                <w:szCs w:val="17"/>
              </w:rPr>
            </w:pPr>
            <w:r w:rsidRPr="005176CF">
              <w:rPr>
                <w:b/>
                <w:color w:val="222222"/>
                <w:sz w:val="17"/>
                <w:szCs w:val="17"/>
                <w:u w:val="single"/>
              </w:rPr>
              <w:t>CGCCCGACGACCGCACAGAG</w:t>
            </w:r>
          </w:p>
        </w:tc>
        <w:tc>
          <w:tcPr>
            <w:tcW w:w="851" w:type="dxa"/>
          </w:tcPr>
          <w:p w14:paraId="2DEE7EDD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KDM4B</w:t>
            </w:r>
          </w:p>
        </w:tc>
        <w:tc>
          <w:tcPr>
            <w:tcW w:w="567" w:type="dxa"/>
          </w:tcPr>
          <w:p w14:paraId="3185A94C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19</w:t>
            </w:r>
          </w:p>
        </w:tc>
        <w:tc>
          <w:tcPr>
            <w:tcW w:w="850" w:type="dxa"/>
          </w:tcPr>
          <w:p w14:paraId="6FBC873F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-</w:t>
            </w:r>
          </w:p>
        </w:tc>
        <w:tc>
          <w:tcPr>
            <w:tcW w:w="993" w:type="dxa"/>
          </w:tcPr>
          <w:p w14:paraId="2E9D7665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4968745</w:t>
            </w:r>
          </w:p>
        </w:tc>
        <w:tc>
          <w:tcPr>
            <w:tcW w:w="992" w:type="dxa"/>
          </w:tcPr>
          <w:p w14:paraId="69D3D9EE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4968764</w:t>
            </w:r>
          </w:p>
        </w:tc>
        <w:tc>
          <w:tcPr>
            <w:tcW w:w="567" w:type="dxa"/>
          </w:tcPr>
          <w:p w14:paraId="7F5C661C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-371</w:t>
            </w:r>
          </w:p>
        </w:tc>
        <w:tc>
          <w:tcPr>
            <w:tcW w:w="709" w:type="dxa"/>
          </w:tcPr>
          <w:p w14:paraId="16C63A88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IN</w:t>
            </w:r>
          </w:p>
        </w:tc>
      </w:tr>
      <w:tr w:rsidR="007D5DC4" w:rsidRPr="00DD6825" w14:paraId="7B54537B" w14:textId="77777777" w:rsidTr="003D53B9">
        <w:tc>
          <w:tcPr>
            <w:tcW w:w="988" w:type="dxa"/>
          </w:tcPr>
          <w:p w14:paraId="633294A5" w14:textId="77777777" w:rsidR="007D5DC4" w:rsidRPr="005176CF" w:rsidRDefault="007D5DC4" w:rsidP="003D53B9">
            <w:pPr>
              <w:rPr>
                <w:b/>
                <w:color w:val="222222"/>
                <w:sz w:val="17"/>
                <w:szCs w:val="17"/>
              </w:rPr>
            </w:pPr>
            <w:proofErr w:type="spellStart"/>
            <w:r w:rsidRPr="005176CF">
              <w:rPr>
                <w:b/>
                <w:color w:val="222222"/>
                <w:sz w:val="17"/>
                <w:szCs w:val="17"/>
              </w:rPr>
              <w:t>SgRNA</w:t>
            </w:r>
            <w:proofErr w:type="spellEnd"/>
            <w:r w:rsidRPr="005176CF">
              <w:rPr>
                <w:b/>
                <w:color w:val="222222"/>
                <w:sz w:val="17"/>
                <w:szCs w:val="17"/>
              </w:rPr>
              <w:t>(5)-KDM4B</w:t>
            </w:r>
          </w:p>
        </w:tc>
        <w:tc>
          <w:tcPr>
            <w:tcW w:w="2976" w:type="dxa"/>
          </w:tcPr>
          <w:p w14:paraId="267D778D" w14:textId="57CAA44A" w:rsidR="007D5DC4" w:rsidRPr="005176CF" w:rsidRDefault="007D5DC4" w:rsidP="003D53B9">
            <w:pPr>
              <w:rPr>
                <w:color w:val="222222"/>
                <w:sz w:val="17"/>
                <w:szCs w:val="17"/>
              </w:rPr>
            </w:pPr>
            <w:r w:rsidRPr="005176CF">
              <w:rPr>
                <w:b/>
                <w:color w:val="222222"/>
                <w:sz w:val="17"/>
                <w:szCs w:val="17"/>
                <w:u w:val="single"/>
              </w:rPr>
              <w:t>CGACATTAAGGGGTGCCGGC</w:t>
            </w:r>
          </w:p>
        </w:tc>
        <w:tc>
          <w:tcPr>
            <w:tcW w:w="851" w:type="dxa"/>
          </w:tcPr>
          <w:p w14:paraId="36602E7F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KDM4B</w:t>
            </w:r>
          </w:p>
        </w:tc>
        <w:tc>
          <w:tcPr>
            <w:tcW w:w="567" w:type="dxa"/>
          </w:tcPr>
          <w:p w14:paraId="22E4828C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19</w:t>
            </w:r>
          </w:p>
        </w:tc>
        <w:tc>
          <w:tcPr>
            <w:tcW w:w="850" w:type="dxa"/>
          </w:tcPr>
          <w:p w14:paraId="3371087B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-</w:t>
            </w:r>
          </w:p>
        </w:tc>
        <w:tc>
          <w:tcPr>
            <w:tcW w:w="993" w:type="dxa"/>
          </w:tcPr>
          <w:p w14:paraId="125F2570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5131266</w:t>
            </w:r>
          </w:p>
        </w:tc>
        <w:tc>
          <w:tcPr>
            <w:tcW w:w="992" w:type="dxa"/>
          </w:tcPr>
          <w:p w14:paraId="672BE97D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5131285</w:t>
            </w:r>
          </w:p>
        </w:tc>
        <w:tc>
          <w:tcPr>
            <w:tcW w:w="567" w:type="dxa"/>
          </w:tcPr>
          <w:p w14:paraId="1AA95C45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+104</w:t>
            </w:r>
          </w:p>
        </w:tc>
        <w:tc>
          <w:tcPr>
            <w:tcW w:w="709" w:type="dxa"/>
          </w:tcPr>
          <w:p w14:paraId="6E458035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OUT</w:t>
            </w:r>
          </w:p>
        </w:tc>
      </w:tr>
      <w:tr w:rsidR="007D5DC4" w:rsidRPr="00DD6825" w14:paraId="75BC2DAC" w14:textId="77777777" w:rsidTr="003D53B9">
        <w:tc>
          <w:tcPr>
            <w:tcW w:w="988" w:type="dxa"/>
          </w:tcPr>
          <w:p w14:paraId="6D139AFB" w14:textId="77777777" w:rsidR="007D5DC4" w:rsidRPr="005176CF" w:rsidRDefault="007D5DC4" w:rsidP="003D53B9">
            <w:pPr>
              <w:rPr>
                <w:b/>
                <w:color w:val="222222"/>
                <w:sz w:val="17"/>
                <w:szCs w:val="17"/>
              </w:rPr>
            </w:pPr>
            <w:proofErr w:type="spellStart"/>
            <w:r w:rsidRPr="005176CF">
              <w:rPr>
                <w:b/>
                <w:color w:val="222222"/>
                <w:sz w:val="17"/>
                <w:szCs w:val="17"/>
              </w:rPr>
              <w:t>SgRNA</w:t>
            </w:r>
            <w:proofErr w:type="spellEnd"/>
            <w:r w:rsidRPr="005176CF">
              <w:rPr>
                <w:b/>
                <w:color w:val="222222"/>
                <w:sz w:val="17"/>
                <w:szCs w:val="17"/>
              </w:rPr>
              <w:t>(1)-KDM4C</w:t>
            </w:r>
          </w:p>
        </w:tc>
        <w:tc>
          <w:tcPr>
            <w:tcW w:w="2976" w:type="dxa"/>
          </w:tcPr>
          <w:p w14:paraId="242D6E6B" w14:textId="685B5FD7" w:rsidR="007D5DC4" w:rsidRPr="005176CF" w:rsidRDefault="007D5DC4" w:rsidP="003D53B9">
            <w:pPr>
              <w:rPr>
                <w:color w:val="222222"/>
                <w:sz w:val="17"/>
                <w:szCs w:val="17"/>
              </w:rPr>
            </w:pPr>
            <w:r w:rsidRPr="005176CF">
              <w:rPr>
                <w:b/>
                <w:color w:val="222222"/>
                <w:sz w:val="17"/>
                <w:szCs w:val="17"/>
                <w:u w:val="single"/>
              </w:rPr>
              <w:t>GAGGCCGCCATAGGTGCGCGT</w:t>
            </w:r>
          </w:p>
        </w:tc>
        <w:tc>
          <w:tcPr>
            <w:tcW w:w="851" w:type="dxa"/>
          </w:tcPr>
          <w:p w14:paraId="7DF1D39D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KDM4C</w:t>
            </w:r>
          </w:p>
        </w:tc>
        <w:tc>
          <w:tcPr>
            <w:tcW w:w="567" w:type="dxa"/>
          </w:tcPr>
          <w:p w14:paraId="41501895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9</w:t>
            </w:r>
          </w:p>
        </w:tc>
        <w:tc>
          <w:tcPr>
            <w:tcW w:w="850" w:type="dxa"/>
          </w:tcPr>
          <w:p w14:paraId="38CBF15C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+</w:t>
            </w:r>
          </w:p>
        </w:tc>
        <w:tc>
          <w:tcPr>
            <w:tcW w:w="993" w:type="dxa"/>
          </w:tcPr>
          <w:p w14:paraId="02F7191D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6757635</w:t>
            </w:r>
          </w:p>
        </w:tc>
        <w:tc>
          <w:tcPr>
            <w:tcW w:w="992" w:type="dxa"/>
          </w:tcPr>
          <w:p w14:paraId="5C8B13F9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6757655</w:t>
            </w:r>
          </w:p>
        </w:tc>
        <w:tc>
          <w:tcPr>
            <w:tcW w:w="567" w:type="dxa"/>
          </w:tcPr>
          <w:p w14:paraId="5E8A1844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-348</w:t>
            </w:r>
          </w:p>
        </w:tc>
        <w:tc>
          <w:tcPr>
            <w:tcW w:w="709" w:type="dxa"/>
          </w:tcPr>
          <w:p w14:paraId="72D1CD41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IN</w:t>
            </w:r>
          </w:p>
        </w:tc>
      </w:tr>
      <w:tr w:rsidR="007D5DC4" w:rsidRPr="00DD6825" w14:paraId="5302C149" w14:textId="77777777" w:rsidTr="003D53B9">
        <w:tc>
          <w:tcPr>
            <w:tcW w:w="988" w:type="dxa"/>
          </w:tcPr>
          <w:p w14:paraId="4F311173" w14:textId="77777777" w:rsidR="007D5DC4" w:rsidRPr="005176CF" w:rsidRDefault="007D5DC4" w:rsidP="003D53B9">
            <w:pPr>
              <w:rPr>
                <w:b/>
                <w:color w:val="222222"/>
                <w:sz w:val="17"/>
                <w:szCs w:val="17"/>
              </w:rPr>
            </w:pPr>
            <w:proofErr w:type="spellStart"/>
            <w:r w:rsidRPr="005176CF">
              <w:rPr>
                <w:b/>
                <w:color w:val="222222"/>
                <w:sz w:val="17"/>
                <w:szCs w:val="17"/>
              </w:rPr>
              <w:t>SgRNA</w:t>
            </w:r>
            <w:proofErr w:type="spellEnd"/>
            <w:r w:rsidRPr="005176CF">
              <w:rPr>
                <w:b/>
                <w:color w:val="222222"/>
                <w:sz w:val="17"/>
                <w:szCs w:val="17"/>
              </w:rPr>
              <w:t>(2)-KDM4C</w:t>
            </w:r>
          </w:p>
        </w:tc>
        <w:tc>
          <w:tcPr>
            <w:tcW w:w="2976" w:type="dxa"/>
          </w:tcPr>
          <w:p w14:paraId="28774D42" w14:textId="72278BE0" w:rsidR="007D5DC4" w:rsidRPr="005176CF" w:rsidRDefault="007D5DC4" w:rsidP="003D53B9">
            <w:pPr>
              <w:rPr>
                <w:color w:val="222222"/>
                <w:sz w:val="17"/>
                <w:szCs w:val="17"/>
              </w:rPr>
            </w:pPr>
            <w:r w:rsidRPr="005176CF">
              <w:rPr>
                <w:b/>
                <w:color w:val="222222"/>
                <w:sz w:val="17"/>
                <w:szCs w:val="17"/>
                <w:u w:val="single"/>
              </w:rPr>
              <w:t>GCGGGTACCGAACCTCGGTAA</w:t>
            </w:r>
          </w:p>
        </w:tc>
        <w:tc>
          <w:tcPr>
            <w:tcW w:w="851" w:type="dxa"/>
          </w:tcPr>
          <w:p w14:paraId="03DBA6B6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KDM4C</w:t>
            </w:r>
          </w:p>
        </w:tc>
        <w:tc>
          <w:tcPr>
            <w:tcW w:w="567" w:type="dxa"/>
          </w:tcPr>
          <w:p w14:paraId="1C973D68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9</w:t>
            </w:r>
          </w:p>
        </w:tc>
        <w:tc>
          <w:tcPr>
            <w:tcW w:w="850" w:type="dxa"/>
          </w:tcPr>
          <w:p w14:paraId="711B757A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-</w:t>
            </w:r>
          </w:p>
        </w:tc>
        <w:tc>
          <w:tcPr>
            <w:tcW w:w="993" w:type="dxa"/>
          </w:tcPr>
          <w:p w14:paraId="4576BA16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6758435</w:t>
            </w:r>
          </w:p>
        </w:tc>
        <w:tc>
          <w:tcPr>
            <w:tcW w:w="992" w:type="dxa"/>
          </w:tcPr>
          <w:p w14:paraId="76CDC611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6758455</w:t>
            </w:r>
          </w:p>
        </w:tc>
        <w:tc>
          <w:tcPr>
            <w:tcW w:w="567" w:type="dxa"/>
          </w:tcPr>
          <w:p w14:paraId="4F345F7A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+452</w:t>
            </w:r>
          </w:p>
        </w:tc>
        <w:tc>
          <w:tcPr>
            <w:tcW w:w="709" w:type="dxa"/>
          </w:tcPr>
          <w:p w14:paraId="273FBB57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IN</w:t>
            </w:r>
          </w:p>
        </w:tc>
      </w:tr>
      <w:tr w:rsidR="007D5DC4" w:rsidRPr="00DD6825" w14:paraId="096B67A0" w14:textId="77777777" w:rsidTr="003D53B9">
        <w:tc>
          <w:tcPr>
            <w:tcW w:w="988" w:type="dxa"/>
          </w:tcPr>
          <w:p w14:paraId="2BBDEEB4" w14:textId="77777777" w:rsidR="007D5DC4" w:rsidRPr="005176CF" w:rsidRDefault="007D5DC4" w:rsidP="003D53B9">
            <w:pPr>
              <w:rPr>
                <w:b/>
                <w:color w:val="222222"/>
                <w:sz w:val="17"/>
                <w:szCs w:val="17"/>
              </w:rPr>
            </w:pPr>
            <w:proofErr w:type="spellStart"/>
            <w:r w:rsidRPr="005176CF">
              <w:rPr>
                <w:b/>
                <w:color w:val="222222"/>
                <w:sz w:val="17"/>
                <w:szCs w:val="17"/>
              </w:rPr>
              <w:t>SgRNA</w:t>
            </w:r>
            <w:proofErr w:type="spellEnd"/>
            <w:r w:rsidRPr="005176CF">
              <w:rPr>
                <w:b/>
                <w:color w:val="222222"/>
                <w:sz w:val="17"/>
                <w:szCs w:val="17"/>
              </w:rPr>
              <w:t>(3)-KDM4C</w:t>
            </w:r>
          </w:p>
        </w:tc>
        <w:tc>
          <w:tcPr>
            <w:tcW w:w="2976" w:type="dxa"/>
          </w:tcPr>
          <w:p w14:paraId="307B396C" w14:textId="69F469E5" w:rsidR="007D5DC4" w:rsidRPr="005176CF" w:rsidRDefault="007D5DC4" w:rsidP="003D53B9">
            <w:pPr>
              <w:rPr>
                <w:color w:val="222222"/>
                <w:sz w:val="17"/>
                <w:szCs w:val="17"/>
              </w:rPr>
            </w:pPr>
            <w:r w:rsidRPr="005176CF">
              <w:rPr>
                <w:b/>
                <w:color w:val="222222"/>
                <w:sz w:val="17"/>
                <w:szCs w:val="17"/>
                <w:u w:val="single"/>
              </w:rPr>
              <w:t>GAGAAACGAGTTCAAGCGCG</w:t>
            </w:r>
          </w:p>
        </w:tc>
        <w:tc>
          <w:tcPr>
            <w:tcW w:w="851" w:type="dxa"/>
          </w:tcPr>
          <w:p w14:paraId="0256A966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KDM4C</w:t>
            </w:r>
          </w:p>
        </w:tc>
        <w:tc>
          <w:tcPr>
            <w:tcW w:w="567" w:type="dxa"/>
          </w:tcPr>
          <w:p w14:paraId="51AD5444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9</w:t>
            </w:r>
          </w:p>
        </w:tc>
        <w:tc>
          <w:tcPr>
            <w:tcW w:w="850" w:type="dxa"/>
          </w:tcPr>
          <w:p w14:paraId="0186A6FA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+</w:t>
            </w:r>
          </w:p>
        </w:tc>
        <w:tc>
          <w:tcPr>
            <w:tcW w:w="993" w:type="dxa"/>
          </w:tcPr>
          <w:p w14:paraId="25C06903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6756848</w:t>
            </w:r>
          </w:p>
        </w:tc>
        <w:tc>
          <w:tcPr>
            <w:tcW w:w="992" w:type="dxa"/>
          </w:tcPr>
          <w:p w14:paraId="618967AA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6756867</w:t>
            </w:r>
          </w:p>
        </w:tc>
        <w:tc>
          <w:tcPr>
            <w:tcW w:w="567" w:type="dxa"/>
          </w:tcPr>
          <w:p w14:paraId="6F5AC659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-1135</w:t>
            </w:r>
          </w:p>
        </w:tc>
        <w:tc>
          <w:tcPr>
            <w:tcW w:w="709" w:type="dxa"/>
          </w:tcPr>
          <w:p w14:paraId="087847E9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OUT</w:t>
            </w:r>
          </w:p>
        </w:tc>
      </w:tr>
      <w:tr w:rsidR="007D5DC4" w:rsidRPr="00DD6825" w14:paraId="7B75C6CD" w14:textId="77777777" w:rsidTr="003D53B9">
        <w:tc>
          <w:tcPr>
            <w:tcW w:w="988" w:type="dxa"/>
          </w:tcPr>
          <w:p w14:paraId="78731E84" w14:textId="77777777" w:rsidR="007D5DC4" w:rsidRPr="005176CF" w:rsidRDefault="007D5DC4" w:rsidP="003D53B9">
            <w:pPr>
              <w:rPr>
                <w:b/>
                <w:color w:val="222222"/>
                <w:sz w:val="17"/>
                <w:szCs w:val="17"/>
              </w:rPr>
            </w:pPr>
            <w:proofErr w:type="spellStart"/>
            <w:r w:rsidRPr="005176CF">
              <w:rPr>
                <w:b/>
                <w:color w:val="222222"/>
                <w:sz w:val="17"/>
                <w:szCs w:val="17"/>
              </w:rPr>
              <w:t>SgRNA</w:t>
            </w:r>
            <w:proofErr w:type="spellEnd"/>
            <w:r w:rsidRPr="005176CF">
              <w:rPr>
                <w:b/>
                <w:color w:val="222222"/>
                <w:sz w:val="17"/>
                <w:szCs w:val="17"/>
              </w:rPr>
              <w:t>(4)-KDM4C</w:t>
            </w:r>
          </w:p>
        </w:tc>
        <w:tc>
          <w:tcPr>
            <w:tcW w:w="2976" w:type="dxa"/>
          </w:tcPr>
          <w:p w14:paraId="7366B366" w14:textId="46827E58" w:rsidR="007D5DC4" w:rsidRPr="005176CF" w:rsidRDefault="007D5DC4" w:rsidP="003D53B9">
            <w:pPr>
              <w:rPr>
                <w:color w:val="222222"/>
                <w:sz w:val="17"/>
                <w:szCs w:val="17"/>
              </w:rPr>
            </w:pPr>
            <w:r w:rsidRPr="005176CF">
              <w:rPr>
                <w:b/>
                <w:color w:val="222222"/>
                <w:sz w:val="17"/>
                <w:szCs w:val="17"/>
                <w:u w:val="single"/>
              </w:rPr>
              <w:t>CCGCCGTCTACACCGCATCA</w:t>
            </w:r>
          </w:p>
        </w:tc>
        <w:tc>
          <w:tcPr>
            <w:tcW w:w="851" w:type="dxa"/>
          </w:tcPr>
          <w:p w14:paraId="45FD3D3A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KDM4C</w:t>
            </w:r>
          </w:p>
        </w:tc>
        <w:tc>
          <w:tcPr>
            <w:tcW w:w="567" w:type="dxa"/>
          </w:tcPr>
          <w:p w14:paraId="1F22A693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9</w:t>
            </w:r>
          </w:p>
        </w:tc>
        <w:tc>
          <w:tcPr>
            <w:tcW w:w="850" w:type="dxa"/>
          </w:tcPr>
          <w:p w14:paraId="0F5D1A57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-</w:t>
            </w:r>
          </w:p>
        </w:tc>
        <w:tc>
          <w:tcPr>
            <w:tcW w:w="993" w:type="dxa"/>
          </w:tcPr>
          <w:p w14:paraId="01C83348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6758780</w:t>
            </w:r>
          </w:p>
        </w:tc>
        <w:tc>
          <w:tcPr>
            <w:tcW w:w="992" w:type="dxa"/>
          </w:tcPr>
          <w:p w14:paraId="7864030E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6758799</w:t>
            </w:r>
          </w:p>
        </w:tc>
        <w:tc>
          <w:tcPr>
            <w:tcW w:w="567" w:type="dxa"/>
          </w:tcPr>
          <w:p w14:paraId="2FD62F3E" w14:textId="77777777" w:rsidR="007D5DC4" w:rsidRPr="005176CF" w:rsidRDefault="007D5DC4" w:rsidP="003D53B9">
            <w:pPr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+978</w:t>
            </w:r>
          </w:p>
        </w:tc>
        <w:tc>
          <w:tcPr>
            <w:tcW w:w="709" w:type="dxa"/>
          </w:tcPr>
          <w:p w14:paraId="46DF315E" w14:textId="77777777" w:rsidR="007D5DC4" w:rsidRPr="005176CF" w:rsidRDefault="007D5DC4" w:rsidP="003D53B9">
            <w:pPr>
              <w:jc w:val="center"/>
              <w:rPr>
                <w:sz w:val="17"/>
                <w:szCs w:val="17"/>
              </w:rPr>
            </w:pPr>
            <w:r w:rsidRPr="005176CF">
              <w:rPr>
                <w:sz w:val="17"/>
                <w:szCs w:val="17"/>
              </w:rPr>
              <w:t>IN</w:t>
            </w:r>
          </w:p>
        </w:tc>
      </w:tr>
    </w:tbl>
    <w:p w14:paraId="705896A3" w14:textId="77777777" w:rsidR="007D5DC4" w:rsidRDefault="007D5DC4" w:rsidP="007D5DC4">
      <w:r>
        <w:rPr>
          <w:b/>
        </w:rPr>
        <w:t>Supplementary Table 1</w:t>
      </w:r>
      <w:r>
        <w:t xml:space="preserve">. </w:t>
      </w:r>
      <w:proofErr w:type="spellStart"/>
      <w:proofErr w:type="gramStart"/>
      <w:r>
        <w:t>sgRNAs</w:t>
      </w:r>
      <w:proofErr w:type="spellEnd"/>
      <w:proofErr w:type="gramEnd"/>
      <w:r>
        <w:t xml:space="preserve"> specific for KDM4A, KDM4B and KDM4C: sequences and chromosome position.</w:t>
      </w:r>
    </w:p>
    <w:tbl>
      <w:tblPr>
        <w:tblStyle w:val="TableGrid"/>
        <w:tblW w:w="10641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134"/>
        <w:gridCol w:w="1275"/>
        <w:gridCol w:w="851"/>
        <w:gridCol w:w="1417"/>
        <w:gridCol w:w="1134"/>
        <w:gridCol w:w="999"/>
        <w:gridCol w:w="999"/>
        <w:gridCol w:w="710"/>
      </w:tblGrid>
      <w:tr w:rsidR="008D570C" w:rsidRPr="008D570C" w14:paraId="281ED2D1" w14:textId="77777777" w:rsidTr="008D570C">
        <w:tc>
          <w:tcPr>
            <w:tcW w:w="988" w:type="dxa"/>
          </w:tcPr>
          <w:p w14:paraId="11E509DB" w14:textId="77777777" w:rsidR="008D570C" w:rsidRDefault="008D570C" w:rsidP="003C6AE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D570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SgRNA_</w:t>
            </w:r>
          </w:p>
          <w:p w14:paraId="1197E846" w14:textId="3F0A86E0" w:rsidR="008D570C" w:rsidRPr="008D570C" w:rsidRDefault="008D570C" w:rsidP="003C6AE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D570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KDM4A</w:t>
            </w:r>
          </w:p>
        </w:tc>
        <w:tc>
          <w:tcPr>
            <w:tcW w:w="1134" w:type="dxa"/>
          </w:tcPr>
          <w:p w14:paraId="0BB67F0E" w14:textId="77777777" w:rsidR="008D570C" w:rsidRPr="008D570C" w:rsidRDefault="008D570C" w:rsidP="003C6AE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8D570C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MIT</w:t>
            </w:r>
          </w:p>
          <w:p w14:paraId="7334E358" w14:textId="77777777" w:rsidR="008D570C" w:rsidRPr="008D570C" w:rsidRDefault="008D570C" w:rsidP="003C6AE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8D570C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Specificity score (for KDM4A)</w:t>
            </w:r>
          </w:p>
        </w:tc>
        <w:tc>
          <w:tcPr>
            <w:tcW w:w="1134" w:type="dxa"/>
          </w:tcPr>
          <w:p w14:paraId="4F02AE10" w14:textId="77777777" w:rsidR="008D570C" w:rsidRPr="008D570C" w:rsidRDefault="008D570C" w:rsidP="003C6AE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8D570C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CFD</w:t>
            </w:r>
          </w:p>
          <w:p w14:paraId="34DC88D6" w14:textId="77777777" w:rsidR="008D570C" w:rsidRPr="008D570C" w:rsidRDefault="008D570C" w:rsidP="003C6AE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</w:pPr>
            <w:r w:rsidRPr="008D570C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>Specificity score (for KDM4A)</w:t>
            </w:r>
          </w:p>
        </w:tc>
        <w:tc>
          <w:tcPr>
            <w:tcW w:w="1275" w:type="dxa"/>
          </w:tcPr>
          <w:p w14:paraId="0B7A383C" w14:textId="77777777" w:rsidR="008D570C" w:rsidRPr="008D570C" w:rsidRDefault="008D570C" w:rsidP="003C6AE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D570C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8D570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Off target gene</w:t>
            </w:r>
          </w:p>
        </w:tc>
        <w:tc>
          <w:tcPr>
            <w:tcW w:w="851" w:type="dxa"/>
          </w:tcPr>
          <w:p w14:paraId="6ACC1C01" w14:textId="77777777" w:rsidR="008D570C" w:rsidRPr="008D570C" w:rsidRDefault="008D570C" w:rsidP="003C6AE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D570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Mismatches</w:t>
            </w:r>
          </w:p>
        </w:tc>
        <w:tc>
          <w:tcPr>
            <w:tcW w:w="2551" w:type="dxa"/>
            <w:gridSpan w:val="2"/>
          </w:tcPr>
          <w:p w14:paraId="335B33C5" w14:textId="77777777" w:rsidR="008D570C" w:rsidRPr="008D570C" w:rsidRDefault="008D570C" w:rsidP="003C6AE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D570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Chromosome position</w:t>
            </w:r>
          </w:p>
        </w:tc>
        <w:tc>
          <w:tcPr>
            <w:tcW w:w="999" w:type="dxa"/>
          </w:tcPr>
          <w:p w14:paraId="4CDDEB80" w14:textId="77777777" w:rsidR="008D570C" w:rsidRPr="008D570C" w:rsidRDefault="008D570C" w:rsidP="003C6AE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D570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Distance from TSS</w:t>
            </w:r>
          </w:p>
        </w:tc>
        <w:tc>
          <w:tcPr>
            <w:tcW w:w="999" w:type="dxa"/>
          </w:tcPr>
          <w:p w14:paraId="78A06CA8" w14:textId="77777777" w:rsidR="008D570C" w:rsidRPr="008D570C" w:rsidRDefault="008D570C" w:rsidP="003C6AE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D570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MIT</w:t>
            </w:r>
          </w:p>
          <w:p w14:paraId="3D755D18" w14:textId="77777777" w:rsidR="008D570C" w:rsidRPr="008D570C" w:rsidRDefault="008D570C" w:rsidP="003C6AE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D570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Off-score</w:t>
            </w:r>
          </w:p>
        </w:tc>
        <w:tc>
          <w:tcPr>
            <w:tcW w:w="710" w:type="dxa"/>
          </w:tcPr>
          <w:p w14:paraId="5A81497E" w14:textId="77777777" w:rsidR="008D570C" w:rsidRPr="008D570C" w:rsidRDefault="008D570C" w:rsidP="003C6AE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D570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CFD</w:t>
            </w:r>
          </w:p>
          <w:p w14:paraId="2CED5691" w14:textId="77777777" w:rsidR="008D570C" w:rsidRPr="008D570C" w:rsidRDefault="008D570C" w:rsidP="003C6AE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D570C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Off-score</w:t>
            </w:r>
          </w:p>
        </w:tc>
      </w:tr>
      <w:tr w:rsidR="008D570C" w:rsidRPr="008D570C" w14:paraId="0EB9D201" w14:textId="77777777" w:rsidTr="008D570C">
        <w:tc>
          <w:tcPr>
            <w:tcW w:w="988" w:type="dxa"/>
          </w:tcPr>
          <w:p w14:paraId="418A631C" w14:textId="77777777" w:rsidR="008D570C" w:rsidRPr="008D570C" w:rsidRDefault="008D570C" w:rsidP="003C6AE7">
            <w:pPr>
              <w:rPr>
                <w:rFonts w:asciiTheme="majorHAnsi" w:hAnsiTheme="majorHAnsi" w:cstheme="majorHAnsi"/>
                <w:b/>
                <w:bCs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b/>
                <w:bCs/>
                <w:sz w:val="17"/>
                <w:szCs w:val="17"/>
              </w:rPr>
              <w:t>SgRNA_2</w:t>
            </w:r>
          </w:p>
        </w:tc>
        <w:tc>
          <w:tcPr>
            <w:tcW w:w="1134" w:type="dxa"/>
          </w:tcPr>
          <w:p w14:paraId="7508F213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98</w:t>
            </w:r>
          </w:p>
        </w:tc>
        <w:tc>
          <w:tcPr>
            <w:tcW w:w="1134" w:type="dxa"/>
          </w:tcPr>
          <w:p w14:paraId="733BB8FD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99</w:t>
            </w:r>
          </w:p>
        </w:tc>
        <w:tc>
          <w:tcPr>
            <w:tcW w:w="1275" w:type="dxa"/>
          </w:tcPr>
          <w:p w14:paraId="5534A5F0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RP11-334A14.8-SLC1A7</w:t>
            </w:r>
          </w:p>
        </w:tc>
        <w:tc>
          <w:tcPr>
            <w:tcW w:w="851" w:type="dxa"/>
          </w:tcPr>
          <w:p w14:paraId="5FCED4E8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3</w:t>
            </w:r>
          </w:p>
        </w:tc>
        <w:tc>
          <w:tcPr>
            <w:tcW w:w="1417" w:type="dxa"/>
          </w:tcPr>
          <w:p w14:paraId="1CCAB7A1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chr1:53124489-53124511</w:t>
            </w:r>
          </w:p>
        </w:tc>
        <w:tc>
          <w:tcPr>
            <w:tcW w:w="1134" w:type="dxa"/>
          </w:tcPr>
          <w:p w14:paraId="27F34BD2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intergenic</w:t>
            </w:r>
          </w:p>
        </w:tc>
        <w:tc>
          <w:tcPr>
            <w:tcW w:w="999" w:type="dxa"/>
          </w:tcPr>
          <w:p w14:paraId="3BB070D6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18.107</w:t>
            </w:r>
          </w:p>
        </w:tc>
        <w:tc>
          <w:tcPr>
            <w:tcW w:w="999" w:type="dxa"/>
          </w:tcPr>
          <w:p w14:paraId="7AE58865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0.02</w:t>
            </w:r>
          </w:p>
        </w:tc>
        <w:tc>
          <w:tcPr>
            <w:tcW w:w="710" w:type="dxa"/>
          </w:tcPr>
          <w:p w14:paraId="52AE95E8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0.047</w:t>
            </w:r>
          </w:p>
        </w:tc>
      </w:tr>
      <w:tr w:rsidR="008D570C" w:rsidRPr="008D570C" w14:paraId="7D904AAC" w14:textId="77777777" w:rsidTr="008D570C">
        <w:tc>
          <w:tcPr>
            <w:tcW w:w="988" w:type="dxa"/>
          </w:tcPr>
          <w:p w14:paraId="09BA3959" w14:textId="77777777" w:rsidR="008D570C" w:rsidRPr="008D570C" w:rsidRDefault="008D570C" w:rsidP="003C6AE7">
            <w:pPr>
              <w:rPr>
                <w:rFonts w:asciiTheme="majorHAnsi" w:hAnsiTheme="majorHAnsi" w:cstheme="majorHAnsi"/>
                <w:b/>
                <w:bCs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b/>
                <w:bCs/>
                <w:sz w:val="17"/>
                <w:szCs w:val="17"/>
              </w:rPr>
              <w:t>SgRNA_3</w:t>
            </w:r>
          </w:p>
        </w:tc>
        <w:tc>
          <w:tcPr>
            <w:tcW w:w="1134" w:type="dxa"/>
          </w:tcPr>
          <w:p w14:paraId="4836BBA9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93</w:t>
            </w:r>
          </w:p>
        </w:tc>
        <w:tc>
          <w:tcPr>
            <w:tcW w:w="1134" w:type="dxa"/>
          </w:tcPr>
          <w:p w14:paraId="76CA224D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96</w:t>
            </w:r>
          </w:p>
        </w:tc>
        <w:tc>
          <w:tcPr>
            <w:tcW w:w="1275" w:type="dxa"/>
          </w:tcPr>
          <w:p w14:paraId="4392D0FE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Clostridiales-1-RP11-1094H24.4</w:t>
            </w:r>
          </w:p>
        </w:tc>
        <w:tc>
          <w:tcPr>
            <w:tcW w:w="851" w:type="dxa"/>
          </w:tcPr>
          <w:p w14:paraId="72688533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3</w:t>
            </w:r>
          </w:p>
        </w:tc>
        <w:tc>
          <w:tcPr>
            <w:tcW w:w="1417" w:type="dxa"/>
          </w:tcPr>
          <w:p w14:paraId="2ECAE911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chr17:50046685-50046707</w:t>
            </w:r>
          </w:p>
        </w:tc>
        <w:tc>
          <w:tcPr>
            <w:tcW w:w="1134" w:type="dxa"/>
          </w:tcPr>
          <w:p w14:paraId="395C0E9D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intergenic</w:t>
            </w:r>
          </w:p>
        </w:tc>
        <w:tc>
          <w:tcPr>
            <w:tcW w:w="999" w:type="dxa"/>
          </w:tcPr>
          <w:p w14:paraId="1BA963EB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9,389</w:t>
            </w:r>
          </w:p>
        </w:tc>
        <w:tc>
          <w:tcPr>
            <w:tcW w:w="999" w:type="dxa"/>
          </w:tcPr>
          <w:p w14:paraId="4C6B01C4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0.11</w:t>
            </w:r>
          </w:p>
        </w:tc>
        <w:tc>
          <w:tcPr>
            <w:tcW w:w="710" w:type="dxa"/>
          </w:tcPr>
          <w:p w14:paraId="402F9C69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0.00</w:t>
            </w:r>
          </w:p>
        </w:tc>
      </w:tr>
      <w:tr w:rsidR="008D570C" w:rsidRPr="008D570C" w14:paraId="7B6FC286" w14:textId="77777777" w:rsidTr="008D570C">
        <w:tc>
          <w:tcPr>
            <w:tcW w:w="988" w:type="dxa"/>
            <w:vMerge w:val="restart"/>
            <w:vAlign w:val="center"/>
          </w:tcPr>
          <w:p w14:paraId="238DA338" w14:textId="77777777" w:rsidR="008D570C" w:rsidRPr="008D570C" w:rsidRDefault="008D570C" w:rsidP="003C6AE7">
            <w:pPr>
              <w:rPr>
                <w:rFonts w:asciiTheme="majorHAnsi" w:hAnsiTheme="majorHAnsi" w:cstheme="majorHAnsi"/>
                <w:b/>
                <w:bCs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b/>
                <w:bCs/>
                <w:sz w:val="17"/>
                <w:szCs w:val="17"/>
              </w:rPr>
              <w:t>SgRNA_4</w:t>
            </w:r>
          </w:p>
        </w:tc>
        <w:tc>
          <w:tcPr>
            <w:tcW w:w="1134" w:type="dxa"/>
            <w:vMerge w:val="restart"/>
            <w:vAlign w:val="center"/>
          </w:tcPr>
          <w:p w14:paraId="0BBB6334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96</w:t>
            </w:r>
          </w:p>
        </w:tc>
        <w:tc>
          <w:tcPr>
            <w:tcW w:w="1134" w:type="dxa"/>
            <w:vMerge w:val="restart"/>
            <w:vAlign w:val="center"/>
          </w:tcPr>
          <w:p w14:paraId="2ED97CC9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97</w:t>
            </w:r>
          </w:p>
        </w:tc>
        <w:tc>
          <w:tcPr>
            <w:tcW w:w="1275" w:type="dxa"/>
          </w:tcPr>
          <w:p w14:paraId="6894FC04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EGF-ELOVL6</w:t>
            </w:r>
          </w:p>
        </w:tc>
        <w:tc>
          <w:tcPr>
            <w:tcW w:w="851" w:type="dxa"/>
          </w:tcPr>
          <w:p w14:paraId="36950CDB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3</w:t>
            </w:r>
          </w:p>
        </w:tc>
        <w:tc>
          <w:tcPr>
            <w:tcW w:w="1417" w:type="dxa"/>
          </w:tcPr>
          <w:p w14:paraId="0F1AFA83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chr4:110032467-110032489</w:t>
            </w:r>
          </w:p>
        </w:tc>
        <w:tc>
          <w:tcPr>
            <w:tcW w:w="1134" w:type="dxa"/>
          </w:tcPr>
          <w:p w14:paraId="19093BF9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intergenic</w:t>
            </w:r>
          </w:p>
        </w:tc>
        <w:tc>
          <w:tcPr>
            <w:tcW w:w="999" w:type="dxa"/>
          </w:tcPr>
          <w:p w14:paraId="124E84C5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166,018</w:t>
            </w:r>
          </w:p>
        </w:tc>
        <w:tc>
          <w:tcPr>
            <w:tcW w:w="999" w:type="dxa"/>
          </w:tcPr>
          <w:p w14:paraId="69482DB7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1.01</w:t>
            </w:r>
          </w:p>
        </w:tc>
        <w:tc>
          <w:tcPr>
            <w:tcW w:w="710" w:type="dxa"/>
          </w:tcPr>
          <w:p w14:paraId="110EAF82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0.41</w:t>
            </w:r>
          </w:p>
        </w:tc>
      </w:tr>
      <w:tr w:rsidR="008D570C" w:rsidRPr="008D570C" w14:paraId="2E6FF955" w14:textId="77777777" w:rsidTr="008D570C">
        <w:tc>
          <w:tcPr>
            <w:tcW w:w="988" w:type="dxa"/>
            <w:vMerge/>
          </w:tcPr>
          <w:p w14:paraId="098686A5" w14:textId="77777777" w:rsidR="008D570C" w:rsidRPr="008D570C" w:rsidRDefault="008D570C" w:rsidP="003C6AE7">
            <w:pPr>
              <w:rPr>
                <w:rFonts w:asciiTheme="majorHAnsi" w:hAnsiTheme="majorHAnsi" w:cstheme="majorHAnsi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14:paraId="08E81414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14:paraId="4A56F637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0530899B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PACRG-RP1-257A15.1</w:t>
            </w:r>
          </w:p>
        </w:tc>
        <w:tc>
          <w:tcPr>
            <w:tcW w:w="851" w:type="dxa"/>
          </w:tcPr>
          <w:p w14:paraId="321BA8D2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3</w:t>
            </w:r>
          </w:p>
        </w:tc>
        <w:tc>
          <w:tcPr>
            <w:tcW w:w="1417" w:type="dxa"/>
          </w:tcPr>
          <w:p w14:paraId="6A284BE4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chr6:162896290-162896312</w:t>
            </w:r>
          </w:p>
        </w:tc>
        <w:tc>
          <w:tcPr>
            <w:tcW w:w="1134" w:type="dxa"/>
          </w:tcPr>
          <w:p w14:paraId="26F44E3C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intergenic</w:t>
            </w:r>
          </w:p>
        </w:tc>
        <w:tc>
          <w:tcPr>
            <w:tcW w:w="999" w:type="dxa"/>
          </w:tcPr>
          <w:p w14:paraId="056A1690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168,278</w:t>
            </w:r>
          </w:p>
        </w:tc>
        <w:tc>
          <w:tcPr>
            <w:tcW w:w="999" w:type="dxa"/>
          </w:tcPr>
          <w:p w14:paraId="51F03FB8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0.08</w:t>
            </w:r>
          </w:p>
        </w:tc>
        <w:tc>
          <w:tcPr>
            <w:tcW w:w="710" w:type="dxa"/>
          </w:tcPr>
          <w:p w14:paraId="08C95289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0.17</w:t>
            </w:r>
          </w:p>
        </w:tc>
      </w:tr>
      <w:tr w:rsidR="008D570C" w:rsidRPr="008D570C" w14:paraId="17EEF0E2" w14:textId="77777777" w:rsidTr="008D570C">
        <w:tc>
          <w:tcPr>
            <w:tcW w:w="988" w:type="dxa"/>
            <w:vMerge/>
          </w:tcPr>
          <w:p w14:paraId="18BD0820" w14:textId="77777777" w:rsidR="008D570C" w:rsidRPr="008D570C" w:rsidRDefault="008D570C" w:rsidP="003C6AE7">
            <w:pPr>
              <w:rPr>
                <w:rFonts w:asciiTheme="majorHAnsi" w:hAnsiTheme="majorHAnsi" w:cstheme="majorHAnsi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14:paraId="26ED69BA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14:paraId="7CFDBD96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2D5F2C76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PLCB1-PLCB1-IT1</w:t>
            </w:r>
          </w:p>
        </w:tc>
        <w:tc>
          <w:tcPr>
            <w:tcW w:w="851" w:type="dxa"/>
          </w:tcPr>
          <w:p w14:paraId="37398635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3</w:t>
            </w:r>
          </w:p>
        </w:tc>
        <w:tc>
          <w:tcPr>
            <w:tcW w:w="1417" w:type="dxa"/>
          </w:tcPr>
          <w:p w14:paraId="34DE62D7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chr20:8205360-8205382</w:t>
            </w:r>
          </w:p>
        </w:tc>
        <w:tc>
          <w:tcPr>
            <w:tcW w:w="1134" w:type="dxa"/>
          </w:tcPr>
          <w:p w14:paraId="5282A5CD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intergenic</w:t>
            </w:r>
          </w:p>
        </w:tc>
        <w:tc>
          <w:tcPr>
            <w:tcW w:w="999" w:type="dxa"/>
          </w:tcPr>
          <w:p w14:paraId="791F7F30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73,082</w:t>
            </w:r>
          </w:p>
        </w:tc>
        <w:tc>
          <w:tcPr>
            <w:tcW w:w="999" w:type="dxa"/>
          </w:tcPr>
          <w:p w14:paraId="485F4CD9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0.31</w:t>
            </w:r>
          </w:p>
        </w:tc>
        <w:tc>
          <w:tcPr>
            <w:tcW w:w="710" w:type="dxa"/>
          </w:tcPr>
          <w:p w14:paraId="0B13F6C7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0.018</w:t>
            </w:r>
          </w:p>
        </w:tc>
      </w:tr>
      <w:tr w:rsidR="008D570C" w:rsidRPr="008D570C" w14:paraId="1A1D6459" w14:textId="77777777" w:rsidTr="008D570C">
        <w:tc>
          <w:tcPr>
            <w:tcW w:w="988" w:type="dxa"/>
            <w:vMerge w:val="restart"/>
            <w:vAlign w:val="center"/>
          </w:tcPr>
          <w:p w14:paraId="449BD79B" w14:textId="77777777" w:rsidR="008D570C" w:rsidRPr="008D570C" w:rsidRDefault="008D570C" w:rsidP="003C6AE7">
            <w:pPr>
              <w:rPr>
                <w:rFonts w:asciiTheme="majorHAnsi" w:hAnsiTheme="majorHAnsi" w:cstheme="majorHAnsi"/>
                <w:b/>
                <w:bCs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b/>
                <w:bCs/>
                <w:sz w:val="17"/>
                <w:szCs w:val="17"/>
              </w:rPr>
              <w:t>SgRNA_5</w:t>
            </w:r>
          </w:p>
        </w:tc>
        <w:tc>
          <w:tcPr>
            <w:tcW w:w="1134" w:type="dxa"/>
            <w:vMerge w:val="restart"/>
            <w:vAlign w:val="center"/>
          </w:tcPr>
          <w:p w14:paraId="29AB366B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88</w:t>
            </w:r>
          </w:p>
        </w:tc>
        <w:tc>
          <w:tcPr>
            <w:tcW w:w="1134" w:type="dxa"/>
            <w:vMerge w:val="restart"/>
            <w:vAlign w:val="center"/>
          </w:tcPr>
          <w:p w14:paraId="285369EF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95</w:t>
            </w:r>
          </w:p>
        </w:tc>
        <w:tc>
          <w:tcPr>
            <w:tcW w:w="1275" w:type="dxa"/>
          </w:tcPr>
          <w:p w14:paraId="2313BF1B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AC021224.1-GAREM</w:t>
            </w:r>
          </w:p>
        </w:tc>
        <w:tc>
          <w:tcPr>
            <w:tcW w:w="851" w:type="dxa"/>
          </w:tcPr>
          <w:p w14:paraId="47973B03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2</w:t>
            </w:r>
          </w:p>
        </w:tc>
        <w:tc>
          <w:tcPr>
            <w:tcW w:w="1417" w:type="dxa"/>
          </w:tcPr>
          <w:p w14:paraId="0FBFB184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chr18:32422907-32422929</w:t>
            </w:r>
          </w:p>
        </w:tc>
        <w:tc>
          <w:tcPr>
            <w:tcW w:w="1134" w:type="dxa"/>
          </w:tcPr>
          <w:p w14:paraId="4809DD1C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intergenic</w:t>
            </w:r>
          </w:p>
        </w:tc>
        <w:tc>
          <w:tcPr>
            <w:tcW w:w="999" w:type="dxa"/>
          </w:tcPr>
          <w:p w14:paraId="3D7451F0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47,944</w:t>
            </w:r>
          </w:p>
        </w:tc>
        <w:tc>
          <w:tcPr>
            <w:tcW w:w="999" w:type="dxa"/>
          </w:tcPr>
          <w:p w14:paraId="32784B11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0.75</w:t>
            </w:r>
          </w:p>
        </w:tc>
        <w:tc>
          <w:tcPr>
            <w:tcW w:w="710" w:type="dxa"/>
          </w:tcPr>
          <w:p w14:paraId="4BE48DB6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0.18</w:t>
            </w:r>
          </w:p>
        </w:tc>
      </w:tr>
      <w:tr w:rsidR="008D570C" w:rsidRPr="008D570C" w14:paraId="520B9BA7" w14:textId="77777777" w:rsidTr="008D570C">
        <w:tc>
          <w:tcPr>
            <w:tcW w:w="988" w:type="dxa"/>
            <w:vMerge/>
          </w:tcPr>
          <w:p w14:paraId="749F6D04" w14:textId="77777777" w:rsidR="008D570C" w:rsidRPr="008D570C" w:rsidRDefault="008D570C" w:rsidP="003C6AE7">
            <w:pPr>
              <w:rPr>
                <w:rFonts w:asciiTheme="majorHAnsi" w:hAnsiTheme="majorHAnsi" w:cstheme="majorHAnsi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14:paraId="2326259F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14:paraId="097DFF49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41B741AD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RP11-18B16.2-AL157702.1</w:t>
            </w:r>
          </w:p>
        </w:tc>
        <w:tc>
          <w:tcPr>
            <w:tcW w:w="851" w:type="dxa"/>
          </w:tcPr>
          <w:p w14:paraId="2E5F5F7E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2</w:t>
            </w:r>
          </w:p>
        </w:tc>
        <w:tc>
          <w:tcPr>
            <w:tcW w:w="1417" w:type="dxa"/>
          </w:tcPr>
          <w:p w14:paraId="1BDF2FDB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chr9:113690185-113690207</w:t>
            </w:r>
          </w:p>
        </w:tc>
        <w:tc>
          <w:tcPr>
            <w:tcW w:w="1134" w:type="dxa"/>
          </w:tcPr>
          <w:p w14:paraId="5C3B982F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intergenic</w:t>
            </w:r>
          </w:p>
        </w:tc>
        <w:tc>
          <w:tcPr>
            <w:tcW w:w="999" w:type="dxa"/>
          </w:tcPr>
          <w:p w14:paraId="754A22AE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39,449</w:t>
            </w:r>
          </w:p>
        </w:tc>
        <w:tc>
          <w:tcPr>
            <w:tcW w:w="999" w:type="dxa"/>
          </w:tcPr>
          <w:p w14:paraId="382164B9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0.74</w:t>
            </w:r>
          </w:p>
        </w:tc>
        <w:tc>
          <w:tcPr>
            <w:tcW w:w="710" w:type="dxa"/>
          </w:tcPr>
          <w:p w14:paraId="7421DC41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0.079</w:t>
            </w:r>
          </w:p>
        </w:tc>
      </w:tr>
      <w:tr w:rsidR="008D570C" w:rsidRPr="008D570C" w14:paraId="238DE959" w14:textId="77777777" w:rsidTr="008D570C">
        <w:tc>
          <w:tcPr>
            <w:tcW w:w="988" w:type="dxa"/>
            <w:vMerge/>
          </w:tcPr>
          <w:p w14:paraId="225F4131" w14:textId="77777777" w:rsidR="008D570C" w:rsidRPr="008D570C" w:rsidRDefault="008D570C" w:rsidP="003C6AE7">
            <w:pPr>
              <w:rPr>
                <w:rFonts w:asciiTheme="majorHAnsi" w:hAnsiTheme="majorHAnsi" w:cstheme="majorHAnsi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14:paraId="3B54C161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14:paraId="3D8B7224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29A6A8FE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RN7SL308P-ZNF704</w:t>
            </w:r>
          </w:p>
        </w:tc>
        <w:tc>
          <w:tcPr>
            <w:tcW w:w="851" w:type="dxa"/>
          </w:tcPr>
          <w:p w14:paraId="79ADF0E9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3</w:t>
            </w:r>
          </w:p>
        </w:tc>
        <w:tc>
          <w:tcPr>
            <w:tcW w:w="1417" w:type="dxa"/>
          </w:tcPr>
          <w:p w14:paraId="21001647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chr8:80785624-80785646</w:t>
            </w:r>
          </w:p>
        </w:tc>
        <w:tc>
          <w:tcPr>
            <w:tcW w:w="1134" w:type="dxa"/>
          </w:tcPr>
          <w:p w14:paraId="1B63708C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intergenic</w:t>
            </w:r>
          </w:p>
        </w:tc>
        <w:tc>
          <w:tcPr>
            <w:tcW w:w="999" w:type="dxa"/>
          </w:tcPr>
          <w:p w14:paraId="50E15AAA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89,078</w:t>
            </w:r>
          </w:p>
        </w:tc>
        <w:tc>
          <w:tcPr>
            <w:tcW w:w="999" w:type="dxa"/>
          </w:tcPr>
          <w:p w14:paraId="70600140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0.31</w:t>
            </w:r>
          </w:p>
        </w:tc>
        <w:tc>
          <w:tcPr>
            <w:tcW w:w="710" w:type="dxa"/>
          </w:tcPr>
          <w:p w14:paraId="2E1CD7C2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0.02</w:t>
            </w:r>
          </w:p>
        </w:tc>
      </w:tr>
      <w:tr w:rsidR="008D570C" w:rsidRPr="008D570C" w14:paraId="15D79D86" w14:textId="77777777" w:rsidTr="008D570C">
        <w:tc>
          <w:tcPr>
            <w:tcW w:w="988" w:type="dxa"/>
            <w:vMerge/>
          </w:tcPr>
          <w:p w14:paraId="163DB3D5" w14:textId="77777777" w:rsidR="008D570C" w:rsidRPr="008D570C" w:rsidRDefault="008D570C" w:rsidP="003C6AE7">
            <w:pPr>
              <w:rPr>
                <w:rFonts w:asciiTheme="majorHAnsi" w:hAnsiTheme="majorHAnsi" w:cstheme="majorHAnsi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14:paraId="5828A434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14:paraId="2A305714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1B895B3B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XX-FYM637E10_5.1-PPP2R2D</w:t>
            </w:r>
          </w:p>
        </w:tc>
        <w:tc>
          <w:tcPr>
            <w:tcW w:w="851" w:type="dxa"/>
          </w:tcPr>
          <w:p w14:paraId="7F7DAC6A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2</w:t>
            </w:r>
          </w:p>
        </w:tc>
        <w:tc>
          <w:tcPr>
            <w:tcW w:w="1417" w:type="dxa"/>
          </w:tcPr>
          <w:p w14:paraId="134C5160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chr10:131859323-131859345</w:t>
            </w:r>
          </w:p>
        </w:tc>
        <w:tc>
          <w:tcPr>
            <w:tcW w:w="1134" w:type="dxa"/>
          </w:tcPr>
          <w:p w14:paraId="71DA94E2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intergenic</w:t>
            </w:r>
          </w:p>
        </w:tc>
        <w:tc>
          <w:tcPr>
            <w:tcW w:w="999" w:type="dxa"/>
          </w:tcPr>
          <w:p w14:paraId="698E871A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16,319</w:t>
            </w:r>
          </w:p>
        </w:tc>
        <w:tc>
          <w:tcPr>
            <w:tcW w:w="999" w:type="dxa"/>
          </w:tcPr>
          <w:p w14:paraId="1BE1EAF5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0.27</w:t>
            </w:r>
          </w:p>
        </w:tc>
        <w:tc>
          <w:tcPr>
            <w:tcW w:w="710" w:type="dxa"/>
          </w:tcPr>
          <w:p w14:paraId="44FF6BCE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0.00</w:t>
            </w:r>
          </w:p>
        </w:tc>
      </w:tr>
      <w:tr w:rsidR="008D570C" w:rsidRPr="008D570C" w14:paraId="64D7E478" w14:textId="77777777" w:rsidTr="008D570C">
        <w:tc>
          <w:tcPr>
            <w:tcW w:w="988" w:type="dxa"/>
            <w:vMerge/>
          </w:tcPr>
          <w:p w14:paraId="0BC2CF70" w14:textId="77777777" w:rsidR="008D570C" w:rsidRPr="008D570C" w:rsidRDefault="008D570C" w:rsidP="003C6AE7">
            <w:pPr>
              <w:rPr>
                <w:rFonts w:asciiTheme="majorHAnsi" w:hAnsiTheme="majorHAnsi" w:cstheme="majorHAnsi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14:paraId="4B9CA02D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14:paraId="52B9C9CB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3C7F5CB8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PTCHD2-RP1-69M21.2-DISP3</w:t>
            </w:r>
          </w:p>
        </w:tc>
        <w:tc>
          <w:tcPr>
            <w:tcW w:w="851" w:type="dxa"/>
          </w:tcPr>
          <w:p w14:paraId="7D14CEDD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3</w:t>
            </w:r>
          </w:p>
        </w:tc>
        <w:tc>
          <w:tcPr>
            <w:tcW w:w="1417" w:type="dxa"/>
          </w:tcPr>
          <w:p w14:paraId="2250F431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chr1:11563783-11563805</w:t>
            </w:r>
          </w:p>
        </w:tc>
        <w:tc>
          <w:tcPr>
            <w:tcW w:w="1134" w:type="dxa"/>
          </w:tcPr>
          <w:p w14:paraId="16B4B1AD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intergenic</w:t>
            </w:r>
          </w:p>
        </w:tc>
        <w:tc>
          <w:tcPr>
            <w:tcW w:w="999" w:type="dxa"/>
          </w:tcPr>
          <w:p w14:paraId="2D110454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84,621</w:t>
            </w:r>
          </w:p>
        </w:tc>
        <w:tc>
          <w:tcPr>
            <w:tcW w:w="999" w:type="dxa"/>
          </w:tcPr>
          <w:p w14:paraId="00DFD320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1.7</w:t>
            </w:r>
          </w:p>
        </w:tc>
        <w:tc>
          <w:tcPr>
            <w:tcW w:w="710" w:type="dxa"/>
          </w:tcPr>
          <w:p w14:paraId="25B3267A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0.18</w:t>
            </w:r>
          </w:p>
        </w:tc>
      </w:tr>
      <w:tr w:rsidR="008D570C" w:rsidRPr="008D570C" w14:paraId="7B83EF4B" w14:textId="77777777" w:rsidTr="008D570C">
        <w:tc>
          <w:tcPr>
            <w:tcW w:w="988" w:type="dxa"/>
            <w:vMerge/>
          </w:tcPr>
          <w:p w14:paraId="4964C63E" w14:textId="77777777" w:rsidR="008D570C" w:rsidRPr="008D570C" w:rsidRDefault="008D570C" w:rsidP="003C6AE7">
            <w:pPr>
              <w:rPr>
                <w:rFonts w:asciiTheme="majorHAnsi" w:hAnsiTheme="majorHAnsi" w:cstheme="majorHAnsi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14:paraId="3A16173C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14:paraId="7C86230C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</w:p>
        </w:tc>
        <w:tc>
          <w:tcPr>
            <w:tcW w:w="1275" w:type="dxa"/>
          </w:tcPr>
          <w:p w14:paraId="40FB83C9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LINC00959</w:t>
            </w:r>
          </w:p>
        </w:tc>
        <w:tc>
          <w:tcPr>
            <w:tcW w:w="851" w:type="dxa"/>
          </w:tcPr>
          <w:p w14:paraId="0BFB9CC0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3</w:t>
            </w:r>
          </w:p>
        </w:tc>
        <w:tc>
          <w:tcPr>
            <w:tcW w:w="1417" w:type="dxa"/>
          </w:tcPr>
          <w:p w14:paraId="4EB92659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chr10:130110736-130110758</w:t>
            </w:r>
          </w:p>
        </w:tc>
        <w:tc>
          <w:tcPr>
            <w:tcW w:w="1134" w:type="dxa"/>
          </w:tcPr>
          <w:p w14:paraId="300111CE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 xml:space="preserve">Exon </w:t>
            </w:r>
          </w:p>
        </w:tc>
        <w:tc>
          <w:tcPr>
            <w:tcW w:w="999" w:type="dxa"/>
          </w:tcPr>
          <w:p w14:paraId="3414CDC6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50</w:t>
            </w:r>
          </w:p>
        </w:tc>
        <w:tc>
          <w:tcPr>
            <w:tcW w:w="999" w:type="dxa"/>
          </w:tcPr>
          <w:p w14:paraId="1D26F8C7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0.3</w:t>
            </w:r>
          </w:p>
        </w:tc>
        <w:tc>
          <w:tcPr>
            <w:tcW w:w="710" w:type="dxa"/>
          </w:tcPr>
          <w:p w14:paraId="7B22A795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0.014</w:t>
            </w:r>
          </w:p>
        </w:tc>
      </w:tr>
      <w:tr w:rsidR="008D570C" w:rsidRPr="008D570C" w14:paraId="7196053F" w14:textId="77777777" w:rsidTr="008D570C">
        <w:tc>
          <w:tcPr>
            <w:tcW w:w="988" w:type="dxa"/>
          </w:tcPr>
          <w:p w14:paraId="0F800D4E" w14:textId="77777777" w:rsidR="008D570C" w:rsidRPr="008D570C" w:rsidRDefault="008D570C" w:rsidP="003C6AE7">
            <w:pPr>
              <w:rPr>
                <w:rFonts w:asciiTheme="majorHAnsi" w:hAnsiTheme="majorHAnsi" w:cstheme="majorHAnsi"/>
                <w:b/>
                <w:bCs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b/>
                <w:bCs/>
                <w:sz w:val="17"/>
                <w:szCs w:val="17"/>
              </w:rPr>
              <w:t>SgRNA_6</w:t>
            </w:r>
          </w:p>
        </w:tc>
        <w:tc>
          <w:tcPr>
            <w:tcW w:w="1134" w:type="dxa"/>
          </w:tcPr>
          <w:p w14:paraId="3E8B22F5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94</w:t>
            </w:r>
          </w:p>
        </w:tc>
        <w:tc>
          <w:tcPr>
            <w:tcW w:w="1134" w:type="dxa"/>
          </w:tcPr>
          <w:p w14:paraId="7AC8DEA0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99</w:t>
            </w:r>
          </w:p>
        </w:tc>
        <w:tc>
          <w:tcPr>
            <w:tcW w:w="1275" w:type="dxa"/>
          </w:tcPr>
          <w:p w14:paraId="0711A739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GADD45B-RNU6-993P</w:t>
            </w:r>
          </w:p>
        </w:tc>
        <w:tc>
          <w:tcPr>
            <w:tcW w:w="851" w:type="dxa"/>
          </w:tcPr>
          <w:p w14:paraId="4B48FC5D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3</w:t>
            </w:r>
          </w:p>
        </w:tc>
        <w:tc>
          <w:tcPr>
            <w:tcW w:w="1417" w:type="dxa"/>
          </w:tcPr>
          <w:p w14:paraId="4A0660A3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chr19:2494038-2494060</w:t>
            </w:r>
          </w:p>
        </w:tc>
        <w:tc>
          <w:tcPr>
            <w:tcW w:w="1134" w:type="dxa"/>
          </w:tcPr>
          <w:p w14:paraId="71B639C9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intergenic</w:t>
            </w:r>
          </w:p>
        </w:tc>
        <w:tc>
          <w:tcPr>
            <w:tcW w:w="999" w:type="dxa"/>
          </w:tcPr>
          <w:p w14:paraId="76D3B56C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17,904</w:t>
            </w:r>
          </w:p>
        </w:tc>
        <w:tc>
          <w:tcPr>
            <w:tcW w:w="999" w:type="dxa"/>
          </w:tcPr>
          <w:p w14:paraId="32E3F588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0.49</w:t>
            </w:r>
          </w:p>
        </w:tc>
        <w:tc>
          <w:tcPr>
            <w:tcW w:w="710" w:type="dxa"/>
          </w:tcPr>
          <w:p w14:paraId="6E4F41A3" w14:textId="77777777" w:rsidR="008D570C" w:rsidRPr="008D570C" w:rsidRDefault="008D570C" w:rsidP="003C6AE7">
            <w:pPr>
              <w:rPr>
                <w:rFonts w:asciiTheme="majorHAnsi" w:hAnsiTheme="majorHAnsi" w:cstheme="majorHAnsi"/>
                <w:sz w:val="17"/>
                <w:szCs w:val="17"/>
              </w:rPr>
            </w:pPr>
            <w:r w:rsidRPr="008D570C">
              <w:rPr>
                <w:rFonts w:asciiTheme="majorHAnsi" w:hAnsiTheme="majorHAnsi" w:cstheme="majorHAnsi"/>
                <w:sz w:val="17"/>
                <w:szCs w:val="17"/>
              </w:rPr>
              <w:t>0.009</w:t>
            </w:r>
          </w:p>
        </w:tc>
      </w:tr>
    </w:tbl>
    <w:p w14:paraId="0A7DBF90" w14:textId="5062EC55" w:rsidR="008D570C" w:rsidRDefault="008D570C" w:rsidP="008D570C">
      <w:bookmarkStart w:id="0" w:name="_Hlk195700357"/>
      <w:r>
        <w:rPr>
          <w:b/>
        </w:rPr>
        <w:t xml:space="preserve">Supplementary </w:t>
      </w:r>
      <w:bookmarkEnd w:id="0"/>
      <w:r>
        <w:rPr>
          <w:b/>
        </w:rPr>
        <w:t>Table 2</w:t>
      </w:r>
      <w:r>
        <w:t xml:space="preserve">. </w:t>
      </w:r>
      <w:proofErr w:type="spellStart"/>
      <w:proofErr w:type="gramStart"/>
      <w:r>
        <w:t>sgRNAs</w:t>
      </w:r>
      <w:proofErr w:type="spellEnd"/>
      <w:proofErr w:type="gramEnd"/>
      <w:r>
        <w:t xml:space="preserve"> specific for KDM4A off-targets and chromosome position.</w:t>
      </w:r>
    </w:p>
    <w:p w14:paraId="62998CBB" w14:textId="77777777" w:rsidR="00B402DD" w:rsidRDefault="00B402DD" w:rsidP="008D570C"/>
    <w:tbl>
      <w:tblPr>
        <w:tblW w:w="6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75"/>
        <w:gridCol w:w="3000"/>
        <w:gridCol w:w="1965"/>
      </w:tblGrid>
      <w:tr w:rsidR="00B402DD" w:rsidRPr="00DD6825" w14:paraId="41D91F0E" w14:textId="77777777" w:rsidTr="0094519F">
        <w:tc>
          <w:tcPr>
            <w:tcW w:w="1575" w:type="dxa"/>
          </w:tcPr>
          <w:p w14:paraId="655B5DB1" w14:textId="77777777" w:rsidR="00B402DD" w:rsidRPr="00DD6825" w:rsidRDefault="00B402DD" w:rsidP="0094519F">
            <w:pPr>
              <w:rPr>
                <w:b/>
                <w:sz w:val="18"/>
                <w:szCs w:val="18"/>
              </w:rPr>
            </w:pPr>
            <w:r w:rsidRPr="00DD6825">
              <w:rPr>
                <w:b/>
                <w:sz w:val="18"/>
                <w:szCs w:val="18"/>
              </w:rPr>
              <w:t>Target gene</w:t>
            </w:r>
          </w:p>
        </w:tc>
        <w:tc>
          <w:tcPr>
            <w:tcW w:w="3000" w:type="dxa"/>
          </w:tcPr>
          <w:p w14:paraId="7D264981" w14:textId="77777777" w:rsidR="00B402DD" w:rsidRPr="00DD6825" w:rsidRDefault="00B402DD" w:rsidP="0094519F">
            <w:pPr>
              <w:rPr>
                <w:b/>
                <w:sz w:val="18"/>
                <w:szCs w:val="18"/>
              </w:rPr>
            </w:pPr>
            <w:r w:rsidRPr="00DD6825">
              <w:rPr>
                <w:b/>
                <w:sz w:val="18"/>
                <w:szCs w:val="18"/>
              </w:rPr>
              <w:t>Sequences</w:t>
            </w:r>
          </w:p>
        </w:tc>
        <w:tc>
          <w:tcPr>
            <w:tcW w:w="1965" w:type="dxa"/>
          </w:tcPr>
          <w:p w14:paraId="40DEE3E2" w14:textId="77777777" w:rsidR="00B402DD" w:rsidRPr="00DD6825" w:rsidRDefault="00B402DD" w:rsidP="0094519F">
            <w:pPr>
              <w:rPr>
                <w:b/>
                <w:sz w:val="18"/>
                <w:szCs w:val="18"/>
              </w:rPr>
            </w:pPr>
            <w:r w:rsidRPr="00DD6825">
              <w:rPr>
                <w:b/>
                <w:sz w:val="18"/>
                <w:szCs w:val="18"/>
              </w:rPr>
              <w:t>Forward/Reverse</w:t>
            </w:r>
          </w:p>
        </w:tc>
      </w:tr>
      <w:tr w:rsidR="00B402DD" w:rsidRPr="00DD6825" w14:paraId="35F43E3A" w14:textId="77777777" w:rsidTr="0094519F">
        <w:tc>
          <w:tcPr>
            <w:tcW w:w="1575" w:type="dxa"/>
          </w:tcPr>
          <w:p w14:paraId="418940A4" w14:textId="77777777" w:rsidR="00B402DD" w:rsidRPr="00DD6825" w:rsidRDefault="00B402DD" w:rsidP="0094519F">
            <w:pPr>
              <w:rPr>
                <w:color w:val="222222"/>
                <w:sz w:val="18"/>
                <w:szCs w:val="18"/>
              </w:rPr>
            </w:pPr>
            <w:r w:rsidRPr="00DD6825">
              <w:rPr>
                <w:color w:val="222222"/>
                <w:sz w:val="18"/>
                <w:szCs w:val="18"/>
              </w:rPr>
              <w:t>KDM4A</w:t>
            </w:r>
          </w:p>
        </w:tc>
        <w:tc>
          <w:tcPr>
            <w:tcW w:w="3000" w:type="dxa"/>
          </w:tcPr>
          <w:p w14:paraId="4981A447" w14:textId="77777777" w:rsidR="00B402DD" w:rsidRPr="00DD6825" w:rsidRDefault="00B402DD" w:rsidP="0094519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D6825">
              <w:rPr>
                <w:sz w:val="18"/>
                <w:szCs w:val="18"/>
              </w:rPr>
              <w:t>GAACCTGTGCGCGATTCCTG</w:t>
            </w:r>
          </w:p>
        </w:tc>
        <w:tc>
          <w:tcPr>
            <w:tcW w:w="1965" w:type="dxa"/>
          </w:tcPr>
          <w:p w14:paraId="0D880353" w14:textId="77777777" w:rsidR="00B402DD" w:rsidRPr="00DD6825" w:rsidRDefault="00B402DD" w:rsidP="0094519F">
            <w:pPr>
              <w:rPr>
                <w:sz w:val="18"/>
                <w:szCs w:val="18"/>
              </w:rPr>
            </w:pPr>
            <w:r w:rsidRPr="00DD6825">
              <w:rPr>
                <w:sz w:val="18"/>
                <w:szCs w:val="18"/>
              </w:rPr>
              <w:t>FW</w:t>
            </w:r>
          </w:p>
        </w:tc>
      </w:tr>
      <w:tr w:rsidR="00B402DD" w:rsidRPr="00DD6825" w14:paraId="6B1A34B8" w14:textId="77777777" w:rsidTr="0094519F">
        <w:tc>
          <w:tcPr>
            <w:tcW w:w="1575" w:type="dxa"/>
          </w:tcPr>
          <w:p w14:paraId="7603FDF3" w14:textId="77777777" w:rsidR="00B402DD" w:rsidRPr="00DD6825" w:rsidRDefault="00B402DD" w:rsidP="0094519F">
            <w:pPr>
              <w:rPr>
                <w:color w:val="222222"/>
                <w:sz w:val="18"/>
                <w:szCs w:val="18"/>
              </w:rPr>
            </w:pPr>
            <w:r w:rsidRPr="00DD6825">
              <w:rPr>
                <w:color w:val="222222"/>
                <w:sz w:val="18"/>
                <w:szCs w:val="18"/>
              </w:rPr>
              <w:t>KDM4A</w:t>
            </w:r>
          </w:p>
        </w:tc>
        <w:tc>
          <w:tcPr>
            <w:tcW w:w="3000" w:type="dxa"/>
          </w:tcPr>
          <w:p w14:paraId="12324D0A" w14:textId="77777777" w:rsidR="00B402DD" w:rsidRPr="00DD6825" w:rsidRDefault="00B402DD" w:rsidP="0094519F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D6825">
              <w:rPr>
                <w:sz w:val="18"/>
                <w:szCs w:val="18"/>
              </w:rPr>
              <w:t>CCTAGCACTGGGATTCAGAGTT</w:t>
            </w:r>
          </w:p>
        </w:tc>
        <w:tc>
          <w:tcPr>
            <w:tcW w:w="1965" w:type="dxa"/>
          </w:tcPr>
          <w:p w14:paraId="2EC2328E" w14:textId="77777777" w:rsidR="00B402DD" w:rsidRPr="00DD6825" w:rsidRDefault="00B402DD" w:rsidP="0094519F">
            <w:pPr>
              <w:rPr>
                <w:sz w:val="18"/>
                <w:szCs w:val="18"/>
              </w:rPr>
            </w:pPr>
            <w:r w:rsidRPr="00DD6825">
              <w:rPr>
                <w:sz w:val="18"/>
                <w:szCs w:val="18"/>
              </w:rPr>
              <w:t>RW</w:t>
            </w:r>
          </w:p>
        </w:tc>
      </w:tr>
      <w:tr w:rsidR="00B402DD" w:rsidRPr="00DD6825" w14:paraId="172C3EC6" w14:textId="77777777" w:rsidTr="0094519F">
        <w:tc>
          <w:tcPr>
            <w:tcW w:w="1575" w:type="dxa"/>
          </w:tcPr>
          <w:p w14:paraId="67656D74" w14:textId="77777777" w:rsidR="00B402DD" w:rsidRPr="00DD6825" w:rsidRDefault="00B402DD" w:rsidP="0094519F">
            <w:pPr>
              <w:rPr>
                <w:color w:val="222222"/>
                <w:sz w:val="18"/>
                <w:szCs w:val="18"/>
              </w:rPr>
            </w:pPr>
            <w:r w:rsidRPr="00DD6825">
              <w:rPr>
                <w:color w:val="222222"/>
                <w:sz w:val="18"/>
                <w:szCs w:val="18"/>
              </w:rPr>
              <w:t>KDM4B</w:t>
            </w:r>
          </w:p>
        </w:tc>
        <w:tc>
          <w:tcPr>
            <w:tcW w:w="3000" w:type="dxa"/>
          </w:tcPr>
          <w:p w14:paraId="3924E9A9" w14:textId="77777777" w:rsidR="00B402DD" w:rsidRPr="00DD6825" w:rsidRDefault="00B402DD" w:rsidP="0094519F">
            <w:pPr>
              <w:rPr>
                <w:color w:val="000000"/>
                <w:sz w:val="18"/>
                <w:szCs w:val="18"/>
              </w:rPr>
            </w:pPr>
            <w:r w:rsidRPr="00DD6825">
              <w:rPr>
                <w:sz w:val="18"/>
                <w:szCs w:val="18"/>
              </w:rPr>
              <w:t>TGACATCAGGCCCTCTTTGT</w:t>
            </w:r>
          </w:p>
        </w:tc>
        <w:tc>
          <w:tcPr>
            <w:tcW w:w="1965" w:type="dxa"/>
          </w:tcPr>
          <w:p w14:paraId="5824CF29" w14:textId="77777777" w:rsidR="00B402DD" w:rsidRPr="00DD6825" w:rsidRDefault="00B402DD" w:rsidP="0094519F">
            <w:pPr>
              <w:rPr>
                <w:sz w:val="18"/>
                <w:szCs w:val="18"/>
              </w:rPr>
            </w:pPr>
            <w:r w:rsidRPr="00DD6825">
              <w:rPr>
                <w:sz w:val="18"/>
                <w:szCs w:val="18"/>
              </w:rPr>
              <w:t>FW</w:t>
            </w:r>
          </w:p>
        </w:tc>
      </w:tr>
      <w:tr w:rsidR="00B402DD" w:rsidRPr="00DD6825" w14:paraId="0A3DEF64" w14:textId="77777777" w:rsidTr="0094519F">
        <w:tc>
          <w:tcPr>
            <w:tcW w:w="1575" w:type="dxa"/>
          </w:tcPr>
          <w:p w14:paraId="1770F478" w14:textId="77777777" w:rsidR="00B402DD" w:rsidRPr="00DD6825" w:rsidRDefault="00B402DD" w:rsidP="0094519F">
            <w:pPr>
              <w:rPr>
                <w:color w:val="222222"/>
                <w:sz w:val="18"/>
                <w:szCs w:val="18"/>
              </w:rPr>
            </w:pPr>
            <w:r w:rsidRPr="00DD6825">
              <w:rPr>
                <w:color w:val="222222"/>
                <w:sz w:val="18"/>
                <w:szCs w:val="18"/>
              </w:rPr>
              <w:t>KDM4B</w:t>
            </w:r>
          </w:p>
        </w:tc>
        <w:tc>
          <w:tcPr>
            <w:tcW w:w="3000" w:type="dxa"/>
          </w:tcPr>
          <w:p w14:paraId="635F5E75" w14:textId="77777777" w:rsidR="00B402DD" w:rsidRPr="00DD6825" w:rsidRDefault="00B402DD" w:rsidP="0094519F">
            <w:pPr>
              <w:rPr>
                <w:color w:val="000000"/>
                <w:sz w:val="18"/>
                <w:szCs w:val="18"/>
              </w:rPr>
            </w:pPr>
            <w:r w:rsidRPr="00DD6825">
              <w:rPr>
                <w:sz w:val="18"/>
                <w:szCs w:val="18"/>
              </w:rPr>
              <w:t>TACCAGGACTTAGGCTCCCC</w:t>
            </w:r>
          </w:p>
        </w:tc>
        <w:tc>
          <w:tcPr>
            <w:tcW w:w="1965" w:type="dxa"/>
          </w:tcPr>
          <w:p w14:paraId="5CB7978D" w14:textId="77777777" w:rsidR="00B402DD" w:rsidRPr="00DD6825" w:rsidRDefault="00B402DD" w:rsidP="0094519F">
            <w:pPr>
              <w:rPr>
                <w:sz w:val="18"/>
                <w:szCs w:val="18"/>
              </w:rPr>
            </w:pPr>
            <w:r w:rsidRPr="00DD6825">
              <w:rPr>
                <w:sz w:val="18"/>
                <w:szCs w:val="18"/>
              </w:rPr>
              <w:t>RW</w:t>
            </w:r>
          </w:p>
        </w:tc>
      </w:tr>
      <w:tr w:rsidR="00B402DD" w:rsidRPr="00DD6825" w14:paraId="684CDC7B" w14:textId="77777777" w:rsidTr="0094519F">
        <w:tc>
          <w:tcPr>
            <w:tcW w:w="1575" w:type="dxa"/>
          </w:tcPr>
          <w:p w14:paraId="051589C7" w14:textId="77777777" w:rsidR="00B402DD" w:rsidRPr="00DD6825" w:rsidRDefault="00B402DD" w:rsidP="0094519F">
            <w:pPr>
              <w:rPr>
                <w:color w:val="222222"/>
                <w:sz w:val="18"/>
                <w:szCs w:val="18"/>
              </w:rPr>
            </w:pPr>
            <w:r w:rsidRPr="00DD6825">
              <w:rPr>
                <w:color w:val="222222"/>
                <w:sz w:val="18"/>
                <w:szCs w:val="18"/>
              </w:rPr>
              <w:t>KDM4C</w:t>
            </w:r>
          </w:p>
        </w:tc>
        <w:tc>
          <w:tcPr>
            <w:tcW w:w="3000" w:type="dxa"/>
          </w:tcPr>
          <w:p w14:paraId="26533E7B" w14:textId="77777777" w:rsidR="00B402DD" w:rsidRPr="00DD6825" w:rsidRDefault="00B402DD" w:rsidP="0094519F">
            <w:pPr>
              <w:rPr>
                <w:color w:val="000000"/>
                <w:sz w:val="18"/>
                <w:szCs w:val="18"/>
              </w:rPr>
            </w:pPr>
            <w:r w:rsidRPr="0094519F">
              <w:rPr>
                <w:sz w:val="18"/>
                <w:szCs w:val="18"/>
                <w:lang w:val="it-IT"/>
              </w:rPr>
              <w:t>GGAAGACCACGTTTGCATGG</w:t>
            </w:r>
          </w:p>
        </w:tc>
        <w:tc>
          <w:tcPr>
            <w:tcW w:w="1965" w:type="dxa"/>
          </w:tcPr>
          <w:p w14:paraId="6290CE72" w14:textId="77777777" w:rsidR="00B402DD" w:rsidRPr="00DD6825" w:rsidRDefault="00B402DD" w:rsidP="0094519F">
            <w:pPr>
              <w:rPr>
                <w:sz w:val="18"/>
                <w:szCs w:val="18"/>
              </w:rPr>
            </w:pPr>
            <w:r w:rsidRPr="00DD6825">
              <w:rPr>
                <w:sz w:val="18"/>
                <w:szCs w:val="18"/>
              </w:rPr>
              <w:t>FW</w:t>
            </w:r>
          </w:p>
        </w:tc>
      </w:tr>
      <w:tr w:rsidR="00B402DD" w:rsidRPr="00DD6825" w14:paraId="11C34C28" w14:textId="77777777" w:rsidTr="0094519F">
        <w:tc>
          <w:tcPr>
            <w:tcW w:w="1575" w:type="dxa"/>
          </w:tcPr>
          <w:p w14:paraId="67B33831" w14:textId="77777777" w:rsidR="00B402DD" w:rsidRPr="00DD6825" w:rsidRDefault="00B402DD" w:rsidP="0094519F">
            <w:pPr>
              <w:rPr>
                <w:color w:val="222222"/>
                <w:sz w:val="18"/>
                <w:szCs w:val="18"/>
              </w:rPr>
            </w:pPr>
            <w:r w:rsidRPr="00DD6825">
              <w:rPr>
                <w:color w:val="222222"/>
                <w:sz w:val="18"/>
                <w:szCs w:val="18"/>
              </w:rPr>
              <w:t>KDM4C</w:t>
            </w:r>
          </w:p>
        </w:tc>
        <w:tc>
          <w:tcPr>
            <w:tcW w:w="3000" w:type="dxa"/>
          </w:tcPr>
          <w:p w14:paraId="617FA403" w14:textId="77777777" w:rsidR="00B402DD" w:rsidRPr="00DD6825" w:rsidRDefault="00B402DD" w:rsidP="0094519F">
            <w:pPr>
              <w:rPr>
                <w:color w:val="000000"/>
                <w:sz w:val="18"/>
                <w:szCs w:val="18"/>
              </w:rPr>
            </w:pPr>
            <w:r w:rsidRPr="00DD6825">
              <w:rPr>
                <w:sz w:val="18"/>
                <w:szCs w:val="18"/>
              </w:rPr>
              <w:t>GCCTCCTGGGTTATCTTGTCA</w:t>
            </w:r>
          </w:p>
        </w:tc>
        <w:tc>
          <w:tcPr>
            <w:tcW w:w="1965" w:type="dxa"/>
          </w:tcPr>
          <w:p w14:paraId="78C3FCB9" w14:textId="77777777" w:rsidR="00B402DD" w:rsidRPr="00DD6825" w:rsidRDefault="00B402DD" w:rsidP="0094519F">
            <w:pPr>
              <w:rPr>
                <w:sz w:val="18"/>
                <w:szCs w:val="18"/>
              </w:rPr>
            </w:pPr>
            <w:r w:rsidRPr="00DD6825">
              <w:rPr>
                <w:sz w:val="18"/>
                <w:szCs w:val="18"/>
              </w:rPr>
              <w:t>RW</w:t>
            </w:r>
          </w:p>
        </w:tc>
      </w:tr>
      <w:tr w:rsidR="00B402DD" w:rsidRPr="00DD6825" w14:paraId="43253FD5" w14:textId="77777777" w:rsidTr="0094519F">
        <w:tc>
          <w:tcPr>
            <w:tcW w:w="1575" w:type="dxa"/>
          </w:tcPr>
          <w:p w14:paraId="0C4D5341" w14:textId="77777777" w:rsidR="00B402DD" w:rsidRPr="00DD6825" w:rsidRDefault="00B402DD" w:rsidP="0094519F">
            <w:pPr>
              <w:rPr>
                <w:color w:val="222222"/>
                <w:sz w:val="18"/>
                <w:szCs w:val="18"/>
              </w:rPr>
            </w:pPr>
            <w:r w:rsidRPr="00DD6825">
              <w:rPr>
                <w:color w:val="222222"/>
                <w:sz w:val="18"/>
                <w:szCs w:val="18"/>
              </w:rPr>
              <w:t>GAPDH</w:t>
            </w:r>
          </w:p>
        </w:tc>
        <w:tc>
          <w:tcPr>
            <w:tcW w:w="3000" w:type="dxa"/>
          </w:tcPr>
          <w:p w14:paraId="0D7FAB59" w14:textId="77777777" w:rsidR="00B402DD" w:rsidRPr="00DD6825" w:rsidRDefault="00B402DD" w:rsidP="0094519F">
            <w:pPr>
              <w:rPr>
                <w:sz w:val="18"/>
                <w:szCs w:val="18"/>
              </w:rPr>
            </w:pPr>
            <w:r w:rsidRPr="00DD6825">
              <w:rPr>
                <w:sz w:val="18"/>
                <w:szCs w:val="18"/>
              </w:rPr>
              <w:t>CCACATCGCTCAGACACCAT</w:t>
            </w:r>
          </w:p>
        </w:tc>
        <w:tc>
          <w:tcPr>
            <w:tcW w:w="1965" w:type="dxa"/>
          </w:tcPr>
          <w:p w14:paraId="75DD3ACA" w14:textId="77777777" w:rsidR="00B402DD" w:rsidRPr="00DD6825" w:rsidRDefault="00B402DD" w:rsidP="0094519F">
            <w:pPr>
              <w:rPr>
                <w:sz w:val="18"/>
                <w:szCs w:val="18"/>
              </w:rPr>
            </w:pPr>
            <w:r w:rsidRPr="00DD6825">
              <w:rPr>
                <w:sz w:val="18"/>
                <w:szCs w:val="18"/>
              </w:rPr>
              <w:t>FW</w:t>
            </w:r>
          </w:p>
        </w:tc>
      </w:tr>
      <w:tr w:rsidR="00B402DD" w:rsidRPr="00DD6825" w14:paraId="173C1A98" w14:textId="77777777" w:rsidTr="0094519F">
        <w:tc>
          <w:tcPr>
            <w:tcW w:w="1575" w:type="dxa"/>
          </w:tcPr>
          <w:p w14:paraId="070EB050" w14:textId="77777777" w:rsidR="00B402DD" w:rsidRPr="00DD6825" w:rsidRDefault="00B402DD" w:rsidP="0094519F">
            <w:pPr>
              <w:rPr>
                <w:color w:val="222222"/>
                <w:sz w:val="18"/>
                <w:szCs w:val="18"/>
              </w:rPr>
            </w:pPr>
            <w:r w:rsidRPr="00DD6825">
              <w:rPr>
                <w:color w:val="222222"/>
                <w:sz w:val="18"/>
                <w:szCs w:val="18"/>
              </w:rPr>
              <w:t>GAPDH</w:t>
            </w:r>
          </w:p>
        </w:tc>
        <w:tc>
          <w:tcPr>
            <w:tcW w:w="3000" w:type="dxa"/>
          </w:tcPr>
          <w:p w14:paraId="598EB00C" w14:textId="77777777" w:rsidR="00B402DD" w:rsidRPr="00DD6825" w:rsidRDefault="00B402DD" w:rsidP="0094519F">
            <w:pPr>
              <w:rPr>
                <w:sz w:val="18"/>
                <w:szCs w:val="18"/>
              </w:rPr>
            </w:pPr>
            <w:r w:rsidRPr="00DD6825">
              <w:rPr>
                <w:sz w:val="18"/>
                <w:szCs w:val="18"/>
              </w:rPr>
              <w:t>GCGCCCAATACGACCAAAT</w:t>
            </w:r>
          </w:p>
        </w:tc>
        <w:tc>
          <w:tcPr>
            <w:tcW w:w="1965" w:type="dxa"/>
          </w:tcPr>
          <w:p w14:paraId="5204A509" w14:textId="77777777" w:rsidR="00B402DD" w:rsidRPr="00DD6825" w:rsidRDefault="00B402DD" w:rsidP="0094519F">
            <w:pPr>
              <w:rPr>
                <w:sz w:val="18"/>
                <w:szCs w:val="18"/>
              </w:rPr>
            </w:pPr>
            <w:r w:rsidRPr="00DD6825">
              <w:rPr>
                <w:sz w:val="18"/>
                <w:szCs w:val="18"/>
              </w:rPr>
              <w:t>RW</w:t>
            </w:r>
          </w:p>
        </w:tc>
      </w:tr>
    </w:tbl>
    <w:p w14:paraId="3AC4E44D" w14:textId="1164A97D" w:rsidR="00B402DD" w:rsidRDefault="00B402DD" w:rsidP="00B402DD">
      <w:r>
        <w:rPr>
          <w:b/>
        </w:rPr>
        <w:t>Supplementary Table 3</w:t>
      </w:r>
      <w:r>
        <w:t>. List of primer sequences</w:t>
      </w:r>
    </w:p>
    <w:p w14:paraId="45338AA9" w14:textId="77777777" w:rsidR="00B402DD" w:rsidRDefault="00B402DD" w:rsidP="008D570C"/>
    <w:p w14:paraId="2354259E" w14:textId="77777777" w:rsidR="008D570C" w:rsidRDefault="008D570C" w:rsidP="007D5DC4"/>
    <w:p w14:paraId="6E33EF3E" w14:textId="77777777" w:rsidR="0091131E" w:rsidRPr="007D5DC4" w:rsidRDefault="0091131E" w:rsidP="0091131E">
      <w:pPr>
        <w:spacing w:before="240" w:after="240" w:line="240" w:lineRule="auto"/>
        <w:jc w:val="both"/>
        <w:rPr>
          <w:color w:val="000000"/>
        </w:rPr>
      </w:pPr>
    </w:p>
    <w:p w14:paraId="596E1D5A" w14:textId="77777777" w:rsidR="00CB097B" w:rsidRDefault="00B24877" w:rsidP="00FB678B">
      <w:pPr>
        <w:ind w:left="-426"/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 wp14:anchorId="5F7E87C0" wp14:editId="5D79983D">
            <wp:extent cx="6439404" cy="4461652"/>
            <wp:effectExtent l="0" t="0" r="0" b="0"/>
            <wp:docPr id="97666540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469" cy="4470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68DB09" w14:textId="6F68FDDA" w:rsidR="00CB097B" w:rsidRDefault="00A93550" w:rsidP="0083471A">
      <w:pPr>
        <w:spacing w:line="360" w:lineRule="auto"/>
        <w:jc w:val="both"/>
      </w:pPr>
      <w:r>
        <w:rPr>
          <w:b/>
        </w:rPr>
        <w:t xml:space="preserve">Supplementary Figure 1. </w:t>
      </w:r>
      <w:r>
        <w:t>(</w:t>
      </w:r>
      <w:r>
        <w:rPr>
          <w:b/>
        </w:rPr>
        <w:t>A</w:t>
      </w:r>
      <w:r>
        <w:t>)</w:t>
      </w:r>
      <w:r>
        <w:rPr>
          <w:b/>
        </w:rPr>
        <w:t xml:space="preserve"> </w:t>
      </w:r>
      <w:r>
        <w:t>KDM4A gene expression online database in colon adenocarcinoma (COAD), breast invasive carcinoma (BRCA) and liver hepatocellular carcinoma (LIHC) compared to normal samples</w:t>
      </w:r>
      <w:r w:rsidR="00B24877">
        <w:t>; (</w:t>
      </w:r>
      <w:r w:rsidR="00B24877">
        <w:rPr>
          <w:b/>
        </w:rPr>
        <w:t>B</w:t>
      </w:r>
      <w:r w:rsidR="00B24877">
        <w:t>)</w:t>
      </w:r>
      <w:r w:rsidR="00C749E4">
        <w:t xml:space="preserve"> </w:t>
      </w:r>
      <w:r w:rsidR="00B24877">
        <w:t xml:space="preserve">KDM4B and KDM4C gene expression online database in colon adenocarcinoma (COAD) compared to normal samples; </w:t>
      </w:r>
      <w:r>
        <w:t>(</w:t>
      </w:r>
      <w:r w:rsidR="00B24877">
        <w:rPr>
          <w:b/>
        </w:rPr>
        <w:t>C</w:t>
      </w:r>
      <w:r>
        <w:t>-</w:t>
      </w:r>
      <w:r w:rsidR="00B24877">
        <w:rPr>
          <w:b/>
        </w:rPr>
        <w:t>F</w:t>
      </w:r>
      <w:r>
        <w:t xml:space="preserve">) KDM4-A/B/C </w:t>
      </w:r>
      <w:proofErr w:type="spellStart"/>
      <w:r>
        <w:t>sgRNAs</w:t>
      </w:r>
      <w:proofErr w:type="spellEnd"/>
      <w:r>
        <w:t xml:space="preserve"> targeting KDM4A or KDM4B or KDM4C promoter region</w:t>
      </w:r>
      <w:r w:rsidR="003D427C">
        <w:t>s</w:t>
      </w:r>
      <w:r>
        <w:t xml:space="preserve">. Close to the annotated TSS (in red) and the </w:t>
      </w:r>
      <w:proofErr w:type="spellStart"/>
      <w:r>
        <w:t>CpG</w:t>
      </w:r>
      <w:proofErr w:type="spellEnd"/>
      <w:r>
        <w:t xml:space="preserve"> islands (in green), six </w:t>
      </w:r>
      <w:proofErr w:type="spellStart"/>
      <w:r>
        <w:t>sgRNAs</w:t>
      </w:r>
      <w:proofErr w:type="spellEnd"/>
      <w:r>
        <w:t xml:space="preserve"> were designed for (</w:t>
      </w:r>
      <w:r w:rsidR="00B24877">
        <w:rPr>
          <w:b/>
        </w:rPr>
        <w:t>C</w:t>
      </w:r>
      <w:r>
        <w:t>)</w:t>
      </w:r>
      <w:r>
        <w:rPr>
          <w:b/>
        </w:rPr>
        <w:t xml:space="preserve"> </w:t>
      </w:r>
      <w:r>
        <w:t>KDM4A, five for (</w:t>
      </w:r>
      <w:r w:rsidR="00B24877">
        <w:rPr>
          <w:b/>
        </w:rPr>
        <w:t>D</w:t>
      </w:r>
      <w:r>
        <w:t>-</w:t>
      </w:r>
      <w:r w:rsidR="00B24877">
        <w:rPr>
          <w:b/>
        </w:rPr>
        <w:t>E</w:t>
      </w:r>
      <w:r>
        <w:t>) KDM4B ((</w:t>
      </w:r>
      <w:r w:rsidR="00B24877">
        <w:rPr>
          <w:b/>
        </w:rPr>
        <w:t>D</w:t>
      </w:r>
      <w:r>
        <w:t>)</w:t>
      </w:r>
      <w:r w:rsidR="004E6C3B">
        <w:t xml:space="preserve"> </w:t>
      </w:r>
      <w:r>
        <w:t>four close the TSS1 (left) and (</w:t>
      </w:r>
      <w:r w:rsidR="00B24877">
        <w:rPr>
          <w:b/>
        </w:rPr>
        <w:t>E</w:t>
      </w:r>
      <w:r>
        <w:t>)</w:t>
      </w:r>
      <w:r>
        <w:rPr>
          <w:b/>
        </w:rPr>
        <w:t xml:space="preserve"> </w:t>
      </w:r>
      <w:r>
        <w:t>one on TSS2 (right)) and (</w:t>
      </w:r>
      <w:r w:rsidR="00B24877">
        <w:rPr>
          <w:b/>
        </w:rPr>
        <w:t>F</w:t>
      </w:r>
      <w:r>
        <w:t>) four for KDM4C. In blue is showed the promoter gene and gene body.</w:t>
      </w:r>
    </w:p>
    <w:p w14:paraId="01A7E434" w14:textId="77777777" w:rsidR="007277BC" w:rsidRPr="00B30420" w:rsidRDefault="001E5F66" w:rsidP="001E5F66">
      <w:pPr>
        <w:jc w:val="center"/>
        <w:rPr>
          <w:b/>
          <w:lang w:val="it-IT"/>
        </w:rPr>
      </w:pPr>
      <w:r>
        <w:rPr>
          <w:b/>
          <w:noProof/>
          <w:lang w:val="en-IN" w:eastAsia="en-IN"/>
        </w:rPr>
        <w:lastRenderedPageBreak/>
        <w:drawing>
          <wp:inline distT="0" distB="0" distL="0" distR="0" wp14:anchorId="44B9AAB3" wp14:editId="21D66820">
            <wp:extent cx="4999693" cy="8609433"/>
            <wp:effectExtent l="0" t="0" r="0" b="0"/>
            <wp:docPr id="171801652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501" cy="8626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EA6327" w14:textId="30006825" w:rsidR="00CB097B" w:rsidRPr="003F464E" w:rsidRDefault="00A93550" w:rsidP="00104D38">
      <w:pPr>
        <w:spacing w:line="360" w:lineRule="auto"/>
        <w:jc w:val="both"/>
      </w:pPr>
      <w:r>
        <w:rPr>
          <w:b/>
        </w:rPr>
        <w:lastRenderedPageBreak/>
        <w:t xml:space="preserve">Supplementary Figure 2. </w:t>
      </w:r>
      <w:r w:rsidR="00104D38">
        <w:t>Validation of KDM4A gene expression modulation by epi-editing in (</w:t>
      </w:r>
      <w:r w:rsidR="00104D38">
        <w:rPr>
          <w:b/>
        </w:rPr>
        <w:t>A</w:t>
      </w:r>
      <w:r w:rsidR="00104D38">
        <w:t>) HEK293T and (</w:t>
      </w:r>
      <w:r w:rsidR="00104D38">
        <w:rPr>
          <w:b/>
        </w:rPr>
        <w:t>B</w:t>
      </w:r>
      <w:r w:rsidR="00104D38">
        <w:t xml:space="preserve">) HCT116 using single </w:t>
      </w:r>
      <w:proofErr w:type="spellStart"/>
      <w:r w:rsidR="00104D38">
        <w:t>sgRNA</w:t>
      </w:r>
      <w:proofErr w:type="spellEnd"/>
      <w:r w:rsidR="00104D38">
        <w:t>; (</w:t>
      </w:r>
      <w:r w:rsidR="00104D38">
        <w:rPr>
          <w:b/>
        </w:rPr>
        <w:t>C</w:t>
      </w:r>
      <w:r w:rsidR="00104D38">
        <w:t>) KDM4A gene expression in (</w:t>
      </w:r>
      <w:r w:rsidR="00104D38">
        <w:rPr>
          <w:b/>
        </w:rPr>
        <w:t>left</w:t>
      </w:r>
      <w:r w:rsidR="00104D38">
        <w:t xml:space="preserve">) </w:t>
      </w:r>
      <w:proofErr w:type="spellStart"/>
      <w:r w:rsidR="00104D38">
        <w:t>sgRNA</w:t>
      </w:r>
      <w:proofErr w:type="spellEnd"/>
      <w:r w:rsidR="00104D38">
        <w:t>(1)-KDM4A and (</w:t>
      </w:r>
      <w:r w:rsidR="00104D38">
        <w:rPr>
          <w:b/>
        </w:rPr>
        <w:t>right</w:t>
      </w:r>
      <w:r w:rsidR="00104D38">
        <w:t xml:space="preserve">) </w:t>
      </w:r>
      <w:proofErr w:type="spellStart"/>
      <w:r w:rsidR="00104D38">
        <w:t>sgRNA</w:t>
      </w:r>
      <w:proofErr w:type="spellEnd"/>
      <w:r w:rsidR="00104D38">
        <w:t>(3)-KDM4A HEK293T stable cells after 48 h of dCas9-NED, dCas9-SKD, and dCas9-VP64 transient transfected.</w:t>
      </w:r>
      <w:r w:rsidR="009A0C55">
        <w:t xml:space="preserve"> </w:t>
      </w:r>
      <w:r w:rsidR="00D052E6" w:rsidRPr="003F464E">
        <w:t xml:space="preserve">KDM4A gene expression modulation using </w:t>
      </w:r>
      <w:r w:rsidR="00104D38">
        <w:t xml:space="preserve">mix of </w:t>
      </w:r>
      <w:r w:rsidR="00D052E6" w:rsidRPr="003F464E">
        <w:t xml:space="preserve">sgRNA-KDM4A in </w:t>
      </w:r>
      <w:r w:rsidR="00D052E6" w:rsidRPr="004E6C3B">
        <w:t>(</w:t>
      </w:r>
      <w:r w:rsidR="00104D38">
        <w:rPr>
          <w:b/>
        </w:rPr>
        <w:t>D</w:t>
      </w:r>
      <w:r w:rsidR="00D052E6" w:rsidRPr="004E6C3B">
        <w:t>)</w:t>
      </w:r>
      <w:r w:rsidR="00D052E6" w:rsidRPr="003F464E">
        <w:rPr>
          <w:b/>
        </w:rPr>
        <w:t xml:space="preserve"> </w:t>
      </w:r>
      <w:r w:rsidR="00D052E6" w:rsidRPr="003F464E">
        <w:t>HEK293T,</w:t>
      </w:r>
      <w:r w:rsidR="00D052E6" w:rsidRPr="003F464E">
        <w:rPr>
          <w:b/>
        </w:rPr>
        <w:t xml:space="preserve"> </w:t>
      </w:r>
      <w:r w:rsidR="00104D38" w:rsidRPr="004E6C3B">
        <w:t>(</w:t>
      </w:r>
      <w:r w:rsidR="00104D38">
        <w:rPr>
          <w:b/>
        </w:rPr>
        <w:t>E</w:t>
      </w:r>
      <w:r w:rsidR="00104D38" w:rsidRPr="004E6C3B">
        <w:t>)</w:t>
      </w:r>
      <w:r w:rsidR="00104D38" w:rsidRPr="00764DC8">
        <w:rPr>
          <w:b/>
        </w:rPr>
        <w:t xml:space="preserve"> </w:t>
      </w:r>
      <w:r w:rsidR="00D052E6" w:rsidRPr="003F464E">
        <w:t xml:space="preserve">HCT116, </w:t>
      </w:r>
      <w:r w:rsidR="00104D38" w:rsidRPr="004E6C3B">
        <w:t>(</w:t>
      </w:r>
      <w:r w:rsidR="00104D38">
        <w:rPr>
          <w:b/>
        </w:rPr>
        <w:t>F</w:t>
      </w:r>
      <w:r w:rsidR="00104D38" w:rsidRPr="004E6C3B">
        <w:t>)</w:t>
      </w:r>
      <w:r w:rsidR="00104D38" w:rsidRPr="00764DC8">
        <w:rPr>
          <w:b/>
        </w:rPr>
        <w:t xml:space="preserve"> </w:t>
      </w:r>
      <w:r w:rsidR="00D052E6" w:rsidRPr="003F464E">
        <w:t xml:space="preserve">MCF7, </w:t>
      </w:r>
      <w:r w:rsidR="00104D38" w:rsidRPr="004E6C3B">
        <w:t>(</w:t>
      </w:r>
      <w:r w:rsidR="00104D38">
        <w:rPr>
          <w:b/>
        </w:rPr>
        <w:t>G</w:t>
      </w:r>
      <w:r w:rsidR="00104D38" w:rsidRPr="004E6C3B">
        <w:t>)</w:t>
      </w:r>
      <w:r w:rsidR="00104D38" w:rsidRPr="00764DC8">
        <w:rPr>
          <w:b/>
        </w:rPr>
        <w:t xml:space="preserve"> </w:t>
      </w:r>
      <w:r w:rsidR="00D052E6" w:rsidRPr="003F464E">
        <w:t>C33A and</w:t>
      </w:r>
      <w:r w:rsidR="00D052E6" w:rsidRPr="003F464E">
        <w:rPr>
          <w:b/>
        </w:rPr>
        <w:t xml:space="preserve"> </w:t>
      </w:r>
      <w:r w:rsidR="00104D38" w:rsidRPr="004E6C3B">
        <w:t>(</w:t>
      </w:r>
      <w:r w:rsidR="00104D38">
        <w:rPr>
          <w:b/>
        </w:rPr>
        <w:t>H</w:t>
      </w:r>
      <w:r w:rsidR="00104D38" w:rsidRPr="004E6C3B">
        <w:t>)</w:t>
      </w:r>
      <w:r w:rsidR="00104D38" w:rsidRPr="00764DC8">
        <w:rPr>
          <w:b/>
        </w:rPr>
        <w:t xml:space="preserve"> </w:t>
      </w:r>
      <w:r w:rsidR="00D052E6" w:rsidRPr="003F464E">
        <w:t>HepG2 cells for dCas9-SKD and dCas9-VP64 compared to dCas9 without an effector domain (NED)</w:t>
      </w:r>
      <w:r w:rsidR="00D052E6" w:rsidRPr="00D052E6">
        <w:t xml:space="preserve">; </w:t>
      </w:r>
      <w:r w:rsidR="00D052E6" w:rsidRPr="003F464E">
        <w:rPr>
          <w:bCs/>
        </w:rPr>
        <w:t>(</w:t>
      </w:r>
      <w:r w:rsidR="00104D38">
        <w:rPr>
          <w:b/>
        </w:rPr>
        <w:t>I</w:t>
      </w:r>
      <w:r w:rsidR="00D052E6" w:rsidRPr="003F464E">
        <w:rPr>
          <w:bCs/>
        </w:rPr>
        <w:t>)</w:t>
      </w:r>
      <w:r w:rsidR="00D052E6" w:rsidRPr="003F464E">
        <w:rPr>
          <w:b/>
        </w:rPr>
        <w:t xml:space="preserve"> </w:t>
      </w:r>
      <w:bookmarkStart w:id="1" w:name="_Hlk195021961"/>
      <w:bookmarkStart w:id="2" w:name="_Hlk195655092"/>
      <w:r w:rsidR="009A0C55" w:rsidRPr="003F464E">
        <w:t>KDM4A gene expression modulation in HEK293T cells, 48 h after transfection, using sgRNA-KDM4A and dCas9-G9A (H3K9me1/me2 writer), or dCas9-EZH2 (H3K27me3 writer), or dCas9-JARID (H3K4me3/me2 eraser), or dCas9-DNMT3A/3L (writer of DNA methylation) alone or in combination</w:t>
      </w:r>
      <w:bookmarkEnd w:id="1"/>
      <w:r w:rsidR="00B476B8" w:rsidRPr="003F464E">
        <w:t>.</w:t>
      </w:r>
      <w:bookmarkEnd w:id="2"/>
    </w:p>
    <w:p w14:paraId="5AEA94DA" w14:textId="5C702B5E" w:rsidR="00CB097B" w:rsidRDefault="007A3E7A">
      <w:r>
        <w:rPr>
          <w:noProof/>
          <w:lang w:val="en-IN" w:eastAsia="en-IN"/>
        </w:rPr>
        <w:drawing>
          <wp:inline distT="0" distB="0" distL="0" distR="0" wp14:anchorId="4E6DEC4B" wp14:editId="38603261">
            <wp:extent cx="5917565" cy="4463348"/>
            <wp:effectExtent l="0" t="0" r="6985" b="0"/>
            <wp:docPr id="185021543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51" cy="4466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53D948" w14:textId="51A94ED5" w:rsidR="007277BC" w:rsidRDefault="00A93550" w:rsidP="0083471A">
      <w:pPr>
        <w:spacing w:line="360" w:lineRule="auto"/>
        <w:jc w:val="both"/>
      </w:pPr>
      <w:r>
        <w:rPr>
          <w:b/>
        </w:rPr>
        <w:t xml:space="preserve">Supplementary Figure 3. </w:t>
      </w:r>
      <w:r w:rsidR="003E7114" w:rsidRPr="00D33116">
        <w:t>(</w:t>
      </w:r>
      <w:r w:rsidR="003E7114">
        <w:rPr>
          <w:b/>
        </w:rPr>
        <w:t>A</w:t>
      </w:r>
      <w:r w:rsidR="003E7114" w:rsidRPr="00D33116">
        <w:t>)</w:t>
      </w:r>
      <w:r w:rsidR="003E7114">
        <w:rPr>
          <w:b/>
        </w:rPr>
        <w:t xml:space="preserve"> </w:t>
      </w:r>
      <w:r w:rsidR="003E7114" w:rsidRPr="00504F08">
        <w:t xml:space="preserve">DNA methylation </w:t>
      </w:r>
      <w:r w:rsidR="00FD1439">
        <w:t>profile</w:t>
      </w:r>
      <w:r w:rsidR="003E7114">
        <w:t xml:space="preserve"> </w:t>
      </w:r>
      <w:r w:rsidR="00FD1439">
        <w:t>of analysed</w:t>
      </w:r>
      <w:r w:rsidR="003E7114">
        <w:t xml:space="preserve"> KDM4A promoter </w:t>
      </w:r>
      <w:r w:rsidR="003E7114" w:rsidRPr="00504F08">
        <w:t>region (chr1:43,649,905–43,650,085)</w:t>
      </w:r>
      <w:r w:rsidR="003E7114">
        <w:t>, in HCT116</w:t>
      </w:r>
      <w:r w:rsidR="00865A60">
        <w:t xml:space="preserve"> cell</w:t>
      </w:r>
      <w:bookmarkStart w:id="3" w:name="_GoBack"/>
      <w:bookmarkEnd w:id="3"/>
      <w:r w:rsidR="00865A60">
        <w:t>s</w:t>
      </w:r>
      <w:r w:rsidR="003E7114">
        <w:t xml:space="preserve"> 3 days post-transfection; </w:t>
      </w:r>
      <w:r w:rsidR="00865A60">
        <w:t>(</w:t>
      </w:r>
      <w:r w:rsidR="00865A60" w:rsidRPr="003F464E">
        <w:rPr>
          <w:b/>
          <w:bCs/>
        </w:rPr>
        <w:t>B</w:t>
      </w:r>
      <w:r w:rsidR="00865A60">
        <w:t xml:space="preserve">) </w:t>
      </w:r>
      <w:r w:rsidR="00865A60" w:rsidRPr="003F464E">
        <w:rPr>
          <w:i/>
          <w:iCs/>
        </w:rPr>
        <w:t>LINC00959</w:t>
      </w:r>
      <w:r w:rsidR="00865A60" w:rsidRPr="003C6AE7">
        <w:t xml:space="preserve"> gene expression modulation using</w:t>
      </w:r>
      <w:r w:rsidR="00865A60">
        <w:t xml:space="preserve"> CRISPRoff</w:t>
      </w:r>
      <w:r w:rsidR="006B7AE6">
        <w:t>+</w:t>
      </w:r>
      <w:r w:rsidR="00865A60" w:rsidRPr="003C6AE7">
        <w:t>sgRNA-KDM4A</w:t>
      </w:r>
      <w:r w:rsidR="006B7AE6">
        <w:t xml:space="preserve">. </w:t>
      </w:r>
      <w:proofErr w:type="spellStart"/>
      <w:r w:rsidR="006B7AE6">
        <w:t>CRISPRoff</w:t>
      </w:r>
      <w:proofErr w:type="spellEnd"/>
      <w:r w:rsidR="006B7AE6">
        <w:t xml:space="preserve"> and </w:t>
      </w:r>
      <w:r w:rsidR="006B7AE6" w:rsidRPr="003C6AE7">
        <w:t>sgRNA-KDM4A</w:t>
      </w:r>
      <w:r w:rsidR="006B7AE6">
        <w:t xml:space="preserve"> transfected alone</w:t>
      </w:r>
      <w:r w:rsidR="007A3E7A">
        <w:t>, and mock transfected cells (cells transfected with empty MLM3636)</w:t>
      </w:r>
      <w:r w:rsidR="006B7AE6">
        <w:t xml:space="preserve"> were used as controls</w:t>
      </w:r>
      <w:r w:rsidR="00865A60">
        <w:t xml:space="preserve">; </w:t>
      </w:r>
      <w:r>
        <w:t>(</w:t>
      </w:r>
      <w:r w:rsidR="003E7114">
        <w:rPr>
          <w:b/>
        </w:rPr>
        <w:t>C</w:t>
      </w:r>
      <w:r>
        <w:t xml:space="preserve">) Proliferation assay in HEK293T cells upon epi-editing downregulating KDM4A. The </w:t>
      </w:r>
      <w:r w:rsidR="007277BC">
        <w:t>dark grey line (symbol: circle) shows the un-transfected cells,</w:t>
      </w:r>
      <w:r w:rsidR="00F66270">
        <w:t xml:space="preserve"> the</w:t>
      </w:r>
      <w:r w:rsidR="007277BC" w:rsidRPr="007277BC">
        <w:t xml:space="preserve"> </w:t>
      </w:r>
      <w:r w:rsidR="007277BC">
        <w:t>black line (symbol: square) show</w:t>
      </w:r>
      <w:r w:rsidR="00F66270">
        <w:t>s</w:t>
      </w:r>
      <w:r w:rsidR="007277BC">
        <w:t xml:space="preserve"> the cells transfected with </w:t>
      </w:r>
      <w:proofErr w:type="spellStart"/>
      <w:r w:rsidR="007277BC">
        <w:t>CRISPRoff</w:t>
      </w:r>
      <w:proofErr w:type="spellEnd"/>
      <w:r w:rsidR="007277BC">
        <w:t xml:space="preserve"> and sgRNA-KDM4A,</w:t>
      </w:r>
      <w:r w:rsidR="007277BC" w:rsidRPr="007277BC">
        <w:t xml:space="preserve"> </w:t>
      </w:r>
      <w:r w:rsidR="007277BC">
        <w:t xml:space="preserve">in the dashed line (symbol: triangle) the cell transfected only with sgRNA-KDM4A, </w:t>
      </w:r>
      <w:r>
        <w:t xml:space="preserve">in light </w:t>
      </w:r>
      <w:r w:rsidR="00841B81">
        <w:t>grey</w:t>
      </w:r>
      <w:r>
        <w:t xml:space="preserve"> (symbol: rhombus) the cells only with </w:t>
      </w:r>
      <w:proofErr w:type="spellStart"/>
      <w:r>
        <w:t>CRISPRoff</w:t>
      </w:r>
      <w:proofErr w:type="spellEnd"/>
      <w:r>
        <w:t>; (</w:t>
      </w:r>
      <w:r w:rsidR="003E7114">
        <w:rPr>
          <w:b/>
        </w:rPr>
        <w:t>D</w:t>
      </w:r>
      <w:r>
        <w:t xml:space="preserve">) KDM4A expression in HEK293T, HCT116, MCF7, HepG2, and MD-MB-231 cells after treatment with 12 epi-drugs: HDACs inhibitors (SAHA, MS275, UVI5008, and TUBASTATIN); DNMTs inhibitor </w:t>
      </w:r>
      <w:r>
        <w:lastRenderedPageBreak/>
        <w:t>(</w:t>
      </w:r>
      <w:proofErr w:type="spellStart"/>
      <w:r>
        <w:t>deAZA</w:t>
      </w:r>
      <w:proofErr w:type="spellEnd"/>
      <w:r>
        <w:t>); EZH2 inhibitor (GSK126); Spindlin-1 inhibitor (EML631); MRG15 inhibitor (EML951); G9a inhibitors (EML741, and UNC0638); CARM-1 inhibitor (EML981); SETD8 (UNC0379)</w:t>
      </w:r>
      <w:r w:rsidR="007277BC" w:rsidRPr="007277BC">
        <w:rPr>
          <w:sz w:val="20"/>
          <w:szCs w:val="20"/>
        </w:rPr>
        <w:t xml:space="preserve"> </w:t>
      </w:r>
      <w:r w:rsidR="007277BC">
        <w:rPr>
          <w:sz w:val="20"/>
          <w:szCs w:val="20"/>
        </w:rPr>
        <w:t>(</w:t>
      </w:r>
      <w:r w:rsidR="007277BC" w:rsidRPr="003F18F1">
        <w:t>data represent the mean of two independent experiments).</w:t>
      </w:r>
    </w:p>
    <w:p w14:paraId="69DBCCD9" w14:textId="77777777" w:rsidR="00884FF9" w:rsidRDefault="00884FF9" w:rsidP="0083471A">
      <w:pPr>
        <w:spacing w:line="360" w:lineRule="auto"/>
        <w:jc w:val="both"/>
      </w:pPr>
    </w:p>
    <w:p w14:paraId="16C39326" w14:textId="77777777" w:rsidR="00CB097B" w:rsidRDefault="00B30420" w:rsidP="00B335FD">
      <w:pPr>
        <w:ind w:left="-426"/>
      </w:pPr>
      <w:r>
        <w:rPr>
          <w:noProof/>
          <w:lang w:val="en-IN" w:eastAsia="en-IN"/>
        </w:rPr>
        <w:drawing>
          <wp:inline distT="0" distB="0" distL="0" distR="0" wp14:anchorId="2620A3B0" wp14:editId="03C1AEEB">
            <wp:extent cx="7097819" cy="3600450"/>
            <wp:effectExtent l="0" t="0" r="8255" b="0"/>
            <wp:docPr id="87864739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748" cy="3616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F0D32C" w14:textId="2FD7339B" w:rsidR="00CB097B" w:rsidRPr="003F18F1" w:rsidRDefault="00A93550" w:rsidP="0083471A">
      <w:pPr>
        <w:spacing w:after="0" w:line="360" w:lineRule="auto"/>
        <w:jc w:val="both"/>
      </w:pPr>
      <w:bookmarkStart w:id="4" w:name="_heading=h.gjdgxs" w:colFirst="0" w:colLast="0"/>
      <w:bookmarkEnd w:id="4"/>
      <w:r w:rsidRPr="003F18F1">
        <w:rPr>
          <w:b/>
        </w:rPr>
        <w:t xml:space="preserve">Supplementary Figure 4. </w:t>
      </w:r>
      <w:r w:rsidRPr="003F18F1">
        <w:t>Proliferation assay in (</w:t>
      </w:r>
      <w:r w:rsidRPr="003F18F1">
        <w:rPr>
          <w:b/>
        </w:rPr>
        <w:t>A</w:t>
      </w:r>
      <w:r w:rsidRPr="003F18F1">
        <w:t>) HCT116, (</w:t>
      </w:r>
      <w:r w:rsidR="00B30420">
        <w:rPr>
          <w:b/>
        </w:rPr>
        <w:t>C</w:t>
      </w:r>
      <w:r w:rsidRPr="003F18F1">
        <w:t>) MCF7 and (</w:t>
      </w:r>
      <w:r w:rsidR="00B30420">
        <w:rPr>
          <w:b/>
        </w:rPr>
        <w:t>D</w:t>
      </w:r>
      <w:r w:rsidRPr="003F18F1">
        <w:t>) HepG2 cells with/without sgRNA-KDM4A</w:t>
      </w:r>
      <w:r w:rsidR="00B30420">
        <w:t xml:space="preserve"> (</w:t>
      </w:r>
      <w:proofErr w:type="spellStart"/>
      <w:r w:rsidR="00B30420">
        <w:t>sgRNA</w:t>
      </w:r>
      <w:proofErr w:type="spellEnd"/>
      <w:r w:rsidR="00B30420">
        <w:t>)</w:t>
      </w:r>
      <w:r w:rsidRPr="003F18F1">
        <w:t xml:space="preserve"> and </w:t>
      </w:r>
      <w:proofErr w:type="spellStart"/>
      <w:r w:rsidRPr="003F18F1">
        <w:t>CRISPRoff</w:t>
      </w:r>
      <w:proofErr w:type="spellEnd"/>
      <w:r w:rsidRPr="003F18F1">
        <w:t xml:space="preserve"> treated with QC6352 at (</w:t>
      </w:r>
      <w:r w:rsidR="00B30420">
        <w:rPr>
          <w:b/>
        </w:rPr>
        <w:t>A</w:t>
      </w:r>
      <w:r w:rsidRPr="003F18F1">
        <w:t>,</w:t>
      </w:r>
      <w:r w:rsidR="00B30420">
        <w:rPr>
          <w:b/>
        </w:rPr>
        <w:t>D</w:t>
      </w:r>
      <w:r w:rsidRPr="003F18F1">
        <w:t>) 1µM, and (</w:t>
      </w:r>
      <w:r w:rsidR="00B30420">
        <w:rPr>
          <w:b/>
        </w:rPr>
        <w:t>C</w:t>
      </w:r>
      <w:r w:rsidRPr="003F18F1">
        <w:t>) 0.25µM or DMSO; (</w:t>
      </w:r>
      <w:r w:rsidR="00B30420">
        <w:rPr>
          <w:b/>
        </w:rPr>
        <w:t>B</w:t>
      </w:r>
      <w:r w:rsidRPr="003F18F1">
        <w:t xml:space="preserve">) MTS assay in HCT116 with/without sgRNA-KDM4A and </w:t>
      </w:r>
      <w:proofErr w:type="spellStart"/>
      <w:r w:rsidRPr="003F18F1">
        <w:t>CRISPRoff</w:t>
      </w:r>
      <w:proofErr w:type="spellEnd"/>
      <w:r w:rsidRPr="003F18F1">
        <w:t xml:space="preserve"> treated with QC6352 at 1µM or DMSO. </w:t>
      </w:r>
      <w:r w:rsidRPr="003F18F1">
        <w:rPr>
          <w:color w:val="000000"/>
        </w:rPr>
        <w:t xml:space="preserve">The dark </w:t>
      </w:r>
      <w:r w:rsidR="00841B81" w:rsidRPr="003F18F1">
        <w:rPr>
          <w:color w:val="000000"/>
        </w:rPr>
        <w:t>grey</w:t>
      </w:r>
      <w:r w:rsidRPr="003F18F1">
        <w:rPr>
          <w:color w:val="000000"/>
        </w:rPr>
        <w:t xml:space="preserve"> lines and bars show the </w:t>
      </w:r>
      <w:bookmarkStart w:id="5" w:name="OLE_LINK1"/>
      <w:r w:rsidRPr="003F18F1">
        <w:rPr>
          <w:color w:val="000000"/>
        </w:rPr>
        <w:t>un-transfecte</w:t>
      </w:r>
      <w:bookmarkEnd w:id="5"/>
      <w:r w:rsidRPr="003F18F1">
        <w:rPr>
          <w:color w:val="000000"/>
        </w:rPr>
        <w:t xml:space="preserve">d cells (symbol: circle), in light </w:t>
      </w:r>
      <w:r w:rsidR="00841B81" w:rsidRPr="003F18F1">
        <w:rPr>
          <w:color w:val="000000"/>
        </w:rPr>
        <w:t>grey</w:t>
      </w:r>
      <w:r w:rsidRPr="003F18F1">
        <w:rPr>
          <w:color w:val="000000"/>
        </w:rPr>
        <w:t xml:space="preserve"> the cells only with </w:t>
      </w:r>
      <w:proofErr w:type="spellStart"/>
      <w:r w:rsidRPr="003F18F1">
        <w:rPr>
          <w:color w:val="000000"/>
        </w:rPr>
        <w:t>CRISPRoff</w:t>
      </w:r>
      <w:proofErr w:type="spellEnd"/>
      <w:r w:rsidR="00AE1288" w:rsidRPr="003F18F1" w:rsidDel="00AE1288">
        <w:rPr>
          <w:color w:val="000000"/>
        </w:rPr>
        <w:t xml:space="preserve"> </w:t>
      </w:r>
      <w:r w:rsidRPr="003F18F1">
        <w:rPr>
          <w:color w:val="000000"/>
        </w:rPr>
        <w:t xml:space="preserve">(symbol: rhombus), in black the cells transfected with </w:t>
      </w:r>
      <w:proofErr w:type="spellStart"/>
      <w:r w:rsidRPr="003F18F1">
        <w:rPr>
          <w:color w:val="000000"/>
        </w:rPr>
        <w:t>CRISPRoff</w:t>
      </w:r>
      <w:proofErr w:type="spellEnd"/>
      <w:r w:rsidR="00AE1288">
        <w:rPr>
          <w:color w:val="000000"/>
        </w:rPr>
        <w:t>+</w:t>
      </w:r>
      <w:r w:rsidRPr="003F18F1">
        <w:rPr>
          <w:color w:val="000000"/>
        </w:rPr>
        <w:t xml:space="preserve"> sgRNA-KDM4A (symbol: square). The solid lines and bars represent the cells only transfected with epi-editing, and the dashed lines and bars, the cells treated with QC6352</w:t>
      </w:r>
      <w:r w:rsidR="007277BC" w:rsidRPr="003F18F1">
        <w:rPr>
          <w:color w:val="000000"/>
        </w:rPr>
        <w:t xml:space="preserve"> 24h</w:t>
      </w:r>
      <w:r w:rsidRPr="003F18F1">
        <w:rPr>
          <w:color w:val="000000"/>
        </w:rPr>
        <w:t xml:space="preserve"> after transfection</w:t>
      </w:r>
      <w:r w:rsidRPr="003F18F1">
        <w:t>; (</w:t>
      </w:r>
      <w:r w:rsidR="00AE1288">
        <w:rPr>
          <w:b/>
        </w:rPr>
        <w:t>E</w:t>
      </w:r>
      <w:r w:rsidRPr="003F18F1">
        <w:t>)</w:t>
      </w:r>
      <w:r w:rsidRPr="003F18F1">
        <w:rPr>
          <w:b/>
        </w:rPr>
        <w:t xml:space="preserve"> </w:t>
      </w:r>
      <w:r w:rsidRPr="003F18F1">
        <w:t>Proliferation assay in HepG2 transfected with KDM4A or siRNA S18636 target exons 15-16 (black line, symbol square), or siRNA S18637 target exons 19 (light grey line, symbol triangle) or both (black dashed line, symbol circle)</w:t>
      </w:r>
      <w:r w:rsidR="004417C3" w:rsidRPr="003F18F1">
        <w:t>; (</w:t>
      </w:r>
      <w:r w:rsidR="00AE1288">
        <w:rPr>
          <w:b/>
        </w:rPr>
        <w:t>F</w:t>
      </w:r>
      <w:r w:rsidR="004417C3" w:rsidRPr="003F18F1">
        <w:t>) KDM4A gene expression in HepG2 transfected with or siRNA S18636 or siRNA S18637 or both for 48 h (w</w:t>
      </w:r>
      <w:r w:rsidR="003F18F1" w:rsidRPr="003F18F1">
        <w:t>h</w:t>
      </w:r>
      <w:r w:rsidR="004417C3" w:rsidRPr="003F18F1">
        <w:t>ite) and 120 h (grey).</w:t>
      </w:r>
    </w:p>
    <w:p w14:paraId="1CE22BEF" w14:textId="77777777" w:rsidR="00B335FD" w:rsidRDefault="00B335FD">
      <w:pPr>
        <w:spacing w:after="0" w:line="240" w:lineRule="auto"/>
        <w:jc w:val="both"/>
        <w:rPr>
          <w:sz w:val="20"/>
          <w:szCs w:val="20"/>
        </w:rPr>
      </w:pPr>
    </w:p>
    <w:p w14:paraId="2BBC2759" w14:textId="77777777" w:rsidR="00B335FD" w:rsidRDefault="00B335FD">
      <w:pPr>
        <w:spacing w:after="0" w:line="240" w:lineRule="auto"/>
        <w:jc w:val="both"/>
        <w:rPr>
          <w:sz w:val="20"/>
          <w:szCs w:val="20"/>
        </w:rPr>
      </w:pPr>
    </w:p>
    <w:p w14:paraId="6C3E4BA9" w14:textId="77777777" w:rsidR="00B335FD" w:rsidRDefault="00B335FD">
      <w:pPr>
        <w:spacing w:after="0" w:line="240" w:lineRule="auto"/>
        <w:jc w:val="both"/>
        <w:rPr>
          <w:sz w:val="20"/>
          <w:szCs w:val="20"/>
        </w:rPr>
      </w:pPr>
    </w:p>
    <w:p w14:paraId="2CE9736E" w14:textId="77777777" w:rsidR="00B335FD" w:rsidRDefault="00B335FD">
      <w:pPr>
        <w:spacing w:after="0" w:line="240" w:lineRule="auto"/>
        <w:jc w:val="both"/>
        <w:rPr>
          <w:b/>
          <w:sz w:val="20"/>
          <w:szCs w:val="20"/>
        </w:rPr>
      </w:pPr>
    </w:p>
    <w:p w14:paraId="12FDFF22" w14:textId="77777777" w:rsidR="00CB097B" w:rsidRDefault="00C612E2">
      <w:pPr>
        <w:jc w:val="both"/>
        <w:rPr>
          <w:sz w:val="20"/>
          <w:szCs w:val="20"/>
        </w:rPr>
      </w:pPr>
      <w:r>
        <w:rPr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6F41DAB0" wp14:editId="5CE62260">
            <wp:extent cx="6440170" cy="3937108"/>
            <wp:effectExtent l="0" t="0" r="0" b="0"/>
            <wp:docPr id="1884942122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072" cy="3949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31695C" w14:textId="0E2F88A9" w:rsidR="00CB097B" w:rsidRDefault="00A93550" w:rsidP="008347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>
        <w:rPr>
          <w:b/>
          <w:color w:val="000000"/>
        </w:rPr>
        <w:t>Supplementary Figure 5.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color w:val="000000"/>
        </w:rPr>
        <w:t>(</w:t>
      </w:r>
      <w:r>
        <w:rPr>
          <w:b/>
          <w:color w:val="000000"/>
        </w:rPr>
        <w:t>A</w:t>
      </w:r>
      <w:r>
        <w:rPr>
          <w:color w:val="000000"/>
        </w:rPr>
        <w:t>)</w:t>
      </w:r>
      <w:r>
        <w:rPr>
          <w:b/>
          <w:color w:val="000000"/>
        </w:rPr>
        <w:t xml:space="preserve"> </w:t>
      </w:r>
      <w:r>
        <w:rPr>
          <w:color w:val="000000"/>
        </w:rPr>
        <w:t>HCT116 cell cycle with/without CRISPR</w:t>
      </w:r>
      <w:r w:rsidR="003510EA">
        <w:rPr>
          <w:color w:val="000000"/>
        </w:rPr>
        <w:t>off</w:t>
      </w:r>
      <w:r w:rsidR="00C612E2">
        <w:rPr>
          <w:color w:val="000000"/>
        </w:rPr>
        <w:t>+sgRNA-KDM4A</w:t>
      </w:r>
      <w:r>
        <w:rPr>
          <w:color w:val="000000"/>
        </w:rPr>
        <w:t xml:space="preserve"> treated with QC6352 at 1µM or DMSO; (</w:t>
      </w:r>
      <w:r>
        <w:rPr>
          <w:b/>
          <w:color w:val="000000"/>
        </w:rPr>
        <w:t>B</w:t>
      </w:r>
      <w:r>
        <w:rPr>
          <w:color w:val="000000"/>
        </w:rPr>
        <w:t>)</w:t>
      </w:r>
      <w:r>
        <w:rPr>
          <w:b/>
          <w:color w:val="000000"/>
        </w:rPr>
        <w:t xml:space="preserve"> </w:t>
      </w:r>
      <w:r>
        <w:rPr>
          <w:color w:val="000000"/>
        </w:rPr>
        <w:t>Western blot</w:t>
      </w:r>
      <w:r>
        <w:rPr>
          <w:b/>
          <w:color w:val="000000"/>
        </w:rPr>
        <w:t xml:space="preserve"> </w:t>
      </w:r>
      <w:r>
        <w:rPr>
          <w:color w:val="000000"/>
        </w:rPr>
        <w:t>H3K9me3 and H4 in HCT116 with/without CRISPRoff</w:t>
      </w:r>
      <w:r w:rsidR="00C612E2">
        <w:rPr>
          <w:color w:val="000000"/>
        </w:rPr>
        <w:t>+sgRNA-KDM4A</w:t>
      </w:r>
      <w:r>
        <w:rPr>
          <w:color w:val="000000"/>
        </w:rPr>
        <w:t xml:space="preserve"> treated with QC6352 at 0.25µM for 24h and 48h or DMSO. On the left, the graph showed the average of blots quantization, obtained with ImageJ.</w:t>
      </w:r>
    </w:p>
    <w:p w14:paraId="43A3B621" w14:textId="77777777" w:rsidR="0083471A" w:rsidRDefault="0083471A" w:rsidP="008347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14:paraId="7A8EE34E" w14:textId="77777777" w:rsidR="0083471A" w:rsidRDefault="0083471A" w:rsidP="008347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</w:p>
    <w:p w14:paraId="56B326F0" w14:textId="77777777" w:rsidR="0083471A" w:rsidRDefault="0083471A" w:rsidP="008347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E9ABEA" w14:textId="6CF7DC2A" w:rsidR="00CB097B" w:rsidRDefault="00884FF9">
      <w:r>
        <w:rPr>
          <w:noProof/>
          <w:lang w:val="en-IN" w:eastAsia="en-IN"/>
        </w:rPr>
        <w:lastRenderedPageBreak/>
        <w:drawing>
          <wp:inline distT="0" distB="0" distL="0" distR="0" wp14:anchorId="78D1AF9A" wp14:editId="1AC04364">
            <wp:extent cx="6138041" cy="3689961"/>
            <wp:effectExtent l="0" t="0" r="0" b="0"/>
            <wp:docPr id="133287941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935" cy="3697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32B990" w14:textId="1913E4C7" w:rsidR="00CB097B" w:rsidRDefault="00A93550" w:rsidP="008347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b/>
          <w:color w:val="000000"/>
        </w:rPr>
        <w:t xml:space="preserve">Supplementary Figure 6. </w:t>
      </w:r>
      <w:r>
        <w:rPr>
          <w:color w:val="000000"/>
        </w:rPr>
        <w:t>(</w:t>
      </w:r>
      <w:r>
        <w:rPr>
          <w:b/>
          <w:color w:val="000000"/>
        </w:rPr>
        <w:t>A</w:t>
      </w:r>
      <w:r>
        <w:rPr>
          <w:color w:val="000000"/>
        </w:rPr>
        <w:t>) KDM4B and (</w:t>
      </w:r>
      <w:r>
        <w:rPr>
          <w:b/>
          <w:color w:val="000000"/>
        </w:rPr>
        <w:t>B</w:t>
      </w:r>
      <w:r>
        <w:rPr>
          <w:color w:val="000000"/>
        </w:rPr>
        <w:t>) KDM4C gene expression modulation by epi-editing in HEK293T 48h after transfection; (</w:t>
      </w:r>
      <w:r>
        <w:rPr>
          <w:b/>
          <w:color w:val="000000"/>
        </w:rPr>
        <w:t>C-D</w:t>
      </w:r>
      <w:r>
        <w:rPr>
          <w:color w:val="000000"/>
        </w:rPr>
        <w:t>)</w:t>
      </w:r>
      <w:r>
        <w:rPr>
          <w:b/>
          <w:color w:val="000000"/>
        </w:rPr>
        <w:t xml:space="preserve"> </w:t>
      </w:r>
      <w:r>
        <w:rPr>
          <w:color w:val="000000"/>
        </w:rPr>
        <w:t>KDM4B gene expression reduction by epi-editing in (</w:t>
      </w:r>
      <w:r>
        <w:rPr>
          <w:b/>
          <w:color w:val="000000"/>
        </w:rPr>
        <w:t>C</w:t>
      </w:r>
      <w:r>
        <w:rPr>
          <w:color w:val="000000"/>
        </w:rPr>
        <w:t>) HEK293T and (</w:t>
      </w:r>
      <w:r>
        <w:rPr>
          <w:b/>
          <w:color w:val="000000"/>
        </w:rPr>
        <w:t>D</w:t>
      </w:r>
      <w:r>
        <w:rPr>
          <w:color w:val="000000"/>
        </w:rPr>
        <w:t xml:space="preserve">) MCF7 3 days after </w:t>
      </w:r>
      <w:proofErr w:type="spellStart"/>
      <w:r>
        <w:rPr>
          <w:color w:val="000000"/>
        </w:rPr>
        <w:t>CRISPRoff</w:t>
      </w:r>
      <w:proofErr w:type="spellEnd"/>
      <w:r>
        <w:rPr>
          <w:color w:val="000000"/>
        </w:rPr>
        <w:t xml:space="preserve"> </w:t>
      </w:r>
      <w:r w:rsidR="00D07016">
        <w:rPr>
          <w:color w:val="000000"/>
        </w:rPr>
        <w:t>+</w:t>
      </w:r>
      <w:r>
        <w:rPr>
          <w:color w:val="000000"/>
        </w:rPr>
        <w:t xml:space="preserve"> sgRNA-KDM4B transfection; (</w:t>
      </w:r>
      <w:r>
        <w:rPr>
          <w:b/>
          <w:color w:val="000000"/>
        </w:rPr>
        <w:t>E</w:t>
      </w:r>
      <w:r>
        <w:rPr>
          <w:color w:val="000000"/>
        </w:rPr>
        <w:t>) KDM4B gene evaluation in HCT116 after 3 and 21 days after CRISPRoff</w:t>
      </w:r>
      <w:r w:rsidR="00D07016">
        <w:rPr>
          <w:color w:val="000000"/>
        </w:rPr>
        <w:t>+</w:t>
      </w:r>
      <w:r>
        <w:rPr>
          <w:color w:val="000000"/>
        </w:rPr>
        <w:t>sgRNA-KDM4B transfection.</w:t>
      </w:r>
    </w:p>
    <w:p w14:paraId="7205B1AF" w14:textId="77777777" w:rsidR="00CB097B" w:rsidRDefault="00CB097B">
      <w:pPr>
        <w:jc w:val="center"/>
      </w:pPr>
    </w:p>
    <w:sectPr w:rsidR="00CB097B" w:rsidSect="0091131E"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97B"/>
    <w:rsid w:val="00022455"/>
    <w:rsid w:val="00104D38"/>
    <w:rsid w:val="001A7B54"/>
    <w:rsid w:val="001E5F66"/>
    <w:rsid w:val="0021378D"/>
    <w:rsid w:val="002A0A52"/>
    <w:rsid w:val="002D1172"/>
    <w:rsid w:val="002F329F"/>
    <w:rsid w:val="002F6285"/>
    <w:rsid w:val="003510EA"/>
    <w:rsid w:val="003A2C19"/>
    <w:rsid w:val="003D427C"/>
    <w:rsid w:val="003E7114"/>
    <w:rsid w:val="003F18F1"/>
    <w:rsid w:val="003F464E"/>
    <w:rsid w:val="00410589"/>
    <w:rsid w:val="004417C3"/>
    <w:rsid w:val="004E6C3B"/>
    <w:rsid w:val="004F7916"/>
    <w:rsid w:val="005424F4"/>
    <w:rsid w:val="0054371A"/>
    <w:rsid w:val="00573E6C"/>
    <w:rsid w:val="006B7AE6"/>
    <w:rsid w:val="006F12EA"/>
    <w:rsid w:val="007277BC"/>
    <w:rsid w:val="007A3E7A"/>
    <w:rsid w:val="007D5DC4"/>
    <w:rsid w:val="0083471A"/>
    <w:rsid w:val="00841B81"/>
    <w:rsid w:val="00865A60"/>
    <w:rsid w:val="00884FF9"/>
    <w:rsid w:val="008D570C"/>
    <w:rsid w:val="008F348B"/>
    <w:rsid w:val="0091131E"/>
    <w:rsid w:val="009379E9"/>
    <w:rsid w:val="00947142"/>
    <w:rsid w:val="00980FB2"/>
    <w:rsid w:val="00993E39"/>
    <w:rsid w:val="009A0C55"/>
    <w:rsid w:val="009B14AB"/>
    <w:rsid w:val="00A93550"/>
    <w:rsid w:val="00AB2A9C"/>
    <w:rsid w:val="00AE1288"/>
    <w:rsid w:val="00B03991"/>
    <w:rsid w:val="00B24877"/>
    <w:rsid w:val="00B30420"/>
    <w:rsid w:val="00B335FD"/>
    <w:rsid w:val="00B402DD"/>
    <w:rsid w:val="00B476B8"/>
    <w:rsid w:val="00B559F1"/>
    <w:rsid w:val="00B85FA0"/>
    <w:rsid w:val="00BE67A6"/>
    <w:rsid w:val="00BE7F6D"/>
    <w:rsid w:val="00C612E2"/>
    <w:rsid w:val="00C749E4"/>
    <w:rsid w:val="00CB097B"/>
    <w:rsid w:val="00D052E6"/>
    <w:rsid w:val="00D07016"/>
    <w:rsid w:val="00D17920"/>
    <w:rsid w:val="00D33116"/>
    <w:rsid w:val="00D33562"/>
    <w:rsid w:val="00D47837"/>
    <w:rsid w:val="00D96778"/>
    <w:rsid w:val="00E16A1F"/>
    <w:rsid w:val="00E51D4A"/>
    <w:rsid w:val="00E741E9"/>
    <w:rsid w:val="00EB2869"/>
    <w:rsid w:val="00EE1F87"/>
    <w:rsid w:val="00F63354"/>
    <w:rsid w:val="00F66270"/>
    <w:rsid w:val="00FB678B"/>
    <w:rsid w:val="00FD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8C2D0"/>
  <w15:docId w15:val="{008D4121-2173-4CE2-BBC5-28A2330A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E5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7D5DC4"/>
    <w:pPr>
      <w:spacing w:after="0" w:line="240" w:lineRule="auto"/>
    </w:pPr>
  </w:style>
  <w:style w:type="table" w:styleId="TableGrid">
    <w:name w:val="Table Grid"/>
    <w:basedOn w:val="TableNormal"/>
    <w:uiPriority w:val="39"/>
    <w:rsid w:val="008D570C"/>
    <w:pPr>
      <w:spacing w:after="0" w:line="240" w:lineRule="auto"/>
    </w:pPr>
    <w:rPr>
      <w:rFonts w:asciiTheme="minorHAnsi" w:eastAsiaTheme="minorHAnsi" w:hAnsiTheme="minorHAnsi" w:cstheme="minorBidi"/>
      <w:kern w:val="2"/>
      <w:lang w:val="it-IT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570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D57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70C"/>
    <w:pPr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70C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hdAQ63//XtoENgTW+QG9qmKJig==">CgMxLjAyCGguZ2pkZ3hzOAByITFHdGdxWG92RDV6cmhtMmNtcTIzZnM1dktNQ0hZYWFjbw==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1108</Words>
  <Characters>6321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Sarno</dc:creator>
  <cp:lastModifiedBy>Prasanth N</cp:lastModifiedBy>
  <cp:revision>6</cp:revision>
  <dcterms:created xsi:type="dcterms:W3CDTF">2025-04-28T10:35:00Z</dcterms:created>
  <dcterms:modified xsi:type="dcterms:W3CDTF">2025-06-19T06:32:00Z</dcterms:modified>
</cp:coreProperties>
</file>