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3C40" w:rsidRPr="000E3B5C" w:rsidRDefault="000E3B5C" w:rsidP="000E3B5C">
      <w:pPr>
        <w:spacing w:line="480" w:lineRule="auto"/>
        <w:rPr>
          <w:rFonts w:ascii="Arial" w:hAnsi="Arial" w:cs="Arial"/>
          <w:bCs/>
          <w:color w:val="000000"/>
          <w:szCs w:val="21"/>
          <w:lang w:eastAsia="zh-Hans"/>
        </w:rPr>
      </w:pPr>
      <w:r w:rsidRPr="000E3B5C">
        <w:rPr>
          <w:rFonts w:ascii="Arial" w:hAnsi="Arial" w:cs="Arial"/>
          <w:b/>
          <w:color w:val="000000"/>
          <w:szCs w:val="21"/>
        </w:rPr>
        <w:t xml:space="preserve">Supplementary </w:t>
      </w:r>
      <w:r w:rsidR="005357D9">
        <w:rPr>
          <w:rFonts w:ascii="Arial" w:hAnsi="Arial" w:cs="Arial"/>
          <w:b/>
          <w:color w:val="000000"/>
          <w:szCs w:val="21"/>
        </w:rPr>
        <w:t>T</w:t>
      </w:r>
      <w:r w:rsidRPr="000E3B5C">
        <w:rPr>
          <w:rFonts w:ascii="Arial" w:hAnsi="Arial" w:cs="Arial"/>
          <w:b/>
          <w:color w:val="000000"/>
          <w:szCs w:val="21"/>
        </w:rPr>
        <w:t>able 1</w:t>
      </w:r>
      <w:r w:rsidRPr="000E3B5C">
        <w:rPr>
          <w:rFonts w:ascii="Arial" w:hAnsi="Arial" w:cs="Arial"/>
          <w:bCs/>
          <w:color w:val="000000"/>
          <w:szCs w:val="21"/>
        </w:rPr>
        <w:t xml:space="preserve"> Differentially methylated and differentially expressed long non-coding RNA genes within the TCGA database.</w:t>
      </w:r>
    </w:p>
    <w:tbl>
      <w:tblPr>
        <w:tblpPr w:leftFromText="180" w:rightFromText="180" w:vertAnchor="text" w:horzAnchor="page" w:tblpX="1436" w:tblpY="466"/>
        <w:tblOverlap w:val="never"/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410"/>
        <w:gridCol w:w="1927"/>
        <w:gridCol w:w="1927"/>
        <w:gridCol w:w="1628"/>
        <w:gridCol w:w="2219"/>
        <w:gridCol w:w="2219"/>
        <w:gridCol w:w="1628"/>
      </w:tblGrid>
      <w:tr w:rsidR="000E3B5C" w:rsidRPr="000E3B5C" w:rsidTr="000E3B5C">
        <w:trPr>
          <w:trHeight w:val="351"/>
        </w:trPr>
        <w:tc>
          <w:tcPr>
            <w:tcW w:w="863" w:type="pct"/>
            <w:vMerge w:val="restart"/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  <w:t>LncRNA</w:t>
            </w:r>
          </w:p>
        </w:tc>
        <w:tc>
          <w:tcPr>
            <w:tcW w:w="1380" w:type="pct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Methylation</w:t>
            </w: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（</w:t>
            </w: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  <w:t>β value</w:t>
            </w: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）</w:t>
            </w:r>
          </w:p>
        </w:tc>
        <w:tc>
          <w:tcPr>
            <w:tcW w:w="583" w:type="pct"/>
            <w:vMerge w:val="restart"/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P value</w:t>
            </w:r>
          </w:p>
        </w:tc>
        <w:tc>
          <w:tcPr>
            <w:tcW w:w="1590" w:type="pct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Expression</w:t>
            </w: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（</w:t>
            </w: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Read count</w:t>
            </w: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）</w:t>
            </w:r>
          </w:p>
        </w:tc>
        <w:tc>
          <w:tcPr>
            <w:tcW w:w="583" w:type="pct"/>
            <w:vMerge w:val="restart"/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P value</w:t>
            </w:r>
          </w:p>
        </w:tc>
      </w:tr>
      <w:tr w:rsidR="000E3B5C" w:rsidRPr="000E3B5C" w:rsidTr="000E3B5C">
        <w:trPr>
          <w:trHeight w:val="351"/>
        </w:trPr>
        <w:tc>
          <w:tcPr>
            <w:tcW w:w="863" w:type="pct"/>
            <w:vMerge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690" w:type="pct"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HCC</w:t>
            </w:r>
          </w:p>
        </w:tc>
        <w:tc>
          <w:tcPr>
            <w:tcW w:w="690" w:type="pct"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ANT</w:t>
            </w:r>
          </w:p>
        </w:tc>
        <w:tc>
          <w:tcPr>
            <w:tcW w:w="583" w:type="pct"/>
            <w:vMerge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795" w:type="pct"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HCC</w:t>
            </w:r>
          </w:p>
        </w:tc>
        <w:tc>
          <w:tcPr>
            <w:tcW w:w="795" w:type="pct"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b/>
                <w:bCs/>
                <w:color w:val="000000" w:themeColor="text1"/>
                <w:szCs w:val="21"/>
                <w:lang w:bidi="ar"/>
              </w:rPr>
              <w:t>ANT</w:t>
            </w:r>
          </w:p>
        </w:tc>
        <w:tc>
          <w:tcPr>
            <w:tcW w:w="583" w:type="pct"/>
            <w:vMerge/>
            <w:tcBorders>
              <w:bottom w:val="single" w:sz="8" w:space="0" w:color="000000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b/>
                <w:bCs/>
                <w:color w:val="000000" w:themeColor="text1"/>
                <w:szCs w:val="21"/>
              </w:rPr>
            </w:pP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PVT1</w:t>
            </w:r>
          </w:p>
        </w:tc>
        <w:tc>
          <w:tcPr>
            <w:tcW w:w="690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-0.0089</w:t>
            </w:r>
          </w:p>
        </w:tc>
        <w:tc>
          <w:tcPr>
            <w:tcW w:w="690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0.1717</w:t>
            </w:r>
          </w:p>
        </w:tc>
        <w:tc>
          <w:tcPr>
            <w:tcW w:w="583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4.96E-12</w:t>
            </w:r>
          </w:p>
        </w:tc>
        <w:tc>
          <w:tcPr>
            <w:tcW w:w="795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236.44</w:t>
            </w:r>
          </w:p>
        </w:tc>
        <w:tc>
          <w:tcPr>
            <w:tcW w:w="795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40.42</w:t>
            </w:r>
          </w:p>
        </w:tc>
        <w:tc>
          <w:tcPr>
            <w:tcW w:w="583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9.66E-07</w:t>
            </w:r>
          </w:p>
        </w:tc>
      </w:tr>
      <w:tr w:rsidR="000E3B5C" w:rsidRPr="000E3B5C" w:rsidTr="000E3B5C">
        <w:trPr>
          <w:trHeight w:val="400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RASAL2-AS1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0.1542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0.3057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4.02E-09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32.9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12.02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1.48E-05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</w:rPr>
              <w:t>SFTA1P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-0.2001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-0.0301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1.32E-11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15.5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1.45E-09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FAM99A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0.3171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0.1811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2.26E-11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550.56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1646.46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1.46E-07</w:t>
            </w:r>
          </w:p>
        </w:tc>
      </w:tr>
      <w:tr w:rsidR="000E3B5C" w:rsidRPr="000E3B5C" w:rsidTr="000E3B5C">
        <w:trPr>
          <w:trHeight w:val="47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LINC00942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0.1218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0.2379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1.27E-06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366.22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1.26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1.99E-04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SNHG11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-0.0348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0.1541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1.30E-13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648.64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252.46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1.63E-05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ZFAS1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0.1811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0.3667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5.14E-07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454.12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186.34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1.19E-06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GAS5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0.1692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-0.0524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5.00E-08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1115.2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4076.82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1.84E-09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FLVCR1-DT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0.2304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0.3877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1.08E-05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198.02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43.94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4.23E-09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SNHG6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0.2124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0.3981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1.57E-06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1381.86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512.4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8.72E-09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SNHG1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0.0808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-0.0995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2.03E-10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239.02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841.24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5.58E-09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FAM99B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0.2659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0.1295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2.41E-14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76.58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217.52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2.99E-06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FIRRE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-0.0774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0.0906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4.61E-05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51.92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3.32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2.67E-04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lastRenderedPageBreak/>
              <w:t>INHBA-AS1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0.0273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0.152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1.45E-05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18.02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5.86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3.69E-05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SNHG12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-0.298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-0.1824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5.58E-11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173.68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73.34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2.01E-05</w:t>
            </w:r>
          </w:p>
        </w:tc>
      </w:tr>
      <w:tr w:rsidR="000E3B5C" w:rsidRPr="000E3B5C" w:rsidTr="000E3B5C">
        <w:trPr>
          <w:trHeight w:val="41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DLGAP1-AS1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-0.1227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0.0379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5.03E-05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346.94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148.36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1.96E-04</w:t>
            </w:r>
          </w:p>
        </w:tc>
      </w:tr>
      <w:tr w:rsidR="000E3B5C" w:rsidRPr="000E3B5C" w:rsidTr="000E3B5C">
        <w:trPr>
          <w:trHeight w:val="41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HAND2-AS1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-0.1538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-0.3518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1.41E-08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79.58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240.96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1.41E-04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LINC00653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-0.0588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0.1283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1.30E-12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13.3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4.92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6.30E-06</w:t>
            </w:r>
          </w:p>
        </w:tc>
      </w:tr>
      <w:tr w:rsidR="000E3B5C" w:rsidRPr="000E3B5C" w:rsidTr="000E3B5C">
        <w:trPr>
          <w:trHeight w:val="41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MCM3AP-AS1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-0.0744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0.0799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3.11E-06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59.22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17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1.74E-06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PRECSIT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-0.1737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0.1205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2.91E-20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186.2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27.26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4.45E-03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RFPL3S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0.1242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0.3851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5.44E-10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4.14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1.58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1.95E-03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ZEB1-AS1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-0.354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-0.2514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1.04E-12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151.98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52.22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2.09E-10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LINC00479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-0.0084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0.2134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2.08E-15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10.96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2.84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9.70E-04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MZF1-AS1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0.223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0.3879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6.32E-06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93.28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36.92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3.67E-10</w:t>
            </w:r>
          </w:p>
        </w:tc>
      </w:tr>
      <w:tr w:rsidR="000E3B5C" w:rsidRPr="000E3B5C" w:rsidTr="000E3B5C">
        <w:trPr>
          <w:trHeight w:val="336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SNHG9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-0.1305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0.0232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6.23E-04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236.2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95.48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5.48E-05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</w:rPr>
              <w:t>AFAP1-AS1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0.0923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0.3106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3.08E-05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443.04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1.74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  <w:lang w:bidi="ar"/>
              </w:rPr>
              <w:t>1.34E-07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</w:rPr>
              <w:t>H19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-0.1883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-0.3290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5.48E-05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25882.4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9536.78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1.95E-06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SNHG4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-0.1193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0.0307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4.81E-08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135.84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16.92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2.39E-03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KCNQ1OT1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-0.0457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0.065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7.01E-06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85.8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37.48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1.62E-05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lastRenderedPageBreak/>
              <w:t>AC005562.1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0.0347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0.2327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3.10E-11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5.4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1.88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1.07E-08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PSMG3-AS1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0.0332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0.3195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1.19E-07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367.88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123.42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1.42E-06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LINC02685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0.0736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0.2269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5.13E-08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6.76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0.3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3.18E-07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HPN-AS1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-0.2301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0.0382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2.19E-11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101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46.02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8.47E-05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spacing w:line="360" w:lineRule="auto"/>
              <w:textAlignment w:val="top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仿宋" w:hAnsi="Arial" w:cs="Arial"/>
                <w:color w:val="000000" w:themeColor="text1"/>
                <w:szCs w:val="21"/>
              </w:rPr>
              <w:t>MIR99AHG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0.2049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0.3299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1.34E-04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111.6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258.96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eastAsia="DengXian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eastAsia="DengXian" w:hAnsi="Arial" w:cs="Arial"/>
                <w:color w:val="000000" w:themeColor="text1"/>
                <w:szCs w:val="21"/>
              </w:rPr>
              <w:t>1.98E-06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MIR600HG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0.3179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0.4207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1.44E-06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78.58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27.38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5.20E-05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MUC20-OT1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0.1836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0.3819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2.26E-08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498.44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241.5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2.56E-05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SRRM2-AS1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0.1679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0.3246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8.16E-09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77.1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28.78</w:t>
            </w:r>
          </w:p>
        </w:tc>
        <w:tc>
          <w:tcPr>
            <w:tcW w:w="583" w:type="pct"/>
            <w:tcBorders>
              <w:top w:val="nil"/>
              <w:bottom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1.43E-08</w:t>
            </w:r>
          </w:p>
        </w:tc>
      </w:tr>
      <w:tr w:rsidR="000E3B5C" w:rsidRPr="000E3B5C" w:rsidTr="000E3B5C">
        <w:trPr>
          <w:trHeight w:val="555"/>
        </w:trPr>
        <w:tc>
          <w:tcPr>
            <w:tcW w:w="863" w:type="pct"/>
            <w:tcBorders>
              <w:top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HCG18</w:t>
            </w:r>
          </w:p>
        </w:tc>
        <w:tc>
          <w:tcPr>
            <w:tcW w:w="690" w:type="pct"/>
            <w:tcBorders>
              <w:top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-0.2599</w:t>
            </w:r>
          </w:p>
        </w:tc>
        <w:tc>
          <w:tcPr>
            <w:tcW w:w="690" w:type="pct"/>
            <w:tcBorders>
              <w:top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-0.1303</w:t>
            </w:r>
          </w:p>
        </w:tc>
        <w:tc>
          <w:tcPr>
            <w:tcW w:w="583" w:type="pct"/>
            <w:tcBorders>
              <w:top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1.46E-07</w:t>
            </w:r>
          </w:p>
        </w:tc>
        <w:tc>
          <w:tcPr>
            <w:tcW w:w="795" w:type="pct"/>
            <w:tcBorders>
              <w:top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645.26</w:t>
            </w:r>
          </w:p>
        </w:tc>
        <w:tc>
          <w:tcPr>
            <w:tcW w:w="795" w:type="pct"/>
            <w:tcBorders>
              <w:top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251.88</w:t>
            </w:r>
          </w:p>
        </w:tc>
        <w:tc>
          <w:tcPr>
            <w:tcW w:w="583" w:type="pct"/>
            <w:tcBorders>
              <w:top w:val="nil"/>
            </w:tcBorders>
            <w:shd w:val="clear" w:color="auto" w:fill="auto"/>
          </w:tcPr>
          <w:p w:rsidR="000E3B5C" w:rsidRPr="000E3B5C" w:rsidRDefault="000E3B5C" w:rsidP="00CE16A5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E3B5C">
              <w:rPr>
                <w:rFonts w:ascii="Arial" w:hAnsi="Arial" w:cs="Arial"/>
                <w:color w:val="000000" w:themeColor="text1"/>
                <w:szCs w:val="21"/>
              </w:rPr>
              <w:t>4.31E-07</w:t>
            </w:r>
          </w:p>
        </w:tc>
      </w:tr>
    </w:tbl>
    <w:p w:rsidR="000E3B5C" w:rsidRPr="000E3B5C" w:rsidRDefault="000E3B5C" w:rsidP="000E3B5C">
      <w:pPr>
        <w:spacing w:line="480" w:lineRule="auto"/>
        <w:rPr>
          <w:rFonts w:ascii="Arial" w:hAnsi="Arial" w:cs="Arial"/>
          <w:bCs/>
          <w:color w:val="000000"/>
          <w:szCs w:val="21"/>
          <w:lang w:eastAsia="zh-Hans"/>
        </w:rPr>
      </w:pPr>
    </w:p>
    <w:sectPr w:rsidR="000E3B5C" w:rsidRPr="000E3B5C" w:rsidSect="000E3B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5C"/>
    <w:rsid w:val="00003ADF"/>
    <w:rsid w:val="00026EE3"/>
    <w:rsid w:val="00034D3B"/>
    <w:rsid w:val="000653CB"/>
    <w:rsid w:val="00067952"/>
    <w:rsid w:val="000710EC"/>
    <w:rsid w:val="00073C1F"/>
    <w:rsid w:val="00084FAE"/>
    <w:rsid w:val="00093DB5"/>
    <w:rsid w:val="000B1EAD"/>
    <w:rsid w:val="000B2E4C"/>
    <w:rsid w:val="000E3B5C"/>
    <w:rsid w:val="00100C2C"/>
    <w:rsid w:val="001424B8"/>
    <w:rsid w:val="00147BF7"/>
    <w:rsid w:val="00160555"/>
    <w:rsid w:val="00162831"/>
    <w:rsid w:val="00174C50"/>
    <w:rsid w:val="00183440"/>
    <w:rsid w:val="00186FC6"/>
    <w:rsid w:val="001A1D8A"/>
    <w:rsid w:val="001B5BEB"/>
    <w:rsid w:val="001C6CD3"/>
    <w:rsid w:val="001D3ACA"/>
    <w:rsid w:val="001D6F3F"/>
    <w:rsid w:val="001D7DC4"/>
    <w:rsid w:val="00205156"/>
    <w:rsid w:val="002064A4"/>
    <w:rsid w:val="002218F3"/>
    <w:rsid w:val="00221DEA"/>
    <w:rsid w:val="00230839"/>
    <w:rsid w:val="00254B3A"/>
    <w:rsid w:val="00273EEF"/>
    <w:rsid w:val="002B4310"/>
    <w:rsid w:val="002C6109"/>
    <w:rsid w:val="002D0E20"/>
    <w:rsid w:val="002E2B57"/>
    <w:rsid w:val="002F42EE"/>
    <w:rsid w:val="00306457"/>
    <w:rsid w:val="00315FBC"/>
    <w:rsid w:val="00354969"/>
    <w:rsid w:val="00360323"/>
    <w:rsid w:val="0036730D"/>
    <w:rsid w:val="003728AD"/>
    <w:rsid w:val="003A2939"/>
    <w:rsid w:val="003A57C6"/>
    <w:rsid w:val="003C457F"/>
    <w:rsid w:val="003C4ED6"/>
    <w:rsid w:val="003C5000"/>
    <w:rsid w:val="003C7844"/>
    <w:rsid w:val="00401B57"/>
    <w:rsid w:val="00412758"/>
    <w:rsid w:val="00437D0C"/>
    <w:rsid w:val="00437DAC"/>
    <w:rsid w:val="00447865"/>
    <w:rsid w:val="00455574"/>
    <w:rsid w:val="004615DB"/>
    <w:rsid w:val="00465010"/>
    <w:rsid w:val="004A64AF"/>
    <w:rsid w:val="004A7E9C"/>
    <w:rsid w:val="004C703C"/>
    <w:rsid w:val="004D5A7B"/>
    <w:rsid w:val="004F3FC3"/>
    <w:rsid w:val="00504E62"/>
    <w:rsid w:val="0050640C"/>
    <w:rsid w:val="0051286A"/>
    <w:rsid w:val="005154A4"/>
    <w:rsid w:val="005357D9"/>
    <w:rsid w:val="0054273B"/>
    <w:rsid w:val="00545F3F"/>
    <w:rsid w:val="00550DA5"/>
    <w:rsid w:val="00551BF4"/>
    <w:rsid w:val="00562313"/>
    <w:rsid w:val="005719F0"/>
    <w:rsid w:val="00573481"/>
    <w:rsid w:val="005830E3"/>
    <w:rsid w:val="00584B5C"/>
    <w:rsid w:val="00594AED"/>
    <w:rsid w:val="005B3A44"/>
    <w:rsid w:val="005D10A1"/>
    <w:rsid w:val="005D6EAA"/>
    <w:rsid w:val="005D771E"/>
    <w:rsid w:val="005E27C0"/>
    <w:rsid w:val="005F5C12"/>
    <w:rsid w:val="005F63FD"/>
    <w:rsid w:val="005F66E5"/>
    <w:rsid w:val="0060427D"/>
    <w:rsid w:val="0060493A"/>
    <w:rsid w:val="00616397"/>
    <w:rsid w:val="006312E8"/>
    <w:rsid w:val="00645855"/>
    <w:rsid w:val="006568DA"/>
    <w:rsid w:val="006735A2"/>
    <w:rsid w:val="00683D34"/>
    <w:rsid w:val="0068460F"/>
    <w:rsid w:val="00685031"/>
    <w:rsid w:val="006A0290"/>
    <w:rsid w:val="006A4694"/>
    <w:rsid w:val="006C2854"/>
    <w:rsid w:val="006C3DA8"/>
    <w:rsid w:val="006F15DF"/>
    <w:rsid w:val="006F7B0D"/>
    <w:rsid w:val="00713837"/>
    <w:rsid w:val="00723C40"/>
    <w:rsid w:val="00731132"/>
    <w:rsid w:val="00736421"/>
    <w:rsid w:val="00747712"/>
    <w:rsid w:val="007500E5"/>
    <w:rsid w:val="00776020"/>
    <w:rsid w:val="00777AB6"/>
    <w:rsid w:val="007919F1"/>
    <w:rsid w:val="007C0A9A"/>
    <w:rsid w:val="007C36E8"/>
    <w:rsid w:val="007D6D84"/>
    <w:rsid w:val="007E5FDC"/>
    <w:rsid w:val="007F1782"/>
    <w:rsid w:val="0080596C"/>
    <w:rsid w:val="008059F0"/>
    <w:rsid w:val="00824A4D"/>
    <w:rsid w:val="00840F20"/>
    <w:rsid w:val="008422D7"/>
    <w:rsid w:val="00862AD1"/>
    <w:rsid w:val="00870AE8"/>
    <w:rsid w:val="00871E4F"/>
    <w:rsid w:val="008906AC"/>
    <w:rsid w:val="00896BB3"/>
    <w:rsid w:val="008A0B8E"/>
    <w:rsid w:val="008B6171"/>
    <w:rsid w:val="008C0D4D"/>
    <w:rsid w:val="008D53B6"/>
    <w:rsid w:val="00910F09"/>
    <w:rsid w:val="009134D3"/>
    <w:rsid w:val="00926E54"/>
    <w:rsid w:val="009621A7"/>
    <w:rsid w:val="00965C2E"/>
    <w:rsid w:val="00966C23"/>
    <w:rsid w:val="00983274"/>
    <w:rsid w:val="0099560C"/>
    <w:rsid w:val="009A44BF"/>
    <w:rsid w:val="009B3902"/>
    <w:rsid w:val="009B4CBF"/>
    <w:rsid w:val="009F265F"/>
    <w:rsid w:val="00A12F64"/>
    <w:rsid w:val="00A21990"/>
    <w:rsid w:val="00A21BFA"/>
    <w:rsid w:val="00A302B8"/>
    <w:rsid w:val="00A36F61"/>
    <w:rsid w:val="00A41B02"/>
    <w:rsid w:val="00A51840"/>
    <w:rsid w:val="00A545B1"/>
    <w:rsid w:val="00A5512B"/>
    <w:rsid w:val="00A60513"/>
    <w:rsid w:val="00A609E4"/>
    <w:rsid w:val="00A654F2"/>
    <w:rsid w:val="00A662EC"/>
    <w:rsid w:val="00A74F68"/>
    <w:rsid w:val="00A90900"/>
    <w:rsid w:val="00A91F77"/>
    <w:rsid w:val="00A93FB8"/>
    <w:rsid w:val="00AB43AC"/>
    <w:rsid w:val="00AC07F6"/>
    <w:rsid w:val="00AD2FF2"/>
    <w:rsid w:val="00B02C53"/>
    <w:rsid w:val="00B14629"/>
    <w:rsid w:val="00B15F81"/>
    <w:rsid w:val="00B23464"/>
    <w:rsid w:val="00B469CA"/>
    <w:rsid w:val="00B64017"/>
    <w:rsid w:val="00B8461F"/>
    <w:rsid w:val="00BA447F"/>
    <w:rsid w:val="00BB3F68"/>
    <w:rsid w:val="00BB68FF"/>
    <w:rsid w:val="00BD3F0F"/>
    <w:rsid w:val="00BF3B08"/>
    <w:rsid w:val="00C013D7"/>
    <w:rsid w:val="00C12207"/>
    <w:rsid w:val="00C156C1"/>
    <w:rsid w:val="00C25CB8"/>
    <w:rsid w:val="00C27A33"/>
    <w:rsid w:val="00C401E2"/>
    <w:rsid w:val="00C454E1"/>
    <w:rsid w:val="00C615EC"/>
    <w:rsid w:val="00C64EB1"/>
    <w:rsid w:val="00C66C00"/>
    <w:rsid w:val="00C71482"/>
    <w:rsid w:val="00C90CA8"/>
    <w:rsid w:val="00CB0551"/>
    <w:rsid w:val="00CB5431"/>
    <w:rsid w:val="00CB5C01"/>
    <w:rsid w:val="00CF28D1"/>
    <w:rsid w:val="00D10393"/>
    <w:rsid w:val="00D37E22"/>
    <w:rsid w:val="00D41AF3"/>
    <w:rsid w:val="00D44896"/>
    <w:rsid w:val="00D75C07"/>
    <w:rsid w:val="00D90AB7"/>
    <w:rsid w:val="00D91B2E"/>
    <w:rsid w:val="00D9420C"/>
    <w:rsid w:val="00D96399"/>
    <w:rsid w:val="00DD7489"/>
    <w:rsid w:val="00DE47DD"/>
    <w:rsid w:val="00DE7925"/>
    <w:rsid w:val="00DF0ABF"/>
    <w:rsid w:val="00DF3E61"/>
    <w:rsid w:val="00DF6B24"/>
    <w:rsid w:val="00E120D6"/>
    <w:rsid w:val="00E660C7"/>
    <w:rsid w:val="00E90A99"/>
    <w:rsid w:val="00E9751D"/>
    <w:rsid w:val="00EC6121"/>
    <w:rsid w:val="00ED6B35"/>
    <w:rsid w:val="00EE43D9"/>
    <w:rsid w:val="00EF5E29"/>
    <w:rsid w:val="00F1344E"/>
    <w:rsid w:val="00F170E7"/>
    <w:rsid w:val="00F21152"/>
    <w:rsid w:val="00F22886"/>
    <w:rsid w:val="00F25805"/>
    <w:rsid w:val="00F346AE"/>
    <w:rsid w:val="00F57554"/>
    <w:rsid w:val="00F633EC"/>
    <w:rsid w:val="00F653F0"/>
    <w:rsid w:val="00F71182"/>
    <w:rsid w:val="00F904A9"/>
    <w:rsid w:val="00FA4E09"/>
    <w:rsid w:val="00FA5840"/>
    <w:rsid w:val="00FB426B"/>
    <w:rsid w:val="00FD137D"/>
    <w:rsid w:val="00FD16B3"/>
    <w:rsid w:val="00FD1889"/>
    <w:rsid w:val="00FD64A1"/>
    <w:rsid w:val="00FE2C94"/>
    <w:rsid w:val="00FE5F5B"/>
    <w:rsid w:val="00FF1926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49FADA"/>
  <w15:chartTrackingRefBased/>
  <w15:docId w15:val="{2176474B-6D2E-AB43-9634-D54F8FEA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钊琪</dc:creator>
  <cp:keywords/>
  <dc:description/>
  <cp:lastModifiedBy>石 钊琪</cp:lastModifiedBy>
  <cp:revision>2</cp:revision>
  <dcterms:created xsi:type="dcterms:W3CDTF">2024-11-01T13:43:00Z</dcterms:created>
  <dcterms:modified xsi:type="dcterms:W3CDTF">2025-01-06T08:21:00Z</dcterms:modified>
</cp:coreProperties>
</file>