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F16BE" w14:textId="7B05D730" w:rsidR="00CF0ED6" w:rsidRDefault="00CF0ED6"/>
    <w:p w14:paraId="50193F90" w14:textId="277D6523" w:rsidR="00923120" w:rsidRPr="00923120" w:rsidRDefault="00923120" w:rsidP="00923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923120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461FE176" wp14:editId="199FEE15">
            <wp:extent cx="5760720" cy="288036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D36EE" w14:textId="5B5FF02A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1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>Distribution of CD8T cells calculated by the Houseman algorithm and stratified by smoking status in the discovery sample</w:t>
      </w:r>
    </w:p>
    <w:p w14:paraId="03F41487" w14:textId="70FF489E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6E851E9B" wp14:editId="0C5D43D0">
            <wp:extent cx="5760720" cy="288036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6EBF6" w14:textId="3B8A2E2D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2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>Distribution of CD</w:t>
      </w:r>
      <w:r>
        <w:rPr>
          <w:sz w:val="20"/>
          <w:szCs w:val="20"/>
          <w:lang w:val="en-GB"/>
        </w:rPr>
        <w:t>4</w:t>
      </w:r>
      <w:r w:rsidRPr="00F30441">
        <w:rPr>
          <w:sz w:val="20"/>
          <w:szCs w:val="20"/>
          <w:lang w:val="en-GB"/>
        </w:rPr>
        <w:t>T cells calculated by the Houseman algorithm and stratified by smoking status in the discovery sample</w:t>
      </w:r>
    </w:p>
    <w:p w14:paraId="0BA133EE" w14:textId="0C91CF3C" w:rsidR="00923120" w:rsidRPr="00F30441" w:rsidRDefault="00923120">
      <w:pPr>
        <w:rPr>
          <w:lang w:val="en-US"/>
        </w:rPr>
      </w:pPr>
    </w:p>
    <w:p w14:paraId="5C03F80E" w14:textId="5F840829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49CD174E" wp14:editId="4B2B846C">
            <wp:extent cx="5760720" cy="288036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A40DA" w14:textId="14535567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3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 xml:space="preserve">Distribution of </w:t>
      </w:r>
      <w:r>
        <w:rPr>
          <w:sz w:val="20"/>
          <w:szCs w:val="20"/>
          <w:lang w:val="en-GB"/>
        </w:rPr>
        <w:t>NK</w:t>
      </w:r>
      <w:r w:rsidRPr="00F30441">
        <w:rPr>
          <w:sz w:val="20"/>
          <w:szCs w:val="20"/>
          <w:lang w:val="en-GB"/>
        </w:rPr>
        <w:t xml:space="preserve"> cells calculated by the Houseman algorithm and stratified by smoking status in the discovery sample</w:t>
      </w:r>
    </w:p>
    <w:p w14:paraId="50C7F1C2" w14:textId="673A006F" w:rsidR="00F30441" w:rsidRPr="00F30441" w:rsidRDefault="00F30441">
      <w:pPr>
        <w:rPr>
          <w:lang w:val="en-US"/>
        </w:rPr>
      </w:pPr>
    </w:p>
    <w:p w14:paraId="372F7F9C" w14:textId="343F62FB" w:rsidR="00F30441" w:rsidRPr="00F30441" w:rsidRDefault="00F30441">
      <w:pPr>
        <w:rPr>
          <w:lang w:val="en-US"/>
        </w:rPr>
      </w:pPr>
    </w:p>
    <w:p w14:paraId="524C94A7" w14:textId="6F79AEFE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23A028DE" wp14:editId="447C4BED">
            <wp:extent cx="5760720" cy="288036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FFCD9" w14:textId="7E18BD2F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4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 xml:space="preserve">Distribution of </w:t>
      </w:r>
      <w:proofErr w:type="spellStart"/>
      <w:r>
        <w:rPr>
          <w:sz w:val="20"/>
          <w:szCs w:val="20"/>
          <w:lang w:val="en-GB"/>
        </w:rPr>
        <w:t>B</w:t>
      </w:r>
      <w:r w:rsidRPr="00F30441">
        <w:rPr>
          <w:sz w:val="20"/>
          <w:szCs w:val="20"/>
          <w:lang w:val="en-GB"/>
        </w:rPr>
        <w:t>cells</w:t>
      </w:r>
      <w:proofErr w:type="spellEnd"/>
      <w:r w:rsidRPr="00F30441">
        <w:rPr>
          <w:sz w:val="20"/>
          <w:szCs w:val="20"/>
          <w:lang w:val="en-GB"/>
        </w:rPr>
        <w:t xml:space="preserve"> calculated by the Houseman algorithm and stratified by smoking status in the discovery sample</w:t>
      </w:r>
    </w:p>
    <w:p w14:paraId="7EC512D1" w14:textId="2A3B35B2" w:rsidR="00F30441" w:rsidRPr="00F30441" w:rsidRDefault="00F30441">
      <w:pPr>
        <w:rPr>
          <w:lang w:val="en-US"/>
        </w:rPr>
      </w:pPr>
    </w:p>
    <w:p w14:paraId="3C87A509" w14:textId="3AD32D07" w:rsidR="00F30441" w:rsidRPr="00F30441" w:rsidRDefault="00F30441">
      <w:pPr>
        <w:rPr>
          <w:lang w:val="en-US"/>
        </w:rPr>
      </w:pPr>
    </w:p>
    <w:p w14:paraId="4E07A2EC" w14:textId="796F425D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5836EBF9" wp14:editId="2718B1F1">
            <wp:extent cx="5760720" cy="288036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EA4B2" w14:textId="71306DD8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5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 xml:space="preserve">Distribution of </w:t>
      </w:r>
      <w:r>
        <w:rPr>
          <w:sz w:val="20"/>
          <w:szCs w:val="20"/>
          <w:lang w:val="en-GB"/>
        </w:rPr>
        <w:t>monocytes</w:t>
      </w:r>
      <w:r w:rsidRPr="00F30441">
        <w:rPr>
          <w:sz w:val="20"/>
          <w:szCs w:val="20"/>
          <w:lang w:val="en-GB"/>
        </w:rPr>
        <w:t xml:space="preserve"> calculated by the Houseman algorithm and stratified by smoking status in the discovery sample</w:t>
      </w:r>
    </w:p>
    <w:p w14:paraId="52732874" w14:textId="3C51E57E" w:rsidR="00F30441" w:rsidRPr="00F30441" w:rsidRDefault="00F30441">
      <w:pPr>
        <w:rPr>
          <w:lang w:val="en-US"/>
        </w:rPr>
      </w:pPr>
    </w:p>
    <w:p w14:paraId="2CDDE86B" w14:textId="582A1BF3" w:rsidR="00F30441" w:rsidRPr="00F30441" w:rsidRDefault="00F30441">
      <w:pPr>
        <w:rPr>
          <w:lang w:val="en-US"/>
        </w:rPr>
      </w:pPr>
    </w:p>
    <w:p w14:paraId="103EE5E4" w14:textId="2D8185AD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18625AB7" wp14:editId="3E571305">
            <wp:extent cx="5760720" cy="288036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2FB1E" w14:textId="4AA44EAD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6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 xml:space="preserve">Distribution of </w:t>
      </w:r>
      <w:r>
        <w:rPr>
          <w:sz w:val="20"/>
          <w:szCs w:val="20"/>
          <w:lang w:val="en-GB"/>
        </w:rPr>
        <w:t>eosinophiles</w:t>
      </w:r>
      <w:r w:rsidRPr="00F30441">
        <w:rPr>
          <w:sz w:val="20"/>
          <w:szCs w:val="20"/>
          <w:lang w:val="en-GB"/>
        </w:rPr>
        <w:t xml:space="preserve"> calculated by the Houseman algorithm and stratified by smoking status in the discovery sample</w:t>
      </w:r>
    </w:p>
    <w:p w14:paraId="627F1344" w14:textId="5CF21609" w:rsidR="00F30441" w:rsidRPr="00F30441" w:rsidRDefault="00F30441">
      <w:pPr>
        <w:rPr>
          <w:lang w:val="en-US"/>
        </w:rPr>
      </w:pPr>
    </w:p>
    <w:p w14:paraId="4E444F74" w14:textId="2DA8FC78" w:rsidR="00F30441" w:rsidRPr="00F30441" w:rsidRDefault="00F30441">
      <w:pPr>
        <w:rPr>
          <w:lang w:val="en-US"/>
        </w:rPr>
      </w:pPr>
    </w:p>
    <w:p w14:paraId="68AD7336" w14:textId="39F74BF6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270E3FAC" wp14:editId="309E0A20">
            <wp:extent cx="5760720" cy="288036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B19EB" w14:textId="085AD9D6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7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 xml:space="preserve">Distribution of </w:t>
      </w:r>
      <w:r>
        <w:rPr>
          <w:sz w:val="20"/>
          <w:szCs w:val="20"/>
          <w:lang w:val="en-GB"/>
        </w:rPr>
        <w:t>neutrophiles</w:t>
      </w:r>
      <w:r w:rsidRPr="00F30441">
        <w:rPr>
          <w:sz w:val="20"/>
          <w:szCs w:val="20"/>
          <w:lang w:val="en-GB"/>
        </w:rPr>
        <w:t xml:space="preserve"> calculated by the Houseman algorithm and stratified by smoking status in the </w:t>
      </w:r>
      <w:r>
        <w:rPr>
          <w:sz w:val="20"/>
          <w:szCs w:val="20"/>
          <w:lang w:val="en-GB"/>
        </w:rPr>
        <w:t>discovery</w:t>
      </w:r>
      <w:r w:rsidRPr="00F30441">
        <w:rPr>
          <w:sz w:val="20"/>
          <w:szCs w:val="20"/>
          <w:lang w:val="en-GB"/>
        </w:rPr>
        <w:t xml:space="preserve"> sample</w:t>
      </w:r>
    </w:p>
    <w:p w14:paraId="46EA4D94" w14:textId="5F29EA24" w:rsidR="00F30441" w:rsidRPr="00F30441" w:rsidRDefault="00F30441">
      <w:pPr>
        <w:rPr>
          <w:lang w:val="en-US"/>
        </w:rPr>
      </w:pPr>
    </w:p>
    <w:p w14:paraId="660855BF" w14:textId="68CE6517" w:rsidR="00F30441" w:rsidRPr="00F30441" w:rsidRDefault="00F30441">
      <w:pPr>
        <w:rPr>
          <w:lang w:val="en-US"/>
        </w:rPr>
      </w:pPr>
    </w:p>
    <w:p w14:paraId="510901FD" w14:textId="619E308F" w:rsidR="00F30441" w:rsidRPr="00F30441" w:rsidRDefault="00F30441">
      <w:pPr>
        <w:rPr>
          <w:lang w:val="en-US"/>
        </w:rPr>
      </w:pPr>
    </w:p>
    <w:p w14:paraId="0CB9BC23" w14:textId="4C734A8E" w:rsidR="00F30441" w:rsidRPr="00F30441" w:rsidRDefault="00F30441">
      <w:pPr>
        <w:rPr>
          <w:lang w:val="en-US"/>
        </w:rPr>
      </w:pPr>
    </w:p>
    <w:p w14:paraId="3F728DA7" w14:textId="60FE8309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11B3F2B4" wp14:editId="730D518D">
            <wp:extent cx="5760720" cy="288036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36F22" w14:textId="7B5D5900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8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>Distribution of CD</w:t>
      </w:r>
      <w:r>
        <w:rPr>
          <w:sz w:val="20"/>
          <w:szCs w:val="20"/>
          <w:lang w:val="en-GB"/>
        </w:rPr>
        <w:t>8</w:t>
      </w:r>
      <w:r w:rsidRPr="00F30441">
        <w:rPr>
          <w:sz w:val="20"/>
          <w:szCs w:val="20"/>
          <w:lang w:val="en-GB"/>
        </w:rPr>
        <w:t xml:space="preserve">T cells calculated by the Houseman algorithm and stratified by smoking status in the </w:t>
      </w:r>
      <w:r>
        <w:rPr>
          <w:sz w:val="20"/>
          <w:szCs w:val="20"/>
          <w:lang w:val="en-GB"/>
        </w:rPr>
        <w:t>replication</w:t>
      </w:r>
      <w:r w:rsidRPr="00F30441">
        <w:rPr>
          <w:sz w:val="20"/>
          <w:szCs w:val="20"/>
          <w:lang w:val="en-GB"/>
        </w:rPr>
        <w:t xml:space="preserve"> sample</w:t>
      </w:r>
    </w:p>
    <w:p w14:paraId="7DFFFA21" w14:textId="1EF5D101" w:rsidR="00F30441" w:rsidRPr="00F30441" w:rsidRDefault="00F30441">
      <w:pPr>
        <w:rPr>
          <w:lang w:val="en-US"/>
        </w:rPr>
      </w:pPr>
    </w:p>
    <w:p w14:paraId="575FD9F2" w14:textId="1338F6CD" w:rsidR="00F30441" w:rsidRPr="00F30441" w:rsidRDefault="00F30441">
      <w:pPr>
        <w:rPr>
          <w:lang w:val="en-US"/>
        </w:rPr>
      </w:pPr>
    </w:p>
    <w:p w14:paraId="69779696" w14:textId="1F39DFDB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795FC0E2" wp14:editId="71B7475E">
            <wp:extent cx="5760720" cy="288036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76A21" w14:textId="5F2F83D2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9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>Distribution of CD</w:t>
      </w:r>
      <w:r>
        <w:rPr>
          <w:sz w:val="20"/>
          <w:szCs w:val="20"/>
          <w:lang w:val="en-GB"/>
        </w:rPr>
        <w:t>4</w:t>
      </w:r>
      <w:r w:rsidRPr="00F30441">
        <w:rPr>
          <w:sz w:val="20"/>
          <w:szCs w:val="20"/>
          <w:lang w:val="en-GB"/>
        </w:rPr>
        <w:t xml:space="preserve">T cells calculated by the Houseman algorithm and stratified by smoking status in the </w:t>
      </w:r>
      <w:r>
        <w:rPr>
          <w:sz w:val="20"/>
          <w:szCs w:val="20"/>
          <w:lang w:val="en-GB"/>
        </w:rPr>
        <w:t>replication</w:t>
      </w:r>
      <w:r w:rsidRPr="00F30441">
        <w:rPr>
          <w:sz w:val="20"/>
          <w:szCs w:val="20"/>
          <w:lang w:val="en-GB"/>
        </w:rPr>
        <w:t xml:space="preserve"> sample</w:t>
      </w:r>
    </w:p>
    <w:p w14:paraId="0B60E0CE" w14:textId="0A4D8E08" w:rsidR="00F30441" w:rsidRPr="00F30441" w:rsidRDefault="00F30441">
      <w:pPr>
        <w:rPr>
          <w:lang w:val="en-US"/>
        </w:rPr>
      </w:pPr>
    </w:p>
    <w:p w14:paraId="5C4E8898" w14:textId="4BDB1831" w:rsidR="00F30441" w:rsidRPr="00F30441" w:rsidRDefault="00F30441">
      <w:pPr>
        <w:rPr>
          <w:lang w:val="en-US"/>
        </w:rPr>
      </w:pPr>
    </w:p>
    <w:p w14:paraId="16C70109" w14:textId="350B6598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22F47205" wp14:editId="6C4F30AE">
            <wp:extent cx="5760720" cy="288036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0FA70" w14:textId="03DC439D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10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 xml:space="preserve">Distribution of </w:t>
      </w:r>
      <w:r>
        <w:rPr>
          <w:sz w:val="20"/>
          <w:szCs w:val="20"/>
          <w:lang w:val="en-GB"/>
        </w:rPr>
        <w:t>NK</w:t>
      </w:r>
      <w:r w:rsidRPr="00F30441">
        <w:rPr>
          <w:sz w:val="20"/>
          <w:szCs w:val="20"/>
          <w:lang w:val="en-GB"/>
        </w:rPr>
        <w:t xml:space="preserve"> cells calculated by the Houseman algorithm and stratified by smoking status in the </w:t>
      </w:r>
      <w:r>
        <w:rPr>
          <w:sz w:val="20"/>
          <w:szCs w:val="20"/>
          <w:lang w:val="en-GB"/>
        </w:rPr>
        <w:t>replication</w:t>
      </w:r>
      <w:r w:rsidRPr="00F30441">
        <w:rPr>
          <w:sz w:val="20"/>
          <w:szCs w:val="20"/>
          <w:lang w:val="en-GB"/>
        </w:rPr>
        <w:t xml:space="preserve"> sample</w:t>
      </w:r>
    </w:p>
    <w:p w14:paraId="2F3BFC00" w14:textId="11453EBB" w:rsidR="00F30441" w:rsidRPr="00F30441" w:rsidRDefault="00F30441">
      <w:pPr>
        <w:rPr>
          <w:lang w:val="en-US"/>
        </w:rPr>
      </w:pPr>
    </w:p>
    <w:p w14:paraId="28843C7D" w14:textId="741155DB" w:rsidR="00F30441" w:rsidRPr="00F30441" w:rsidRDefault="00F30441">
      <w:pPr>
        <w:rPr>
          <w:lang w:val="en-US"/>
        </w:rPr>
      </w:pPr>
    </w:p>
    <w:p w14:paraId="436BC9B2" w14:textId="5DC701D5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629D30F3" wp14:editId="586CB776">
            <wp:extent cx="5760720" cy="288036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A8CCB" w14:textId="123204CB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11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 xml:space="preserve">Distribution of </w:t>
      </w:r>
      <w:proofErr w:type="spellStart"/>
      <w:r>
        <w:rPr>
          <w:sz w:val="20"/>
          <w:szCs w:val="20"/>
          <w:lang w:val="en-GB"/>
        </w:rPr>
        <w:t>B</w:t>
      </w:r>
      <w:r w:rsidRPr="00F30441">
        <w:rPr>
          <w:sz w:val="20"/>
          <w:szCs w:val="20"/>
          <w:lang w:val="en-GB"/>
        </w:rPr>
        <w:t>cells</w:t>
      </w:r>
      <w:proofErr w:type="spellEnd"/>
      <w:r w:rsidRPr="00F30441">
        <w:rPr>
          <w:sz w:val="20"/>
          <w:szCs w:val="20"/>
          <w:lang w:val="en-GB"/>
        </w:rPr>
        <w:t xml:space="preserve"> calculated by the Houseman algorithm and stratified by smoking status in the </w:t>
      </w:r>
      <w:r>
        <w:rPr>
          <w:sz w:val="20"/>
          <w:szCs w:val="20"/>
          <w:lang w:val="en-GB"/>
        </w:rPr>
        <w:t>replication</w:t>
      </w:r>
      <w:r w:rsidRPr="00F30441">
        <w:rPr>
          <w:sz w:val="20"/>
          <w:szCs w:val="20"/>
          <w:lang w:val="en-GB"/>
        </w:rPr>
        <w:t xml:space="preserve"> sample</w:t>
      </w:r>
    </w:p>
    <w:p w14:paraId="5817B994" w14:textId="369E2BA9" w:rsidR="00F30441" w:rsidRPr="00F30441" w:rsidRDefault="00F30441">
      <w:pPr>
        <w:rPr>
          <w:lang w:val="en-US"/>
        </w:rPr>
      </w:pPr>
    </w:p>
    <w:p w14:paraId="6CFDBFB8" w14:textId="77777777" w:rsidR="00F30441" w:rsidRPr="00F30441" w:rsidRDefault="00F30441">
      <w:pPr>
        <w:rPr>
          <w:lang w:val="en-US"/>
        </w:rPr>
      </w:pPr>
    </w:p>
    <w:p w14:paraId="79548DF1" w14:textId="385C8FDD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27F4E727" wp14:editId="44D19C0E">
            <wp:extent cx="5760720" cy="288036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E8A9B" w14:textId="3FAB57E4" w:rsidR="00F30441" w:rsidRPr="00F30441" w:rsidRDefault="00F30441" w:rsidP="00F30441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 w:rsidR="00A24CDC">
        <w:rPr>
          <w:b/>
          <w:bCs/>
          <w:sz w:val="20"/>
          <w:szCs w:val="20"/>
          <w:lang w:val="en-GB"/>
        </w:rPr>
        <w:t>12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 xml:space="preserve">Distribution of </w:t>
      </w:r>
      <w:r w:rsidR="00A24CDC">
        <w:rPr>
          <w:sz w:val="20"/>
          <w:szCs w:val="20"/>
          <w:lang w:val="en-GB"/>
        </w:rPr>
        <w:t>monocytes</w:t>
      </w:r>
      <w:r w:rsidRPr="00F30441">
        <w:rPr>
          <w:sz w:val="20"/>
          <w:szCs w:val="20"/>
          <w:lang w:val="en-GB"/>
        </w:rPr>
        <w:t xml:space="preserve"> calculated by the Houseman algorithm and stratified by smoking status in the </w:t>
      </w:r>
      <w:r>
        <w:rPr>
          <w:sz w:val="20"/>
          <w:szCs w:val="20"/>
          <w:lang w:val="en-GB"/>
        </w:rPr>
        <w:t>replication</w:t>
      </w:r>
      <w:r w:rsidRPr="00F30441">
        <w:rPr>
          <w:sz w:val="20"/>
          <w:szCs w:val="20"/>
          <w:lang w:val="en-GB"/>
        </w:rPr>
        <w:t xml:space="preserve"> sample</w:t>
      </w:r>
    </w:p>
    <w:p w14:paraId="60F442C5" w14:textId="5207F5C3" w:rsidR="00F30441" w:rsidRPr="00F30441" w:rsidRDefault="00F30441">
      <w:pPr>
        <w:rPr>
          <w:lang w:val="en-US"/>
        </w:rPr>
      </w:pPr>
    </w:p>
    <w:p w14:paraId="166C29EF" w14:textId="4E918579" w:rsidR="00F30441" w:rsidRPr="00F30441" w:rsidRDefault="00F30441">
      <w:pPr>
        <w:rPr>
          <w:lang w:val="en-US"/>
        </w:rPr>
      </w:pPr>
    </w:p>
    <w:p w14:paraId="3187CA07" w14:textId="5B1DA01B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3F8D79D6" wp14:editId="45A16146">
            <wp:extent cx="5760720" cy="2880360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91392" w14:textId="4569F0E3" w:rsidR="00A24CDC" w:rsidRPr="00F30441" w:rsidRDefault="00A24CDC" w:rsidP="00A24CDC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1</w:t>
      </w:r>
      <w:r>
        <w:rPr>
          <w:b/>
          <w:bCs/>
          <w:sz w:val="20"/>
          <w:szCs w:val="20"/>
          <w:lang w:val="en-GB"/>
        </w:rPr>
        <w:t>3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 xml:space="preserve">Distribution of </w:t>
      </w:r>
      <w:r>
        <w:rPr>
          <w:sz w:val="20"/>
          <w:szCs w:val="20"/>
          <w:lang w:val="en-GB"/>
        </w:rPr>
        <w:t>eosinophile</w:t>
      </w:r>
      <w:r>
        <w:rPr>
          <w:sz w:val="20"/>
          <w:szCs w:val="20"/>
          <w:lang w:val="en-GB"/>
        </w:rPr>
        <w:t>s</w:t>
      </w:r>
      <w:r w:rsidRPr="00F30441">
        <w:rPr>
          <w:sz w:val="20"/>
          <w:szCs w:val="20"/>
          <w:lang w:val="en-GB"/>
        </w:rPr>
        <w:t xml:space="preserve"> calculated by the Houseman algorithm and stratified by smoking status in the </w:t>
      </w:r>
      <w:r>
        <w:rPr>
          <w:sz w:val="20"/>
          <w:szCs w:val="20"/>
          <w:lang w:val="en-GB"/>
        </w:rPr>
        <w:t>replication</w:t>
      </w:r>
      <w:r w:rsidRPr="00F30441">
        <w:rPr>
          <w:sz w:val="20"/>
          <w:szCs w:val="20"/>
          <w:lang w:val="en-GB"/>
        </w:rPr>
        <w:t xml:space="preserve"> sample</w:t>
      </w:r>
    </w:p>
    <w:p w14:paraId="3FBA5005" w14:textId="1A94184F" w:rsidR="00F30441" w:rsidRPr="00A24CDC" w:rsidRDefault="00F30441">
      <w:pPr>
        <w:rPr>
          <w:lang w:val="en-US"/>
        </w:rPr>
      </w:pPr>
    </w:p>
    <w:p w14:paraId="3E7542C6" w14:textId="338F88FC" w:rsidR="00F30441" w:rsidRPr="00A24CDC" w:rsidRDefault="00F30441">
      <w:pPr>
        <w:rPr>
          <w:lang w:val="en-US"/>
        </w:rPr>
      </w:pPr>
    </w:p>
    <w:p w14:paraId="46DDD1A8" w14:textId="76AE03DF" w:rsidR="00F30441" w:rsidRPr="00F30441" w:rsidRDefault="00F30441" w:rsidP="00F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F30441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4D656B9A" wp14:editId="3D440CDB">
            <wp:extent cx="5760720" cy="288036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7440" w14:textId="60D9D3E7" w:rsidR="00A24CDC" w:rsidRPr="00F30441" w:rsidRDefault="00A24CDC" w:rsidP="00A24CDC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1</w:t>
      </w:r>
      <w:r>
        <w:rPr>
          <w:b/>
          <w:bCs/>
          <w:sz w:val="20"/>
          <w:szCs w:val="20"/>
          <w:lang w:val="en-GB"/>
        </w:rPr>
        <w:t>4</w:t>
      </w:r>
      <w:r>
        <w:rPr>
          <w:b/>
          <w:bCs/>
          <w:sz w:val="20"/>
          <w:szCs w:val="20"/>
          <w:lang w:val="en-GB"/>
        </w:rPr>
        <w:t xml:space="preserve">: </w:t>
      </w:r>
      <w:r w:rsidRPr="00F30441">
        <w:rPr>
          <w:sz w:val="20"/>
          <w:szCs w:val="20"/>
          <w:lang w:val="en-GB"/>
        </w:rPr>
        <w:t xml:space="preserve">Distribution of </w:t>
      </w:r>
      <w:r>
        <w:rPr>
          <w:sz w:val="20"/>
          <w:szCs w:val="20"/>
          <w:lang w:val="en-GB"/>
        </w:rPr>
        <w:t>neutrophiles</w:t>
      </w:r>
      <w:r w:rsidRPr="00F30441">
        <w:rPr>
          <w:sz w:val="20"/>
          <w:szCs w:val="20"/>
          <w:lang w:val="en-GB"/>
        </w:rPr>
        <w:t xml:space="preserve"> calculated by the Houseman algorithm and stratified by smoking status in the </w:t>
      </w:r>
      <w:r>
        <w:rPr>
          <w:sz w:val="20"/>
          <w:szCs w:val="20"/>
          <w:lang w:val="en-GB"/>
        </w:rPr>
        <w:t>replication</w:t>
      </w:r>
      <w:r w:rsidRPr="00F30441">
        <w:rPr>
          <w:sz w:val="20"/>
          <w:szCs w:val="20"/>
          <w:lang w:val="en-GB"/>
        </w:rPr>
        <w:t xml:space="preserve"> sample</w:t>
      </w:r>
    </w:p>
    <w:p w14:paraId="24870A55" w14:textId="77777777" w:rsidR="00F30441" w:rsidRPr="00A24CDC" w:rsidRDefault="00F30441">
      <w:pPr>
        <w:rPr>
          <w:lang w:val="en-US"/>
        </w:rPr>
      </w:pPr>
    </w:p>
    <w:p w14:paraId="39889A9D" w14:textId="77777777" w:rsidR="00EB5F1A" w:rsidRDefault="006F7F17">
      <w:pPr>
        <w:rPr>
          <w:b/>
          <w:bCs/>
          <w:sz w:val="20"/>
          <w:szCs w:val="20"/>
          <w:lang w:val="en-GB"/>
        </w:rPr>
      </w:pPr>
      <w:r w:rsidRPr="006F7F17">
        <w:lastRenderedPageBreak/>
        <w:drawing>
          <wp:inline distT="0" distB="0" distL="0" distR="0" wp14:anchorId="5B397D23" wp14:editId="5FB0060E">
            <wp:extent cx="4177816" cy="83667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6110" cy="838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9250A" w14:textId="7EE530A8" w:rsidR="00DF1F05" w:rsidRPr="00EB5F1A" w:rsidRDefault="00DF1F05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>
        <w:rPr>
          <w:b/>
          <w:bCs/>
          <w:sz w:val="20"/>
          <w:szCs w:val="20"/>
          <w:lang w:val="en-GB"/>
        </w:rPr>
        <w:t>1</w:t>
      </w:r>
      <w:r w:rsidR="00A24CDC">
        <w:rPr>
          <w:b/>
          <w:bCs/>
          <w:sz w:val="20"/>
          <w:szCs w:val="20"/>
          <w:lang w:val="en-GB"/>
        </w:rPr>
        <w:t>5</w:t>
      </w:r>
      <w:r w:rsidR="004E4074">
        <w:rPr>
          <w:b/>
          <w:bCs/>
          <w:sz w:val="20"/>
          <w:szCs w:val="20"/>
          <w:lang w:val="en-GB"/>
        </w:rPr>
        <w:t xml:space="preserve">: </w:t>
      </w:r>
      <w:r w:rsidR="004E4074" w:rsidRPr="004E4074">
        <w:rPr>
          <w:sz w:val="20"/>
          <w:szCs w:val="20"/>
          <w:lang w:val="en-GB"/>
        </w:rPr>
        <w:t xml:space="preserve">QQ plots of EWAS of current </w:t>
      </w:r>
      <w:proofErr w:type="gramStart"/>
      <w:r w:rsidR="004E4074" w:rsidRPr="004E4074">
        <w:rPr>
          <w:sz w:val="20"/>
          <w:szCs w:val="20"/>
          <w:lang w:val="en-GB"/>
        </w:rPr>
        <w:t>smokers</w:t>
      </w:r>
      <w:proofErr w:type="gramEnd"/>
      <w:r w:rsidR="004E4074" w:rsidRPr="004E4074">
        <w:rPr>
          <w:sz w:val="20"/>
          <w:szCs w:val="20"/>
          <w:lang w:val="en-GB"/>
        </w:rPr>
        <w:t xml:space="preserve"> vs never smokers in the discovery sample(A) and the replication sample (B).</w:t>
      </w:r>
    </w:p>
    <w:p w14:paraId="2FB0481C" w14:textId="02565EC5" w:rsidR="00DF1F05" w:rsidRDefault="00DF1F05" w:rsidP="00DF1F05">
      <w:pPr>
        <w:pStyle w:val="StandardWeb"/>
      </w:pPr>
      <w:r>
        <w:rPr>
          <w:noProof/>
        </w:rPr>
        <w:lastRenderedPageBreak/>
        <w:drawing>
          <wp:inline distT="0" distB="0" distL="0" distR="0" wp14:anchorId="503F83CE" wp14:editId="65FEFDAA">
            <wp:extent cx="5760720" cy="360045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908C8" w14:textId="740F1526" w:rsidR="00DF1F05" w:rsidRPr="00702B7D" w:rsidRDefault="00DF1F05">
      <w:pPr>
        <w:rPr>
          <w:lang w:val="en-US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 w:rsidR="00A24CDC">
        <w:rPr>
          <w:b/>
          <w:bCs/>
          <w:sz w:val="20"/>
          <w:szCs w:val="20"/>
          <w:lang w:val="en-GB"/>
        </w:rPr>
        <w:t>16</w:t>
      </w:r>
      <w:r w:rsidR="004E4074">
        <w:rPr>
          <w:b/>
          <w:bCs/>
          <w:sz w:val="20"/>
          <w:szCs w:val="20"/>
          <w:lang w:val="en-GB"/>
        </w:rPr>
        <w:t xml:space="preserve">: </w:t>
      </w:r>
      <w:r w:rsidR="004E4074" w:rsidRPr="00702B7D">
        <w:rPr>
          <w:sz w:val="20"/>
          <w:szCs w:val="20"/>
          <w:lang w:val="en-GB"/>
        </w:rPr>
        <w:t>Scatter plot of the effect si</w:t>
      </w:r>
      <w:r w:rsidR="00702B7D" w:rsidRPr="00702B7D">
        <w:rPr>
          <w:sz w:val="20"/>
          <w:szCs w:val="20"/>
          <w:lang w:val="en-GB"/>
        </w:rPr>
        <w:t xml:space="preserve">zes in EWAS of current </w:t>
      </w:r>
      <w:proofErr w:type="gramStart"/>
      <w:r w:rsidR="00702B7D" w:rsidRPr="00702B7D">
        <w:rPr>
          <w:sz w:val="20"/>
          <w:szCs w:val="20"/>
          <w:lang w:val="en-GB"/>
        </w:rPr>
        <w:t>smokers</w:t>
      </w:r>
      <w:proofErr w:type="gramEnd"/>
      <w:r w:rsidR="00702B7D" w:rsidRPr="00702B7D">
        <w:rPr>
          <w:sz w:val="20"/>
          <w:szCs w:val="20"/>
          <w:lang w:val="en-GB"/>
        </w:rPr>
        <w:t xml:space="preserve"> vs never smokers</w:t>
      </w:r>
      <w:r w:rsidR="00702B7D">
        <w:rPr>
          <w:sz w:val="20"/>
          <w:szCs w:val="20"/>
          <w:lang w:val="en-GB"/>
        </w:rPr>
        <w:t xml:space="preserve"> including the Pearson correlation coefficient.</w:t>
      </w:r>
    </w:p>
    <w:p w14:paraId="77F3E485" w14:textId="3B45FE21" w:rsidR="00EF3C83" w:rsidRPr="004E4074" w:rsidRDefault="00EF3C83">
      <w:pPr>
        <w:rPr>
          <w:lang w:val="en-US"/>
        </w:rPr>
      </w:pPr>
    </w:p>
    <w:p w14:paraId="498B2E5D" w14:textId="77777777" w:rsidR="00EF3C83" w:rsidRDefault="00EF3C83" w:rsidP="00EF3C83">
      <w:r w:rsidRPr="007B3C99">
        <w:rPr>
          <w:noProof/>
        </w:rPr>
        <w:drawing>
          <wp:inline distT="0" distB="0" distL="0" distR="0" wp14:anchorId="453D26C2" wp14:editId="5604C794">
            <wp:extent cx="5760720" cy="379793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E9068" w14:textId="6BB96492" w:rsidR="00EF3C83" w:rsidRDefault="00EF3C83" w:rsidP="00EF3C83">
      <w:pPr>
        <w:rPr>
          <w:sz w:val="20"/>
          <w:szCs w:val="20"/>
          <w:lang w:val="en-GB"/>
        </w:rPr>
      </w:pPr>
      <w:r w:rsidRPr="007B3C99">
        <w:rPr>
          <w:b/>
          <w:bCs/>
          <w:sz w:val="20"/>
          <w:szCs w:val="20"/>
          <w:lang w:val="en-GB"/>
        </w:rPr>
        <w:t xml:space="preserve">Supplementary Figure </w:t>
      </w:r>
      <w:r w:rsidR="00A24CDC">
        <w:rPr>
          <w:b/>
          <w:bCs/>
          <w:sz w:val="20"/>
          <w:szCs w:val="20"/>
          <w:lang w:val="en-GB"/>
        </w:rPr>
        <w:t>17</w:t>
      </w:r>
      <w:r w:rsidRPr="007B3C99">
        <w:rPr>
          <w:sz w:val="20"/>
          <w:szCs w:val="20"/>
          <w:lang w:val="en-GB"/>
        </w:rPr>
        <w:t xml:space="preserve">: </w:t>
      </w:r>
      <w:r>
        <w:rPr>
          <w:sz w:val="20"/>
          <w:szCs w:val="20"/>
          <w:lang w:val="en-GB"/>
        </w:rPr>
        <w:t>R</w:t>
      </w:r>
      <w:r w:rsidRPr="007B3C99">
        <w:rPr>
          <w:sz w:val="20"/>
          <w:szCs w:val="20"/>
          <w:lang w:val="en-GB"/>
        </w:rPr>
        <w:t>eflective Manhattan plot of the analyses</w:t>
      </w:r>
      <w:r>
        <w:rPr>
          <w:sz w:val="20"/>
          <w:szCs w:val="20"/>
          <w:lang w:val="en-GB"/>
        </w:rPr>
        <w:t xml:space="preserve"> of current smoker versus never smoker</w:t>
      </w:r>
      <w:r w:rsidRPr="007B3C99">
        <w:rPr>
          <w:sz w:val="20"/>
          <w:szCs w:val="20"/>
          <w:lang w:val="en-GB"/>
        </w:rPr>
        <w:t xml:space="preserve"> with smoking status </w:t>
      </w:r>
      <w:r>
        <w:rPr>
          <w:sz w:val="20"/>
          <w:szCs w:val="20"/>
          <w:lang w:val="en-GB"/>
        </w:rPr>
        <w:t>entered</w:t>
      </w:r>
      <w:r w:rsidRPr="007B3C99">
        <w:rPr>
          <w:sz w:val="20"/>
          <w:szCs w:val="20"/>
          <w:lang w:val="en-GB"/>
        </w:rPr>
        <w:t xml:space="preserve"> as numerical variable</w:t>
      </w:r>
      <w:r>
        <w:rPr>
          <w:sz w:val="20"/>
          <w:szCs w:val="20"/>
          <w:lang w:val="en-GB"/>
        </w:rPr>
        <w:t xml:space="preserve">. </w:t>
      </w:r>
      <w:proofErr w:type="spellStart"/>
      <w:r w:rsidRPr="007B3C99">
        <w:rPr>
          <w:sz w:val="20"/>
          <w:szCs w:val="20"/>
          <w:lang w:val="en-GB"/>
        </w:rPr>
        <w:t>CpGs</w:t>
      </w:r>
      <w:proofErr w:type="spellEnd"/>
      <w:r w:rsidRPr="007B3C99">
        <w:rPr>
          <w:sz w:val="20"/>
          <w:szCs w:val="20"/>
          <w:lang w:val="en-GB"/>
        </w:rPr>
        <w:t xml:space="preserve"> with hypermethylation depicted in the upper half and </w:t>
      </w:r>
      <w:proofErr w:type="spellStart"/>
      <w:r w:rsidRPr="007B3C99">
        <w:rPr>
          <w:sz w:val="20"/>
          <w:szCs w:val="20"/>
          <w:lang w:val="en-GB"/>
        </w:rPr>
        <w:t>CpGs</w:t>
      </w:r>
      <w:proofErr w:type="spellEnd"/>
      <w:r w:rsidRPr="007B3C99">
        <w:rPr>
          <w:sz w:val="20"/>
          <w:szCs w:val="20"/>
          <w:lang w:val="en-GB"/>
        </w:rPr>
        <w:t xml:space="preserve"> with hypomethylation in the lower half</w:t>
      </w:r>
      <w:r>
        <w:rPr>
          <w:sz w:val="20"/>
          <w:szCs w:val="20"/>
          <w:lang w:val="en-GB"/>
        </w:rPr>
        <w:t>.</w:t>
      </w:r>
    </w:p>
    <w:p w14:paraId="42542FD9" w14:textId="32BC6695" w:rsidR="00417CB8" w:rsidRDefault="00417CB8" w:rsidP="00EF3C83">
      <w:pPr>
        <w:rPr>
          <w:sz w:val="20"/>
          <w:szCs w:val="20"/>
          <w:lang w:val="en-GB"/>
        </w:rPr>
      </w:pPr>
    </w:p>
    <w:p w14:paraId="00B8384D" w14:textId="3654911A" w:rsidR="00417CB8" w:rsidRDefault="00417CB8" w:rsidP="00EF3C83">
      <w:pPr>
        <w:rPr>
          <w:sz w:val="20"/>
          <w:szCs w:val="20"/>
          <w:lang w:val="en-GB"/>
        </w:rPr>
      </w:pPr>
    </w:p>
    <w:p w14:paraId="0E5BECB8" w14:textId="593DA09D" w:rsidR="00417CB8" w:rsidRPr="00417CB8" w:rsidRDefault="00417CB8" w:rsidP="00417C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417CB8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47EA9B7D" wp14:editId="67343762">
            <wp:extent cx="5760720" cy="480060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37D7C" w14:textId="758A1361" w:rsidR="00417CB8" w:rsidRPr="00417CB8" w:rsidRDefault="00417CB8" w:rsidP="00417CB8">
      <w:pPr>
        <w:rPr>
          <w:sz w:val="20"/>
          <w:szCs w:val="20"/>
          <w:lang w:val="en-US"/>
        </w:rPr>
      </w:pPr>
      <w:r w:rsidRPr="007B3C99">
        <w:rPr>
          <w:b/>
          <w:bCs/>
          <w:sz w:val="20"/>
          <w:szCs w:val="20"/>
          <w:lang w:val="en-US"/>
        </w:rPr>
        <w:t xml:space="preserve">Supplementary Figure </w:t>
      </w:r>
      <w:r>
        <w:rPr>
          <w:b/>
          <w:bCs/>
          <w:sz w:val="20"/>
          <w:szCs w:val="20"/>
          <w:lang w:val="en-US"/>
        </w:rPr>
        <w:t>18</w:t>
      </w:r>
      <w:r>
        <w:rPr>
          <w:b/>
          <w:bCs/>
          <w:sz w:val="20"/>
          <w:szCs w:val="20"/>
          <w:lang w:val="en-US"/>
        </w:rPr>
        <w:t xml:space="preserve">: </w:t>
      </w:r>
      <w:r w:rsidRPr="00417CB8">
        <w:rPr>
          <w:sz w:val="20"/>
          <w:szCs w:val="20"/>
          <w:lang w:val="en-US"/>
        </w:rPr>
        <w:t>Venn diagram showing the overlap in the results of the EWAS of current smokers versus never smokers, ex-smokers that quit smoking more than 10 years before study entry and ex-smokers that quit smoking less than 10 years before study entry</w:t>
      </w:r>
      <w:r>
        <w:rPr>
          <w:sz w:val="20"/>
          <w:szCs w:val="20"/>
          <w:lang w:val="en-US"/>
        </w:rPr>
        <w:t xml:space="preserve"> (number </w:t>
      </w:r>
      <w:proofErr w:type="spellStart"/>
      <w:r>
        <w:rPr>
          <w:sz w:val="20"/>
          <w:szCs w:val="20"/>
          <w:lang w:val="en-US"/>
        </w:rPr>
        <w:t>CpGs</w:t>
      </w:r>
      <w:proofErr w:type="spellEnd"/>
      <w:r>
        <w:rPr>
          <w:sz w:val="20"/>
          <w:szCs w:val="20"/>
          <w:lang w:val="en-US"/>
        </w:rPr>
        <w:t xml:space="preserve"> that were significant after FDR-correction in the analyses).</w:t>
      </w:r>
    </w:p>
    <w:p w14:paraId="4176D1D4" w14:textId="73C972A5" w:rsidR="00EF3C83" w:rsidRDefault="00EF3C83" w:rsidP="00EF3C83">
      <w:pPr>
        <w:rPr>
          <w:sz w:val="20"/>
          <w:szCs w:val="20"/>
          <w:lang w:val="en-US"/>
        </w:rPr>
      </w:pPr>
    </w:p>
    <w:p w14:paraId="44F4B336" w14:textId="07429AE3" w:rsidR="00923120" w:rsidRPr="00923120" w:rsidRDefault="00923120" w:rsidP="009231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923120"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24CC1956" wp14:editId="070288B1">
            <wp:extent cx="5760720" cy="72009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01011" w14:textId="3C99FA1B" w:rsidR="00923120" w:rsidRDefault="00923120" w:rsidP="00127A51">
      <w:pPr>
        <w:jc w:val="both"/>
        <w:rPr>
          <w:sz w:val="20"/>
          <w:szCs w:val="20"/>
          <w:lang w:val="en-US"/>
        </w:rPr>
      </w:pPr>
      <w:r w:rsidRPr="007B3C99">
        <w:rPr>
          <w:b/>
          <w:bCs/>
          <w:sz w:val="20"/>
          <w:szCs w:val="20"/>
          <w:lang w:val="en-US"/>
        </w:rPr>
        <w:t xml:space="preserve">Supplementary Figure </w:t>
      </w:r>
      <w:r w:rsidR="00A24CDC">
        <w:rPr>
          <w:b/>
          <w:bCs/>
          <w:sz w:val="20"/>
          <w:szCs w:val="20"/>
          <w:lang w:val="en-US"/>
        </w:rPr>
        <w:t>1</w:t>
      </w:r>
      <w:r w:rsidR="00330639">
        <w:rPr>
          <w:b/>
          <w:bCs/>
          <w:sz w:val="20"/>
          <w:szCs w:val="20"/>
          <w:lang w:val="en-US"/>
        </w:rPr>
        <w:t>9</w:t>
      </w:r>
      <w:r w:rsidR="00127A51">
        <w:rPr>
          <w:b/>
          <w:bCs/>
          <w:sz w:val="20"/>
          <w:szCs w:val="20"/>
          <w:lang w:val="en-US"/>
        </w:rPr>
        <w:t xml:space="preserve">: </w:t>
      </w:r>
      <w:r w:rsidR="00127A51" w:rsidRPr="00127A51">
        <w:rPr>
          <w:sz w:val="20"/>
          <w:szCs w:val="20"/>
          <w:lang w:val="en-US"/>
        </w:rPr>
        <w:t xml:space="preserve">Distribution of methylation beta values of </w:t>
      </w:r>
      <w:proofErr w:type="spellStart"/>
      <w:r w:rsidR="00127A51" w:rsidRPr="00127A51">
        <w:rPr>
          <w:sz w:val="20"/>
          <w:szCs w:val="20"/>
          <w:lang w:val="en-US"/>
        </w:rPr>
        <w:t>CpGs</w:t>
      </w:r>
      <w:proofErr w:type="spellEnd"/>
      <w:r w:rsidR="00127A51" w:rsidRPr="00127A51">
        <w:rPr>
          <w:sz w:val="20"/>
          <w:szCs w:val="20"/>
          <w:lang w:val="en-US"/>
        </w:rPr>
        <w:t xml:space="preserve"> at the six most significant loci in the different groups analyzed. Beta values of the individual </w:t>
      </w:r>
      <w:proofErr w:type="spellStart"/>
      <w:r w:rsidR="00127A51" w:rsidRPr="00127A51">
        <w:rPr>
          <w:sz w:val="20"/>
          <w:szCs w:val="20"/>
          <w:lang w:val="en-US"/>
        </w:rPr>
        <w:t>CpGs</w:t>
      </w:r>
      <w:proofErr w:type="spellEnd"/>
      <w:r w:rsidR="00127A51" w:rsidRPr="00127A51">
        <w:rPr>
          <w:sz w:val="20"/>
          <w:szCs w:val="20"/>
          <w:lang w:val="en-US"/>
        </w:rPr>
        <w:t xml:space="preserve"> on the y-axis and smoking status on the x axis. Individual data points are shown dots </w:t>
      </w:r>
      <w:r w:rsidR="00127A51">
        <w:rPr>
          <w:sz w:val="20"/>
          <w:szCs w:val="20"/>
          <w:lang w:val="en-US"/>
        </w:rPr>
        <w:t xml:space="preserve">(blue: discovery sample, red: replication sample) and </w:t>
      </w:r>
      <w:r w:rsidR="00127A51" w:rsidRPr="00127A51">
        <w:rPr>
          <w:sz w:val="20"/>
          <w:szCs w:val="20"/>
          <w:lang w:val="en-US"/>
        </w:rPr>
        <w:t>overlaid by box plots. The line shows the median value and 50% of all values (the 2nd and 3rd quartile) are included in the box.</w:t>
      </w:r>
      <w:r w:rsidR="00127A51" w:rsidRPr="00127A51">
        <w:rPr>
          <w:b/>
          <w:bCs/>
          <w:sz w:val="20"/>
          <w:szCs w:val="20"/>
          <w:lang w:val="en-US"/>
        </w:rPr>
        <w:t xml:space="preserve">    </w:t>
      </w:r>
    </w:p>
    <w:p w14:paraId="43C74419" w14:textId="1915DEE5" w:rsidR="00923120" w:rsidRDefault="00923120" w:rsidP="00EF3C83">
      <w:pPr>
        <w:rPr>
          <w:sz w:val="20"/>
          <w:szCs w:val="20"/>
          <w:lang w:val="en-US"/>
        </w:rPr>
      </w:pPr>
    </w:p>
    <w:p w14:paraId="7714A917" w14:textId="7F224B74" w:rsidR="00702B7D" w:rsidRDefault="00702B7D" w:rsidP="00EF3C83">
      <w:pPr>
        <w:rPr>
          <w:sz w:val="20"/>
          <w:szCs w:val="20"/>
          <w:lang w:val="en-US"/>
        </w:rPr>
      </w:pPr>
      <w:r w:rsidRPr="00702B7D">
        <w:rPr>
          <w:sz w:val="20"/>
          <w:szCs w:val="20"/>
          <w:lang w:val="en-US"/>
        </w:rPr>
        <w:lastRenderedPageBreak/>
        <w:drawing>
          <wp:inline distT="0" distB="0" distL="0" distR="0" wp14:anchorId="61B595E1" wp14:editId="20FF587E">
            <wp:extent cx="5760720" cy="5211445"/>
            <wp:effectExtent l="0" t="0" r="0" b="8255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1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D1C82" w14:textId="3BDB4183" w:rsidR="00702B7D" w:rsidRDefault="00702B7D" w:rsidP="00EF3C83">
      <w:pPr>
        <w:rPr>
          <w:sz w:val="20"/>
          <w:szCs w:val="20"/>
          <w:lang w:val="en-US"/>
        </w:rPr>
      </w:pPr>
      <w:bookmarkStart w:id="0" w:name="_Hlk222068578"/>
      <w:r w:rsidRPr="00702B7D">
        <w:rPr>
          <w:b/>
          <w:bCs/>
          <w:sz w:val="20"/>
          <w:szCs w:val="20"/>
          <w:lang w:val="en-US"/>
        </w:rPr>
        <w:t xml:space="preserve">Supplementary Figure </w:t>
      </w:r>
      <w:bookmarkEnd w:id="0"/>
      <w:r w:rsidR="00330639">
        <w:rPr>
          <w:b/>
          <w:bCs/>
          <w:sz w:val="20"/>
          <w:szCs w:val="20"/>
          <w:lang w:val="en-US"/>
        </w:rPr>
        <w:t>20</w:t>
      </w:r>
      <w:r w:rsidRPr="00702B7D">
        <w:rPr>
          <w:b/>
          <w:bCs/>
          <w:sz w:val="20"/>
          <w:szCs w:val="20"/>
          <w:lang w:val="en-US"/>
        </w:rPr>
        <w:t>:</w:t>
      </w:r>
      <w:r>
        <w:rPr>
          <w:sz w:val="20"/>
          <w:szCs w:val="20"/>
          <w:lang w:val="en-US"/>
        </w:rPr>
        <w:t xml:space="preserve"> Correlation of top DMPs with pack-years. Shown are coefficients from Spearman correlation analysis.</w:t>
      </w:r>
    </w:p>
    <w:p w14:paraId="75D1D8D0" w14:textId="0E77AC3C" w:rsidR="00DF2116" w:rsidRDefault="00DF2116" w:rsidP="00EF3C83">
      <w:pPr>
        <w:rPr>
          <w:sz w:val="20"/>
          <w:szCs w:val="20"/>
          <w:lang w:val="en-US"/>
        </w:rPr>
      </w:pPr>
    </w:p>
    <w:p w14:paraId="20173943" w14:textId="4AB01359" w:rsidR="00DF2116" w:rsidRDefault="00DF2116" w:rsidP="00EF3C83">
      <w:pPr>
        <w:rPr>
          <w:sz w:val="20"/>
          <w:szCs w:val="20"/>
          <w:lang w:val="en-US"/>
        </w:rPr>
      </w:pPr>
      <w:r w:rsidRPr="00DF2116">
        <w:rPr>
          <w:sz w:val="20"/>
          <w:szCs w:val="20"/>
          <w:lang w:val="en-US"/>
        </w:rPr>
        <w:lastRenderedPageBreak/>
        <w:drawing>
          <wp:inline distT="0" distB="0" distL="0" distR="0" wp14:anchorId="0232CBED" wp14:editId="2446C995">
            <wp:extent cx="5760720" cy="3650615"/>
            <wp:effectExtent l="0" t="0" r="0" b="6985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7D633" w14:textId="2D290376" w:rsidR="00DF2116" w:rsidRPr="00E56D38" w:rsidRDefault="00DF2116" w:rsidP="00DF2116">
      <w:pPr>
        <w:rPr>
          <w:sz w:val="20"/>
          <w:szCs w:val="20"/>
          <w:lang w:val="en-US"/>
        </w:rPr>
      </w:pPr>
      <w:r w:rsidRPr="007B3C99">
        <w:rPr>
          <w:b/>
          <w:bCs/>
          <w:sz w:val="20"/>
          <w:szCs w:val="20"/>
          <w:lang w:val="en-US"/>
        </w:rPr>
        <w:t xml:space="preserve">Supplementary Figure </w:t>
      </w:r>
      <w:r>
        <w:rPr>
          <w:b/>
          <w:bCs/>
          <w:sz w:val="20"/>
          <w:szCs w:val="20"/>
          <w:lang w:val="en-US"/>
        </w:rPr>
        <w:t>2</w:t>
      </w:r>
      <w:r w:rsidR="00AD77B2">
        <w:rPr>
          <w:b/>
          <w:bCs/>
          <w:sz w:val="20"/>
          <w:szCs w:val="20"/>
          <w:lang w:val="en-US"/>
        </w:rPr>
        <w:t>1</w:t>
      </w:r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Distribution of the CpG score in never smokers, former smokers and current smokers.</w:t>
      </w:r>
    </w:p>
    <w:p w14:paraId="5FE31C57" w14:textId="77777777" w:rsidR="00DF2116" w:rsidRDefault="00DF2116" w:rsidP="00EF3C83">
      <w:pPr>
        <w:rPr>
          <w:sz w:val="20"/>
          <w:szCs w:val="20"/>
          <w:lang w:val="en-US"/>
        </w:rPr>
      </w:pPr>
    </w:p>
    <w:p w14:paraId="065C8929" w14:textId="77777777" w:rsidR="00EF3C83" w:rsidRDefault="00EF3C83" w:rsidP="00EF3C83">
      <w:pPr>
        <w:rPr>
          <w:sz w:val="20"/>
          <w:szCs w:val="20"/>
          <w:lang w:val="en-US"/>
        </w:rPr>
      </w:pPr>
      <w:r w:rsidRPr="00F60C26">
        <w:rPr>
          <w:noProof/>
        </w:rPr>
        <w:drawing>
          <wp:inline distT="0" distB="0" distL="0" distR="0" wp14:anchorId="10695036" wp14:editId="73BB6569">
            <wp:extent cx="4263123" cy="3757930"/>
            <wp:effectExtent l="0" t="0" r="444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80545" cy="377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6A6E3" w14:textId="72DA6277" w:rsidR="00EF3C83" w:rsidRPr="00E56D38" w:rsidRDefault="00EF3C83" w:rsidP="00EF3C83">
      <w:pPr>
        <w:rPr>
          <w:sz w:val="20"/>
          <w:szCs w:val="20"/>
          <w:lang w:val="en-US"/>
        </w:rPr>
      </w:pPr>
      <w:r w:rsidRPr="007B3C99">
        <w:rPr>
          <w:b/>
          <w:bCs/>
          <w:sz w:val="20"/>
          <w:szCs w:val="20"/>
          <w:lang w:val="en-US"/>
        </w:rPr>
        <w:t xml:space="preserve">Supplementary Figure </w:t>
      </w:r>
      <w:r w:rsidR="00702B7D">
        <w:rPr>
          <w:b/>
          <w:bCs/>
          <w:sz w:val="20"/>
          <w:szCs w:val="20"/>
          <w:lang w:val="en-US"/>
        </w:rPr>
        <w:t>2</w:t>
      </w:r>
      <w:r w:rsidR="00AD77B2">
        <w:rPr>
          <w:b/>
          <w:bCs/>
          <w:sz w:val="20"/>
          <w:szCs w:val="20"/>
          <w:lang w:val="en-US"/>
        </w:rPr>
        <w:t>2</w:t>
      </w:r>
      <w:r>
        <w:rPr>
          <w:sz w:val="20"/>
          <w:szCs w:val="20"/>
          <w:lang w:val="en-US"/>
        </w:rPr>
        <w:t>: Spearman correlation between the CpG score and markers of inflammation and lipid metabolism</w:t>
      </w:r>
    </w:p>
    <w:sectPr w:rsidR="00EF3C83" w:rsidRPr="00E56D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F7F17"/>
    <w:rsid w:val="00127A51"/>
    <w:rsid w:val="00275A7B"/>
    <w:rsid w:val="00330639"/>
    <w:rsid w:val="00417CB8"/>
    <w:rsid w:val="004E4074"/>
    <w:rsid w:val="0066312F"/>
    <w:rsid w:val="006F7F17"/>
    <w:rsid w:val="00702B7D"/>
    <w:rsid w:val="00923120"/>
    <w:rsid w:val="00A24CDC"/>
    <w:rsid w:val="00A920F5"/>
    <w:rsid w:val="00AD77B2"/>
    <w:rsid w:val="00CF0ED6"/>
    <w:rsid w:val="00DD17ED"/>
    <w:rsid w:val="00DF1F05"/>
    <w:rsid w:val="00DF2116"/>
    <w:rsid w:val="00EB5F1A"/>
    <w:rsid w:val="00EF3C83"/>
    <w:rsid w:val="00F3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2C73"/>
  <w15:chartTrackingRefBased/>
  <w15:docId w15:val="{02D0406B-A171-4460-A357-5BF73BE5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DF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6AE32-76B9-4AAA-9DCF-2722E6420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520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Kleber</dc:creator>
  <cp:keywords/>
  <dc:description/>
  <cp:lastModifiedBy>Marcus Kleber</cp:lastModifiedBy>
  <cp:revision>7</cp:revision>
  <dcterms:created xsi:type="dcterms:W3CDTF">2026-02-14T21:47:00Z</dcterms:created>
  <dcterms:modified xsi:type="dcterms:W3CDTF">2026-02-23T00:17:00Z</dcterms:modified>
</cp:coreProperties>
</file>