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C37" w:rsidRPr="00836AE2" w:rsidRDefault="00210C37" w:rsidP="00CA1E97">
      <w:pPr>
        <w:autoSpaceDE w:val="0"/>
        <w:autoSpaceDN w:val="0"/>
        <w:adjustRightInd w:val="0"/>
        <w:jc w:val="center"/>
        <w:rPr>
          <w:b/>
          <w:bCs/>
          <w:color w:val="000000"/>
          <w:kern w:val="0"/>
          <w:sz w:val="28"/>
          <w:szCs w:val="28"/>
        </w:rPr>
      </w:pPr>
      <w:r w:rsidRPr="00836AE2">
        <w:rPr>
          <w:b/>
          <w:bCs/>
          <w:color w:val="000000"/>
          <w:kern w:val="0"/>
          <w:sz w:val="28"/>
          <w:szCs w:val="28"/>
        </w:rPr>
        <w:t>SUPPLEMENTARY APPENDIX</w:t>
      </w:r>
    </w:p>
    <w:p w:rsidR="00210C37" w:rsidRPr="00836AE2" w:rsidRDefault="00210C37" w:rsidP="00CA1E97">
      <w:pPr>
        <w:autoSpaceDE w:val="0"/>
        <w:autoSpaceDN w:val="0"/>
        <w:adjustRightInd w:val="0"/>
        <w:jc w:val="left"/>
        <w:rPr>
          <w:color w:val="000000"/>
          <w:kern w:val="0"/>
          <w:sz w:val="22"/>
          <w:szCs w:val="22"/>
        </w:rPr>
      </w:pPr>
    </w:p>
    <w:p w:rsidR="00210C37" w:rsidRPr="00836AE2" w:rsidRDefault="00210C37" w:rsidP="00CA1E97">
      <w:pPr>
        <w:autoSpaceDE w:val="0"/>
        <w:autoSpaceDN w:val="0"/>
        <w:adjustRightInd w:val="0"/>
        <w:jc w:val="left"/>
        <w:rPr>
          <w:color w:val="000000"/>
          <w:kern w:val="0"/>
          <w:sz w:val="22"/>
          <w:szCs w:val="22"/>
        </w:rPr>
      </w:pPr>
      <w:r w:rsidRPr="00836AE2">
        <w:rPr>
          <w:color w:val="000000"/>
          <w:kern w:val="0"/>
          <w:sz w:val="22"/>
          <w:szCs w:val="22"/>
        </w:rPr>
        <w:t>Supplemental materials for</w:t>
      </w:r>
    </w:p>
    <w:p w:rsidR="009D753F" w:rsidRDefault="009D753F"/>
    <w:p w:rsidR="009D753F" w:rsidRDefault="009D753F">
      <w:r w:rsidRPr="009D753F">
        <w:t xml:space="preserve">A 36-week Multicenter, Randomized, Double-blind, Placebo-controlled, Parallel-group, Phase 3 Clinical Trial of Sodium </w:t>
      </w:r>
      <w:proofErr w:type="spellStart"/>
      <w:r w:rsidRPr="009D753F">
        <w:t>Oligomannate</w:t>
      </w:r>
      <w:proofErr w:type="spellEnd"/>
      <w:r w:rsidRPr="009D753F">
        <w:t xml:space="preserve"> for Mild-to-Moderate Alzheimer’s Dementia</w:t>
      </w:r>
    </w:p>
    <w:p w:rsidR="00C546D8" w:rsidRDefault="00C546D8"/>
    <w:p w:rsidR="00C546D8" w:rsidRPr="00C546D8" w:rsidRDefault="00C546D8" w:rsidP="00C546D8">
      <w:pPr>
        <w:jc w:val="center"/>
        <w:rPr>
          <w:b/>
          <w:sz w:val="28"/>
        </w:rPr>
      </w:pPr>
      <w:r w:rsidRPr="00C546D8">
        <w:rPr>
          <w:b/>
          <w:sz w:val="28"/>
        </w:rPr>
        <w:t>Table of contents</w:t>
      </w:r>
    </w:p>
    <w:p w:rsidR="00C546D8" w:rsidRDefault="00C546D8"/>
    <w:tbl>
      <w:tblPr>
        <w:tblStyle w:val="af5"/>
        <w:tblW w:w="9163" w:type="dxa"/>
        <w:tblLook w:val="04A0" w:firstRow="1" w:lastRow="0" w:firstColumn="1" w:lastColumn="0" w:noHBand="0" w:noVBand="1"/>
      </w:tblPr>
      <w:tblGrid>
        <w:gridCol w:w="8075"/>
        <w:gridCol w:w="1088"/>
      </w:tblGrid>
      <w:tr w:rsidR="00EB7725" w:rsidTr="008867FC">
        <w:trPr>
          <w:trHeight w:val="530"/>
        </w:trPr>
        <w:tc>
          <w:tcPr>
            <w:tcW w:w="8075" w:type="dxa"/>
            <w:vAlign w:val="center"/>
          </w:tcPr>
          <w:p w:rsidR="00EB7725" w:rsidRPr="008867FC" w:rsidRDefault="00EB7725" w:rsidP="008867FC">
            <w:pPr>
              <w:jc w:val="center"/>
              <w:rPr>
                <w:b/>
              </w:rPr>
            </w:pPr>
            <w:r w:rsidRPr="008867FC">
              <w:rPr>
                <w:b/>
              </w:rPr>
              <w:t>Contents</w:t>
            </w:r>
          </w:p>
        </w:tc>
        <w:tc>
          <w:tcPr>
            <w:tcW w:w="1088" w:type="dxa"/>
            <w:vAlign w:val="center"/>
          </w:tcPr>
          <w:p w:rsidR="00EB7725" w:rsidRPr="008867FC" w:rsidRDefault="00EB7725" w:rsidP="008867FC">
            <w:pPr>
              <w:jc w:val="center"/>
              <w:rPr>
                <w:b/>
              </w:rPr>
            </w:pPr>
            <w:r w:rsidRPr="008867FC">
              <w:rPr>
                <w:b/>
              </w:rPr>
              <w:t>Page</w:t>
            </w:r>
          </w:p>
        </w:tc>
      </w:tr>
      <w:tr w:rsidR="00EB7725" w:rsidTr="008867FC">
        <w:trPr>
          <w:trHeight w:val="558"/>
        </w:trPr>
        <w:tc>
          <w:tcPr>
            <w:tcW w:w="8075" w:type="dxa"/>
            <w:vAlign w:val="center"/>
          </w:tcPr>
          <w:p w:rsidR="00EB7725" w:rsidRDefault="00D7138E" w:rsidP="00D7138E">
            <w:pPr>
              <w:jc w:val="left"/>
            </w:pPr>
            <w:r w:rsidRPr="00D7138E">
              <w:t>List of investigators</w:t>
            </w:r>
          </w:p>
        </w:tc>
        <w:tc>
          <w:tcPr>
            <w:tcW w:w="1088" w:type="dxa"/>
            <w:vAlign w:val="center"/>
          </w:tcPr>
          <w:p w:rsidR="00EB7725" w:rsidRDefault="00D7138E" w:rsidP="008867FC">
            <w:pPr>
              <w:jc w:val="center"/>
            </w:pPr>
            <w:r>
              <w:t>2-3</w:t>
            </w:r>
          </w:p>
        </w:tc>
      </w:tr>
      <w:tr w:rsidR="00EB7725" w:rsidTr="008867FC">
        <w:trPr>
          <w:trHeight w:val="530"/>
        </w:trPr>
        <w:tc>
          <w:tcPr>
            <w:tcW w:w="8075" w:type="dxa"/>
            <w:vAlign w:val="center"/>
          </w:tcPr>
          <w:p w:rsidR="00EB7725" w:rsidRDefault="00607D96" w:rsidP="00D7138E">
            <w:pPr>
              <w:jc w:val="left"/>
            </w:pPr>
            <w:r>
              <w:t>Figure</w:t>
            </w:r>
            <w:r w:rsidR="00E84AF6">
              <w:t xml:space="preserve"> S1 </w:t>
            </w:r>
            <w:r w:rsidR="00D7138E" w:rsidRPr="00D7138E">
              <w:t>Subgroup Analyses for the Change in ADAS-Cog12 Score from Baseline to Week 36</w:t>
            </w:r>
          </w:p>
        </w:tc>
        <w:tc>
          <w:tcPr>
            <w:tcW w:w="1088" w:type="dxa"/>
            <w:vAlign w:val="center"/>
          </w:tcPr>
          <w:p w:rsidR="00EB7725" w:rsidRDefault="00D7138E" w:rsidP="008867FC">
            <w:pPr>
              <w:jc w:val="center"/>
            </w:pPr>
            <w:r>
              <w:t>4</w:t>
            </w:r>
          </w:p>
        </w:tc>
      </w:tr>
      <w:tr w:rsidR="00EB7725" w:rsidTr="008867FC">
        <w:trPr>
          <w:trHeight w:val="558"/>
        </w:trPr>
        <w:tc>
          <w:tcPr>
            <w:tcW w:w="8075" w:type="dxa"/>
            <w:vAlign w:val="center"/>
          </w:tcPr>
          <w:p w:rsidR="00EB7725" w:rsidRDefault="00607D96" w:rsidP="00D7138E">
            <w:pPr>
              <w:jc w:val="left"/>
            </w:pPr>
            <w:r>
              <w:t>Figure</w:t>
            </w:r>
            <w:r w:rsidR="00E84AF6">
              <w:t xml:space="preserve"> S2 </w:t>
            </w:r>
            <w:r w:rsidR="00E84AF6" w:rsidRPr="00E84AF6">
              <w:t>Subgroup Analyses of Secondary Outcomes</w:t>
            </w:r>
          </w:p>
        </w:tc>
        <w:tc>
          <w:tcPr>
            <w:tcW w:w="1088" w:type="dxa"/>
            <w:vAlign w:val="center"/>
          </w:tcPr>
          <w:p w:rsidR="00EB7725" w:rsidRDefault="00E84AF6" w:rsidP="008867FC">
            <w:pPr>
              <w:jc w:val="center"/>
            </w:pPr>
            <w:r>
              <w:t>5</w:t>
            </w:r>
          </w:p>
        </w:tc>
      </w:tr>
      <w:tr w:rsidR="00EB7725" w:rsidTr="008867FC">
        <w:trPr>
          <w:trHeight w:val="530"/>
        </w:trPr>
        <w:tc>
          <w:tcPr>
            <w:tcW w:w="8075" w:type="dxa"/>
            <w:vAlign w:val="center"/>
          </w:tcPr>
          <w:p w:rsidR="00EB7725" w:rsidRDefault="00E84AF6" w:rsidP="00A35E20">
            <w:pPr>
              <w:jc w:val="left"/>
            </w:pPr>
            <w:r>
              <w:t>Table S</w:t>
            </w:r>
            <w:r w:rsidR="00A35E20">
              <w:t>1</w:t>
            </w:r>
            <w:r>
              <w:t xml:space="preserve"> </w:t>
            </w:r>
            <w:r w:rsidRPr="00E84AF6">
              <w:t>Serious Adverse Events - GV-971 Subjects</w:t>
            </w:r>
          </w:p>
        </w:tc>
        <w:tc>
          <w:tcPr>
            <w:tcW w:w="1088" w:type="dxa"/>
            <w:vAlign w:val="center"/>
          </w:tcPr>
          <w:p w:rsidR="00EB7725" w:rsidRDefault="004708BA" w:rsidP="008867FC">
            <w:pPr>
              <w:jc w:val="center"/>
            </w:pPr>
            <w:r>
              <w:t>5</w:t>
            </w:r>
            <w:r w:rsidR="00A35E20">
              <w:t>-9</w:t>
            </w:r>
          </w:p>
        </w:tc>
      </w:tr>
      <w:tr w:rsidR="00EB7725" w:rsidTr="008867FC">
        <w:trPr>
          <w:trHeight w:val="558"/>
        </w:trPr>
        <w:tc>
          <w:tcPr>
            <w:tcW w:w="8075" w:type="dxa"/>
            <w:vAlign w:val="center"/>
          </w:tcPr>
          <w:p w:rsidR="00EB7725" w:rsidRDefault="002C7321" w:rsidP="00A35E20">
            <w:pPr>
              <w:jc w:val="left"/>
            </w:pPr>
            <w:r w:rsidRPr="002C7321">
              <w:t>Table S</w:t>
            </w:r>
            <w:r w:rsidR="00A35E20">
              <w:t>2</w:t>
            </w:r>
            <w:r w:rsidRPr="002C7321">
              <w:tab/>
              <w:t>Deaths</w:t>
            </w:r>
          </w:p>
        </w:tc>
        <w:tc>
          <w:tcPr>
            <w:tcW w:w="1088" w:type="dxa"/>
            <w:vAlign w:val="center"/>
          </w:tcPr>
          <w:p w:rsidR="00EB7725" w:rsidRDefault="002C7321" w:rsidP="008867FC">
            <w:pPr>
              <w:jc w:val="center"/>
            </w:pPr>
            <w:r>
              <w:t>1</w:t>
            </w:r>
            <w:r w:rsidR="00A35E20">
              <w:t>0</w:t>
            </w:r>
          </w:p>
        </w:tc>
      </w:tr>
      <w:tr w:rsidR="00EB7725" w:rsidTr="008867FC">
        <w:trPr>
          <w:trHeight w:val="530"/>
        </w:trPr>
        <w:tc>
          <w:tcPr>
            <w:tcW w:w="8075" w:type="dxa"/>
            <w:vAlign w:val="center"/>
          </w:tcPr>
          <w:p w:rsidR="00EB7725" w:rsidRDefault="002C7321" w:rsidP="00A35E20">
            <w:pPr>
              <w:jc w:val="left"/>
            </w:pPr>
            <w:r w:rsidRPr="002C7321">
              <w:t>Figure S</w:t>
            </w:r>
            <w:r w:rsidR="00A35E20">
              <w:t>3</w:t>
            </w:r>
            <w:r w:rsidRPr="002C7321">
              <w:tab/>
              <w:t>Study Flowchart</w:t>
            </w:r>
          </w:p>
        </w:tc>
        <w:tc>
          <w:tcPr>
            <w:tcW w:w="1088" w:type="dxa"/>
            <w:vAlign w:val="center"/>
          </w:tcPr>
          <w:p w:rsidR="00EB7725" w:rsidRDefault="002C7321" w:rsidP="00A35E20">
            <w:pPr>
              <w:jc w:val="center"/>
            </w:pPr>
            <w:r>
              <w:t>1</w:t>
            </w:r>
            <w:r w:rsidR="00A35E20">
              <w:t>1</w:t>
            </w:r>
          </w:p>
        </w:tc>
      </w:tr>
      <w:tr w:rsidR="008C2C91" w:rsidTr="008867FC">
        <w:trPr>
          <w:trHeight w:val="530"/>
        </w:trPr>
        <w:tc>
          <w:tcPr>
            <w:tcW w:w="8075" w:type="dxa"/>
            <w:vAlign w:val="center"/>
          </w:tcPr>
          <w:p w:rsidR="008C2C91" w:rsidRPr="002C7321" w:rsidRDefault="008C2C91" w:rsidP="00D7138E">
            <w:pPr>
              <w:jc w:val="left"/>
            </w:pPr>
            <w:r w:rsidRPr="008C2C91">
              <w:t>CONSORT 2010 Flow Diagram</w:t>
            </w:r>
          </w:p>
        </w:tc>
        <w:tc>
          <w:tcPr>
            <w:tcW w:w="1088" w:type="dxa"/>
            <w:vAlign w:val="center"/>
          </w:tcPr>
          <w:p w:rsidR="008C2C91" w:rsidRDefault="003A3023" w:rsidP="00A35E20">
            <w:pPr>
              <w:jc w:val="center"/>
            </w:pPr>
            <w:r>
              <w:t>1</w:t>
            </w:r>
            <w:r w:rsidR="00A35E20">
              <w:t>2</w:t>
            </w:r>
          </w:p>
        </w:tc>
      </w:tr>
    </w:tbl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8330BE" w:rsidRDefault="008330BE">
      <w:pPr>
        <w:widowControl/>
        <w:jc w:val="left"/>
        <w:rPr>
          <w:b/>
          <w:sz w:val="22"/>
        </w:rPr>
      </w:pPr>
      <w:r>
        <w:rPr>
          <w:b/>
          <w:sz w:val="22"/>
        </w:rPr>
        <w:br w:type="page"/>
      </w:r>
    </w:p>
    <w:p w:rsidR="00C546D8" w:rsidRPr="00C546D8" w:rsidRDefault="00C546D8">
      <w:pPr>
        <w:rPr>
          <w:b/>
          <w:sz w:val="22"/>
        </w:rPr>
      </w:pPr>
      <w:r>
        <w:rPr>
          <w:b/>
          <w:sz w:val="22"/>
        </w:rPr>
        <w:lastRenderedPageBreak/>
        <w:t>L</w:t>
      </w:r>
      <w:r w:rsidRPr="00C546D8">
        <w:rPr>
          <w:b/>
          <w:sz w:val="22"/>
        </w:rPr>
        <w:t>ist of investigators</w:t>
      </w:r>
    </w:p>
    <w:p w:rsidR="00210C37" w:rsidRPr="00836AE2" w:rsidRDefault="00210C37"/>
    <w:p w:rsidR="00667D2A" w:rsidRPr="00836AE2" w:rsidRDefault="00667D2A" w:rsidP="00667D2A">
      <w:proofErr w:type="spellStart"/>
      <w:r w:rsidRPr="00836AE2">
        <w:t>Shifu</w:t>
      </w:r>
      <w:proofErr w:type="spellEnd"/>
      <w:r w:rsidRPr="00836AE2">
        <w:t xml:space="preserve"> Xiao, </w:t>
      </w:r>
      <w:r w:rsidRPr="00F10E12">
        <w:t>M.D., Ph.D.</w:t>
      </w:r>
      <w:r w:rsidRPr="00836AE2">
        <w:rPr>
          <w:vertAlign w:val="superscript"/>
        </w:rPr>
        <w:t>1#*</w:t>
      </w:r>
      <w:r w:rsidRPr="00836AE2">
        <w:t xml:space="preserve">, </w:t>
      </w:r>
      <w:proofErr w:type="spellStart"/>
      <w:r w:rsidRPr="00836AE2">
        <w:t>Piu</w:t>
      </w:r>
      <w:proofErr w:type="spellEnd"/>
      <w:r w:rsidRPr="00836AE2">
        <w:t xml:space="preserve"> Chan, M.D., Ph.D.</w:t>
      </w:r>
      <w:r w:rsidRPr="00836AE2">
        <w:rPr>
          <w:vertAlign w:val="superscript"/>
        </w:rPr>
        <w:t>2#</w:t>
      </w:r>
      <w:r w:rsidRPr="00836AE2">
        <w:t>, Tao Wang, M.D., Ph.D.</w:t>
      </w:r>
      <w:r w:rsidRPr="00836AE2">
        <w:rPr>
          <w:vertAlign w:val="superscript"/>
        </w:rPr>
        <w:t>1#</w:t>
      </w:r>
      <w:r w:rsidRPr="00836AE2">
        <w:t>, Zhen Hong, M.D.</w:t>
      </w:r>
      <w:r w:rsidRPr="00836AE2">
        <w:rPr>
          <w:vertAlign w:val="superscript"/>
        </w:rPr>
        <w:t>3</w:t>
      </w:r>
      <w:r w:rsidRPr="00836AE2">
        <w:t xml:space="preserve">, </w:t>
      </w:r>
      <w:proofErr w:type="spellStart"/>
      <w:r w:rsidRPr="00836AE2">
        <w:t>Shuzhen</w:t>
      </w:r>
      <w:proofErr w:type="spellEnd"/>
      <w:r w:rsidRPr="00836AE2">
        <w:t xml:space="preserve"> Wang, M.D.</w:t>
      </w:r>
      <w:r w:rsidRPr="00836AE2">
        <w:rPr>
          <w:vertAlign w:val="superscript"/>
        </w:rPr>
        <w:t>4</w:t>
      </w:r>
      <w:r w:rsidRPr="00836AE2">
        <w:t xml:space="preserve">, </w:t>
      </w:r>
      <w:proofErr w:type="spellStart"/>
      <w:r w:rsidRPr="00836AE2">
        <w:t>Weihong</w:t>
      </w:r>
      <w:proofErr w:type="spellEnd"/>
      <w:r>
        <w:rPr>
          <w:rFonts w:hint="eastAsia"/>
        </w:rPr>
        <w:t xml:space="preserve"> </w:t>
      </w:r>
      <w:proofErr w:type="spellStart"/>
      <w:r w:rsidRPr="00836AE2">
        <w:t>Kuang</w:t>
      </w:r>
      <w:proofErr w:type="spellEnd"/>
      <w:r w:rsidRPr="00836AE2">
        <w:t>, M.D.</w:t>
      </w:r>
      <w:r w:rsidRPr="00836AE2">
        <w:rPr>
          <w:vertAlign w:val="superscript"/>
        </w:rPr>
        <w:t>5</w:t>
      </w:r>
      <w:r w:rsidRPr="00836AE2">
        <w:t xml:space="preserve">, </w:t>
      </w:r>
      <w:proofErr w:type="spellStart"/>
      <w:r w:rsidRPr="00836AE2">
        <w:t>Jincai</w:t>
      </w:r>
      <w:proofErr w:type="spellEnd"/>
      <w:r w:rsidRPr="00836AE2">
        <w:t xml:space="preserve"> He, M.D.</w:t>
      </w:r>
      <w:r w:rsidRPr="00836AE2">
        <w:rPr>
          <w:vertAlign w:val="superscript"/>
        </w:rPr>
        <w:t>6</w:t>
      </w:r>
      <w:r w:rsidRPr="00836AE2">
        <w:t>, Xiaoping Pan, M.D.</w:t>
      </w:r>
      <w:r w:rsidRPr="00836AE2">
        <w:rPr>
          <w:vertAlign w:val="superscript"/>
        </w:rPr>
        <w:t>7</w:t>
      </w:r>
      <w:r w:rsidRPr="00836AE2">
        <w:t xml:space="preserve">, </w:t>
      </w:r>
      <w:proofErr w:type="spellStart"/>
      <w:r w:rsidRPr="00836AE2">
        <w:t>Yuying</w:t>
      </w:r>
      <w:proofErr w:type="spellEnd"/>
      <w:r w:rsidRPr="00836AE2">
        <w:t xml:space="preserve"> Zhou, M.D.</w:t>
      </w:r>
      <w:r w:rsidRPr="00836AE2">
        <w:rPr>
          <w:vertAlign w:val="superscript"/>
        </w:rPr>
        <w:t>8</w:t>
      </w:r>
      <w:r w:rsidRPr="00836AE2">
        <w:t>, Yong Ji, M.D., Ph.D.</w:t>
      </w:r>
      <w:r w:rsidRPr="00836AE2">
        <w:rPr>
          <w:vertAlign w:val="superscript"/>
        </w:rPr>
        <w:t>8</w:t>
      </w:r>
      <w:r w:rsidRPr="00836AE2">
        <w:t xml:space="preserve">, </w:t>
      </w:r>
      <w:proofErr w:type="spellStart"/>
      <w:r w:rsidRPr="00836AE2">
        <w:t>Luning</w:t>
      </w:r>
      <w:proofErr w:type="spellEnd"/>
      <w:r w:rsidRPr="00836AE2">
        <w:t xml:space="preserve"> Wang, M.D., Ph.D.</w:t>
      </w:r>
      <w:r w:rsidRPr="00836AE2">
        <w:rPr>
          <w:vertAlign w:val="superscript"/>
        </w:rPr>
        <w:t>9</w:t>
      </w:r>
      <w:r w:rsidRPr="00836AE2">
        <w:t>, Yan Cheng, M.D., Ph.D.</w:t>
      </w:r>
      <w:r w:rsidRPr="00836AE2">
        <w:rPr>
          <w:vertAlign w:val="superscript"/>
        </w:rPr>
        <w:t>10</w:t>
      </w:r>
      <w:r w:rsidRPr="00836AE2">
        <w:t>, Ying Peng, M.D.</w:t>
      </w:r>
      <w:r w:rsidRPr="00836AE2">
        <w:rPr>
          <w:vertAlign w:val="superscript"/>
        </w:rPr>
        <w:t>11</w:t>
      </w:r>
      <w:r w:rsidRPr="00836AE2">
        <w:t xml:space="preserve">, </w:t>
      </w:r>
      <w:proofErr w:type="spellStart"/>
      <w:r w:rsidRPr="00836AE2">
        <w:t>Qinyong</w:t>
      </w:r>
      <w:proofErr w:type="spellEnd"/>
      <w:r w:rsidRPr="00836AE2">
        <w:t xml:space="preserve"> Ye, Ph.D.</w:t>
      </w:r>
      <w:r w:rsidRPr="00836AE2">
        <w:rPr>
          <w:vertAlign w:val="superscript"/>
        </w:rPr>
        <w:t>12</w:t>
      </w:r>
      <w:r w:rsidRPr="00836AE2">
        <w:t>, Xiaoping Wang, M.D., Ph.D.</w:t>
      </w:r>
      <w:r w:rsidRPr="00836AE2">
        <w:rPr>
          <w:vertAlign w:val="superscript"/>
        </w:rPr>
        <w:t>13</w:t>
      </w:r>
      <w:r w:rsidRPr="00836AE2">
        <w:t xml:space="preserve">, </w:t>
      </w:r>
      <w:proofErr w:type="spellStart"/>
      <w:r w:rsidRPr="00836AE2">
        <w:t>Yuncheng</w:t>
      </w:r>
      <w:proofErr w:type="spellEnd"/>
      <w:r w:rsidRPr="00836AE2">
        <w:t xml:space="preserve"> Wu, M.D., Ph.D.</w:t>
      </w:r>
      <w:r w:rsidRPr="00836AE2">
        <w:rPr>
          <w:vertAlign w:val="superscript"/>
        </w:rPr>
        <w:t>13</w:t>
      </w:r>
      <w:r w:rsidRPr="00836AE2">
        <w:t xml:space="preserve">, </w:t>
      </w:r>
      <w:proofErr w:type="spellStart"/>
      <w:r w:rsidRPr="00836AE2">
        <w:t>Qiumin</w:t>
      </w:r>
      <w:proofErr w:type="spellEnd"/>
      <w:r>
        <w:rPr>
          <w:rFonts w:hint="eastAsia"/>
        </w:rPr>
        <w:t xml:space="preserve"> </w:t>
      </w:r>
      <w:r w:rsidRPr="00836AE2">
        <w:t>Qu, M.D.</w:t>
      </w:r>
      <w:r w:rsidRPr="00836AE2">
        <w:rPr>
          <w:vertAlign w:val="superscript"/>
        </w:rPr>
        <w:t>14</w:t>
      </w:r>
      <w:r w:rsidRPr="00836AE2">
        <w:t xml:space="preserve">, </w:t>
      </w:r>
      <w:proofErr w:type="spellStart"/>
      <w:r w:rsidRPr="00836AE2">
        <w:t>Shengdi</w:t>
      </w:r>
      <w:proofErr w:type="spellEnd"/>
      <w:r w:rsidRPr="00836AE2">
        <w:t xml:space="preserve"> Chen, M.D., Ph.D.</w:t>
      </w:r>
      <w:r w:rsidRPr="00836AE2">
        <w:rPr>
          <w:vertAlign w:val="superscript"/>
        </w:rPr>
        <w:t>15</w:t>
      </w:r>
      <w:r w:rsidRPr="00836AE2">
        <w:t xml:space="preserve">, </w:t>
      </w:r>
      <w:proofErr w:type="spellStart"/>
      <w:r w:rsidRPr="00836AE2">
        <w:t>Shuhua</w:t>
      </w:r>
      <w:proofErr w:type="spellEnd"/>
      <w:r w:rsidRPr="00836AE2">
        <w:t xml:space="preserve"> Li, M.D.</w:t>
      </w:r>
      <w:r w:rsidRPr="00836AE2">
        <w:rPr>
          <w:vertAlign w:val="superscript"/>
        </w:rPr>
        <w:t>16</w:t>
      </w:r>
      <w:r w:rsidRPr="00836AE2">
        <w:t>, Wei Chen, M.D.</w:t>
      </w:r>
      <w:r w:rsidRPr="00836AE2">
        <w:rPr>
          <w:vertAlign w:val="superscript"/>
        </w:rPr>
        <w:t>17</w:t>
      </w:r>
      <w:r w:rsidRPr="00836AE2">
        <w:t>, Jun Xu, M.D., Ph.D.</w:t>
      </w:r>
      <w:r w:rsidRPr="00836AE2">
        <w:rPr>
          <w:vertAlign w:val="superscript"/>
        </w:rPr>
        <w:t>18</w:t>
      </w:r>
      <w:r w:rsidRPr="00836AE2">
        <w:t xml:space="preserve">, </w:t>
      </w:r>
      <w:proofErr w:type="spellStart"/>
      <w:r w:rsidRPr="00836AE2">
        <w:t>Dantao</w:t>
      </w:r>
      <w:proofErr w:type="spellEnd"/>
      <w:r>
        <w:rPr>
          <w:rFonts w:hint="eastAsia"/>
        </w:rPr>
        <w:t xml:space="preserve"> </w:t>
      </w:r>
      <w:r w:rsidRPr="00836AE2">
        <w:t>Peng, M.D., Ph.D.</w:t>
      </w:r>
      <w:r w:rsidRPr="00836AE2">
        <w:rPr>
          <w:vertAlign w:val="superscript"/>
        </w:rPr>
        <w:t>19</w:t>
      </w:r>
      <w:r w:rsidRPr="00836AE2">
        <w:t xml:space="preserve">, </w:t>
      </w:r>
      <w:proofErr w:type="spellStart"/>
      <w:r w:rsidRPr="00836AE2">
        <w:t>Zhongxin</w:t>
      </w:r>
      <w:proofErr w:type="spellEnd"/>
      <w:r w:rsidRPr="00836AE2">
        <w:t xml:space="preserve"> Zhao, M.D.</w:t>
      </w:r>
      <w:r w:rsidRPr="00836AE2">
        <w:rPr>
          <w:vertAlign w:val="superscript"/>
        </w:rPr>
        <w:t>20</w:t>
      </w:r>
      <w:r w:rsidRPr="00836AE2">
        <w:t xml:space="preserve">, </w:t>
      </w:r>
      <w:proofErr w:type="spellStart"/>
      <w:r w:rsidRPr="00836AE2">
        <w:t>Yansheng</w:t>
      </w:r>
      <w:proofErr w:type="spellEnd"/>
      <w:r w:rsidRPr="00836AE2">
        <w:t xml:space="preserve"> Li, M.D.</w:t>
      </w:r>
      <w:r w:rsidRPr="00836AE2">
        <w:rPr>
          <w:vertAlign w:val="superscript"/>
        </w:rPr>
        <w:t>21</w:t>
      </w:r>
      <w:r w:rsidRPr="00836AE2">
        <w:t xml:space="preserve">, </w:t>
      </w:r>
      <w:proofErr w:type="spellStart"/>
      <w:r w:rsidRPr="00836AE2">
        <w:t>Junjian</w:t>
      </w:r>
      <w:proofErr w:type="spellEnd"/>
      <w:r w:rsidRPr="00836AE2">
        <w:t xml:space="preserve"> Zhang, M.D.</w:t>
      </w:r>
      <w:r w:rsidRPr="00836AE2">
        <w:rPr>
          <w:vertAlign w:val="superscript"/>
        </w:rPr>
        <w:t>22</w:t>
      </w:r>
      <w:r w:rsidRPr="00836AE2">
        <w:t xml:space="preserve">, </w:t>
      </w:r>
      <w:proofErr w:type="spellStart"/>
      <w:r w:rsidRPr="00836AE2">
        <w:t>Yifeng</w:t>
      </w:r>
      <w:proofErr w:type="spellEnd"/>
      <w:r w:rsidRPr="00836AE2">
        <w:t xml:space="preserve"> Du, Ph.D.</w:t>
      </w:r>
      <w:r w:rsidRPr="00836AE2">
        <w:rPr>
          <w:vertAlign w:val="superscript"/>
        </w:rPr>
        <w:t>23</w:t>
      </w:r>
      <w:r w:rsidRPr="00836AE2">
        <w:t xml:space="preserve">, </w:t>
      </w:r>
      <w:proofErr w:type="spellStart"/>
      <w:r w:rsidRPr="00836AE2">
        <w:t>Weixian</w:t>
      </w:r>
      <w:proofErr w:type="spellEnd"/>
      <w:r w:rsidRPr="00836AE2">
        <w:t xml:space="preserve"> Chen, Ph.D.</w:t>
      </w:r>
      <w:r w:rsidRPr="00836AE2">
        <w:rPr>
          <w:vertAlign w:val="superscript"/>
        </w:rPr>
        <w:t>24</w:t>
      </w:r>
      <w:r w:rsidRPr="00836AE2">
        <w:t xml:space="preserve">, </w:t>
      </w:r>
      <w:proofErr w:type="spellStart"/>
      <w:r w:rsidRPr="00836AE2">
        <w:t>Dongsheng</w:t>
      </w:r>
      <w:proofErr w:type="spellEnd"/>
      <w:r w:rsidRPr="00836AE2">
        <w:t xml:space="preserve"> Fan, M.D.</w:t>
      </w:r>
      <w:r w:rsidRPr="00836AE2">
        <w:rPr>
          <w:vertAlign w:val="superscript"/>
        </w:rPr>
        <w:t>25</w:t>
      </w:r>
      <w:r w:rsidRPr="00836AE2">
        <w:t>, Yong Yan, M.D.</w:t>
      </w:r>
      <w:r w:rsidRPr="00836AE2">
        <w:rPr>
          <w:vertAlign w:val="superscript"/>
        </w:rPr>
        <w:t>26</w:t>
      </w:r>
      <w:r w:rsidRPr="00836AE2">
        <w:t xml:space="preserve">, </w:t>
      </w:r>
      <w:proofErr w:type="spellStart"/>
      <w:r w:rsidRPr="00836AE2">
        <w:t>Xiaowei</w:t>
      </w:r>
      <w:proofErr w:type="spellEnd"/>
      <w:r w:rsidRPr="00836AE2">
        <w:t xml:space="preserve"> Liu, M.D.</w:t>
      </w:r>
      <w:r w:rsidRPr="00836AE2">
        <w:rPr>
          <w:vertAlign w:val="superscript"/>
        </w:rPr>
        <w:t>27</w:t>
      </w:r>
      <w:r w:rsidRPr="00836AE2">
        <w:t>, Wei Zhang, M.D., Ph.D.</w:t>
      </w:r>
      <w:r w:rsidRPr="00836AE2">
        <w:rPr>
          <w:vertAlign w:val="superscript"/>
        </w:rPr>
        <w:t>28</w:t>
      </w:r>
      <w:r w:rsidRPr="00836AE2">
        <w:t xml:space="preserve">, </w:t>
      </w:r>
      <w:proofErr w:type="spellStart"/>
      <w:r w:rsidRPr="00836AE2">
        <w:t>Benyan</w:t>
      </w:r>
      <w:proofErr w:type="spellEnd"/>
      <w:r>
        <w:rPr>
          <w:rFonts w:hint="eastAsia"/>
        </w:rPr>
        <w:t xml:space="preserve"> </w:t>
      </w:r>
      <w:r w:rsidRPr="00836AE2">
        <w:t>Luo, M.D., Ph.D.</w:t>
      </w:r>
      <w:r w:rsidRPr="00836AE2">
        <w:rPr>
          <w:vertAlign w:val="superscript"/>
        </w:rPr>
        <w:t>29</w:t>
      </w:r>
      <w:r w:rsidRPr="00836AE2">
        <w:t xml:space="preserve">, </w:t>
      </w:r>
      <w:proofErr w:type="spellStart"/>
      <w:r w:rsidRPr="00836AE2">
        <w:t>Wenyuan</w:t>
      </w:r>
      <w:proofErr w:type="spellEnd"/>
      <w:r w:rsidRPr="00836AE2">
        <w:t xml:space="preserve"> Wu, Ph.D.</w:t>
      </w:r>
      <w:r w:rsidRPr="00836AE2">
        <w:rPr>
          <w:vertAlign w:val="superscript"/>
        </w:rPr>
        <w:t>30</w:t>
      </w:r>
      <w:r w:rsidRPr="00836AE2">
        <w:t>, Lu Shen, M.D., Ph.D.</w:t>
      </w:r>
      <w:r w:rsidRPr="00836AE2">
        <w:rPr>
          <w:vertAlign w:val="superscript"/>
        </w:rPr>
        <w:t>31</w:t>
      </w:r>
      <w:r w:rsidRPr="00836AE2">
        <w:t xml:space="preserve">, </w:t>
      </w:r>
      <w:proofErr w:type="spellStart"/>
      <w:r w:rsidRPr="00836AE2">
        <w:t>Chunfeng</w:t>
      </w:r>
      <w:proofErr w:type="spellEnd"/>
      <w:r w:rsidRPr="00836AE2">
        <w:t xml:space="preserve"> Liu, M.D.</w:t>
      </w:r>
      <w:r w:rsidRPr="00836AE2">
        <w:rPr>
          <w:vertAlign w:val="superscript"/>
        </w:rPr>
        <w:t>32</w:t>
      </w:r>
      <w:r w:rsidRPr="00836AE2">
        <w:t xml:space="preserve">, </w:t>
      </w:r>
      <w:proofErr w:type="spellStart"/>
      <w:r w:rsidRPr="00836AE2">
        <w:t>Peixian</w:t>
      </w:r>
      <w:proofErr w:type="spellEnd"/>
      <w:r w:rsidRPr="00836AE2">
        <w:t xml:space="preserve"> Mao, M.D.</w:t>
      </w:r>
      <w:r w:rsidRPr="00836AE2">
        <w:rPr>
          <w:vertAlign w:val="superscript"/>
        </w:rPr>
        <w:t>33</w:t>
      </w:r>
      <w:r w:rsidRPr="00836AE2">
        <w:t xml:space="preserve">, </w:t>
      </w:r>
      <w:proofErr w:type="spellStart"/>
      <w:r w:rsidRPr="00836AE2">
        <w:t>Qiumei</w:t>
      </w:r>
      <w:proofErr w:type="spellEnd"/>
      <w:r w:rsidRPr="00836AE2">
        <w:t xml:space="preserve"> Wang, M.D.</w:t>
      </w:r>
      <w:r w:rsidRPr="00836AE2">
        <w:rPr>
          <w:vertAlign w:val="superscript"/>
        </w:rPr>
        <w:t>34</w:t>
      </w:r>
      <w:r w:rsidRPr="00836AE2">
        <w:t xml:space="preserve">, </w:t>
      </w:r>
      <w:proofErr w:type="spellStart"/>
      <w:r w:rsidRPr="00836AE2">
        <w:t>Qianhua</w:t>
      </w:r>
      <w:proofErr w:type="spellEnd"/>
      <w:r w:rsidRPr="00836AE2">
        <w:t xml:space="preserve"> Zhao, M.D., Ph.D.</w:t>
      </w:r>
      <w:r w:rsidRPr="00836AE2">
        <w:rPr>
          <w:vertAlign w:val="superscript"/>
        </w:rPr>
        <w:t>3</w:t>
      </w:r>
      <w:r w:rsidRPr="00836AE2">
        <w:t xml:space="preserve">, </w:t>
      </w:r>
      <w:proofErr w:type="spellStart"/>
      <w:r w:rsidRPr="00836AE2">
        <w:t>Qihao</w:t>
      </w:r>
      <w:proofErr w:type="spellEnd"/>
      <w:r>
        <w:rPr>
          <w:rFonts w:hint="eastAsia"/>
        </w:rPr>
        <w:t xml:space="preserve"> </w:t>
      </w:r>
      <w:proofErr w:type="spellStart"/>
      <w:r w:rsidRPr="00836AE2">
        <w:t>Guo</w:t>
      </w:r>
      <w:proofErr w:type="spellEnd"/>
      <w:r w:rsidRPr="00836AE2">
        <w:t>, M.D., Ph.D.</w:t>
      </w:r>
      <w:r w:rsidRPr="00836AE2">
        <w:rPr>
          <w:vertAlign w:val="superscript"/>
        </w:rPr>
        <w:t>3</w:t>
      </w:r>
      <w:r w:rsidRPr="00836AE2">
        <w:t xml:space="preserve">, </w:t>
      </w:r>
      <w:proofErr w:type="spellStart"/>
      <w:r w:rsidRPr="00836AE2">
        <w:t>Yongtao</w:t>
      </w:r>
      <w:proofErr w:type="spellEnd"/>
      <w:r w:rsidRPr="00836AE2">
        <w:t xml:space="preserve"> Zhou, M.D., Ph.D.</w:t>
      </w:r>
      <w:r w:rsidRPr="00836AE2">
        <w:rPr>
          <w:vertAlign w:val="superscript"/>
        </w:rPr>
        <w:t>2</w:t>
      </w:r>
      <w:r w:rsidRPr="00836AE2">
        <w:t>, Yi Li, M.D., Ph.D.</w:t>
      </w:r>
      <w:r w:rsidRPr="00836AE2">
        <w:rPr>
          <w:vertAlign w:val="superscript"/>
        </w:rPr>
        <w:t>4</w:t>
      </w:r>
      <w:r w:rsidRPr="00836AE2">
        <w:t xml:space="preserve">, </w:t>
      </w:r>
      <w:proofErr w:type="spellStart"/>
      <w:r w:rsidRPr="00836AE2">
        <w:t>Lijun</w:t>
      </w:r>
      <w:proofErr w:type="spellEnd"/>
      <w:r w:rsidRPr="00836AE2">
        <w:t xml:space="preserve"> Jiang, M.D.</w:t>
      </w:r>
      <w:r w:rsidRPr="00836AE2">
        <w:rPr>
          <w:vertAlign w:val="superscript"/>
        </w:rPr>
        <w:t>5</w:t>
      </w:r>
      <w:r w:rsidRPr="00836AE2">
        <w:t xml:space="preserve">, </w:t>
      </w:r>
      <w:proofErr w:type="spellStart"/>
      <w:r w:rsidRPr="00836AE2">
        <w:t>Wenwei</w:t>
      </w:r>
      <w:proofErr w:type="spellEnd"/>
      <w:r>
        <w:rPr>
          <w:rFonts w:hint="eastAsia"/>
        </w:rPr>
        <w:t xml:space="preserve"> </w:t>
      </w:r>
      <w:r w:rsidRPr="00836AE2">
        <w:t>Ren, M.D.</w:t>
      </w:r>
      <w:r w:rsidRPr="00836AE2">
        <w:rPr>
          <w:vertAlign w:val="superscript"/>
        </w:rPr>
        <w:t>6</w:t>
      </w:r>
      <w:r w:rsidRPr="00836AE2">
        <w:t xml:space="preserve">, </w:t>
      </w:r>
      <w:proofErr w:type="spellStart"/>
      <w:r w:rsidRPr="00836AE2">
        <w:t>Yingjun</w:t>
      </w:r>
      <w:proofErr w:type="spellEnd"/>
      <w:r w:rsidRPr="00836AE2">
        <w:t xml:space="preserve"> Ouyang, M.D.</w:t>
      </w:r>
      <w:r w:rsidRPr="00836AE2">
        <w:rPr>
          <w:vertAlign w:val="superscript"/>
        </w:rPr>
        <w:t>7</w:t>
      </w:r>
      <w:r w:rsidRPr="00836AE2">
        <w:t>, Yan Wang, M.D.</w:t>
      </w:r>
      <w:r w:rsidRPr="00836AE2">
        <w:rPr>
          <w:vertAlign w:val="superscript"/>
        </w:rPr>
        <w:t>8</w:t>
      </w:r>
      <w:r w:rsidRPr="00836AE2">
        <w:t xml:space="preserve">, </w:t>
      </w:r>
      <w:proofErr w:type="spellStart"/>
      <w:r w:rsidRPr="00836AE2">
        <w:t>Shuai</w:t>
      </w:r>
      <w:proofErr w:type="spellEnd"/>
      <w:r w:rsidRPr="00836AE2">
        <w:t xml:space="preserve"> Liu, M.D.</w:t>
      </w:r>
      <w:r w:rsidRPr="00836AE2">
        <w:rPr>
          <w:vertAlign w:val="superscript"/>
        </w:rPr>
        <w:t>8</w:t>
      </w:r>
      <w:r w:rsidRPr="00836AE2">
        <w:t xml:space="preserve">, </w:t>
      </w:r>
      <w:proofErr w:type="spellStart"/>
      <w:r w:rsidRPr="00836AE2">
        <w:t>Jianjun</w:t>
      </w:r>
      <w:proofErr w:type="spellEnd"/>
      <w:r w:rsidRPr="00836AE2">
        <w:t xml:space="preserve"> </w:t>
      </w:r>
      <w:proofErr w:type="spellStart"/>
      <w:r w:rsidRPr="00836AE2">
        <w:t>Jia</w:t>
      </w:r>
      <w:proofErr w:type="spellEnd"/>
      <w:r w:rsidRPr="00836AE2">
        <w:t>, M.D., Ph.D.</w:t>
      </w:r>
      <w:r w:rsidRPr="00836AE2">
        <w:rPr>
          <w:vertAlign w:val="superscript"/>
        </w:rPr>
        <w:t>9</w:t>
      </w:r>
      <w:r w:rsidRPr="00836AE2">
        <w:t>, Nan Zhang, M.D.</w:t>
      </w:r>
      <w:r w:rsidRPr="00836AE2">
        <w:rPr>
          <w:vertAlign w:val="superscript"/>
        </w:rPr>
        <w:t>10</w:t>
      </w:r>
      <w:r w:rsidRPr="00836AE2">
        <w:t xml:space="preserve">, </w:t>
      </w:r>
      <w:proofErr w:type="spellStart"/>
      <w:r w:rsidRPr="00836AE2">
        <w:t>Zhonglin</w:t>
      </w:r>
      <w:proofErr w:type="spellEnd"/>
      <w:r w:rsidRPr="00836AE2">
        <w:t xml:space="preserve"> Liu, M.D.</w:t>
      </w:r>
      <w:r w:rsidRPr="00836AE2">
        <w:rPr>
          <w:vertAlign w:val="superscript"/>
        </w:rPr>
        <w:t>11</w:t>
      </w:r>
      <w:r w:rsidRPr="00836AE2">
        <w:t xml:space="preserve">, </w:t>
      </w:r>
      <w:proofErr w:type="spellStart"/>
      <w:r w:rsidRPr="00836AE2">
        <w:t>Raoli</w:t>
      </w:r>
      <w:proofErr w:type="spellEnd"/>
      <w:r w:rsidRPr="00836AE2">
        <w:t xml:space="preserve"> He, M.D.</w:t>
      </w:r>
      <w:r w:rsidRPr="00836AE2">
        <w:rPr>
          <w:vertAlign w:val="superscript"/>
        </w:rPr>
        <w:t>12</w:t>
      </w:r>
      <w:r w:rsidRPr="00836AE2">
        <w:t>, Tingyi Feng, M.D.</w:t>
      </w:r>
      <w:r w:rsidRPr="00836AE2">
        <w:rPr>
          <w:vertAlign w:val="superscript"/>
        </w:rPr>
        <w:t>13</w:t>
      </w:r>
      <w:r w:rsidRPr="00836AE2">
        <w:t xml:space="preserve">, </w:t>
      </w:r>
      <w:proofErr w:type="spellStart"/>
      <w:r w:rsidRPr="00836AE2">
        <w:t>Wenhui</w:t>
      </w:r>
      <w:proofErr w:type="spellEnd"/>
      <w:r w:rsidRPr="00836AE2">
        <w:t xml:space="preserve"> Lu, M.D.</w:t>
      </w:r>
      <w:r w:rsidRPr="00836AE2">
        <w:rPr>
          <w:vertAlign w:val="superscript"/>
        </w:rPr>
        <w:t>14</w:t>
      </w:r>
      <w:r w:rsidRPr="00836AE2">
        <w:t xml:space="preserve">, </w:t>
      </w:r>
      <w:proofErr w:type="spellStart"/>
      <w:r w:rsidRPr="00836AE2">
        <w:t>Huidong</w:t>
      </w:r>
      <w:proofErr w:type="spellEnd"/>
      <w:r w:rsidRPr="00836AE2">
        <w:t xml:space="preserve"> Tang, M.D., Ph.D.</w:t>
      </w:r>
      <w:r w:rsidRPr="00836AE2">
        <w:rPr>
          <w:vertAlign w:val="superscript"/>
        </w:rPr>
        <w:t>15</w:t>
      </w:r>
      <w:r w:rsidRPr="00836AE2">
        <w:t>, Ping Gao, M.D.</w:t>
      </w:r>
      <w:r w:rsidRPr="00836AE2">
        <w:rPr>
          <w:vertAlign w:val="superscript"/>
        </w:rPr>
        <w:t>16</w:t>
      </w:r>
      <w:r w:rsidRPr="00836AE2">
        <w:t xml:space="preserve">, </w:t>
      </w:r>
      <w:proofErr w:type="spellStart"/>
      <w:r w:rsidRPr="00836AE2">
        <w:t>Yingchun</w:t>
      </w:r>
      <w:proofErr w:type="spellEnd"/>
      <w:r w:rsidRPr="00836AE2">
        <w:t xml:space="preserve"> Zhang, M.D.</w:t>
      </w:r>
      <w:r w:rsidRPr="00836AE2">
        <w:rPr>
          <w:vertAlign w:val="superscript"/>
        </w:rPr>
        <w:t>17</w:t>
      </w:r>
      <w:r w:rsidRPr="00836AE2">
        <w:t xml:space="preserve">, </w:t>
      </w:r>
      <w:proofErr w:type="spellStart"/>
      <w:r w:rsidRPr="00836AE2">
        <w:t>Lanlan</w:t>
      </w:r>
      <w:proofErr w:type="spellEnd"/>
      <w:r w:rsidRPr="00836AE2">
        <w:t xml:space="preserve"> Chen, M.D.</w:t>
      </w:r>
      <w:r w:rsidRPr="00836AE2">
        <w:rPr>
          <w:vertAlign w:val="superscript"/>
        </w:rPr>
        <w:t>18</w:t>
      </w:r>
      <w:r w:rsidRPr="00836AE2">
        <w:t>, Lei Wang, M.D.</w:t>
      </w:r>
      <w:r w:rsidRPr="00836AE2">
        <w:rPr>
          <w:vertAlign w:val="superscript"/>
        </w:rPr>
        <w:t>19</w:t>
      </w:r>
      <w:r w:rsidRPr="00836AE2">
        <w:t>, You Yin, M.D., Ph.D.</w:t>
      </w:r>
      <w:r w:rsidRPr="00836AE2">
        <w:rPr>
          <w:vertAlign w:val="superscript"/>
        </w:rPr>
        <w:t>20</w:t>
      </w:r>
      <w:r w:rsidRPr="00836AE2">
        <w:t xml:space="preserve">, </w:t>
      </w:r>
      <w:proofErr w:type="spellStart"/>
      <w:r w:rsidRPr="00836AE2">
        <w:t>Qun</w:t>
      </w:r>
      <w:proofErr w:type="spellEnd"/>
      <w:r>
        <w:t xml:space="preserve"> </w:t>
      </w:r>
      <w:r w:rsidRPr="00836AE2">
        <w:t>Xu, M.D., Ph.D.</w:t>
      </w:r>
      <w:r w:rsidRPr="00836AE2">
        <w:rPr>
          <w:vertAlign w:val="superscript"/>
        </w:rPr>
        <w:t>21</w:t>
      </w:r>
      <w:r w:rsidRPr="00836AE2">
        <w:t xml:space="preserve">, </w:t>
      </w:r>
      <w:proofErr w:type="spellStart"/>
      <w:r w:rsidRPr="00836AE2">
        <w:t>Jinsong</w:t>
      </w:r>
      <w:proofErr w:type="spellEnd"/>
      <w:r w:rsidRPr="00836AE2">
        <w:t xml:space="preserve"> Xiao, M.D.</w:t>
      </w:r>
      <w:r w:rsidRPr="00836AE2">
        <w:rPr>
          <w:vertAlign w:val="superscript"/>
        </w:rPr>
        <w:t>22</w:t>
      </w:r>
      <w:r w:rsidRPr="00836AE2">
        <w:t>, Lin Cong, Ph.D.</w:t>
      </w:r>
      <w:r w:rsidRPr="00836AE2">
        <w:rPr>
          <w:vertAlign w:val="superscript"/>
        </w:rPr>
        <w:t>23</w:t>
      </w:r>
      <w:r w:rsidRPr="00836AE2">
        <w:t>, Xi Cheng, M.D.</w:t>
      </w:r>
      <w:r w:rsidRPr="00836AE2">
        <w:rPr>
          <w:vertAlign w:val="superscript"/>
        </w:rPr>
        <w:t>24</w:t>
      </w:r>
      <w:r w:rsidRPr="00836AE2">
        <w:t>, Hui Zhang, M.D.</w:t>
      </w:r>
      <w:r w:rsidRPr="00836AE2">
        <w:rPr>
          <w:vertAlign w:val="superscript"/>
        </w:rPr>
        <w:t>25</w:t>
      </w:r>
      <w:r w:rsidRPr="00836AE2">
        <w:t>, Dan Gao, M.D.</w:t>
      </w:r>
      <w:r w:rsidRPr="00836AE2">
        <w:rPr>
          <w:vertAlign w:val="superscript"/>
        </w:rPr>
        <w:t>26</w:t>
      </w:r>
      <w:r w:rsidRPr="00836AE2">
        <w:t xml:space="preserve">, </w:t>
      </w:r>
      <w:proofErr w:type="spellStart"/>
      <w:r w:rsidRPr="00836AE2">
        <w:t>Minghua</w:t>
      </w:r>
      <w:proofErr w:type="spellEnd"/>
      <w:r w:rsidRPr="00836AE2">
        <w:t xml:space="preserve"> Xia, M.D.</w:t>
      </w:r>
      <w:r w:rsidRPr="00836AE2">
        <w:rPr>
          <w:vertAlign w:val="superscript"/>
        </w:rPr>
        <w:t>27</w:t>
      </w:r>
      <w:r w:rsidRPr="00836AE2">
        <w:t xml:space="preserve">, </w:t>
      </w:r>
      <w:proofErr w:type="spellStart"/>
      <w:r w:rsidRPr="00836AE2">
        <w:t>Tenghong</w:t>
      </w:r>
      <w:proofErr w:type="spellEnd"/>
      <w:r>
        <w:rPr>
          <w:rFonts w:hint="eastAsia"/>
        </w:rPr>
        <w:t xml:space="preserve"> </w:t>
      </w:r>
      <w:proofErr w:type="spellStart"/>
      <w:r w:rsidRPr="00836AE2">
        <w:t>Lian</w:t>
      </w:r>
      <w:proofErr w:type="spellEnd"/>
      <w:r w:rsidRPr="00836AE2">
        <w:t>, M.D., Ph.D.</w:t>
      </w:r>
      <w:r w:rsidRPr="00836AE2">
        <w:rPr>
          <w:vertAlign w:val="superscript"/>
        </w:rPr>
        <w:t>28</w:t>
      </w:r>
      <w:r w:rsidRPr="00836AE2">
        <w:t xml:space="preserve">, </w:t>
      </w:r>
      <w:proofErr w:type="spellStart"/>
      <w:r w:rsidRPr="00836AE2">
        <w:t>Guoping</w:t>
      </w:r>
      <w:proofErr w:type="spellEnd"/>
      <w:r>
        <w:rPr>
          <w:rFonts w:hint="eastAsia"/>
        </w:rPr>
        <w:t xml:space="preserve"> </w:t>
      </w:r>
      <w:r w:rsidRPr="00836AE2">
        <w:t>Peng, M.D., Ph.D.</w:t>
      </w:r>
      <w:r w:rsidRPr="00836AE2">
        <w:rPr>
          <w:vertAlign w:val="superscript"/>
        </w:rPr>
        <w:t>29</w:t>
      </w:r>
      <w:r w:rsidRPr="00836AE2">
        <w:t>, Xu Zhang, M.D.</w:t>
      </w:r>
      <w:r w:rsidRPr="00836AE2">
        <w:rPr>
          <w:vertAlign w:val="superscript"/>
        </w:rPr>
        <w:t>30</w:t>
      </w:r>
      <w:r w:rsidRPr="00836AE2">
        <w:t>, Bin Jiao, M.D., Ph.D.</w:t>
      </w:r>
      <w:r w:rsidRPr="00836AE2">
        <w:rPr>
          <w:vertAlign w:val="superscript"/>
        </w:rPr>
        <w:t>31</w:t>
      </w:r>
      <w:r w:rsidRPr="00836AE2">
        <w:t>, Hua Hu, Ph.D.</w:t>
      </w:r>
      <w:r w:rsidRPr="00836AE2">
        <w:rPr>
          <w:vertAlign w:val="superscript"/>
        </w:rPr>
        <w:t>32</w:t>
      </w:r>
      <w:r w:rsidRPr="00836AE2">
        <w:t xml:space="preserve">, </w:t>
      </w:r>
      <w:proofErr w:type="spellStart"/>
      <w:r w:rsidRPr="00836AE2">
        <w:t>Xueyan</w:t>
      </w:r>
      <w:proofErr w:type="spellEnd"/>
      <w:r w:rsidRPr="00836AE2">
        <w:t xml:space="preserve"> Chen, M.D.</w:t>
      </w:r>
      <w:r w:rsidRPr="00836AE2">
        <w:rPr>
          <w:vertAlign w:val="superscript"/>
        </w:rPr>
        <w:t>33</w:t>
      </w:r>
      <w:r w:rsidRPr="00836AE2">
        <w:t xml:space="preserve">, </w:t>
      </w:r>
      <w:proofErr w:type="spellStart"/>
      <w:r w:rsidRPr="00836AE2">
        <w:t>Yihui</w:t>
      </w:r>
      <w:proofErr w:type="spellEnd"/>
      <w:r w:rsidRPr="00836AE2">
        <w:t xml:space="preserve"> Guan, M.D.</w:t>
      </w:r>
      <w:r w:rsidRPr="00836AE2">
        <w:rPr>
          <w:vertAlign w:val="superscript"/>
        </w:rPr>
        <w:t>3</w:t>
      </w:r>
      <w:r w:rsidRPr="00836AE2">
        <w:t xml:space="preserve">, </w:t>
      </w:r>
      <w:proofErr w:type="spellStart"/>
      <w:r w:rsidRPr="00836AE2">
        <w:t>Ruixue</w:t>
      </w:r>
      <w:proofErr w:type="spellEnd"/>
      <w:r w:rsidRPr="00836AE2">
        <w:t xml:space="preserve"> Cui, M.D.</w:t>
      </w:r>
      <w:r w:rsidRPr="00836AE2">
        <w:rPr>
          <w:vertAlign w:val="superscript"/>
        </w:rPr>
        <w:t xml:space="preserve"> 34</w:t>
      </w:r>
      <w:r w:rsidRPr="00836AE2">
        <w:t xml:space="preserve">, </w:t>
      </w:r>
      <w:proofErr w:type="spellStart"/>
      <w:r w:rsidRPr="00E140B7">
        <w:t>Qiu</w:t>
      </w:r>
      <w:proofErr w:type="spellEnd"/>
      <w:r w:rsidRPr="00E140B7">
        <w:t xml:space="preserve"> Huang Ph.D.</w:t>
      </w:r>
      <w:r>
        <w:t xml:space="preserve"> </w:t>
      </w:r>
      <w:r w:rsidRPr="00981CB1">
        <w:rPr>
          <w:vertAlign w:val="superscript"/>
        </w:rPr>
        <w:t>35</w:t>
      </w:r>
      <w:r w:rsidRPr="00E140B7">
        <w:t xml:space="preserve">, </w:t>
      </w:r>
      <w:proofErr w:type="spellStart"/>
      <w:r w:rsidRPr="00E140B7">
        <w:t>Xianliang</w:t>
      </w:r>
      <w:proofErr w:type="spellEnd"/>
      <w:r w:rsidRPr="00E140B7">
        <w:t xml:space="preserve"> Xin, Ph.D.</w:t>
      </w:r>
      <w:r w:rsidRPr="00981CB1">
        <w:rPr>
          <w:vertAlign w:val="superscript"/>
        </w:rPr>
        <w:t xml:space="preserve"> 3</w:t>
      </w:r>
      <w:r>
        <w:rPr>
          <w:vertAlign w:val="superscript"/>
        </w:rPr>
        <w:t>6</w:t>
      </w:r>
      <w:r w:rsidRPr="00E140B7">
        <w:t xml:space="preserve">, </w:t>
      </w:r>
      <w:proofErr w:type="spellStart"/>
      <w:r w:rsidRPr="00E140B7">
        <w:t>Hongjian</w:t>
      </w:r>
      <w:proofErr w:type="spellEnd"/>
      <w:r w:rsidRPr="00E140B7">
        <w:t xml:space="preserve"> Chen</w:t>
      </w:r>
      <w:r w:rsidRPr="00981CB1">
        <w:rPr>
          <w:vertAlign w:val="superscript"/>
        </w:rPr>
        <w:t xml:space="preserve"> 3</w:t>
      </w:r>
      <w:r>
        <w:rPr>
          <w:vertAlign w:val="superscript"/>
        </w:rPr>
        <w:t>6</w:t>
      </w:r>
      <w:r w:rsidRPr="00E140B7">
        <w:t>, Yu Ding</w:t>
      </w:r>
      <w:r w:rsidRPr="00981CB1">
        <w:rPr>
          <w:vertAlign w:val="superscript"/>
        </w:rPr>
        <w:t xml:space="preserve"> 3</w:t>
      </w:r>
      <w:r>
        <w:rPr>
          <w:vertAlign w:val="superscript"/>
        </w:rPr>
        <w:t>6</w:t>
      </w:r>
      <w:r w:rsidRPr="00E140B7">
        <w:t>, Jing Zhang Ph.D.</w:t>
      </w:r>
      <w:r w:rsidRPr="00981CB1">
        <w:rPr>
          <w:vertAlign w:val="superscript"/>
        </w:rPr>
        <w:t xml:space="preserve"> 3</w:t>
      </w:r>
      <w:r>
        <w:rPr>
          <w:vertAlign w:val="superscript"/>
        </w:rPr>
        <w:t>6</w:t>
      </w:r>
      <w:r w:rsidRPr="00E140B7">
        <w:t xml:space="preserve">, </w:t>
      </w:r>
      <w:proofErr w:type="spellStart"/>
      <w:r w:rsidRPr="00E140B7">
        <w:t>Teng</w:t>
      </w:r>
      <w:proofErr w:type="spellEnd"/>
      <w:r w:rsidRPr="00E140B7">
        <w:t xml:space="preserve"> Feng Ph.D.</w:t>
      </w:r>
      <w:r w:rsidRPr="00981CB1">
        <w:rPr>
          <w:vertAlign w:val="superscript"/>
        </w:rPr>
        <w:t xml:space="preserve"> 3</w:t>
      </w:r>
      <w:r>
        <w:rPr>
          <w:vertAlign w:val="superscript"/>
        </w:rPr>
        <w:t>6</w:t>
      </w:r>
      <w:r w:rsidRPr="00E140B7">
        <w:t xml:space="preserve">, Marc </w:t>
      </w:r>
      <w:proofErr w:type="spellStart"/>
      <w:r w:rsidRPr="00E140B7">
        <w:t>Cantillon</w:t>
      </w:r>
      <w:proofErr w:type="spellEnd"/>
      <w:r w:rsidRPr="00E140B7">
        <w:t xml:space="preserve"> M.D.</w:t>
      </w:r>
      <w:r w:rsidRPr="00981CB1">
        <w:rPr>
          <w:vertAlign w:val="superscript"/>
        </w:rPr>
        <w:t xml:space="preserve"> 3</w:t>
      </w:r>
      <w:r w:rsidR="00595D7D">
        <w:rPr>
          <w:vertAlign w:val="superscript"/>
        </w:rPr>
        <w:t>6</w:t>
      </w:r>
      <w:r w:rsidRPr="00E140B7">
        <w:t xml:space="preserve">, </w:t>
      </w:r>
      <w:proofErr w:type="spellStart"/>
      <w:r w:rsidRPr="00E140B7">
        <w:t>Kewei</w:t>
      </w:r>
      <w:proofErr w:type="spellEnd"/>
      <w:r w:rsidRPr="00E140B7">
        <w:t xml:space="preserve"> Chen Ph.D.</w:t>
      </w:r>
      <w:r w:rsidRPr="00981CB1">
        <w:rPr>
          <w:vertAlign w:val="superscript"/>
        </w:rPr>
        <w:t xml:space="preserve"> 3</w:t>
      </w:r>
      <w:r w:rsidR="00595D7D">
        <w:rPr>
          <w:vertAlign w:val="superscript"/>
        </w:rPr>
        <w:t>7</w:t>
      </w:r>
      <w:r w:rsidRPr="00E140B7">
        <w:t>, Jeffrey L. Cummings M.D.</w:t>
      </w:r>
      <w:r w:rsidR="00595D7D" w:rsidRPr="00595D7D">
        <w:t xml:space="preserve"> </w:t>
      </w:r>
      <w:r w:rsidR="00595D7D" w:rsidRPr="00595D7D">
        <w:t xml:space="preserve">, </w:t>
      </w:r>
      <w:proofErr w:type="spellStart"/>
      <w:r w:rsidR="00595D7D" w:rsidRPr="00595D7D">
        <w:t>S</w:t>
      </w:r>
      <w:r w:rsidR="00595D7D" w:rsidRPr="00595D7D">
        <w:rPr>
          <w:rFonts w:hint="eastAsia"/>
        </w:rPr>
        <w:t>c</w:t>
      </w:r>
      <w:r w:rsidR="00595D7D" w:rsidRPr="00595D7D">
        <w:t>.D</w:t>
      </w:r>
      <w:proofErr w:type="spellEnd"/>
      <w:r w:rsidRPr="00981CB1">
        <w:rPr>
          <w:vertAlign w:val="superscript"/>
        </w:rPr>
        <w:t xml:space="preserve"> 3</w:t>
      </w:r>
      <w:r w:rsidR="00595D7D">
        <w:rPr>
          <w:vertAlign w:val="superscript"/>
        </w:rPr>
        <w:t>8</w:t>
      </w:r>
      <w:r w:rsidRPr="00E140B7">
        <w:t>, Jian Ding, Ph.D.</w:t>
      </w:r>
      <w:r w:rsidRPr="00981CB1">
        <w:rPr>
          <w:vertAlign w:val="superscript"/>
        </w:rPr>
        <w:t xml:space="preserve"> </w:t>
      </w:r>
      <w:r w:rsidR="00595D7D">
        <w:rPr>
          <w:vertAlign w:val="superscript"/>
        </w:rPr>
        <w:t>39</w:t>
      </w:r>
      <w:r w:rsidRPr="00E140B7">
        <w:t xml:space="preserve">, </w:t>
      </w:r>
      <w:proofErr w:type="spellStart"/>
      <w:r w:rsidRPr="00E140B7">
        <w:t>Meiyu</w:t>
      </w:r>
      <w:proofErr w:type="spellEnd"/>
      <w:r w:rsidRPr="00E140B7">
        <w:t xml:space="preserve"> </w:t>
      </w:r>
      <w:proofErr w:type="spellStart"/>
      <w:r w:rsidRPr="00E140B7">
        <w:t>Ge</w:t>
      </w:r>
      <w:r>
        <w:t>ng</w:t>
      </w:r>
      <w:proofErr w:type="spellEnd"/>
      <w:r>
        <w:t>, Ph.D.</w:t>
      </w:r>
      <w:r w:rsidR="00595D7D">
        <w:rPr>
          <w:vertAlign w:val="superscript"/>
        </w:rPr>
        <w:t>39</w:t>
      </w:r>
      <w:r w:rsidRPr="00836AE2">
        <w:rPr>
          <w:vertAlign w:val="superscript"/>
        </w:rPr>
        <w:t>*</w:t>
      </w:r>
      <w:r>
        <w:t xml:space="preserve">, </w:t>
      </w:r>
      <w:proofErr w:type="spellStart"/>
      <w:r>
        <w:t>Zhenxin</w:t>
      </w:r>
      <w:proofErr w:type="spellEnd"/>
      <w:r>
        <w:t xml:space="preserve"> Zhang, M.D.</w:t>
      </w:r>
      <w:r w:rsidRPr="00981CB1">
        <w:rPr>
          <w:vertAlign w:val="superscript"/>
        </w:rPr>
        <w:t xml:space="preserve"> 3</w:t>
      </w:r>
      <w:r>
        <w:rPr>
          <w:vertAlign w:val="superscript"/>
        </w:rPr>
        <w:t>4</w:t>
      </w:r>
      <w:r w:rsidRPr="00836AE2">
        <w:rPr>
          <w:vertAlign w:val="superscript"/>
        </w:rPr>
        <w:t>*</w:t>
      </w:r>
    </w:p>
    <w:p w:rsidR="00667D2A" w:rsidRPr="00836AE2" w:rsidRDefault="00667D2A" w:rsidP="00667D2A"/>
    <w:p w:rsidR="00667D2A" w:rsidRPr="00836AE2" w:rsidRDefault="00667D2A" w:rsidP="00667D2A">
      <w:pPr>
        <w:pStyle w:val="f-body--sm"/>
        <w:spacing w:before="300"/>
        <w:rPr>
          <w:rFonts w:cs="Calibri"/>
          <w:sz w:val="21"/>
          <w:szCs w:val="21"/>
        </w:rPr>
      </w:pPr>
      <w:r w:rsidRPr="00836AE2">
        <w:rPr>
          <w:rFonts w:cs="Calibri"/>
          <w:vertAlign w:val="superscript"/>
        </w:rPr>
        <w:t>#</w:t>
      </w:r>
      <w:proofErr w:type="gramStart"/>
      <w:r w:rsidRPr="00836AE2">
        <w:rPr>
          <w:rFonts w:cs="Calibri"/>
          <w:sz w:val="21"/>
          <w:szCs w:val="21"/>
        </w:rPr>
        <w:t>Contributed</w:t>
      </w:r>
      <w:proofErr w:type="gramEnd"/>
      <w:r w:rsidRPr="00836AE2">
        <w:rPr>
          <w:rFonts w:cs="Calibri"/>
          <w:sz w:val="21"/>
          <w:szCs w:val="21"/>
        </w:rPr>
        <w:t xml:space="preserve"> equally.</w:t>
      </w:r>
    </w:p>
    <w:p w:rsidR="00667D2A" w:rsidRPr="00836AE2" w:rsidRDefault="00667D2A" w:rsidP="00667D2A"/>
    <w:p w:rsidR="00667D2A" w:rsidRPr="00836AE2" w:rsidRDefault="00667D2A" w:rsidP="00667D2A">
      <w:r w:rsidRPr="00836AE2">
        <w:rPr>
          <w:vertAlign w:val="superscript"/>
        </w:rPr>
        <w:t>1</w:t>
      </w:r>
      <w:r w:rsidRPr="00836AE2">
        <w:t xml:space="preserve">Department of Geriatric Psychiatry, Shanghai Mental Health Centre, Shanghai </w:t>
      </w:r>
      <w:proofErr w:type="spellStart"/>
      <w:r w:rsidRPr="00836AE2">
        <w:t>Jiaotong</w:t>
      </w:r>
      <w:proofErr w:type="spellEnd"/>
      <w:r w:rsidRPr="00836AE2">
        <w:t xml:space="preserve"> University School of Medicine, Shanghai, China; </w:t>
      </w:r>
      <w:r w:rsidRPr="00695DCC">
        <w:t>Alzheimer</w:t>
      </w:r>
      <w:proofErr w:type="gramStart"/>
      <w:r w:rsidRPr="00695DCC">
        <w:t>’</w:t>
      </w:r>
      <w:proofErr w:type="gramEnd"/>
      <w:r w:rsidRPr="00695DCC">
        <w:t>s Disease and Related Disorders Center, Shanghai Jiao T</w:t>
      </w:r>
      <w:r>
        <w:t>ong University, Shanghai, China</w:t>
      </w:r>
      <w:r>
        <w:rPr>
          <w:rFonts w:hint="eastAsia"/>
        </w:rPr>
        <w:t xml:space="preserve">; </w:t>
      </w:r>
      <w:r w:rsidRPr="00836AE2">
        <w:rPr>
          <w:vertAlign w:val="superscript"/>
        </w:rPr>
        <w:t>2</w:t>
      </w:r>
      <w:r w:rsidRPr="00836AE2">
        <w:t>Xuanwu Hospital Capital Medical University,</w:t>
      </w:r>
      <w:r>
        <w:rPr>
          <w:rFonts w:hint="eastAsia"/>
        </w:rPr>
        <w:t xml:space="preserve"> </w:t>
      </w:r>
      <w:r w:rsidRPr="00836AE2">
        <w:t xml:space="preserve">Beijing, China; </w:t>
      </w:r>
      <w:r w:rsidRPr="00836AE2">
        <w:rPr>
          <w:vertAlign w:val="superscript"/>
        </w:rPr>
        <w:t>3</w:t>
      </w:r>
      <w:r w:rsidRPr="00836AE2">
        <w:t xml:space="preserve">Huashan Hospital, </w:t>
      </w:r>
      <w:proofErr w:type="spellStart"/>
      <w:r w:rsidRPr="00836AE2">
        <w:t>Fudan</w:t>
      </w:r>
      <w:proofErr w:type="spellEnd"/>
      <w:r w:rsidRPr="00836AE2">
        <w:t xml:space="preserve"> University, Shanghai, China; </w:t>
      </w:r>
      <w:r w:rsidRPr="00836AE2">
        <w:rPr>
          <w:vertAlign w:val="superscript"/>
        </w:rPr>
        <w:t>4</w:t>
      </w:r>
      <w:r w:rsidRPr="00836AE2">
        <w:t xml:space="preserve">Qilu Hospital of Shandong University, </w:t>
      </w:r>
      <w:proofErr w:type="spellStart"/>
      <w:r w:rsidRPr="00836AE2">
        <w:t>Ji</w:t>
      </w:r>
      <w:proofErr w:type="gramStart"/>
      <w:r w:rsidRPr="00836AE2">
        <w:t>’</w:t>
      </w:r>
      <w:proofErr w:type="gramEnd"/>
      <w:r w:rsidRPr="00836AE2">
        <w:t>nan</w:t>
      </w:r>
      <w:proofErr w:type="spellEnd"/>
      <w:r w:rsidRPr="00836AE2">
        <w:t xml:space="preserve">, China; </w:t>
      </w:r>
      <w:r w:rsidRPr="00836AE2">
        <w:rPr>
          <w:vertAlign w:val="superscript"/>
        </w:rPr>
        <w:t>5</w:t>
      </w:r>
      <w:r w:rsidRPr="00836AE2">
        <w:t xml:space="preserve">West China Hospital of Sichuan University, Chengdu, China; </w:t>
      </w:r>
      <w:r w:rsidRPr="00836AE2">
        <w:rPr>
          <w:vertAlign w:val="superscript"/>
        </w:rPr>
        <w:t>6</w:t>
      </w:r>
      <w:r w:rsidRPr="00836AE2">
        <w:t xml:space="preserve">The First Affiliated Hospital of Wenzhou Medical University, Wenzhou, China; </w:t>
      </w:r>
      <w:r w:rsidRPr="00836AE2">
        <w:rPr>
          <w:vertAlign w:val="superscript"/>
        </w:rPr>
        <w:t>7</w:t>
      </w:r>
      <w:r w:rsidRPr="00836AE2">
        <w:t xml:space="preserve">Guangzhou First People's Hospital, School of Medicine, South China University of Technology, Guangzhou, China; </w:t>
      </w:r>
      <w:r w:rsidRPr="00836AE2">
        <w:rPr>
          <w:vertAlign w:val="superscript"/>
        </w:rPr>
        <w:t>8</w:t>
      </w:r>
      <w:r w:rsidRPr="00836AE2">
        <w:t xml:space="preserve">Tianjin </w:t>
      </w:r>
      <w:proofErr w:type="spellStart"/>
      <w:r w:rsidRPr="00836AE2">
        <w:t>Huanhu</w:t>
      </w:r>
      <w:proofErr w:type="spellEnd"/>
      <w:r w:rsidRPr="00836AE2">
        <w:t xml:space="preserve"> Hospital; </w:t>
      </w:r>
      <w:proofErr w:type="spellStart"/>
      <w:r w:rsidRPr="00836AE2">
        <w:t>Huanhu</w:t>
      </w:r>
      <w:proofErr w:type="spellEnd"/>
      <w:r w:rsidRPr="00836AE2">
        <w:t xml:space="preserve"> Hospital Affiliated to </w:t>
      </w:r>
      <w:proofErr w:type="spellStart"/>
      <w:r w:rsidRPr="00836AE2">
        <w:t>Nankai</w:t>
      </w:r>
      <w:proofErr w:type="spellEnd"/>
      <w:r w:rsidRPr="00836AE2">
        <w:t xml:space="preserve"> University, Tianjin, China; </w:t>
      </w:r>
      <w:r w:rsidRPr="00836AE2">
        <w:rPr>
          <w:vertAlign w:val="superscript"/>
        </w:rPr>
        <w:t>9</w:t>
      </w:r>
      <w:r w:rsidRPr="00836AE2">
        <w:t xml:space="preserve">Department of Geriatric Neurology of PLA General </w:t>
      </w:r>
      <w:proofErr w:type="spellStart"/>
      <w:r w:rsidRPr="00836AE2">
        <w:t>Hospital,Beijing</w:t>
      </w:r>
      <w:proofErr w:type="spellEnd"/>
      <w:r w:rsidRPr="00836AE2">
        <w:t xml:space="preserve">, China; </w:t>
      </w:r>
      <w:r w:rsidRPr="00836AE2">
        <w:rPr>
          <w:vertAlign w:val="superscript"/>
        </w:rPr>
        <w:t>10</w:t>
      </w:r>
      <w:r w:rsidRPr="00836AE2">
        <w:t xml:space="preserve">Department of Neurology, Tianjin Medical University General Hospital, Tianjin, China; </w:t>
      </w:r>
      <w:r w:rsidRPr="00836AE2">
        <w:rPr>
          <w:vertAlign w:val="superscript"/>
        </w:rPr>
        <w:t>11</w:t>
      </w:r>
      <w:r w:rsidRPr="00836AE2">
        <w:t xml:space="preserve">Sun </w:t>
      </w:r>
      <w:proofErr w:type="spellStart"/>
      <w:r w:rsidRPr="00836AE2">
        <w:t>Yat</w:t>
      </w:r>
      <w:proofErr w:type="spellEnd"/>
      <w:r w:rsidRPr="00836AE2">
        <w:t xml:space="preserve">-Sen Memorial Hospital, Sun </w:t>
      </w:r>
      <w:proofErr w:type="spellStart"/>
      <w:r w:rsidRPr="00836AE2">
        <w:t>Yat</w:t>
      </w:r>
      <w:proofErr w:type="spellEnd"/>
      <w:r w:rsidRPr="00836AE2">
        <w:t xml:space="preserve">-Sen University, Guangzhou, China; </w:t>
      </w:r>
      <w:r w:rsidRPr="00836AE2">
        <w:rPr>
          <w:vertAlign w:val="superscript"/>
        </w:rPr>
        <w:t>12</w:t>
      </w:r>
      <w:r w:rsidRPr="00836AE2">
        <w:t xml:space="preserve">Fujian Medical University Union Hospital, Fuzhou, China; </w:t>
      </w:r>
      <w:r w:rsidRPr="00836AE2">
        <w:rPr>
          <w:vertAlign w:val="superscript"/>
        </w:rPr>
        <w:t>13</w:t>
      </w:r>
      <w:r w:rsidRPr="00836AE2">
        <w:t xml:space="preserve">Department of Neurology, Shanghai General Hospital, Shanghai Jiao Tong University School of Medicine, Shanghai, China; </w:t>
      </w:r>
      <w:r w:rsidRPr="00836AE2">
        <w:rPr>
          <w:vertAlign w:val="superscript"/>
        </w:rPr>
        <w:t>14</w:t>
      </w:r>
      <w:r w:rsidRPr="00836AE2">
        <w:t>Department of Neurology, The First Affiliated Hospital of Xi</w:t>
      </w:r>
      <w:proofErr w:type="gramStart"/>
      <w:r w:rsidRPr="00836AE2">
        <w:t>’</w:t>
      </w:r>
      <w:proofErr w:type="gramEnd"/>
      <w:r w:rsidRPr="00836AE2">
        <w:t xml:space="preserve">an </w:t>
      </w:r>
      <w:proofErr w:type="spellStart"/>
      <w:r w:rsidRPr="00836AE2">
        <w:t>Jiaotong</w:t>
      </w:r>
      <w:proofErr w:type="spellEnd"/>
      <w:r w:rsidRPr="00836AE2">
        <w:t xml:space="preserve"> University</w:t>
      </w:r>
      <w:r w:rsidRPr="00836AE2">
        <w:t>，</w:t>
      </w:r>
      <w:r w:rsidRPr="00836AE2">
        <w:t xml:space="preserve">Xi'an, China; </w:t>
      </w:r>
      <w:r w:rsidRPr="00836AE2">
        <w:rPr>
          <w:vertAlign w:val="superscript"/>
        </w:rPr>
        <w:t>15</w:t>
      </w:r>
      <w:r w:rsidRPr="00836AE2">
        <w:t xml:space="preserve">Department of Neurology, </w:t>
      </w:r>
      <w:proofErr w:type="spellStart"/>
      <w:r w:rsidRPr="00836AE2">
        <w:t>Ruijin</w:t>
      </w:r>
      <w:proofErr w:type="spellEnd"/>
      <w:r w:rsidRPr="00836AE2">
        <w:t xml:space="preserve"> Hospital, Shanghai </w:t>
      </w:r>
      <w:proofErr w:type="spellStart"/>
      <w:r w:rsidRPr="00836AE2">
        <w:t>Jiaotong</w:t>
      </w:r>
      <w:proofErr w:type="spellEnd"/>
      <w:r w:rsidRPr="00836AE2">
        <w:t xml:space="preserve"> University School of Medicine, Shanghai, China; </w:t>
      </w:r>
      <w:r w:rsidRPr="00836AE2">
        <w:rPr>
          <w:vertAlign w:val="superscript"/>
        </w:rPr>
        <w:t>16</w:t>
      </w:r>
      <w:r w:rsidRPr="00836AE2">
        <w:t xml:space="preserve">Beijing Hospital, Beijing, China; </w:t>
      </w:r>
      <w:r w:rsidRPr="00836AE2">
        <w:rPr>
          <w:vertAlign w:val="superscript"/>
        </w:rPr>
        <w:t>17</w:t>
      </w:r>
      <w:r w:rsidRPr="00836AE2">
        <w:t xml:space="preserve">Department of Psychiatry, Sir Run </w:t>
      </w:r>
      <w:proofErr w:type="spellStart"/>
      <w:r w:rsidRPr="00836AE2">
        <w:t>Run</w:t>
      </w:r>
      <w:proofErr w:type="spellEnd"/>
      <w:r w:rsidRPr="00836AE2">
        <w:t xml:space="preserve"> Shaw Hospital, Zhejiang University School of Medicine, and Key Laboratory of Medical Neurobiology of Zhejiang Province, Hangzhou, China; </w:t>
      </w:r>
      <w:r w:rsidRPr="00836AE2">
        <w:rPr>
          <w:vertAlign w:val="superscript"/>
        </w:rPr>
        <w:t>18</w:t>
      </w:r>
      <w:r w:rsidRPr="00836AE2">
        <w:t xml:space="preserve">Northern Jiangsu People's Hospital, Yangzhou, China; </w:t>
      </w:r>
      <w:r w:rsidRPr="00836AE2">
        <w:rPr>
          <w:vertAlign w:val="superscript"/>
        </w:rPr>
        <w:t>19</w:t>
      </w:r>
      <w:r w:rsidRPr="00836AE2">
        <w:t xml:space="preserve">Department of Neurology, China-Japan Friendship Hospital, Beijing, China; </w:t>
      </w:r>
      <w:r w:rsidRPr="00836AE2">
        <w:rPr>
          <w:vertAlign w:val="superscript"/>
        </w:rPr>
        <w:t>20</w:t>
      </w:r>
      <w:r w:rsidRPr="00836AE2">
        <w:t xml:space="preserve">Shanghai </w:t>
      </w:r>
      <w:proofErr w:type="spellStart"/>
      <w:r w:rsidRPr="00836AE2">
        <w:t>Changzheng</w:t>
      </w:r>
      <w:proofErr w:type="spellEnd"/>
      <w:r w:rsidRPr="00836AE2">
        <w:t xml:space="preserve"> Hospital, Shanghai, China; </w:t>
      </w:r>
      <w:r w:rsidRPr="00836AE2">
        <w:rPr>
          <w:vertAlign w:val="superscript"/>
        </w:rPr>
        <w:t>21</w:t>
      </w:r>
      <w:r w:rsidRPr="00836AE2">
        <w:t xml:space="preserve">Renji Hospital, Shanghai </w:t>
      </w:r>
      <w:proofErr w:type="spellStart"/>
      <w:r w:rsidRPr="00836AE2">
        <w:t>Jiaotong</w:t>
      </w:r>
      <w:proofErr w:type="spellEnd"/>
      <w:r w:rsidRPr="00836AE2">
        <w:t xml:space="preserve"> University School of Medicine, Shanghai, China; </w:t>
      </w:r>
      <w:r w:rsidRPr="00836AE2">
        <w:rPr>
          <w:vertAlign w:val="superscript"/>
        </w:rPr>
        <w:t>22</w:t>
      </w:r>
      <w:r w:rsidRPr="00836AE2">
        <w:t xml:space="preserve">Department of Neurology, </w:t>
      </w:r>
      <w:proofErr w:type="spellStart"/>
      <w:r w:rsidRPr="00836AE2">
        <w:t>Zhongnan</w:t>
      </w:r>
      <w:proofErr w:type="spellEnd"/>
      <w:r w:rsidRPr="00836AE2">
        <w:t xml:space="preserve"> Hospital of Wuhan University, Wuhan, China; </w:t>
      </w:r>
      <w:r w:rsidRPr="00836AE2">
        <w:rPr>
          <w:vertAlign w:val="superscript"/>
        </w:rPr>
        <w:t>23</w:t>
      </w:r>
      <w:r w:rsidRPr="00836AE2">
        <w:t xml:space="preserve">Shandong </w:t>
      </w:r>
      <w:proofErr w:type="spellStart"/>
      <w:r w:rsidRPr="00836AE2">
        <w:t>Provinical</w:t>
      </w:r>
      <w:proofErr w:type="spellEnd"/>
      <w:r w:rsidRPr="00836AE2">
        <w:t xml:space="preserve"> Hospital affiliated to Shandong University, </w:t>
      </w:r>
      <w:proofErr w:type="spellStart"/>
      <w:r w:rsidRPr="00836AE2">
        <w:t>Ji’nan</w:t>
      </w:r>
      <w:proofErr w:type="spellEnd"/>
      <w:r w:rsidRPr="00836AE2">
        <w:t xml:space="preserve">, China; </w:t>
      </w:r>
      <w:r w:rsidRPr="00836AE2">
        <w:rPr>
          <w:vertAlign w:val="superscript"/>
        </w:rPr>
        <w:t>24</w:t>
      </w:r>
      <w:r w:rsidRPr="00836AE2">
        <w:t xml:space="preserve">Jiangsu Province People's Hospital, Nanjing, China; </w:t>
      </w:r>
      <w:r w:rsidRPr="00836AE2">
        <w:rPr>
          <w:vertAlign w:val="superscript"/>
        </w:rPr>
        <w:t>25</w:t>
      </w:r>
      <w:r w:rsidRPr="00836AE2">
        <w:t xml:space="preserve">Peking University Third Hospital, Beijing, China; </w:t>
      </w:r>
      <w:r w:rsidRPr="00836AE2">
        <w:rPr>
          <w:vertAlign w:val="superscript"/>
        </w:rPr>
        <w:t>26</w:t>
      </w:r>
      <w:r w:rsidRPr="00836AE2">
        <w:t xml:space="preserve">The First Affiliated Hospital of Chongqing Medical University, Chongqing, </w:t>
      </w:r>
      <w:r w:rsidRPr="00836AE2">
        <w:lastRenderedPageBreak/>
        <w:t xml:space="preserve">China; </w:t>
      </w:r>
      <w:r w:rsidRPr="00836AE2">
        <w:rPr>
          <w:vertAlign w:val="superscript"/>
        </w:rPr>
        <w:t>27</w:t>
      </w:r>
      <w:r w:rsidRPr="00836AE2">
        <w:t xml:space="preserve">Department of Geriatric psychiatry, Wuxi Mental Health Center, Wuxi, China; </w:t>
      </w:r>
      <w:r w:rsidRPr="00836AE2">
        <w:rPr>
          <w:vertAlign w:val="superscript"/>
        </w:rPr>
        <w:t>28</w:t>
      </w:r>
      <w:r w:rsidRPr="00836AE2">
        <w:t xml:space="preserve">Department of Neurology, Beijing </w:t>
      </w:r>
      <w:proofErr w:type="spellStart"/>
      <w:r w:rsidRPr="00836AE2">
        <w:t>Tiantan</w:t>
      </w:r>
      <w:proofErr w:type="spellEnd"/>
      <w:r w:rsidRPr="00836AE2">
        <w:t xml:space="preserve"> Hospital, Capital Medical University, Beijing, China; </w:t>
      </w:r>
      <w:r w:rsidRPr="00836AE2">
        <w:rPr>
          <w:vertAlign w:val="superscript"/>
        </w:rPr>
        <w:t>29</w:t>
      </w:r>
      <w:r w:rsidRPr="00836AE2">
        <w:t xml:space="preserve">The First affiliated hospital, Zhejiang University School of Medicine, Hangzhou, China; </w:t>
      </w:r>
      <w:r w:rsidRPr="00836AE2">
        <w:rPr>
          <w:vertAlign w:val="superscript"/>
        </w:rPr>
        <w:t>30</w:t>
      </w:r>
      <w:r w:rsidRPr="00836AE2">
        <w:t xml:space="preserve">Tongji Hospital of </w:t>
      </w:r>
      <w:proofErr w:type="spellStart"/>
      <w:r w:rsidRPr="00836AE2">
        <w:t>Tongji</w:t>
      </w:r>
      <w:proofErr w:type="spellEnd"/>
      <w:r w:rsidRPr="00836AE2">
        <w:t xml:space="preserve"> University, Shanghai, China; </w:t>
      </w:r>
      <w:r w:rsidRPr="00836AE2">
        <w:rPr>
          <w:vertAlign w:val="superscript"/>
        </w:rPr>
        <w:t>31</w:t>
      </w:r>
      <w:r w:rsidRPr="00836AE2">
        <w:t xml:space="preserve">Xiangya Hospital Central South University, Changsha, China; </w:t>
      </w:r>
      <w:r w:rsidRPr="00836AE2">
        <w:rPr>
          <w:vertAlign w:val="superscript"/>
        </w:rPr>
        <w:t>32</w:t>
      </w:r>
      <w:r w:rsidRPr="00836AE2">
        <w:t xml:space="preserve">The Second Affiliated Hospital of Soochow University, Suzhou, China; </w:t>
      </w:r>
      <w:r w:rsidRPr="00836AE2">
        <w:rPr>
          <w:vertAlign w:val="superscript"/>
        </w:rPr>
        <w:t>33</w:t>
      </w:r>
      <w:r w:rsidRPr="00836AE2">
        <w:t xml:space="preserve">Beijing An Ding Hospital, Capital Medical University, Beijing, China; </w:t>
      </w:r>
      <w:r w:rsidRPr="00836AE2">
        <w:rPr>
          <w:vertAlign w:val="superscript"/>
        </w:rPr>
        <w:t>34</w:t>
      </w:r>
      <w:r w:rsidRPr="00836AE2">
        <w:t>Peking Union Medical College Hospital, Beijing, China;</w:t>
      </w:r>
      <w:r>
        <w:t xml:space="preserve"> </w:t>
      </w:r>
      <w:r w:rsidRPr="00981CB1">
        <w:rPr>
          <w:vertAlign w:val="superscript"/>
        </w:rPr>
        <w:t>35</w:t>
      </w:r>
      <w:r>
        <w:t>Med-X Research Institution, Shanghai Jiao Tong</w:t>
      </w:r>
      <w:r>
        <w:rPr>
          <w:rFonts w:hint="eastAsia"/>
        </w:rPr>
        <w:t xml:space="preserve"> </w:t>
      </w:r>
      <w:r>
        <w:t>University, Shanghai, China</w:t>
      </w:r>
      <w:r w:rsidR="00595D7D">
        <w:t>;</w:t>
      </w:r>
      <w:r>
        <w:t xml:space="preserve"> </w:t>
      </w:r>
      <w:r w:rsidRPr="00836AE2">
        <w:rPr>
          <w:vertAlign w:val="superscript"/>
        </w:rPr>
        <w:t>3</w:t>
      </w:r>
      <w:r>
        <w:rPr>
          <w:vertAlign w:val="superscript"/>
        </w:rPr>
        <w:t>6</w:t>
      </w:r>
      <w:r w:rsidRPr="00836AE2">
        <w:t xml:space="preserve">Shanghai Green Valley Pharmaceutical Co. Ltd., No. 421, </w:t>
      </w:r>
      <w:proofErr w:type="spellStart"/>
      <w:r w:rsidRPr="00836AE2">
        <w:t>Niudun</w:t>
      </w:r>
      <w:proofErr w:type="spellEnd"/>
      <w:r w:rsidRPr="00836AE2">
        <w:t xml:space="preserve"> Road, Shanghai, China; </w:t>
      </w:r>
      <w:r w:rsidRPr="00836AE2">
        <w:rPr>
          <w:vertAlign w:val="superscript"/>
        </w:rPr>
        <w:t>3</w:t>
      </w:r>
      <w:r>
        <w:rPr>
          <w:vertAlign w:val="superscript"/>
        </w:rPr>
        <w:t>7</w:t>
      </w:r>
      <w:r>
        <w:t xml:space="preserve">Banner Alzheimer’s Institute, Phoenix, AZ, USA. </w:t>
      </w:r>
      <w:r w:rsidRPr="00981CB1">
        <w:rPr>
          <w:vertAlign w:val="superscript"/>
        </w:rPr>
        <w:t>3</w:t>
      </w:r>
      <w:r w:rsidR="00595D7D">
        <w:rPr>
          <w:vertAlign w:val="superscript"/>
        </w:rPr>
        <w:t>8</w:t>
      </w:r>
      <w:r w:rsidR="00595D7D" w:rsidRPr="00E81458">
        <w:t>Departmen of Brain Health, School of Integrated Health Sciences, University of Nevada Las Vegas</w:t>
      </w:r>
      <w:r w:rsidRPr="00836AE2">
        <w:t xml:space="preserve">; </w:t>
      </w:r>
      <w:r w:rsidR="00595D7D">
        <w:rPr>
          <w:vertAlign w:val="superscript"/>
        </w:rPr>
        <w:t>39</w:t>
      </w:r>
      <w:r w:rsidRPr="00836AE2">
        <w:t xml:space="preserve">State Key Laboratory of Drug Research, Shanghai Institute of </w:t>
      </w:r>
      <w:proofErr w:type="spellStart"/>
      <w:r w:rsidRPr="00836AE2">
        <w:t>Materia</w:t>
      </w:r>
      <w:proofErr w:type="spellEnd"/>
      <w:r>
        <w:rPr>
          <w:rFonts w:hint="eastAsia"/>
        </w:rPr>
        <w:t xml:space="preserve"> </w:t>
      </w:r>
      <w:proofErr w:type="spellStart"/>
      <w:r w:rsidRPr="00836AE2">
        <w:t>Medica</w:t>
      </w:r>
      <w:proofErr w:type="spellEnd"/>
      <w:r w:rsidRPr="00836AE2">
        <w:t>, Chinese Academy of Sciences, Shanghai, China</w:t>
      </w:r>
    </w:p>
    <w:p w:rsidR="00667D2A" w:rsidRPr="00836AE2" w:rsidRDefault="00667D2A" w:rsidP="00667D2A"/>
    <w:p w:rsidR="00667D2A" w:rsidRPr="00836AE2" w:rsidRDefault="00667D2A" w:rsidP="00667D2A">
      <w:pPr>
        <w:autoSpaceDE w:val="0"/>
        <w:autoSpaceDN w:val="0"/>
        <w:adjustRightInd w:val="0"/>
        <w:jc w:val="left"/>
        <w:rPr>
          <w:b/>
          <w:bCs/>
          <w:color w:val="000000"/>
          <w:kern w:val="0"/>
          <w:sz w:val="22"/>
          <w:szCs w:val="22"/>
        </w:rPr>
      </w:pPr>
      <w:r w:rsidRPr="00836AE2">
        <w:rPr>
          <w:b/>
          <w:bCs/>
          <w:color w:val="000000"/>
          <w:kern w:val="0"/>
          <w:sz w:val="22"/>
          <w:szCs w:val="22"/>
          <w:vertAlign w:val="superscript"/>
        </w:rPr>
        <w:t>*</w:t>
      </w:r>
      <w:r w:rsidRPr="00836AE2">
        <w:rPr>
          <w:b/>
          <w:bCs/>
          <w:color w:val="000000"/>
          <w:kern w:val="0"/>
          <w:sz w:val="22"/>
          <w:szCs w:val="22"/>
        </w:rPr>
        <w:t>Corresponding Author:</w:t>
      </w:r>
    </w:p>
    <w:p w:rsidR="00667D2A" w:rsidRPr="00836AE2" w:rsidRDefault="00667D2A" w:rsidP="00667D2A">
      <w:pPr>
        <w:autoSpaceDE w:val="0"/>
        <w:autoSpaceDN w:val="0"/>
        <w:adjustRightInd w:val="0"/>
        <w:jc w:val="left"/>
      </w:pPr>
      <w:proofErr w:type="spellStart"/>
      <w:r w:rsidRPr="00836AE2">
        <w:rPr>
          <w:color w:val="000000"/>
          <w:kern w:val="0"/>
          <w:sz w:val="22"/>
          <w:szCs w:val="22"/>
        </w:rPr>
        <w:t>Shifu</w:t>
      </w:r>
      <w:proofErr w:type="spellEnd"/>
      <w:r w:rsidRPr="00836AE2">
        <w:rPr>
          <w:color w:val="000000"/>
          <w:kern w:val="0"/>
          <w:sz w:val="22"/>
          <w:szCs w:val="22"/>
        </w:rPr>
        <w:t xml:space="preserve"> Xiao, </w:t>
      </w:r>
      <w:r w:rsidRPr="005044B5">
        <w:rPr>
          <w:color w:val="000000"/>
          <w:kern w:val="0"/>
          <w:sz w:val="22"/>
          <w:szCs w:val="22"/>
        </w:rPr>
        <w:t>M.D., Ph.D.</w:t>
      </w:r>
      <w:r w:rsidRPr="00836AE2">
        <w:rPr>
          <w:color w:val="000000"/>
          <w:kern w:val="0"/>
          <w:sz w:val="22"/>
          <w:szCs w:val="22"/>
        </w:rPr>
        <w:t xml:space="preserve">, Prof. and Dir., </w:t>
      </w:r>
      <w:r w:rsidRPr="00836AE2">
        <w:t xml:space="preserve">Department of Geriatric Psychiatry, Shanghai Mental Health Centre, Shanghai </w:t>
      </w:r>
      <w:proofErr w:type="spellStart"/>
      <w:r w:rsidRPr="00836AE2">
        <w:t>Jiaotong</w:t>
      </w:r>
      <w:proofErr w:type="spellEnd"/>
      <w:r w:rsidRPr="00836AE2">
        <w:t xml:space="preserve"> University School of Medicine, 600 South Wan Ping Road, Shanghai 200030, China.</w:t>
      </w:r>
      <w:r>
        <w:rPr>
          <w:rFonts w:hint="eastAsia"/>
        </w:rPr>
        <w:t xml:space="preserve"> </w:t>
      </w:r>
      <w:proofErr w:type="gramStart"/>
      <w:r w:rsidRPr="00695DCC">
        <w:t>Alzheimer’s Disease</w:t>
      </w:r>
      <w:proofErr w:type="gramEnd"/>
      <w:r w:rsidRPr="00695DCC">
        <w:t xml:space="preserve"> and Related Disorders Center, Shanghai Jiao T</w:t>
      </w:r>
      <w:r>
        <w:t>ong University, Shanghai, China</w:t>
      </w:r>
      <w:r>
        <w:rPr>
          <w:rFonts w:hint="eastAsia"/>
        </w:rPr>
        <w:t>.</w:t>
      </w:r>
    </w:p>
    <w:p w:rsidR="00667D2A" w:rsidRPr="00E140B7" w:rsidRDefault="00667D2A" w:rsidP="00667D2A">
      <w:pPr>
        <w:autoSpaceDE w:val="0"/>
        <w:autoSpaceDN w:val="0"/>
        <w:adjustRightInd w:val="0"/>
        <w:jc w:val="left"/>
        <w:rPr>
          <w:b/>
          <w:color w:val="000000"/>
          <w:kern w:val="0"/>
          <w:sz w:val="22"/>
          <w:szCs w:val="22"/>
        </w:rPr>
      </w:pPr>
      <w:r w:rsidRPr="00E140B7">
        <w:rPr>
          <w:b/>
          <w:color w:val="000000"/>
          <w:kern w:val="0"/>
          <w:sz w:val="22"/>
          <w:szCs w:val="22"/>
        </w:rPr>
        <w:t xml:space="preserve">EMAIL: </w:t>
      </w:r>
      <w:hyperlink r:id="rId7" w:history="1">
        <w:r w:rsidRPr="00E140B7">
          <w:rPr>
            <w:b/>
            <w:color w:val="000000"/>
          </w:rPr>
          <w:t>xiaoshifu@msn.com</w:t>
        </w:r>
      </w:hyperlink>
    </w:p>
    <w:p w:rsidR="00667D2A" w:rsidRPr="00836AE2" w:rsidRDefault="00667D2A" w:rsidP="00667D2A">
      <w:pPr>
        <w:autoSpaceDE w:val="0"/>
        <w:autoSpaceDN w:val="0"/>
        <w:adjustRightInd w:val="0"/>
        <w:jc w:val="left"/>
        <w:rPr>
          <w:color w:val="000000"/>
          <w:kern w:val="0"/>
          <w:sz w:val="22"/>
          <w:szCs w:val="22"/>
        </w:rPr>
      </w:pPr>
    </w:p>
    <w:p w:rsidR="00667D2A" w:rsidRPr="00E140B7" w:rsidRDefault="00667D2A" w:rsidP="00667D2A">
      <w:pPr>
        <w:autoSpaceDE w:val="0"/>
        <w:autoSpaceDN w:val="0"/>
        <w:adjustRightInd w:val="0"/>
        <w:jc w:val="left"/>
      </w:pPr>
      <w:proofErr w:type="spellStart"/>
      <w:r w:rsidRPr="00836AE2">
        <w:rPr>
          <w:color w:val="000000"/>
          <w:kern w:val="0"/>
          <w:sz w:val="22"/>
          <w:szCs w:val="22"/>
        </w:rPr>
        <w:t>MeiyuGeng</w:t>
      </w:r>
      <w:proofErr w:type="spellEnd"/>
      <w:r w:rsidRPr="00836AE2">
        <w:rPr>
          <w:color w:val="000000"/>
          <w:kern w:val="0"/>
          <w:sz w:val="22"/>
          <w:szCs w:val="22"/>
        </w:rPr>
        <w:t xml:space="preserve">, Ph.D., </w:t>
      </w:r>
      <w:r w:rsidRPr="00E140B7">
        <w:t xml:space="preserve">Professor of State Key Laboratory of Drug Research, Shanghai Institute of </w:t>
      </w:r>
      <w:proofErr w:type="spellStart"/>
      <w:r w:rsidRPr="00E140B7">
        <w:t>Materia</w:t>
      </w:r>
      <w:proofErr w:type="spellEnd"/>
      <w:r w:rsidRPr="00E140B7">
        <w:rPr>
          <w:rFonts w:hint="eastAsia"/>
        </w:rPr>
        <w:t xml:space="preserve"> </w:t>
      </w:r>
      <w:proofErr w:type="spellStart"/>
      <w:r w:rsidRPr="00E140B7">
        <w:t>Medica</w:t>
      </w:r>
      <w:proofErr w:type="spellEnd"/>
      <w:r w:rsidRPr="00E140B7">
        <w:t xml:space="preserve">, Chinese Academy of Sciences, 555 </w:t>
      </w:r>
      <w:proofErr w:type="spellStart"/>
      <w:r w:rsidRPr="00E140B7">
        <w:t>Zuchongzhi</w:t>
      </w:r>
      <w:proofErr w:type="spellEnd"/>
      <w:r w:rsidRPr="00E140B7">
        <w:t xml:space="preserve"> Road, Shanghai, China. TEL: (86)-21-50806600</w:t>
      </w:r>
    </w:p>
    <w:p w:rsidR="00667D2A" w:rsidRPr="00E140B7" w:rsidRDefault="00667D2A" w:rsidP="00667D2A">
      <w:pPr>
        <w:rPr>
          <w:b/>
          <w:color w:val="00669A"/>
          <w:kern w:val="0"/>
          <w:sz w:val="22"/>
          <w:szCs w:val="22"/>
        </w:rPr>
      </w:pPr>
      <w:r w:rsidRPr="00E140B7">
        <w:rPr>
          <w:b/>
          <w:color w:val="000000"/>
          <w:kern w:val="0"/>
          <w:sz w:val="22"/>
          <w:szCs w:val="22"/>
        </w:rPr>
        <w:t>EMAIL: mygeng@simm.ac.cn</w:t>
      </w:r>
    </w:p>
    <w:p w:rsidR="00667D2A" w:rsidRPr="00836AE2" w:rsidRDefault="00667D2A" w:rsidP="00667D2A"/>
    <w:p w:rsidR="00667D2A" w:rsidRPr="00836AE2" w:rsidRDefault="00667D2A" w:rsidP="00667D2A">
      <w:pPr>
        <w:autoSpaceDE w:val="0"/>
        <w:autoSpaceDN w:val="0"/>
        <w:adjustRightInd w:val="0"/>
        <w:jc w:val="left"/>
      </w:pPr>
      <w:proofErr w:type="spellStart"/>
      <w:r w:rsidRPr="00836AE2">
        <w:rPr>
          <w:color w:val="000000"/>
          <w:kern w:val="0"/>
          <w:sz w:val="22"/>
          <w:szCs w:val="22"/>
        </w:rPr>
        <w:t>Zhenxing</w:t>
      </w:r>
      <w:proofErr w:type="spellEnd"/>
      <w:r w:rsidRPr="00836AE2">
        <w:rPr>
          <w:color w:val="000000"/>
          <w:kern w:val="0"/>
          <w:sz w:val="22"/>
          <w:szCs w:val="22"/>
        </w:rPr>
        <w:t xml:space="preserve"> Zhang, MD., </w:t>
      </w:r>
      <w:r w:rsidRPr="00836AE2">
        <w:t xml:space="preserve">Peking Union Medical College Hospital, No.1 </w:t>
      </w:r>
      <w:proofErr w:type="spellStart"/>
      <w:r w:rsidRPr="00836AE2">
        <w:t>Shuaifuyuan</w:t>
      </w:r>
      <w:proofErr w:type="spellEnd"/>
      <w:r w:rsidRPr="00836AE2">
        <w:t>, Beijing 100730</w:t>
      </w:r>
      <w:proofErr w:type="gramStart"/>
      <w:r w:rsidRPr="00836AE2">
        <w:t>,China</w:t>
      </w:r>
      <w:proofErr w:type="gramEnd"/>
      <w:r w:rsidRPr="00836AE2">
        <w:t>. Tel: (86)-10-69155095</w:t>
      </w:r>
    </w:p>
    <w:p w:rsidR="00210C37" w:rsidRPr="00836AE2" w:rsidRDefault="00667D2A" w:rsidP="00667D2A">
      <w:pPr>
        <w:autoSpaceDE w:val="0"/>
        <w:autoSpaceDN w:val="0"/>
        <w:adjustRightInd w:val="0"/>
        <w:rPr>
          <w:color w:val="000000"/>
          <w:kern w:val="0"/>
          <w:sz w:val="22"/>
          <w:szCs w:val="22"/>
        </w:rPr>
      </w:pPr>
      <w:r w:rsidRPr="00E140B7">
        <w:rPr>
          <w:b/>
          <w:color w:val="000000"/>
          <w:kern w:val="0"/>
          <w:sz w:val="22"/>
          <w:szCs w:val="22"/>
        </w:rPr>
        <w:t>EMAIL: wuzhangzhenxin@163.com</w:t>
      </w:r>
    </w:p>
    <w:p w:rsidR="00210C37" w:rsidRPr="00836AE2" w:rsidRDefault="00210C37" w:rsidP="00066B84">
      <w:pPr>
        <w:autoSpaceDE w:val="0"/>
        <w:autoSpaceDN w:val="0"/>
        <w:adjustRightInd w:val="0"/>
        <w:jc w:val="left"/>
        <w:rPr>
          <w:color w:val="000000"/>
          <w:kern w:val="0"/>
          <w:sz w:val="22"/>
          <w:szCs w:val="22"/>
        </w:rPr>
      </w:pPr>
    </w:p>
    <w:p w:rsidR="00210C37" w:rsidRDefault="00210C37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C546D8" w:rsidRDefault="00C546D8"/>
    <w:p w:rsidR="00EB7725" w:rsidRDefault="00EB7725" w:rsidP="00EB7725">
      <w:pPr>
        <w:pStyle w:val="1"/>
        <w:rPr>
          <w:rFonts w:ascii="Arial" w:hAnsi="Arial" w:cs="Arial"/>
          <w:caps/>
          <w:sz w:val="24"/>
          <w:szCs w:val="24"/>
        </w:rPr>
      </w:pPr>
      <w:r w:rsidRPr="00600560">
        <w:rPr>
          <w:rFonts w:ascii="Arial" w:hAnsi="Arial" w:cs="Arial"/>
          <w:caps/>
          <w:sz w:val="24"/>
          <w:szCs w:val="24"/>
        </w:rPr>
        <w:lastRenderedPageBreak/>
        <w:t>S</w:t>
      </w:r>
      <w:r>
        <w:rPr>
          <w:rFonts w:ascii="Arial" w:hAnsi="Arial" w:cs="Arial"/>
          <w:caps/>
          <w:sz w:val="24"/>
          <w:szCs w:val="24"/>
        </w:rPr>
        <w:t>UPPLEMENTAL</w:t>
      </w:r>
      <w:r w:rsidRPr="00600560">
        <w:rPr>
          <w:rFonts w:ascii="Arial" w:hAnsi="Arial" w:cs="Arial"/>
          <w:caps/>
          <w:sz w:val="24"/>
          <w:szCs w:val="24"/>
        </w:rPr>
        <w:t xml:space="preserve"> T</w:t>
      </w:r>
      <w:r>
        <w:rPr>
          <w:rFonts w:ascii="Arial" w:hAnsi="Arial" w:cs="Arial"/>
          <w:caps/>
          <w:sz w:val="24"/>
          <w:szCs w:val="24"/>
        </w:rPr>
        <w:t>ABLES</w:t>
      </w:r>
      <w:r w:rsidR="001B7E14">
        <w:rPr>
          <w:rFonts w:ascii="Arial" w:hAnsi="Arial" w:cs="Arial"/>
          <w:caps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caps/>
          <w:sz w:val="24"/>
          <w:szCs w:val="24"/>
        </w:rPr>
        <w:t>AND</w:t>
      </w:r>
      <w:r w:rsidRPr="00600560">
        <w:rPr>
          <w:rFonts w:ascii="Arial" w:hAnsi="Arial" w:cs="Arial"/>
          <w:caps/>
          <w:sz w:val="24"/>
          <w:szCs w:val="24"/>
        </w:rPr>
        <w:t xml:space="preserve"> F</w:t>
      </w:r>
      <w:r>
        <w:rPr>
          <w:rFonts w:ascii="Arial" w:hAnsi="Arial" w:cs="Arial"/>
          <w:caps/>
          <w:sz w:val="24"/>
          <w:szCs w:val="24"/>
        </w:rPr>
        <w:t>IGURES</w:t>
      </w:r>
    </w:p>
    <w:p w:rsidR="00EB7725" w:rsidRPr="00737BBB" w:rsidRDefault="00EB7725" w:rsidP="00EB7725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27" w:type="dxa"/>
        <w:tblLayout w:type="fixed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9727"/>
      </w:tblGrid>
      <w:tr w:rsidR="00EB7725" w:rsidRPr="008834AC" w:rsidTr="001547F6">
        <w:trPr>
          <w:trHeight w:val="400"/>
        </w:trPr>
        <w:tc>
          <w:tcPr>
            <w:tcW w:w="9727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:rsidR="00EB7725" w:rsidRPr="008834AC" w:rsidRDefault="00607D96" w:rsidP="003F3112">
            <w:pPr>
              <w:widowControl/>
              <w:ind w:left="1440" w:hanging="144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Figure</w:t>
            </w:r>
            <w:r w:rsidR="00EB7725" w:rsidRPr="008834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S1</w:t>
            </w:r>
            <w:r w:rsidR="00EB7725" w:rsidRPr="008834AC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Subgroup Analyses for the Change in ADAS-Cog12 Score from Baseline to Week36</w:t>
            </w:r>
          </w:p>
        </w:tc>
      </w:tr>
    </w:tbl>
    <w:p w:rsidR="00EB7725" w:rsidRPr="00737BBB" w:rsidRDefault="00EB7725" w:rsidP="00EB7725">
      <w:pPr>
        <w:rPr>
          <w:rFonts w:ascii="Arial" w:hAnsi="Arial" w:cs="Arial"/>
          <w:sz w:val="24"/>
          <w:szCs w:val="24"/>
        </w:rPr>
      </w:pPr>
    </w:p>
    <w:p w:rsidR="001547F6" w:rsidRDefault="001547F6" w:rsidP="00EB7725">
      <w:bookmarkStart w:id="1" w:name="IDX"/>
      <w:bookmarkEnd w:id="1"/>
      <w:r>
        <w:rPr>
          <w:noProof/>
          <w:sz w:val="24"/>
          <w:szCs w:val="24"/>
        </w:rPr>
        <w:drawing>
          <wp:inline distT="0" distB="0" distL="0" distR="0">
            <wp:extent cx="5759450" cy="3141518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4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7F6" w:rsidRDefault="001547F6" w:rsidP="00EB7725"/>
    <w:p w:rsidR="00EB7725" w:rsidRPr="001547F6" w:rsidRDefault="001547F6" w:rsidP="00EB7725">
      <w:r w:rsidRPr="006D0AC8">
        <w:rPr>
          <w:rFonts w:ascii="Arial" w:hAnsi="Arial" w:cs="Arial"/>
          <w:color w:val="000000"/>
          <w:sz w:val="18"/>
          <w:szCs w:val="18"/>
        </w:rPr>
        <w:t>CI denotes confidence interval</w:t>
      </w:r>
      <w:r>
        <w:rPr>
          <w:rFonts w:ascii="Arial" w:hAnsi="Arial" w:cs="Arial"/>
          <w:color w:val="000000"/>
          <w:sz w:val="18"/>
          <w:szCs w:val="18"/>
        </w:rPr>
        <w:t>; LSM denotes least squares means; SD denotes standard deviation; SEM denotes standard error of mean</w:t>
      </w:r>
      <w:r>
        <w:t xml:space="preserve"> </w:t>
      </w:r>
      <w:r w:rsidR="00EB7725">
        <w:br w:type="page"/>
      </w:r>
      <w:r w:rsidR="00EB7725" w:rsidRPr="004F1DD1">
        <w:rPr>
          <w:rFonts w:ascii="Arial" w:hAnsi="Arial" w:cs="Arial"/>
          <w:sz w:val="24"/>
          <w:szCs w:val="24"/>
        </w:rPr>
        <w:lastRenderedPageBreak/>
        <w:t>In the subgroup analyses, significant intergroup differences were detected of CIBIC+ in the subjects with the lowest MMSEs (MMSE 11-14) (p=0.0174)</w:t>
      </w:r>
      <w:r w:rsidR="00EB7725">
        <w:rPr>
          <w:rFonts w:ascii="Arial" w:hAnsi="Arial" w:cs="Arial"/>
          <w:sz w:val="24"/>
          <w:szCs w:val="24"/>
        </w:rPr>
        <w:t>.</w:t>
      </w:r>
    </w:p>
    <w:p w:rsidR="00EB7725" w:rsidRPr="005859E6" w:rsidRDefault="00EB7725" w:rsidP="00EB7725">
      <w:pPr>
        <w:rPr>
          <w:rFonts w:ascii="Arial" w:hAnsi="Arial" w:cs="Arial"/>
          <w:sz w:val="24"/>
          <w:szCs w:val="24"/>
        </w:rPr>
      </w:pPr>
    </w:p>
    <w:tbl>
      <w:tblPr>
        <w:tblW w:w="887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871"/>
      </w:tblGrid>
      <w:tr w:rsidR="00EB7725" w:rsidRPr="008834AC" w:rsidTr="001547F6">
        <w:trPr>
          <w:trHeight w:val="351"/>
        </w:trPr>
        <w:tc>
          <w:tcPr>
            <w:tcW w:w="88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7725" w:rsidRPr="008834AC" w:rsidRDefault="00607D96" w:rsidP="003F3112">
            <w:pPr>
              <w:widowControl/>
              <w:ind w:left="1440" w:hanging="144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Figure</w:t>
            </w:r>
            <w:r w:rsidR="00EB7725" w:rsidRPr="008834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S2</w:t>
            </w:r>
            <w:r w:rsidR="00EB7725" w:rsidRPr="008834AC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Subgroup Analyses </w:t>
            </w:r>
            <w:r w:rsidR="00EB7725">
              <w:rPr>
                <w:rFonts w:ascii="Arial" w:hAnsi="Arial" w:cs="Arial"/>
                <w:b/>
                <w:bCs/>
                <w:sz w:val="22"/>
                <w:szCs w:val="22"/>
              </w:rPr>
              <w:t>of Secondary Outcomes</w:t>
            </w:r>
          </w:p>
        </w:tc>
      </w:tr>
    </w:tbl>
    <w:p w:rsidR="001547F6" w:rsidRDefault="001547F6" w:rsidP="00EB7725"/>
    <w:p w:rsidR="001547F6" w:rsidRDefault="001547F6" w:rsidP="00EB7725">
      <w:pPr>
        <w:rPr>
          <w:rFonts w:ascii="Arial" w:hAnsi="Arial" w:cs="Arial"/>
          <w:color w:val="000000"/>
          <w:sz w:val="24"/>
          <w:szCs w:val="24"/>
        </w:rPr>
      </w:pPr>
    </w:p>
    <w:p w:rsidR="001547F6" w:rsidRDefault="00E21BB2" w:rsidP="00EB7725">
      <w:pPr>
        <w:rPr>
          <w:rFonts w:ascii="Arial" w:hAnsi="Arial" w:cs="Arial"/>
          <w:color w:val="00000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59450" cy="2303780"/>
            <wp:effectExtent l="0" t="0" r="0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7F6" w:rsidRDefault="001547F6" w:rsidP="00EB7725">
      <w:pPr>
        <w:rPr>
          <w:rFonts w:ascii="Arial" w:hAnsi="Arial" w:cs="Arial"/>
          <w:color w:val="000000"/>
          <w:sz w:val="24"/>
          <w:szCs w:val="24"/>
        </w:rPr>
      </w:pPr>
    </w:p>
    <w:p w:rsidR="00EB7725" w:rsidRDefault="00EB7725" w:rsidP="00EB7725">
      <w:pPr>
        <w:rPr>
          <w:rFonts w:ascii="Arial" w:hAnsi="Arial" w:cs="Arial"/>
          <w:color w:val="000000"/>
          <w:sz w:val="24"/>
          <w:szCs w:val="24"/>
        </w:rPr>
      </w:pPr>
      <w:r w:rsidRPr="00FD3380">
        <w:rPr>
          <w:rFonts w:ascii="Arial" w:hAnsi="Arial" w:cs="Arial"/>
          <w:color w:val="000000"/>
          <w:sz w:val="24"/>
          <w:szCs w:val="24"/>
        </w:rPr>
        <w:t>A total of 33 subjects (8.1%) in the GV-971 group reported at least one serious adverse event.</w:t>
      </w:r>
    </w:p>
    <w:p w:rsidR="00EB7725" w:rsidRPr="00FD3380" w:rsidRDefault="00EB7725" w:rsidP="00EB7725">
      <w:pPr>
        <w:widowControl/>
        <w:jc w:val="left"/>
        <w:rPr>
          <w:rFonts w:ascii="Arial" w:hAnsi="Arial" w:cs="Arial"/>
          <w:color w:val="000000"/>
          <w:sz w:val="24"/>
          <w:szCs w:val="24"/>
        </w:rPr>
      </w:pPr>
    </w:p>
    <w:tbl>
      <w:tblPr>
        <w:tblW w:w="8835" w:type="dxa"/>
        <w:tblLayout w:type="fixed"/>
        <w:tblCellMar>
          <w:left w:w="0" w:type="dxa"/>
          <w:right w:w="0" w:type="dxa"/>
        </w:tblCellMar>
        <w:tblLook w:val="0460" w:firstRow="1" w:lastRow="1" w:firstColumn="0" w:lastColumn="0" w:noHBand="0" w:noVBand="1"/>
      </w:tblPr>
      <w:tblGrid>
        <w:gridCol w:w="441"/>
        <w:gridCol w:w="990"/>
        <w:gridCol w:w="1136"/>
        <w:gridCol w:w="1048"/>
        <w:gridCol w:w="990"/>
        <w:gridCol w:w="990"/>
        <w:gridCol w:w="1170"/>
        <w:gridCol w:w="1080"/>
        <w:gridCol w:w="990"/>
      </w:tblGrid>
      <w:tr w:rsidR="00EB7725" w:rsidRPr="008834AC" w:rsidTr="003F3112">
        <w:trPr>
          <w:trHeight w:val="422"/>
          <w:tblHeader/>
        </w:trPr>
        <w:tc>
          <w:tcPr>
            <w:tcW w:w="8835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8834AC" w:rsidRDefault="00EB7725" w:rsidP="00A35E20">
            <w:pPr>
              <w:widowControl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4AC">
              <w:rPr>
                <w:rFonts w:ascii="Arial" w:hAnsi="Arial" w:cs="Arial"/>
                <w:b/>
                <w:bCs/>
                <w:sz w:val="24"/>
                <w:szCs w:val="24"/>
              </w:rPr>
              <w:t>Table S</w:t>
            </w:r>
            <w:r w:rsidR="00A35E20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834AC">
              <w:rPr>
                <w:rFonts w:ascii="Arial" w:hAnsi="Arial" w:cs="Arial"/>
                <w:b/>
                <w:bCs/>
                <w:sz w:val="24"/>
                <w:szCs w:val="24"/>
              </w:rPr>
              <w:t>-1</w:t>
            </w:r>
            <w:r w:rsidRPr="008834AC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Serious Adverse Events - GV-971 Subjects</w:t>
            </w:r>
          </w:p>
        </w:tc>
      </w:tr>
      <w:tr w:rsidR="00EB7725" w:rsidRPr="00E842F9" w:rsidTr="00D41307">
        <w:trPr>
          <w:trHeight w:val="422"/>
          <w:tblHeader/>
        </w:trPr>
        <w:tc>
          <w:tcPr>
            <w:tcW w:w="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No.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Screening #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SAE Term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Start Date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End Date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Severity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Relationship with IP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Action on IP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Withdrawal due to SAE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122080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pneumonia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2017-11-26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2018-01-05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397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101033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pneumonia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2016-04-UNK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2016-05-06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Mild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101057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cerebral infarction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2016-09-05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2016-09-12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IP discontinuation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Y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101093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 xml:space="preserve">gallstone with chronic </w:t>
            </w:r>
            <w:proofErr w:type="spellStart"/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cholecystitis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2017-09-29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2018-01-13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Severe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101100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biliary pancreatitis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2017-10-30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2017-11-09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Severe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IP interruption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101100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pectal</w:t>
            </w:r>
            <w:proofErr w:type="spellEnd"/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 xml:space="preserve"> sigmoid colon ulcer with perforation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2017-12-28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2018-01-11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IP interruption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102059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a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nti-GQ1b antibody syndrome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2017-01-12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2017-01-20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IP discontinuation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Y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104005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g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 xml:space="preserve">astrointestinal </w:t>
            </w:r>
            <w:proofErr w:type="spellStart"/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schwannoma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2015-02-27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2015-06-19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IP discontinuation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Y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lastRenderedPageBreak/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115016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f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acial cellulitis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2016-05-07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2016-05-17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Severe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121014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l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umbar fracture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2015-11-01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2015-12-09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123012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l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eft leg fracture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2016-02-02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2016-02-12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Severe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IP interruption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Y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124011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c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ataract aggravation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2016-05-18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2016-05-25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Severe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126006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c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holecystitis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2016-07-08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2016-07-20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128015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c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onstipation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2017-07-20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2017-07-27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Mild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IP discontinuation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Y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129015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c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olon cancer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2017-01-03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2017-01-13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Severe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135009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un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stable angina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2016-07-13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2016-07-21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possibly 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101072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p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 xml:space="preserve">roximal right </w:t>
            </w:r>
            <w:proofErr w:type="spellStart"/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humerus</w:t>
            </w:r>
            <w:proofErr w:type="spellEnd"/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 xml:space="preserve"> fracture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2016-06-30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2016-07-18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101072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a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trial fibrillation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2016-09-08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2016-09-23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IP discontinuation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Y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B7725" w:rsidRPr="00E842F9" w:rsidRDefault="00EB7725" w:rsidP="003F3112">
            <w:pPr>
              <w:keepNext/>
              <w:keepLines/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keepNext/>
              <w:keepLines/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102004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keepNext/>
              <w:keepLines/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l</w:t>
            </w: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umbar disc herniation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keepNext/>
              <w:keepLines/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2014-11-20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keepNext/>
              <w:keepLines/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2014-12-18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keepNext/>
              <w:keepLines/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keepNext/>
              <w:keepLines/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keepNext/>
              <w:keepLines/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keepNext/>
              <w:keepLines/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102045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c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olon polyps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2016-02-29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2016-03-04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105004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etastatic lung cancer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2015-04-12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2015-08-04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Severe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IP discontinuation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Y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109013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a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ggravated congenital heart disease- aortic stenosis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2015-12-15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2016-01-11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IP interruption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109019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d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uodenal bulb ulcer (S2 phase)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2015-10-27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2015-11-09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Severe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115021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g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astric cancer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2016-09-26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Severe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IP discontinuation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Y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116027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b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enign paroxysmal positional vertigo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2018-01-03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2018-01-08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Mild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lastRenderedPageBreak/>
              <w:t>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117014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b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rain stem encephalitis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2016-03-16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2016-04-11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Severe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IP discontinuation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Y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117045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pper respiratory tract infection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2017-09-20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2017-09-29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Mild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118005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r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ectal adenoma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2014-11-18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2015-01-08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Mild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IP interruption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121028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a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cute coronary syndrome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2017-04-13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2017-04-19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IP discontinuation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Y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122053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cerebral infarction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2016-03-07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2016-03-20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IP interruption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122091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d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iabetic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2017-05-28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2017-06-11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Mild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124008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r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ight lower extremity venous insufficiency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2016-06-06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2016-06-24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Mild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125015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p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osterior circulation ischemia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2016-02-07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2016-02-23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Mild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126012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a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cute asthma attack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2016-04-05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2016-04-14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126012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b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ronchiectasis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2016-10-11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2016-10-25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126012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b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ronchial infection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2016-10-11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2016-10-25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132033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s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enile cataract in both eyes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2016-05-23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2016-05-25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keepNext/>
              <w:keepLines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keepNext/>
              <w:keepLines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132033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keepNext/>
              <w:keepLines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l</w:t>
            </w: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eft eye senile cataract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keepNext/>
              <w:keepLines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2016-06-12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keepNext/>
              <w:keepLines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2016-06-13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keepNext/>
              <w:keepLines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Moderate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keepNext/>
              <w:keepLines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unrelated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keepNext/>
              <w:keepLines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keepNext/>
              <w:keepLines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N</w:t>
            </w:r>
          </w:p>
        </w:tc>
      </w:tr>
      <w:tr w:rsidR="00EB7725" w:rsidRPr="00E842F9" w:rsidTr="003F3112">
        <w:trPr>
          <w:trHeight w:val="422"/>
        </w:trPr>
        <w:tc>
          <w:tcPr>
            <w:tcW w:w="8835" w:type="dxa"/>
            <w:gridSpan w:val="9"/>
            <w:tcBorders>
              <w:top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EB7725" w:rsidRPr="00E842F9" w:rsidRDefault="00EB7725" w:rsidP="003F3112">
            <w:pPr>
              <w:pStyle w:val="ad"/>
              <w:keepNext/>
              <w:keepLines/>
              <w:spacing w:before="0" w:beforeAutospacing="0" w:after="0" w:afterAutospacing="0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</w:p>
        </w:tc>
      </w:tr>
    </w:tbl>
    <w:p w:rsidR="00EB7725" w:rsidRPr="005859E6" w:rsidRDefault="00EB7725" w:rsidP="00EB7725">
      <w:pPr>
        <w:rPr>
          <w:rFonts w:ascii="Arial" w:hAnsi="Arial" w:cs="Arial"/>
          <w:sz w:val="24"/>
          <w:szCs w:val="24"/>
        </w:rPr>
      </w:pPr>
    </w:p>
    <w:p w:rsidR="00EB7725" w:rsidRDefault="00EB7725" w:rsidP="00EB7725">
      <w:pPr>
        <w:widowControl/>
        <w:jc w:val="lef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</w:rPr>
        <w:br w:type="page"/>
      </w:r>
      <w:r w:rsidRPr="009F6186">
        <w:rPr>
          <w:rFonts w:ascii="Arial" w:hAnsi="Arial" w:cs="Arial"/>
          <w:color w:val="000000"/>
          <w:sz w:val="24"/>
          <w:szCs w:val="24"/>
        </w:rPr>
        <w:lastRenderedPageBreak/>
        <w:t>A total of 29 (7.1%) in the placebo group reported at least one serious adverse event.</w:t>
      </w:r>
    </w:p>
    <w:p w:rsidR="00EB7725" w:rsidRPr="009F6186" w:rsidRDefault="00EB7725" w:rsidP="00EB7725">
      <w:pPr>
        <w:widowControl/>
        <w:jc w:val="left"/>
        <w:rPr>
          <w:rFonts w:ascii="Arial" w:hAnsi="Arial" w:cs="Arial"/>
          <w:color w:val="000000"/>
          <w:sz w:val="24"/>
          <w:szCs w:val="24"/>
        </w:rPr>
      </w:pPr>
    </w:p>
    <w:tbl>
      <w:tblPr>
        <w:tblW w:w="8835" w:type="dxa"/>
        <w:tblLayout w:type="fixed"/>
        <w:tblCellMar>
          <w:left w:w="0" w:type="dxa"/>
          <w:right w:w="0" w:type="dxa"/>
        </w:tblCellMar>
        <w:tblLook w:val="0460" w:firstRow="1" w:lastRow="1" w:firstColumn="0" w:lastColumn="0" w:noHBand="0" w:noVBand="1"/>
      </w:tblPr>
      <w:tblGrid>
        <w:gridCol w:w="441"/>
        <w:gridCol w:w="990"/>
        <w:gridCol w:w="1136"/>
        <w:gridCol w:w="1048"/>
        <w:gridCol w:w="990"/>
        <w:gridCol w:w="990"/>
        <w:gridCol w:w="1170"/>
        <w:gridCol w:w="1080"/>
        <w:gridCol w:w="990"/>
      </w:tblGrid>
      <w:tr w:rsidR="00EB7725" w:rsidRPr="008834AC" w:rsidTr="003F3112">
        <w:trPr>
          <w:trHeight w:val="422"/>
          <w:tblHeader/>
        </w:trPr>
        <w:tc>
          <w:tcPr>
            <w:tcW w:w="8835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8834AC" w:rsidRDefault="00EB7725" w:rsidP="00A35E20">
            <w:pPr>
              <w:widowControl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4AC">
              <w:rPr>
                <w:rFonts w:ascii="Arial" w:hAnsi="Arial" w:cs="Arial"/>
                <w:b/>
                <w:bCs/>
                <w:sz w:val="24"/>
                <w:szCs w:val="24"/>
              </w:rPr>
              <w:t>Table S</w:t>
            </w:r>
            <w:r w:rsidR="00A35E20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834AC">
              <w:rPr>
                <w:rFonts w:ascii="Arial" w:hAnsi="Arial" w:cs="Arial"/>
                <w:b/>
                <w:bCs/>
                <w:sz w:val="24"/>
                <w:szCs w:val="24"/>
              </w:rPr>
              <w:t>-2</w:t>
            </w:r>
            <w:r w:rsidRPr="008834AC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Serious Adverse Events – Placebo Subjects</w:t>
            </w:r>
          </w:p>
        </w:tc>
      </w:tr>
      <w:tr w:rsidR="00EB7725" w:rsidRPr="00E842F9" w:rsidTr="00D41307">
        <w:trPr>
          <w:trHeight w:val="422"/>
          <w:tblHeader/>
        </w:trPr>
        <w:tc>
          <w:tcPr>
            <w:tcW w:w="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No.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Screening #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SAE Term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Start Date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End Date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Severity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Relationship with IP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Action on IP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D41307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Withdrawal due to SAE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125002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intracerebral hematoma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2015-02-04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2015-02-27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discontinuation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Y </w:t>
            </w:r>
          </w:p>
        </w:tc>
      </w:tr>
      <w:tr w:rsidR="00EB7725" w:rsidRPr="00E842F9" w:rsidTr="00D41307">
        <w:trPr>
          <w:trHeight w:val="397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136005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rash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2017-09-01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2017-09-23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Mild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interruption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Y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102073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right eye cataract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2017-09-21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2017-10-31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Mild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115026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urinary tract infection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2016-12-29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2017-01-02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115026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left leg varicose veins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2017-01-02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2017-01-11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Mild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interruption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115047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erosive gastritis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2017-06-14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2017-06-20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discontinuation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Y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116015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acute bronchitis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2016-03-29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2016-04-04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118058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hyponatremia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2016-08-01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2016-08-02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Severe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121024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T 12, L3, 4, 5 compression fracture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2016-06-07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2016-07-06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123024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lower extremity arteriosclerosis obliterans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2016-03-10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2016-03-16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123055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left inguinal hernia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2017-09-01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2017-09-05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NA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124002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Right femoral neck fracture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2015-04-22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2015-06-28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Severe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129011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lacunar cerebral infarction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2015-12-24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2016-01-21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discontinuation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Y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131004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diabetes with elevated blood sugar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2016-02-29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2016-03-05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Mild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134014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hyperthyroidism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2015-12-25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2016-01-14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Severe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discontinuation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134014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left frontal cerebral infarction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2015-12-25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2016-01-14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Severe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discontinuation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134046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thoracic fracture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2017-04-25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2017-04-30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04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lastRenderedPageBreak/>
              <w:t>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135022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rectal polyp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2017-03-24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2017-03-28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possibly 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EB7725" w:rsidRPr="00E842F9" w:rsidRDefault="00EB7725" w:rsidP="003F3112">
            <w:pPr>
              <w:keepNext/>
              <w:keepLines/>
              <w:widowControl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105009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cerebral infarction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2015-10-30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2015-11-15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discontinuation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Y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107008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brain stem infarction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2015-10-09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Severe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discontinuation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Y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108039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hemangioma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2016-05-18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2016-06-08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Mild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109005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fracture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2015-08-12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Severe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discontinuation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109010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lung infection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2015-06-08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2015-06-18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interruption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113015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left upper lung tongue adenocarcinoma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2016-06-16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2016-06-26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113015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left lower lung </w:t>
            </w:r>
            <w:proofErr w:type="spellStart"/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sclerosinghemangioma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2016-06-16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2016-06-26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113016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left femoral neck fracture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2016-03-06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2016-05-18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Y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113016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right femoral neck fracture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2016-11-03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2017-01-09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NA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115047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anxiety disorder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2017-07-14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2017-07-24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117050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scalp hematoma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2017-11-10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2017-11-14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Mild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117052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bronchial Asthma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2017-10-02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2017-10-13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Mild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120004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multiple fracture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2015-04-10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2015-09-19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interruption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132005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dengue fever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2014-09-25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2014-09-27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Mild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IP interruption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132025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vertebral basilar artery insufficiency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2015-12-07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2015-12-15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Mild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D41307">
        <w:trPr>
          <w:trHeight w:val="422"/>
        </w:trPr>
        <w:tc>
          <w:tcPr>
            <w:tcW w:w="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EB7725" w:rsidRPr="00E842F9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842F9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132043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L-1 compression fracture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2016-09-11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>2016-09-23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Moderate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unrelated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No change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B7725" w:rsidRPr="00947165" w:rsidRDefault="00EB7725" w:rsidP="003F3112">
            <w:pPr>
              <w:pStyle w:val="ad"/>
              <w:spacing w:before="0" w:beforeAutospacing="0" w:after="0" w:afterAutospacing="0"/>
              <w:jc w:val="center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  <w:r w:rsidRPr="00947165"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  <w:t xml:space="preserve">N </w:t>
            </w:r>
          </w:p>
        </w:tc>
      </w:tr>
      <w:tr w:rsidR="00EB7725" w:rsidRPr="00E842F9" w:rsidTr="003F3112">
        <w:trPr>
          <w:trHeight w:val="422"/>
        </w:trPr>
        <w:tc>
          <w:tcPr>
            <w:tcW w:w="8835" w:type="dxa"/>
            <w:gridSpan w:val="9"/>
            <w:tcBorders>
              <w:top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EB7725" w:rsidRPr="00E842F9" w:rsidRDefault="00EB7725" w:rsidP="003F3112">
            <w:pPr>
              <w:pStyle w:val="ad"/>
              <w:keepNext/>
              <w:keepLines/>
              <w:spacing w:before="0" w:beforeAutospacing="0" w:after="0" w:afterAutospacing="0"/>
              <w:textAlignment w:val="center"/>
              <w:rPr>
                <w:rFonts w:ascii="Arial" w:eastAsia="微软雅黑" w:hAnsi="Arial" w:cs="Arial"/>
                <w:bCs/>
                <w:color w:val="000000"/>
                <w:kern w:val="24"/>
                <w:sz w:val="15"/>
                <w:szCs w:val="15"/>
              </w:rPr>
            </w:pPr>
          </w:p>
        </w:tc>
      </w:tr>
    </w:tbl>
    <w:p w:rsidR="00EB7725" w:rsidRDefault="00EB7725" w:rsidP="00EB7725">
      <w:pPr>
        <w:widowControl/>
        <w:jc w:val="left"/>
        <w:rPr>
          <w:rFonts w:ascii="Arial" w:hAnsi="Arial" w:cs="Arial"/>
        </w:rPr>
      </w:pPr>
    </w:p>
    <w:p w:rsidR="00EB7725" w:rsidRPr="00422C42" w:rsidRDefault="00EB7725" w:rsidP="00695DCC">
      <w:pPr>
        <w:spacing w:beforeLines="50" w:before="156" w:afterLines="50" w:after="15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</w:rPr>
        <w:br w:type="page"/>
      </w:r>
      <w:r w:rsidRPr="00422C42">
        <w:rPr>
          <w:rFonts w:ascii="Arial" w:hAnsi="Arial" w:cs="Arial"/>
          <w:color w:val="000000"/>
          <w:sz w:val="24"/>
          <w:szCs w:val="24"/>
        </w:rPr>
        <w:lastRenderedPageBreak/>
        <w:t>Three subjects in the GV-971 group died during the study; two died from TEAEs and 1 died during the follow-up period. Examination of all listed causes of death revealed no clear treatment-related pattern.</w:t>
      </w:r>
    </w:p>
    <w:p w:rsidR="00EB7725" w:rsidRPr="005859E6" w:rsidRDefault="00EB7725" w:rsidP="00EB7725">
      <w:pPr>
        <w:rPr>
          <w:rFonts w:ascii="Arial" w:hAnsi="Arial" w:cs="Arial"/>
          <w:sz w:val="24"/>
          <w:szCs w:val="24"/>
        </w:rPr>
      </w:pPr>
    </w:p>
    <w:tbl>
      <w:tblPr>
        <w:tblW w:w="97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811"/>
        <w:gridCol w:w="420"/>
        <w:gridCol w:w="572"/>
        <w:gridCol w:w="851"/>
        <w:gridCol w:w="806"/>
        <w:gridCol w:w="850"/>
        <w:gridCol w:w="753"/>
        <w:gridCol w:w="720"/>
        <w:gridCol w:w="720"/>
        <w:gridCol w:w="810"/>
        <w:gridCol w:w="900"/>
        <w:gridCol w:w="900"/>
      </w:tblGrid>
      <w:tr w:rsidR="001547F6" w:rsidRPr="008834AC" w:rsidTr="001547F6">
        <w:trPr>
          <w:trHeight w:val="522"/>
        </w:trPr>
        <w:tc>
          <w:tcPr>
            <w:tcW w:w="8832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1547F6" w:rsidRPr="008834AC" w:rsidRDefault="001547F6" w:rsidP="00A35E20">
            <w:pPr>
              <w:widowControl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834AC">
              <w:rPr>
                <w:rFonts w:ascii="Arial" w:hAnsi="Arial" w:cs="Arial"/>
                <w:b/>
                <w:bCs/>
                <w:sz w:val="24"/>
                <w:szCs w:val="24"/>
              </w:rPr>
              <w:t>Table S</w:t>
            </w:r>
            <w:r w:rsidR="00A35E2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834AC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Deaths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47F6" w:rsidRPr="008834AC" w:rsidRDefault="001547F6" w:rsidP="003F3112">
            <w:pPr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47F6" w:rsidRPr="00422C42" w:rsidTr="001547F6">
        <w:trPr>
          <w:trHeight w:val="522"/>
        </w:trPr>
        <w:tc>
          <w:tcPr>
            <w:tcW w:w="6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Group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ind w:leftChars="-91" w:left="-191" w:firstLineChars="127" w:firstLine="191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Screening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#</w:t>
            </w: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#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Age</w:t>
            </w:r>
          </w:p>
        </w:tc>
        <w:tc>
          <w:tcPr>
            <w:tcW w:w="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Gender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SAE Term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Start Date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End Date</w:t>
            </w:r>
          </w:p>
        </w:tc>
        <w:tc>
          <w:tcPr>
            <w:tcW w:w="7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Duration (day)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Relation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-</w:t>
            </w: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ship with IP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Severity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Action on IP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Randomized Date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8BA" w:rsidRDefault="004708BA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  <w:p w:rsidR="001547F6" w:rsidRPr="004708BA" w:rsidRDefault="001547F6" w:rsidP="00D41307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4708BA">
              <w:rPr>
                <w:rFonts w:ascii="Arial" w:hAnsi="Arial" w:cs="Arial" w:hint="eastAsia"/>
                <w:b/>
                <w:bCs/>
                <w:color w:val="000000"/>
                <w:sz w:val="15"/>
                <w:szCs w:val="15"/>
              </w:rPr>
              <w:t>Study days</w:t>
            </w:r>
          </w:p>
        </w:tc>
      </w:tr>
      <w:tr w:rsidR="001547F6" w:rsidRPr="00422C42" w:rsidTr="001547F6">
        <w:trPr>
          <w:trHeight w:val="498"/>
        </w:trPr>
        <w:tc>
          <w:tcPr>
            <w:tcW w:w="6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GV-971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105004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57</w:t>
            </w:r>
          </w:p>
        </w:tc>
        <w:tc>
          <w:tcPr>
            <w:tcW w:w="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m</w:t>
            </w: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etastatic lung cancer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2015-04-12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2015-08-04</w:t>
            </w:r>
          </w:p>
        </w:tc>
        <w:tc>
          <w:tcPr>
            <w:tcW w:w="7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115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unrelated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Severe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 xml:space="preserve">IP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discontinu-</w:t>
            </w: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ation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2014/12/22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8BA" w:rsidRDefault="004708BA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</w:p>
          <w:p w:rsidR="001547F6" w:rsidRPr="004708BA" w:rsidRDefault="004708BA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708BA">
              <w:rPr>
                <w:rFonts w:ascii="Arial" w:hAnsi="Arial" w:cs="Arial" w:hint="eastAsia"/>
                <w:bCs/>
                <w:color w:val="000000"/>
                <w:sz w:val="15"/>
                <w:szCs w:val="15"/>
              </w:rPr>
              <w:t>111</w:t>
            </w:r>
          </w:p>
        </w:tc>
      </w:tr>
      <w:tr w:rsidR="001547F6" w:rsidRPr="00422C42" w:rsidTr="001547F6">
        <w:trPr>
          <w:trHeight w:val="498"/>
        </w:trPr>
        <w:tc>
          <w:tcPr>
            <w:tcW w:w="6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GV-971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117014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67</w:t>
            </w:r>
          </w:p>
        </w:tc>
        <w:tc>
          <w:tcPr>
            <w:tcW w:w="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b</w:t>
            </w: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rain stem encephalitis</w:t>
            </w:r>
          </w:p>
        </w:tc>
        <w:tc>
          <w:tcPr>
            <w:tcW w:w="8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2016-03-16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2016-04-11</w:t>
            </w:r>
          </w:p>
        </w:tc>
        <w:tc>
          <w:tcPr>
            <w:tcW w:w="7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27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unrelated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Severe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 xml:space="preserve">IP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5"/>
                <w:szCs w:val="15"/>
              </w:rPr>
              <w:t>discontinu-</w:t>
            </w: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ation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547F6" w:rsidRPr="00422C42" w:rsidRDefault="001547F6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22C4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2015/9/9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8BA" w:rsidRDefault="004708BA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</w:p>
          <w:p w:rsidR="001547F6" w:rsidRPr="004708BA" w:rsidRDefault="004708BA" w:rsidP="003F3112">
            <w:pPr>
              <w:widowControl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708BA">
              <w:rPr>
                <w:rFonts w:ascii="Arial" w:hAnsi="Arial" w:cs="Arial" w:hint="eastAsia"/>
                <w:bCs/>
                <w:color w:val="000000"/>
                <w:sz w:val="15"/>
                <w:szCs w:val="15"/>
              </w:rPr>
              <w:t>189</w:t>
            </w:r>
          </w:p>
        </w:tc>
      </w:tr>
    </w:tbl>
    <w:p w:rsidR="00EB7725" w:rsidRDefault="00EB7725" w:rsidP="00EB7725">
      <w:pPr>
        <w:widowControl/>
        <w:jc w:val="left"/>
        <w:rPr>
          <w:rFonts w:ascii="Arial" w:hAnsi="Arial" w:cs="Arial"/>
        </w:rPr>
      </w:pPr>
    </w:p>
    <w:p w:rsidR="00EB7725" w:rsidRPr="003F49DA" w:rsidRDefault="00EB7725" w:rsidP="00EB7725">
      <w:pPr>
        <w:spacing w:line="480" w:lineRule="auto"/>
        <w:rPr>
          <w:rFonts w:ascii="Arial" w:hAnsi="Arial" w:cs="Arial"/>
        </w:rPr>
      </w:pPr>
    </w:p>
    <w:p w:rsidR="00EB7725" w:rsidRDefault="00EB7725" w:rsidP="00EB7725">
      <w:pPr>
        <w:widowControl/>
        <w:jc w:val="left"/>
      </w:pPr>
      <w:r>
        <w:br w:type="page"/>
      </w:r>
    </w:p>
    <w:p w:rsidR="005C5899" w:rsidRDefault="001E1750" w:rsidP="00EB7725">
      <w:pPr>
        <w:tabs>
          <w:tab w:val="left" w:pos="900"/>
        </w:tabs>
        <w:jc w:val="left"/>
        <w:rPr>
          <w:rFonts w:ascii="Arial" w:hAnsi="Arial" w:cs="Arial"/>
          <w:b/>
          <w:bCs/>
          <w:sz w:val="24"/>
          <w:szCs w:val="24"/>
        </w:rPr>
      </w:pPr>
      <w:r w:rsidRPr="001E1750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759450" cy="2341767"/>
            <wp:effectExtent l="0" t="0" r="0" b="0"/>
            <wp:docPr id="4" name="图片 4" descr="D:\971 paper\Lancet Neurology\20200313\s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971 paper\Lancet Neurology\20200313\sfigure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4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750" w:rsidRDefault="001E1750" w:rsidP="00EB7725">
      <w:pPr>
        <w:tabs>
          <w:tab w:val="left" w:pos="900"/>
        </w:tabs>
        <w:jc w:val="left"/>
        <w:rPr>
          <w:rFonts w:ascii="Arial" w:hAnsi="Arial" w:cs="Arial"/>
          <w:b/>
          <w:bCs/>
          <w:sz w:val="24"/>
          <w:szCs w:val="24"/>
        </w:rPr>
      </w:pPr>
    </w:p>
    <w:p w:rsidR="00EB7725" w:rsidRPr="006E5965" w:rsidRDefault="00EB7725" w:rsidP="00EB7725">
      <w:pPr>
        <w:tabs>
          <w:tab w:val="left" w:pos="900"/>
        </w:tabs>
        <w:jc w:val="left"/>
        <w:rPr>
          <w:rFonts w:ascii="Arial" w:hAnsi="Arial" w:cs="Arial"/>
          <w:color w:val="000000"/>
          <w:sz w:val="24"/>
          <w:szCs w:val="24"/>
        </w:rPr>
      </w:pPr>
      <w:r w:rsidRPr="008834AC">
        <w:rPr>
          <w:rFonts w:ascii="Arial" w:hAnsi="Arial" w:cs="Arial" w:hint="eastAsia"/>
          <w:b/>
          <w:bCs/>
          <w:sz w:val="24"/>
          <w:szCs w:val="24"/>
        </w:rPr>
        <w:t xml:space="preserve">Figure </w:t>
      </w:r>
      <w:r w:rsidRPr="008834AC">
        <w:rPr>
          <w:rFonts w:ascii="Arial" w:hAnsi="Arial" w:cs="Arial"/>
          <w:b/>
          <w:bCs/>
          <w:sz w:val="24"/>
          <w:szCs w:val="24"/>
        </w:rPr>
        <w:t>S</w:t>
      </w:r>
      <w:r w:rsidR="00A35E20">
        <w:rPr>
          <w:rFonts w:ascii="Arial" w:hAnsi="Arial" w:cs="Arial"/>
          <w:b/>
          <w:bCs/>
          <w:sz w:val="24"/>
          <w:szCs w:val="24"/>
        </w:rPr>
        <w:t>3</w:t>
      </w:r>
      <w:r w:rsidRPr="008834AC">
        <w:rPr>
          <w:rFonts w:ascii="Arial" w:hAnsi="Arial" w:cs="Arial"/>
          <w:b/>
          <w:bCs/>
          <w:sz w:val="24"/>
          <w:szCs w:val="24"/>
        </w:rPr>
        <w:tab/>
        <w:t>Study Flowchart</w:t>
      </w:r>
    </w:p>
    <w:p w:rsidR="00EB7725" w:rsidRDefault="00EB7725" w:rsidP="00C21DEB">
      <w:pPr>
        <w:tabs>
          <w:tab w:val="left" w:pos="90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There were </w:t>
      </w:r>
      <w:r w:rsidRPr="008D1C5E">
        <w:rPr>
          <w:rFonts w:ascii="Arial" w:hAnsi="Arial" w:cs="Arial"/>
          <w:color w:val="000000"/>
          <w:sz w:val="18"/>
          <w:szCs w:val="18"/>
        </w:rPr>
        <w:t>10 on-site visits and 4 TC visits</w:t>
      </w:r>
      <w:r w:rsidRPr="008D1C5E">
        <w:rPr>
          <w:rFonts w:ascii="Arial" w:hAnsi="Arial" w:cs="Arial" w:hint="eastAsia"/>
          <w:color w:val="000000"/>
          <w:sz w:val="18"/>
          <w:szCs w:val="18"/>
        </w:rPr>
        <w:t>.</w:t>
      </w:r>
      <w:r w:rsidRPr="008D1C5E">
        <w:rPr>
          <w:rFonts w:ascii="Arial" w:hAnsi="Arial" w:cs="Arial"/>
          <w:color w:val="000000"/>
          <w:sz w:val="18"/>
          <w:szCs w:val="18"/>
        </w:rPr>
        <w:t xml:space="preserve"> In general, the</w:t>
      </w:r>
      <w:r>
        <w:rPr>
          <w:rFonts w:ascii="Arial" w:hAnsi="Arial" w:cs="Arial"/>
          <w:color w:val="000000"/>
          <w:sz w:val="18"/>
          <w:szCs w:val="18"/>
        </w:rPr>
        <w:t xml:space="preserve"> run-in</w:t>
      </w:r>
      <w:r w:rsidRPr="008D1C5E">
        <w:rPr>
          <w:rFonts w:ascii="Arial" w:hAnsi="Arial" w:cs="Arial"/>
          <w:color w:val="000000"/>
          <w:sz w:val="18"/>
          <w:szCs w:val="18"/>
        </w:rPr>
        <w:t xml:space="preserve"> period was no less than 4 weeks. However, for naïve patients and those receiving no anti-AD drugs 3 months before screening, the </w:t>
      </w:r>
      <w:r>
        <w:rPr>
          <w:rFonts w:ascii="Arial" w:hAnsi="Arial" w:cs="Arial"/>
          <w:color w:val="000000"/>
          <w:sz w:val="18"/>
          <w:szCs w:val="18"/>
        </w:rPr>
        <w:t>run-in</w:t>
      </w:r>
      <w:r w:rsidRPr="008D1C5E">
        <w:rPr>
          <w:rFonts w:ascii="Arial" w:hAnsi="Arial" w:cs="Arial"/>
          <w:color w:val="000000"/>
          <w:sz w:val="18"/>
          <w:szCs w:val="18"/>
        </w:rPr>
        <w:t xml:space="preserve"> period could be shortened to 2 weeks. Interim analysis of safety was scheduled when all enrolled patients finished the visit at week 24.At week 24, MMSE was to be re-evaluated in case of obvious disease progression to determine the withdrawal of subjects from study.</w:t>
      </w:r>
    </w:p>
    <w:p w:rsidR="00EB7725" w:rsidRPr="005859E6" w:rsidRDefault="00EB7725" w:rsidP="00EB7725">
      <w:pPr>
        <w:widowControl/>
        <w:jc w:val="left"/>
        <w:rPr>
          <w:rFonts w:ascii="Arial" w:hAnsi="Arial" w:cs="Arial"/>
        </w:rPr>
      </w:pPr>
    </w:p>
    <w:p w:rsidR="00EB7725" w:rsidRDefault="00EB7725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  <w:lang w:val="en-GB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  <w:lang w:val="en-GB"/>
        </w:rPr>
      </w:pPr>
    </w:p>
    <w:p w:rsidR="008C2C91" w:rsidRDefault="008C2C91" w:rsidP="00EB7725">
      <w:pPr>
        <w:widowControl/>
        <w:jc w:val="left"/>
        <w:rPr>
          <w:rFonts w:ascii="Arial" w:hAnsi="Arial" w:cs="Arial"/>
          <w:lang w:val="en-GB"/>
        </w:rPr>
      </w:pPr>
    </w:p>
    <w:p w:rsidR="00B95F81" w:rsidRDefault="00B95F81" w:rsidP="00B95F81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1256030</wp:posOffset>
            </wp:positionH>
            <wp:positionV relativeFrom="paragraph">
              <wp:posOffset>-399415</wp:posOffset>
            </wp:positionV>
            <wp:extent cx="3467735" cy="695960"/>
            <wp:effectExtent l="0" t="0" r="0" b="0"/>
            <wp:wrapNone/>
            <wp:docPr id="3" name="图片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F81" w:rsidRPr="00493C0A" w:rsidRDefault="00E164EE" w:rsidP="00B95F8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6653530</wp:posOffset>
                </wp:positionV>
                <wp:extent cx="2843530" cy="1550670"/>
                <wp:effectExtent l="8255" t="10160" r="5715" b="10795"/>
                <wp:wrapNone/>
                <wp:docPr id="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55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 (</w:t>
                            </w:r>
                            <w:proofErr w:type="gramEnd"/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n=309)</w:t>
                            </w: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  <w:t>Excluded from analysis (n=101)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(n=66)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Prohibited Medication (n=24)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Compliance not in 80%-120% (n=35)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Actual received drug KIT different from planned KIT (n=3)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Others (n=4)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27.5pt;margin-top:523.9pt;width:223.9pt;height:12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">
                <v:textbox inset=",7.2pt,,7.2pt">
                  <w:txbxContent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 (n=309)</w:t>
                      </w: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  <w:t>Excluded from analysis (n=101)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(n=66)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Prohibited Medication (n=24)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Compliance not in 80%-120% (n=35)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Actual received drug KIT different from planned KIT (n=3)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Others (n=4)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3599815</wp:posOffset>
                </wp:positionH>
                <wp:positionV relativeFrom="paragraph">
                  <wp:posOffset>6680835</wp:posOffset>
                </wp:positionV>
                <wp:extent cx="2843530" cy="1482090"/>
                <wp:effectExtent l="13970" t="8890" r="9525" b="13970"/>
                <wp:wrapNone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 (</w:t>
                            </w:r>
                            <w:proofErr w:type="gramEnd"/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n=302)</w:t>
                            </w: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  <w:t>Excluded from analysis (n=106)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(n=74)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Prohibited Medication (n=22)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Compliance not in 80%-120% (n=41)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Actual received drug KIT different from planned KIT (n=3)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Others (n=6)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283.45pt;margin-top:526.05pt;width:223.9pt;height:11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">
                <v:textbox inset=",7.2pt,,7.2pt">
                  <w:txbxContent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 (n=302)</w:t>
                      </w: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  <w:t>Excluded from analysis (n=106)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(n=74)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Prohibited Medication (n=22)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Compliance not in 80%-120% (n=41)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Actual received drug KIT different from planned KIT (n=3)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sz w:val="22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Others (n=6)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1388110</wp:posOffset>
                </wp:positionV>
                <wp:extent cx="2457450" cy="1027430"/>
                <wp:effectExtent l="5715" t="12065" r="13335" b="8255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102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172316" w:rsidRDefault="00607D96" w:rsidP="00650E1C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473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07D96" w:rsidRPr="00FD19DE" w:rsidRDefault="00607D96" w:rsidP="00650E1C">
                            <w:pPr>
                              <w:spacing w:line="0" w:lineRule="atLeast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D19DE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FD19DE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FD19DE">
                              <w:rPr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FD19D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Not meeting inclusion criteria or met exclusion criteria (n=344)</w:t>
                            </w:r>
                          </w:p>
                          <w:p w:rsidR="00607D96" w:rsidRPr="00FD19DE" w:rsidRDefault="00607D96" w:rsidP="00650E1C">
                            <w:pPr>
                              <w:spacing w:line="0" w:lineRule="atLeast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D19DE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FD19DE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FD19DE">
                              <w:rPr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FD19D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Declined to participate (n=51)</w:t>
                            </w:r>
                          </w:p>
                          <w:p w:rsidR="00607D96" w:rsidRPr="00FD19DE" w:rsidRDefault="00607D96" w:rsidP="00650E1C">
                            <w:pPr>
                              <w:spacing w:line="0" w:lineRule="atLeast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D19DE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FD19DE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FD19DE">
                              <w:rPr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FD19DE">
                              <w:rPr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FD19D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Other reasons (n=78)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left:0;text-align:left;margin-left:300.05pt;margin-top:109.3pt;width:193.5pt;height:8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">
                <v:textbox inset=",7.2pt,,7.2pt">
                  <w:txbxContent>
                    <w:p w:rsidR="00607D96" w:rsidRPr="00172316" w:rsidRDefault="00607D96" w:rsidP="00650E1C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473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07D96" w:rsidRPr="00FD19DE" w:rsidRDefault="00607D96" w:rsidP="00650E1C">
                      <w:pPr>
                        <w:spacing w:line="0" w:lineRule="atLeast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D19DE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FD19DE">
                        <w:rPr>
                          <w:sz w:val="16"/>
                          <w:szCs w:val="16"/>
                        </w:rPr>
                        <w:t> </w:t>
                      </w:r>
                      <w:r w:rsidRPr="00FD19DE">
                        <w:rPr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FD19DE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Not meeting inclusion criteria or met exclusion criteria (n=344)</w:t>
                      </w:r>
                    </w:p>
                    <w:p w:rsidR="00607D96" w:rsidRPr="00FD19DE" w:rsidRDefault="00607D96" w:rsidP="00650E1C">
                      <w:pPr>
                        <w:spacing w:line="0" w:lineRule="atLeast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D19DE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FD19DE">
                        <w:rPr>
                          <w:sz w:val="16"/>
                          <w:szCs w:val="16"/>
                        </w:rPr>
                        <w:t> </w:t>
                      </w:r>
                      <w:r w:rsidRPr="00FD19DE">
                        <w:rPr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FD19DE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Declined to participate (n=51)</w:t>
                      </w:r>
                    </w:p>
                    <w:p w:rsidR="00607D96" w:rsidRPr="00FD19DE" w:rsidRDefault="00607D96" w:rsidP="00650E1C">
                      <w:pPr>
                        <w:spacing w:line="0" w:lineRule="atLeast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D19DE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FD19DE">
                        <w:rPr>
                          <w:sz w:val="16"/>
                          <w:szCs w:val="16"/>
                        </w:rPr>
                        <w:t> </w:t>
                      </w:r>
                      <w:r w:rsidRPr="00FD19DE">
                        <w:rPr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FD19DE">
                        <w:rPr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FD19DE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Other reasons (n=78)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6487795</wp:posOffset>
                </wp:positionV>
                <wp:extent cx="1426845" cy="297180"/>
                <wp:effectExtent l="7620" t="6350" r="13335" b="10795"/>
                <wp:wrapNone/>
                <wp:docPr id="2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5A2EC0" w:rsidRDefault="00607D96" w:rsidP="00B95F81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  <w:sz w:val="24"/>
                              </w:rPr>
                            </w:pPr>
                            <w:r w:rsidRPr="005A2EC0">
                              <w:rPr>
                                <w:rFonts w:ascii="Candara" w:hAnsi="Candara"/>
                                <w:sz w:val="24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9" style="position:absolute;left:0;text-align:left;margin-left:180.95pt;margin-top:510.85pt;width:112.35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" fillcolor="#a9c7fd">
                <v:textbox inset="3.6pt,,3.6pt">
                  <w:txbxContent>
                    <w:p w:rsidR="00607D96" w:rsidRPr="005A2EC0" w:rsidRDefault="00607D96" w:rsidP="00B95F81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  <w:sz w:val="24"/>
                        </w:rPr>
                      </w:pPr>
                      <w:r w:rsidRPr="005A2EC0">
                        <w:rPr>
                          <w:rFonts w:ascii="Candara" w:hAnsi="Candara"/>
                          <w:sz w:val="24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6320790</wp:posOffset>
                </wp:positionV>
                <wp:extent cx="0" cy="360045"/>
                <wp:effectExtent l="55880" t="10795" r="58420" b="19685"/>
                <wp:wrapNone/>
                <wp:docPr id="2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58F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left:0;text-align:left;margin-left:85pt;margin-top:497.7pt;width:0;height:28.3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>
                <wp:simplePos x="0" y="0"/>
                <wp:positionH relativeFrom="column">
                  <wp:posOffset>5047615</wp:posOffset>
                </wp:positionH>
                <wp:positionV relativeFrom="paragraph">
                  <wp:posOffset>6309360</wp:posOffset>
                </wp:positionV>
                <wp:extent cx="635" cy="333375"/>
                <wp:effectExtent l="52070" t="8890" r="61595" b="19685"/>
                <wp:wrapNone/>
                <wp:docPr id="1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B3300" id="AutoShape 16" o:spid="_x0000_s1026" type="#_x0000_t32" style="position:absolute;left:0;text-align:left;margin-left:397.45pt;margin-top:496.8pt;width:.05pt;height:26.2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4943475</wp:posOffset>
                </wp:positionV>
                <wp:extent cx="2847975" cy="1365885"/>
                <wp:effectExtent l="7620" t="5080" r="11430" b="1016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1365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(give reasons) (n=2)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(n=64)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AE/SAE: 9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Lack of Efficacy: 4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Withdrawal ICF: 32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Lost to Follow-up: 2</w:t>
                            </w:r>
                          </w:p>
                          <w:p w:rsidR="00607D96" w:rsidRPr="008C3E80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3E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Others: 19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left:0;text-align:left;margin-left:-30.55pt;margin-top:389.25pt;width:224.25pt;height:10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">
                <v:textbox inset=",7.2pt,,7.2pt">
                  <w:txbxContent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(give reasons) (n=2)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(n=64)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</w:rPr>
                        <w:t>AE/SAE: 9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</w:rPr>
                        <w:t>Lack of Efficacy: 4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</w:rPr>
                        <w:t>Withdrawal ICF: 32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</w:rPr>
                        <w:t>Lost to Follow-up: 2</w:t>
                      </w:r>
                    </w:p>
                    <w:p w:rsidR="00607D96" w:rsidRPr="008C3E80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3E80">
                        <w:rPr>
                          <w:rFonts w:ascii="Arial" w:hAnsi="Arial" w:cs="Arial"/>
                          <w:sz w:val="20"/>
                          <w:szCs w:val="20"/>
                        </w:rPr>
                        <w:t>Others: 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3599815</wp:posOffset>
                </wp:positionH>
                <wp:positionV relativeFrom="paragraph">
                  <wp:posOffset>4943475</wp:posOffset>
                </wp:positionV>
                <wp:extent cx="2843530" cy="1347470"/>
                <wp:effectExtent l="13970" t="5080" r="9525" b="952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34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172316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(give reasons)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07D96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Discontinued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72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07D96" w:rsidRPr="00F202B4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AE/SAE: 14</w:t>
                            </w:r>
                          </w:p>
                          <w:p w:rsidR="00607D96" w:rsidRPr="00F202B4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Lack of Efficacy: 6</w:t>
                            </w:r>
                          </w:p>
                          <w:p w:rsidR="00607D96" w:rsidRPr="00F202B4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Withdrawal ICF: 28</w:t>
                            </w:r>
                          </w:p>
                          <w:p w:rsidR="00607D96" w:rsidRPr="00F202B4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Protocol Deviation: 2</w:t>
                            </w:r>
                          </w:p>
                          <w:p w:rsidR="00607D96" w:rsidRPr="00F202B4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Lost to Follow-up: 2</w:t>
                            </w:r>
                          </w:p>
                          <w:p w:rsidR="00607D96" w:rsidRPr="00172316" w:rsidRDefault="00607D96" w:rsidP="008C3E80">
                            <w:pPr>
                              <w:spacing w:line="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Others: 22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283.45pt;margin-top:389.25pt;width:223.9pt;height:106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">
                <v:textbox inset=",7.2pt,,7.2pt">
                  <w:txbxContent>
                    <w:p w:rsidR="00607D96" w:rsidRPr="00172316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(give reasons)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07D96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Discontinued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72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07D96" w:rsidRPr="00F202B4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AE/SAE: 14</w:t>
                      </w:r>
                    </w:p>
                    <w:p w:rsidR="00607D96" w:rsidRPr="00F202B4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Lack of Efficacy: 6</w:t>
                      </w:r>
                    </w:p>
                    <w:p w:rsidR="00607D96" w:rsidRPr="00F202B4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Withdrawal ICF: 28</w:t>
                      </w:r>
                    </w:p>
                    <w:p w:rsidR="00607D96" w:rsidRPr="00F202B4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Protocol Deviation: 2</w:t>
                      </w:r>
                    </w:p>
                    <w:p w:rsidR="00607D96" w:rsidRPr="00F202B4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Lost to Follow-up: 2</w:t>
                      </w:r>
                    </w:p>
                    <w:p w:rsidR="00607D96" w:rsidRPr="00172316" w:rsidRDefault="00607D96" w:rsidP="008C3E80">
                      <w:pPr>
                        <w:spacing w:line="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Others: 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4688205</wp:posOffset>
                </wp:positionV>
                <wp:extent cx="1443990" cy="312420"/>
                <wp:effectExtent l="7620" t="6985" r="5715" b="13970"/>
                <wp:wrapNone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5A2EC0" w:rsidRDefault="00607D96" w:rsidP="00B95F81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  <w:sz w:val="24"/>
                              </w:rPr>
                            </w:pPr>
                            <w:r w:rsidRPr="005A2EC0">
                              <w:rPr>
                                <w:rFonts w:ascii="Candara" w:hAnsi="Candara"/>
                                <w:sz w:val="24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2" style="position:absolute;left:0;text-align:left;margin-left:180.95pt;margin-top:369.15pt;width:113.7pt;height:24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" fillcolor="#a9c7fd">
                <v:textbox inset="3.6pt,,3.6pt">
                  <w:txbxContent>
                    <w:p w:rsidR="00607D96" w:rsidRPr="005A2EC0" w:rsidRDefault="00607D96" w:rsidP="00B95F81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  <w:sz w:val="24"/>
                        </w:rPr>
                      </w:pPr>
                      <w:r w:rsidRPr="005A2EC0">
                        <w:rPr>
                          <w:rFonts w:ascii="Candara" w:hAnsi="Candara"/>
                          <w:sz w:val="24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>
                <wp:simplePos x="0" y="0"/>
                <wp:positionH relativeFrom="column">
                  <wp:posOffset>5020310</wp:posOffset>
                </wp:positionH>
                <wp:positionV relativeFrom="paragraph">
                  <wp:posOffset>4466590</wp:posOffset>
                </wp:positionV>
                <wp:extent cx="0" cy="476885"/>
                <wp:effectExtent l="53340" t="13970" r="60960" b="23495"/>
                <wp:wrapNone/>
                <wp:docPr id="1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18406" id="AutoShape 14" o:spid="_x0000_s1026" type="#_x0000_t32" style="position:absolute;left:0;text-align:left;margin-left:395.3pt;margin-top:351.7pt;width:0;height:37.5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8890" t="9525" r="5715" b="10160"/>
                <wp:wrapNone/>
                <wp:docPr id="1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5A2EC0" w:rsidRDefault="00607D96" w:rsidP="00B95F81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  <w:sz w:val="24"/>
                              </w:rPr>
                            </w:pPr>
                            <w:r w:rsidRPr="005A2EC0">
                              <w:rPr>
                                <w:rFonts w:ascii="Candara" w:hAnsi="Candara"/>
                                <w:sz w:val="24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33" style="position:absolute;left:0;text-align:left;margin-left:-22.95pt;margin-top:68.6pt;width:121.85pt;height:2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" fillcolor="#a9c7fd">
                <v:textbox inset="3.6pt,,3.6pt">
                  <w:txbxContent>
                    <w:p w:rsidR="00607D96" w:rsidRPr="005A2EC0" w:rsidRDefault="00607D96" w:rsidP="00B95F81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  <w:sz w:val="24"/>
                        </w:rPr>
                      </w:pPr>
                      <w:r w:rsidRPr="005A2EC0">
                        <w:rPr>
                          <w:rFonts w:ascii="Candara" w:hAnsi="Candara"/>
                          <w:sz w:val="24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57150" t="8890" r="11430" b="19685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B76BF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AutoShape 17" o:spid="_x0000_s1026" type="#_x0000_t33" style="position:absolute;left:0;text-align:left;margin-left:82.85pt;margin-top:242.55pt;width:183.6pt;height:31.5pt;rotation:180;flip:y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4451985</wp:posOffset>
                </wp:positionV>
                <wp:extent cx="0" cy="491490"/>
                <wp:effectExtent l="57150" t="8890" r="57150" b="2349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87E86" id="AutoShape 13" o:spid="_x0000_s1026" type="#_x0000_t32" style="position:absolute;left:0;text-align:left;margin-left:82.85pt;margin-top:350.55pt;width:0;height:38.7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6GqqQIAAJc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3480435</wp:posOffset>
                </wp:positionV>
                <wp:extent cx="2847975" cy="971550"/>
                <wp:effectExtent l="7620" t="8890" r="11430" b="1016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172316" w:rsidRDefault="00607D96" w:rsidP="00B95F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placebo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410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07D96" w:rsidRDefault="00607D96" w:rsidP="00B95F81">
                            <w:pPr>
                              <w:ind w:left="360" w:hanging="36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410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07D96" w:rsidRDefault="00607D96" w:rsidP="00B95F81">
                            <w:pPr>
                              <w:ind w:left="360" w:hanging="360"/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ted intervention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4" style="position:absolute;left:0;text-align:left;margin-left:-30.55pt;margin-top:274.05pt;width:224.25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">
                <v:textbox inset=",7.2pt,,7.2pt">
                  <w:txbxContent>
                    <w:p w:rsidR="00607D96" w:rsidRPr="00172316" w:rsidRDefault="00607D96" w:rsidP="00B95F81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placebo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410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07D96" w:rsidRDefault="00607D96" w:rsidP="00B95F81">
                      <w:pPr>
                        <w:ind w:left="360" w:hanging="360"/>
                        <w:rPr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410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07D96" w:rsidRDefault="00607D96" w:rsidP="00B95F81">
                      <w:pPr>
                        <w:ind w:left="360" w:hanging="360"/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ted intervention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3307715</wp:posOffset>
                </wp:positionV>
                <wp:extent cx="1433830" cy="293370"/>
                <wp:effectExtent l="8890" t="7620" r="5080" b="13335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5A2EC0" w:rsidRDefault="00607D96" w:rsidP="00B95F81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  <w:sz w:val="24"/>
                              </w:rPr>
                            </w:pPr>
                            <w:r w:rsidRPr="005A2EC0">
                              <w:rPr>
                                <w:rFonts w:ascii="Candara" w:hAnsi="Candara"/>
                                <w:sz w:val="24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35" style="position:absolute;left:0;text-align:left;margin-left:175.8pt;margin-top:260.45pt;width:112.9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" fillcolor="#a9c7fd">
                <v:textbox inset="3.6pt,,3.6pt">
                  <w:txbxContent>
                    <w:p w:rsidR="00607D96" w:rsidRPr="005A2EC0" w:rsidRDefault="00607D96" w:rsidP="00B95F81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  <w:sz w:val="24"/>
                        </w:rPr>
                      </w:pPr>
                      <w:r w:rsidRPr="005A2EC0">
                        <w:rPr>
                          <w:rFonts w:ascii="Candara" w:hAnsi="Candara"/>
                          <w:sz w:val="24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5715" t="52070" r="23495" b="61595"/>
                <wp:wrapNone/>
                <wp:docPr id="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CDADD" id="AutoShape 21" o:spid="_x0000_s1026" type="#_x0000_t32" style="position:absolute;left:0;text-align:left;margin-left:249.8pt;margin-top:151.45pt;width:51.7pt;height:.0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3599815</wp:posOffset>
                </wp:positionH>
                <wp:positionV relativeFrom="paragraph">
                  <wp:posOffset>3495040</wp:posOffset>
                </wp:positionV>
                <wp:extent cx="2843530" cy="971550"/>
                <wp:effectExtent l="13970" t="13970" r="9525" b="508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172316" w:rsidRDefault="00607D96" w:rsidP="00B95F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GV-971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408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07D96" w:rsidRDefault="00607D96" w:rsidP="00B95F81">
                            <w:pPr>
                              <w:ind w:left="360" w:hanging="36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407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:rsidR="00607D96" w:rsidRPr="00172316" w:rsidRDefault="00607D96" w:rsidP="00B95F81">
                            <w:pPr>
                              <w:ind w:left="360" w:hanging="360"/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Did not receive alloca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ted intervention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6" style="position:absolute;left:0;text-align:left;margin-left:283.45pt;margin-top:275.2pt;width:223.9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">
                <v:textbox inset=",7.2pt,,7.2pt">
                  <w:txbxContent>
                    <w:p w:rsidR="00607D96" w:rsidRPr="00172316" w:rsidRDefault="00607D96" w:rsidP="00B95F81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GV-971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408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07D96" w:rsidRDefault="00607D96" w:rsidP="00B95F81">
                      <w:pPr>
                        <w:ind w:left="360" w:hanging="360"/>
                        <w:rPr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407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:rsidR="00607D96" w:rsidRPr="00172316" w:rsidRDefault="00607D96" w:rsidP="00B95F81">
                      <w:pPr>
                        <w:ind w:left="360" w:hanging="360"/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Did not receive alloca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ted intervention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2705" t="11430" r="60960" b="17780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0E830" id="AutoShape 19" o:spid="_x0000_s1026" type="#_x0000_t32" style="position:absolute;left:0;text-align:left;margin-left:249.75pt;margin-top:106.25pt;width:.05pt;height:136.4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">
                <v:stroke endarrow="block"/>
                <v:shadow color="#cc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5080" t="12700" r="12065" b="6350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172316" w:rsidRDefault="00607D96" w:rsidP="00B95F8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Randomized (n=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818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7" style="position:absolute;left:0;text-align:left;margin-left:189pt;margin-top:196.35pt;width:126.9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">
                <v:textbox inset=",7.2pt,,7.2pt">
                  <w:txbxContent>
                    <w:p w:rsidR="00607D96" w:rsidRPr="00172316" w:rsidRDefault="00607D96" w:rsidP="00B95F8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Randomized (n=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818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5080" t="13970" r="13970" b="762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D96" w:rsidRPr="00172316" w:rsidRDefault="00607D96" w:rsidP="00B95F8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Assessed for eligibility (n=1291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8" style="position:absolute;left:0;text-align:left;margin-left:171pt;margin-top:74.95pt;width:157.5pt;height:3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">
                <v:textbox inset=",7.2pt,,7.2pt">
                  <w:txbxContent>
                    <w:p w:rsidR="00607D96" w:rsidRPr="00172316" w:rsidRDefault="00607D96" w:rsidP="00B95F8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Assessed for eligibility (n=1291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8255" t="8890" r="60325" b="196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A5A41" id="AutoShape 18" o:spid="_x0000_s1026" type="#_x0000_t33" style="position:absolute;left:0;text-align:left;margin-left:211.75pt;margin-top:242.55pt;width:183.6pt;height:31.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">
                <v:stroke endarrow="block"/>
                <v:shadow color="#ccc"/>
              </v:shape>
            </w:pict>
          </mc:Fallback>
        </mc:AlternateContent>
      </w:r>
      <w:r w:rsidR="00B95F81" w:rsidRPr="00493C0A">
        <w:rPr>
          <w:b/>
          <w:sz w:val="28"/>
          <w:szCs w:val="28"/>
        </w:rPr>
        <w:t>CONSORT 2010 Flow Diagram</w:t>
      </w:r>
    </w:p>
    <w:sectPr w:rsidR="00B95F81" w:rsidRPr="00493C0A" w:rsidSect="004626FF">
      <w:footerReference w:type="default" r:id="rId12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A8D" w:rsidRDefault="00687A8D" w:rsidP="004D2E5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87A8D" w:rsidRDefault="00687A8D" w:rsidP="004D2E5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754210"/>
      <w:docPartObj>
        <w:docPartGallery w:val="Page Numbers (Bottom of Page)"/>
        <w:docPartUnique/>
      </w:docPartObj>
    </w:sdtPr>
    <w:sdtEndPr/>
    <w:sdtContent>
      <w:p w:rsidR="00607D96" w:rsidRDefault="00607D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E14" w:rsidRPr="001B7E14">
          <w:rPr>
            <w:noProof/>
            <w:lang w:val="zh-CN"/>
          </w:rPr>
          <w:t>4</w:t>
        </w:r>
        <w:r>
          <w:fldChar w:fldCharType="end"/>
        </w:r>
      </w:p>
    </w:sdtContent>
  </w:sdt>
  <w:p w:rsidR="00607D96" w:rsidRDefault="00607D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A8D" w:rsidRDefault="00687A8D" w:rsidP="004D2E5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87A8D" w:rsidRDefault="00687A8D" w:rsidP="004D2E5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FF070FA"/>
    <w:lvl w:ilvl="0" w:tplc="750A8A9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8828D386">
      <w:start w:val="1"/>
      <w:numFmt w:val="lowerLetter"/>
      <w:lvlText w:val="%2)"/>
      <w:lvlJc w:val="left"/>
      <w:pPr>
        <w:ind w:left="840" w:hanging="420"/>
      </w:pPr>
    </w:lvl>
    <w:lvl w:ilvl="2" w:tplc="3E42C0A0">
      <w:start w:val="1"/>
      <w:numFmt w:val="lowerRoman"/>
      <w:lvlText w:val="%3."/>
      <w:lvlJc w:val="right"/>
      <w:pPr>
        <w:ind w:left="1260" w:hanging="420"/>
      </w:pPr>
    </w:lvl>
    <w:lvl w:ilvl="3" w:tplc="6BEEE2BC">
      <w:start w:val="1"/>
      <w:numFmt w:val="decimal"/>
      <w:lvlText w:val="%4."/>
      <w:lvlJc w:val="left"/>
      <w:pPr>
        <w:ind w:left="1680" w:hanging="420"/>
      </w:pPr>
    </w:lvl>
    <w:lvl w:ilvl="4" w:tplc="FBE051B6">
      <w:start w:val="1"/>
      <w:numFmt w:val="lowerLetter"/>
      <w:lvlText w:val="%5)"/>
      <w:lvlJc w:val="left"/>
      <w:pPr>
        <w:ind w:left="2100" w:hanging="420"/>
      </w:pPr>
    </w:lvl>
    <w:lvl w:ilvl="5" w:tplc="0F36C740">
      <w:start w:val="1"/>
      <w:numFmt w:val="lowerRoman"/>
      <w:lvlText w:val="%6."/>
      <w:lvlJc w:val="right"/>
      <w:pPr>
        <w:ind w:left="2520" w:hanging="420"/>
      </w:pPr>
    </w:lvl>
    <w:lvl w:ilvl="6" w:tplc="61487048">
      <w:start w:val="1"/>
      <w:numFmt w:val="decimal"/>
      <w:lvlText w:val="%7."/>
      <w:lvlJc w:val="left"/>
      <w:pPr>
        <w:ind w:left="2940" w:hanging="420"/>
      </w:pPr>
    </w:lvl>
    <w:lvl w:ilvl="7" w:tplc="00B6B21C">
      <w:start w:val="1"/>
      <w:numFmt w:val="lowerLetter"/>
      <w:lvlText w:val="%8)"/>
      <w:lvlJc w:val="left"/>
      <w:pPr>
        <w:ind w:left="3360" w:hanging="420"/>
      </w:pPr>
    </w:lvl>
    <w:lvl w:ilvl="8" w:tplc="8D1272F0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E307CAF"/>
    <w:multiLevelType w:val="hybridMultilevel"/>
    <w:tmpl w:val="27C28542"/>
    <w:lvl w:ilvl="0" w:tplc="DA14C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C02B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583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CE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3A9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ACF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8A7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D8A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8E9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2365B67"/>
    <w:multiLevelType w:val="hybridMultilevel"/>
    <w:tmpl w:val="2E88A3E8"/>
    <w:lvl w:ilvl="0" w:tplc="26C0E6A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A1A0500" w:tentative="1">
      <w:start w:val="1"/>
      <w:numFmt w:val="lowerLetter"/>
      <w:lvlText w:val="%2)"/>
      <w:lvlJc w:val="left"/>
      <w:pPr>
        <w:ind w:left="1260" w:hanging="420"/>
      </w:pPr>
    </w:lvl>
    <w:lvl w:ilvl="2" w:tplc="2B84F0B4" w:tentative="1">
      <w:start w:val="1"/>
      <w:numFmt w:val="lowerRoman"/>
      <w:lvlText w:val="%3."/>
      <w:lvlJc w:val="right"/>
      <w:pPr>
        <w:ind w:left="1680" w:hanging="420"/>
      </w:pPr>
    </w:lvl>
    <w:lvl w:ilvl="3" w:tplc="E51E5660" w:tentative="1">
      <w:start w:val="1"/>
      <w:numFmt w:val="decimal"/>
      <w:lvlText w:val="%4."/>
      <w:lvlJc w:val="left"/>
      <w:pPr>
        <w:ind w:left="2100" w:hanging="420"/>
      </w:pPr>
    </w:lvl>
    <w:lvl w:ilvl="4" w:tplc="1CE29296" w:tentative="1">
      <w:start w:val="1"/>
      <w:numFmt w:val="lowerLetter"/>
      <w:lvlText w:val="%5)"/>
      <w:lvlJc w:val="left"/>
      <w:pPr>
        <w:ind w:left="2520" w:hanging="420"/>
      </w:pPr>
    </w:lvl>
    <w:lvl w:ilvl="5" w:tplc="F83A70C4" w:tentative="1">
      <w:start w:val="1"/>
      <w:numFmt w:val="lowerRoman"/>
      <w:lvlText w:val="%6."/>
      <w:lvlJc w:val="right"/>
      <w:pPr>
        <w:ind w:left="2940" w:hanging="420"/>
      </w:pPr>
    </w:lvl>
    <w:lvl w:ilvl="6" w:tplc="7980AD66" w:tentative="1">
      <w:start w:val="1"/>
      <w:numFmt w:val="decimal"/>
      <w:lvlText w:val="%7."/>
      <w:lvlJc w:val="left"/>
      <w:pPr>
        <w:ind w:left="3360" w:hanging="420"/>
      </w:pPr>
    </w:lvl>
    <w:lvl w:ilvl="7" w:tplc="9998F170" w:tentative="1">
      <w:start w:val="1"/>
      <w:numFmt w:val="lowerLetter"/>
      <w:lvlText w:val="%8)"/>
      <w:lvlJc w:val="left"/>
      <w:pPr>
        <w:ind w:left="3780" w:hanging="420"/>
      </w:pPr>
    </w:lvl>
    <w:lvl w:ilvl="8" w:tplc="14D45EBA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46C5374E"/>
    <w:multiLevelType w:val="hybridMultilevel"/>
    <w:tmpl w:val="EA543B40"/>
    <w:lvl w:ilvl="0" w:tplc="5922D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DCC34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4A2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8A7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9CB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940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08F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E28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6E0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F0940C8"/>
    <w:multiLevelType w:val="hybridMultilevel"/>
    <w:tmpl w:val="F18E707C"/>
    <w:lvl w:ilvl="0" w:tplc="2DC09D94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C1CA04D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cs="Arial" w:hint="default"/>
      </w:rPr>
    </w:lvl>
    <w:lvl w:ilvl="2" w:tplc="E7729B24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cs="Arial" w:hint="default"/>
      </w:rPr>
    </w:lvl>
    <w:lvl w:ilvl="3" w:tplc="526C7EF8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cs="Arial" w:hint="default"/>
      </w:rPr>
    </w:lvl>
    <w:lvl w:ilvl="4" w:tplc="55726E1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cs="Arial" w:hint="default"/>
      </w:rPr>
    </w:lvl>
    <w:lvl w:ilvl="5" w:tplc="6A24587A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cs="Arial" w:hint="default"/>
      </w:rPr>
    </w:lvl>
    <w:lvl w:ilvl="6" w:tplc="CF242948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cs="Arial" w:hint="default"/>
      </w:rPr>
    </w:lvl>
    <w:lvl w:ilvl="7" w:tplc="3E4C3EAA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cs="Arial" w:hint="default"/>
      </w:rPr>
    </w:lvl>
    <w:lvl w:ilvl="8" w:tplc="5C0EF394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cs="Arial" w:hint="default"/>
      </w:rPr>
    </w:lvl>
  </w:abstractNum>
  <w:abstractNum w:abstractNumId="5" w15:restartNumberingAfterBreak="0">
    <w:nsid w:val="5D043DAC"/>
    <w:multiLevelType w:val="hybridMultilevel"/>
    <w:tmpl w:val="9FD422B0"/>
    <w:lvl w:ilvl="0" w:tplc="5FEA0B7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11F6E"/>
    <w:multiLevelType w:val="hybridMultilevel"/>
    <w:tmpl w:val="FFE0DDE4"/>
    <w:lvl w:ilvl="0" w:tplc="8C10D976">
      <w:start w:val="1"/>
      <w:numFmt w:val="decimal"/>
      <w:lvlText w:val="%1."/>
      <w:lvlJc w:val="left"/>
      <w:pPr>
        <w:ind w:left="840" w:hanging="420"/>
      </w:pPr>
    </w:lvl>
    <w:lvl w:ilvl="1" w:tplc="4080BC4C" w:tentative="1">
      <w:start w:val="1"/>
      <w:numFmt w:val="lowerLetter"/>
      <w:lvlText w:val="%2)"/>
      <w:lvlJc w:val="left"/>
      <w:pPr>
        <w:ind w:left="1260" w:hanging="420"/>
      </w:pPr>
    </w:lvl>
    <w:lvl w:ilvl="2" w:tplc="5DD8A7B8" w:tentative="1">
      <w:start w:val="1"/>
      <w:numFmt w:val="lowerRoman"/>
      <w:lvlText w:val="%3."/>
      <w:lvlJc w:val="right"/>
      <w:pPr>
        <w:ind w:left="1680" w:hanging="420"/>
      </w:pPr>
    </w:lvl>
    <w:lvl w:ilvl="3" w:tplc="BC0A66F4" w:tentative="1">
      <w:start w:val="1"/>
      <w:numFmt w:val="decimal"/>
      <w:lvlText w:val="%4."/>
      <w:lvlJc w:val="left"/>
      <w:pPr>
        <w:ind w:left="2100" w:hanging="420"/>
      </w:pPr>
    </w:lvl>
    <w:lvl w:ilvl="4" w:tplc="32CC3F0E" w:tentative="1">
      <w:start w:val="1"/>
      <w:numFmt w:val="lowerLetter"/>
      <w:lvlText w:val="%5)"/>
      <w:lvlJc w:val="left"/>
      <w:pPr>
        <w:ind w:left="2520" w:hanging="420"/>
      </w:pPr>
    </w:lvl>
    <w:lvl w:ilvl="5" w:tplc="6BD8A76A" w:tentative="1">
      <w:start w:val="1"/>
      <w:numFmt w:val="lowerRoman"/>
      <w:lvlText w:val="%6."/>
      <w:lvlJc w:val="right"/>
      <w:pPr>
        <w:ind w:left="2940" w:hanging="420"/>
      </w:pPr>
    </w:lvl>
    <w:lvl w:ilvl="6" w:tplc="34DAE0F2" w:tentative="1">
      <w:start w:val="1"/>
      <w:numFmt w:val="decimal"/>
      <w:lvlText w:val="%7."/>
      <w:lvlJc w:val="left"/>
      <w:pPr>
        <w:ind w:left="3360" w:hanging="420"/>
      </w:pPr>
    </w:lvl>
    <w:lvl w:ilvl="7" w:tplc="3ECC8B72" w:tentative="1">
      <w:start w:val="1"/>
      <w:numFmt w:val="lowerLetter"/>
      <w:lvlText w:val="%8)"/>
      <w:lvlJc w:val="left"/>
      <w:pPr>
        <w:ind w:left="3780" w:hanging="420"/>
      </w:pPr>
    </w:lvl>
    <w:lvl w:ilvl="8" w:tplc="2C005DB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57"/>
    <w:rsid w:val="00004AFA"/>
    <w:rsid w:val="00045F26"/>
    <w:rsid w:val="00063A66"/>
    <w:rsid w:val="00066B84"/>
    <w:rsid w:val="00085FD5"/>
    <w:rsid w:val="00096461"/>
    <w:rsid w:val="000D26E3"/>
    <w:rsid w:val="000D44D3"/>
    <w:rsid w:val="00141F51"/>
    <w:rsid w:val="001547F6"/>
    <w:rsid w:val="00171F17"/>
    <w:rsid w:val="00185659"/>
    <w:rsid w:val="001A11D7"/>
    <w:rsid w:val="001B7E14"/>
    <w:rsid w:val="001E1750"/>
    <w:rsid w:val="001E6EDF"/>
    <w:rsid w:val="001F405F"/>
    <w:rsid w:val="00210C37"/>
    <w:rsid w:val="00244A5A"/>
    <w:rsid w:val="00261FB2"/>
    <w:rsid w:val="002A5B1D"/>
    <w:rsid w:val="002C1C88"/>
    <w:rsid w:val="002C7321"/>
    <w:rsid w:val="002F22BC"/>
    <w:rsid w:val="0033323C"/>
    <w:rsid w:val="003442AD"/>
    <w:rsid w:val="0037467D"/>
    <w:rsid w:val="003A3023"/>
    <w:rsid w:val="003A6A68"/>
    <w:rsid w:val="003C51D0"/>
    <w:rsid w:val="003C7719"/>
    <w:rsid w:val="003F3112"/>
    <w:rsid w:val="00425A42"/>
    <w:rsid w:val="004260C4"/>
    <w:rsid w:val="004626FF"/>
    <w:rsid w:val="004708BA"/>
    <w:rsid w:val="0049651F"/>
    <w:rsid w:val="004D2E53"/>
    <w:rsid w:val="004F4A4A"/>
    <w:rsid w:val="005044B5"/>
    <w:rsid w:val="00512956"/>
    <w:rsid w:val="0052326B"/>
    <w:rsid w:val="00530ECD"/>
    <w:rsid w:val="00542030"/>
    <w:rsid w:val="00560407"/>
    <w:rsid w:val="00562D23"/>
    <w:rsid w:val="00590BB1"/>
    <w:rsid w:val="005943B1"/>
    <w:rsid w:val="00595D7D"/>
    <w:rsid w:val="005A2761"/>
    <w:rsid w:val="005A2EC0"/>
    <w:rsid w:val="005B2660"/>
    <w:rsid w:val="005C5899"/>
    <w:rsid w:val="005E7F34"/>
    <w:rsid w:val="00607D96"/>
    <w:rsid w:val="00612A02"/>
    <w:rsid w:val="006151C2"/>
    <w:rsid w:val="00617061"/>
    <w:rsid w:val="00630228"/>
    <w:rsid w:val="00650E1C"/>
    <w:rsid w:val="00667D2A"/>
    <w:rsid w:val="00672C3B"/>
    <w:rsid w:val="00687A8D"/>
    <w:rsid w:val="00695DCC"/>
    <w:rsid w:val="006D37A4"/>
    <w:rsid w:val="006D5E6A"/>
    <w:rsid w:val="006F5CF0"/>
    <w:rsid w:val="007370CD"/>
    <w:rsid w:val="00772328"/>
    <w:rsid w:val="00774DB5"/>
    <w:rsid w:val="007B3CD4"/>
    <w:rsid w:val="007D1834"/>
    <w:rsid w:val="007D24DC"/>
    <w:rsid w:val="007F2569"/>
    <w:rsid w:val="00815DC4"/>
    <w:rsid w:val="008322D0"/>
    <w:rsid w:val="008330BE"/>
    <w:rsid w:val="00836AE2"/>
    <w:rsid w:val="0084357B"/>
    <w:rsid w:val="00845CF3"/>
    <w:rsid w:val="00860290"/>
    <w:rsid w:val="008867FC"/>
    <w:rsid w:val="008C2C91"/>
    <w:rsid w:val="008C3E80"/>
    <w:rsid w:val="008C6857"/>
    <w:rsid w:val="008D0E9D"/>
    <w:rsid w:val="008F5994"/>
    <w:rsid w:val="00960581"/>
    <w:rsid w:val="009810CD"/>
    <w:rsid w:val="0099221C"/>
    <w:rsid w:val="009A1DB8"/>
    <w:rsid w:val="009C18D7"/>
    <w:rsid w:val="009D753F"/>
    <w:rsid w:val="009E67E9"/>
    <w:rsid w:val="00A0379D"/>
    <w:rsid w:val="00A17195"/>
    <w:rsid w:val="00A35E20"/>
    <w:rsid w:val="00A52E37"/>
    <w:rsid w:val="00A65E02"/>
    <w:rsid w:val="00AB4265"/>
    <w:rsid w:val="00AD4283"/>
    <w:rsid w:val="00AD7269"/>
    <w:rsid w:val="00AE721A"/>
    <w:rsid w:val="00B20648"/>
    <w:rsid w:val="00B261A5"/>
    <w:rsid w:val="00B53006"/>
    <w:rsid w:val="00B57CC6"/>
    <w:rsid w:val="00B825B7"/>
    <w:rsid w:val="00B95F81"/>
    <w:rsid w:val="00BB7C20"/>
    <w:rsid w:val="00C07A23"/>
    <w:rsid w:val="00C21DEB"/>
    <w:rsid w:val="00C546D8"/>
    <w:rsid w:val="00CA1E97"/>
    <w:rsid w:val="00CA3EEB"/>
    <w:rsid w:val="00CB0B0D"/>
    <w:rsid w:val="00CB4AA6"/>
    <w:rsid w:val="00CC12C5"/>
    <w:rsid w:val="00CC5F1B"/>
    <w:rsid w:val="00D11C11"/>
    <w:rsid w:val="00D13695"/>
    <w:rsid w:val="00D32E70"/>
    <w:rsid w:val="00D41307"/>
    <w:rsid w:val="00D50BC7"/>
    <w:rsid w:val="00D63399"/>
    <w:rsid w:val="00D7138E"/>
    <w:rsid w:val="00D96970"/>
    <w:rsid w:val="00E164EE"/>
    <w:rsid w:val="00E21BB2"/>
    <w:rsid w:val="00E33805"/>
    <w:rsid w:val="00E43B8E"/>
    <w:rsid w:val="00E501A9"/>
    <w:rsid w:val="00E65494"/>
    <w:rsid w:val="00E66212"/>
    <w:rsid w:val="00E706DD"/>
    <w:rsid w:val="00E729A1"/>
    <w:rsid w:val="00E81458"/>
    <w:rsid w:val="00E84AF6"/>
    <w:rsid w:val="00EB7725"/>
    <w:rsid w:val="00ED162D"/>
    <w:rsid w:val="00EE1BC6"/>
    <w:rsid w:val="00EE789B"/>
    <w:rsid w:val="00F10E12"/>
    <w:rsid w:val="00F351F4"/>
    <w:rsid w:val="00F5179D"/>
    <w:rsid w:val="00F66EE8"/>
    <w:rsid w:val="00F762BE"/>
    <w:rsid w:val="00FF3A1F"/>
    <w:rsid w:val="00FF6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01E867"/>
  <w15:docId w15:val="{A98C62E6-DBE2-4DEB-AC20-8EF446B0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26B"/>
    <w:pPr>
      <w:widowControl w:val="0"/>
      <w:jc w:val="both"/>
    </w:pPr>
    <w:rPr>
      <w:rFonts w:cs="Calibri"/>
      <w:szCs w:val="21"/>
    </w:rPr>
  </w:style>
  <w:style w:type="paragraph" w:styleId="1">
    <w:name w:val="heading 1"/>
    <w:basedOn w:val="a"/>
    <w:next w:val="a"/>
    <w:link w:val="10"/>
    <w:uiPriority w:val="9"/>
    <w:qFormat/>
    <w:locked/>
    <w:rsid w:val="00EB7725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95F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2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locked/>
    <w:rsid w:val="004D2E53"/>
    <w:rPr>
      <w:sz w:val="18"/>
      <w:szCs w:val="18"/>
    </w:rPr>
  </w:style>
  <w:style w:type="paragraph" w:styleId="a5">
    <w:name w:val="footer"/>
    <w:basedOn w:val="a"/>
    <w:link w:val="a6"/>
    <w:uiPriority w:val="99"/>
    <w:rsid w:val="004D2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locked/>
    <w:rsid w:val="004D2E5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9E67E9"/>
    <w:rPr>
      <w:sz w:val="18"/>
      <w:szCs w:val="18"/>
    </w:rPr>
  </w:style>
  <w:style w:type="character" w:customStyle="1" w:styleId="a8">
    <w:name w:val="批注框文本 字符"/>
    <w:basedOn w:val="a0"/>
    <w:link w:val="a7"/>
    <w:locked/>
    <w:rsid w:val="009E67E9"/>
    <w:rPr>
      <w:sz w:val="18"/>
      <w:szCs w:val="18"/>
    </w:rPr>
  </w:style>
  <w:style w:type="character" w:styleId="a9">
    <w:name w:val="Hyperlink"/>
    <w:basedOn w:val="a0"/>
    <w:rsid w:val="006D37A4"/>
    <w:rPr>
      <w:color w:val="0000FF"/>
      <w:u w:val="single"/>
    </w:rPr>
  </w:style>
  <w:style w:type="paragraph" w:customStyle="1" w:styleId="f-body--sm">
    <w:name w:val="f-body--sm"/>
    <w:basedOn w:val="a"/>
    <w:uiPriority w:val="99"/>
    <w:rsid w:val="004260C4"/>
    <w:pPr>
      <w:widowControl/>
      <w:spacing w:before="100" w:beforeAutospacing="1" w:line="300" w:lineRule="atLeast"/>
      <w:jc w:val="left"/>
    </w:pPr>
    <w:rPr>
      <w:rFonts w:cs="Times New Roman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EB7725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Char1">
    <w:name w:val="页眉 Char1"/>
    <w:semiHidden/>
    <w:rsid w:val="00EB7725"/>
    <w:rPr>
      <w:rFonts w:ascii="Calibri" w:eastAsia="宋体" w:hAnsi="Calibri" w:cs="Calibri"/>
      <w:kern w:val="2"/>
      <w:sz w:val="18"/>
      <w:szCs w:val="18"/>
      <w:lang w:eastAsia="zh-CN"/>
    </w:rPr>
  </w:style>
  <w:style w:type="character" w:customStyle="1" w:styleId="Char10">
    <w:name w:val="页脚 Char1"/>
    <w:uiPriority w:val="99"/>
    <w:rsid w:val="00EB7725"/>
    <w:rPr>
      <w:rFonts w:ascii="Calibri" w:eastAsia="宋体" w:hAnsi="Calibri" w:cs="Times New Roman"/>
      <w:kern w:val="2"/>
      <w:sz w:val="18"/>
      <w:szCs w:val="18"/>
      <w:lang w:eastAsia="zh-CN"/>
    </w:rPr>
  </w:style>
  <w:style w:type="paragraph" w:customStyle="1" w:styleId="11">
    <w:name w:val="批注框文本1"/>
    <w:basedOn w:val="a"/>
    <w:rsid w:val="00EB7725"/>
    <w:rPr>
      <w:rFonts w:ascii="Times New Roman" w:hAnsi="Times New Roman" w:cs="Times New Roman"/>
      <w:sz w:val="18"/>
      <w:szCs w:val="18"/>
    </w:rPr>
  </w:style>
  <w:style w:type="character" w:styleId="aa">
    <w:name w:val="annotation reference"/>
    <w:semiHidden/>
    <w:rsid w:val="00EB7725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b">
    <w:name w:val="annotation text"/>
    <w:basedOn w:val="a"/>
    <w:link w:val="ac"/>
    <w:semiHidden/>
    <w:rsid w:val="00EB7725"/>
    <w:rPr>
      <w:rFonts w:ascii="Tahoma" w:hAnsi="Tahoma" w:cs="Times New Roman"/>
      <w:sz w:val="16"/>
      <w:szCs w:val="20"/>
    </w:rPr>
  </w:style>
  <w:style w:type="character" w:customStyle="1" w:styleId="Char">
    <w:name w:val="批注文字 Char"/>
    <w:basedOn w:val="a0"/>
    <w:rsid w:val="00EB7725"/>
    <w:rPr>
      <w:rFonts w:cs="Calibri"/>
      <w:sz w:val="20"/>
      <w:szCs w:val="20"/>
    </w:rPr>
  </w:style>
  <w:style w:type="character" w:customStyle="1" w:styleId="ac">
    <w:name w:val="批注文字 字符"/>
    <w:link w:val="ab"/>
    <w:semiHidden/>
    <w:rsid w:val="00EB7725"/>
    <w:rPr>
      <w:rFonts w:ascii="Tahoma" w:hAnsi="Tahoma"/>
      <w:sz w:val="16"/>
      <w:szCs w:val="20"/>
    </w:rPr>
  </w:style>
  <w:style w:type="paragraph" w:customStyle="1" w:styleId="12">
    <w:name w:val="批注主题1"/>
    <w:basedOn w:val="ab"/>
    <w:next w:val="ab"/>
    <w:rsid w:val="00EB7725"/>
    <w:rPr>
      <w:b/>
      <w:bCs/>
    </w:rPr>
  </w:style>
  <w:style w:type="character" w:customStyle="1" w:styleId="Char0">
    <w:name w:val="批注主题 Char"/>
    <w:rsid w:val="00EB7725"/>
    <w:rPr>
      <w:rFonts w:ascii="Tahoma" w:hAnsi="Tahoma" w:cs="Tahoma"/>
      <w:b/>
      <w:bCs/>
      <w:sz w:val="16"/>
      <w:szCs w:val="20"/>
    </w:rPr>
  </w:style>
  <w:style w:type="paragraph" w:styleId="ad">
    <w:name w:val="Normal (Web)"/>
    <w:basedOn w:val="a"/>
    <w:semiHidden/>
    <w:rsid w:val="00EB772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3">
    <w:name w:val="列出段落1"/>
    <w:basedOn w:val="a"/>
    <w:qFormat/>
    <w:rsid w:val="00EB7725"/>
    <w:pPr>
      <w:ind w:firstLineChars="200" w:firstLine="420"/>
    </w:pPr>
    <w:rPr>
      <w:rFonts w:ascii="Times New Roman" w:hAnsi="Times New Roman" w:cs="Times New Roman"/>
    </w:rPr>
  </w:style>
  <w:style w:type="paragraph" w:customStyle="1" w:styleId="14">
    <w:name w:val="修订1"/>
    <w:hidden/>
    <w:semiHidden/>
    <w:rsid w:val="00EB7725"/>
    <w:rPr>
      <w:rFonts w:cs="Calibri"/>
      <w:szCs w:val="21"/>
    </w:rPr>
  </w:style>
  <w:style w:type="paragraph" w:customStyle="1" w:styleId="StyleLeftBefore05lineLinespacingExactly18pt">
    <w:name w:val="正文：Style Left Before:  0.5 line Line spacing:  Exactly 18 pt"/>
    <w:basedOn w:val="a"/>
    <w:rsid w:val="00EB7725"/>
    <w:pPr>
      <w:spacing w:beforeLines="50" w:line="360" w:lineRule="exact"/>
      <w:ind w:firstLineChars="200" w:firstLine="480"/>
      <w:jc w:val="left"/>
    </w:pPr>
    <w:rPr>
      <w:rFonts w:ascii="Times New Roman" w:hAnsi="Times New Roman" w:cs="宋体"/>
      <w:sz w:val="24"/>
      <w:szCs w:val="20"/>
    </w:rPr>
  </w:style>
  <w:style w:type="paragraph" w:styleId="ae">
    <w:name w:val="Body Text"/>
    <w:aliases w:val="Textkšrper,body text"/>
    <w:basedOn w:val="a"/>
    <w:link w:val="af"/>
    <w:semiHidden/>
    <w:rsid w:val="00EB7725"/>
    <w:pPr>
      <w:spacing w:beforeLines="50" w:after="120" w:line="360" w:lineRule="atLeast"/>
    </w:pPr>
    <w:rPr>
      <w:rFonts w:ascii="Times New Roman" w:hAnsi="Times New Roman" w:cs="Times New Roman"/>
      <w:kern w:val="0"/>
      <w:sz w:val="24"/>
      <w:szCs w:val="20"/>
    </w:rPr>
  </w:style>
  <w:style w:type="character" w:customStyle="1" w:styleId="Char2">
    <w:name w:val="正文文本 Char"/>
    <w:basedOn w:val="a0"/>
    <w:semiHidden/>
    <w:rsid w:val="00EB7725"/>
    <w:rPr>
      <w:rFonts w:cs="Calibri"/>
      <w:szCs w:val="21"/>
    </w:rPr>
  </w:style>
  <w:style w:type="character" w:customStyle="1" w:styleId="af">
    <w:name w:val="正文文本 字符"/>
    <w:aliases w:val="Textkšrper 字符,body text 字符"/>
    <w:link w:val="ae"/>
    <w:semiHidden/>
    <w:rsid w:val="00EB7725"/>
    <w:rPr>
      <w:rFonts w:ascii="Times New Roman" w:hAnsi="Times New Roman"/>
      <w:kern w:val="0"/>
      <w:sz w:val="24"/>
      <w:szCs w:val="20"/>
    </w:rPr>
  </w:style>
  <w:style w:type="character" w:customStyle="1" w:styleId="Char11">
    <w:name w:val="正文文本 Char1"/>
    <w:aliases w:val="Textkšrper Char,body text Char"/>
    <w:rsid w:val="00EB7725"/>
    <w:rPr>
      <w:rFonts w:ascii="Times New Roman" w:hAnsi="Times New Roman"/>
      <w:sz w:val="24"/>
      <w:szCs w:val="20"/>
    </w:rPr>
  </w:style>
  <w:style w:type="character" w:customStyle="1" w:styleId="Char12">
    <w:name w:val="批注框文本 Char1"/>
    <w:uiPriority w:val="99"/>
    <w:semiHidden/>
    <w:rsid w:val="00EB7725"/>
    <w:rPr>
      <w:rFonts w:ascii="Segoe UI" w:eastAsia="宋体" w:hAnsi="Segoe UI" w:cs="Times New Roman"/>
      <w:kern w:val="2"/>
      <w:sz w:val="18"/>
      <w:szCs w:val="18"/>
      <w:lang w:eastAsia="zh-CN"/>
    </w:rPr>
  </w:style>
  <w:style w:type="paragraph" w:styleId="af0">
    <w:name w:val="annotation subject"/>
    <w:basedOn w:val="ab"/>
    <w:next w:val="ab"/>
    <w:link w:val="af1"/>
    <w:uiPriority w:val="99"/>
    <w:semiHidden/>
    <w:unhideWhenUsed/>
    <w:rsid w:val="00EB7725"/>
    <w:rPr>
      <w:b/>
      <w:bCs/>
    </w:rPr>
  </w:style>
  <w:style w:type="character" w:customStyle="1" w:styleId="af1">
    <w:name w:val="批注主题 字符"/>
    <w:basedOn w:val="Char"/>
    <w:link w:val="af0"/>
    <w:uiPriority w:val="99"/>
    <w:semiHidden/>
    <w:rsid w:val="00EB7725"/>
    <w:rPr>
      <w:rFonts w:ascii="Tahoma" w:hAnsi="Tahoma" w:cs="Calibri"/>
      <w:b/>
      <w:bCs/>
      <w:sz w:val="16"/>
      <w:szCs w:val="20"/>
    </w:rPr>
  </w:style>
  <w:style w:type="character" w:customStyle="1" w:styleId="citationsource-journal">
    <w:name w:val="citation_source-journal"/>
    <w:rsid w:val="00EB7725"/>
  </w:style>
  <w:style w:type="character" w:customStyle="1" w:styleId="nlmyear">
    <w:name w:val="nlm_year"/>
    <w:rsid w:val="00EB7725"/>
  </w:style>
  <w:style w:type="character" w:customStyle="1" w:styleId="nlmfpage">
    <w:name w:val="nlm_fpage"/>
    <w:rsid w:val="00EB7725"/>
  </w:style>
  <w:style w:type="character" w:customStyle="1" w:styleId="nlmlpage">
    <w:name w:val="nlm_lpage"/>
    <w:rsid w:val="00EB7725"/>
  </w:style>
  <w:style w:type="character" w:styleId="af2">
    <w:name w:val="page number"/>
    <w:uiPriority w:val="99"/>
    <w:semiHidden/>
    <w:unhideWhenUsed/>
    <w:rsid w:val="00EB7725"/>
  </w:style>
  <w:style w:type="paragraph" w:styleId="af3">
    <w:name w:val="Revision"/>
    <w:hidden/>
    <w:uiPriority w:val="99"/>
    <w:semiHidden/>
    <w:rsid w:val="00EB7725"/>
    <w:rPr>
      <w:rFonts w:cs="Calibri"/>
      <w:szCs w:val="21"/>
    </w:rPr>
  </w:style>
  <w:style w:type="paragraph" w:customStyle="1" w:styleId="15">
    <w:name w:val="标题1"/>
    <w:basedOn w:val="a"/>
    <w:rsid w:val="00EB7725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desc">
    <w:name w:val="desc"/>
    <w:basedOn w:val="a"/>
    <w:rsid w:val="00EB7725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details">
    <w:name w:val="details"/>
    <w:basedOn w:val="a"/>
    <w:rsid w:val="00EB7725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jrnl">
    <w:name w:val="jrnl"/>
    <w:rsid w:val="00EB7725"/>
  </w:style>
  <w:style w:type="character" w:customStyle="1" w:styleId="apple-converted-space">
    <w:name w:val="apple-converted-space"/>
    <w:rsid w:val="00EB7725"/>
  </w:style>
  <w:style w:type="character" w:styleId="af4">
    <w:name w:val="FollowedHyperlink"/>
    <w:uiPriority w:val="99"/>
    <w:semiHidden/>
    <w:unhideWhenUsed/>
    <w:rsid w:val="00EB7725"/>
    <w:rPr>
      <w:color w:val="954F72"/>
      <w:u w:val="single"/>
    </w:rPr>
  </w:style>
  <w:style w:type="table" w:styleId="af5">
    <w:name w:val="Table Grid"/>
    <w:basedOn w:val="a1"/>
    <w:locked/>
    <w:rsid w:val="00EB7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ote">
    <w:name w:val="TableNote"/>
    <w:basedOn w:val="a"/>
    <w:rsid w:val="008C2C91"/>
    <w:pPr>
      <w:widowControl/>
      <w:spacing w:line="300" w:lineRule="exact"/>
      <w:jc w:val="left"/>
    </w:pPr>
    <w:rPr>
      <w:rFonts w:ascii="Times New Roman" w:hAnsi="Times New Roman" w:cs="Times New Roman"/>
      <w:kern w:val="0"/>
      <w:sz w:val="24"/>
      <w:szCs w:val="20"/>
      <w:lang w:val="en-GB" w:eastAsia="en-US"/>
    </w:rPr>
  </w:style>
  <w:style w:type="paragraph" w:customStyle="1" w:styleId="TableHeader">
    <w:name w:val="TableHeader"/>
    <w:basedOn w:val="a"/>
    <w:rsid w:val="008C2C91"/>
    <w:pPr>
      <w:widowControl/>
      <w:spacing w:before="120"/>
      <w:jc w:val="left"/>
    </w:pPr>
    <w:rPr>
      <w:rFonts w:ascii="Times New Roman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8C2C91"/>
  </w:style>
  <w:style w:type="character" w:customStyle="1" w:styleId="20">
    <w:name w:val="标题 2 字符"/>
    <w:basedOn w:val="a0"/>
    <w:link w:val="2"/>
    <w:semiHidden/>
    <w:rsid w:val="00B95F8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2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iaoshifu@msn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2306</Words>
  <Characters>13147</Characters>
  <Application>Microsoft Office Word</Application>
  <DocSecurity>0</DocSecurity>
  <Lines>109</Lines>
  <Paragraphs>30</Paragraphs>
  <ScaleCrop>false</ScaleCrop>
  <Company>SMHC</Company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APPENDIX</dc:title>
  <dc:subject/>
  <dc:creator>Windows 用户</dc:creator>
  <cp:keywords/>
  <dc:description/>
  <cp:lastModifiedBy>wang-pc</cp:lastModifiedBy>
  <cp:revision>5</cp:revision>
  <dcterms:created xsi:type="dcterms:W3CDTF">2021-02-07T09:16:00Z</dcterms:created>
  <dcterms:modified xsi:type="dcterms:W3CDTF">2021-02-08T10:40:00Z</dcterms:modified>
</cp:coreProperties>
</file>