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5" w:type="dxa"/>
        <w:tblInd w:w="1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1335"/>
        <w:gridCol w:w="864"/>
        <w:gridCol w:w="864"/>
        <w:gridCol w:w="576"/>
        <w:gridCol w:w="576"/>
        <w:gridCol w:w="864"/>
        <w:gridCol w:w="396"/>
        <w:gridCol w:w="90"/>
        <w:gridCol w:w="180"/>
        <w:gridCol w:w="684"/>
        <w:gridCol w:w="864"/>
        <w:gridCol w:w="576"/>
        <w:gridCol w:w="576"/>
        <w:gridCol w:w="864"/>
        <w:gridCol w:w="126"/>
      </w:tblGrid>
      <w:tr w:rsidR="003D715B" w:rsidRPr="007623AA" w:rsidTr="0093528A">
        <w:trPr>
          <w:trHeight w:val="284"/>
        </w:trPr>
        <w:tc>
          <w:tcPr>
            <w:tcW w:w="1335" w:type="dxa"/>
            <w:shd w:val="clear" w:color="auto" w:fill="auto"/>
            <w:vAlign w:val="bottom"/>
            <w:hideMark/>
          </w:tcPr>
          <w:p w:rsidR="003D715B" w:rsidRPr="007623AA" w:rsidRDefault="003D715B" w:rsidP="0093528A">
            <w:pPr>
              <w:spacing w:after="120" w:line="360" w:lineRule="auto"/>
              <w:rPr>
                <w:rFonts w:ascii="Arial" w:eastAsia="Times New Roman" w:hAnsi="Arial" w:cs="Arial"/>
                <w:sz w:val="20"/>
              </w:rPr>
            </w:pPr>
          </w:p>
        </w:tc>
        <w:tc>
          <w:tcPr>
            <w:tcW w:w="4140" w:type="dxa"/>
            <w:gridSpan w:val="6"/>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center"/>
              <w:rPr>
                <w:rFonts w:ascii="Arial" w:eastAsia="Times New Roman" w:hAnsi="Arial" w:cs="Arial"/>
                <w:b/>
                <w:bCs/>
                <w:sz w:val="20"/>
              </w:rPr>
            </w:pPr>
            <w:r w:rsidRPr="007623AA">
              <w:rPr>
                <w:rFonts w:ascii="Arial" w:eastAsia="Times New Roman" w:hAnsi="Arial" w:cs="Arial"/>
                <w:b/>
                <w:bCs/>
                <w:sz w:val="20"/>
              </w:rPr>
              <w:t xml:space="preserve">Imipramine vs. placebo </w:t>
            </w:r>
          </w:p>
        </w:tc>
        <w:tc>
          <w:tcPr>
            <w:tcW w:w="270" w:type="dxa"/>
            <w:gridSpan w:val="2"/>
            <w:shd w:val="clear" w:color="auto" w:fill="auto"/>
            <w:vAlign w:val="bottom"/>
            <w:hideMark/>
          </w:tcPr>
          <w:p w:rsidR="003D715B" w:rsidRPr="007623AA" w:rsidRDefault="003D715B" w:rsidP="0093528A">
            <w:pPr>
              <w:spacing w:after="120" w:line="360" w:lineRule="auto"/>
              <w:jc w:val="center"/>
              <w:rPr>
                <w:rFonts w:ascii="Arial" w:eastAsia="Times New Roman" w:hAnsi="Arial" w:cs="Arial"/>
                <w:b/>
                <w:bCs/>
                <w:sz w:val="20"/>
              </w:rPr>
            </w:pPr>
          </w:p>
        </w:tc>
        <w:tc>
          <w:tcPr>
            <w:tcW w:w="3690" w:type="dxa"/>
            <w:gridSpan w:val="6"/>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center"/>
              <w:rPr>
                <w:rFonts w:ascii="Arial" w:eastAsia="Times New Roman" w:hAnsi="Arial" w:cs="Arial"/>
                <w:b/>
                <w:bCs/>
                <w:sz w:val="20"/>
              </w:rPr>
            </w:pPr>
            <w:r w:rsidRPr="007623AA">
              <w:rPr>
                <w:rFonts w:ascii="Arial" w:eastAsia="Times New Roman" w:hAnsi="Arial" w:cs="Arial"/>
                <w:b/>
                <w:bCs/>
                <w:sz w:val="20"/>
              </w:rPr>
              <w:t>Olanzapine vs. placebo</w:t>
            </w:r>
          </w:p>
        </w:tc>
      </w:tr>
      <w:tr w:rsidR="003D715B" w:rsidRPr="007623AA" w:rsidTr="0093528A">
        <w:trPr>
          <w:trHeight w:val="569"/>
        </w:trPr>
        <w:tc>
          <w:tcPr>
            <w:tcW w:w="1335" w:type="dxa"/>
            <w:tcBorders>
              <w:bottom w:val="single" w:sz="4" w:space="0" w:color="auto"/>
            </w:tcBorders>
            <w:shd w:val="clear" w:color="auto" w:fill="auto"/>
            <w:vAlign w:val="bottom"/>
            <w:hideMark/>
          </w:tcPr>
          <w:p w:rsidR="003D715B" w:rsidRPr="007623AA" w:rsidRDefault="003D715B" w:rsidP="0093528A">
            <w:pPr>
              <w:spacing w:after="120" w:line="360" w:lineRule="auto"/>
              <w:jc w:val="center"/>
              <w:rPr>
                <w:rFonts w:ascii="Arial" w:eastAsia="Times New Roman" w:hAnsi="Arial" w:cs="Arial"/>
                <w:b/>
                <w:bCs/>
                <w:sz w:val="20"/>
              </w:rPr>
            </w:pPr>
          </w:p>
        </w:tc>
        <w:tc>
          <w:tcPr>
            <w:tcW w:w="864" w:type="dxa"/>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sz w:val="20"/>
              </w:rPr>
              <w:t>Effect size</w:t>
            </w:r>
          </w:p>
        </w:tc>
        <w:tc>
          <w:tcPr>
            <w:tcW w:w="864" w:type="dxa"/>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right"/>
              <w:rPr>
                <w:rFonts w:ascii="Arial" w:eastAsia="Times New Roman" w:hAnsi="Arial" w:cs="Arial"/>
                <w:b/>
                <w:bCs/>
                <w:sz w:val="20"/>
              </w:rPr>
            </w:pPr>
            <w:proofErr w:type="spellStart"/>
            <w:r w:rsidRPr="007623AA">
              <w:rPr>
                <w:rFonts w:ascii="Arial" w:eastAsia="Times New Roman" w:hAnsi="Arial" w:cs="Arial"/>
                <w:b/>
                <w:bCs/>
                <w:sz w:val="20"/>
              </w:rPr>
              <w:t>Std</w:t>
            </w:r>
            <w:proofErr w:type="spellEnd"/>
            <w:r w:rsidRPr="007623AA">
              <w:rPr>
                <w:rFonts w:ascii="Arial" w:eastAsia="Times New Roman" w:hAnsi="Arial" w:cs="Arial"/>
                <w:b/>
                <w:bCs/>
                <w:sz w:val="20"/>
              </w:rPr>
              <w:t xml:space="preserve"> </w:t>
            </w:r>
            <w:proofErr w:type="spellStart"/>
            <w:r w:rsidRPr="007623AA">
              <w:rPr>
                <w:rFonts w:ascii="Arial" w:eastAsia="Times New Roman" w:hAnsi="Arial" w:cs="Arial"/>
                <w:b/>
                <w:bCs/>
                <w:sz w:val="20"/>
              </w:rPr>
              <w:t>dev</w:t>
            </w:r>
            <w:proofErr w:type="spellEnd"/>
          </w:p>
        </w:tc>
        <w:tc>
          <w:tcPr>
            <w:tcW w:w="576" w:type="dxa"/>
            <w:tcBorders>
              <w:top w:val="single" w:sz="4" w:space="0" w:color="auto"/>
              <w:bottom w:val="single" w:sz="4" w:space="0" w:color="auto"/>
            </w:tcBorders>
            <w:shd w:val="clear" w:color="auto" w:fill="auto"/>
            <w:vAlign w:val="bottom"/>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iCs/>
                <w:sz w:val="20"/>
              </w:rPr>
              <w:t>α</w:t>
            </w:r>
          </w:p>
        </w:tc>
        <w:tc>
          <w:tcPr>
            <w:tcW w:w="576" w:type="dxa"/>
            <w:tcBorders>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sz w:val="20"/>
              </w:rPr>
              <w:t>β</w:t>
            </w:r>
          </w:p>
        </w:tc>
        <w:tc>
          <w:tcPr>
            <w:tcW w:w="864" w:type="dxa"/>
            <w:tcBorders>
              <w:bottom w:val="single" w:sz="4" w:space="0" w:color="auto"/>
            </w:tcBorders>
            <w:shd w:val="clear" w:color="auto" w:fill="auto"/>
            <w:vAlign w:val="bottom"/>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sz w:val="20"/>
              </w:rPr>
              <w:t>Sample size</w:t>
            </w:r>
          </w:p>
        </w:tc>
        <w:tc>
          <w:tcPr>
            <w:tcW w:w="486" w:type="dxa"/>
            <w:gridSpan w:val="2"/>
            <w:tcBorders>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bCs/>
                <w:iCs/>
                <w:sz w:val="20"/>
              </w:rPr>
            </w:pPr>
          </w:p>
        </w:tc>
        <w:tc>
          <w:tcPr>
            <w:tcW w:w="864" w:type="dxa"/>
            <w:gridSpan w:val="2"/>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iCs/>
                <w:sz w:val="20"/>
              </w:rPr>
              <w:t>Effect size</w:t>
            </w:r>
          </w:p>
        </w:tc>
        <w:tc>
          <w:tcPr>
            <w:tcW w:w="864" w:type="dxa"/>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right"/>
              <w:rPr>
                <w:rFonts w:ascii="Arial" w:eastAsia="Times New Roman" w:hAnsi="Arial" w:cs="Arial"/>
                <w:b/>
                <w:bCs/>
                <w:sz w:val="20"/>
              </w:rPr>
            </w:pPr>
            <w:proofErr w:type="spellStart"/>
            <w:r w:rsidRPr="007623AA">
              <w:rPr>
                <w:rFonts w:ascii="Arial" w:eastAsia="Times New Roman" w:hAnsi="Arial" w:cs="Arial"/>
                <w:b/>
                <w:bCs/>
                <w:sz w:val="20"/>
              </w:rPr>
              <w:t>Std</w:t>
            </w:r>
            <w:proofErr w:type="spellEnd"/>
            <w:r w:rsidRPr="007623AA">
              <w:rPr>
                <w:rFonts w:ascii="Arial" w:eastAsia="Times New Roman" w:hAnsi="Arial" w:cs="Arial"/>
                <w:b/>
                <w:bCs/>
                <w:sz w:val="20"/>
              </w:rPr>
              <w:t xml:space="preserve"> </w:t>
            </w:r>
            <w:proofErr w:type="spellStart"/>
            <w:r w:rsidRPr="007623AA">
              <w:rPr>
                <w:rFonts w:ascii="Arial" w:eastAsia="Times New Roman" w:hAnsi="Arial" w:cs="Arial"/>
                <w:b/>
                <w:bCs/>
                <w:sz w:val="20"/>
              </w:rPr>
              <w:t>dev</w:t>
            </w:r>
            <w:proofErr w:type="spellEnd"/>
          </w:p>
        </w:tc>
        <w:tc>
          <w:tcPr>
            <w:tcW w:w="576" w:type="dxa"/>
            <w:tcBorders>
              <w:top w:val="single" w:sz="4" w:space="0" w:color="auto"/>
              <w:bottom w:val="single" w:sz="4" w:space="0" w:color="auto"/>
            </w:tcBorders>
            <w:shd w:val="clear" w:color="auto" w:fill="auto"/>
            <w:vAlign w:val="bottom"/>
            <w:hideMark/>
          </w:tcPr>
          <w:p w:rsidR="003D715B" w:rsidRPr="007623AA" w:rsidRDefault="003D715B" w:rsidP="0093528A">
            <w:pPr>
              <w:spacing w:after="120" w:line="360" w:lineRule="auto"/>
              <w:jc w:val="right"/>
              <w:rPr>
                <w:rFonts w:ascii="Arial" w:eastAsia="Times New Roman" w:hAnsi="Arial" w:cs="Arial"/>
                <w:b/>
                <w:bCs/>
                <w:sz w:val="20"/>
              </w:rPr>
            </w:pPr>
            <w:r w:rsidRPr="007623AA">
              <w:rPr>
                <w:rFonts w:ascii="Arial" w:eastAsia="Times New Roman" w:hAnsi="Arial" w:cs="Arial"/>
                <w:b/>
                <w:bCs/>
                <w:iCs/>
                <w:sz w:val="20"/>
              </w:rPr>
              <w:t>α</w:t>
            </w:r>
          </w:p>
        </w:tc>
        <w:tc>
          <w:tcPr>
            <w:tcW w:w="576" w:type="dxa"/>
            <w:tcBorders>
              <w:top w:val="single" w:sz="4" w:space="0" w:color="auto"/>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b/>
                <w:bCs/>
                <w:iCs/>
                <w:sz w:val="20"/>
              </w:rPr>
            </w:pPr>
            <w:r w:rsidRPr="007623AA">
              <w:rPr>
                <w:rFonts w:ascii="Arial" w:eastAsia="Times New Roman" w:hAnsi="Arial" w:cs="Arial"/>
                <w:b/>
                <w:bCs/>
                <w:sz w:val="20"/>
              </w:rPr>
              <w:t>β</w:t>
            </w:r>
          </w:p>
        </w:tc>
        <w:tc>
          <w:tcPr>
            <w:tcW w:w="864" w:type="dxa"/>
            <w:tcBorders>
              <w:top w:val="single" w:sz="4" w:space="0" w:color="auto"/>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b/>
                <w:bCs/>
                <w:iCs/>
                <w:sz w:val="20"/>
              </w:rPr>
            </w:pPr>
            <w:r w:rsidRPr="007623AA">
              <w:rPr>
                <w:rFonts w:ascii="Arial" w:eastAsia="Times New Roman" w:hAnsi="Arial" w:cs="Arial"/>
                <w:b/>
                <w:bCs/>
                <w:sz w:val="20"/>
              </w:rPr>
              <w:t>Sample size</w:t>
            </w:r>
          </w:p>
        </w:tc>
        <w:tc>
          <w:tcPr>
            <w:tcW w:w="126" w:type="dxa"/>
            <w:tcBorders>
              <w:top w:val="single" w:sz="4" w:space="0" w:color="auto"/>
              <w:bottom w:val="single" w:sz="4" w:space="0" w:color="auto"/>
            </w:tcBorders>
          </w:tcPr>
          <w:p w:rsidR="003D715B" w:rsidRPr="007623AA" w:rsidRDefault="003D715B" w:rsidP="0093528A">
            <w:pPr>
              <w:spacing w:after="120" w:line="360" w:lineRule="auto"/>
              <w:jc w:val="right"/>
              <w:rPr>
                <w:rFonts w:ascii="Arial" w:eastAsia="Times New Roman" w:hAnsi="Arial" w:cs="Arial"/>
                <w:b/>
                <w:bCs/>
                <w:sz w:val="20"/>
              </w:rPr>
            </w:pPr>
          </w:p>
        </w:tc>
      </w:tr>
      <w:tr w:rsidR="003D715B" w:rsidRPr="007623AA" w:rsidTr="0093528A">
        <w:trPr>
          <w:trHeight w:val="284"/>
        </w:trPr>
        <w:tc>
          <w:tcPr>
            <w:tcW w:w="1335" w:type="dxa"/>
            <w:tcBorders>
              <w:top w:val="single" w:sz="4" w:space="0" w:color="auto"/>
              <w:bottom w:val="nil"/>
            </w:tcBorders>
            <w:shd w:val="clear" w:color="auto" w:fill="EEECE1" w:themeFill="background2"/>
            <w:vAlign w:val="bottom"/>
            <w:hideMark/>
          </w:tcPr>
          <w:p w:rsidR="003D715B" w:rsidRPr="007623AA" w:rsidRDefault="003D715B" w:rsidP="0093528A">
            <w:pPr>
              <w:spacing w:after="120" w:line="360" w:lineRule="auto"/>
              <w:rPr>
                <w:rFonts w:ascii="Arial" w:eastAsia="Times New Roman" w:hAnsi="Arial" w:cs="Arial"/>
                <w:sz w:val="20"/>
              </w:rPr>
            </w:pPr>
            <w:r w:rsidRPr="007623AA">
              <w:rPr>
                <w:rFonts w:ascii="Arial" w:eastAsia="Times New Roman" w:hAnsi="Arial" w:cs="Arial"/>
                <w:sz w:val="20"/>
              </w:rPr>
              <w:t>All subjects</w:t>
            </w:r>
          </w:p>
        </w:tc>
        <w:tc>
          <w:tcPr>
            <w:tcW w:w="864" w:type="dxa"/>
            <w:tcBorders>
              <w:top w:val="single" w:sz="4" w:space="0" w:color="auto"/>
              <w:bottom w:val="nil"/>
            </w:tcBorders>
            <w:shd w:val="clear" w:color="auto" w:fill="EEECE1" w:themeFill="background2"/>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0.4186</w:t>
            </w:r>
          </w:p>
        </w:tc>
        <w:tc>
          <w:tcPr>
            <w:tcW w:w="864" w:type="dxa"/>
            <w:tcBorders>
              <w:top w:val="single" w:sz="4" w:space="0" w:color="auto"/>
              <w:bottom w:val="nil"/>
            </w:tcBorders>
            <w:shd w:val="clear" w:color="auto" w:fill="EEECE1" w:themeFill="background2"/>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2.0013</w:t>
            </w:r>
          </w:p>
        </w:tc>
        <w:tc>
          <w:tcPr>
            <w:tcW w:w="576" w:type="dxa"/>
            <w:tcBorders>
              <w:top w:val="single" w:sz="4" w:space="0" w:color="auto"/>
              <w:bottom w:val="nil"/>
            </w:tcBorders>
            <w:shd w:val="clear" w:color="auto" w:fill="EEECE1" w:themeFill="background2"/>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0.05</w:t>
            </w:r>
          </w:p>
        </w:tc>
        <w:tc>
          <w:tcPr>
            <w:tcW w:w="576" w:type="dxa"/>
            <w:tcBorders>
              <w:top w:val="single" w:sz="4" w:space="0" w:color="auto"/>
              <w:bottom w:val="nil"/>
            </w:tcBorders>
            <w:shd w:val="clear" w:color="auto" w:fill="EEECE1" w:themeFill="background2"/>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0.2</w:t>
            </w:r>
          </w:p>
        </w:tc>
        <w:tc>
          <w:tcPr>
            <w:tcW w:w="864" w:type="dxa"/>
            <w:tcBorders>
              <w:top w:val="single" w:sz="4" w:space="0" w:color="auto"/>
              <w:bottom w:val="nil"/>
            </w:tcBorders>
            <w:shd w:val="clear" w:color="auto" w:fill="EEECE1" w:themeFill="background2"/>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359</w:t>
            </w:r>
          </w:p>
        </w:tc>
        <w:tc>
          <w:tcPr>
            <w:tcW w:w="486" w:type="dxa"/>
            <w:gridSpan w:val="2"/>
            <w:tcBorders>
              <w:top w:val="single" w:sz="4" w:space="0" w:color="auto"/>
              <w:bottom w:val="nil"/>
            </w:tcBorders>
            <w:shd w:val="clear" w:color="auto" w:fill="EEECE1" w:themeFill="background2"/>
            <w:vAlign w:val="bottom"/>
          </w:tcPr>
          <w:p w:rsidR="003D715B" w:rsidRPr="007623AA" w:rsidRDefault="003D715B" w:rsidP="0093528A">
            <w:pPr>
              <w:spacing w:after="120" w:line="360" w:lineRule="auto"/>
              <w:jc w:val="right"/>
              <w:rPr>
                <w:rFonts w:ascii="Arial" w:eastAsia="Times New Roman" w:hAnsi="Arial" w:cs="Arial"/>
                <w:sz w:val="20"/>
              </w:rPr>
            </w:pPr>
          </w:p>
        </w:tc>
        <w:tc>
          <w:tcPr>
            <w:tcW w:w="864" w:type="dxa"/>
            <w:gridSpan w:val="2"/>
            <w:tcBorders>
              <w:top w:val="single" w:sz="4" w:space="0" w:color="auto"/>
              <w:bottom w:val="nil"/>
            </w:tcBorders>
            <w:shd w:val="clear" w:color="auto" w:fill="EEECE1" w:themeFill="background2"/>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0.4937</w:t>
            </w:r>
          </w:p>
        </w:tc>
        <w:tc>
          <w:tcPr>
            <w:tcW w:w="864" w:type="dxa"/>
            <w:tcBorders>
              <w:top w:val="single" w:sz="4" w:space="0" w:color="auto"/>
              <w:bottom w:val="nil"/>
            </w:tcBorders>
            <w:shd w:val="clear" w:color="auto" w:fill="EEECE1" w:themeFill="background2"/>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2.4281</w:t>
            </w:r>
          </w:p>
        </w:tc>
        <w:tc>
          <w:tcPr>
            <w:tcW w:w="576" w:type="dxa"/>
            <w:tcBorders>
              <w:top w:val="single" w:sz="4" w:space="0" w:color="auto"/>
              <w:bottom w:val="nil"/>
            </w:tcBorders>
            <w:shd w:val="clear" w:color="auto" w:fill="EEECE1" w:themeFill="background2"/>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0.05</w:t>
            </w:r>
          </w:p>
        </w:tc>
        <w:tc>
          <w:tcPr>
            <w:tcW w:w="576" w:type="dxa"/>
            <w:tcBorders>
              <w:top w:val="single" w:sz="4" w:space="0" w:color="auto"/>
              <w:bottom w:val="nil"/>
            </w:tcBorders>
            <w:shd w:val="clear" w:color="auto" w:fill="EEECE1" w:themeFill="background2"/>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0.2</w:t>
            </w:r>
          </w:p>
        </w:tc>
        <w:tc>
          <w:tcPr>
            <w:tcW w:w="864" w:type="dxa"/>
            <w:tcBorders>
              <w:top w:val="single" w:sz="4" w:space="0" w:color="auto"/>
              <w:bottom w:val="nil"/>
            </w:tcBorders>
            <w:shd w:val="clear" w:color="auto" w:fill="EEECE1" w:themeFill="background2"/>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380</w:t>
            </w:r>
          </w:p>
        </w:tc>
        <w:tc>
          <w:tcPr>
            <w:tcW w:w="126" w:type="dxa"/>
            <w:tcBorders>
              <w:top w:val="single" w:sz="4" w:space="0" w:color="auto"/>
              <w:bottom w:val="nil"/>
            </w:tcBorders>
            <w:shd w:val="clear" w:color="auto" w:fill="EEECE1" w:themeFill="background2"/>
          </w:tcPr>
          <w:p w:rsidR="003D715B" w:rsidRPr="007623AA" w:rsidRDefault="003D715B" w:rsidP="0093528A">
            <w:pPr>
              <w:spacing w:after="120" w:line="360" w:lineRule="auto"/>
              <w:jc w:val="right"/>
              <w:rPr>
                <w:rFonts w:ascii="Arial" w:eastAsia="Times New Roman" w:hAnsi="Arial" w:cs="Arial"/>
                <w:sz w:val="20"/>
              </w:rPr>
            </w:pPr>
          </w:p>
        </w:tc>
      </w:tr>
      <w:tr w:rsidR="003D715B" w:rsidRPr="007623AA" w:rsidTr="0093528A">
        <w:trPr>
          <w:trHeight w:val="284"/>
        </w:trPr>
        <w:tc>
          <w:tcPr>
            <w:tcW w:w="1335" w:type="dxa"/>
            <w:tcBorders>
              <w:top w:val="nil"/>
              <w:bottom w:val="single" w:sz="4" w:space="0" w:color="auto"/>
            </w:tcBorders>
            <w:shd w:val="clear" w:color="auto" w:fill="auto"/>
            <w:vAlign w:val="bottom"/>
            <w:hideMark/>
          </w:tcPr>
          <w:p w:rsidR="003D715B" w:rsidRPr="007623AA" w:rsidRDefault="003D715B" w:rsidP="0093528A">
            <w:pPr>
              <w:spacing w:after="120" w:line="360" w:lineRule="auto"/>
              <w:rPr>
                <w:rFonts w:ascii="Arial" w:eastAsia="Times New Roman" w:hAnsi="Arial" w:cs="Arial"/>
                <w:iCs/>
                <w:sz w:val="20"/>
              </w:rPr>
            </w:pPr>
            <w:r w:rsidRPr="007623AA">
              <w:rPr>
                <w:rFonts w:ascii="Arial" w:eastAsia="Times New Roman" w:hAnsi="Arial" w:cs="Arial"/>
                <w:i/>
                <w:iCs/>
                <w:sz w:val="20"/>
              </w:rPr>
              <w:t>APOE4</w:t>
            </w:r>
            <w:r w:rsidRPr="007623AA">
              <w:rPr>
                <w:rFonts w:ascii="Arial" w:eastAsia="Times New Roman" w:hAnsi="Arial" w:cs="Arial"/>
                <w:iCs/>
                <w:sz w:val="20"/>
              </w:rPr>
              <w:t xml:space="preserve"> </w:t>
            </w:r>
            <w:r w:rsidRPr="007623AA">
              <w:rPr>
                <w:rFonts w:ascii="Arial" w:eastAsia="Times New Roman" w:hAnsi="Arial" w:cs="Arial"/>
                <w:sz w:val="20"/>
              </w:rPr>
              <w:t>carriers</w:t>
            </w:r>
          </w:p>
        </w:tc>
        <w:tc>
          <w:tcPr>
            <w:tcW w:w="864" w:type="dxa"/>
            <w:tcBorders>
              <w:top w:val="nil"/>
              <w:bottom w:val="single" w:sz="4" w:space="0" w:color="auto"/>
            </w:tcBorders>
            <w:shd w:val="clear" w:color="auto" w:fill="auto"/>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0.6017</w:t>
            </w:r>
          </w:p>
        </w:tc>
        <w:tc>
          <w:tcPr>
            <w:tcW w:w="864" w:type="dxa"/>
            <w:tcBorders>
              <w:top w:val="nil"/>
              <w:bottom w:val="single" w:sz="4" w:space="0" w:color="auto"/>
            </w:tcBorders>
            <w:shd w:val="clear" w:color="auto" w:fill="auto"/>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1.9584</w:t>
            </w:r>
          </w:p>
        </w:tc>
        <w:tc>
          <w:tcPr>
            <w:tcW w:w="576" w:type="dxa"/>
            <w:tcBorders>
              <w:top w:val="nil"/>
              <w:bottom w:val="single" w:sz="4" w:space="0" w:color="auto"/>
            </w:tcBorders>
            <w:shd w:val="clear" w:color="auto" w:fill="auto"/>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0.05</w:t>
            </w:r>
          </w:p>
        </w:tc>
        <w:tc>
          <w:tcPr>
            <w:tcW w:w="576" w:type="dxa"/>
            <w:tcBorders>
              <w:top w:val="nil"/>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0.2</w:t>
            </w:r>
          </w:p>
        </w:tc>
        <w:tc>
          <w:tcPr>
            <w:tcW w:w="864" w:type="dxa"/>
            <w:tcBorders>
              <w:top w:val="nil"/>
              <w:bottom w:val="single" w:sz="4" w:space="0" w:color="auto"/>
            </w:tcBorders>
            <w:shd w:val="clear" w:color="auto" w:fill="auto"/>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168</w:t>
            </w:r>
          </w:p>
        </w:tc>
        <w:tc>
          <w:tcPr>
            <w:tcW w:w="486" w:type="dxa"/>
            <w:gridSpan w:val="2"/>
            <w:tcBorders>
              <w:top w:val="nil"/>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sz w:val="20"/>
              </w:rPr>
            </w:pPr>
          </w:p>
        </w:tc>
        <w:tc>
          <w:tcPr>
            <w:tcW w:w="864" w:type="dxa"/>
            <w:gridSpan w:val="2"/>
            <w:tcBorders>
              <w:top w:val="nil"/>
              <w:bottom w:val="single" w:sz="4" w:space="0" w:color="auto"/>
            </w:tcBorders>
            <w:shd w:val="clear" w:color="auto" w:fill="auto"/>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0.7781</w:t>
            </w:r>
          </w:p>
        </w:tc>
        <w:tc>
          <w:tcPr>
            <w:tcW w:w="864" w:type="dxa"/>
            <w:tcBorders>
              <w:top w:val="nil"/>
              <w:bottom w:val="single" w:sz="4" w:space="0" w:color="auto"/>
            </w:tcBorders>
            <w:shd w:val="clear" w:color="auto" w:fill="auto"/>
            <w:noWrap/>
            <w:vAlign w:val="bottom"/>
            <w:hideMark/>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2.3691</w:t>
            </w:r>
          </w:p>
        </w:tc>
        <w:tc>
          <w:tcPr>
            <w:tcW w:w="576" w:type="dxa"/>
            <w:tcBorders>
              <w:top w:val="nil"/>
              <w:bottom w:val="single" w:sz="4" w:space="0" w:color="auto"/>
            </w:tcBorders>
            <w:shd w:val="clear" w:color="auto" w:fill="auto"/>
            <w:noWrap/>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0.05</w:t>
            </w:r>
          </w:p>
        </w:tc>
        <w:tc>
          <w:tcPr>
            <w:tcW w:w="576" w:type="dxa"/>
            <w:tcBorders>
              <w:top w:val="nil"/>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0.2</w:t>
            </w:r>
          </w:p>
        </w:tc>
        <w:tc>
          <w:tcPr>
            <w:tcW w:w="864" w:type="dxa"/>
            <w:tcBorders>
              <w:top w:val="nil"/>
              <w:bottom w:val="single" w:sz="4" w:space="0" w:color="auto"/>
            </w:tcBorders>
            <w:vAlign w:val="bottom"/>
          </w:tcPr>
          <w:p w:rsidR="003D715B" w:rsidRPr="007623AA" w:rsidRDefault="003D715B" w:rsidP="0093528A">
            <w:pPr>
              <w:spacing w:after="120" w:line="360" w:lineRule="auto"/>
              <w:jc w:val="right"/>
              <w:rPr>
                <w:rFonts w:ascii="Arial" w:eastAsia="Times New Roman" w:hAnsi="Arial" w:cs="Arial"/>
                <w:sz w:val="20"/>
              </w:rPr>
            </w:pPr>
            <w:r w:rsidRPr="007623AA">
              <w:rPr>
                <w:rFonts w:ascii="Arial" w:eastAsia="Times New Roman" w:hAnsi="Arial" w:cs="Arial"/>
                <w:sz w:val="20"/>
              </w:rPr>
              <w:t>147</w:t>
            </w:r>
          </w:p>
        </w:tc>
        <w:tc>
          <w:tcPr>
            <w:tcW w:w="126" w:type="dxa"/>
            <w:tcBorders>
              <w:top w:val="nil"/>
              <w:bottom w:val="single" w:sz="4" w:space="0" w:color="auto"/>
            </w:tcBorders>
          </w:tcPr>
          <w:p w:rsidR="003D715B" w:rsidRPr="007623AA" w:rsidRDefault="003D715B" w:rsidP="0093528A">
            <w:pPr>
              <w:spacing w:after="120" w:line="360" w:lineRule="auto"/>
              <w:jc w:val="right"/>
              <w:rPr>
                <w:rFonts w:ascii="Arial" w:eastAsia="Times New Roman" w:hAnsi="Arial" w:cs="Arial"/>
                <w:sz w:val="20"/>
              </w:rPr>
            </w:pPr>
          </w:p>
        </w:tc>
      </w:tr>
    </w:tbl>
    <w:p w:rsidR="003D715B" w:rsidRPr="007623AA" w:rsidRDefault="003D715B" w:rsidP="003D715B">
      <w:pPr>
        <w:spacing w:after="120" w:line="360" w:lineRule="auto"/>
        <w:rPr>
          <w:rFonts w:ascii="Arial" w:hAnsi="Arial" w:cs="Arial"/>
          <w:b/>
        </w:rPr>
      </w:pPr>
    </w:p>
    <w:p w:rsidR="003D715B" w:rsidRPr="007623AA" w:rsidRDefault="003D715B" w:rsidP="003D715B">
      <w:pPr>
        <w:spacing w:after="120" w:line="360" w:lineRule="auto"/>
        <w:rPr>
          <w:rFonts w:ascii="Arial" w:hAnsi="Arial" w:cs="Arial"/>
        </w:rPr>
      </w:pPr>
      <w:bookmarkStart w:id="0" w:name="_GoBack"/>
      <w:proofErr w:type="gramStart"/>
      <w:r w:rsidRPr="007623AA">
        <w:rPr>
          <w:rFonts w:ascii="Arial" w:hAnsi="Arial" w:cs="Arial"/>
          <w:b/>
        </w:rPr>
        <w:t>Additional file 1</w:t>
      </w:r>
      <w:r>
        <w:rPr>
          <w:rFonts w:ascii="Arial" w:hAnsi="Arial" w:cs="Arial"/>
          <w:b/>
        </w:rPr>
        <w:t>3</w:t>
      </w:r>
      <w:bookmarkEnd w:id="0"/>
      <w:r w:rsidRPr="007623AA">
        <w:rPr>
          <w:rFonts w:ascii="Arial" w:hAnsi="Arial" w:cs="Arial"/>
          <w:b/>
        </w:rPr>
        <w:t>.</w:t>
      </w:r>
      <w:proofErr w:type="gramEnd"/>
      <w:r w:rsidRPr="007623AA">
        <w:rPr>
          <w:rFonts w:ascii="Arial" w:hAnsi="Arial" w:cs="Arial"/>
          <w:b/>
        </w:rPr>
        <w:t xml:space="preserve"> Power analyses for a hypothetical one year-long clinical trial of imipramine or olanzapine in AD subjects. </w:t>
      </w:r>
      <w:r w:rsidRPr="007623AA">
        <w:rPr>
          <w:rFonts w:ascii="Arial" w:hAnsi="Arial" w:cs="Arial"/>
        </w:rPr>
        <w:t xml:space="preserve">Outputs from the Cox regression models of change in MMSE score over time, including the effect size and the standard deviation, were used in power analyses to estimate the sample sizes necessary to detect a similar difference between imipramine or olanzapine and control groups with an α (type 1 error level) of 0.05 and a β (type 2 error level) of 0.2. The sample sizes indicate the number of AD subjects that would be dosed with imipramine or olanzapine for one year with an equal number of </w:t>
      </w:r>
      <w:proofErr w:type="gramStart"/>
      <w:r w:rsidRPr="007623AA">
        <w:rPr>
          <w:rFonts w:ascii="Arial" w:hAnsi="Arial" w:cs="Arial"/>
        </w:rPr>
        <w:t>control</w:t>
      </w:r>
      <w:proofErr w:type="gramEnd"/>
      <w:r w:rsidRPr="007623AA">
        <w:rPr>
          <w:rFonts w:ascii="Arial" w:hAnsi="Arial" w:cs="Arial"/>
        </w:rPr>
        <w:t xml:space="preserve"> AD subjects receiving placebo.</w:t>
      </w:r>
    </w:p>
    <w:p w:rsidR="0056103D" w:rsidRDefault="0056103D"/>
    <w:sectPr w:rsidR="00561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15B"/>
    <w:rsid w:val="0001336D"/>
    <w:rsid w:val="000B0835"/>
    <w:rsid w:val="000E0176"/>
    <w:rsid w:val="000F6182"/>
    <w:rsid w:val="00134C34"/>
    <w:rsid w:val="00194DD4"/>
    <w:rsid w:val="00213375"/>
    <w:rsid w:val="003D715B"/>
    <w:rsid w:val="00490BCF"/>
    <w:rsid w:val="0056103D"/>
    <w:rsid w:val="005E06F5"/>
    <w:rsid w:val="006C503B"/>
    <w:rsid w:val="00776010"/>
    <w:rsid w:val="007C4844"/>
    <w:rsid w:val="0088291D"/>
    <w:rsid w:val="00944F7A"/>
    <w:rsid w:val="009E3A4A"/>
    <w:rsid w:val="00A701DA"/>
    <w:rsid w:val="00BB1D50"/>
    <w:rsid w:val="00D03471"/>
    <w:rsid w:val="00E54C16"/>
    <w:rsid w:val="00EC30CA"/>
    <w:rsid w:val="00F017DC"/>
    <w:rsid w:val="00F13211"/>
    <w:rsid w:val="00FC2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HEALCANCIA</dc:creator>
  <cp:lastModifiedBy>HEALCANCIA</cp:lastModifiedBy>
  <cp:revision>1</cp:revision>
  <dcterms:created xsi:type="dcterms:W3CDTF">2022-05-23T23:52:00Z</dcterms:created>
  <dcterms:modified xsi:type="dcterms:W3CDTF">2022-05-23T23:53:00Z</dcterms:modified>
</cp:coreProperties>
</file>