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DEDE2" w14:textId="577C1E29" w:rsidR="004A7125" w:rsidRDefault="004A7125" w:rsidP="00A727AA">
      <w:pPr>
        <w:spacing w:line="480" w:lineRule="auto"/>
        <w:jc w:val="both"/>
        <w:rPr>
          <w:rFonts w:ascii="Arial" w:hAnsi="Arial" w:cs="Arial"/>
          <w:b/>
          <w:bCs/>
          <w:sz w:val="20"/>
          <w:szCs w:val="20"/>
        </w:rPr>
      </w:pPr>
      <w:r w:rsidRPr="001507D9">
        <w:rPr>
          <w:rFonts w:ascii="Arial" w:hAnsi="Arial" w:cs="Arial"/>
          <w:b/>
          <w:bCs/>
          <w:sz w:val="20"/>
          <w:szCs w:val="20"/>
        </w:rPr>
        <w:t xml:space="preserve">Supplementary Table </w:t>
      </w:r>
      <w:r w:rsidR="00F97AE0">
        <w:rPr>
          <w:rFonts w:ascii="Arial" w:hAnsi="Arial" w:cs="Arial"/>
          <w:b/>
          <w:bCs/>
          <w:sz w:val="20"/>
          <w:szCs w:val="20"/>
        </w:rPr>
        <w:t>1</w:t>
      </w:r>
      <w:r w:rsidR="00A14871">
        <w:rPr>
          <w:rFonts w:ascii="Arial" w:hAnsi="Arial" w:cs="Arial"/>
          <w:b/>
          <w:bCs/>
          <w:sz w:val="20"/>
          <w:szCs w:val="20"/>
        </w:rPr>
        <w:t xml:space="preserve"> a) to t)</w:t>
      </w:r>
      <w:r w:rsidR="00C63AF7">
        <w:rPr>
          <w:rFonts w:ascii="Arial" w:hAnsi="Arial" w:cs="Arial"/>
          <w:b/>
          <w:bCs/>
          <w:sz w:val="20"/>
          <w:szCs w:val="20"/>
        </w:rPr>
        <w:t xml:space="preserve">. </w:t>
      </w:r>
      <w:r w:rsidR="00C63AF7" w:rsidRPr="001507D9">
        <w:rPr>
          <w:rFonts w:ascii="Arial" w:hAnsi="Arial" w:cs="Arial"/>
          <w:b/>
          <w:bCs/>
          <w:sz w:val="20"/>
          <w:szCs w:val="20"/>
        </w:rPr>
        <w:t>Adjusted mean differences in the</w:t>
      </w:r>
      <w:r w:rsidR="00A14871">
        <w:rPr>
          <w:rFonts w:ascii="Arial" w:hAnsi="Arial" w:cs="Arial"/>
          <w:b/>
          <w:bCs/>
          <w:sz w:val="20"/>
          <w:szCs w:val="20"/>
        </w:rPr>
        <w:t xml:space="preserve"> 20</w:t>
      </w:r>
      <w:r w:rsidR="00C63AF7" w:rsidRPr="001507D9">
        <w:rPr>
          <w:rFonts w:ascii="Arial" w:hAnsi="Arial" w:cs="Arial"/>
          <w:b/>
          <w:bCs/>
          <w:sz w:val="20"/>
          <w:szCs w:val="20"/>
        </w:rPr>
        <w:t xml:space="preserve"> </w:t>
      </w:r>
      <w:r w:rsidR="003E1D78">
        <w:rPr>
          <w:rFonts w:ascii="Arial" w:hAnsi="Arial" w:cs="Arial"/>
          <w:b/>
          <w:bCs/>
          <w:sz w:val="20"/>
          <w:szCs w:val="20"/>
        </w:rPr>
        <w:t>synaptic panel p</w:t>
      </w:r>
      <w:r w:rsidR="00A14871">
        <w:rPr>
          <w:rFonts w:ascii="Arial" w:hAnsi="Arial" w:cs="Arial"/>
          <w:b/>
          <w:bCs/>
          <w:sz w:val="20"/>
          <w:szCs w:val="20"/>
        </w:rPr>
        <w:t>eptide</w:t>
      </w:r>
      <w:r w:rsidR="003E1D78">
        <w:rPr>
          <w:rFonts w:ascii="Arial" w:hAnsi="Arial" w:cs="Arial"/>
          <w:b/>
          <w:bCs/>
          <w:sz w:val="20"/>
          <w:szCs w:val="20"/>
        </w:rPr>
        <w:t xml:space="preserve"> concentrations</w:t>
      </w:r>
      <w:r w:rsidR="00C63AF7" w:rsidRPr="001507D9">
        <w:rPr>
          <w:rFonts w:ascii="Arial" w:hAnsi="Arial" w:cs="Arial"/>
          <w:b/>
          <w:bCs/>
          <w:sz w:val="20"/>
          <w:szCs w:val="20"/>
        </w:rPr>
        <w:t xml:space="preserve"> between groups with</w:t>
      </w:r>
      <w:r w:rsidR="002D6596">
        <w:rPr>
          <w:rFonts w:ascii="Arial" w:hAnsi="Arial" w:cs="Arial"/>
          <w:b/>
          <w:bCs/>
          <w:sz w:val="20"/>
          <w:szCs w:val="20"/>
        </w:rPr>
        <w:t xml:space="preserve"> observed </w:t>
      </w:r>
      <w:r w:rsidR="001507D9">
        <w:rPr>
          <w:rFonts w:ascii="Arial" w:hAnsi="Arial" w:cs="Arial"/>
          <w:b/>
          <w:bCs/>
          <w:sz w:val="20"/>
          <w:szCs w:val="20"/>
        </w:rPr>
        <w:t xml:space="preserve">contrast, </w:t>
      </w:r>
      <w:r w:rsidR="001507D9" w:rsidRPr="001507D9">
        <w:rPr>
          <w:rFonts w:ascii="Arial" w:hAnsi="Arial" w:cs="Arial"/>
          <w:b/>
          <w:bCs/>
          <w:sz w:val="20"/>
          <w:szCs w:val="20"/>
        </w:rPr>
        <w:t>95</w:t>
      </w:r>
      <w:r w:rsidR="00C63AF7" w:rsidRPr="001507D9">
        <w:rPr>
          <w:rFonts w:ascii="Arial" w:hAnsi="Arial" w:cs="Arial"/>
          <w:b/>
          <w:bCs/>
          <w:sz w:val="20"/>
          <w:szCs w:val="20"/>
        </w:rPr>
        <w:t xml:space="preserve">% </w:t>
      </w:r>
      <w:r w:rsidR="00C63AF7" w:rsidRPr="001507D9">
        <w:rPr>
          <w:rFonts w:ascii="Arial" w:hAnsi="Arial" w:cs="Arial"/>
          <w:b/>
          <w:bCs/>
          <w:color w:val="000000"/>
          <w:sz w:val="20"/>
          <w:szCs w:val="20"/>
        </w:rPr>
        <w:t xml:space="preserve">bootstrapped </w:t>
      </w:r>
      <w:r w:rsidR="00C63AF7" w:rsidRPr="001507D9">
        <w:rPr>
          <w:rFonts w:ascii="Arial" w:hAnsi="Arial" w:cs="Arial"/>
          <w:b/>
          <w:bCs/>
          <w:sz w:val="20"/>
          <w:szCs w:val="20"/>
        </w:rPr>
        <w:t>confidence intervals</w:t>
      </w:r>
      <w:r w:rsidR="002D6596">
        <w:rPr>
          <w:rFonts w:ascii="Arial" w:hAnsi="Arial" w:cs="Arial"/>
          <w:b/>
          <w:bCs/>
          <w:sz w:val="20"/>
          <w:szCs w:val="20"/>
        </w:rPr>
        <w:t xml:space="preserve"> </w:t>
      </w:r>
      <w:r w:rsidR="002D6596" w:rsidRPr="00FE054F">
        <w:rPr>
          <w:rFonts w:ascii="Arial" w:hAnsi="Arial" w:cs="Arial"/>
          <w:b/>
          <w:bCs/>
          <w:sz w:val="20"/>
          <w:szCs w:val="20"/>
        </w:rPr>
        <w:t>p-values (significant in bold)</w:t>
      </w:r>
      <w:r w:rsidR="002D6596">
        <w:rPr>
          <w:rFonts w:ascii="Arial" w:hAnsi="Arial" w:cs="Arial"/>
          <w:b/>
          <w:bCs/>
          <w:sz w:val="20"/>
          <w:szCs w:val="20"/>
        </w:rPr>
        <w:t>.</w:t>
      </w:r>
    </w:p>
    <w:p w14:paraId="0E766D48" w14:textId="77777777" w:rsidR="00C108EB" w:rsidRDefault="00C108EB" w:rsidP="00C108EB">
      <w:pPr>
        <w:jc w:val="both"/>
        <w:rPr>
          <w:rFonts w:ascii="Arial" w:hAnsi="Arial" w:cs="Arial"/>
          <w:b/>
          <w:bCs/>
          <w:color w:val="000000"/>
          <w:sz w:val="20"/>
          <w:szCs w:val="20"/>
        </w:rPr>
      </w:pPr>
    </w:p>
    <w:p w14:paraId="2B113C19" w14:textId="704B2085" w:rsidR="00C108EB" w:rsidRDefault="00C108EB" w:rsidP="00C108EB">
      <w:pPr>
        <w:jc w:val="both"/>
        <w:rPr>
          <w:rFonts w:ascii="Arial" w:hAnsi="Arial" w:cs="Arial"/>
          <w:b/>
          <w:bCs/>
          <w:sz w:val="20"/>
          <w:szCs w:val="20"/>
        </w:rPr>
      </w:pPr>
      <w:r>
        <w:rPr>
          <w:rFonts w:ascii="Arial" w:hAnsi="Arial" w:cs="Arial"/>
          <w:b/>
          <w:bCs/>
          <w:color w:val="000000"/>
          <w:sz w:val="20"/>
          <w:szCs w:val="20"/>
        </w:rPr>
        <w:t xml:space="preserve">a) </w:t>
      </w:r>
      <w:r w:rsidRPr="001507D9">
        <w:rPr>
          <w:rFonts w:ascii="Arial" w:hAnsi="Arial" w:cs="Arial"/>
          <w:b/>
          <w:bCs/>
          <w:color w:val="000000"/>
          <w:sz w:val="20"/>
          <w:szCs w:val="20"/>
        </w:rPr>
        <w:t>AP-2</w:t>
      </w:r>
      <w:r>
        <w:rPr>
          <w:rFonts w:ascii="Arial" w:hAnsi="Arial" w:cs="Arial"/>
          <w:b/>
          <w:bCs/>
          <w:color w:val="000000"/>
          <w:sz w:val="20"/>
          <w:szCs w:val="20"/>
        </w:rPr>
        <w:t xml:space="preserve"> subunit complex beta (</w:t>
      </w:r>
      <w:r w:rsidRPr="00EF3E52">
        <w:rPr>
          <w:rFonts w:ascii="Arial" w:hAnsi="Arial" w:cs="Arial"/>
          <w:b/>
          <w:bCs/>
          <w:color w:val="000000"/>
          <w:sz w:val="20"/>
          <w:szCs w:val="20"/>
        </w:rPr>
        <w:t>IQPGNPNYTLSLK</w:t>
      </w:r>
      <w:r>
        <w:rPr>
          <w:rFonts w:ascii="Arial" w:hAnsi="Arial" w:cs="Arial"/>
          <w:b/>
          <w:bCs/>
          <w:color w:val="000000"/>
          <w:sz w:val="20"/>
          <w:szCs w:val="20"/>
        </w:rPr>
        <w:t>)</w:t>
      </w:r>
    </w:p>
    <w:p w14:paraId="6C8C14A9" w14:textId="77777777" w:rsidR="00B70FC4" w:rsidRDefault="00B70FC4">
      <w:pPr>
        <w:rPr>
          <w:rFonts w:ascii="Arial" w:hAnsi="Arial" w:cs="Arial"/>
          <w:b/>
          <w:bCs/>
          <w:sz w:val="20"/>
          <w:szCs w:val="20"/>
        </w:rPr>
      </w:pPr>
    </w:p>
    <w:tbl>
      <w:tblPr>
        <w:tblW w:w="10565" w:type="dxa"/>
        <w:jc w:val="center"/>
        <w:tblLook w:val="04A0" w:firstRow="1" w:lastRow="0" w:firstColumn="1" w:lastColumn="0" w:noHBand="0" w:noVBand="1"/>
      </w:tblPr>
      <w:tblGrid>
        <w:gridCol w:w="837"/>
        <w:gridCol w:w="430"/>
        <w:gridCol w:w="884"/>
        <w:gridCol w:w="359"/>
        <w:gridCol w:w="359"/>
        <w:gridCol w:w="664"/>
        <w:gridCol w:w="720"/>
        <w:gridCol w:w="664"/>
        <w:gridCol w:w="720"/>
        <w:gridCol w:w="664"/>
        <w:gridCol w:w="720"/>
        <w:gridCol w:w="720"/>
        <w:gridCol w:w="720"/>
        <w:gridCol w:w="664"/>
        <w:gridCol w:w="720"/>
        <w:gridCol w:w="720"/>
      </w:tblGrid>
      <w:tr w:rsidR="00B70FC4" w:rsidRPr="00766260" w14:paraId="486383D1" w14:textId="77777777" w:rsidTr="00C108EB">
        <w:trPr>
          <w:trHeight w:val="267"/>
          <w:jc w:val="center"/>
        </w:trPr>
        <w:tc>
          <w:tcPr>
            <w:tcW w:w="0" w:type="auto"/>
            <w:tcBorders>
              <w:top w:val="nil"/>
              <w:left w:val="nil"/>
              <w:bottom w:val="nil"/>
              <w:right w:val="nil"/>
            </w:tcBorders>
            <w:shd w:val="clear" w:color="auto" w:fill="auto"/>
            <w:noWrap/>
            <w:vAlign w:val="center"/>
            <w:hideMark/>
          </w:tcPr>
          <w:p w14:paraId="76EE460C" w14:textId="77777777" w:rsidR="00B70FC4" w:rsidRPr="00301BDE" w:rsidRDefault="00B70FC4" w:rsidP="00C108EB">
            <w:pPr>
              <w:jc w:val="center"/>
              <w:rPr>
                <w:sz w:val="16"/>
                <w:szCs w:val="16"/>
              </w:rPr>
            </w:pPr>
          </w:p>
        </w:tc>
        <w:tc>
          <w:tcPr>
            <w:tcW w:w="0" w:type="auto"/>
            <w:tcBorders>
              <w:top w:val="nil"/>
              <w:left w:val="nil"/>
              <w:bottom w:val="nil"/>
              <w:right w:val="single" w:sz="4" w:space="0" w:color="auto"/>
            </w:tcBorders>
            <w:shd w:val="clear" w:color="auto" w:fill="auto"/>
            <w:noWrap/>
            <w:vAlign w:val="center"/>
            <w:hideMark/>
          </w:tcPr>
          <w:p w14:paraId="2E023073" w14:textId="77777777" w:rsidR="00B70FC4" w:rsidRPr="00301BDE" w:rsidRDefault="00B70FC4" w:rsidP="00C108EB">
            <w:pPr>
              <w:jc w:val="center"/>
              <w:rPr>
                <w:sz w:val="16"/>
                <w:szCs w:val="16"/>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96972"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Controls</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F00B2"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C9orf72</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950A"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GRN</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7B86"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MAPT</w:t>
            </w:r>
          </w:p>
        </w:tc>
      </w:tr>
      <w:tr w:rsidR="00B70FC4" w:rsidRPr="002D6596" w14:paraId="302FE448" w14:textId="77777777" w:rsidTr="00C108EB">
        <w:trPr>
          <w:trHeight w:val="267"/>
          <w:jc w:val="center"/>
        </w:trPr>
        <w:tc>
          <w:tcPr>
            <w:tcW w:w="0" w:type="auto"/>
            <w:tcBorders>
              <w:top w:val="nil"/>
              <w:left w:val="nil"/>
              <w:bottom w:val="nil"/>
              <w:right w:val="nil"/>
            </w:tcBorders>
            <w:shd w:val="clear" w:color="auto" w:fill="auto"/>
            <w:noWrap/>
            <w:vAlign w:val="center"/>
            <w:hideMark/>
          </w:tcPr>
          <w:p w14:paraId="2CC4D559" w14:textId="77777777" w:rsidR="00B70FC4" w:rsidRPr="00301BDE" w:rsidRDefault="00B70FC4" w:rsidP="00C108EB">
            <w:pPr>
              <w:jc w:val="center"/>
              <w:rPr>
                <w:rFonts w:ascii="Calibri" w:hAnsi="Calibri" w:cs="Calibri"/>
                <w:i/>
                <w:iCs/>
                <w:color w:val="000000"/>
                <w:sz w:val="16"/>
                <w:szCs w:val="16"/>
              </w:rPr>
            </w:pPr>
          </w:p>
        </w:tc>
        <w:tc>
          <w:tcPr>
            <w:tcW w:w="0" w:type="auto"/>
            <w:tcBorders>
              <w:top w:val="nil"/>
              <w:left w:val="nil"/>
              <w:bottom w:val="nil"/>
              <w:right w:val="single" w:sz="4" w:space="0" w:color="auto"/>
            </w:tcBorders>
            <w:shd w:val="clear" w:color="auto" w:fill="auto"/>
            <w:noWrap/>
            <w:vAlign w:val="center"/>
            <w:hideMark/>
          </w:tcPr>
          <w:p w14:paraId="16398ACE" w14:textId="77777777" w:rsidR="00B70FC4" w:rsidRPr="00301BDE" w:rsidRDefault="00B70FC4" w:rsidP="00C108EB">
            <w:pPr>
              <w:jc w:val="center"/>
              <w:rPr>
                <w:sz w:val="16"/>
                <w:szCs w:val="16"/>
              </w:rPr>
            </w:pPr>
          </w:p>
        </w:tc>
        <w:tc>
          <w:tcPr>
            <w:tcW w:w="0" w:type="auto"/>
            <w:vMerge/>
            <w:tcBorders>
              <w:top w:val="single" w:sz="4" w:space="0" w:color="auto"/>
              <w:left w:val="single" w:sz="4" w:space="0" w:color="auto"/>
              <w:bottom w:val="single" w:sz="4" w:space="0" w:color="auto"/>
              <w:right w:val="nil"/>
            </w:tcBorders>
            <w:vAlign w:val="center"/>
            <w:hideMark/>
          </w:tcPr>
          <w:p w14:paraId="388EC1A6" w14:textId="77777777" w:rsidR="00B70FC4" w:rsidRPr="00301BDE" w:rsidRDefault="00B70FC4" w:rsidP="00C108EB">
            <w:pPr>
              <w:jc w:val="center"/>
              <w:rPr>
                <w:rFonts w:ascii="Calibri" w:hAnsi="Calibri" w:cs="Calibri"/>
                <w:b/>
                <w:bCs/>
                <w:color w:val="000000"/>
                <w:sz w:val="16"/>
                <w:szCs w:val="16"/>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7DBB7"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DA4D039"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6D50542"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53773B2"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B5E286A"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6413F8E"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r>
      <w:tr w:rsidR="00B70FC4" w:rsidRPr="002D6596" w14:paraId="684A8DF2" w14:textId="77777777" w:rsidTr="00C108EB">
        <w:trPr>
          <w:trHeight w:val="267"/>
          <w:jc w:val="center"/>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385572C0"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controls</w:t>
            </w:r>
          </w:p>
        </w:tc>
        <w:tc>
          <w:tcPr>
            <w:tcW w:w="0" w:type="auto"/>
            <w:tcBorders>
              <w:top w:val="single" w:sz="4" w:space="0" w:color="auto"/>
              <w:left w:val="nil"/>
              <w:bottom w:val="nil"/>
              <w:right w:val="single" w:sz="4" w:space="0" w:color="000000"/>
            </w:tcBorders>
            <w:shd w:val="clear" w:color="auto" w:fill="F2F2F2" w:themeFill="background1" w:themeFillShade="F2"/>
            <w:noWrap/>
            <w:vAlign w:val="center"/>
          </w:tcPr>
          <w:p w14:paraId="41200C5D" w14:textId="77777777" w:rsidR="00B70FC4" w:rsidRPr="00301BDE" w:rsidRDefault="00B70FC4" w:rsidP="00C108EB">
            <w:pPr>
              <w:jc w:val="center"/>
              <w:rPr>
                <w:rFonts w:ascii="Calibri" w:hAnsi="Calibri" w:cs="Calibri"/>
                <w:color w:val="000000"/>
                <w:sz w:val="16"/>
                <w:szCs w:val="16"/>
              </w:rPr>
            </w:pPr>
          </w:p>
        </w:tc>
        <w:tc>
          <w:tcPr>
            <w:tcW w:w="0" w:type="auto"/>
            <w:gridSpan w:val="3"/>
            <w:tcBorders>
              <w:top w:val="single" w:sz="4" w:space="0" w:color="auto"/>
              <w:left w:val="nil"/>
              <w:bottom w:val="nil"/>
              <w:right w:val="single" w:sz="4" w:space="0" w:color="000000"/>
            </w:tcBorders>
            <w:shd w:val="clear" w:color="auto" w:fill="auto"/>
            <w:noWrap/>
            <w:vAlign w:val="center"/>
            <w:hideMark/>
          </w:tcPr>
          <w:p w14:paraId="058712B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29E6DD6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-0.148</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18C7FB0E"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0.108</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4AF704A1"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-0.133</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0179655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0.061</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29316DB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0.135</w:t>
            </w:r>
          </w:p>
        </w:tc>
      </w:tr>
      <w:tr w:rsidR="00B70FC4" w:rsidRPr="002D6596" w14:paraId="3DE46446" w14:textId="77777777" w:rsidTr="00C108EB">
        <w:trPr>
          <w:trHeight w:val="267"/>
          <w:jc w:val="center"/>
        </w:trPr>
        <w:tc>
          <w:tcPr>
            <w:tcW w:w="0" w:type="auto"/>
            <w:gridSpan w:val="2"/>
            <w:vMerge/>
            <w:tcBorders>
              <w:top w:val="single" w:sz="4" w:space="0" w:color="auto"/>
              <w:left w:val="single" w:sz="4" w:space="0" w:color="auto"/>
              <w:bottom w:val="nil"/>
              <w:right w:val="single" w:sz="4" w:space="0" w:color="000000"/>
            </w:tcBorders>
            <w:vAlign w:val="center"/>
            <w:hideMark/>
          </w:tcPr>
          <w:p w14:paraId="0F34766A"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single" w:sz="4" w:space="0" w:color="000000"/>
            </w:tcBorders>
            <w:shd w:val="clear" w:color="auto" w:fill="F2F2F2" w:themeFill="background1" w:themeFillShade="F2"/>
            <w:noWrap/>
            <w:vAlign w:val="center"/>
            <w:hideMark/>
          </w:tcPr>
          <w:p w14:paraId="6AAF751B"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nil"/>
              <w:bottom w:val="nil"/>
              <w:right w:val="nil"/>
            </w:tcBorders>
            <w:shd w:val="clear" w:color="auto" w:fill="auto"/>
            <w:noWrap/>
            <w:vAlign w:val="center"/>
            <w:hideMark/>
          </w:tcPr>
          <w:p w14:paraId="682C7A4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-0.119</w:t>
            </w:r>
          </w:p>
        </w:tc>
        <w:tc>
          <w:tcPr>
            <w:tcW w:w="0" w:type="auto"/>
            <w:tcBorders>
              <w:top w:val="nil"/>
              <w:left w:val="nil"/>
              <w:bottom w:val="nil"/>
              <w:right w:val="single" w:sz="4" w:space="0" w:color="auto"/>
            </w:tcBorders>
            <w:shd w:val="clear" w:color="auto" w:fill="auto"/>
            <w:noWrap/>
            <w:vAlign w:val="center"/>
            <w:hideMark/>
          </w:tcPr>
          <w:p w14:paraId="0D5BDE19"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0.128</w:t>
            </w:r>
          </w:p>
        </w:tc>
        <w:tc>
          <w:tcPr>
            <w:tcW w:w="0" w:type="auto"/>
            <w:tcBorders>
              <w:top w:val="nil"/>
              <w:left w:val="nil"/>
              <w:bottom w:val="nil"/>
              <w:right w:val="nil"/>
            </w:tcBorders>
            <w:shd w:val="clear" w:color="auto" w:fill="auto"/>
            <w:noWrap/>
            <w:vAlign w:val="center"/>
            <w:hideMark/>
          </w:tcPr>
          <w:p w14:paraId="18641291"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-0.317</w:t>
            </w:r>
          </w:p>
        </w:tc>
        <w:tc>
          <w:tcPr>
            <w:tcW w:w="0" w:type="auto"/>
            <w:tcBorders>
              <w:top w:val="nil"/>
              <w:left w:val="nil"/>
              <w:bottom w:val="nil"/>
              <w:right w:val="single" w:sz="4" w:space="0" w:color="auto"/>
            </w:tcBorders>
            <w:shd w:val="clear" w:color="auto" w:fill="auto"/>
            <w:noWrap/>
            <w:vAlign w:val="center"/>
            <w:hideMark/>
          </w:tcPr>
          <w:p w14:paraId="522901F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0.022</w:t>
            </w:r>
          </w:p>
        </w:tc>
        <w:tc>
          <w:tcPr>
            <w:tcW w:w="0" w:type="auto"/>
            <w:tcBorders>
              <w:top w:val="nil"/>
              <w:left w:val="nil"/>
              <w:bottom w:val="nil"/>
              <w:right w:val="nil"/>
            </w:tcBorders>
            <w:shd w:val="clear" w:color="auto" w:fill="auto"/>
            <w:noWrap/>
            <w:vAlign w:val="center"/>
            <w:hideMark/>
          </w:tcPr>
          <w:p w14:paraId="0A3D50E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center"/>
            <w:hideMark/>
          </w:tcPr>
          <w:p w14:paraId="6D555E2B"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0.241</w:t>
            </w:r>
          </w:p>
        </w:tc>
        <w:tc>
          <w:tcPr>
            <w:tcW w:w="0" w:type="auto"/>
            <w:tcBorders>
              <w:top w:val="nil"/>
              <w:left w:val="nil"/>
              <w:bottom w:val="nil"/>
              <w:right w:val="nil"/>
            </w:tcBorders>
            <w:shd w:val="clear" w:color="auto" w:fill="auto"/>
            <w:noWrap/>
            <w:vAlign w:val="center"/>
            <w:hideMark/>
          </w:tcPr>
          <w:p w14:paraId="7F0A96E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-0.346</w:t>
            </w:r>
          </w:p>
        </w:tc>
        <w:tc>
          <w:tcPr>
            <w:tcW w:w="0" w:type="auto"/>
            <w:tcBorders>
              <w:top w:val="nil"/>
              <w:left w:val="nil"/>
              <w:bottom w:val="nil"/>
              <w:right w:val="single" w:sz="4" w:space="0" w:color="auto"/>
            </w:tcBorders>
            <w:shd w:val="clear" w:color="auto" w:fill="auto"/>
            <w:noWrap/>
            <w:vAlign w:val="center"/>
            <w:hideMark/>
          </w:tcPr>
          <w:p w14:paraId="544CCCF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0.080</w:t>
            </w:r>
          </w:p>
        </w:tc>
        <w:tc>
          <w:tcPr>
            <w:tcW w:w="0" w:type="auto"/>
            <w:tcBorders>
              <w:top w:val="nil"/>
              <w:left w:val="nil"/>
              <w:bottom w:val="nil"/>
              <w:right w:val="nil"/>
            </w:tcBorders>
            <w:shd w:val="clear" w:color="auto" w:fill="auto"/>
            <w:noWrap/>
            <w:vAlign w:val="center"/>
            <w:hideMark/>
          </w:tcPr>
          <w:p w14:paraId="215F71CD"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-0.061</w:t>
            </w:r>
          </w:p>
        </w:tc>
        <w:tc>
          <w:tcPr>
            <w:tcW w:w="0" w:type="auto"/>
            <w:tcBorders>
              <w:top w:val="nil"/>
              <w:left w:val="nil"/>
              <w:bottom w:val="nil"/>
              <w:right w:val="single" w:sz="4" w:space="0" w:color="auto"/>
            </w:tcBorders>
            <w:shd w:val="clear" w:color="auto" w:fill="auto"/>
            <w:noWrap/>
            <w:vAlign w:val="center"/>
            <w:hideMark/>
          </w:tcPr>
          <w:p w14:paraId="659D920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0.183</w:t>
            </w:r>
          </w:p>
        </w:tc>
        <w:tc>
          <w:tcPr>
            <w:tcW w:w="0" w:type="auto"/>
            <w:tcBorders>
              <w:top w:val="nil"/>
              <w:left w:val="nil"/>
              <w:bottom w:val="nil"/>
              <w:right w:val="nil"/>
            </w:tcBorders>
            <w:shd w:val="clear" w:color="auto" w:fill="auto"/>
            <w:noWrap/>
            <w:vAlign w:val="center"/>
            <w:hideMark/>
          </w:tcPr>
          <w:p w14:paraId="68F8C89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-0.112</w:t>
            </w:r>
          </w:p>
        </w:tc>
        <w:tc>
          <w:tcPr>
            <w:tcW w:w="0" w:type="auto"/>
            <w:tcBorders>
              <w:top w:val="nil"/>
              <w:left w:val="nil"/>
              <w:bottom w:val="nil"/>
              <w:right w:val="single" w:sz="4" w:space="0" w:color="auto"/>
            </w:tcBorders>
            <w:shd w:val="clear" w:color="auto" w:fill="auto"/>
            <w:noWrap/>
            <w:vAlign w:val="center"/>
            <w:hideMark/>
          </w:tcPr>
          <w:p w14:paraId="2B357C0A"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0.382</w:t>
            </w:r>
          </w:p>
        </w:tc>
      </w:tr>
      <w:tr w:rsidR="00B70FC4" w:rsidRPr="002D6596" w14:paraId="04BB8517" w14:textId="77777777" w:rsidTr="00C108EB">
        <w:trPr>
          <w:trHeight w:val="47"/>
          <w:jc w:val="center"/>
        </w:trPr>
        <w:tc>
          <w:tcPr>
            <w:tcW w:w="0" w:type="auto"/>
            <w:gridSpan w:val="2"/>
            <w:vMerge/>
            <w:tcBorders>
              <w:top w:val="single" w:sz="4" w:space="0" w:color="auto"/>
              <w:left w:val="single" w:sz="4" w:space="0" w:color="auto"/>
              <w:bottom w:val="nil"/>
              <w:right w:val="single" w:sz="4" w:space="0" w:color="000000"/>
            </w:tcBorders>
            <w:vAlign w:val="center"/>
            <w:hideMark/>
          </w:tcPr>
          <w:p w14:paraId="7DE7A6B2"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single" w:sz="4" w:space="0" w:color="000000"/>
            </w:tcBorders>
            <w:shd w:val="clear" w:color="auto" w:fill="F2F2F2" w:themeFill="background1" w:themeFillShade="F2"/>
            <w:noWrap/>
            <w:vAlign w:val="center"/>
            <w:hideMark/>
          </w:tcPr>
          <w:p w14:paraId="3AF2EFA1" w14:textId="77777777" w:rsidR="00B70FC4" w:rsidRPr="00301BDE" w:rsidRDefault="00B70FC4" w:rsidP="00C108EB">
            <w:pPr>
              <w:jc w:val="center"/>
              <w:rPr>
                <w:rFonts w:ascii="Calibri" w:hAnsi="Calibri" w:cs="Calibri"/>
                <w:color w:val="000000"/>
                <w:sz w:val="16"/>
                <w:szCs w:val="16"/>
              </w:rPr>
            </w:pPr>
          </w:p>
        </w:tc>
        <w:tc>
          <w:tcPr>
            <w:tcW w:w="0" w:type="auto"/>
            <w:gridSpan w:val="3"/>
            <w:tcBorders>
              <w:top w:val="nil"/>
              <w:left w:val="nil"/>
              <w:bottom w:val="single" w:sz="4" w:space="0" w:color="auto"/>
              <w:right w:val="single" w:sz="4" w:space="0" w:color="000000"/>
            </w:tcBorders>
            <w:shd w:val="clear" w:color="auto" w:fill="auto"/>
            <w:noWrap/>
            <w:vAlign w:val="center"/>
            <w:hideMark/>
          </w:tcPr>
          <w:p w14:paraId="14DFBBC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0.942</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66343F7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0.088</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7D72FD69"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0.108</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3F708ECB"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0.221</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5C22E014"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0.325</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40FB5368"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0.283</w:t>
            </w:r>
          </w:p>
        </w:tc>
      </w:tr>
      <w:tr w:rsidR="00B70FC4" w:rsidRPr="002D6596" w14:paraId="4309D4F1" w14:textId="77777777" w:rsidTr="00C108EB">
        <w:trPr>
          <w:trHeight w:val="267"/>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ED81B3"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5684D"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center"/>
            <w:hideMark/>
          </w:tcPr>
          <w:p w14:paraId="10CF1543"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36F6329"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33C021A"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02949A2"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center"/>
            <w:hideMark/>
          </w:tcPr>
          <w:p w14:paraId="4AFA8971"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-0.152</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087799B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0.104</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6F516F7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-0.138</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222D8AC9"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48320C2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0.131</w:t>
            </w:r>
          </w:p>
        </w:tc>
      </w:tr>
      <w:tr w:rsidR="00B70FC4" w:rsidRPr="002D6596" w14:paraId="3223C4E4" w14:textId="77777777" w:rsidTr="00C108EB">
        <w:trPr>
          <w:trHeight w:val="26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B3AFD09"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A3A27"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065DBF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EB52904"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6F34974"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E55E086"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single" w:sz="4" w:space="0" w:color="auto"/>
              <w:bottom w:val="nil"/>
              <w:right w:val="nil"/>
            </w:tcBorders>
            <w:shd w:val="clear" w:color="auto" w:fill="auto"/>
            <w:noWrap/>
            <w:vAlign w:val="center"/>
            <w:hideMark/>
          </w:tcPr>
          <w:p w14:paraId="6F935868"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-0.336</w:t>
            </w:r>
          </w:p>
        </w:tc>
        <w:tc>
          <w:tcPr>
            <w:tcW w:w="0" w:type="auto"/>
            <w:tcBorders>
              <w:top w:val="nil"/>
              <w:left w:val="nil"/>
              <w:bottom w:val="nil"/>
              <w:right w:val="single" w:sz="4" w:space="0" w:color="auto"/>
            </w:tcBorders>
            <w:shd w:val="clear" w:color="auto" w:fill="auto"/>
            <w:noWrap/>
            <w:vAlign w:val="center"/>
            <w:hideMark/>
          </w:tcPr>
          <w:p w14:paraId="02B384F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center"/>
            <w:hideMark/>
          </w:tcPr>
          <w:p w14:paraId="3C01DDD0"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-0.042</w:t>
            </w:r>
          </w:p>
        </w:tc>
        <w:tc>
          <w:tcPr>
            <w:tcW w:w="0" w:type="auto"/>
            <w:tcBorders>
              <w:top w:val="nil"/>
              <w:left w:val="nil"/>
              <w:bottom w:val="nil"/>
              <w:right w:val="single" w:sz="4" w:space="0" w:color="auto"/>
            </w:tcBorders>
            <w:shd w:val="clear" w:color="auto" w:fill="auto"/>
            <w:noWrap/>
            <w:vAlign w:val="center"/>
            <w:hideMark/>
          </w:tcPr>
          <w:p w14:paraId="2EA750BA"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0.249</w:t>
            </w:r>
          </w:p>
        </w:tc>
        <w:tc>
          <w:tcPr>
            <w:tcW w:w="0" w:type="auto"/>
            <w:tcBorders>
              <w:top w:val="nil"/>
              <w:left w:val="nil"/>
              <w:bottom w:val="nil"/>
              <w:right w:val="nil"/>
            </w:tcBorders>
            <w:shd w:val="clear" w:color="auto" w:fill="auto"/>
            <w:noWrap/>
            <w:vAlign w:val="center"/>
            <w:hideMark/>
          </w:tcPr>
          <w:p w14:paraId="63D0CA1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-0.360</w:t>
            </w:r>
          </w:p>
        </w:tc>
        <w:tc>
          <w:tcPr>
            <w:tcW w:w="0" w:type="auto"/>
            <w:tcBorders>
              <w:top w:val="nil"/>
              <w:left w:val="nil"/>
              <w:bottom w:val="nil"/>
              <w:right w:val="single" w:sz="4" w:space="0" w:color="auto"/>
            </w:tcBorders>
            <w:shd w:val="clear" w:color="auto" w:fill="auto"/>
            <w:noWrap/>
            <w:vAlign w:val="center"/>
            <w:hideMark/>
          </w:tcPr>
          <w:p w14:paraId="5BE571A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0.085</w:t>
            </w:r>
          </w:p>
        </w:tc>
        <w:tc>
          <w:tcPr>
            <w:tcW w:w="0" w:type="auto"/>
            <w:tcBorders>
              <w:top w:val="nil"/>
              <w:left w:val="nil"/>
              <w:bottom w:val="nil"/>
              <w:right w:val="nil"/>
            </w:tcBorders>
            <w:shd w:val="clear" w:color="auto" w:fill="auto"/>
            <w:noWrap/>
            <w:vAlign w:val="center"/>
            <w:hideMark/>
          </w:tcPr>
          <w:p w14:paraId="0C45EE5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-0.079</w:t>
            </w:r>
          </w:p>
        </w:tc>
        <w:tc>
          <w:tcPr>
            <w:tcW w:w="0" w:type="auto"/>
            <w:tcBorders>
              <w:top w:val="nil"/>
              <w:left w:val="nil"/>
              <w:bottom w:val="nil"/>
              <w:right w:val="single" w:sz="4" w:space="0" w:color="auto"/>
            </w:tcBorders>
            <w:shd w:val="clear" w:color="auto" w:fill="auto"/>
            <w:noWrap/>
            <w:vAlign w:val="center"/>
            <w:hideMark/>
          </w:tcPr>
          <w:p w14:paraId="71D50479"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0.193</w:t>
            </w:r>
          </w:p>
        </w:tc>
        <w:tc>
          <w:tcPr>
            <w:tcW w:w="0" w:type="auto"/>
            <w:tcBorders>
              <w:top w:val="nil"/>
              <w:left w:val="nil"/>
              <w:bottom w:val="nil"/>
              <w:right w:val="nil"/>
            </w:tcBorders>
            <w:shd w:val="clear" w:color="auto" w:fill="auto"/>
            <w:noWrap/>
            <w:vAlign w:val="center"/>
            <w:hideMark/>
          </w:tcPr>
          <w:p w14:paraId="14198EB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-0.123</w:t>
            </w:r>
          </w:p>
        </w:tc>
        <w:tc>
          <w:tcPr>
            <w:tcW w:w="0" w:type="auto"/>
            <w:tcBorders>
              <w:top w:val="nil"/>
              <w:left w:val="nil"/>
              <w:bottom w:val="nil"/>
              <w:right w:val="single" w:sz="4" w:space="0" w:color="auto"/>
            </w:tcBorders>
            <w:shd w:val="clear" w:color="auto" w:fill="auto"/>
            <w:noWrap/>
            <w:vAlign w:val="center"/>
            <w:hideMark/>
          </w:tcPr>
          <w:p w14:paraId="3385E15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0.384</w:t>
            </w:r>
          </w:p>
        </w:tc>
      </w:tr>
      <w:tr w:rsidR="00B70FC4" w:rsidRPr="002D6596" w14:paraId="3711CF3C" w14:textId="77777777" w:rsidTr="00C108EB">
        <w:trPr>
          <w:trHeight w:val="26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1452E54"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F1BA3"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CA43539"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29AB30A"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3D32642"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66F581E"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single" w:sz="4" w:space="0" w:color="auto"/>
              <w:bottom w:val="single" w:sz="4" w:space="0" w:color="auto"/>
              <w:right w:val="single" w:sz="4" w:space="0" w:color="000000"/>
            </w:tcBorders>
            <w:shd w:val="clear" w:color="auto" w:fill="auto"/>
            <w:noWrap/>
            <w:vAlign w:val="center"/>
            <w:hideMark/>
          </w:tcPr>
          <w:p w14:paraId="089452D4"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0.104</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3D3A54B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0.162</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01D02E0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0.226</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2A824B3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0.415</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638D195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0.312</w:t>
            </w:r>
          </w:p>
        </w:tc>
      </w:tr>
      <w:tr w:rsidR="00B70FC4" w:rsidRPr="002D6596" w14:paraId="5BF9640E" w14:textId="77777777" w:rsidTr="00C108EB">
        <w:trPr>
          <w:trHeight w:val="26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1480637" w14:textId="77777777" w:rsidR="00B70FC4" w:rsidRPr="00301BDE" w:rsidRDefault="00B70FC4" w:rsidP="00C108EB">
            <w:pPr>
              <w:jc w:val="cente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3234885"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center"/>
            <w:hideMark/>
          </w:tcPr>
          <w:p w14:paraId="7BA1D64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AA74CD4"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F3B070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6888EB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FD8357C"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488AD91"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center"/>
            <w:hideMark/>
          </w:tcPr>
          <w:p w14:paraId="0A774D2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0.256</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1DD76A7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0.015</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6C1D4CB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0.209</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3B16279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0.283</w:t>
            </w:r>
          </w:p>
        </w:tc>
      </w:tr>
      <w:tr w:rsidR="00B70FC4" w:rsidRPr="002D6596" w14:paraId="44E32ABD" w14:textId="77777777" w:rsidTr="00C108EB">
        <w:trPr>
          <w:trHeight w:val="26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98060A1"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07B76A"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C141674"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9AE3BC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C3820C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04D4F53"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0E8FA71"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4DCB258"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single" w:sz="4" w:space="0" w:color="auto"/>
              <w:bottom w:val="nil"/>
              <w:right w:val="nil"/>
            </w:tcBorders>
            <w:shd w:val="clear" w:color="auto" w:fill="auto"/>
            <w:noWrap/>
            <w:vAlign w:val="center"/>
            <w:hideMark/>
          </w:tcPr>
          <w:p w14:paraId="11B2A60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0.071</w:t>
            </w:r>
          </w:p>
        </w:tc>
        <w:tc>
          <w:tcPr>
            <w:tcW w:w="0" w:type="auto"/>
            <w:tcBorders>
              <w:top w:val="nil"/>
              <w:left w:val="nil"/>
              <w:bottom w:val="nil"/>
              <w:right w:val="single" w:sz="4" w:space="0" w:color="auto"/>
            </w:tcBorders>
            <w:shd w:val="clear" w:color="auto" w:fill="auto"/>
            <w:noWrap/>
            <w:vAlign w:val="center"/>
            <w:hideMark/>
          </w:tcPr>
          <w:p w14:paraId="0D97F5A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0.441</w:t>
            </w:r>
          </w:p>
        </w:tc>
        <w:tc>
          <w:tcPr>
            <w:tcW w:w="0" w:type="auto"/>
            <w:tcBorders>
              <w:top w:val="nil"/>
              <w:left w:val="nil"/>
              <w:bottom w:val="nil"/>
              <w:right w:val="nil"/>
            </w:tcBorders>
            <w:shd w:val="clear" w:color="auto" w:fill="auto"/>
            <w:noWrap/>
            <w:vAlign w:val="center"/>
            <w:hideMark/>
          </w:tcPr>
          <w:p w14:paraId="19B8718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-0.229</w:t>
            </w:r>
          </w:p>
        </w:tc>
        <w:tc>
          <w:tcPr>
            <w:tcW w:w="0" w:type="auto"/>
            <w:tcBorders>
              <w:top w:val="nil"/>
              <w:left w:val="nil"/>
              <w:bottom w:val="nil"/>
              <w:right w:val="single" w:sz="4" w:space="0" w:color="auto"/>
            </w:tcBorders>
            <w:shd w:val="clear" w:color="auto" w:fill="auto"/>
            <w:noWrap/>
            <w:vAlign w:val="center"/>
            <w:hideMark/>
          </w:tcPr>
          <w:p w14:paraId="53E7D15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0.258</w:t>
            </w:r>
          </w:p>
        </w:tc>
        <w:tc>
          <w:tcPr>
            <w:tcW w:w="0" w:type="auto"/>
            <w:tcBorders>
              <w:top w:val="nil"/>
              <w:left w:val="nil"/>
              <w:bottom w:val="nil"/>
              <w:right w:val="nil"/>
            </w:tcBorders>
            <w:shd w:val="clear" w:color="auto" w:fill="auto"/>
            <w:noWrap/>
            <w:vAlign w:val="center"/>
            <w:hideMark/>
          </w:tcPr>
          <w:p w14:paraId="7F5697C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0.022</w:t>
            </w:r>
          </w:p>
        </w:tc>
        <w:tc>
          <w:tcPr>
            <w:tcW w:w="0" w:type="auto"/>
            <w:tcBorders>
              <w:top w:val="nil"/>
              <w:left w:val="nil"/>
              <w:bottom w:val="nil"/>
              <w:right w:val="single" w:sz="4" w:space="0" w:color="auto"/>
            </w:tcBorders>
            <w:shd w:val="clear" w:color="auto" w:fill="auto"/>
            <w:noWrap/>
            <w:vAlign w:val="center"/>
            <w:hideMark/>
          </w:tcPr>
          <w:p w14:paraId="380A58DB"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0.396</w:t>
            </w:r>
          </w:p>
        </w:tc>
        <w:tc>
          <w:tcPr>
            <w:tcW w:w="0" w:type="auto"/>
            <w:tcBorders>
              <w:top w:val="nil"/>
              <w:left w:val="nil"/>
              <w:bottom w:val="nil"/>
              <w:right w:val="nil"/>
            </w:tcBorders>
            <w:shd w:val="clear" w:color="auto" w:fill="auto"/>
            <w:noWrap/>
            <w:vAlign w:val="center"/>
            <w:hideMark/>
          </w:tcPr>
          <w:p w14:paraId="7FFFAB30"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0.018</w:t>
            </w:r>
          </w:p>
        </w:tc>
        <w:tc>
          <w:tcPr>
            <w:tcW w:w="0" w:type="auto"/>
            <w:tcBorders>
              <w:top w:val="nil"/>
              <w:left w:val="nil"/>
              <w:bottom w:val="nil"/>
              <w:right w:val="single" w:sz="4" w:space="0" w:color="auto"/>
            </w:tcBorders>
            <w:shd w:val="clear" w:color="auto" w:fill="auto"/>
            <w:noWrap/>
            <w:vAlign w:val="center"/>
            <w:hideMark/>
          </w:tcPr>
          <w:p w14:paraId="0E574448"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0.547</w:t>
            </w:r>
          </w:p>
        </w:tc>
      </w:tr>
      <w:tr w:rsidR="00B70FC4" w:rsidRPr="002D6596" w14:paraId="7AAAABF4" w14:textId="77777777" w:rsidTr="00C108EB">
        <w:trPr>
          <w:trHeight w:val="26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EB716C"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86B1121"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E7CF11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A3A9C03"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57FD4A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40E52BB"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48882A9"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409661D"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single" w:sz="4" w:space="0" w:color="auto"/>
              <w:bottom w:val="single" w:sz="4" w:space="0" w:color="auto"/>
              <w:right w:val="single" w:sz="4" w:space="0" w:color="000000"/>
            </w:tcBorders>
            <w:shd w:val="clear" w:color="auto" w:fill="auto"/>
            <w:noWrap/>
            <w:vAlign w:val="center"/>
            <w:hideMark/>
          </w:tcPr>
          <w:p w14:paraId="479F1C69"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0.007</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3E11B2A0"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0.906</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47FE6CBB"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0.028</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069E1C27"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0.036</w:t>
            </w:r>
          </w:p>
        </w:tc>
      </w:tr>
      <w:tr w:rsidR="00B70FC4" w:rsidRPr="002D6596" w14:paraId="019460AF" w14:textId="77777777" w:rsidTr="00C108EB">
        <w:trPr>
          <w:trHeight w:val="267"/>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0939ACB"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GRN</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9A607A2"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center"/>
            <w:hideMark/>
          </w:tcPr>
          <w:p w14:paraId="317F99E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741411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D6ACBF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51FE74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3F83DC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566AA8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EA7B49C"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2C8A2C9"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center"/>
            <w:hideMark/>
          </w:tcPr>
          <w:p w14:paraId="3619B1E4"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-0.242</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12CA4C80"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-0.047</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75E587B7"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0.027</w:t>
            </w:r>
          </w:p>
        </w:tc>
      </w:tr>
      <w:tr w:rsidR="00B70FC4" w:rsidRPr="002D6596" w14:paraId="72C6EAF3"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344DCDF3"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E2BBD8"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04D2745"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AE8636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03B87E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6DA201B"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90E8EA3"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E82F374"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0C2AD1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7772040"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single" w:sz="4" w:space="0" w:color="auto"/>
              <w:bottom w:val="nil"/>
              <w:right w:val="nil"/>
            </w:tcBorders>
            <w:shd w:val="clear" w:color="auto" w:fill="auto"/>
            <w:noWrap/>
            <w:vAlign w:val="center"/>
            <w:hideMark/>
          </w:tcPr>
          <w:p w14:paraId="701D095E"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-0.467</w:t>
            </w:r>
          </w:p>
        </w:tc>
        <w:tc>
          <w:tcPr>
            <w:tcW w:w="0" w:type="auto"/>
            <w:tcBorders>
              <w:top w:val="nil"/>
              <w:left w:val="nil"/>
              <w:bottom w:val="nil"/>
              <w:right w:val="single" w:sz="4" w:space="0" w:color="auto"/>
            </w:tcBorders>
            <w:shd w:val="clear" w:color="auto" w:fill="auto"/>
            <w:noWrap/>
            <w:vAlign w:val="center"/>
            <w:hideMark/>
          </w:tcPr>
          <w:p w14:paraId="24FD5E5A"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-0.016</w:t>
            </w:r>
          </w:p>
        </w:tc>
        <w:tc>
          <w:tcPr>
            <w:tcW w:w="0" w:type="auto"/>
            <w:tcBorders>
              <w:top w:val="nil"/>
              <w:left w:val="nil"/>
              <w:bottom w:val="nil"/>
              <w:right w:val="nil"/>
            </w:tcBorders>
            <w:shd w:val="clear" w:color="auto" w:fill="auto"/>
            <w:noWrap/>
            <w:vAlign w:val="center"/>
            <w:hideMark/>
          </w:tcPr>
          <w:p w14:paraId="27195845"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-0.190</w:t>
            </w:r>
          </w:p>
        </w:tc>
        <w:tc>
          <w:tcPr>
            <w:tcW w:w="0" w:type="auto"/>
            <w:tcBorders>
              <w:top w:val="nil"/>
              <w:left w:val="nil"/>
              <w:bottom w:val="nil"/>
              <w:right w:val="single" w:sz="4" w:space="0" w:color="auto"/>
            </w:tcBorders>
            <w:shd w:val="clear" w:color="auto" w:fill="auto"/>
            <w:noWrap/>
            <w:vAlign w:val="center"/>
            <w:hideMark/>
          </w:tcPr>
          <w:p w14:paraId="125C240A"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0.096</w:t>
            </w:r>
          </w:p>
        </w:tc>
        <w:tc>
          <w:tcPr>
            <w:tcW w:w="0" w:type="auto"/>
            <w:tcBorders>
              <w:top w:val="nil"/>
              <w:left w:val="nil"/>
              <w:bottom w:val="nil"/>
              <w:right w:val="nil"/>
            </w:tcBorders>
            <w:shd w:val="clear" w:color="auto" w:fill="auto"/>
            <w:noWrap/>
            <w:vAlign w:val="center"/>
            <w:hideMark/>
          </w:tcPr>
          <w:p w14:paraId="73DF465B"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-0.229</w:t>
            </w:r>
          </w:p>
        </w:tc>
        <w:tc>
          <w:tcPr>
            <w:tcW w:w="0" w:type="auto"/>
            <w:tcBorders>
              <w:top w:val="nil"/>
              <w:left w:val="nil"/>
              <w:bottom w:val="nil"/>
              <w:right w:val="single" w:sz="4" w:space="0" w:color="auto"/>
            </w:tcBorders>
            <w:shd w:val="clear" w:color="auto" w:fill="auto"/>
            <w:noWrap/>
            <w:vAlign w:val="center"/>
            <w:hideMark/>
          </w:tcPr>
          <w:p w14:paraId="579B102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0.283</w:t>
            </w:r>
          </w:p>
        </w:tc>
      </w:tr>
      <w:tr w:rsidR="00B70FC4" w:rsidRPr="002D6596" w14:paraId="7A95CAE1"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54305D1E"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E713704"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8587C9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5B10C38"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42E85E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7D2D1CB"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DC73669"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E7F0F9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B851B12"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C6C62DE"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single" w:sz="4" w:space="0" w:color="auto"/>
              <w:bottom w:val="single" w:sz="4" w:space="0" w:color="auto"/>
              <w:right w:val="single" w:sz="4" w:space="0" w:color="000000"/>
            </w:tcBorders>
            <w:shd w:val="clear" w:color="auto" w:fill="auto"/>
            <w:noWrap/>
            <w:vAlign w:val="center"/>
            <w:hideMark/>
          </w:tcPr>
          <w:p w14:paraId="1519DD0E"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0.036</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1C42260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0.517</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30BA6A89"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0.838</w:t>
            </w:r>
          </w:p>
        </w:tc>
      </w:tr>
      <w:tr w:rsidR="00B70FC4" w:rsidRPr="002D6596" w14:paraId="731672DD"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5F951405" w14:textId="77777777" w:rsidR="00B70FC4" w:rsidRPr="00301BDE" w:rsidRDefault="00B70FC4" w:rsidP="00C108EB">
            <w:pPr>
              <w:jc w:val="cente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52DEE70"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center"/>
            <w:hideMark/>
          </w:tcPr>
          <w:p w14:paraId="7E212AB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9714570"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981BD1D"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141032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6231EE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C644F3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F3EE025"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A29C102"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EDE5433"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25106A2"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center"/>
            <w:hideMark/>
          </w:tcPr>
          <w:p w14:paraId="29787A7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0.194</w:t>
            </w:r>
          </w:p>
        </w:tc>
        <w:tc>
          <w:tcPr>
            <w:tcW w:w="0" w:type="auto"/>
            <w:gridSpan w:val="2"/>
            <w:tcBorders>
              <w:top w:val="single" w:sz="4" w:space="0" w:color="auto"/>
              <w:left w:val="nil"/>
              <w:bottom w:val="nil"/>
              <w:right w:val="single" w:sz="4" w:space="0" w:color="000000"/>
            </w:tcBorders>
            <w:shd w:val="clear" w:color="auto" w:fill="auto"/>
            <w:noWrap/>
            <w:vAlign w:val="center"/>
            <w:hideMark/>
          </w:tcPr>
          <w:p w14:paraId="0DFE6286"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0.268</w:t>
            </w:r>
          </w:p>
        </w:tc>
      </w:tr>
      <w:tr w:rsidR="00B70FC4" w:rsidRPr="002D6596" w14:paraId="1A048A95"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3F416D5D"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C0D63F9"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8C12378"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47A8E8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CBACC6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53F57F7"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A1E7772"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DD92CA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F92CD25"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DD4F36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D8ADD70"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35DC084"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single" w:sz="4" w:space="0" w:color="auto"/>
              <w:bottom w:val="nil"/>
              <w:right w:val="nil"/>
            </w:tcBorders>
            <w:shd w:val="clear" w:color="auto" w:fill="auto"/>
            <w:noWrap/>
            <w:vAlign w:val="center"/>
            <w:hideMark/>
          </w:tcPr>
          <w:p w14:paraId="6EAF75F2"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-0.033</w:t>
            </w:r>
          </w:p>
        </w:tc>
        <w:tc>
          <w:tcPr>
            <w:tcW w:w="0" w:type="auto"/>
            <w:tcBorders>
              <w:top w:val="nil"/>
              <w:left w:val="nil"/>
              <w:bottom w:val="nil"/>
              <w:right w:val="single" w:sz="4" w:space="0" w:color="auto"/>
            </w:tcBorders>
            <w:shd w:val="clear" w:color="auto" w:fill="auto"/>
            <w:noWrap/>
            <w:vAlign w:val="center"/>
            <w:hideMark/>
          </w:tcPr>
          <w:p w14:paraId="5C4CB7A1"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0.422</w:t>
            </w:r>
          </w:p>
        </w:tc>
        <w:tc>
          <w:tcPr>
            <w:tcW w:w="0" w:type="auto"/>
            <w:tcBorders>
              <w:top w:val="nil"/>
              <w:left w:val="nil"/>
              <w:bottom w:val="nil"/>
              <w:right w:val="nil"/>
            </w:tcBorders>
            <w:shd w:val="clear" w:color="auto" w:fill="auto"/>
            <w:noWrap/>
            <w:vAlign w:val="center"/>
            <w:hideMark/>
          </w:tcPr>
          <w:p w14:paraId="062D78ED"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-0.029</w:t>
            </w:r>
          </w:p>
        </w:tc>
        <w:tc>
          <w:tcPr>
            <w:tcW w:w="0" w:type="auto"/>
            <w:tcBorders>
              <w:top w:val="nil"/>
              <w:left w:val="nil"/>
              <w:bottom w:val="nil"/>
              <w:right w:val="single" w:sz="4" w:space="0" w:color="auto"/>
            </w:tcBorders>
            <w:shd w:val="clear" w:color="auto" w:fill="auto"/>
            <w:noWrap/>
            <w:vAlign w:val="center"/>
            <w:hideMark/>
          </w:tcPr>
          <w:p w14:paraId="1984E2FC"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0.565</w:t>
            </w:r>
          </w:p>
        </w:tc>
      </w:tr>
      <w:tr w:rsidR="00B70FC4" w:rsidRPr="002D6596" w14:paraId="57748480"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3B452FF9" w14:textId="77777777" w:rsidR="00B70FC4" w:rsidRPr="00301BDE" w:rsidRDefault="00B70FC4" w:rsidP="00C108EB">
            <w:pPr>
              <w:jc w:val="cente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84E45FC"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DDFCF48"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E1FC4D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3D0259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33F848D"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6CCD583"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B27D69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26003B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87B91C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79409E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54DE7B8"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single" w:sz="4" w:space="0" w:color="auto"/>
              <w:bottom w:val="single" w:sz="4" w:space="0" w:color="auto"/>
              <w:right w:val="single" w:sz="4" w:space="0" w:color="000000"/>
            </w:tcBorders>
            <w:shd w:val="clear" w:color="auto" w:fill="auto"/>
            <w:noWrap/>
            <w:vAlign w:val="center"/>
            <w:hideMark/>
          </w:tcPr>
          <w:p w14:paraId="78BF6C23"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0.094</w:t>
            </w:r>
          </w:p>
        </w:tc>
        <w:tc>
          <w:tcPr>
            <w:tcW w:w="0" w:type="auto"/>
            <w:gridSpan w:val="2"/>
            <w:tcBorders>
              <w:top w:val="nil"/>
              <w:left w:val="nil"/>
              <w:bottom w:val="single" w:sz="4" w:space="0" w:color="auto"/>
              <w:right w:val="single" w:sz="4" w:space="0" w:color="000000"/>
            </w:tcBorders>
            <w:shd w:val="clear" w:color="auto" w:fill="auto"/>
            <w:noWrap/>
            <w:vAlign w:val="center"/>
            <w:hideMark/>
          </w:tcPr>
          <w:p w14:paraId="62A462F0"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0.077</w:t>
            </w:r>
          </w:p>
        </w:tc>
      </w:tr>
      <w:tr w:rsidR="00B70FC4" w:rsidRPr="002D6596" w14:paraId="2475D915" w14:textId="77777777" w:rsidTr="00C108EB">
        <w:trPr>
          <w:trHeight w:val="267"/>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C0C113F" w14:textId="77777777" w:rsidR="00B70FC4" w:rsidRPr="00301BDE" w:rsidRDefault="00B70FC4" w:rsidP="00C108EB">
            <w:pPr>
              <w:jc w:val="center"/>
              <w:rPr>
                <w:rFonts w:ascii="Calibri" w:hAnsi="Calibri" w:cs="Calibri"/>
                <w:b/>
                <w:bCs/>
                <w:i/>
                <w:iCs/>
                <w:color w:val="000000"/>
                <w:sz w:val="16"/>
                <w:szCs w:val="16"/>
              </w:rPr>
            </w:pPr>
            <w:r w:rsidRPr="00301BDE">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5FE6332"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center"/>
            <w:hideMark/>
          </w:tcPr>
          <w:p w14:paraId="6B304FA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76D89D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04F0AC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35C405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51C31B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5AC8DC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7C6EF25"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5D1239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34F9787"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F74BB9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C4D1D0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5601EA4"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center"/>
            <w:hideMark/>
          </w:tcPr>
          <w:p w14:paraId="238445C8"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0.074</w:t>
            </w:r>
          </w:p>
        </w:tc>
      </w:tr>
      <w:tr w:rsidR="00B70FC4" w:rsidRPr="002D6596" w14:paraId="3937BADA"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5815C2C9" w14:textId="77777777" w:rsidR="00B70FC4" w:rsidRPr="00301BDE" w:rsidRDefault="00B70FC4" w:rsidP="00C108EB">
            <w:pPr>
              <w:jc w:val="cente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5DE6FC9"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17358E5"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126321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15C8195"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4E41A2E"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DCD2384"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1D8396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F1ECB9B"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B75D313"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22F4A9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B4DF9D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975BB25"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4993A5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single" w:sz="4" w:space="0" w:color="auto"/>
              <w:bottom w:val="nil"/>
              <w:right w:val="nil"/>
            </w:tcBorders>
            <w:shd w:val="clear" w:color="auto" w:fill="auto"/>
            <w:noWrap/>
            <w:vAlign w:val="center"/>
            <w:hideMark/>
          </w:tcPr>
          <w:p w14:paraId="25608C94"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-0.187</w:t>
            </w:r>
          </w:p>
        </w:tc>
        <w:tc>
          <w:tcPr>
            <w:tcW w:w="0" w:type="auto"/>
            <w:tcBorders>
              <w:top w:val="nil"/>
              <w:left w:val="nil"/>
              <w:bottom w:val="nil"/>
              <w:right w:val="single" w:sz="4" w:space="0" w:color="auto"/>
            </w:tcBorders>
            <w:shd w:val="clear" w:color="auto" w:fill="auto"/>
            <w:noWrap/>
            <w:vAlign w:val="center"/>
            <w:hideMark/>
          </w:tcPr>
          <w:p w14:paraId="03FDC33D"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-0.017</w:t>
            </w:r>
          </w:p>
        </w:tc>
      </w:tr>
      <w:tr w:rsidR="00B70FC4" w:rsidRPr="002D6596" w14:paraId="30360837"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2A07FFCF" w14:textId="77777777" w:rsidR="00B70FC4" w:rsidRPr="00301BDE" w:rsidRDefault="00B70FC4" w:rsidP="00C108EB">
            <w:pPr>
              <w:jc w:val="cente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FED6E09" w14:textId="77777777" w:rsidR="00B70FC4" w:rsidRPr="00301BDE" w:rsidRDefault="00B70FC4" w:rsidP="00C108EB">
            <w:pPr>
              <w:jc w:val="cente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2A30DD6"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45697E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90EEFA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D0CDF56"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1E0E83D"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C3A720E"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93673B4"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9019A74"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D8F3AB7"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ACC71DE"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039475C"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0737BF9" w14:textId="77777777" w:rsidR="00B70FC4" w:rsidRPr="00301BDE" w:rsidRDefault="00B70FC4" w:rsidP="00C108EB">
            <w:pPr>
              <w:jc w:val="center"/>
              <w:rPr>
                <w:rFonts w:ascii="Calibri" w:hAnsi="Calibri" w:cs="Calibri"/>
                <w:color w:val="000000"/>
                <w:sz w:val="16"/>
                <w:szCs w:val="16"/>
              </w:rPr>
            </w:pPr>
          </w:p>
        </w:tc>
        <w:tc>
          <w:tcPr>
            <w:tcW w:w="0" w:type="auto"/>
            <w:gridSpan w:val="2"/>
            <w:tcBorders>
              <w:top w:val="nil"/>
              <w:left w:val="single" w:sz="4" w:space="0" w:color="auto"/>
              <w:bottom w:val="single" w:sz="4" w:space="0" w:color="auto"/>
              <w:right w:val="single" w:sz="4" w:space="0" w:color="000000"/>
            </w:tcBorders>
            <w:shd w:val="clear" w:color="auto" w:fill="auto"/>
            <w:noWrap/>
            <w:vAlign w:val="center"/>
            <w:hideMark/>
          </w:tcPr>
          <w:p w14:paraId="4967DA7F" w14:textId="77777777" w:rsidR="00B70FC4" w:rsidRPr="00301BDE" w:rsidRDefault="00B70FC4" w:rsidP="00C108EB">
            <w:pPr>
              <w:jc w:val="center"/>
              <w:rPr>
                <w:rFonts w:ascii="Calibri" w:hAnsi="Calibri" w:cs="Calibri"/>
                <w:color w:val="000000"/>
                <w:sz w:val="16"/>
                <w:szCs w:val="16"/>
              </w:rPr>
            </w:pPr>
            <w:r w:rsidRPr="00301BDE">
              <w:rPr>
                <w:rFonts w:ascii="Calibri" w:hAnsi="Calibri" w:cs="Calibri"/>
                <w:color w:val="000000"/>
                <w:sz w:val="16"/>
                <w:szCs w:val="16"/>
              </w:rPr>
              <w:t>0.579</w:t>
            </w:r>
          </w:p>
        </w:tc>
      </w:tr>
      <w:tr w:rsidR="00B70FC4" w:rsidRPr="002D6596" w14:paraId="3CFCBF21"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23E5E3CC" w14:textId="77777777" w:rsidR="00B70FC4" w:rsidRPr="00301BDE" w:rsidRDefault="00B70FC4" w:rsidP="00C108EB">
            <w:pPr>
              <w:jc w:val="center"/>
              <w:rPr>
                <w:rFonts w:ascii="Calibri" w:hAnsi="Calibri" w:cs="Calibri"/>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560DD54" w14:textId="77777777" w:rsidR="00B70FC4" w:rsidRPr="00301BDE" w:rsidRDefault="00B70FC4" w:rsidP="00C108EB">
            <w:pPr>
              <w:jc w:val="center"/>
              <w:rPr>
                <w:rFonts w:ascii="Calibri" w:hAnsi="Calibri" w:cs="Calibri"/>
                <w:b/>
                <w:bCs/>
                <w:color w:val="000000"/>
                <w:sz w:val="16"/>
                <w:szCs w:val="16"/>
              </w:rPr>
            </w:pPr>
            <w:r w:rsidRPr="00301BDE">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center"/>
            <w:hideMark/>
          </w:tcPr>
          <w:p w14:paraId="3017BFA6"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A201ED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D4D0323"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E7E436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CECE9F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7D95678"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7D6FF0D"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E037E2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70C3FC5"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BF71DB1"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23AE0D2"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07CFCA1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989444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F2F2F2" w:themeFill="background1" w:themeFillShade="F2"/>
            <w:noWrap/>
            <w:vAlign w:val="center"/>
            <w:hideMark/>
          </w:tcPr>
          <w:p w14:paraId="320D22CC" w14:textId="77777777" w:rsidR="00B70FC4" w:rsidRPr="00301BDE" w:rsidRDefault="00B70FC4" w:rsidP="00C108EB">
            <w:pPr>
              <w:jc w:val="center"/>
              <w:rPr>
                <w:rFonts w:ascii="Calibri" w:hAnsi="Calibri" w:cs="Calibri"/>
                <w:color w:val="000000"/>
                <w:sz w:val="16"/>
                <w:szCs w:val="16"/>
              </w:rPr>
            </w:pPr>
          </w:p>
        </w:tc>
      </w:tr>
      <w:tr w:rsidR="00B70FC4" w:rsidRPr="002D6596" w14:paraId="0963C82E" w14:textId="77777777" w:rsidTr="00C108EB">
        <w:trPr>
          <w:trHeight w:val="267"/>
          <w:jc w:val="center"/>
        </w:trPr>
        <w:tc>
          <w:tcPr>
            <w:tcW w:w="0" w:type="auto"/>
            <w:vMerge/>
            <w:tcBorders>
              <w:top w:val="nil"/>
              <w:left w:val="single" w:sz="4" w:space="0" w:color="auto"/>
              <w:bottom w:val="single" w:sz="4" w:space="0" w:color="000000"/>
              <w:right w:val="single" w:sz="4" w:space="0" w:color="auto"/>
            </w:tcBorders>
            <w:vAlign w:val="center"/>
            <w:hideMark/>
          </w:tcPr>
          <w:p w14:paraId="473D38B8" w14:textId="77777777" w:rsidR="00B70FC4" w:rsidRPr="00301BDE" w:rsidRDefault="00B70FC4" w:rsidP="00C108EB">
            <w:pPr>
              <w:jc w:val="cente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2B5BB9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0EB6EE5"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30A2082"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68DE27B"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C367EEC"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1AFEF7D"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5835A64"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3B2F68D9"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24D6215A"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45CA4F57"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7D5287AE"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622C1E90"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519D59FF" w14:textId="77777777" w:rsidR="00B70FC4" w:rsidRPr="00301BDE" w:rsidRDefault="00B70FC4" w:rsidP="00C108EB">
            <w:pPr>
              <w:jc w:val="center"/>
              <w:rPr>
                <w:sz w:val="16"/>
                <w:szCs w:val="16"/>
              </w:rPr>
            </w:pPr>
          </w:p>
        </w:tc>
        <w:tc>
          <w:tcPr>
            <w:tcW w:w="0" w:type="auto"/>
            <w:tcBorders>
              <w:top w:val="nil"/>
              <w:left w:val="nil"/>
              <w:bottom w:val="nil"/>
              <w:right w:val="nil"/>
            </w:tcBorders>
            <w:shd w:val="clear" w:color="auto" w:fill="F2F2F2" w:themeFill="background1" w:themeFillShade="F2"/>
            <w:noWrap/>
            <w:vAlign w:val="center"/>
            <w:hideMark/>
          </w:tcPr>
          <w:p w14:paraId="1C9263C1"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F2F2F2" w:themeFill="background1" w:themeFillShade="F2"/>
            <w:noWrap/>
            <w:vAlign w:val="center"/>
            <w:hideMark/>
          </w:tcPr>
          <w:p w14:paraId="3709ADF8" w14:textId="77777777" w:rsidR="00B70FC4" w:rsidRPr="00301BDE" w:rsidRDefault="00B70FC4" w:rsidP="00C108EB">
            <w:pPr>
              <w:jc w:val="center"/>
              <w:rPr>
                <w:rFonts w:ascii="Calibri" w:hAnsi="Calibri" w:cs="Calibri"/>
                <w:color w:val="000000"/>
                <w:sz w:val="16"/>
                <w:szCs w:val="16"/>
              </w:rPr>
            </w:pPr>
          </w:p>
        </w:tc>
      </w:tr>
      <w:tr w:rsidR="00B70FC4" w:rsidRPr="002D6596" w14:paraId="14EA162C" w14:textId="77777777" w:rsidTr="00C108EB">
        <w:trPr>
          <w:trHeight w:val="47"/>
          <w:jc w:val="center"/>
        </w:trPr>
        <w:tc>
          <w:tcPr>
            <w:tcW w:w="0" w:type="auto"/>
            <w:vMerge/>
            <w:tcBorders>
              <w:top w:val="nil"/>
              <w:left w:val="single" w:sz="4" w:space="0" w:color="auto"/>
              <w:bottom w:val="single" w:sz="4" w:space="0" w:color="000000"/>
              <w:right w:val="single" w:sz="4" w:space="0" w:color="auto"/>
            </w:tcBorders>
            <w:vAlign w:val="center"/>
            <w:hideMark/>
          </w:tcPr>
          <w:p w14:paraId="54035252" w14:textId="77777777" w:rsidR="00B70FC4" w:rsidRPr="00301BDE" w:rsidRDefault="00B70FC4" w:rsidP="00C108EB">
            <w:pPr>
              <w:jc w:val="cente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79E3D1"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45257C1A"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4A16CD9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67DA9D2E"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48CCE0C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76D8F24F"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7BD4B8B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2ABFDDD6"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1DAE36FB"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3F8005AA"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2D66135D"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4001B100"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auto"/>
            <w:noWrap/>
            <w:vAlign w:val="center"/>
            <w:hideMark/>
          </w:tcPr>
          <w:p w14:paraId="1BF01B27"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nil"/>
            </w:tcBorders>
            <w:shd w:val="clear" w:color="000000" w:fill="E7E6E6"/>
            <w:noWrap/>
            <w:vAlign w:val="center"/>
            <w:hideMark/>
          </w:tcPr>
          <w:p w14:paraId="654E6BF3" w14:textId="77777777" w:rsidR="00B70FC4" w:rsidRPr="00301BDE" w:rsidRDefault="00B70FC4" w:rsidP="00C108EB">
            <w:pPr>
              <w:jc w:val="cente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000000" w:fill="E7E6E6"/>
            <w:noWrap/>
            <w:vAlign w:val="center"/>
            <w:hideMark/>
          </w:tcPr>
          <w:p w14:paraId="0C903FBE" w14:textId="77777777" w:rsidR="00B70FC4" w:rsidRPr="00301BDE" w:rsidRDefault="00B70FC4" w:rsidP="00C108EB">
            <w:pPr>
              <w:jc w:val="center"/>
              <w:rPr>
                <w:rFonts w:ascii="Calibri" w:hAnsi="Calibri" w:cs="Calibri"/>
                <w:color w:val="000000"/>
                <w:sz w:val="16"/>
                <w:szCs w:val="16"/>
              </w:rPr>
            </w:pPr>
          </w:p>
        </w:tc>
      </w:tr>
    </w:tbl>
    <w:p w14:paraId="13C51CF9" w14:textId="77777777" w:rsidR="00C108EB" w:rsidRDefault="00C108EB">
      <w:pPr>
        <w:rPr>
          <w:rFonts w:ascii="Arial" w:hAnsi="Arial" w:cs="Arial"/>
          <w:b/>
          <w:bCs/>
          <w:sz w:val="20"/>
          <w:szCs w:val="20"/>
        </w:rPr>
      </w:pPr>
    </w:p>
    <w:p w14:paraId="380DEC5E" w14:textId="122E42CB" w:rsidR="00766260" w:rsidRDefault="00EF3E52">
      <w:pPr>
        <w:rPr>
          <w:rFonts w:ascii="Arial" w:hAnsi="Arial" w:cs="Arial"/>
          <w:b/>
          <w:bCs/>
          <w:sz w:val="20"/>
          <w:szCs w:val="20"/>
        </w:rPr>
      </w:pPr>
      <w:r>
        <w:rPr>
          <w:rFonts w:ascii="Arial" w:hAnsi="Arial" w:cs="Arial"/>
          <w:b/>
          <w:bCs/>
          <w:sz w:val="20"/>
          <w:szCs w:val="20"/>
        </w:rPr>
        <w:t>b) AP-2 subunit complex beta (</w:t>
      </w:r>
      <w:r w:rsidRPr="00EF3E52">
        <w:rPr>
          <w:rFonts w:ascii="Arial" w:hAnsi="Arial" w:cs="Arial"/>
          <w:b/>
          <w:bCs/>
          <w:sz w:val="20"/>
          <w:szCs w:val="20"/>
        </w:rPr>
        <w:t>NVEGQDMLYQSLK</w:t>
      </w:r>
      <w:r>
        <w:rPr>
          <w:rFonts w:ascii="Arial" w:hAnsi="Arial" w:cs="Arial"/>
          <w:b/>
          <w:bCs/>
          <w:sz w:val="20"/>
          <w:szCs w:val="20"/>
        </w:rPr>
        <w:t>)</w:t>
      </w:r>
    </w:p>
    <w:p w14:paraId="5D1858AE" w14:textId="77777777" w:rsidR="00766260" w:rsidRDefault="00766260">
      <w:pPr>
        <w:rPr>
          <w:rFonts w:ascii="Arial" w:hAnsi="Arial" w:cs="Arial"/>
          <w:b/>
          <w:bCs/>
          <w:sz w:val="20"/>
          <w:szCs w:val="20"/>
        </w:rPr>
      </w:pPr>
    </w:p>
    <w:tbl>
      <w:tblPr>
        <w:tblW w:w="10597" w:type="dxa"/>
        <w:tblInd w:w="-709" w:type="dxa"/>
        <w:tblLook w:val="04A0" w:firstRow="1" w:lastRow="0" w:firstColumn="1" w:lastColumn="0" w:noHBand="0" w:noVBand="1"/>
      </w:tblPr>
      <w:tblGrid>
        <w:gridCol w:w="855"/>
        <w:gridCol w:w="437"/>
        <w:gridCol w:w="450"/>
        <w:gridCol w:w="449"/>
        <w:gridCol w:w="729"/>
        <w:gridCol w:w="672"/>
        <w:gridCol w:w="729"/>
        <w:gridCol w:w="672"/>
        <w:gridCol w:w="729"/>
        <w:gridCol w:w="672"/>
        <w:gridCol w:w="729"/>
        <w:gridCol w:w="672"/>
        <w:gridCol w:w="729"/>
        <w:gridCol w:w="672"/>
        <w:gridCol w:w="729"/>
        <w:gridCol w:w="672"/>
      </w:tblGrid>
      <w:tr w:rsidR="00AE06ED" w:rsidRPr="00AE06ED" w14:paraId="28500289" w14:textId="77777777" w:rsidTr="001507D9">
        <w:trPr>
          <w:trHeight w:val="167"/>
        </w:trPr>
        <w:tc>
          <w:tcPr>
            <w:tcW w:w="0" w:type="auto"/>
            <w:tcBorders>
              <w:top w:val="nil"/>
              <w:left w:val="nil"/>
              <w:bottom w:val="nil"/>
              <w:right w:val="nil"/>
            </w:tcBorders>
            <w:shd w:val="clear" w:color="auto" w:fill="auto"/>
            <w:noWrap/>
            <w:vAlign w:val="bottom"/>
            <w:hideMark/>
          </w:tcPr>
          <w:p w14:paraId="6B574D03" w14:textId="77777777" w:rsidR="003A4DAB" w:rsidRPr="001507D9" w:rsidRDefault="003A4DAB" w:rsidP="003A4DAB">
            <w:pPr>
              <w:rPr>
                <w:sz w:val="16"/>
                <w:szCs w:val="16"/>
              </w:rPr>
            </w:pPr>
          </w:p>
        </w:tc>
        <w:tc>
          <w:tcPr>
            <w:tcW w:w="0" w:type="auto"/>
            <w:tcBorders>
              <w:top w:val="nil"/>
              <w:left w:val="nil"/>
              <w:bottom w:val="nil"/>
              <w:right w:val="nil"/>
            </w:tcBorders>
            <w:shd w:val="clear" w:color="auto" w:fill="auto"/>
            <w:noWrap/>
            <w:vAlign w:val="bottom"/>
            <w:hideMark/>
          </w:tcPr>
          <w:p w14:paraId="0F3254FE" w14:textId="77777777" w:rsidR="003A4DAB" w:rsidRPr="001507D9" w:rsidRDefault="003A4DAB" w:rsidP="003A4DAB">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35324"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9C94EC4" w14:textId="77777777" w:rsidR="003A4DAB" w:rsidRPr="001507D9" w:rsidRDefault="003A4DAB" w:rsidP="003A4DAB">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ADF8201" w14:textId="77777777" w:rsidR="003A4DAB" w:rsidRPr="001507D9" w:rsidRDefault="003A4DAB" w:rsidP="003A4DAB">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B8B412B" w14:textId="77777777" w:rsidR="003A4DAB" w:rsidRPr="001507D9" w:rsidRDefault="003A4DAB" w:rsidP="003A4DAB">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AE06ED" w:rsidRPr="00AE06ED" w14:paraId="7B13B99B" w14:textId="77777777" w:rsidTr="00AE06ED">
        <w:trPr>
          <w:trHeight w:val="167"/>
        </w:trPr>
        <w:tc>
          <w:tcPr>
            <w:tcW w:w="0" w:type="auto"/>
            <w:tcBorders>
              <w:top w:val="nil"/>
              <w:left w:val="nil"/>
              <w:bottom w:val="nil"/>
              <w:right w:val="nil"/>
            </w:tcBorders>
            <w:shd w:val="clear" w:color="auto" w:fill="auto"/>
            <w:noWrap/>
            <w:vAlign w:val="bottom"/>
            <w:hideMark/>
          </w:tcPr>
          <w:p w14:paraId="207E1B9C" w14:textId="77777777" w:rsidR="003A4DAB" w:rsidRPr="001507D9" w:rsidRDefault="003A4DAB" w:rsidP="003A4DAB">
            <w:pPr>
              <w:jc w:val="center"/>
              <w:rPr>
                <w:rFonts w:ascii="Calibri" w:hAnsi="Calibri" w:cs="Calibri"/>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20F60159" w14:textId="77777777" w:rsidR="003A4DAB" w:rsidRPr="001507D9" w:rsidRDefault="003A4DAB" w:rsidP="003A4DAB">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9E665C" w14:textId="77777777" w:rsidR="003A4DAB" w:rsidRPr="001507D9" w:rsidRDefault="003A4DAB" w:rsidP="003A4DAB">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9A5A6"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5E49D0F"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E6A146D"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9E7A7A"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8CD9547"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1E4A17B"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AE06ED" w:rsidRPr="00AE06ED" w14:paraId="4C2EFA78" w14:textId="77777777" w:rsidTr="00AE06ED">
        <w:trPr>
          <w:trHeight w:val="167"/>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3EC46BEA"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auto" w:fill="F2F2F2" w:themeFill="background1" w:themeFillShade="F2"/>
            <w:noWrap/>
            <w:vAlign w:val="bottom"/>
            <w:hideMark/>
          </w:tcPr>
          <w:p w14:paraId="106CCC8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8EFD6D9"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412215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694FC2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0.196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C99B12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-0.194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F2D978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0.219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31B13FF"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0.733</w:t>
            </w:r>
          </w:p>
        </w:tc>
      </w:tr>
      <w:tr w:rsidR="00AE06ED" w:rsidRPr="003A4DAB" w14:paraId="7384BDE4" w14:textId="77777777" w:rsidTr="001507D9">
        <w:trPr>
          <w:trHeight w:val="167"/>
        </w:trPr>
        <w:tc>
          <w:tcPr>
            <w:tcW w:w="0" w:type="auto"/>
            <w:gridSpan w:val="2"/>
            <w:vMerge/>
            <w:tcBorders>
              <w:top w:val="single" w:sz="4" w:space="0" w:color="auto"/>
              <w:left w:val="single" w:sz="4" w:space="0" w:color="auto"/>
              <w:bottom w:val="nil"/>
              <w:right w:val="single" w:sz="4" w:space="0" w:color="000000"/>
            </w:tcBorders>
            <w:vAlign w:val="center"/>
            <w:hideMark/>
          </w:tcPr>
          <w:p w14:paraId="6D48FE7D"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457E6A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F2F2F2" w:themeFill="background1" w:themeFillShade="F2"/>
            <w:noWrap/>
            <w:vAlign w:val="bottom"/>
            <w:hideMark/>
          </w:tcPr>
          <w:p w14:paraId="5B37EFE0"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0BFA5D76"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-0.336</w:t>
            </w:r>
          </w:p>
        </w:tc>
        <w:tc>
          <w:tcPr>
            <w:tcW w:w="0" w:type="auto"/>
            <w:tcBorders>
              <w:top w:val="nil"/>
              <w:left w:val="nil"/>
              <w:bottom w:val="nil"/>
              <w:right w:val="single" w:sz="4" w:space="0" w:color="auto"/>
            </w:tcBorders>
            <w:shd w:val="clear" w:color="auto" w:fill="auto"/>
            <w:noWrap/>
            <w:vAlign w:val="bottom"/>
            <w:hideMark/>
          </w:tcPr>
          <w:p w14:paraId="1EE03FBA"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0.347</w:t>
            </w:r>
          </w:p>
        </w:tc>
        <w:tc>
          <w:tcPr>
            <w:tcW w:w="0" w:type="auto"/>
            <w:tcBorders>
              <w:top w:val="nil"/>
              <w:left w:val="nil"/>
              <w:bottom w:val="nil"/>
              <w:right w:val="nil"/>
            </w:tcBorders>
            <w:shd w:val="clear" w:color="auto" w:fill="auto"/>
            <w:noWrap/>
            <w:vAlign w:val="bottom"/>
            <w:hideMark/>
          </w:tcPr>
          <w:p w14:paraId="1BF97D77"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-0.719</w:t>
            </w:r>
          </w:p>
        </w:tc>
        <w:tc>
          <w:tcPr>
            <w:tcW w:w="0" w:type="auto"/>
            <w:tcBorders>
              <w:top w:val="nil"/>
              <w:left w:val="nil"/>
              <w:bottom w:val="nil"/>
              <w:right w:val="single" w:sz="4" w:space="0" w:color="auto"/>
            </w:tcBorders>
            <w:shd w:val="clear" w:color="auto" w:fill="auto"/>
            <w:noWrap/>
            <w:vAlign w:val="bottom"/>
            <w:hideMark/>
          </w:tcPr>
          <w:p w14:paraId="4D4F0F3A"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0.307</w:t>
            </w:r>
          </w:p>
        </w:tc>
        <w:tc>
          <w:tcPr>
            <w:tcW w:w="0" w:type="auto"/>
            <w:tcBorders>
              <w:top w:val="nil"/>
              <w:left w:val="nil"/>
              <w:bottom w:val="nil"/>
              <w:right w:val="nil"/>
            </w:tcBorders>
            <w:shd w:val="clear" w:color="auto" w:fill="auto"/>
            <w:noWrap/>
            <w:vAlign w:val="bottom"/>
            <w:hideMark/>
          </w:tcPr>
          <w:p w14:paraId="6D080B78"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-0.213</w:t>
            </w:r>
          </w:p>
        </w:tc>
        <w:tc>
          <w:tcPr>
            <w:tcW w:w="0" w:type="auto"/>
            <w:tcBorders>
              <w:top w:val="nil"/>
              <w:left w:val="nil"/>
              <w:bottom w:val="nil"/>
              <w:right w:val="single" w:sz="4" w:space="0" w:color="auto"/>
            </w:tcBorders>
            <w:shd w:val="clear" w:color="auto" w:fill="auto"/>
            <w:noWrap/>
            <w:vAlign w:val="bottom"/>
            <w:hideMark/>
          </w:tcPr>
          <w:p w14:paraId="68ACEDE8"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0.604</w:t>
            </w:r>
          </w:p>
        </w:tc>
        <w:tc>
          <w:tcPr>
            <w:tcW w:w="0" w:type="auto"/>
            <w:tcBorders>
              <w:top w:val="nil"/>
              <w:left w:val="nil"/>
              <w:bottom w:val="nil"/>
              <w:right w:val="nil"/>
            </w:tcBorders>
            <w:shd w:val="clear" w:color="auto" w:fill="auto"/>
            <w:noWrap/>
            <w:vAlign w:val="bottom"/>
            <w:hideMark/>
          </w:tcPr>
          <w:p w14:paraId="4D2FCC1A"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-0.808</w:t>
            </w:r>
          </w:p>
        </w:tc>
        <w:tc>
          <w:tcPr>
            <w:tcW w:w="0" w:type="auto"/>
            <w:tcBorders>
              <w:top w:val="nil"/>
              <w:left w:val="nil"/>
              <w:bottom w:val="nil"/>
              <w:right w:val="single" w:sz="4" w:space="0" w:color="auto"/>
            </w:tcBorders>
            <w:shd w:val="clear" w:color="auto" w:fill="auto"/>
            <w:noWrap/>
            <w:vAlign w:val="bottom"/>
            <w:hideMark/>
          </w:tcPr>
          <w:p w14:paraId="3DB5CDB9"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0.421</w:t>
            </w:r>
          </w:p>
        </w:tc>
        <w:tc>
          <w:tcPr>
            <w:tcW w:w="0" w:type="auto"/>
            <w:tcBorders>
              <w:top w:val="nil"/>
              <w:left w:val="nil"/>
              <w:bottom w:val="nil"/>
              <w:right w:val="nil"/>
            </w:tcBorders>
            <w:shd w:val="clear" w:color="auto" w:fill="auto"/>
            <w:noWrap/>
            <w:vAlign w:val="bottom"/>
            <w:hideMark/>
          </w:tcPr>
          <w:p w14:paraId="02A2089A"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-0.162</w:t>
            </w:r>
          </w:p>
        </w:tc>
        <w:tc>
          <w:tcPr>
            <w:tcW w:w="0" w:type="auto"/>
            <w:tcBorders>
              <w:top w:val="nil"/>
              <w:left w:val="nil"/>
              <w:bottom w:val="nil"/>
              <w:right w:val="single" w:sz="4" w:space="0" w:color="auto"/>
            </w:tcBorders>
            <w:shd w:val="clear" w:color="auto" w:fill="auto"/>
            <w:noWrap/>
            <w:vAlign w:val="bottom"/>
            <w:hideMark/>
          </w:tcPr>
          <w:p w14:paraId="1D30BFFC"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0.599</w:t>
            </w:r>
          </w:p>
        </w:tc>
        <w:tc>
          <w:tcPr>
            <w:tcW w:w="0" w:type="auto"/>
            <w:tcBorders>
              <w:top w:val="nil"/>
              <w:left w:val="nil"/>
              <w:bottom w:val="nil"/>
              <w:right w:val="nil"/>
            </w:tcBorders>
            <w:shd w:val="clear" w:color="auto" w:fill="auto"/>
            <w:noWrap/>
            <w:vAlign w:val="bottom"/>
            <w:hideMark/>
          </w:tcPr>
          <w:p w14:paraId="7241D753"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-0.187</w:t>
            </w:r>
          </w:p>
        </w:tc>
        <w:tc>
          <w:tcPr>
            <w:tcW w:w="0" w:type="auto"/>
            <w:tcBorders>
              <w:top w:val="nil"/>
              <w:left w:val="nil"/>
              <w:bottom w:val="nil"/>
              <w:right w:val="single" w:sz="4" w:space="0" w:color="auto"/>
            </w:tcBorders>
            <w:shd w:val="clear" w:color="auto" w:fill="auto"/>
            <w:noWrap/>
            <w:vAlign w:val="bottom"/>
            <w:hideMark/>
          </w:tcPr>
          <w:p w14:paraId="62EE8582"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1.653</w:t>
            </w:r>
          </w:p>
        </w:tc>
      </w:tr>
      <w:tr w:rsidR="00AE06ED" w:rsidRPr="00AE06ED" w14:paraId="69953509" w14:textId="77777777" w:rsidTr="00AE06ED">
        <w:trPr>
          <w:trHeight w:val="167"/>
        </w:trPr>
        <w:tc>
          <w:tcPr>
            <w:tcW w:w="0" w:type="auto"/>
            <w:gridSpan w:val="2"/>
            <w:vMerge/>
            <w:tcBorders>
              <w:top w:val="single" w:sz="4" w:space="0" w:color="auto"/>
              <w:left w:val="single" w:sz="4" w:space="0" w:color="auto"/>
              <w:bottom w:val="nil"/>
              <w:right w:val="single" w:sz="4" w:space="0" w:color="000000"/>
            </w:tcBorders>
            <w:vAlign w:val="center"/>
            <w:hideMark/>
          </w:tcPr>
          <w:p w14:paraId="4675C2B9"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EBC067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F2F2F2" w:themeFill="background1" w:themeFillShade="F2"/>
            <w:noWrap/>
            <w:vAlign w:val="bottom"/>
            <w:hideMark/>
          </w:tcPr>
          <w:p w14:paraId="7E506269"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CDC40E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0.976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8B34B1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0.431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153A0F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0.348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053231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0.536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076BAE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0.260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5EDA9B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0.118</w:t>
            </w:r>
          </w:p>
        </w:tc>
      </w:tr>
      <w:tr w:rsidR="00AE06ED" w:rsidRPr="003A4DAB" w14:paraId="290E98CE" w14:textId="77777777" w:rsidTr="001507D9">
        <w:trPr>
          <w:trHeight w:val="167"/>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20983A"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CA983"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bottom"/>
            <w:hideMark/>
          </w:tcPr>
          <w:p w14:paraId="2E7FC229"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764861E1"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1DFDD6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143DFBE9"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8F5C94D"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838568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0.190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45C64C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-0.199</w:t>
            </w:r>
          </w:p>
        </w:tc>
        <w:tc>
          <w:tcPr>
            <w:tcW w:w="0" w:type="auto"/>
            <w:gridSpan w:val="2"/>
            <w:tcBorders>
              <w:top w:val="single" w:sz="4" w:space="0" w:color="auto"/>
              <w:left w:val="nil"/>
              <w:bottom w:val="nil"/>
              <w:right w:val="single" w:sz="4" w:space="0" w:color="000000"/>
            </w:tcBorders>
            <w:shd w:val="clear" w:color="auto" w:fill="auto"/>
            <w:vAlign w:val="bottom"/>
            <w:hideMark/>
          </w:tcPr>
          <w:p w14:paraId="07937B05"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0.213</w:t>
            </w:r>
          </w:p>
        </w:tc>
        <w:tc>
          <w:tcPr>
            <w:tcW w:w="0" w:type="auto"/>
            <w:tcBorders>
              <w:top w:val="nil"/>
              <w:left w:val="nil"/>
              <w:bottom w:val="nil"/>
              <w:right w:val="nil"/>
            </w:tcBorders>
            <w:shd w:val="clear" w:color="auto" w:fill="auto"/>
            <w:vAlign w:val="bottom"/>
            <w:hideMark/>
          </w:tcPr>
          <w:p w14:paraId="3FE315EE"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0.728</w:t>
            </w:r>
          </w:p>
        </w:tc>
        <w:tc>
          <w:tcPr>
            <w:tcW w:w="0" w:type="auto"/>
            <w:tcBorders>
              <w:top w:val="nil"/>
              <w:left w:val="nil"/>
              <w:bottom w:val="nil"/>
              <w:right w:val="single" w:sz="4" w:space="0" w:color="auto"/>
            </w:tcBorders>
            <w:shd w:val="clear" w:color="auto" w:fill="auto"/>
            <w:vAlign w:val="bottom"/>
            <w:hideMark/>
          </w:tcPr>
          <w:p w14:paraId="05CD1E43"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r>
      <w:tr w:rsidR="00AE06ED" w:rsidRPr="003A4DAB" w14:paraId="0DA03073" w14:textId="77777777" w:rsidTr="001507D9">
        <w:trPr>
          <w:trHeight w:val="1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008CD9C" w14:textId="77777777" w:rsidR="003A4DAB" w:rsidRPr="001507D9" w:rsidRDefault="003A4DAB" w:rsidP="003A4DAB">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4AB0B"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FE2A8DF"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5757816"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68CAE3E"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0E0580F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430D102"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-0.745</w:t>
            </w:r>
          </w:p>
        </w:tc>
        <w:tc>
          <w:tcPr>
            <w:tcW w:w="0" w:type="auto"/>
            <w:tcBorders>
              <w:top w:val="nil"/>
              <w:left w:val="nil"/>
              <w:bottom w:val="nil"/>
              <w:right w:val="single" w:sz="4" w:space="0" w:color="auto"/>
            </w:tcBorders>
            <w:shd w:val="clear" w:color="auto" w:fill="auto"/>
            <w:noWrap/>
            <w:vAlign w:val="bottom"/>
            <w:hideMark/>
          </w:tcPr>
          <w:p w14:paraId="5FCEEE53"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0.322</w:t>
            </w:r>
          </w:p>
        </w:tc>
        <w:tc>
          <w:tcPr>
            <w:tcW w:w="0" w:type="auto"/>
            <w:tcBorders>
              <w:top w:val="nil"/>
              <w:left w:val="nil"/>
              <w:bottom w:val="nil"/>
              <w:right w:val="nil"/>
            </w:tcBorders>
            <w:shd w:val="clear" w:color="auto" w:fill="auto"/>
            <w:noWrap/>
            <w:vAlign w:val="bottom"/>
            <w:hideMark/>
          </w:tcPr>
          <w:p w14:paraId="2099D3A0"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-0.232</w:t>
            </w:r>
          </w:p>
        </w:tc>
        <w:tc>
          <w:tcPr>
            <w:tcW w:w="0" w:type="auto"/>
            <w:tcBorders>
              <w:top w:val="nil"/>
              <w:left w:val="nil"/>
              <w:bottom w:val="nil"/>
              <w:right w:val="single" w:sz="4" w:space="0" w:color="auto"/>
            </w:tcBorders>
            <w:shd w:val="clear" w:color="auto" w:fill="auto"/>
            <w:noWrap/>
            <w:vAlign w:val="bottom"/>
            <w:hideMark/>
          </w:tcPr>
          <w:p w14:paraId="48586310"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0.613</w:t>
            </w:r>
          </w:p>
        </w:tc>
        <w:tc>
          <w:tcPr>
            <w:tcW w:w="0" w:type="auto"/>
            <w:tcBorders>
              <w:top w:val="nil"/>
              <w:left w:val="nil"/>
              <w:bottom w:val="nil"/>
              <w:right w:val="nil"/>
            </w:tcBorders>
            <w:shd w:val="clear" w:color="auto" w:fill="auto"/>
            <w:noWrap/>
            <w:vAlign w:val="bottom"/>
            <w:hideMark/>
          </w:tcPr>
          <w:p w14:paraId="01DD30A9"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-0.831</w:t>
            </w:r>
          </w:p>
        </w:tc>
        <w:tc>
          <w:tcPr>
            <w:tcW w:w="0" w:type="auto"/>
            <w:tcBorders>
              <w:top w:val="nil"/>
              <w:left w:val="nil"/>
              <w:bottom w:val="nil"/>
              <w:right w:val="single" w:sz="4" w:space="0" w:color="auto"/>
            </w:tcBorders>
            <w:shd w:val="clear" w:color="auto" w:fill="auto"/>
            <w:noWrap/>
            <w:vAlign w:val="bottom"/>
            <w:hideMark/>
          </w:tcPr>
          <w:p w14:paraId="1DA080B0"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0.433</w:t>
            </w:r>
          </w:p>
        </w:tc>
        <w:tc>
          <w:tcPr>
            <w:tcW w:w="0" w:type="auto"/>
            <w:tcBorders>
              <w:top w:val="nil"/>
              <w:left w:val="nil"/>
              <w:bottom w:val="nil"/>
              <w:right w:val="nil"/>
            </w:tcBorders>
            <w:shd w:val="clear" w:color="auto" w:fill="auto"/>
            <w:noWrap/>
            <w:vAlign w:val="bottom"/>
            <w:hideMark/>
          </w:tcPr>
          <w:p w14:paraId="3175A9BF"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-0.178</w:t>
            </w:r>
          </w:p>
        </w:tc>
        <w:tc>
          <w:tcPr>
            <w:tcW w:w="0" w:type="auto"/>
            <w:tcBorders>
              <w:top w:val="nil"/>
              <w:left w:val="nil"/>
              <w:bottom w:val="nil"/>
              <w:right w:val="single" w:sz="4" w:space="0" w:color="auto"/>
            </w:tcBorders>
            <w:shd w:val="clear" w:color="auto" w:fill="auto"/>
            <w:noWrap/>
            <w:vAlign w:val="bottom"/>
            <w:hideMark/>
          </w:tcPr>
          <w:p w14:paraId="09FDCBA6"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0.604</w:t>
            </w:r>
          </w:p>
        </w:tc>
        <w:tc>
          <w:tcPr>
            <w:tcW w:w="0" w:type="auto"/>
            <w:tcBorders>
              <w:top w:val="nil"/>
              <w:left w:val="nil"/>
              <w:bottom w:val="nil"/>
              <w:right w:val="nil"/>
            </w:tcBorders>
            <w:shd w:val="clear" w:color="auto" w:fill="auto"/>
            <w:noWrap/>
            <w:vAlign w:val="bottom"/>
            <w:hideMark/>
          </w:tcPr>
          <w:p w14:paraId="687A48D0"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-0.201</w:t>
            </w:r>
          </w:p>
        </w:tc>
        <w:tc>
          <w:tcPr>
            <w:tcW w:w="0" w:type="auto"/>
            <w:tcBorders>
              <w:top w:val="nil"/>
              <w:left w:val="nil"/>
              <w:bottom w:val="nil"/>
              <w:right w:val="single" w:sz="4" w:space="0" w:color="auto"/>
            </w:tcBorders>
            <w:shd w:val="clear" w:color="auto" w:fill="auto"/>
            <w:noWrap/>
            <w:vAlign w:val="bottom"/>
            <w:hideMark/>
          </w:tcPr>
          <w:p w14:paraId="36484588"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1.657</w:t>
            </w:r>
          </w:p>
        </w:tc>
      </w:tr>
      <w:tr w:rsidR="00AE06ED" w:rsidRPr="003A4DAB" w14:paraId="48732778" w14:textId="77777777" w:rsidTr="001507D9">
        <w:trPr>
          <w:trHeight w:val="1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56F6E8A" w14:textId="77777777" w:rsidR="003A4DAB" w:rsidRPr="001507D9" w:rsidRDefault="003A4DAB" w:rsidP="003A4DAB">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077E7"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A34B59A"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327C93C"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85FD90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0163118"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E66451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0.437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475D90E"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0.377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814A310"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0.537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AC0606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0.285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13EFCBF"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0.125</w:t>
            </w:r>
          </w:p>
        </w:tc>
      </w:tr>
      <w:tr w:rsidR="00AE06ED" w:rsidRPr="003A4DAB" w14:paraId="0DA6C750" w14:textId="77777777" w:rsidTr="001507D9">
        <w:trPr>
          <w:trHeight w:val="1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4BDF8A5" w14:textId="77777777" w:rsidR="003A4DAB" w:rsidRPr="001507D9" w:rsidRDefault="003A4DAB" w:rsidP="003A4DAB">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6F88173"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bottom"/>
            <w:hideMark/>
          </w:tcPr>
          <w:p w14:paraId="068AD267"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16B660AF"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DA7D3F1"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A7AB17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FF8332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5FCFF740"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84D2B0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0.402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37901D6"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0.013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4485B76"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0.425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6E9AD36"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0.939</w:t>
            </w:r>
          </w:p>
        </w:tc>
      </w:tr>
      <w:tr w:rsidR="00AE06ED" w:rsidRPr="003A4DAB" w14:paraId="2201563A" w14:textId="77777777" w:rsidTr="001507D9">
        <w:trPr>
          <w:trHeight w:val="1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239019B" w14:textId="77777777" w:rsidR="003A4DAB" w:rsidRPr="001507D9" w:rsidRDefault="003A4DAB" w:rsidP="003A4DAB">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FFF8454"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8846F5F"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4BB155DE"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D3814FD"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B8A2AF8"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E9F25B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5A76AB1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58F0B8B"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-0.156</w:t>
            </w:r>
          </w:p>
        </w:tc>
        <w:tc>
          <w:tcPr>
            <w:tcW w:w="0" w:type="auto"/>
            <w:tcBorders>
              <w:top w:val="nil"/>
              <w:left w:val="nil"/>
              <w:bottom w:val="nil"/>
              <w:right w:val="single" w:sz="4" w:space="0" w:color="auto"/>
            </w:tcBorders>
            <w:shd w:val="clear" w:color="auto" w:fill="auto"/>
            <w:noWrap/>
            <w:vAlign w:val="bottom"/>
            <w:hideMark/>
          </w:tcPr>
          <w:p w14:paraId="2BBA9A15"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0.960</w:t>
            </w:r>
          </w:p>
        </w:tc>
        <w:tc>
          <w:tcPr>
            <w:tcW w:w="0" w:type="auto"/>
            <w:tcBorders>
              <w:top w:val="nil"/>
              <w:left w:val="nil"/>
              <w:bottom w:val="nil"/>
              <w:right w:val="nil"/>
            </w:tcBorders>
            <w:shd w:val="clear" w:color="auto" w:fill="auto"/>
            <w:noWrap/>
            <w:vAlign w:val="bottom"/>
            <w:hideMark/>
          </w:tcPr>
          <w:p w14:paraId="30B5CF27"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-0.671</w:t>
            </w:r>
          </w:p>
        </w:tc>
        <w:tc>
          <w:tcPr>
            <w:tcW w:w="0" w:type="auto"/>
            <w:tcBorders>
              <w:top w:val="nil"/>
              <w:left w:val="nil"/>
              <w:bottom w:val="nil"/>
              <w:right w:val="single" w:sz="4" w:space="0" w:color="auto"/>
            </w:tcBorders>
            <w:shd w:val="clear" w:color="auto" w:fill="auto"/>
            <w:noWrap/>
            <w:vAlign w:val="bottom"/>
            <w:hideMark/>
          </w:tcPr>
          <w:p w14:paraId="49D8D57F"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0.696</w:t>
            </w:r>
          </w:p>
        </w:tc>
        <w:tc>
          <w:tcPr>
            <w:tcW w:w="0" w:type="auto"/>
            <w:tcBorders>
              <w:top w:val="nil"/>
              <w:left w:val="nil"/>
              <w:bottom w:val="nil"/>
              <w:right w:val="nil"/>
            </w:tcBorders>
            <w:shd w:val="clear" w:color="auto" w:fill="auto"/>
            <w:noWrap/>
            <w:vAlign w:val="bottom"/>
            <w:hideMark/>
          </w:tcPr>
          <w:p w14:paraId="1E834A2C"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-0.146</w:t>
            </w:r>
          </w:p>
        </w:tc>
        <w:tc>
          <w:tcPr>
            <w:tcW w:w="0" w:type="auto"/>
            <w:tcBorders>
              <w:top w:val="nil"/>
              <w:left w:val="nil"/>
              <w:bottom w:val="nil"/>
              <w:right w:val="single" w:sz="4" w:space="0" w:color="auto"/>
            </w:tcBorders>
            <w:shd w:val="clear" w:color="auto" w:fill="auto"/>
            <w:noWrap/>
            <w:vAlign w:val="bottom"/>
            <w:hideMark/>
          </w:tcPr>
          <w:p w14:paraId="2DC13614"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0.995</w:t>
            </w:r>
          </w:p>
        </w:tc>
        <w:tc>
          <w:tcPr>
            <w:tcW w:w="0" w:type="auto"/>
            <w:tcBorders>
              <w:top w:val="nil"/>
              <w:left w:val="nil"/>
              <w:bottom w:val="nil"/>
              <w:right w:val="nil"/>
            </w:tcBorders>
            <w:shd w:val="clear" w:color="auto" w:fill="auto"/>
            <w:noWrap/>
            <w:vAlign w:val="bottom"/>
            <w:hideMark/>
          </w:tcPr>
          <w:p w14:paraId="68446AAA"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single" w:sz="4" w:space="0" w:color="auto"/>
            </w:tcBorders>
            <w:shd w:val="clear" w:color="auto" w:fill="auto"/>
            <w:noWrap/>
            <w:vAlign w:val="bottom"/>
            <w:hideMark/>
          </w:tcPr>
          <w:p w14:paraId="23BCEDF3"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1.912</w:t>
            </w:r>
          </w:p>
        </w:tc>
      </w:tr>
      <w:tr w:rsidR="00AE06ED" w:rsidRPr="003A4DAB" w14:paraId="68572ED2" w14:textId="77777777" w:rsidTr="001507D9">
        <w:trPr>
          <w:trHeight w:val="1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855A578" w14:textId="77777777" w:rsidR="003A4DAB" w:rsidRPr="001507D9" w:rsidRDefault="003A4DAB" w:rsidP="003A4DAB">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8B9C17C"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940AA89"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10DB003F"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CA52663"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6BE71F8"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326EDF0"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7830EE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9DF20A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0.158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FF4D972"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0.971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F46D36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0.144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B286929"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0.058</w:t>
            </w:r>
          </w:p>
        </w:tc>
      </w:tr>
      <w:tr w:rsidR="00AE06ED" w:rsidRPr="003A4DAB" w14:paraId="57FD4AC8" w14:textId="77777777" w:rsidTr="00AE06ED">
        <w:trPr>
          <w:trHeight w:val="16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3AC21D3" w14:textId="77777777" w:rsidR="003A4DAB" w:rsidRPr="001507D9" w:rsidRDefault="003A4DAB" w:rsidP="003A4DAB">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D9A9F4E"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bottom"/>
            <w:hideMark/>
          </w:tcPr>
          <w:p w14:paraId="1FDE2C5C"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295881AA"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3733218"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555ACAB"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2CDEFD1"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175FAA5"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61D5DFD"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6FAB88C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2AB1A4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-0.389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91BE37F"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0.023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DF34079"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0.537</w:t>
            </w:r>
          </w:p>
        </w:tc>
      </w:tr>
      <w:tr w:rsidR="00AE06ED" w:rsidRPr="003A4DAB" w14:paraId="55592F91"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2B2AB8EB"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04D62E"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1996F23"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0649760C"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B426627"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D55BE0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D6921C2"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541074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AC1667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4883DEAF"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602AD0E"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-1.044</w:t>
            </w:r>
          </w:p>
        </w:tc>
        <w:tc>
          <w:tcPr>
            <w:tcW w:w="0" w:type="auto"/>
            <w:tcBorders>
              <w:top w:val="nil"/>
              <w:left w:val="nil"/>
              <w:bottom w:val="nil"/>
              <w:right w:val="single" w:sz="4" w:space="0" w:color="auto"/>
            </w:tcBorders>
            <w:shd w:val="clear" w:color="auto" w:fill="auto"/>
            <w:noWrap/>
            <w:vAlign w:val="bottom"/>
            <w:hideMark/>
          </w:tcPr>
          <w:p w14:paraId="2FB59E85"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0.265</w:t>
            </w:r>
          </w:p>
        </w:tc>
        <w:tc>
          <w:tcPr>
            <w:tcW w:w="0" w:type="auto"/>
            <w:tcBorders>
              <w:top w:val="nil"/>
              <w:left w:val="nil"/>
              <w:bottom w:val="nil"/>
              <w:right w:val="nil"/>
            </w:tcBorders>
            <w:shd w:val="clear" w:color="auto" w:fill="auto"/>
            <w:noWrap/>
            <w:vAlign w:val="bottom"/>
            <w:hideMark/>
          </w:tcPr>
          <w:p w14:paraId="658F2324"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-0.430</w:t>
            </w:r>
          </w:p>
        </w:tc>
        <w:tc>
          <w:tcPr>
            <w:tcW w:w="0" w:type="auto"/>
            <w:tcBorders>
              <w:top w:val="nil"/>
              <w:left w:val="nil"/>
              <w:bottom w:val="nil"/>
              <w:right w:val="single" w:sz="4" w:space="0" w:color="auto"/>
            </w:tcBorders>
            <w:shd w:val="clear" w:color="auto" w:fill="auto"/>
            <w:noWrap/>
            <w:vAlign w:val="bottom"/>
            <w:hideMark/>
          </w:tcPr>
          <w:p w14:paraId="3F43F937"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0.476</w:t>
            </w:r>
          </w:p>
        </w:tc>
        <w:tc>
          <w:tcPr>
            <w:tcW w:w="0" w:type="auto"/>
            <w:tcBorders>
              <w:top w:val="nil"/>
              <w:left w:val="nil"/>
              <w:bottom w:val="nil"/>
              <w:right w:val="nil"/>
            </w:tcBorders>
            <w:shd w:val="clear" w:color="auto" w:fill="auto"/>
            <w:noWrap/>
            <w:vAlign w:val="bottom"/>
            <w:hideMark/>
          </w:tcPr>
          <w:p w14:paraId="2DBC845B"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-0.412</w:t>
            </w:r>
          </w:p>
        </w:tc>
        <w:tc>
          <w:tcPr>
            <w:tcW w:w="0" w:type="auto"/>
            <w:tcBorders>
              <w:top w:val="nil"/>
              <w:left w:val="nil"/>
              <w:bottom w:val="nil"/>
              <w:right w:val="single" w:sz="4" w:space="0" w:color="auto"/>
            </w:tcBorders>
            <w:shd w:val="clear" w:color="auto" w:fill="auto"/>
            <w:noWrap/>
            <w:vAlign w:val="bottom"/>
            <w:hideMark/>
          </w:tcPr>
          <w:p w14:paraId="342E5493"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1.487</w:t>
            </w:r>
          </w:p>
        </w:tc>
      </w:tr>
      <w:tr w:rsidR="00AE06ED" w:rsidRPr="003A4DAB" w14:paraId="633BFDD6" w14:textId="77777777" w:rsidTr="00AE06ED">
        <w:trPr>
          <w:trHeight w:val="167"/>
        </w:trPr>
        <w:tc>
          <w:tcPr>
            <w:tcW w:w="0" w:type="auto"/>
            <w:vMerge/>
            <w:tcBorders>
              <w:top w:val="nil"/>
              <w:left w:val="single" w:sz="4" w:space="0" w:color="auto"/>
              <w:bottom w:val="single" w:sz="4" w:space="0" w:color="000000"/>
              <w:right w:val="single" w:sz="4" w:space="0" w:color="auto"/>
            </w:tcBorders>
            <w:vAlign w:val="center"/>
            <w:hideMark/>
          </w:tcPr>
          <w:p w14:paraId="7D46A4C9"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A2CB386"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FEFE2F0"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70E1E10F"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483EE6B"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45E3CFC"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E567FA3"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76B863A"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3093C22"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0454AEC2"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FC10A1D"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BADD8DE"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0.921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765B0C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0.267</w:t>
            </w:r>
          </w:p>
        </w:tc>
      </w:tr>
      <w:tr w:rsidR="00AE06ED" w:rsidRPr="003A4DAB" w14:paraId="417026A0"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0F85ED63" w14:textId="77777777" w:rsidR="003A4DAB" w:rsidRPr="001507D9" w:rsidRDefault="003A4DAB" w:rsidP="003A4DAB">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FF09EFF"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bottom"/>
            <w:hideMark/>
          </w:tcPr>
          <w:p w14:paraId="6D1060AB"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28597DA1"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C35468F"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2E090D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C21B7D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4957E75"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6210475"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BB4A797"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C8E105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6115B43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8AEACC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0.412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027BE4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0.927</w:t>
            </w:r>
          </w:p>
        </w:tc>
      </w:tr>
      <w:tr w:rsidR="00AE06ED" w:rsidRPr="003A4DAB" w14:paraId="504DB76D"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37C71676"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B578F9"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BEEDF25"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05F35D7F"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4567673"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40B0526"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5D167D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D88445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FB2BD23"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70EA10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744AE62"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50E2D6D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957FB60"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-0.252</w:t>
            </w:r>
          </w:p>
        </w:tc>
        <w:tc>
          <w:tcPr>
            <w:tcW w:w="0" w:type="auto"/>
            <w:tcBorders>
              <w:top w:val="nil"/>
              <w:left w:val="nil"/>
              <w:bottom w:val="nil"/>
              <w:right w:val="single" w:sz="4" w:space="0" w:color="auto"/>
            </w:tcBorders>
            <w:shd w:val="clear" w:color="auto" w:fill="auto"/>
            <w:noWrap/>
            <w:vAlign w:val="bottom"/>
            <w:hideMark/>
          </w:tcPr>
          <w:p w14:paraId="2F53577C"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1.077</w:t>
            </w:r>
          </w:p>
        </w:tc>
        <w:tc>
          <w:tcPr>
            <w:tcW w:w="0" w:type="auto"/>
            <w:tcBorders>
              <w:top w:val="nil"/>
              <w:left w:val="nil"/>
              <w:bottom w:val="nil"/>
              <w:right w:val="nil"/>
            </w:tcBorders>
            <w:shd w:val="clear" w:color="auto" w:fill="auto"/>
            <w:noWrap/>
            <w:vAlign w:val="bottom"/>
            <w:hideMark/>
          </w:tcPr>
          <w:p w14:paraId="2B500012"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-0.108</w:t>
            </w:r>
          </w:p>
        </w:tc>
        <w:tc>
          <w:tcPr>
            <w:tcW w:w="0" w:type="auto"/>
            <w:tcBorders>
              <w:top w:val="nil"/>
              <w:left w:val="nil"/>
              <w:bottom w:val="nil"/>
              <w:right w:val="single" w:sz="4" w:space="0" w:color="auto"/>
            </w:tcBorders>
            <w:shd w:val="clear" w:color="auto" w:fill="auto"/>
            <w:noWrap/>
            <w:vAlign w:val="bottom"/>
            <w:hideMark/>
          </w:tcPr>
          <w:p w14:paraId="371F8C14"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1.962</w:t>
            </w:r>
          </w:p>
        </w:tc>
      </w:tr>
      <w:tr w:rsidR="00AE06ED" w:rsidRPr="003A4DAB" w14:paraId="4F0D3C30"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5082BA78"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23880AF"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CAD936B"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79FD1B2D"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E088D19"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919ECB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29C2E2E"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CA48FE7"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03147B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D9822AD"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0770484"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0F5023D"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263A02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0.224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30492CD"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0.079</w:t>
            </w:r>
          </w:p>
        </w:tc>
      </w:tr>
      <w:tr w:rsidR="00AE06ED" w:rsidRPr="003A4DAB" w14:paraId="371243A7" w14:textId="77777777" w:rsidTr="001507D9">
        <w:trPr>
          <w:trHeight w:val="16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9143320" w14:textId="77777777" w:rsidR="003A4DAB" w:rsidRPr="001507D9" w:rsidRDefault="003A4DAB" w:rsidP="003A4DAB">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6FA165C"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auto" w:fill="F2F2F2" w:themeFill="background1" w:themeFillShade="F2"/>
            <w:noWrap/>
            <w:vAlign w:val="bottom"/>
            <w:hideMark/>
          </w:tcPr>
          <w:p w14:paraId="3338A90E"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1FBA4B90"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8F1A61C"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97E4EFE"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DA969C5"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74BA26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BA127CC"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0809EAA"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153CCA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6DE1368"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09B4B3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60A1F717"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0911356"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0.515</w:t>
            </w:r>
          </w:p>
        </w:tc>
      </w:tr>
      <w:tr w:rsidR="00AE06ED" w:rsidRPr="003A4DAB" w14:paraId="6E988872"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3C97EBA2"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B3779B3"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A448553"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01BB6499"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D0EF1D7"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16077B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CDC565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BE9607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327C74B"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8157C75"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B548A37"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5474789"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A90074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2274AEC0"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160C1CE"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-0.440</w:t>
            </w:r>
          </w:p>
        </w:tc>
        <w:tc>
          <w:tcPr>
            <w:tcW w:w="0" w:type="auto"/>
            <w:tcBorders>
              <w:top w:val="nil"/>
              <w:left w:val="nil"/>
              <w:bottom w:val="nil"/>
              <w:right w:val="single" w:sz="4" w:space="0" w:color="auto"/>
            </w:tcBorders>
            <w:shd w:val="clear" w:color="auto" w:fill="auto"/>
            <w:noWrap/>
            <w:vAlign w:val="bottom"/>
            <w:hideMark/>
          </w:tcPr>
          <w:p w14:paraId="27F7F5AC" w14:textId="77777777" w:rsidR="003A4DAB" w:rsidRPr="001507D9" w:rsidRDefault="003A4DAB" w:rsidP="003A4DAB">
            <w:pPr>
              <w:jc w:val="right"/>
              <w:rPr>
                <w:rFonts w:ascii="Calibri" w:hAnsi="Calibri" w:cs="Calibri"/>
                <w:color w:val="000000"/>
                <w:sz w:val="16"/>
                <w:szCs w:val="16"/>
              </w:rPr>
            </w:pPr>
            <w:r w:rsidRPr="001507D9">
              <w:rPr>
                <w:rFonts w:ascii="Calibri" w:hAnsi="Calibri" w:cs="Calibri"/>
                <w:color w:val="000000"/>
                <w:sz w:val="16"/>
                <w:szCs w:val="16"/>
              </w:rPr>
              <w:t>1.469</w:t>
            </w:r>
          </w:p>
        </w:tc>
      </w:tr>
      <w:tr w:rsidR="00AE06ED" w:rsidRPr="003A4DAB" w14:paraId="72E7BFC3"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6CB769C2" w14:textId="77777777" w:rsidR="003A4DAB" w:rsidRPr="001507D9" w:rsidRDefault="003A4DAB" w:rsidP="003A4DAB">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3612A7E" w14:textId="77777777" w:rsidR="003A4DAB" w:rsidRPr="001507D9" w:rsidRDefault="003A4DAB" w:rsidP="003A4DAB">
            <w:pPr>
              <w:rPr>
                <w:rFonts w:ascii="Calibri" w:hAnsi="Calibri" w:cs="Calibri"/>
                <w:b/>
                <w:bCs/>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1A7F6B8"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33B0CD9B"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0CC8834"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1920503"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9D720ED"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D16FFF7"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6664E5E"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DD9495C"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3E026C2"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93BE698"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A0A5AD2"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4A4AD8AB"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46702AC"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0.291</w:t>
            </w:r>
          </w:p>
        </w:tc>
      </w:tr>
      <w:tr w:rsidR="00AE06ED" w:rsidRPr="003A4DAB" w14:paraId="233C3F12"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5F2B62A3" w14:textId="77777777" w:rsidR="003A4DAB" w:rsidRPr="001507D9" w:rsidRDefault="003A4DAB" w:rsidP="003A4DAB">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E7402A0" w14:textId="77777777" w:rsidR="003A4DAB" w:rsidRPr="001507D9" w:rsidRDefault="003A4DAB" w:rsidP="003A4DAB">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auto" w:fill="F2F2F2" w:themeFill="background1" w:themeFillShade="F2"/>
            <w:noWrap/>
            <w:vAlign w:val="bottom"/>
            <w:hideMark/>
          </w:tcPr>
          <w:p w14:paraId="63956DD1"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76A2E5E1"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259EBB6"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EB4927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062AD0D"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4495A7C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C53931B"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6D3F43A7"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F135D7F"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4F6A67C"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55D9240"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1C08BBA" w14:textId="77777777" w:rsidR="003A4DAB" w:rsidRPr="001507D9" w:rsidRDefault="003A4DAB" w:rsidP="003A4DAB">
            <w:pPr>
              <w:jc w:val="cente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2BD1651"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F2F2F2" w:themeFill="background1" w:themeFillShade="F2"/>
            <w:noWrap/>
            <w:vAlign w:val="bottom"/>
            <w:hideMark/>
          </w:tcPr>
          <w:p w14:paraId="3B0E00AA" w14:textId="77777777" w:rsidR="003A4DAB" w:rsidRPr="001507D9" w:rsidRDefault="003A4DAB" w:rsidP="003A4DAB">
            <w:pPr>
              <w:jc w:val="center"/>
              <w:rPr>
                <w:rFonts w:ascii="Calibri" w:hAnsi="Calibri" w:cs="Calibri"/>
                <w:color w:val="000000"/>
                <w:sz w:val="16"/>
                <w:szCs w:val="16"/>
              </w:rPr>
            </w:pPr>
            <w:r w:rsidRPr="001507D9">
              <w:rPr>
                <w:rFonts w:ascii="Calibri" w:hAnsi="Calibri" w:cs="Calibri"/>
                <w:color w:val="000000"/>
                <w:sz w:val="16"/>
                <w:szCs w:val="16"/>
              </w:rPr>
              <w:t> </w:t>
            </w:r>
          </w:p>
        </w:tc>
      </w:tr>
      <w:tr w:rsidR="00AE06ED" w:rsidRPr="003A4DAB" w14:paraId="3D44049C"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594C49B0" w14:textId="77777777" w:rsidR="003A4DAB" w:rsidRPr="001507D9" w:rsidRDefault="003A4DAB" w:rsidP="003A4DAB">
            <w:pP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EB3CEF6"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3178E08"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F2F2F2" w:themeFill="background1" w:themeFillShade="F2"/>
            <w:noWrap/>
            <w:vAlign w:val="bottom"/>
            <w:hideMark/>
          </w:tcPr>
          <w:p w14:paraId="29B09A81"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7241948"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EEAD7DE"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52682B1A"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14A5AEB"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1C8E8E03"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23EADC1D"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40B0D68"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70E07D7"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304F9604"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783ADD95" w14:textId="77777777" w:rsidR="003A4DAB" w:rsidRPr="001507D9" w:rsidRDefault="003A4DAB" w:rsidP="003A4DAB">
            <w:pPr>
              <w:rPr>
                <w:sz w:val="16"/>
                <w:szCs w:val="16"/>
              </w:rPr>
            </w:pPr>
          </w:p>
        </w:tc>
        <w:tc>
          <w:tcPr>
            <w:tcW w:w="0" w:type="auto"/>
            <w:tcBorders>
              <w:top w:val="nil"/>
              <w:left w:val="nil"/>
              <w:bottom w:val="nil"/>
              <w:right w:val="nil"/>
            </w:tcBorders>
            <w:shd w:val="clear" w:color="auto" w:fill="F2F2F2" w:themeFill="background1" w:themeFillShade="F2"/>
            <w:noWrap/>
            <w:vAlign w:val="bottom"/>
            <w:hideMark/>
          </w:tcPr>
          <w:p w14:paraId="05539DEF"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F2F2F2" w:themeFill="background1" w:themeFillShade="F2"/>
            <w:noWrap/>
            <w:vAlign w:val="bottom"/>
            <w:hideMark/>
          </w:tcPr>
          <w:p w14:paraId="73DE9697"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r>
      <w:tr w:rsidR="00AE06ED" w:rsidRPr="003A4DAB" w14:paraId="1995D3E4" w14:textId="77777777" w:rsidTr="001507D9">
        <w:trPr>
          <w:trHeight w:val="167"/>
        </w:trPr>
        <w:tc>
          <w:tcPr>
            <w:tcW w:w="0" w:type="auto"/>
            <w:vMerge/>
            <w:tcBorders>
              <w:top w:val="nil"/>
              <w:left w:val="single" w:sz="4" w:space="0" w:color="auto"/>
              <w:bottom w:val="single" w:sz="4" w:space="0" w:color="000000"/>
              <w:right w:val="single" w:sz="4" w:space="0" w:color="auto"/>
            </w:tcBorders>
            <w:vAlign w:val="center"/>
            <w:hideMark/>
          </w:tcPr>
          <w:p w14:paraId="7571A1EC" w14:textId="77777777" w:rsidR="003A4DAB" w:rsidRPr="001507D9" w:rsidRDefault="003A4DAB" w:rsidP="003A4DAB">
            <w:pPr>
              <w:rPr>
                <w:rFonts w:ascii="Calibri" w:hAnsi="Calibri" w:cs="Calibri"/>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35DBEFE" w14:textId="77777777" w:rsidR="003A4DAB" w:rsidRPr="001507D9" w:rsidRDefault="003A4DAB" w:rsidP="003A4DAB">
            <w:pPr>
              <w:rPr>
                <w:rFonts w:ascii="Calibri" w:hAnsi="Calibri" w:cs="Calibri"/>
                <w:color w:val="000000"/>
                <w:sz w:val="16"/>
                <w:szCs w:val="16"/>
              </w:rPr>
            </w:pPr>
          </w:p>
        </w:tc>
        <w:tc>
          <w:tcPr>
            <w:tcW w:w="0" w:type="auto"/>
            <w:tcBorders>
              <w:top w:val="nil"/>
              <w:left w:val="nil"/>
              <w:bottom w:val="single" w:sz="4" w:space="0" w:color="auto"/>
              <w:right w:val="nil"/>
            </w:tcBorders>
            <w:shd w:val="clear" w:color="auto" w:fill="F2F2F2" w:themeFill="background1" w:themeFillShade="F2"/>
            <w:noWrap/>
            <w:vAlign w:val="bottom"/>
            <w:hideMark/>
          </w:tcPr>
          <w:p w14:paraId="5E74CB3F"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41A619D6"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1C39FA71"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77497067"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576A17D4"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1C20F5F6"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37889EF5"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0F46E683"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2E05EA56"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33FBA84E"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5874819D"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089D569B"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auto" w:fill="F2F2F2" w:themeFill="background1" w:themeFillShade="F2"/>
            <w:noWrap/>
            <w:vAlign w:val="bottom"/>
            <w:hideMark/>
          </w:tcPr>
          <w:p w14:paraId="1710215F"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2F2F2" w:themeFill="background1" w:themeFillShade="F2"/>
            <w:noWrap/>
            <w:vAlign w:val="bottom"/>
            <w:hideMark/>
          </w:tcPr>
          <w:p w14:paraId="60DD01AA" w14:textId="77777777" w:rsidR="003A4DAB" w:rsidRPr="001507D9" w:rsidRDefault="003A4DAB" w:rsidP="003A4DAB">
            <w:pPr>
              <w:rPr>
                <w:rFonts w:ascii="Calibri" w:hAnsi="Calibri" w:cs="Calibri"/>
                <w:color w:val="000000"/>
                <w:sz w:val="16"/>
                <w:szCs w:val="16"/>
              </w:rPr>
            </w:pPr>
            <w:r w:rsidRPr="001507D9">
              <w:rPr>
                <w:rFonts w:ascii="Calibri" w:hAnsi="Calibri" w:cs="Calibri"/>
                <w:color w:val="000000"/>
                <w:sz w:val="16"/>
                <w:szCs w:val="16"/>
              </w:rPr>
              <w:t> </w:t>
            </w:r>
          </w:p>
        </w:tc>
      </w:tr>
    </w:tbl>
    <w:p w14:paraId="4F32B7DE" w14:textId="678EC3B6" w:rsidR="00AE06ED" w:rsidRDefault="00AE06ED">
      <w:pPr>
        <w:rPr>
          <w:rFonts w:ascii="Arial" w:hAnsi="Arial" w:cs="Arial"/>
          <w:b/>
          <w:bCs/>
          <w:sz w:val="22"/>
          <w:szCs w:val="22"/>
        </w:rPr>
      </w:pPr>
    </w:p>
    <w:p w14:paraId="76CC45D0" w14:textId="69688467" w:rsidR="00AE06ED" w:rsidRDefault="00AE06ED">
      <w:pPr>
        <w:rPr>
          <w:rFonts w:ascii="Arial" w:hAnsi="Arial" w:cs="Arial"/>
          <w:b/>
          <w:bCs/>
          <w:sz w:val="22"/>
          <w:szCs w:val="22"/>
        </w:rPr>
      </w:pPr>
      <w:r>
        <w:rPr>
          <w:rFonts w:ascii="Arial" w:hAnsi="Arial" w:cs="Arial"/>
          <w:b/>
          <w:bCs/>
          <w:sz w:val="20"/>
          <w:szCs w:val="20"/>
        </w:rPr>
        <w:lastRenderedPageBreak/>
        <w:t>c) Complexin-2</w:t>
      </w:r>
      <w:r w:rsidR="00766260" w:rsidRPr="00766260">
        <w:rPr>
          <w:rFonts w:ascii="Arial" w:hAnsi="Arial" w:cs="Arial"/>
          <w:b/>
          <w:bCs/>
          <w:sz w:val="22"/>
          <w:szCs w:val="22"/>
        </w:rPr>
        <w:t xml:space="preserve"> </w:t>
      </w:r>
    </w:p>
    <w:p w14:paraId="7191F299" w14:textId="77777777" w:rsidR="00AE06ED" w:rsidRDefault="00AE06ED">
      <w:pPr>
        <w:rPr>
          <w:rFonts w:ascii="Arial" w:hAnsi="Arial" w:cs="Arial"/>
          <w:b/>
          <w:bCs/>
          <w:sz w:val="22"/>
          <w:szCs w:val="22"/>
        </w:rPr>
      </w:pPr>
    </w:p>
    <w:tbl>
      <w:tblPr>
        <w:tblW w:w="10884" w:type="dxa"/>
        <w:tblInd w:w="-709" w:type="dxa"/>
        <w:tblLook w:val="04A0" w:firstRow="1" w:lastRow="0" w:firstColumn="1" w:lastColumn="0" w:noHBand="0" w:noVBand="1"/>
      </w:tblPr>
      <w:tblGrid>
        <w:gridCol w:w="876"/>
        <w:gridCol w:w="447"/>
        <w:gridCol w:w="460"/>
        <w:gridCol w:w="461"/>
        <w:gridCol w:w="691"/>
        <w:gridCol w:w="691"/>
        <w:gridCol w:w="749"/>
        <w:gridCol w:w="691"/>
        <w:gridCol w:w="749"/>
        <w:gridCol w:w="691"/>
        <w:gridCol w:w="749"/>
        <w:gridCol w:w="749"/>
        <w:gridCol w:w="749"/>
        <w:gridCol w:w="691"/>
        <w:gridCol w:w="749"/>
        <w:gridCol w:w="691"/>
      </w:tblGrid>
      <w:tr w:rsidR="00AE06ED" w:rsidRPr="00AE06ED" w14:paraId="430FBFBA" w14:textId="77777777" w:rsidTr="001507D9">
        <w:trPr>
          <w:trHeight w:val="254"/>
        </w:trPr>
        <w:tc>
          <w:tcPr>
            <w:tcW w:w="0" w:type="auto"/>
            <w:tcBorders>
              <w:top w:val="nil"/>
              <w:left w:val="nil"/>
              <w:bottom w:val="nil"/>
              <w:right w:val="nil"/>
            </w:tcBorders>
            <w:shd w:val="clear" w:color="auto" w:fill="auto"/>
            <w:noWrap/>
            <w:vAlign w:val="bottom"/>
            <w:hideMark/>
          </w:tcPr>
          <w:p w14:paraId="3FBE9F0D" w14:textId="77777777" w:rsidR="00AE06ED" w:rsidRPr="001507D9" w:rsidRDefault="00AE06ED">
            <w:pPr>
              <w:rPr>
                <w:sz w:val="16"/>
                <w:szCs w:val="16"/>
              </w:rPr>
            </w:pPr>
          </w:p>
        </w:tc>
        <w:tc>
          <w:tcPr>
            <w:tcW w:w="0" w:type="auto"/>
            <w:tcBorders>
              <w:top w:val="nil"/>
              <w:left w:val="nil"/>
              <w:bottom w:val="nil"/>
              <w:right w:val="nil"/>
            </w:tcBorders>
            <w:shd w:val="clear" w:color="auto" w:fill="auto"/>
            <w:noWrap/>
            <w:vAlign w:val="bottom"/>
            <w:hideMark/>
          </w:tcPr>
          <w:p w14:paraId="0EE89DA7" w14:textId="77777777" w:rsidR="00AE06ED" w:rsidRPr="001507D9" w:rsidRDefault="00AE06ED">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C0AD"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4905862" w14:textId="77777777" w:rsidR="00AE06ED" w:rsidRPr="001507D9" w:rsidRDefault="00AE06ED">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09B6F88" w14:textId="77777777" w:rsidR="00AE06ED" w:rsidRPr="001507D9" w:rsidRDefault="00AE06ED">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6129CA1" w14:textId="77777777" w:rsidR="00AE06ED" w:rsidRPr="001507D9" w:rsidRDefault="00AE06ED">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AE06ED" w:rsidRPr="00AE06ED" w14:paraId="3786B553" w14:textId="77777777" w:rsidTr="001507D9">
        <w:trPr>
          <w:trHeight w:val="254"/>
        </w:trPr>
        <w:tc>
          <w:tcPr>
            <w:tcW w:w="0" w:type="auto"/>
            <w:tcBorders>
              <w:top w:val="nil"/>
              <w:left w:val="nil"/>
              <w:bottom w:val="nil"/>
              <w:right w:val="nil"/>
            </w:tcBorders>
            <w:shd w:val="clear" w:color="auto" w:fill="auto"/>
            <w:noWrap/>
            <w:vAlign w:val="bottom"/>
            <w:hideMark/>
          </w:tcPr>
          <w:p w14:paraId="4E3B2A7F" w14:textId="77777777" w:rsidR="00AE06ED" w:rsidRPr="001507D9" w:rsidRDefault="00AE06ED">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4EDA2181" w14:textId="77777777" w:rsidR="00AE06ED" w:rsidRPr="001507D9" w:rsidRDefault="00AE06ED">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4423C3" w14:textId="77777777" w:rsidR="00AE06ED" w:rsidRPr="001507D9" w:rsidRDefault="00AE06ED">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CB7C5"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EC2E8CB"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669809F"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8783B8A"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790E690"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CE9FC73"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AE06ED" w:rsidRPr="00AE06ED" w14:paraId="18A3EB75" w14:textId="77777777" w:rsidTr="001507D9">
        <w:trPr>
          <w:trHeight w:val="254"/>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45E6FA35"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4919A0E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73F0CC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0.087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8DAB52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964076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D7D1F1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-0.086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41F587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0.061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191277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0.061</w:t>
            </w:r>
          </w:p>
        </w:tc>
      </w:tr>
      <w:tr w:rsidR="001D0845" w:rsidRPr="00AE06ED" w14:paraId="68BCF67B" w14:textId="77777777" w:rsidTr="001D0845">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638C9835" w14:textId="77777777" w:rsidR="00AE06ED" w:rsidRPr="001507D9" w:rsidRDefault="00AE06ED">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3B805A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65BD3CFE"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27D9C300"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0.166</w:t>
            </w:r>
          </w:p>
        </w:tc>
        <w:tc>
          <w:tcPr>
            <w:tcW w:w="0" w:type="auto"/>
            <w:tcBorders>
              <w:top w:val="nil"/>
              <w:left w:val="nil"/>
              <w:bottom w:val="nil"/>
              <w:right w:val="nil"/>
            </w:tcBorders>
            <w:shd w:val="clear" w:color="auto" w:fill="auto"/>
            <w:noWrap/>
            <w:vAlign w:val="bottom"/>
            <w:hideMark/>
          </w:tcPr>
          <w:p w14:paraId="681AB1F6"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-0.103</w:t>
            </w:r>
          </w:p>
        </w:tc>
        <w:tc>
          <w:tcPr>
            <w:tcW w:w="0" w:type="auto"/>
            <w:tcBorders>
              <w:top w:val="nil"/>
              <w:left w:val="nil"/>
              <w:bottom w:val="nil"/>
              <w:right w:val="single" w:sz="4" w:space="0" w:color="auto"/>
            </w:tcBorders>
            <w:shd w:val="clear" w:color="auto" w:fill="auto"/>
            <w:noWrap/>
            <w:vAlign w:val="bottom"/>
            <w:hideMark/>
          </w:tcPr>
          <w:p w14:paraId="632A17D6"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0.074</w:t>
            </w:r>
          </w:p>
        </w:tc>
        <w:tc>
          <w:tcPr>
            <w:tcW w:w="0" w:type="auto"/>
            <w:tcBorders>
              <w:top w:val="nil"/>
              <w:left w:val="nil"/>
              <w:bottom w:val="nil"/>
              <w:right w:val="nil"/>
            </w:tcBorders>
            <w:shd w:val="clear" w:color="auto" w:fill="auto"/>
            <w:noWrap/>
            <w:vAlign w:val="bottom"/>
            <w:hideMark/>
          </w:tcPr>
          <w:p w14:paraId="60E1550A"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-0.055</w:t>
            </w:r>
          </w:p>
        </w:tc>
        <w:tc>
          <w:tcPr>
            <w:tcW w:w="0" w:type="auto"/>
            <w:tcBorders>
              <w:top w:val="nil"/>
              <w:left w:val="nil"/>
              <w:bottom w:val="nil"/>
              <w:right w:val="single" w:sz="4" w:space="0" w:color="auto"/>
            </w:tcBorders>
            <w:shd w:val="clear" w:color="auto" w:fill="auto"/>
            <w:noWrap/>
            <w:vAlign w:val="bottom"/>
            <w:hideMark/>
          </w:tcPr>
          <w:p w14:paraId="3F885AD7"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0.064</w:t>
            </w:r>
          </w:p>
        </w:tc>
        <w:tc>
          <w:tcPr>
            <w:tcW w:w="0" w:type="auto"/>
            <w:tcBorders>
              <w:top w:val="nil"/>
              <w:left w:val="nil"/>
              <w:bottom w:val="nil"/>
              <w:right w:val="nil"/>
            </w:tcBorders>
            <w:shd w:val="clear" w:color="auto" w:fill="auto"/>
            <w:noWrap/>
            <w:vAlign w:val="bottom"/>
            <w:hideMark/>
          </w:tcPr>
          <w:p w14:paraId="6D11CDC2"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-0.175</w:t>
            </w:r>
          </w:p>
        </w:tc>
        <w:tc>
          <w:tcPr>
            <w:tcW w:w="0" w:type="auto"/>
            <w:tcBorders>
              <w:top w:val="nil"/>
              <w:left w:val="nil"/>
              <w:bottom w:val="nil"/>
              <w:right w:val="single" w:sz="4" w:space="0" w:color="auto"/>
            </w:tcBorders>
            <w:shd w:val="clear" w:color="auto" w:fill="auto"/>
            <w:noWrap/>
            <w:vAlign w:val="bottom"/>
            <w:hideMark/>
          </w:tcPr>
          <w:p w14:paraId="5F0F7BA5"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70073FA1"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612109C2"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0.121</w:t>
            </w:r>
          </w:p>
        </w:tc>
        <w:tc>
          <w:tcPr>
            <w:tcW w:w="0" w:type="auto"/>
            <w:tcBorders>
              <w:top w:val="nil"/>
              <w:left w:val="nil"/>
              <w:bottom w:val="nil"/>
              <w:right w:val="nil"/>
            </w:tcBorders>
            <w:shd w:val="clear" w:color="auto" w:fill="auto"/>
            <w:noWrap/>
            <w:vAlign w:val="bottom"/>
            <w:hideMark/>
          </w:tcPr>
          <w:p w14:paraId="4B80447F"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-0.046</w:t>
            </w:r>
          </w:p>
        </w:tc>
        <w:tc>
          <w:tcPr>
            <w:tcW w:w="0" w:type="auto"/>
            <w:tcBorders>
              <w:top w:val="nil"/>
              <w:left w:val="nil"/>
              <w:bottom w:val="nil"/>
              <w:right w:val="single" w:sz="4" w:space="0" w:color="auto"/>
            </w:tcBorders>
            <w:shd w:val="clear" w:color="auto" w:fill="auto"/>
            <w:noWrap/>
            <w:vAlign w:val="bottom"/>
            <w:hideMark/>
          </w:tcPr>
          <w:p w14:paraId="12D0A0FE"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0.169</w:t>
            </w:r>
          </w:p>
        </w:tc>
      </w:tr>
      <w:tr w:rsidR="00AE06ED" w:rsidRPr="00AE06ED" w14:paraId="57793847" w14:textId="77777777" w:rsidTr="001507D9">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3448AE17" w14:textId="77777777" w:rsidR="00AE06ED" w:rsidRPr="001507D9" w:rsidRDefault="00AE06ED">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634B874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392010A"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0.032</w:t>
            </w:r>
          </w:p>
        </w:tc>
        <w:tc>
          <w:tcPr>
            <w:tcW w:w="0" w:type="auto"/>
            <w:gridSpan w:val="2"/>
            <w:tcBorders>
              <w:top w:val="nil"/>
              <w:left w:val="nil"/>
              <w:bottom w:val="nil"/>
              <w:right w:val="single" w:sz="4" w:space="0" w:color="000000"/>
            </w:tcBorders>
            <w:shd w:val="clear" w:color="auto" w:fill="auto"/>
            <w:noWrap/>
            <w:vAlign w:val="bottom"/>
            <w:hideMark/>
          </w:tcPr>
          <w:p w14:paraId="733ED0B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0.752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BD9245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0.880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454EC9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0.056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905FAEF"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0.046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57869A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0.265</w:t>
            </w:r>
          </w:p>
        </w:tc>
      </w:tr>
      <w:tr w:rsidR="001D0845" w:rsidRPr="00AE06ED" w14:paraId="28BDC96C" w14:textId="77777777" w:rsidTr="001D0845">
        <w:trPr>
          <w:trHeight w:val="25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70E01F"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2E76A"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884CBC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89D426"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9CAD9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BD4AE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8EE9AB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4B1430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-0.082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F645ADF"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-0.173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7FF113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44AD6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-0.025</w:t>
            </w:r>
          </w:p>
        </w:tc>
      </w:tr>
      <w:tr w:rsidR="00AE06ED" w:rsidRPr="00AE06ED" w14:paraId="06437B1B"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3E50F20" w14:textId="77777777" w:rsidR="00AE06ED" w:rsidRPr="001507D9" w:rsidRDefault="00AE06ED">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1FEC3"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7176B4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7ABCC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AA388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47590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42F2E32"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-0.222</w:t>
            </w:r>
          </w:p>
        </w:tc>
        <w:tc>
          <w:tcPr>
            <w:tcW w:w="0" w:type="auto"/>
            <w:tcBorders>
              <w:top w:val="nil"/>
              <w:left w:val="nil"/>
              <w:bottom w:val="nil"/>
              <w:right w:val="single" w:sz="4" w:space="0" w:color="auto"/>
            </w:tcBorders>
            <w:shd w:val="clear" w:color="auto" w:fill="auto"/>
            <w:noWrap/>
            <w:vAlign w:val="bottom"/>
            <w:hideMark/>
          </w:tcPr>
          <w:p w14:paraId="610C0708"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0.020</w:t>
            </w:r>
          </w:p>
        </w:tc>
        <w:tc>
          <w:tcPr>
            <w:tcW w:w="0" w:type="auto"/>
            <w:tcBorders>
              <w:top w:val="nil"/>
              <w:left w:val="nil"/>
              <w:bottom w:val="nil"/>
              <w:right w:val="nil"/>
            </w:tcBorders>
            <w:shd w:val="clear" w:color="auto" w:fill="auto"/>
            <w:noWrap/>
            <w:vAlign w:val="bottom"/>
            <w:hideMark/>
          </w:tcPr>
          <w:p w14:paraId="2576BA10"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-0.169</w:t>
            </w:r>
          </w:p>
        </w:tc>
        <w:tc>
          <w:tcPr>
            <w:tcW w:w="0" w:type="auto"/>
            <w:tcBorders>
              <w:top w:val="nil"/>
              <w:left w:val="nil"/>
              <w:bottom w:val="nil"/>
              <w:right w:val="single" w:sz="4" w:space="0" w:color="auto"/>
            </w:tcBorders>
            <w:shd w:val="clear" w:color="auto" w:fill="auto"/>
            <w:noWrap/>
            <w:vAlign w:val="bottom"/>
            <w:hideMark/>
          </w:tcPr>
          <w:p w14:paraId="56CCD0D4"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0A7426C4"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-0.296</w:t>
            </w:r>
          </w:p>
        </w:tc>
        <w:tc>
          <w:tcPr>
            <w:tcW w:w="0" w:type="auto"/>
            <w:tcBorders>
              <w:top w:val="nil"/>
              <w:left w:val="nil"/>
              <w:bottom w:val="nil"/>
              <w:right w:val="single" w:sz="4" w:space="0" w:color="auto"/>
            </w:tcBorders>
            <w:shd w:val="clear" w:color="auto" w:fill="auto"/>
            <w:noWrap/>
            <w:vAlign w:val="bottom"/>
            <w:hideMark/>
          </w:tcPr>
          <w:p w14:paraId="24FFE733"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-0.050</w:t>
            </w:r>
          </w:p>
        </w:tc>
        <w:tc>
          <w:tcPr>
            <w:tcW w:w="0" w:type="auto"/>
            <w:tcBorders>
              <w:top w:val="nil"/>
              <w:left w:val="nil"/>
              <w:bottom w:val="nil"/>
              <w:right w:val="nil"/>
            </w:tcBorders>
            <w:shd w:val="clear" w:color="auto" w:fill="auto"/>
            <w:noWrap/>
            <w:vAlign w:val="bottom"/>
            <w:hideMark/>
          </w:tcPr>
          <w:p w14:paraId="085559A3"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-0.112</w:t>
            </w:r>
          </w:p>
        </w:tc>
        <w:tc>
          <w:tcPr>
            <w:tcW w:w="0" w:type="auto"/>
            <w:tcBorders>
              <w:top w:val="nil"/>
              <w:left w:val="nil"/>
              <w:bottom w:val="nil"/>
              <w:right w:val="single" w:sz="4" w:space="0" w:color="auto"/>
            </w:tcBorders>
            <w:shd w:val="clear" w:color="auto" w:fill="auto"/>
            <w:noWrap/>
            <w:vAlign w:val="bottom"/>
            <w:hideMark/>
          </w:tcPr>
          <w:p w14:paraId="4D5C67FA"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0.061</w:t>
            </w:r>
          </w:p>
        </w:tc>
        <w:tc>
          <w:tcPr>
            <w:tcW w:w="0" w:type="auto"/>
            <w:tcBorders>
              <w:top w:val="nil"/>
              <w:left w:val="nil"/>
              <w:bottom w:val="nil"/>
              <w:right w:val="nil"/>
            </w:tcBorders>
            <w:shd w:val="clear" w:color="auto" w:fill="auto"/>
            <w:noWrap/>
            <w:vAlign w:val="bottom"/>
            <w:hideMark/>
          </w:tcPr>
          <w:p w14:paraId="6D0DD0A3"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-0.160</w:t>
            </w:r>
          </w:p>
        </w:tc>
        <w:tc>
          <w:tcPr>
            <w:tcW w:w="0" w:type="auto"/>
            <w:tcBorders>
              <w:top w:val="nil"/>
              <w:left w:val="nil"/>
              <w:bottom w:val="nil"/>
              <w:right w:val="single" w:sz="4" w:space="0" w:color="auto"/>
            </w:tcBorders>
            <w:shd w:val="clear" w:color="auto" w:fill="auto"/>
            <w:noWrap/>
            <w:vAlign w:val="bottom"/>
            <w:hideMark/>
          </w:tcPr>
          <w:p w14:paraId="4609EFDB"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0.109</w:t>
            </w:r>
          </w:p>
        </w:tc>
      </w:tr>
      <w:tr w:rsidR="001D0845" w:rsidRPr="00AE06ED" w14:paraId="4531D85F" w14:textId="77777777" w:rsidTr="001D0845">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5D6666A" w14:textId="77777777" w:rsidR="00AE06ED" w:rsidRPr="001507D9" w:rsidRDefault="00AE06ED">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3E5C5"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5329AAC"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6485BC"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6B618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8A396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3C94D2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0.102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CA1D37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0.066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73A7791"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0.006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909A88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0.564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2940FE0"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0.711</w:t>
            </w:r>
          </w:p>
        </w:tc>
      </w:tr>
      <w:tr w:rsidR="001D0845" w:rsidRPr="00AE06ED" w14:paraId="117CF765" w14:textId="77777777" w:rsidTr="001D0845">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4467FBE" w14:textId="77777777" w:rsidR="00AE06ED" w:rsidRPr="001507D9" w:rsidRDefault="00AE06ED">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F9F5D96"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FD61ADB"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D13BD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F0AF3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7EDF9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53B0F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B9C8A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9539A7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75A95D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-0.072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933FAB5"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0.075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A25A6C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0.076</w:t>
            </w:r>
          </w:p>
        </w:tc>
      </w:tr>
      <w:tr w:rsidR="00AE06ED" w:rsidRPr="00AE06ED" w14:paraId="2435A991"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22B86FB" w14:textId="77777777" w:rsidR="00AE06ED" w:rsidRPr="001507D9" w:rsidRDefault="00AE06ED">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AE601E1"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4E3058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5724DE"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2E2DE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A45EF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DC3EB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5DC3A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C28803E"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-0.079</w:t>
            </w:r>
          </w:p>
        </w:tc>
        <w:tc>
          <w:tcPr>
            <w:tcW w:w="0" w:type="auto"/>
            <w:tcBorders>
              <w:top w:val="nil"/>
              <w:left w:val="nil"/>
              <w:bottom w:val="nil"/>
              <w:right w:val="single" w:sz="4" w:space="0" w:color="auto"/>
            </w:tcBorders>
            <w:shd w:val="clear" w:color="auto" w:fill="auto"/>
            <w:noWrap/>
            <w:vAlign w:val="bottom"/>
            <w:hideMark/>
          </w:tcPr>
          <w:p w14:paraId="58CC8D6F"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0.117</w:t>
            </w:r>
          </w:p>
        </w:tc>
        <w:tc>
          <w:tcPr>
            <w:tcW w:w="0" w:type="auto"/>
            <w:tcBorders>
              <w:top w:val="nil"/>
              <w:left w:val="nil"/>
              <w:bottom w:val="nil"/>
              <w:right w:val="nil"/>
            </w:tcBorders>
            <w:shd w:val="clear" w:color="auto" w:fill="auto"/>
            <w:noWrap/>
            <w:vAlign w:val="bottom"/>
            <w:hideMark/>
          </w:tcPr>
          <w:p w14:paraId="3A5ABD08"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-0.180</w:t>
            </w:r>
          </w:p>
        </w:tc>
        <w:tc>
          <w:tcPr>
            <w:tcW w:w="0" w:type="auto"/>
            <w:tcBorders>
              <w:top w:val="nil"/>
              <w:left w:val="nil"/>
              <w:bottom w:val="nil"/>
              <w:right w:val="single" w:sz="4" w:space="0" w:color="auto"/>
            </w:tcBorders>
            <w:shd w:val="clear" w:color="auto" w:fill="auto"/>
            <w:noWrap/>
            <w:vAlign w:val="bottom"/>
            <w:hideMark/>
          </w:tcPr>
          <w:p w14:paraId="4612B05A"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0.037</w:t>
            </w:r>
          </w:p>
        </w:tc>
        <w:tc>
          <w:tcPr>
            <w:tcW w:w="0" w:type="auto"/>
            <w:tcBorders>
              <w:top w:val="nil"/>
              <w:left w:val="nil"/>
              <w:bottom w:val="nil"/>
              <w:right w:val="nil"/>
            </w:tcBorders>
            <w:shd w:val="clear" w:color="auto" w:fill="auto"/>
            <w:noWrap/>
            <w:vAlign w:val="bottom"/>
            <w:hideMark/>
          </w:tcPr>
          <w:p w14:paraId="56043B5E"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-0.027</w:t>
            </w:r>
          </w:p>
        </w:tc>
        <w:tc>
          <w:tcPr>
            <w:tcW w:w="0" w:type="auto"/>
            <w:tcBorders>
              <w:top w:val="nil"/>
              <w:left w:val="nil"/>
              <w:bottom w:val="nil"/>
              <w:right w:val="single" w:sz="4" w:space="0" w:color="auto"/>
            </w:tcBorders>
            <w:shd w:val="clear" w:color="auto" w:fill="auto"/>
            <w:noWrap/>
            <w:vAlign w:val="bottom"/>
            <w:hideMark/>
          </w:tcPr>
          <w:p w14:paraId="7B667AB5"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0.178</w:t>
            </w:r>
          </w:p>
        </w:tc>
        <w:tc>
          <w:tcPr>
            <w:tcW w:w="0" w:type="auto"/>
            <w:tcBorders>
              <w:top w:val="nil"/>
              <w:left w:val="nil"/>
              <w:bottom w:val="nil"/>
              <w:right w:val="nil"/>
            </w:tcBorders>
            <w:shd w:val="clear" w:color="auto" w:fill="auto"/>
            <w:noWrap/>
            <w:vAlign w:val="bottom"/>
            <w:hideMark/>
          </w:tcPr>
          <w:p w14:paraId="257E71BC"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7EDDF60F"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0.196</w:t>
            </w:r>
          </w:p>
        </w:tc>
      </w:tr>
      <w:tr w:rsidR="001D0845" w:rsidRPr="00AE06ED" w14:paraId="6ED64A23" w14:textId="77777777" w:rsidTr="001D0845">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9B6ECED" w14:textId="77777777" w:rsidR="00AE06ED" w:rsidRPr="001507D9" w:rsidRDefault="00AE06ED">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AC245A"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BFB6BE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66991E"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0CC97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99FBE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628C3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A8E62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A92426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0.705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80A5A4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0.194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03584F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0.149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03A122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0.220</w:t>
            </w:r>
          </w:p>
        </w:tc>
      </w:tr>
      <w:tr w:rsidR="00AE06ED" w:rsidRPr="00AE06ED" w14:paraId="102B2B6B" w14:textId="77777777" w:rsidTr="001507D9">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DE71A40" w14:textId="77777777" w:rsidR="00AE06ED" w:rsidRPr="001507D9" w:rsidRDefault="00AE06ED">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5E6D4B5"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37AD3DB"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1E69ED"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D27C1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F06EA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D0E75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47A7B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F99FF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79F4E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AB55AFF"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-0.091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A70C61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36B8DC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0.057</w:t>
            </w:r>
          </w:p>
        </w:tc>
      </w:tr>
      <w:tr w:rsidR="00AE06ED" w:rsidRPr="00AE06ED" w14:paraId="583FEF1D"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632D61B7"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F0A8C02"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2AA2376"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1F2D9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2433B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E1197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9A112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906D0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B4064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60BB7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B057603"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-0.189</w:t>
            </w:r>
          </w:p>
        </w:tc>
        <w:tc>
          <w:tcPr>
            <w:tcW w:w="0" w:type="auto"/>
            <w:tcBorders>
              <w:top w:val="nil"/>
              <w:left w:val="nil"/>
              <w:bottom w:val="nil"/>
              <w:right w:val="single" w:sz="4" w:space="0" w:color="auto"/>
            </w:tcBorders>
            <w:shd w:val="clear" w:color="auto" w:fill="auto"/>
            <w:noWrap/>
            <w:vAlign w:val="bottom"/>
            <w:hideMark/>
          </w:tcPr>
          <w:p w14:paraId="7B8D357E"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734A0BE5"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-0.018</w:t>
            </w:r>
          </w:p>
        </w:tc>
        <w:tc>
          <w:tcPr>
            <w:tcW w:w="0" w:type="auto"/>
            <w:tcBorders>
              <w:top w:val="nil"/>
              <w:left w:val="nil"/>
              <w:bottom w:val="nil"/>
              <w:right w:val="single" w:sz="4" w:space="0" w:color="auto"/>
            </w:tcBorders>
            <w:shd w:val="clear" w:color="auto" w:fill="auto"/>
            <w:noWrap/>
            <w:vAlign w:val="bottom"/>
            <w:hideMark/>
          </w:tcPr>
          <w:p w14:paraId="7AB74A65"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0.131</w:t>
            </w:r>
          </w:p>
        </w:tc>
        <w:tc>
          <w:tcPr>
            <w:tcW w:w="0" w:type="auto"/>
            <w:tcBorders>
              <w:top w:val="nil"/>
              <w:left w:val="nil"/>
              <w:bottom w:val="nil"/>
              <w:right w:val="nil"/>
            </w:tcBorders>
            <w:shd w:val="clear" w:color="auto" w:fill="auto"/>
            <w:noWrap/>
            <w:vAlign w:val="bottom"/>
            <w:hideMark/>
          </w:tcPr>
          <w:p w14:paraId="64AE0EC8"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-0.059</w:t>
            </w:r>
          </w:p>
        </w:tc>
        <w:tc>
          <w:tcPr>
            <w:tcW w:w="0" w:type="auto"/>
            <w:tcBorders>
              <w:top w:val="nil"/>
              <w:left w:val="nil"/>
              <w:bottom w:val="nil"/>
              <w:right w:val="single" w:sz="4" w:space="0" w:color="auto"/>
            </w:tcBorders>
            <w:shd w:val="clear" w:color="auto" w:fill="auto"/>
            <w:noWrap/>
            <w:vAlign w:val="bottom"/>
            <w:hideMark/>
          </w:tcPr>
          <w:p w14:paraId="047A05DF"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0.173</w:t>
            </w:r>
          </w:p>
        </w:tc>
      </w:tr>
      <w:tr w:rsidR="00AE06ED" w:rsidRPr="00AE06ED" w14:paraId="1DF33D51"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27C500BB"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BB9CD91"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2100007"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DDE9E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63293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303AA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48050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F65D0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5C7E55"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676F1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31D10D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0.071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D1B888F"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0.138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4528CDF"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0.339</w:t>
            </w:r>
          </w:p>
        </w:tc>
      </w:tr>
      <w:tr w:rsidR="00AE06ED" w:rsidRPr="00AE06ED" w14:paraId="2553EBDE"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17840FCA" w14:textId="77777777" w:rsidR="00AE06ED" w:rsidRPr="001507D9" w:rsidRDefault="00AE06ED">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05E772C"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30EB51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451E19"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A08585"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2F010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474ED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A8A47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BB181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980B8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FF772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8B4B6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9D9147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0.147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7F24BD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0.147</w:t>
            </w:r>
          </w:p>
        </w:tc>
      </w:tr>
      <w:tr w:rsidR="00AE06ED" w:rsidRPr="00AE06ED" w14:paraId="5C71995D"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1F8C7433"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52861E"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AF0129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057DE5"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BBBAF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01855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64C64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18493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BCD91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E1C7C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B94D5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D90A2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C674432"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50B01DAF"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0.250</w:t>
            </w:r>
          </w:p>
        </w:tc>
        <w:tc>
          <w:tcPr>
            <w:tcW w:w="0" w:type="auto"/>
            <w:tcBorders>
              <w:top w:val="nil"/>
              <w:left w:val="nil"/>
              <w:bottom w:val="nil"/>
              <w:right w:val="nil"/>
            </w:tcBorders>
            <w:shd w:val="clear" w:color="auto" w:fill="auto"/>
            <w:noWrap/>
            <w:vAlign w:val="bottom"/>
            <w:hideMark/>
          </w:tcPr>
          <w:p w14:paraId="0F6FB598"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4B9634BA"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0.271</w:t>
            </w:r>
          </w:p>
        </w:tc>
      </w:tr>
      <w:tr w:rsidR="00AE06ED" w:rsidRPr="00AE06ED" w14:paraId="43406C19"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D155DCE"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7BC5339"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ED16BB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1DA27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EFAE44"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FD2F2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07042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37E28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FA270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B7935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9CC7C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A9D0B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3B92D77"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0.005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211E30E"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0.019</w:t>
            </w:r>
          </w:p>
        </w:tc>
      </w:tr>
      <w:tr w:rsidR="00AE06ED" w:rsidRPr="00AE06ED" w14:paraId="3652CB8A" w14:textId="77777777" w:rsidTr="001507D9">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97FD706" w14:textId="77777777" w:rsidR="00AE06ED" w:rsidRPr="001507D9" w:rsidRDefault="00AE06ED">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868AFC9"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32C8B1C"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E189E4"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73A5B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A8B4D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2F979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D8629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4BEF30"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23C938"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EB5FCF"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C74257"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49020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DEF10E"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3D24FF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0.000</w:t>
            </w:r>
          </w:p>
        </w:tc>
      </w:tr>
      <w:tr w:rsidR="00AE06ED" w:rsidRPr="00AE06ED" w14:paraId="756C100F"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2157486E"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C826FA4"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301AB97"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207E80"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A1A24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DB7D5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63927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F70425"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66F7A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36A7E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D4A05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17E56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C851F2"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FC8D3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BC2BB85"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-0.121</w:t>
            </w:r>
          </w:p>
        </w:tc>
        <w:tc>
          <w:tcPr>
            <w:tcW w:w="0" w:type="auto"/>
            <w:tcBorders>
              <w:top w:val="nil"/>
              <w:left w:val="nil"/>
              <w:bottom w:val="nil"/>
              <w:right w:val="single" w:sz="4" w:space="0" w:color="auto"/>
            </w:tcBorders>
            <w:shd w:val="clear" w:color="auto" w:fill="auto"/>
            <w:noWrap/>
            <w:vAlign w:val="bottom"/>
            <w:hideMark/>
          </w:tcPr>
          <w:p w14:paraId="68A0A1CC" w14:textId="77777777" w:rsidR="00AE06ED" w:rsidRPr="001507D9" w:rsidRDefault="00AE06ED">
            <w:pPr>
              <w:jc w:val="right"/>
              <w:rPr>
                <w:rFonts w:ascii="Calibri" w:hAnsi="Calibri" w:cs="Calibri"/>
                <w:color w:val="000000"/>
                <w:sz w:val="16"/>
                <w:szCs w:val="16"/>
              </w:rPr>
            </w:pPr>
            <w:r w:rsidRPr="001507D9">
              <w:rPr>
                <w:rFonts w:ascii="Calibri" w:hAnsi="Calibri" w:cs="Calibri"/>
                <w:color w:val="000000"/>
                <w:sz w:val="16"/>
                <w:szCs w:val="16"/>
              </w:rPr>
              <w:t>0.121</w:t>
            </w:r>
          </w:p>
        </w:tc>
      </w:tr>
      <w:tr w:rsidR="00AE06ED" w:rsidRPr="00AE06ED" w14:paraId="19E70B16"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4DB10071"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A6AC598"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D2B2A3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FE68B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037F21"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31089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23E046"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5FBFA9"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489540"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92B6CD"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7BCEB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B6CA3A"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78FB4B"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4D5F7C"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A54FFD3" w14:textId="77777777" w:rsidR="00AE06ED" w:rsidRPr="001507D9" w:rsidRDefault="00AE06ED">
            <w:pPr>
              <w:jc w:val="center"/>
              <w:rPr>
                <w:rFonts w:ascii="Calibri" w:hAnsi="Calibri" w:cs="Calibri"/>
                <w:color w:val="000000"/>
                <w:sz w:val="16"/>
                <w:szCs w:val="16"/>
              </w:rPr>
            </w:pPr>
            <w:r w:rsidRPr="001507D9">
              <w:rPr>
                <w:rFonts w:ascii="Calibri" w:hAnsi="Calibri" w:cs="Calibri"/>
                <w:color w:val="000000"/>
                <w:sz w:val="16"/>
                <w:szCs w:val="16"/>
              </w:rPr>
              <w:t>0.998</w:t>
            </w:r>
          </w:p>
        </w:tc>
      </w:tr>
      <w:tr w:rsidR="00AE06ED" w:rsidRPr="00AE06ED" w14:paraId="65E48E36"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4FA0FEC4" w14:textId="77777777" w:rsidR="00AE06ED" w:rsidRPr="001507D9" w:rsidRDefault="00AE06ED">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E5A92BF" w14:textId="77777777" w:rsidR="00AE06ED" w:rsidRPr="001507D9" w:rsidRDefault="00AE06E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3BC98A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3934D5"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AC9403"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B71F9D"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44B2CA"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8BA050"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91E7F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7DC754"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54A30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FE44C4"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A0E027"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C426E9"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15A45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274D91F1"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r>
      <w:tr w:rsidR="00AE06ED" w:rsidRPr="00AE06ED" w14:paraId="3073B4FC"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C308849"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CE903C1" w14:textId="77777777" w:rsidR="00AE06ED" w:rsidRPr="001507D9" w:rsidRDefault="00AE06E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241D589"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A9BB1E"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7C394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AE284B"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4C945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E4D329"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858CC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76BA0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CBBBE5"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F404C1"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671B4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8F6C36"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37042C"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6A7DA6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r>
      <w:tr w:rsidR="00AE06ED" w:rsidRPr="00AE06ED" w14:paraId="5FDC5567"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61F2E729" w14:textId="77777777" w:rsidR="00AE06ED" w:rsidRPr="001507D9" w:rsidRDefault="00AE06E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E9AF1E7" w14:textId="77777777" w:rsidR="00AE06ED" w:rsidRPr="001507D9" w:rsidRDefault="00AE06ED">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593EF4D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F44F390"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340D25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8D37868"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3BEE4DC"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D5E6C71"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A72FE72"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8983B9F"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334254B"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287829D"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3AAAF1B"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60C7234"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6861519"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50E4429D" w14:textId="77777777" w:rsidR="00AE06ED" w:rsidRPr="001507D9" w:rsidRDefault="00AE06ED">
            <w:pPr>
              <w:rPr>
                <w:rFonts w:ascii="Calibri" w:hAnsi="Calibri" w:cs="Calibri"/>
                <w:color w:val="000000"/>
                <w:sz w:val="16"/>
                <w:szCs w:val="16"/>
              </w:rPr>
            </w:pPr>
            <w:r w:rsidRPr="001507D9">
              <w:rPr>
                <w:rFonts w:ascii="Calibri" w:hAnsi="Calibri" w:cs="Calibri"/>
                <w:color w:val="000000"/>
                <w:sz w:val="16"/>
                <w:szCs w:val="16"/>
              </w:rPr>
              <w:t> </w:t>
            </w:r>
          </w:p>
        </w:tc>
      </w:tr>
    </w:tbl>
    <w:p w14:paraId="720872C8" w14:textId="77777777" w:rsidR="00AE06ED" w:rsidRDefault="00AE06ED">
      <w:pPr>
        <w:rPr>
          <w:rFonts w:ascii="Arial" w:hAnsi="Arial" w:cs="Arial"/>
          <w:b/>
          <w:bCs/>
          <w:sz w:val="22"/>
          <w:szCs w:val="22"/>
        </w:rPr>
      </w:pPr>
    </w:p>
    <w:p w14:paraId="246E0FF1" w14:textId="38BE99EA" w:rsidR="00AE06ED" w:rsidRDefault="005165C2" w:rsidP="00AE06ED">
      <w:pPr>
        <w:rPr>
          <w:rFonts w:ascii="Arial" w:hAnsi="Arial" w:cs="Arial"/>
          <w:b/>
          <w:bCs/>
          <w:sz w:val="20"/>
          <w:szCs w:val="20"/>
        </w:rPr>
      </w:pPr>
      <w:r>
        <w:rPr>
          <w:rFonts w:ascii="Arial" w:hAnsi="Arial" w:cs="Arial"/>
          <w:b/>
          <w:bCs/>
          <w:sz w:val="20"/>
          <w:szCs w:val="20"/>
        </w:rPr>
        <w:t>d</w:t>
      </w:r>
      <w:r w:rsidR="00AE06ED">
        <w:rPr>
          <w:rFonts w:ascii="Arial" w:hAnsi="Arial" w:cs="Arial"/>
          <w:b/>
          <w:bCs/>
          <w:sz w:val="20"/>
          <w:szCs w:val="20"/>
        </w:rPr>
        <w:t>) beta-synuclein</w:t>
      </w:r>
    </w:p>
    <w:p w14:paraId="57BB83D7" w14:textId="77777777" w:rsidR="00AE06ED" w:rsidRDefault="00AE06ED" w:rsidP="00AE06ED">
      <w:pPr>
        <w:rPr>
          <w:rFonts w:ascii="Arial" w:hAnsi="Arial" w:cs="Arial"/>
          <w:b/>
          <w:bCs/>
          <w:sz w:val="22"/>
          <w:szCs w:val="22"/>
        </w:rPr>
      </w:pPr>
    </w:p>
    <w:tbl>
      <w:tblPr>
        <w:tblW w:w="10890" w:type="dxa"/>
        <w:tblInd w:w="-709" w:type="dxa"/>
        <w:tblLook w:val="04A0" w:firstRow="1" w:lastRow="0" w:firstColumn="1" w:lastColumn="0" w:noHBand="0" w:noVBand="1"/>
      </w:tblPr>
      <w:tblGrid>
        <w:gridCol w:w="803"/>
        <w:gridCol w:w="410"/>
        <w:gridCol w:w="423"/>
        <w:gridCol w:w="423"/>
        <w:gridCol w:w="686"/>
        <w:gridCol w:w="633"/>
        <w:gridCol w:w="686"/>
        <w:gridCol w:w="633"/>
        <w:gridCol w:w="686"/>
        <w:gridCol w:w="633"/>
        <w:gridCol w:w="686"/>
        <w:gridCol w:w="633"/>
        <w:gridCol w:w="924"/>
        <w:gridCol w:w="853"/>
        <w:gridCol w:w="925"/>
        <w:gridCol w:w="853"/>
      </w:tblGrid>
      <w:tr w:rsidR="001D0845" w:rsidRPr="001D0845" w14:paraId="2AD1E6AF" w14:textId="77777777" w:rsidTr="001D0845">
        <w:trPr>
          <w:trHeight w:val="210"/>
        </w:trPr>
        <w:tc>
          <w:tcPr>
            <w:tcW w:w="0" w:type="auto"/>
            <w:tcBorders>
              <w:top w:val="nil"/>
              <w:left w:val="nil"/>
              <w:bottom w:val="nil"/>
              <w:right w:val="nil"/>
            </w:tcBorders>
            <w:shd w:val="clear" w:color="auto" w:fill="auto"/>
            <w:noWrap/>
            <w:vAlign w:val="bottom"/>
            <w:hideMark/>
          </w:tcPr>
          <w:p w14:paraId="0786A9B5" w14:textId="77777777" w:rsidR="001D0845" w:rsidRPr="001507D9" w:rsidRDefault="001D0845">
            <w:pPr>
              <w:rPr>
                <w:sz w:val="16"/>
                <w:szCs w:val="16"/>
              </w:rPr>
            </w:pPr>
          </w:p>
        </w:tc>
        <w:tc>
          <w:tcPr>
            <w:tcW w:w="0" w:type="auto"/>
            <w:tcBorders>
              <w:top w:val="nil"/>
              <w:left w:val="nil"/>
              <w:bottom w:val="nil"/>
              <w:right w:val="nil"/>
            </w:tcBorders>
            <w:shd w:val="clear" w:color="auto" w:fill="auto"/>
            <w:noWrap/>
            <w:vAlign w:val="bottom"/>
            <w:hideMark/>
          </w:tcPr>
          <w:p w14:paraId="542929C5" w14:textId="77777777" w:rsidR="001D0845" w:rsidRPr="001507D9" w:rsidRDefault="001D0845">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43A1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0A46D4D"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F01F59E"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93895A7"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1D0845" w:rsidRPr="001D0845" w14:paraId="0AC6718C" w14:textId="77777777" w:rsidTr="001507D9">
        <w:trPr>
          <w:trHeight w:val="210"/>
        </w:trPr>
        <w:tc>
          <w:tcPr>
            <w:tcW w:w="0" w:type="auto"/>
            <w:tcBorders>
              <w:top w:val="nil"/>
              <w:left w:val="nil"/>
              <w:bottom w:val="nil"/>
              <w:right w:val="nil"/>
            </w:tcBorders>
            <w:shd w:val="clear" w:color="auto" w:fill="auto"/>
            <w:noWrap/>
            <w:vAlign w:val="bottom"/>
            <w:hideMark/>
          </w:tcPr>
          <w:p w14:paraId="518B9832" w14:textId="77777777" w:rsidR="001D0845" w:rsidRPr="001507D9" w:rsidRDefault="001D0845">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735AA115" w14:textId="77777777" w:rsidR="001D0845" w:rsidRPr="001507D9" w:rsidRDefault="001D0845">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E2AA8C" w14:textId="77777777" w:rsidR="001D0845" w:rsidRPr="001507D9" w:rsidRDefault="001D0845">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5A9E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44301AC"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9A3CA60"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9782C4"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16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807464"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16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FDFC57"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1D0845" w:rsidRPr="001D0845" w14:paraId="6BB38CCE" w14:textId="77777777" w:rsidTr="001507D9">
        <w:trPr>
          <w:trHeight w:val="210"/>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79FEB676"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3BAACC5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26D3E9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40696F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BDA94D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B8BDEE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1631" w:type="dxa"/>
            <w:gridSpan w:val="2"/>
            <w:tcBorders>
              <w:top w:val="single" w:sz="4" w:space="0" w:color="auto"/>
              <w:left w:val="nil"/>
              <w:bottom w:val="nil"/>
              <w:right w:val="single" w:sz="4" w:space="0" w:color="000000"/>
            </w:tcBorders>
            <w:shd w:val="clear" w:color="auto" w:fill="auto"/>
            <w:noWrap/>
            <w:vAlign w:val="bottom"/>
            <w:hideMark/>
          </w:tcPr>
          <w:p w14:paraId="2FF340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1632" w:type="dxa"/>
            <w:gridSpan w:val="2"/>
            <w:tcBorders>
              <w:top w:val="single" w:sz="4" w:space="0" w:color="auto"/>
              <w:left w:val="nil"/>
              <w:bottom w:val="nil"/>
              <w:right w:val="single" w:sz="4" w:space="0" w:color="000000"/>
            </w:tcBorders>
            <w:shd w:val="clear" w:color="auto" w:fill="auto"/>
            <w:noWrap/>
            <w:vAlign w:val="bottom"/>
            <w:hideMark/>
          </w:tcPr>
          <w:p w14:paraId="2210705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0.081</w:t>
            </w:r>
          </w:p>
        </w:tc>
      </w:tr>
      <w:tr w:rsidR="001D0845" w:rsidRPr="001D0845" w14:paraId="214F14A2" w14:textId="77777777" w:rsidTr="001D0845">
        <w:trPr>
          <w:trHeight w:val="210"/>
        </w:trPr>
        <w:tc>
          <w:tcPr>
            <w:tcW w:w="0" w:type="auto"/>
            <w:gridSpan w:val="2"/>
            <w:vMerge/>
            <w:tcBorders>
              <w:top w:val="single" w:sz="4" w:space="0" w:color="auto"/>
              <w:left w:val="single" w:sz="4" w:space="0" w:color="auto"/>
              <w:bottom w:val="nil"/>
              <w:right w:val="single" w:sz="4" w:space="0" w:color="000000"/>
            </w:tcBorders>
            <w:vAlign w:val="center"/>
            <w:hideMark/>
          </w:tcPr>
          <w:p w14:paraId="622D9FB0"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0B540FA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32E98F6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452E2C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0.038</w:t>
            </w:r>
          </w:p>
        </w:tc>
        <w:tc>
          <w:tcPr>
            <w:tcW w:w="0" w:type="auto"/>
            <w:tcBorders>
              <w:top w:val="nil"/>
              <w:left w:val="nil"/>
              <w:bottom w:val="nil"/>
              <w:right w:val="nil"/>
            </w:tcBorders>
            <w:shd w:val="clear" w:color="auto" w:fill="auto"/>
            <w:noWrap/>
            <w:vAlign w:val="bottom"/>
            <w:hideMark/>
          </w:tcPr>
          <w:p w14:paraId="1770969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554DBF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bottom"/>
            <w:hideMark/>
          </w:tcPr>
          <w:p w14:paraId="22AAF9A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-0.028</w:t>
            </w:r>
          </w:p>
        </w:tc>
        <w:tc>
          <w:tcPr>
            <w:tcW w:w="0" w:type="auto"/>
            <w:tcBorders>
              <w:top w:val="nil"/>
              <w:left w:val="nil"/>
              <w:bottom w:val="nil"/>
              <w:right w:val="single" w:sz="4" w:space="0" w:color="auto"/>
            </w:tcBorders>
            <w:shd w:val="clear" w:color="auto" w:fill="auto"/>
            <w:noWrap/>
            <w:vAlign w:val="bottom"/>
            <w:hideMark/>
          </w:tcPr>
          <w:p w14:paraId="14388E9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0.026</w:t>
            </w:r>
          </w:p>
        </w:tc>
        <w:tc>
          <w:tcPr>
            <w:tcW w:w="0" w:type="auto"/>
            <w:tcBorders>
              <w:top w:val="nil"/>
              <w:left w:val="nil"/>
              <w:bottom w:val="nil"/>
              <w:right w:val="nil"/>
            </w:tcBorders>
            <w:shd w:val="clear" w:color="auto" w:fill="auto"/>
            <w:noWrap/>
            <w:vAlign w:val="bottom"/>
            <w:hideMark/>
          </w:tcPr>
          <w:p w14:paraId="58C38B5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-0.038</w:t>
            </w:r>
          </w:p>
        </w:tc>
        <w:tc>
          <w:tcPr>
            <w:tcW w:w="0" w:type="auto"/>
            <w:tcBorders>
              <w:top w:val="nil"/>
              <w:left w:val="nil"/>
              <w:bottom w:val="nil"/>
              <w:right w:val="single" w:sz="4" w:space="0" w:color="auto"/>
            </w:tcBorders>
            <w:shd w:val="clear" w:color="auto" w:fill="auto"/>
            <w:noWrap/>
            <w:vAlign w:val="bottom"/>
            <w:hideMark/>
          </w:tcPr>
          <w:p w14:paraId="60C5DAA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0.073</w:t>
            </w:r>
          </w:p>
        </w:tc>
        <w:tc>
          <w:tcPr>
            <w:tcW w:w="0" w:type="auto"/>
            <w:tcBorders>
              <w:top w:val="nil"/>
              <w:left w:val="nil"/>
              <w:bottom w:val="nil"/>
              <w:right w:val="nil"/>
            </w:tcBorders>
            <w:shd w:val="clear" w:color="auto" w:fill="auto"/>
            <w:noWrap/>
            <w:vAlign w:val="bottom"/>
            <w:hideMark/>
          </w:tcPr>
          <w:p w14:paraId="216131A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28BA7B0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nil"/>
            </w:tcBorders>
            <w:shd w:val="clear" w:color="auto" w:fill="auto"/>
            <w:noWrap/>
            <w:vAlign w:val="bottom"/>
            <w:hideMark/>
          </w:tcPr>
          <w:p w14:paraId="150DBD1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tcBorders>
              <w:top w:val="nil"/>
              <w:left w:val="nil"/>
              <w:bottom w:val="nil"/>
              <w:right w:val="single" w:sz="4" w:space="0" w:color="auto"/>
            </w:tcBorders>
            <w:shd w:val="clear" w:color="auto" w:fill="auto"/>
            <w:noWrap/>
            <w:vAlign w:val="bottom"/>
            <w:hideMark/>
          </w:tcPr>
          <w:p w14:paraId="4B1AF7A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0.145</w:t>
            </w:r>
          </w:p>
        </w:tc>
      </w:tr>
      <w:tr w:rsidR="001D0845" w:rsidRPr="001D0845" w14:paraId="16B61697" w14:textId="77777777" w:rsidTr="001507D9">
        <w:trPr>
          <w:trHeight w:val="210"/>
        </w:trPr>
        <w:tc>
          <w:tcPr>
            <w:tcW w:w="0" w:type="auto"/>
            <w:gridSpan w:val="2"/>
            <w:vMerge/>
            <w:tcBorders>
              <w:top w:val="single" w:sz="4" w:space="0" w:color="auto"/>
              <w:left w:val="single" w:sz="4" w:space="0" w:color="auto"/>
              <w:bottom w:val="nil"/>
              <w:right w:val="single" w:sz="4" w:space="0" w:color="000000"/>
            </w:tcBorders>
            <w:vAlign w:val="center"/>
            <w:hideMark/>
          </w:tcPr>
          <w:p w14:paraId="2A543D21"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7CB9E76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2EFB1D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0.650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08640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0.711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9776F5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0.967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5F6659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0.528</w:t>
            </w:r>
          </w:p>
        </w:tc>
        <w:tc>
          <w:tcPr>
            <w:tcW w:w="1631" w:type="dxa"/>
            <w:gridSpan w:val="2"/>
            <w:tcBorders>
              <w:top w:val="nil"/>
              <w:left w:val="nil"/>
              <w:bottom w:val="single" w:sz="4" w:space="0" w:color="auto"/>
              <w:right w:val="single" w:sz="4" w:space="0" w:color="000000"/>
            </w:tcBorders>
            <w:shd w:val="clear" w:color="auto" w:fill="auto"/>
            <w:noWrap/>
            <w:vAlign w:val="bottom"/>
            <w:hideMark/>
          </w:tcPr>
          <w:p w14:paraId="08A54D8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0.778</w:t>
            </w:r>
          </w:p>
        </w:tc>
        <w:tc>
          <w:tcPr>
            <w:tcW w:w="1632" w:type="dxa"/>
            <w:gridSpan w:val="2"/>
            <w:tcBorders>
              <w:top w:val="nil"/>
              <w:left w:val="nil"/>
              <w:bottom w:val="single" w:sz="4" w:space="0" w:color="auto"/>
              <w:right w:val="single" w:sz="4" w:space="0" w:color="000000"/>
            </w:tcBorders>
            <w:shd w:val="clear" w:color="auto" w:fill="auto"/>
            <w:noWrap/>
            <w:vAlign w:val="bottom"/>
            <w:hideMark/>
          </w:tcPr>
          <w:p w14:paraId="489BA92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0.012</w:t>
            </w:r>
          </w:p>
        </w:tc>
      </w:tr>
      <w:tr w:rsidR="001D0845" w:rsidRPr="001D0845" w14:paraId="7BF44DB8" w14:textId="77777777" w:rsidTr="001507D9">
        <w:trPr>
          <w:trHeight w:val="21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8D6044"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3007F"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226E2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C384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D133B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BA364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DC1BF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CD3CD1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46F3A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0.011</w:t>
            </w:r>
          </w:p>
        </w:tc>
        <w:tc>
          <w:tcPr>
            <w:tcW w:w="1631" w:type="dxa"/>
            <w:gridSpan w:val="2"/>
            <w:tcBorders>
              <w:top w:val="single" w:sz="4" w:space="0" w:color="auto"/>
              <w:left w:val="nil"/>
              <w:bottom w:val="nil"/>
              <w:right w:val="single" w:sz="4" w:space="0" w:color="000000"/>
            </w:tcBorders>
            <w:shd w:val="clear" w:color="auto" w:fill="auto"/>
            <w:noWrap/>
            <w:vAlign w:val="bottom"/>
            <w:hideMark/>
          </w:tcPr>
          <w:p w14:paraId="7A1B909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1632" w:type="dxa"/>
            <w:gridSpan w:val="2"/>
            <w:tcBorders>
              <w:top w:val="single" w:sz="4" w:space="0" w:color="auto"/>
              <w:left w:val="nil"/>
              <w:bottom w:val="nil"/>
              <w:right w:val="single" w:sz="4" w:space="0" w:color="000000"/>
            </w:tcBorders>
            <w:shd w:val="clear" w:color="auto" w:fill="auto"/>
            <w:noWrap/>
            <w:vAlign w:val="bottom"/>
            <w:hideMark/>
          </w:tcPr>
          <w:p w14:paraId="0E8769D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0.074</w:t>
            </w:r>
          </w:p>
        </w:tc>
      </w:tr>
      <w:tr w:rsidR="001D0845" w:rsidRPr="001D0845" w14:paraId="1F3EB64D" w14:textId="77777777" w:rsidTr="001D0845">
        <w:trPr>
          <w:trHeight w:val="2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6568C45"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019CC"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8FA5BB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9D1C3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509F0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F0E39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0573BB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tcBorders>
              <w:top w:val="nil"/>
              <w:left w:val="nil"/>
              <w:bottom w:val="nil"/>
              <w:right w:val="single" w:sz="4" w:space="0" w:color="auto"/>
            </w:tcBorders>
            <w:shd w:val="clear" w:color="auto" w:fill="auto"/>
            <w:noWrap/>
            <w:vAlign w:val="bottom"/>
            <w:hideMark/>
          </w:tcPr>
          <w:p w14:paraId="3D99E57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0.028</w:t>
            </w:r>
          </w:p>
        </w:tc>
        <w:tc>
          <w:tcPr>
            <w:tcW w:w="0" w:type="auto"/>
            <w:tcBorders>
              <w:top w:val="nil"/>
              <w:left w:val="nil"/>
              <w:bottom w:val="nil"/>
              <w:right w:val="nil"/>
            </w:tcBorders>
            <w:shd w:val="clear" w:color="auto" w:fill="auto"/>
            <w:noWrap/>
            <w:vAlign w:val="bottom"/>
            <w:hideMark/>
          </w:tcPr>
          <w:p w14:paraId="5405033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-0.040</w:t>
            </w:r>
          </w:p>
        </w:tc>
        <w:tc>
          <w:tcPr>
            <w:tcW w:w="0" w:type="auto"/>
            <w:tcBorders>
              <w:top w:val="nil"/>
              <w:left w:val="nil"/>
              <w:bottom w:val="nil"/>
              <w:right w:val="single" w:sz="4" w:space="0" w:color="auto"/>
            </w:tcBorders>
            <w:shd w:val="clear" w:color="auto" w:fill="auto"/>
            <w:noWrap/>
            <w:vAlign w:val="bottom"/>
            <w:hideMark/>
          </w:tcPr>
          <w:p w14:paraId="5F59078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nil"/>
            </w:tcBorders>
            <w:shd w:val="clear" w:color="auto" w:fill="auto"/>
            <w:noWrap/>
            <w:vAlign w:val="bottom"/>
            <w:hideMark/>
          </w:tcPr>
          <w:p w14:paraId="7583C3B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-0.048</w:t>
            </w:r>
          </w:p>
        </w:tc>
        <w:tc>
          <w:tcPr>
            <w:tcW w:w="0" w:type="auto"/>
            <w:tcBorders>
              <w:top w:val="nil"/>
              <w:left w:val="nil"/>
              <w:bottom w:val="nil"/>
              <w:right w:val="single" w:sz="4" w:space="0" w:color="auto"/>
            </w:tcBorders>
            <w:shd w:val="clear" w:color="auto" w:fill="auto"/>
            <w:noWrap/>
            <w:vAlign w:val="bottom"/>
            <w:hideMark/>
          </w:tcPr>
          <w:p w14:paraId="5AF89B0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0.069</w:t>
            </w:r>
          </w:p>
        </w:tc>
        <w:tc>
          <w:tcPr>
            <w:tcW w:w="0" w:type="auto"/>
            <w:tcBorders>
              <w:top w:val="nil"/>
              <w:left w:val="nil"/>
              <w:bottom w:val="nil"/>
              <w:right w:val="nil"/>
            </w:tcBorders>
            <w:shd w:val="clear" w:color="auto" w:fill="auto"/>
            <w:noWrap/>
            <w:vAlign w:val="bottom"/>
            <w:hideMark/>
          </w:tcPr>
          <w:p w14:paraId="0E610B8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tcBorders>
              <w:top w:val="nil"/>
              <w:left w:val="nil"/>
              <w:bottom w:val="nil"/>
              <w:right w:val="single" w:sz="4" w:space="0" w:color="auto"/>
            </w:tcBorders>
            <w:shd w:val="clear" w:color="auto" w:fill="auto"/>
            <w:noWrap/>
            <w:vAlign w:val="bottom"/>
            <w:hideMark/>
          </w:tcPr>
          <w:p w14:paraId="3C0410A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0.029</w:t>
            </w:r>
          </w:p>
        </w:tc>
        <w:tc>
          <w:tcPr>
            <w:tcW w:w="0" w:type="auto"/>
            <w:tcBorders>
              <w:top w:val="nil"/>
              <w:left w:val="nil"/>
              <w:bottom w:val="nil"/>
              <w:right w:val="nil"/>
            </w:tcBorders>
            <w:shd w:val="clear" w:color="auto" w:fill="auto"/>
            <w:noWrap/>
            <w:vAlign w:val="bottom"/>
            <w:hideMark/>
          </w:tcPr>
          <w:p w14:paraId="02FFFC5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31803A0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0.139</w:t>
            </w:r>
          </w:p>
        </w:tc>
      </w:tr>
      <w:tr w:rsidR="001D0845" w:rsidRPr="001D0845" w14:paraId="47971575" w14:textId="77777777" w:rsidTr="001507D9">
        <w:trPr>
          <w:trHeight w:val="2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3E46258"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D908E"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6BF4F1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4AAF8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3BA28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D71DD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9A174B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0.513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2064FC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0.637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72EE5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0.720</w:t>
            </w:r>
          </w:p>
        </w:tc>
        <w:tc>
          <w:tcPr>
            <w:tcW w:w="1631" w:type="dxa"/>
            <w:gridSpan w:val="2"/>
            <w:tcBorders>
              <w:top w:val="nil"/>
              <w:left w:val="nil"/>
              <w:bottom w:val="single" w:sz="4" w:space="0" w:color="auto"/>
              <w:right w:val="single" w:sz="4" w:space="0" w:color="000000"/>
            </w:tcBorders>
            <w:shd w:val="clear" w:color="auto" w:fill="auto"/>
            <w:noWrap/>
            <w:vAlign w:val="bottom"/>
            <w:hideMark/>
          </w:tcPr>
          <w:p w14:paraId="6D19BF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0.850</w:t>
            </w:r>
          </w:p>
        </w:tc>
        <w:tc>
          <w:tcPr>
            <w:tcW w:w="1632" w:type="dxa"/>
            <w:gridSpan w:val="2"/>
            <w:tcBorders>
              <w:top w:val="nil"/>
              <w:left w:val="nil"/>
              <w:bottom w:val="single" w:sz="4" w:space="0" w:color="auto"/>
              <w:right w:val="single" w:sz="4" w:space="0" w:color="000000"/>
            </w:tcBorders>
            <w:shd w:val="clear" w:color="auto" w:fill="auto"/>
            <w:noWrap/>
            <w:vAlign w:val="bottom"/>
            <w:hideMark/>
          </w:tcPr>
          <w:p w14:paraId="0FD70993"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0.025</w:t>
            </w:r>
          </w:p>
        </w:tc>
      </w:tr>
      <w:tr w:rsidR="001D0845" w:rsidRPr="001D0845" w14:paraId="614FB45C" w14:textId="77777777" w:rsidTr="001507D9">
        <w:trPr>
          <w:trHeight w:val="2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A1F072B" w14:textId="77777777" w:rsidR="001D0845" w:rsidRPr="001507D9" w:rsidRDefault="001D0845">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62B20B"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C553D6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2106A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09595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B601B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6C23B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A30EB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277E67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CD0F30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708ACF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2E11E2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0.088</w:t>
            </w:r>
          </w:p>
        </w:tc>
      </w:tr>
      <w:tr w:rsidR="001D0845" w:rsidRPr="001D0845" w14:paraId="00433C9C" w14:textId="77777777" w:rsidTr="001D0845">
        <w:trPr>
          <w:trHeight w:val="2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9C70B9B"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151F82"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966B52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3FE3B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10DCA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EE748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F806F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2F77D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31430B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single" w:sz="4" w:space="0" w:color="auto"/>
            </w:tcBorders>
            <w:shd w:val="clear" w:color="auto" w:fill="auto"/>
            <w:noWrap/>
            <w:vAlign w:val="bottom"/>
            <w:hideMark/>
          </w:tcPr>
          <w:p w14:paraId="289EBC1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nil"/>
            </w:tcBorders>
            <w:shd w:val="clear" w:color="auto" w:fill="auto"/>
            <w:noWrap/>
            <w:vAlign w:val="bottom"/>
            <w:hideMark/>
          </w:tcPr>
          <w:p w14:paraId="6CA3B59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tcBorders>
              <w:top w:val="nil"/>
              <w:left w:val="nil"/>
              <w:bottom w:val="nil"/>
              <w:right w:val="single" w:sz="4" w:space="0" w:color="auto"/>
            </w:tcBorders>
            <w:shd w:val="clear" w:color="auto" w:fill="auto"/>
            <w:noWrap/>
            <w:vAlign w:val="bottom"/>
            <w:hideMark/>
          </w:tcPr>
          <w:p w14:paraId="5F7A7B3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0.085</w:t>
            </w:r>
          </w:p>
        </w:tc>
        <w:tc>
          <w:tcPr>
            <w:tcW w:w="0" w:type="auto"/>
            <w:tcBorders>
              <w:top w:val="nil"/>
              <w:left w:val="nil"/>
              <w:bottom w:val="nil"/>
              <w:right w:val="nil"/>
            </w:tcBorders>
            <w:shd w:val="clear" w:color="auto" w:fill="auto"/>
            <w:noWrap/>
            <w:vAlign w:val="bottom"/>
            <w:hideMark/>
          </w:tcPr>
          <w:p w14:paraId="78D67FB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-0.029</w:t>
            </w:r>
          </w:p>
        </w:tc>
        <w:tc>
          <w:tcPr>
            <w:tcW w:w="0" w:type="auto"/>
            <w:tcBorders>
              <w:top w:val="nil"/>
              <w:left w:val="nil"/>
              <w:bottom w:val="nil"/>
              <w:right w:val="single" w:sz="4" w:space="0" w:color="auto"/>
            </w:tcBorders>
            <w:shd w:val="clear" w:color="auto" w:fill="auto"/>
            <w:noWrap/>
            <w:vAlign w:val="bottom"/>
            <w:hideMark/>
          </w:tcPr>
          <w:p w14:paraId="57EF78C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0.051</w:t>
            </w:r>
          </w:p>
        </w:tc>
        <w:tc>
          <w:tcPr>
            <w:tcW w:w="0" w:type="auto"/>
            <w:tcBorders>
              <w:top w:val="nil"/>
              <w:left w:val="nil"/>
              <w:bottom w:val="nil"/>
              <w:right w:val="nil"/>
            </w:tcBorders>
            <w:shd w:val="clear" w:color="auto" w:fill="auto"/>
            <w:noWrap/>
            <w:vAlign w:val="bottom"/>
            <w:hideMark/>
          </w:tcPr>
          <w:p w14:paraId="18F98C1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387F21D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0.153</w:t>
            </w:r>
          </w:p>
        </w:tc>
      </w:tr>
      <w:tr w:rsidR="001D0845" w:rsidRPr="001D0845" w14:paraId="5F978D4B" w14:textId="77777777" w:rsidTr="001507D9">
        <w:trPr>
          <w:trHeight w:val="2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78E2EC"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EA63EB1"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ABFF50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28CB2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06E3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46E64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FE22D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8A75B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8D35D8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0.738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B8C32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0.417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E23ED0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0.586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34956E5"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0.007</w:t>
            </w:r>
          </w:p>
        </w:tc>
      </w:tr>
      <w:tr w:rsidR="001D0845" w:rsidRPr="001D0845" w14:paraId="384D3AE5" w14:textId="77777777" w:rsidTr="001D0845">
        <w:trPr>
          <w:trHeight w:val="21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4146B0F"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E5BFF1C"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1A5694C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96C50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11677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BC57B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7CF2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5CB59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AFB95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66747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B8E80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4DBDA1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14B7ED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0.082</w:t>
            </w:r>
          </w:p>
        </w:tc>
      </w:tr>
      <w:tr w:rsidR="001D0845" w:rsidRPr="001D0845" w14:paraId="60AAE8BD"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05D93FA8"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6BC90C"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40CDA5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20A3D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3ACC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B67B2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9EC36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BC4B5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A4516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D2D66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876D6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-0.037</w:t>
            </w:r>
          </w:p>
        </w:tc>
        <w:tc>
          <w:tcPr>
            <w:tcW w:w="0" w:type="auto"/>
            <w:tcBorders>
              <w:top w:val="nil"/>
              <w:left w:val="nil"/>
              <w:bottom w:val="nil"/>
              <w:right w:val="single" w:sz="4" w:space="0" w:color="auto"/>
            </w:tcBorders>
            <w:shd w:val="clear" w:color="auto" w:fill="auto"/>
            <w:noWrap/>
            <w:vAlign w:val="bottom"/>
            <w:hideMark/>
          </w:tcPr>
          <w:p w14:paraId="12024F4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0.074</w:t>
            </w:r>
          </w:p>
        </w:tc>
        <w:tc>
          <w:tcPr>
            <w:tcW w:w="0" w:type="auto"/>
            <w:tcBorders>
              <w:top w:val="nil"/>
              <w:left w:val="nil"/>
              <w:bottom w:val="nil"/>
              <w:right w:val="nil"/>
            </w:tcBorders>
            <w:shd w:val="clear" w:color="auto" w:fill="auto"/>
            <w:noWrap/>
            <w:vAlign w:val="bottom"/>
            <w:hideMark/>
          </w:tcPr>
          <w:p w14:paraId="7DA7A6E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23BB363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nil"/>
            </w:tcBorders>
            <w:shd w:val="clear" w:color="auto" w:fill="auto"/>
            <w:noWrap/>
            <w:vAlign w:val="bottom"/>
            <w:hideMark/>
          </w:tcPr>
          <w:p w14:paraId="601C13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tcBorders>
              <w:top w:val="nil"/>
              <w:left w:val="nil"/>
              <w:bottom w:val="nil"/>
              <w:right w:val="single" w:sz="4" w:space="0" w:color="auto"/>
            </w:tcBorders>
            <w:shd w:val="clear" w:color="auto" w:fill="auto"/>
            <w:noWrap/>
            <w:vAlign w:val="bottom"/>
            <w:hideMark/>
          </w:tcPr>
          <w:p w14:paraId="3012EA1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0.145</w:t>
            </w:r>
          </w:p>
        </w:tc>
      </w:tr>
      <w:tr w:rsidR="001D0845" w:rsidRPr="001D0845" w14:paraId="58068FB9"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17AF94F2"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5F1CC2C"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832A0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3229E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7E31F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4FF9F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366BA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CBB79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4FB76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3B11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9091F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0.512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DF6F46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0.753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609FB9D"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0.011</w:t>
            </w:r>
          </w:p>
        </w:tc>
      </w:tr>
      <w:tr w:rsidR="001D0845" w:rsidRPr="001D0845" w14:paraId="2C55F779"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0EC4964F"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6C70FF8"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3DBC6A9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5135D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8B21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9394D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C0CF5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DE5BD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77671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BB62A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C3A30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5192D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47B196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18A291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0.063</w:t>
            </w:r>
          </w:p>
        </w:tc>
      </w:tr>
      <w:tr w:rsidR="001D0845" w:rsidRPr="001D0845" w14:paraId="4FDC8E3B"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79039A52"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A443E6E"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71BBCC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260EB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0E3B1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FDFAA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85F14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86CA9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172F3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7A3BF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5AA84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F58A5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8C85B4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-0.071</w:t>
            </w:r>
          </w:p>
        </w:tc>
        <w:tc>
          <w:tcPr>
            <w:tcW w:w="0" w:type="auto"/>
            <w:tcBorders>
              <w:top w:val="nil"/>
              <w:left w:val="nil"/>
              <w:bottom w:val="nil"/>
              <w:right w:val="single" w:sz="4" w:space="0" w:color="auto"/>
            </w:tcBorders>
            <w:shd w:val="clear" w:color="auto" w:fill="auto"/>
            <w:noWrap/>
            <w:vAlign w:val="bottom"/>
            <w:hideMark/>
          </w:tcPr>
          <w:p w14:paraId="6962D4D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0.044</w:t>
            </w:r>
          </w:p>
        </w:tc>
        <w:tc>
          <w:tcPr>
            <w:tcW w:w="0" w:type="auto"/>
            <w:tcBorders>
              <w:top w:val="nil"/>
              <w:left w:val="nil"/>
              <w:bottom w:val="nil"/>
              <w:right w:val="nil"/>
            </w:tcBorders>
            <w:shd w:val="clear" w:color="auto" w:fill="auto"/>
            <w:noWrap/>
            <w:vAlign w:val="bottom"/>
            <w:hideMark/>
          </w:tcPr>
          <w:p w14:paraId="0F8CF7D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tcBorders>
              <w:top w:val="nil"/>
              <w:left w:val="nil"/>
              <w:bottom w:val="nil"/>
              <w:right w:val="single" w:sz="4" w:space="0" w:color="auto"/>
            </w:tcBorders>
            <w:shd w:val="clear" w:color="auto" w:fill="auto"/>
            <w:noWrap/>
            <w:vAlign w:val="bottom"/>
            <w:hideMark/>
          </w:tcPr>
          <w:p w14:paraId="2E0D50A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0.141</w:t>
            </w:r>
          </w:p>
        </w:tc>
      </w:tr>
      <w:tr w:rsidR="001D0845" w:rsidRPr="001D0845" w14:paraId="54141354"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5B494CAB"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60F10CB"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B03F8F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72DE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D13B6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E12A1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17E93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5A429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BA48E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8B341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5A00F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E4D16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E4196E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0.639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54646B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0.109</w:t>
            </w:r>
          </w:p>
        </w:tc>
      </w:tr>
      <w:tr w:rsidR="001D0845" w:rsidRPr="001D0845" w14:paraId="27B3CAE1" w14:textId="77777777" w:rsidTr="001D0845">
        <w:trPr>
          <w:trHeight w:val="21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1365B7A"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D60289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D03125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E2438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45824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A408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D7C8A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3893A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84DB8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E6F24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E89F7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3BBCF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CCB3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00042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BAD055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0.077</w:t>
            </w:r>
          </w:p>
        </w:tc>
      </w:tr>
      <w:tr w:rsidR="001D0845" w:rsidRPr="001D0845" w14:paraId="32D0DC2A"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377AEA83"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1837617"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B56034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C9B4F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2FF66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0BC17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0ABD4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0BA01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084ED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C6784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024A7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F0648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4D045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ABE55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E89A70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0.013</w:t>
            </w:r>
          </w:p>
        </w:tc>
        <w:tc>
          <w:tcPr>
            <w:tcW w:w="0" w:type="auto"/>
            <w:tcBorders>
              <w:top w:val="nil"/>
              <w:left w:val="nil"/>
              <w:bottom w:val="nil"/>
              <w:right w:val="single" w:sz="4" w:space="0" w:color="auto"/>
            </w:tcBorders>
            <w:shd w:val="clear" w:color="auto" w:fill="auto"/>
            <w:noWrap/>
            <w:vAlign w:val="bottom"/>
            <w:hideMark/>
          </w:tcPr>
          <w:p w14:paraId="01DA67E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0.142</w:t>
            </w:r>
          </w:p>
        </w:tc>
      </w:tr>
      <w:tr w:rsidR="001D0845" w:rsidRPr="001D0845" w14:paraId="37EBA844"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119B098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3C981D3"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4861FD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80710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7D891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0105E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4B705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2281A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D453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852D8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30F5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3B9F3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57B3D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9BBF3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6034E9D"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0.019</w:t>
            </w:r>
          </w:p>
        </w:tc>
      </w:tr>
      <w:tr w:rsidR="001D0845" w:rsidRPr="001D0845" w14:paraId="52AAF069"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66A2FA43"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567DA13"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C25B66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D4AE9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3BCBA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FF86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C495C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B2BCB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FEDF5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CB208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AB30D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7E37A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2998F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DE65B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F2095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15CDD8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6A4E1C46"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02D5D5B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074CB0F"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B9EE8C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54DB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66794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480DF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4C566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9C9F6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9C7D1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780EF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E2B5E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6944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68287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E6369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C8864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DD4730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56C244F8" w14:textId="77777777" w:rsidTr="001D0845">
        <w:trPr>
          <w:trHeight w:val="210"/>
        </w:trPr>
        <w:tc>
          <w:tcPr>
            <w:tcW w:w="0" w:type="auto"/>
            <w:vMerge/>
            <w:tcBorders>
              <w:top w:val="nil"/>
              <w:left w:val="single" w:sz="4" w:space="0" w:color="auto"/>
              <w:bottom w:val="single" w:sz="4" w:space="0" w:color="000000"/>
              <w:right w:val="single" w:sz="4" w:space="0" w:color="auto"/>
            </w:tcBorders>
            <w:vAlign w:val="center"/>
            <w:hideMark/>
          </w:tcPr>
          <w:p w14:paraId="519F9ADF"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30536FF" w14:textId="77777777" w:rsidR="001D0845" w:rsidRPr="001507D9" w:rsidRDefault="001D0845">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2A1BDA9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99E63D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C683E4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6297B6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0705AA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15203D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26A4D2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31DFF1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0D1261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2AE6A4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82F717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F21D0D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F56327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38DB791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20BA57AD" w14:textId="77777777" w:rsidR="00CF1D63" w:rsidRDefault="00CF1D63" w:rsidP="001D0845">
      <w:pPr>
        <w:rPr>
          <w:rFonts w:ascii="Arial" w:hAnsi="Arial" w:cs="Arial"/>
          <w:b/>
          <w:bCs/>
          <w:sz w:val="20"/>
          <w:szCs w:val="20"/>
        </w:rPr>
      </w:pPr>
    </w:p>
    <w:p w14:paraId="64788DA5" w14:textId="77777777" w:rsidR="00CF1D63" w:rsidRDefault="00CF1D63" w:rsidP="001D0845">
      <w:pPr>
        <w:rPr>
          <w:rFonts w:ascii="Arial" w:hAnsi="Arial" w:cs="Arial"/>
          <w:b/>
          <w:bCs/>
          <w:sz w:val="20"/>
          <w:szCs w:val="20"/>
        </w:rPr>
      </w:pPr>
    </w:p>
    <w:p w14:paraId="25CF7360" w14:textId="77777777" w:rsidR="00CF1D63" w:rsidRDefault="00CF1D63" w:rsidP="001D0845">
      <w:pPr>
        <w:rPr>
          <w:rFonts w:ascii="Arial" w:hAnsi="Arial" w:cs="Arial"/>
          <w:b/>
          <w:bCs/>
          <w:sz w:val="20"/>
          <w:szCs w:val="20"/>
        </w:rPr>
      </w:pPr>
    </w:p>
    <w:p w14:paraId="21CEEB66" w14:textId="56EE0109" w:rsidR="00CF1D63" w:rsidRDefault="00CF1D63" w:rsidP="001D0845">
      <w:pPr>
        <w:rPr>
          <w:rFonts w:ascii="Arial" w:hAnsi="Arial" w:cs="Arial"/>
          <w:b/>
          <w:bCs/>
          <w:sz w:val="20"/>
          <w:szCs w:val="20"/>
        </w:rPr>
      </w:pPr>
    </w:p>
    <w:p w14:paraId="03AAA132" w14:textId="43F6B65C" w:rsidR="00382078" w:rsidRDefault="00382078" w:rsidP="001D0845">
      <w:pPr>
        <w:rPr>
          <w:rFonts w:ascii="Arial" w:hAnsi="Arial" w:cs="Arial"/>
          <w:b/>
          <w:bCs/>
          <w:sz w:val="20"/>
          <w:szCs w:val="20"/>
        </w:rPr>
      </w:pPr>
    </w:p>
    <w:p w14:paraId="6ABEADED" w14:textId="77777777" w:rsidR="00382078" w:rsidRDefault="00382078" w:rsidP="001D0845">
      <w:pPr>
        <w:rPr>
          <w:rFonts w:ascii="Arial" w:hAnsi="Arial" w:cs="Arial"/>
          <w:b/>
          <w:bCs/>
          <w:sz w:val="20"/>
          <w:szCs w:val="20"/>
        </w:rPr>
      </w:pPr>
    </w:p>
    <w:p w14:paraId="1EADF2D7" w14:textId="2289F6D4" w:rsidR="001D0845" w:rsidRDefault="005165C2" w:rsidP="001D0845">
      <w:pPr>
        <w:rPr>
          <w:rFonts w:ascii="Arial" w:hAnsi="Arial" w:cs="Arial"/>
          <w:b/>
          <w:bCs/>
          <w:sz w:val="20"/>
          <w:szCs w:val="20"/>
        </w:rPr>
      </w:pPr>
      <w:r>
        <w:rPr>
          <w:rFonts w:ascii="Arial" w:hAnsi="Arial" w:cs="Arial"/>
          <w:b/>
          <w:bCs/>
          <w:sz w:val="20"/>
          <w:szCs w:val="20"/>
        </w:rPr>
        <w:lastRenderedPageBreak/>
        <w:t>e</w:t>
      </w:r>
      <w:r w:rsidR="001D0845">
        <w:rPr>
          <w:rFonts w:ascii="Arial" w:hAnsi="Arial" w:cs="Arial"/>
          <w:b/>
          <w:bCs/>
          <w:sz w:val="20"/>
          <w:szCs w:val="20"/>
        </w:rPr>
        <w:t>) gamma-synuclein</w:t>
      </w:r>
    </w:p>
    <w:p w14:paraId="52C03F4B" w14:textId="1660E9A1" w:rsidR="001D0845" w:rsidRDefault="001D0845" w:rsidP="001D0845">
      <w:pPr>
        <w:rPr>
          <w:rFonts w:ascii="Arial" w:hAnsi="Arial" w:cs="Arial"/>
          <w:b/>
          <w:bCs/>
          <w:sz w:val="20"/>
          <w:szCs w:val="20"/>
        </w:rPr>
      </w:pPr>
    </w:p>
    <w:tbl>
      <w:tblPr>
        <w:tblW w:w="10838" w:type="dxa"/>
        <w:tblInd w:w="-709" w:type="dxa"/>
        <w:tblLook w:val="04A0" w:firstRow="1" w:lastRow="0" w:firstColumn="1" w:lastColumn="0" w:noHBand="0" w:noVBand="1"/>
      </w:tblPr>
      <w:tblGrid>
        <w:gridCol w:w="833"/>
        <w:gridCol w:w="425"/>
        <w:gridCol w:w="438"/>
        <w:gridCol w:w="438"/>
        <w:gridCol w:w="711"/>
        <w:gridCol w:w="656"/>
        <w:gridCol w:w="711"/>
        <w:gridCol w:w="656"/>
        <w:gridCol w:w="711"/>
        <w:gridCol w:w="656"/>
        <w:gridCol w:w="711"/>
        <w:gridCol w:w="656"/>
        <w:gridCol w:w="842"/>
        <w:gridCol w:w="776"/>
        <w:gridCol w:w="842"/>
        <w:gridCol w:w="776"/>
      </w:tblGrid>
      <w:tr w:rsidR="001D0845" w:rsidRPr="001D0845" w14:paraId="3715D2B9" w14:textId="77777777" w:rsidTr="001507D9">
        <w:trPr>
          <w:trHeight w:val="259"/>
        </w:trPr>
        <w:tc>
          <w:tcPr>
            <w:tcW w:w="0" w:type="auto"/>
            <w:tcBorders>
              <w:top w:val="nil"/>
              <w:left w:val="nil"/>
              <w:bottom w:val="nil"/>
              <w:right w:val="nil"/>
            </w:tcBorders>
            <w:shd w:val="clear" w:color="auto" w:fill="auto"/>
            <w:noWrap/>
            <w:vAlign w:val="bottom"/>
            <w:hideMark/>
          </w:tcPr>
          <w:p w14:paraId="3D6A5F96" w14:textId="77777777" w:rsidR="001D0845" w:rsidRPr="001507D9" w:rsidRDefault="001D0845">
            <w:pPr>
              <w:rPr>
                <w:sz w:val="16"/>
                <w:szCs w:val="16"/>
              </w:rPr>
            </w:pPr>
          </w:p>
        </w:tc>
        <w:tc>
          <w:tcPr>
            <w:tcW w:w="0" w:type="auto"/>
            <w:tcBorders>
              <w:top w:val="nil"/>
              <w:left w:val="nil"/>
              <w:bottom w:val="nil"/>
              <w:right w:val="nil"/>
            </w:tcBorders>
            <w:shd w:val="clear" w:color="auto" w:fill="auto"/>
            <w:noWrap/>
            <w:vAlign w:val="bottom"/>
            <w:hideMark/>
          </w:tcPr>
          <w:p w14:paraId="34E1C427" w14:textId="77777777" w:rsidR="001D0845" w:rsidRPr="001507D9" w:rsidRDefault="001D0845">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CAA8"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2217B9B"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98FA459"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6A0EFA2"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1D0845" w:rsidRPr="001D0845" w14:paraId="0C9AC941" w14:textId="77777777" w:rsidTr="001D0845">
        <w:trPr>
          <w:trHeight w:val="259"/>
        </w:trPr>
        <w:tc>
          <w:tcPr>
            <w:tcW w:w="0" w:type="auto"/>
            <w:tcBorders>
              <w:top w:val="nil"/>
              <w:left w:val="nil"/>
              <w:bottom w:val="nil"/>
              <w:right w:val="nil"/>
            </w:tcBorders>
            <w:shd w:val="clear" w:color="auto" w:fill="auto"/>
            <w:noWrap/>
            <w:vAlign w:val="bottom"/>
            <w:hideMark/>
          </w:tcPr>
          <w:p w14:paraId="5B41D7E0" w14:textId="77777777" w:rsidR="001D0845" w:rsidRPr="001507D9" w:rsidRDefault="001D0845">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08038FF5" w14:textId="77777777" w:rsidR="001D0845" w:rsidRPr="001507D9" w:rsidRDefault="001D0845">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B66CD8" w14:textId="77777777" w:rsidR="001D0845" w:rsidRPr="001507D9" w:rsidRDefault="001D0845">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A4ED7"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F2F8D09"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E4260B7"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3855380"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14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E13BA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14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B95912"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1D0845" w:rsidRPr="001D0845" w14:paraId="12D04DC6" w14:textId="77777777" w:rsidTr="001507D9">
        <w:trPr>
          <w:trHeight w:val="259"/>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2927818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6BA1EE3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E3D89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9C5713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-0.051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6956FA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DE9FCC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1434" w:type="dxa"/>
            <w:gridSpan w:val="2"/>
            <w:tcBorders>
              <w:top w:val="single" w:sz="4" w:space="0" w:color="auto"/>
              <w:left w:val="nil"/>
              <w:bottom w:val="nil"/>
              <w:right w:val="single" w:sz="4" w:space="0" w:color="000000"/>
            </w:tcBorders>
            <w:shd w:val="clear" w:color="auto" w:fill="auto"/>
            <w:noWrap/>
            <w:vAlign w:val="bottom"/>
            <w:hideMark/>
          </w:tcPr>
          <w:p w14:paraId="0492B88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0.046</w:t>
            </w:r>
          </w:p>
        </w:tc>
        <w:tc>
          <w:tcPr>
            <w:tcW w:w="1434" w:type="dxa"/>
            <w:gridSpan w:val="2"/>
            <w:tcBorders>
              <w:top w:val="single" w:sz="4" w:space="0" w:color="auto"/>
              <w:left w:val="nil"/>
              <w:bottom w:val="nil"/>
              <w:right w:val="single" w:sz="4" w:space="0" w:color="000000"/>
            </w:tcBorders>
            <w:shd w:val="clear" w:color="auto" w:fill="auto"/>
            <w:noWrap/>
            <w:vAlign w:val="bottom"/>
            <w:hideMark/>
          </w:tcPr>
          <w:p w14:paraId="0BBDFE4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0.195</w:t>
            </w:r>
          </w:p>
        </w:tc>
      </w:tr>
      <w:tr w:rsidR="001D0845" w:rsidRPr="001D0845" w14:paraId="32AC41FF" w14:textId="77777777" w:rsidTr="001507D9">
        <w:trPr>
          <w:trHeight w:val="259"/>
        </w:trPr>
        <w:tc>
          <w:tcPr>
            <w:tcW w:w="0" w:type="auto"/>
            <w:gridSpan w:val="2"/>
            <w:vMerge/>
            <w:tcBorders>
              <w:top w:val="single" w:sz="4" w:space="0" w:color="auto"/>
              <w:left w:val="single" w:sz="4" w:space="0" w:color="auto"/>
              <w:bottom w:val="nil"/>
              <w:right w:val="single" w:sz="4" w:space="0" w:color="000000"/>
            </w:tcBorders>
            <w:vAlign w:val="center"/>
            <w:hideMark/>
          </w:tcPr>
          <w:p w14:paraId="5C445AF4"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5621B0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5FB4CED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-0.044</w:t>
            </w:r>
          </w:p>
        </w:tc>
        <w:tc>
          <w:tcPr>
            <w:tcW w:w="0" w:type="auto"/>
            <w:tcBorders>
              <w:top w:val="nil"/>
              <w:left w:val="nil"/>
              <w:bottom w:val="nil"/>
              <w:right w:val="single" w:sz="4" w:space="0" w:color="auto"/>
            </w:tcBorders>
            <w:shd w:val="clear" w:color="auto" w:fill="auto"/>
            <w:noWrap/>
            <w:vAlign w:val="bottom"/>
            <w:hideMark/>
          </w:tcPr>
          <w:p w14:paraId="366EDC8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0.072</w:t>
            </w:r>
          </w:p>
        </w:tc>
        <w:tc>
          <w:tcPr>
            <w:tcW w:w="0" w:type="auto"/>
            <w:tcBorders>
              <w:top w:val="nil"/>
              <w:left w:val="nil"/>
              <w:bottom w:val="nil"/>
              <w:right w:val="nil"/>
            </w:tcBorders>
            <w:shd w:val="clear" w:color="auto" w:fill="auto"/>
            <w:noWrap/>
            <w:vAlign w:val="bottom"/>
            <w:hideMark/>
          </w:tcPr>
          <w:p w14:paraId="560EEE26"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-0.133</w:t>
            </w:r>
          </w:p>
        </w:tc>
        <w:tc>
          <w:tcPr>
            <w:tcW w:w="0" w:type="auto"/>
            <w:tcBorders>
              <w:top w:val="nil"/>
              <w:left w:val="nil"/>
              <w:bottom w:val="nil"/>
              <w:right w:val="single" w:sz="4" w:space="0" w:color="auto"/>
            </w:tcBorders>
            <w:shd w:val="clear" w:color="auto" w:fill="auto"/>
            <w:noWrap/>
            <w:vAlign w:val="bottom"/>
            <w:hideMark/>
          </w:tcPr>
          <w:p w14:paraId="15D3101C"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nil"/>
            </w:tcBorders>
            <w:shd w:val="clear" w:color="auto" w:fill="auto"/>
            <w:noWrap/>
            <w:vAlign w:val="bottom"/>
            <w:hideMark/>
          </w:tcPr>
          <w:p w14:paraId="5D1DAFA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56E87D52"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0.089</w:t>
            </w:r>
          </w:p>
        </w:tc>
        <w:tc>
          <w:tcPr>
            <w:tcW w:w="0" w:type="auto"/>
            <w:tcBorders>
              <w:top w:val="nil"/>
              <w:left w:val="nil"/>
              <w:bottom w:val="nil"/>
              <w:right w:val="nil"/>
            </w:tcBorders>
            <w:shd w:val="clear" w:color="auto" w:fill="auto"/>
            <w:noWrap/>
            <w:vAlign w:val="bottom"/>
            <w:hideMark/>
          </w:tcPr>
          <w:p w14:paraId="301CA2F5"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-0.111</w:t>
            </w:r>
          </w:p>
        </w:tc>
        <w:tc>
          <w:tcPr>
            <w:tcW w:w="0" w:type="auto"/>
            <w:tcBorders>
              <w:top w:val="nil"/>
              <w:left w:val="nil"/>
              <w:bottom w:val="nil"/>
              <w:right w:val="single" w:sz="4" w:space="0" w:color="auto"/>
            </w:tcBorders>
            <w:shd w:val="clear" w:color="auto" w:fill="auto"/>
            <w:noWrap/>
            <w:vAlign w:val="bottom"/>
            <w:hideMark/>
          </w:tcPr>
          <w:p w14:paraId="55A4679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0.096</w:t>
            </w:r>
          </w:p>
        </w:tc>
        <w:tc>
          <w:tcPr>
            <w:tcW w:w="0" w:type="auto"/>
            <w:tcBorders>
              <w:top w:val="nil"/>
              <w:left w:val="nil"/>
              <w:bottom w:val="nil"/>
              <w:right w:val="nil"/>
            </w:tcBorders>
            <w:shd w:val="clear" w:color="auto" w:fill="auto"/>
            <w:noWrap/>
            <w:vAlign w:val="bottom"/>
            <w:hideMark/>
          </w:tcPr>
          <w:p w14:paraId="1F2817B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-0.030</w:t>
            </w:r>
          </w:p>
        </w:tc>
        <w:tc>
          <w:tcPr>
            <w:tcW w:w="0" w:type="auto"/>
            <w:tcBorders>
              <w:top w:val="nil"/>
              <w:left w:val="nil"/>
              <w:bottom w:val="nil"/>
              <w:right w:val="single" w:sz="4" w:space="0" w:color="auto"/>
            </w:tcBorders>
            <w:shd w:val="clear" w:color="auto" w:fill="auto"/>
            <w:noWrap/>
            <w:vAlign w:val="bottom"/>
            <w:hideMark/>
          </w:tcPr>
          <w:p w14:paraId="60221F2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0.122</w:t>
            </w:r>
          </w:p>
        </w:tc>
        <w:tc>
          <w:tcPr>
            <w:tcW w:w="0" w:type="auto"/>
            <w:tcBorders>
              <w:top w:val="nil"/>
              <w:left w:val="nil"/>
              <w:bottom w:val="nil"/>
              <w:right w:val="nil"/>
            </w:tcBorders>
            <w:shd w:val="clear" w:color="auto" w:fill="auto"/>
            <w:noWrap/>
            <w:vAlign w:val="bottom"/>
            <w:hideMark/>
          </w:tcPr>
          <w:p w14:paraId="1812991A"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single" w:sz="4" w:space="0" w:color="auto"/>
            </w:tcBorders>
            <w:shd w:val="clear" w:color="auto" w:fill="auto"/>
            <w:noWrap/>
            <w:vAlign w:val="bottom"/>
            <w:hideMark/>
          </w:tcPr>
          <w:p w14:paraId="1C88442D"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0.358</w:t>
            </w:r>
          </w:p>
        </w:tc>
      </w:tr>
      <w:tr w:rsidR="001D0845" w:rsidRPr="001D0845" w14:paraId="46C76775" w14:textId="77777777" w:rsidTr="001507D9">
        <w:trPr>
          <w:trHeight w:val="259"/>
        </w:trPr>
        <w:tc>
          <w:tcPr>
            <w:tcW w:w="0" w:type="auto"/>
            <w:gridSpan w:val="2"/>
            <w:vMerge/>
            <w:tcBorders>
              <w:top w:val="single" w:sz="4" w:space="0" w:color="auto"/>
              <w:left w:val="single" w:sz="4" w:space="0" w:color="auto"/>
              <w:bottom w:val="nil"/>
              <w:right w:val="single" w:sz="4" w:space="0" w:color="000000"/>
            </w:tcBorders>
            <w:vAlign w:val="center"/>
            <w:hideMark/>
          </w:tcPr>
          <w:p w14:paraId="156CB0B3"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05C38D6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A159CF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0.632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A3367B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0.226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11E322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0.524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E7763E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0.883</w:t>
            </w:r>
          </w:p>
        </w:tc>
        <w:tc>
          <w:tcPr>
            <w:tcW w:w="1434" w:type="dxa"/>
            <w:gridSpan w:val="2"/>
            <w:tcBorders>
              <w:top w:val="nil"/>
              <w:left w:val="nil"/>
              <w:bottom w:val="single" w:sz="4" w:space="0" w:color="auto"/>
              <w:right w:val="single" w:sz="4" w:space="0" w:color="000000"/>
            </w:tcBorders>
            <w:shd w:val="clear" w:color="auto" w:fill="auto"/>
            <w:noWrap/>
            <w:vAlign w:val="bottom"/>
            <w:hideMark/>
          </w:tcPr>
          <w:p w14:paraId="15415FC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0.234</w:t>
            </w:r>
          </w:p>
        </w:tc>
        <w:tc>
          <w:tcPr>
            <w:tcW w:w="1434" w:type="dxa"/>
            <w:gridSpan w:val="2"/>
            <w:tcBorders>
              <w:top w:val="nil"/>
              <w:left w:val="nil"/>
              <w:bottom w:val="single" w:sz="4" w:space="0" w:color="auto"/>
              <w:right w:val="single" w:sz="4" w:space="0" w:color="000000"/>
            </w:tcBorders>
            <w:shd w:val="clear" w:color="auto" w:fill="auto"/>
            <w:noWrap/>
            <w:vAlign w:val="bottom"/>
            <w:hideMark/>
          </w:tcPr>
          <w:p w14:paraId="08051A1C"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0.019</w:t>
            </w:r>
          </w:p>
        </w:tc>
      </w:tr>
      <w:tr w:rsidR="001D0845" w:rsidRPr="001D0845" w14:paraId="5AFC85D4" w14:textId="77777777" w:rsidTr="001507D9">
        <w:trPr>
          <w:trHeight w:val="259"/>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D8D1B0"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3324"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243BCA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A82A1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6326F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D9D81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344FEA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-0.065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8EAC50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196895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1434" w:type="dxa"/>
            <w:gridSpan w:val="2"/>
            <w:tcBorders>
              <w:top w:val="single" w:sz="4" w:space="0" w:color="auto"/>
              <w:left w:val="nil"/>
              <w:bottom w:val="nil"/>
              <w:right w:val="single" w:sz="4" w:space="0" w:color="000000"/>
            </w:tcBorders>
            <w:shd w:val="clear" w:color="auto" w:fill="auto"/>
            <w:noWrap/>
            <w:vAlign w:val="bottom"/>
            <w:hideMark/>
          </w:tcPr>
          <w:p w14:paraId="271EE37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1434" w:type="dxa"/>
            <w:gridSpan w:val="2"/>
            <w:tcBorders>
              <w:top w:val="single" w:sz="4" w:space="0" w:color="auto"/>
              <w:left w:val="nil"/>
              <w:bottom w:val="nil"/>
              <w:right w:val="single" w:sz="4" w:space="0" w:color="000000"/>
            </w:tcBorders>
            <w:shd w:val="clear" w:color="auto" w:fill="auto"/>
            <w:noWrap/>
            <w:vAlign w:val="bottom"/>
            <w:hideMark/>
          </w:tcPr>
          <w:p w14:paraId="6708E31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0.181</w:t>
            </w:r>
          </w:p>
        </w:tc>
      </w:tr>
      <w:tr w:rsidR="001D0845" w:rsidRPr="001D0845" w14:paraId="7FB24B4B" w14:textId="77777777" w:rsidTr="001507D9">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4A6F0C1"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EF4AE"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2AD858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E7C55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8955E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B1F9A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8C266A3"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-0.158</w:t>
            </w:r>
          </w:p>
        </w:tc>
        <w:tc>
          <w:tcPr>
            <w:tcW w:w="0" w:type="auto"/>
            <w:tcBorders>
              <w:top w:val="nil"/>
              <w:left w:val="nil"/>
              <w:bottom w:val="nil"/>
              <w:right w:val="single" w:sz="4" w:space="0" w:color="auto"/>
            </w:tcBorders>
            <w:shd w:val="clear" w:color="auto" w:fill="auto"/>
            <w:noWrap/>
            <w:vAlign w:val="bottom"/>
            <w:hideMark/>
          </w:tcPr>
          <w:p w14:paraId="64E84A3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0.028</w:t>
            </w:r>
          </w:p>
        </w:tc>
        <w:tc>
          <w:tcPr>
            <w:tcW w:w="0" w:type="auto"/>
            <w:tcBorders>
              <w:top w:val="nil"/>
              <w:left w:val="nil"/>
              <w:bottom w:val="nil"/>
              <w:right w:val="nil"/>
            </w:tcBorders>
            <w:shd w:val="clear" w:color="auto" w:fill="auto"/>
            <w:noWrap/>
            <w:vAlign w:val="bottom"/>
            <w:hideMark/>
          </w:tcPr>
          <w:p w14:paraId="3E72FE83"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-0.069</w:t>
            </w:r>
          </w:p>
        </w:tc>
        <w:tc>
          <w:tcPr>
            <w:tcW w:w="0" w:type="auto"/>
            <w:tcBorders>
              <w:top w:val="nil"/>
              <w:left w:val="nil"/>
              <w:bottom w:val="nil"/>
              <w:right w:val="single" w:sz="4" w:space="0" w:color="auto"/>
            </w:tcBorders>
            <w:shd w:val="clear" w:color="auto" w:fill="auto"/>
            <w:noWrap/>
            <w:vAlign w:val="bottom"/>
            <w:hideMark/>
          </w:tcPr>
          <w:p w14:paraId="5C9AB0B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0.084</w:t>
            </w:r>
          </w:p>
        </w:tc>
        <w:tc>
          <w:tcPr>
            <w:tcW w:w="0" w:type="auto"/>
            <w:tcBorders>
              <w:top w:val="nil"/>
              <w:left w:val="nil"/>
              <w:bottom w:val="nil"/>
              <w:right w:val="nil"/>
            </w:tcBorders>
            <w:shd w:val="clear" w:color="auto" w:fill="auto"/>
            <w:noWrap/>
            <w:vAlign w:val="bottom"/>
            <w:hideMark/>
          </w:tcPr>
          <w:p w14:paraId="357A6779"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-0.133</w:t>
            </w:r>
          </w:p>
        </w:tc>
        <w:tc>
          <w:tcPr>
            <w:tcW w:w="0" w:type="auto"/>
            <w:tcBorders>
              <w:top w:val="nil"/>
              <w:left w:val="nil"/>
              <w:bottom w:val="nil"/>
              <w:right w:val="single" w:sz="4" w:space="0" w:color="auto"/>
            </w:tcBorders>
            <w:shd w:val="clear" w:color="auto" w:fill="auto"/>
            <w:noWrap/>
            <w:vAlign w:val="bottom"/>
            <w:hideMark/>
          </w:tcPr>
          <w:p w14:paraId="33E064A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0.089</w:t>
            </w:r>
          </w:p>
        </w:tc>
        <w:tc>
          <w:tcPr>
            <w:tcW w:w="0" w:type="auto"/>
            <w:tcBorders>
              <w:top w:val="nil"/>
              <w:left w:val="nil"/>
              <w:bottom w:val="nil"/>
              <w:right w:val="nil"/>
            </w:tcBorders>
            <w:shd w:val="clear" w:color="auto" w:fill="auto"/>
            <w:noWrap/>
            <w:vAlign w:val="bottom"/>
            <w:hideMark/>
          </w:tcPr>
          <w:p w14:paraId="4281158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-0.051</w:t>
            </w:r>
          </w:p>
        </w:tc>
        <w:tc>
          <w:tcPr>
            <w:tcW w:w="0" w:type="auto"/>
            <w:tcBorders>
              <w:top w:val="nil"/>
              <w:left w:val="nil"/>
              <w:bottom w:val="nil"/>
              <w:right w:val="single" w:sz="4" w:space="0" w:color="auto"/>
            </w:tcBorders>
            <w:shd w:val="clear" w:color="auto" w:fill="auto"/>
            <w:noWrap/>
            <w:vAlign w:val="bottom"/>
            <w:hideMark/>
          </w:tcPr>
          <w:p w14:paraId="6D23E03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0.115</w:t>
            </w:r>
          </w:p>
        </w:tc>
        <w:tc>
          <w:tcPr>
            <w:tcW w:w="0" w:type="auto"/>
            <w:tcBorders>
              <w:top w:val="nil"/>
              <w:left w:val="nil"/>
              <w:bottom w:val="nil"/>
              <w:right w:val="nil"/>
            </w:tcBorders>
            <w:shd w:val="clear" w:color="auto" w:fill="auto"/>
            <w:noWrap/>
            <w:vAlign w:val="bottom"/>
            <w:hideMark/>
          </w:tcPr>
          <w:p w14:paraId="145D87B5"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single" w:sz="4" w:space="0" w:color="auto"/>
            </w:tcBorders>
            <w:shd w:val="clear" w:color="auto" w:fill="auto"/>
            <w:noWrap/>
            <w:vAlign w:val="bottom"/>
            <w:hideMark/>
          </w:tcPr>
          <w:p w14:paraId="632BE99E"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0.346</w:t>
            </w:r>
          </w:p>
        </w:tc>
      </w:tr>
      <w:tr w:rsidR="001D0845" w:rsidRPr="001D0845" w14:paraId="64F2F8C7" w14:textId="77777777" w:rsidTr="001507D9">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52B7795"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74992"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9EE59F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FDBF7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A7A35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32B37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21B110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0.169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3681F1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0.843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C7E8DE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0.699</w:t>
            </w:r>
          </w:p>
        </w:tc>
        <w:tc>
          <w:tcPr>
            <w:tcW w:w="1434" w:type="dxa"/>
            <w:gridSpan w:val="2"/>
            <w:tcBorders>
              <w:top w:val="nil"/>
              <w:left w:val="nil"/>
              <w:bottom w:val="single" w:sz="4" w:space="0" w:color="auto"/>
              <w:right w:val="single" w:sz="4" w:space="0" w:color="000000"/>
            </w:tcBorders>
            <w:shd w:val="clear" w:color="auto" w:fill="auto"/>
            <w:noWrap/>
            <w:vAlign w:val="bottom"/>
            <w:hideMark/>
          </w:tcPr>
          <w:p w14:paraId="7E15AB4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0.448</w:t>
            </w:r>
          </w:p>
        </w:tc>
        <w:tc>
          <w:tcPr>
            <w:tcW w:w="1434" w:type="dxa"/>
            <w:gridSpan w:val="2"/>
            <w:tcBorders>
              <w:top w:val="nil"/>
              <w:left w:val="nil"/>
              <w:bottom w:val="single" w:sz="4" w:space="0" w:color="auto"/>
              <w:right w:val="single" w:sz="4" w:space="0" w:color="000000"/>
            </w:tcBorders>
            <w:shd w:val="clear" w:color="auto" w:fill="auto"/>
            <w:noWrap/>
            <w:vAlign w:val="bottom"/>
            <w:hideMark/>
          </w:tcPr>
          <w:p w14:paraId="2057D77F"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0.031</w:t>
            </w:r>
          </w:p>
        </w:tc>
      </w:tr>
      <w:tr w:rsidR="001D0845" w:rsidRPr="001D0845" w14:paraId="27E0ED0C" w14:textId="77777777" w:rsidTr="001D0845">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83EDBBC" w14:textId="77777777" w:rsidR="001D0845" w:rsidRPr="001507D9" w:rsidRDefault="001D0845">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809548"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5EBF12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8E502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A51DB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70D40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82403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E688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B21902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0.073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1A2E30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0.043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0EC87B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0.097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D1F613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0.246</w:t>
            </w:r>
          </w:p>
        </w:tc>
      </w:tr>
      <w:tr w:rsidR="001D0845" w:rsidRPr="001D0845" w14:paraId="1BAB019A" w14:textId="77777777" w:rsidTr="001507D9">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AF2A113"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91A4D30"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1100AE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7DDE1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BDBA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955AD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CA662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BD0E8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5E230C5"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-0.020</w:t>
            </w:r>
          </w:p>
        </w:tc>
        <w:tc>
          <w:tcPr>
            <w:tcW w:w="0" w:type="auto"/>
            <w:tcBorders>
              <w:top w:val="nil"/>
              <w:left w:val="nil"/>
              <w:bottom w:val="nil"/>
              <w:right w:val="single" w:sz="4" w:space="0" w:color="auto"/>
            </w:tcBorders>
            <w:shd w:val="clear" w:color="auto" w:fill="auto"/>
            <w:noWrap/>
            <w:vAlign w:val="bottom"/>
            <w:hideMark/>
          </w:tcPr>
          <w:p w14:paraId="0175E17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0.165</w:t>
            </w:r>
          </w:p>
        </w:tc>
        <w:tc>
          <w:tcPr>
            <w:tcW w:w="0" w:type="auto"/>
            <w:tcBorders>
              <w:top w:val="nil"/>
              <w:left w:val="nil"/>
              <w:bottom w:val="nil"/>
              <w:right w:val="nil"/>
            </w:tcBorders>
            <w:shd w:val="clear" w:color="auto" w:fill="auto"/>
            <w:noWrap/>
            <w:vAlign w:val="bottom"/>
            <w:hideMark/>
          </w:tcPr>
          <w:p w14:paraId="22575B4A"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-0.073</w:t>
            </w:r>
          </w:p>
        </w:tc>
        <w:tc>
          <w:tcPr>
            <w:tcW w:w="0" w:type="auto"/>
            <w:tcBorders>
              <w:top w:val="nil"/>
              <w:left w:val="nil"/>
              <w:bottom w:val="nil"/>
              <w:right w:val="single" w:sz="4" w:space="0" w:color="auto"/>
            </w:tcBorders>
            <w:shd w:val="clear" w:color="auto" w:fill="auto"/>
            <w:noWrap/>
            <w:vAlign w:val="bottom"/>
            <w:hideMark/>
          </w:tcPr>
          <w:p w14:paraId="0C55DD2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0.159</w:t>
            </w:r>
          </w:p>
        </w:tc>
        <w:tc>
          <w:tcPr>
            <w:tcW w:w="0" w:type="auto"/>
            <w:tcBorders>
              <w:top w:val="nil"/>
              <w:left w:val="nil"/>
              <w:bottom w:val="nil"/>
              <w:right w:val="nil"/>
            </w:tcBorders>
            <w:shd w:val="clear" w:color="auto" w:fill="auto"/>
            <w:noWrap/>
            <w:vAlign w:val="bottom"/>
            <w:hideMark/>
          </w:tcPr>
          <w:p w14:paraId="5513150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581976AE"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0.200</w:t>
            </w:r>
          </w:p>
        </w:tc>
        <w:tc>
          <w:tcPr>
            <w:tcW w:w="0" w:type="auto"/>
            <w:tcBorders>
              <w:top w:val="nil"/>
              <w:left w:val="nil"/>
              <w:bottom w:val="nil"/>
              <w:right w:val="nil"/>
            </w:tcBorders>
            <w:shd w:val="clear" w:color="auto" w:fill="auto"/>
            <w:noWrap/>
            <w:vAlign w:val="bottom"/>
            <w:hideMark/>
          </w:tcPr>
          <w:p w14:paraId="63EAD2EA"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0.078</w:t>
            </w:r>
          </w:p>
        </w:tc>
        <w:tc>
          <w:tcPr>
            <w:tcW w:w="0" w:type="auto"/>
            <w:tcBorders>
              <w:top w:val="nil"/>
              <w:left w:val="nil"/>
              <w:bottom w:val="nil"/>
              <w:right w:val="single" w:sz="4" w:space="0" w:color="auto"/>
            </w:tcBorders>
            <w:shd w:val="clear" w:color="auto" w:fill="auto"/>
            <w:noWrap/>
            <w:vAlign w:val="bottom"/>
            <w:hideMark/>
          </w:tcPr>
          <w:p w14:paraId="42AA55D1"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0.414</w:t>
            </w:r>
          </w:p>
        </w:tc>
      </w:tr>
      <w:tr w:rsidR="001D0845" w:rsidRPr="001D0845" w14:paraId="10276EBE" w14:textId="77777777" w:rsidTr="001D0845">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A694026"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CEA50F"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C9EED3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FF3CB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C9DC6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1928A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3A0C6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F99A1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79833D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0.122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509019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0.466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58ED2D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0.064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33AC1B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r>
      <w:tr w:rsidR="001D0845" w:rsidRPr="001D0845" w14:paraId="3BEFD663" w14:textId="77777777" w:rsidTr="001507D9">
        <w:trPr>
          <w:trHeight w:val="25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3D024E5"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3245608"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4055FE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3BEEA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3FC4E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70AC6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92BBE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3EF6D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8F735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497C8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B3BBE7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-0.030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E065FC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59624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0.173</w:t>
            </w:r>
          </w:p>
        </w:tc>
      </w:tr>
      <w:tr w:rsidR="001D0845" w:rsidRPr="001D0845" w14:paraId="70AD600E"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7B006B41"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A1F8DE7"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793C95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9FA9B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3F3B5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D401E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599C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C6C9E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3D1DD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AF1A2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78BEBFD"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-0.143</w:t>
            </w:r>
          </w:p>
        </w:tc>
        <w:tc>
          <w:tcPr>
            <w:tcW w:w="0" w:type="auto"/>
            <w:tcBorders>
              <w:top w:val="nil"/>
              <w:left w:val="nil"/>
              <w:bottom w:val="nil"/>
              <w:right w:val="single" w:sz="4" w:space="0" w:color="auto"/>
            </w:tcBorders>
            <w:shd w:val="clear" w:color="auto" w:fill="auto"/>
            <w:noWrap/>
            <w:vAlign w:val="bottom"/>
            <w:hideMark/>
          </w:tcPr>
          <w:p w14:paraId="4DE9393A"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0.084</w:t>
            </w:r>
          </w:p>
        </w:tc>
        <w:tc>
          <w:tcPr>
            <w:tcW w:w="0" w:type="auto"/>
            <w:tcBorders>
              <w:top w:val="nil"/>
              <w:left w:val="nil"/>
              <w:bottom w:val="nil"/>
              <w:right w:val="nil"/>
            </w:tcBorders>
            <w:shd w:val="clear" w:color="auto" w:fill="auto"/>
            <w:noWrap/>
            <w:vAlign w:val="bottom"/>
            <w:hideMark/>
          </w:tcPr>
          <w:p w14:paraId="07454AB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-0.064</w:t>
            </w:r>
          </w:p>
        </w:tc>
        <w:tc>
          <w:tcPr>
            <w:tcW w:w="0" w:type="auto"/>
            <w:tcBorders>
              <w:top w:val="nil"/>
              <w:left w:val="nil"/>
              <w:bottom w:val="nil"/>
              <w:right w:val="single" w:sz="4" w:space="0" w:color="auto"/>
            </w:tcBorders>
            <w:shd w:val="clear" w:color="auto" w:fill="auto"/>
            <w:noWrap/>
            <w:vAlign w:val="bottom"/>
            <w:hideMark/>
          </w:tcPr>
          <w:p w14:paraId="084F8CB2"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0.113</w:t>
            </w:r>
          </w:p>
        </w:tc>
        <w:tc>
          <w:tcPr>
            <w:tcW w:w="0" w:type="auto"/>
            <w:tcBorders>
              <w:top w:val="nil"/>
              <w:left w:val="nil"/>
              <w:bottom w:val="nil"/>
              <w:right w:val="nil"/>
            </w:tcBorders>
            <w:shd w:val="clear" w:color="auto" w:fill="auto"/>
            <w:noWrap/>
            <w:vAlign w:val="bottom"/>
            <w:hideMark/>
          </w:tcPr>
          <w:p w14:paraId="6ED55011"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086DA05A"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0.340</w:t>
            </w:r>
          </w:p>
        </w:tc>
      </w:tr>
      <w:tr w:rsidR="001D0845" w:rsidRPr="001D0845" w14:paraId="68EC7FBA"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464ADE3D"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13CAC64"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FAE573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53A4A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DF865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306C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AD0E8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131D8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6148D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3551A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48A47D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0.609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7F1CFB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0.591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2BAF24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0.041</w:t>
            </w:r>
          </w:p>
        </w:tc>
      </w:tr>
      <w:tr w:rsidR="001D0845" w:rsidRPr="001D0845" w14:paraId="5596C180"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53ECF3C9"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15177"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EAF2E3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8C50E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08FA8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80A90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E10EB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FD69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B30B6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C88BB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A5A30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6C4DC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9F0F6B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0.054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C362E3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0.203</w:t>
            </w:r>
          </w:p>
        </w:tc>
      </w:tr>
      <w:tr w:rsidR="001D0845" w:rsidRPr="001D0845" w14:paraId="54571666"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138A3214"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7AFF64B"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4886A9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6E30C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51D09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BC986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2ECBC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4C8BF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A1D06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C3F0A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F51C1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42EF1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7DA948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-0.068</w:t>
            </w:r>
          </w:p>
        </w:tc>
        <w:tc>
          <w:tcPr>
            <w:tcW w:w="0" w:type="auto"/>
            <w:tcBorders>
              <w:top w:val="nil"/>
              <w:left w:val="nil"/>
              <w:bottom w:val="nil"/>
              <w:right w:val="single" w:sz="4" w:space="0" w:color="auto"/>
            </w:tcBorders>
            <w:shd w:val="clear" w:color="auto" w:fill="auto"/>
            <w:noWrap/>
            <w:vAlign w:val="bottom"/>
            <w:hideMark/>
          </w:tcPr>
          <w:p w14:paraId="177FE239"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0.176</w:t>
            </w:r>
          </w:p>
        </w:tc>
        <w:tc>
          <w:tcPr>
            <w:tcW w:w="0" w:type="auto"/>
            <w:tcBorders>
              <w:top w:val="nil"/>
              <w:left w:val="nil"/>
              <w:bottom w:val="nil"/>
              <w:right w:val="nil"/>
            </w:tcBorders>
            <w:shd w:val="clear" w:color="auto" w:fill="auto"/>
            <w:noWrap/>
            <w:vAlign w:val="bottom"/>
            <w:hideMark/>
          </w:tcPr>
          <w:p w14:paraId="2016519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0.023</w:t>
            </w:r>
          </w:p>
        </w:tc>
        <w:tc>
          <w:tcPr>
            <w:tcW w:w="0" w:type="auto"/>
            <w:tcBorders>
              <w:top w:val="nil"/>
              <w:left w:val="nil"/>
              <w:bottom w:val="nil"/>
              <w:right w:val="single" w:sz="4" w:space="0" w:color="auto"/>
            </w:tcBorders>
            <w:shd w:val="clear" w:color="auto" w:fill="auto"/>
            <w:noWrap/>
            <w:vAlign w:val="bottom"/>
            <w:hideMark/>
          </w:tcPr>
          <w:p w14:paraId="1344E021"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0.383</w:t>
            </w:r>
          </w:p>
        </w:tc>
      </w:tr>
      <w:tr w:rsidR="001D0845" w:rsidRPr="001D0845" w14:paraId="40853E41"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2C031AAD"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E232D9A"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6991CBF"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F0C73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18791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EAC3B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634B8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5634A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2F52C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882B4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F24F5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D9933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1F0A48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0.385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7E5A8AF"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0.027</w:t>
            </w:r>
          </w:p>
        </w:tc>
      </w:tr>
      <w:tr w:rsidR="001D0845" w:rsidRPr="001D0845" w14:paraId="5D2C15D4" w14:textId="77777777" w:rsidTr="001507D9">
        <w:trPr>
          <w:trHeight w:val="25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2B2270B"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790AC43"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42D42F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6E88D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83B5A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DBDD7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CD1C3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C043F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FC60B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16AA8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993F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16DA0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B73B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849BD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75B85E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0.149</w:t>
            </w:r>
          </w:p>
        </w:tc>
      </w:tr>
      <w:tr w:rsidR="001D0845" w:rsidRPr="001D0845" w14:paraId="6840A2A9"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7F4E40FA"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81FA44A"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0EE934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9425D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7D75D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1F6C4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8B086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CE8BB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D2068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5235B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E3E6A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1381F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6D7B5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2131F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F8597A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-0.025</w:t>
            </w:r>
          </w:p>
        </w:tc>
        <w:tc>
          <w:tcPr>
            <w:tcW w:w="0" w:type="auto"/>
            <w:tcBorders>
              <w:top w:val="nil"/>
              <w:left w:val="nil"/>
              <w:bottom w:val="nil"/>
              <w:right w:val="single" w:sz="4" w:space="0" w:color="auto"/>
            </w:tcBorders>
            <w:shd w:val="clear" w:color="auto" w:fill="auto"/>
            <w:noWrap/>
            <w:vAlign w:val="bottom"/>
            <w:hideMark/>
          </w:tcPr>
          <w:p w14:paraId="2317EF36"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0.323</w:t>
            </w:r>
          </w:p>
        </w:tc>
      </w:tr>
      <w:tr w:rsidR="001D0845" w:rsidRPr="001D0845" w14:paraId="63A0139B"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12AD2881"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F7A10D"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1EA2E7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0459CC"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F5E28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FFC20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C2C1B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8D334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F45F4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F789F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73E55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33734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D98DA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1C485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90FF11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0.093</w:t>
            </w:r>
          </w:p>
        </w:tc>
      </w:tr>
      <w:tr w:rsidR="001D0845" w:rsidRPr="001D0845" w14:paraId="21F4A3A2"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0F1D19DF"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A763D73"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52062E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7E467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62900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3B86D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B02E4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EC741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2DB04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D16B0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043C2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84254C"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977D8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B737E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E8519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1F8DE77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3F060F4C"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41363F90"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9315C9D"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5BAE30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A558C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4B386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BEF81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3F96A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83E69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31881F"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3FC44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58FE4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1EDB2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C960D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943E5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28789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DA6B1F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7D9EF9BC" w14:textId="77777777" w:rsidTr="001507D9">
        <w:trPr>
          <w:trHeight w:val="259"/>
        </w:trPr>
        <w:tc>
          <w:tcPr>
            <w:tcW w:w="0" w:type="auto"/>
            <w:vMerge/>
            <w:tcBorders>
              <w:top w:val="nil"/>
              <w:left w:val="single" w:sz="4" w:space="0" w:color="auto"/>
              <w:bottom w:val="single" w:sz="4" w:space="0" w:color="000000"/>
              <w:right w:val="single" w:sz="4" w:space="0" w:color="auto"/>
            </w:tcBorders>
            <w:vAlign w:val="center"/>
            <w:hideMark/>
          </w:tcPr>
          <w:p w14:paraId="6685A3C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FE9334E" w14:textId="77777777" w:rsidR="001D0845" w:rsidRPr="001507D9" w:rsidRDefault="001D0845">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206216A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E0B939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D29743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A5C986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D50991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80ECF9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B3FB15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582773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92496D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BBC1E8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AEC32A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25F218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69720F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ED8C8E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bl>
    <w:p w14:paraId="1EEF76D5" w14:textId="77777777" w:rsidR="001D0845" w:rsidRDefault="001D0845" w:rsidP="001D0845">
      <w:pPr>
        <w:rPr>
          <w:rFonts w:ascii="Arial" w:hAnsi="Arial" w:cs="Arial"/>
          <w:b/>
          <w:bCs/>
          <w:sz w:val="20"/>
          <w:szCs w:val="20"/>
        </w:rPr>
      </w:pPr>
    </w:p>
    <w:p w14:paraId="020EFABD" w14:textId="50ADF7D5" w:rsidR="001D0845" w:rsidRPr="001507D9" w:rsidRDefault="005165C2">
      <w:pPr>
        <w:rPr>
          <w:rFonts w:ascii="Arial" w:hAnsi="Arial" w:cs="Arial"/>
          <w:b/>
          <w:bCs/>
          <w:sz w:val="20"/>
          <w:szCs w:val="20"/>
        </w:rPr>
      </w:pPr>
      <w:r w:rsidRPr="001507D9">
        <w:rPr>
          <w:rFonts w:ascii="Arial" w:hAnsi="Arial" w:cs="Arial"/>
          <w:b/>
          <w:bCs/>
          <w:sz w:val="20"/>
          <w:szCs w:val="20"/>
        </w:rPr>
        <w:t>f) 14-3-3 eta</w:t>
      </w:r>
    </w:p>
    <w:p w14:paraId="3D098889" w14:textId="254D9136" w:rsidR="005165C2" w:rsidRDefault="005165C2">
      <w:pPr>
        <w:rPr>
          <w:rFonts w:ascii="Arial" w:hAnsi="Arial" w:cs="Arial"/>
          <w:b/>
          <w:bCs/>
          <w:sz w:val="22"/>
          <w:szCs w:val="22"/>
        </w:rPr>
      </w:pPr>
    </w:p>
    <w:tbl>
      <w:tblPr>
        <w:tblW w:w="10797" w:type="dxa"/>
        <w:tblInd w:w="-709" w:type="dxa"/>
        <w:tblLook w:val="04A0" w:firstRow="1" w:lastRow="0" w:firstColumn="1" w:lastColumn="0" w:noHBand="0" w:noVBand="1"/>
      </w:tblPr>
      <w:tblGrid>
        <w:gridCol w:w="832"/>
        <w:gridCol w:w="425"/>
        <w:gridCol w:w="437"/>
        <w:gridCol w:w="437"/>
        <w:gridCol w:w="709"/>
        <w:gridCol w:w="654"/>
        <w:gridCol w:w="709"/>
        <w:gridCol w:w="654"/>
        <w:gridCol w:w="709"/>
        <w:gridCol w:w="654"/>
        <w:gridCol w:w="709"/>
        <w:gridCol w:w="654"/>
        <w:gridCol w:w="837"/>
        <w:gridCol w:w="771"/>
        <w:gridCol w:w="835"/>
        <w:gridCol w:w="771"/>
      </w:tblGrid>
      <w:tr w:rsidR="005165C2" w:rsidRPr="005165C2" w14:paraId="16F4D617" w14:textId="77777777" w:rsidTr="001507D9">
        <w:trPr>
          <w:trHeight w:val="240"/>
        </w:trPr>
        <w:tc>
          <w:tcPr>
            <w:tcW w:w="0" w:type="auto"/>
            <w:tcBorders>
              <w:top w:val="nil"/>
              <w:left w:val="nil"/>
              <w:bottom w:val="nil"/>
              <w:right w:val="nil"/>
            </w:tcBorders>
            <w:shd w:val="clear" w:color="auto" w:fill="auto"/>
            <w:noWrap/>
            <w:vAlign w:val="bottom"/>
            <w:hideMark/>
          </w:tcPr>
          <w:p w14:paraId="34796E99" w14:textId="77777777" w:rsidR="005165C2" w:rsidRPr="001507D9" w:rsidRDefault="005165C2" w:rsidP="005165C2">
            <w:pPr>
              <w:rPr>
                <w:sz w:val="16"/>
                <w:szCs w:val="16"/>
              </w:rPr>
            </w:pPr>
          </w:p>
        </w:tc>
        <w:tc>
          <w:tcPr>
            <w:tcW w:w="0" w:type="auto"/>
            <w:tcBorders>
              <w:top w:val="nil"/>
              <w:left w:val="nil"/>
              <w:bottom w:val="nil"/>
              <w:right w:val="nil"/>
            </w:tcBorders>
            <w:shd w:val="clear" w:color="auto" w:fill="auto"/>
            <w:noWrap/>
            <w:vAlign w:val="bottom"/>
            <w:hideMark/>
          </w:tcPr>
          <w:p w14:paraId="3194C13E" w14:textId="77777777" w:rsidR="005165C2" w:rsidRPr="001507D9" w:rsidRDefault="005165C2" w:rsidP="005165C2">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6435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B111B17"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A49490D"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8844FC3"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5165C2" w:rsidRPr="005165C2" w14:paraId="67FC9D40" w14:textId="77777777" w:rsidTr="001507D9">
        <w:trPr>
          <w:trHeight w:val="240"/>
        </w:trPr>
        <w:tc>
          <w:tcPr>
            <w:tcW w:w="0" w:type="auto"/>
            <w:tcBorders>
              <w:top w:val="nil"/>
              <w:left w:val="nil"/>
              <w:bottom w:val="nil"/>
              <w:right w:val="nil"/>
            </w:tcBorders>
            <w:shd w:val="clear" w:color="auto" w:fill="auto"/>
            <w:noWrap/>
            <w:vAlign w:val="bottom"/>
            <w:hideMark/>
          </w:tcPr>
          <w:p w14:paraId="49C5F98F" w14:textId="77777777" w:rsidR="005165C2" w:rsidRPr="001507D9" w:rsidRDefault="005165C2" w:rsidP="005165C2">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4B03CE8C" w14:textId="77777777" w:rsidR="005165C2" w:rsidRPr="001507D9" w:rsidRDefault="005165C2" w:rsidP="005165C2">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C17A467" w14:textId="77777777" w:rsidR="005165C2" w:rsidRPr="001507D9" w:rsidRDefault="005165C2" w:rsidP="005165C2">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F19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8E1FBC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083D7CD"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CFAD8A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14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551D1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142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48A55C"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5165C2" w:rsidRPr="005165C2" w14:paraId="44846E7D" w14:textId="77777777" w:rsidTr="001507D9">
        <w:trPr>
          <w:trHeight w:val="240"/>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61299091"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129BEF3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3357B2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5C192E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E2C9F2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0E35F3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1428" w:type="dxa"/>
            <w:gridSpan w:val="2"/>
            <w:tcBorders>
              <w:top w:val="single" w:sz="4" w:space="0" w:color="auto"/>
              <w:left w:val="nil"/>
              <w:bottom w:val="nil"/>
              <w:right w:val="single" w:sz="4" w:space="0" w:color="000000"/>
            </w:tcBorders>
            <w:shd w:val="clear" w:color="auto" w:fill="auto"/>
            <w:noWrap/>
            <w:vAlign w:val="bottom"/>
            <w:hideMark/>
          </w:tcPr>
          <w:p w14:paraId="5DC94B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1427" w:type="dxa"/>
            <w:gridSpan w:val="2"/>
            <w:tcBorders>
              <w:top w:val="single" w:sz="4" w:space="0" w:color="auto"/>
              <w:left w:val="nil"/>
              <w:bottom w:val="nil"/>
              <w:right w:val="single" w:sz="4" w:space="0" w:color="000000"/>
            </w:tcBorders>
            <w:shd w:val="clear" w:color="auto" w:fill="auto"/>
            <w:noWrap/>
            <w:vAlign w:val="bottom"/>
            <w:hideMark/>
          </w:tcPr>
          <w:p w14:paraId="0E53EBA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r>
      <w:tr w:rsidR="005165C2" w:rsidRPr="005165C2" w14:paraId="5FEB615A" w14:textId="77777777" w:rsidTr="001507D9">
        <w:trPr>
          <w:trHeight w:val="240"/>
        </w:trPr>
        <w:tc>
          <w:tcPr>
            <w:tcW w:w="0" w:type="auto"/>
            <w:gridSpan w:val="2"/>
            <w:vMerge/>
            <w:tcBorders>
              <w:top w:val="single" w:sz="4" w:space="0" w:color="auto"/>
              <w:left w:val="single" w:sz="4" w:space="0" w:color="auto"/>
              <w:bottom w:val="nil"/>
              <w:right w:val="single" w:sz="4" w:space="0" w:color="000000"/>
            </w:tcBorders>
            <w:vAlign w:val="center"/>
            <w:hideMark/>
          </w:tcPr>
          <w:p w14:paraId="278F7ED0"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700BD6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026E784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6308F23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694016B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5AB393C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3639802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56F634D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3E56837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17FF024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2D07AD5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1A91E85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6A8BA74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0A9E105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r>
      <w:tr w:rsidR="005165C2" w:rsidRPr="005165C2" w14:paraId="16196F46" w14:textId="77777777" w:rsidTr="001507D9">
        <w:trPr>
          <w:trHeight w:val="240"/>
        </w:trPr>
        <w:tc>
          <w:tcPr>
            <w:tcW w:w="0" w:type="auto"/>
            <w:gridSpan w:val="2"/>
            <w:vMerge/>
            <w:tcBorders>
              <w:top w:val="single" w:sz="4" w:space="0" w:color="auto"/>
              <w:left w:val="single" w:sz="4" w:space="0" w:color="auto"/>
              <w:bottom w:val="nil"/>
              <w:right w:val="single" w:sz="4" w:space="0" w:color="000000"/>
            </w:tcBorders>
            <w:vAlign w:val="center"/>
            <w:hideMark/>
          </w:tcPr>
          <w:p w14:paraId="178E0401"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3E3C49C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9E7C9C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0.310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C340F9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0.703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446CDD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0.141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B53EE4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0.262</w:t>
            </w:r>
          </w:p>
        </w:tc>
        <w:tc>
          <w:tcPr>
            <w:tcW w:w="1428" w:type="dxa"/>
            <w:gridSpan w:val="2"/>
            <w:tcBorders>
              <w:top w:val="nil"/>
              <w:left w:val="nil"/>
              <w:bottom w:val="single" w:sz="4" w:space="0" w:color="auto"/>
              <w:right w:val="single" w:sz="4" w:space="0" w:color="000000"/>
            </w:tcBorders>
            <w:shd w:val="clear" w:color="auto" w:fill="auto"/>
            <w:noWrap/>
            <w:vAlign w:val="bottom"/>
            <w:hideMark/>
          </w:tcPr>
          <w:p w14:paraId="7DE9CC1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0.831</w:t>
            </w:r>
          </w:p>
        </w:tc>
        <w:tc>
          <w:tcPr>
            <w:tcW w:w="1427" w:type="dxa"/>
            <w:gridSpan w:val="2"/>
            <w:tcBorders>
              <w:top w:val="nil"/>
              <w:left w:val="nil"/>
              <w:bottom w:val="single" w:sz="4" w:space="0" w:color="auto"/>
              <w:right w:val="single" w:sz="4" w:space="0" w:color="000000"/>
            </w:tcBorders>
            <w:shd w:val="clear" w:color="auto" w:fill="auto"/>
            <w:noWrap/>
            <w:vAlign w:val="bottom"/>
            <w:hideMark/>
          </w:tcPr>
          <w:p w14:paraId="0D47C9E8"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0.013</w:t>
            </w:r>
          </w:p>
        </w:tc>
      </w:tr>
      <w:tr w:rsidR="00C26082" w:rsidRPr="005165C2" w14:paraId="3B06CA1A" w14:textId="77777777" w:rsidTr="00C26082">
        <w:trPr>
          <w:trHeight w:val="24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CE876D"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E46E0"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861D6E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7DC8A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87E17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E0BB8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38770E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E032A9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A864A3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1428" w:type="dxa"/>
            <w:gridSpan w:val="2"/>
            <w:tcBorders>
              <w:top w:val="single" w:sz="4" w:space="0" w:color="auto"/>
              <w:left w:val="nil"/>
              <w:bottom w:val="nil"/>
              <w:right w:val="single" w:sz="4" w:space="0" w:color="000000"/>
            </w:tcBorders>
            <w:shd w:val="clear" w:color="auto" w:fill="auto"/>
            <w:noWrap/>
            <w:vAlign w:val="bottom"/>
            <w:hideMark/>
          </w:tcPr>
          <w:p w14:paraId="5CDAB60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1427" w:type="dxa"/>
            <w:gridSpan w:val="2"/>
            <w:tcBorders>
              <w:top w:val="single" w:sz="4" w:space="0" w:color="auto"/>
              <w:left w:val="nil"/>
              <w:bottom w:val="nil"/>
              <w:right w:val="single" w:sz="4" w:space="0" w:color="000000"/>
            </w:tcBorders>
            <w:shd w:val="clear" w:color="auto" w:fill="auto"/>
            <w:noWrap/>
            <w:vAlign w:val="bottom"/>
            <w:hideMark/>
          </w:tcPr>
          <w:p w14:paraId="4D867A1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r>
      <w:tr w:rsidR="005165C2" w:rsidRPr="005165C2" w14:paraId="1704518D" w14:textId="77777777" w:rsidTr="001507D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E842A0E"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E100F"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0CAF96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CE91E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C0084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0AA94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E0D74B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single" w:sz="4" w:space="0" w:color="auto"/>
            </w:tcBorders>
            <w:shd w:val="clear" w:color="auto" w:fill="auto"/>
            <w:noWrap/>
            <w:vAlign w:val="bottom"/>
            <w:hideMark/>
          </w:tcPr>
          <w:p w14:paraId="0544766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2E7F8EB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6E938E0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2DBD54B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536738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39DE79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26F786A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nil"/>
            </w:tcBorders>
            <w:shd w:val="clear" w:color="auto" w:fill="auto"/>
            <w:noWrap/>
            <w:vAlign w:val="bottom"/>
            <w:hideMark/>
          </w:tcPr>
          <w:p w14:paraId="00F6B36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134D495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r>
      <w:tr w:rsidR="00C26082" w:rsidRPr="005165C2" w14:paraId="07047509" w14:textId="77777777" w:rsidTr="00C26082">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BB94842"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5C662"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4687AD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3DC5D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DB939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BB1A0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DE2903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0.997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7C2F8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0.561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DD474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0.453</w:t>
            </w:r>
          </w:p>
        </w:tc>
        <w:tc>
          <w:tcPr>
            <w:tcW w:w="1428" w:type="dxa"/>
            <w:gridSpan w:val="2"/>
            <w:tcBorders>
              <w:top w:val="nil"/>
              <w:left w:val="nil"/>
              <w:bottom w:val="single" w:sz="4" w:space="0" w:color="auto"/>
              <w:right w:val="single" w:sz="4" w:space="0" w:color="000000"/>
            </w:tcBorders>
            <w:shd w:val="clear" w:color="auto" w:fill="auto"/>
            <w:noWrap/>
            <w:vAlign w:val="bottom"/>
            <w:hideMark/>
          </w:tcPr>
          <w:p w14:paraId="6A80EC9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0.524</w:t>
            </w:r>
          </w:p>
        </w:tc>
        <w:tc>
          <w:tcPr>
            <w:tcW w:w="1427" w:type="dxa"/>
            <w:gridSpan w:val="2"/>
            <w:tcBorders>
              <w:top w:val="nil"/>
              <w:left w:val="nil"/>
              <w:bottom w:val="single" w:sz="4" w:space="0" w:color="auto"/>
              <w:right w:val="single" w:sz="4" w:space="0" w:color="000000"/>
            </w:tcBorders>
            <w:shd w:val="clear" w:color="auto" w:fill="auto"/>
            <w:noWrap/>
            <w:vAlign w:val="bottom"/>
            <w:hideMark/>
          </w:tcPr>
          <w:p w14:paraId="6F00A69B"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0.029</w:t>
            </w:r>
          </w:p>
        </w:tc>
      </w:tr>
      <w:tr w:rsidR="005165C2" w:rsidRPr="005165C2" w14:paraId="2A558C45" w14:textId="77777777" w:rsidTr="001507D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10A7CF6" w14:textId="77777777" w:rsidR="005165C2" w:rsidRPr="001507D9" w:rsidRDefault="005165C2" w:rsidP="005165C2">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68C708"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0A8335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C60AE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9D6DF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90E7C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18ED4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54704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464FED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191087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3FDD9C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C9965E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r>
      <w:tr w:rsidR="005165C2" w:rsidRPr="005165C2" w14:paraId="6ACFDEA7" w14:textId="77777777" w:rsidTr="001507D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102DEC4"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628CC50"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632DAF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0862D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C4DC2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3D816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9B2F9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7D19B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34FFF8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5F0AE90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409AD60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0F10FF7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nil"/>
            </w:tcBorders>
            <w:shd w:val="clear" w:color="auto" w:fill="auto"/>
            <w:noWrap/>
            <w:vAlign w:val="bottom"/>
            <w:hideMark/>
          </w:tcPr>
          <w:p w14:paraId="1A2551E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24C48E7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239A733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7743458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r>
      <w:tr w:rsidR="005165C2" w:rsidRPr="005165C2" w14:paraId="73F714D8" w14:textId="77777777" w:rsidTr="001507D9">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39DA1EE"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15A0BA5"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67D66C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DD803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8DA61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29727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19C67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DF2DF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CF2AD0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0.815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4E3BE2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0.575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002C06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0.778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49BE7E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0.086</w:t>
            </w:r>
          </w:p>
        </w:tc>
      </w:tr>
      <w:tr w:rsidR="005165C2" w:rsidRPr="005165C2" w14:paraId="403AF940" w14:textId="77777777" w:rsidTr="001507D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9057A59"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38FA8"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F1B0C6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B6B1E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D34AB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E58AD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0B736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5628F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6DF4E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58264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EC1DAD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DF4806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7EDFE2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r>
      <w:tr w:rsidR="005165C2" w:rsidRPr="005165C2" w14:paraId="2F850422"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3178EE1C"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7536431"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537723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2637B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356CF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A1D34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33810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E96D1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09ED4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DFCCC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ABFB2E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07402DA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442332C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1561075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nil"/>
            </w:tcBorders>
            <w:shd w:val="clear" w:color="auto" w:fill="auto"/>
            <w:noWrap/>
            <w:vAlign w:val="bottom"/>
            <w:hideMark/>
          </w:tcPr>
          <w:p w14:paraId="4662794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4AD3843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r>
      <w:tr w:rsidR="005165C2" w:rsidRPr="005165C2" w14:paraId="4F9AB7EB"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1CFC5C61"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870A86B"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4F9C6A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4777F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D33E5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0C4F9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577EC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A8318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7FC9B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6AB0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9FB2C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0.645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3D8CED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0.264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F85159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0.051</w:t>
            </w:r>
          </w:p>
        </w:tc>
      </w:tr>
      <w:tr w:rsidR="005165C2" w:rsidRPr="005165C2" w14:paraId="780670D0"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7D8E9FB0"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9123AA"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2120CF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895D1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C6108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A73FF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0D706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9E7D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47662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25E07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2240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04E89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65BFEC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24A50B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r>
      <w:tr w:rsidR="005165C2" w:rsidRPr="005165C2" w14:paraId="376DC272"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A22C597"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302FD29"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4B6D66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4CE6D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40BED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E5234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8836D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AC7ED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8BDD4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B56D7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36868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D3469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E47605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634731B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3D4AD9A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7B8BA60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r>
      <w:tr w:rsidR="005165C2" w:rsidRPr="005165C2" w14:paraId="41115FE6"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08C97026"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2E02863"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C7A3BD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56E48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89C9B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0C2D9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3D2DC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1303B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83439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C4370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80764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45DD4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F47C19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0.311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ED9B56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0.186</w:t>
            </w:r>
          </w:p>
        </w:tc>
      </w:tr>
      <w:tr w:rsidR="005165C2" w:rsidRPr="005165C2" w14:paraId="22A097BA" w14:textId="77777777" w:rsidTr="001507D9">
        <w:trPr>
          <w:trHeight w:val="24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298E3D4"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E691DB9"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1A616A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BFD35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1BA62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C2993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7D75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21EAD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3B7A4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CF8BE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37E68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93B2A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3A848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FA2F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0F7EF3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r>
      <w:tr w:rsidR="005165C2" w:rsidRPr="005165C2" w14:paraId="58C54D80"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05E97B63"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2F3D02"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44470D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A985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83BA2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8A2B7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B222E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F224C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79C1D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0EC70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F71C1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FC394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2F0E4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4267A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B8E055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426FDED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r>
      <w:tr w:rsidR="005165C2" w:rsidRPr="005165C2" w14:paraId="45769374" w14:textId="77777777" w:rsidTr="001507D9">
        <w:trPr>
          <w:trHeight w:val="240"/>
        </w:trPr>
        <w:tc>
          <w:tcPr>
            <w:tcW w:w="0" w:type="auto"/>
            <w:vMerge/>
            <w:tcBorders>
              <w:top w:val="nil"/>
              <w:left w:val="single" w:sz="4" w:space="0" w:color="auto"/>
              <w:bottom w:val="single" w:sz="4" w:space="0" w:color="000000"/>
              <w:right w:val="single" w:sz="4" w:space="0" w:color="auto"/>
            </w:tcBorders>
            <w:vAlign w:val="center"/>
            <w:hideMark/>
          </w:tcPr>
          <w:p w14:paraId="243B0E74"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A641A6"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D31380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400DC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5DA15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04B30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559ED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BA680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35C5E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F64EB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3793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1CFD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2594C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C945B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284A339"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0.017</w:t>
            </w:r>
          </w:p>
        </w:tc>
      </w:tr>
      <w:tr w:rsidR="00C26082" w:rsidRPr="005165C2" w14:paraId="580A5873" w14:textId="77777777" w:rsidTr="005165C2">
        <w:trPr>
          <w:trHeight w:val="240"/>
        </w:trPr>
        <w:tc>
          <w:tcPr>
            <w:tcW w:w="0" w:type="auto"/>
            <w:vMerge/>
            <w:tcBorders>
              <w:top w:val="nil"/>
              <w:left w:val="single" w:sz="4" w:space="0" w:color="auto"/>
              <w:bottom w:val="single" w:sz="4" w:space="0" w:color="000000"/>
              <w:right w:val="single" w:sz="4" w:space="0" w:color="auto"/>
            </w:tcBorders>
            <w:vAlign w:val="center"/>
            <w:hideMark/>
          </w:tcPr>
          <w:p w14:paraId="348A5D9B"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66A404"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6EAEF59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1138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AF07B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C7C7F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4EB8A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0DBB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EF38D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65078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DE4A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E1460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4817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BECE2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F7B27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04875D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C26082" w:rsidRPr="005165C2" w14:paraId="0C91506E" w14:textId="77777777" w:rsidTr="005165C2">
        <w:trPr>
          <w:trHeight w:val="240"/>
        </w:trPr>
        <w:tc>
          <w:tcPr>
            <w:tcW w:w="0" w:type="auto"/>
            <w:vMerge/>
            <w:tcBorders>
              <w:top w:val="nil"/>
              <w:left w:val="single" w:sz="4" w:space="0" w:color="auto"/>
              <w:bottom w:val="single" w:sz="4" w:space="0" w:color="000000"/>
              <w:right w:val="single" w:sz="4" w:space="0" w:color="auto"/>
            </w:tcBorders>
            <w:vAlign w:val="center"/>
            <w:hideMark/>
          </w:tcPr>
          <w:p w14:paraId="1FF0169C"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8A0288D"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34086D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80880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EEF2F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EBF50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24CF3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2E1C2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FA5C8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BCBAE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5A0BA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7EBFB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8CCCF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9F9CC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4F87D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541A35D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C26082" w:rsidRPr="005165C2" w14:paraId="65E4C7A0" w14:textId="77777777" w:rsidTr="005165C2">
        <w:trPr>
          <w:trHeight w:val="240"/>
        </w:trPr>
        <w:tc>
          <w:tcPr>
            <w:tcW w:w="0" w:type="auto"/>
            <w:vMerge/>
            <w:tcBorders>
              <w:top w:val="nil"/>
              <w:left w:val="single" w:sz="4" w:space="0" w:color="auto"/>
              <w:bottom w:val="single" w:sz="4" w:space="0" w:color="000000"/>
              <w:right w:val="single" w:sz="4" w:space="0" w:color="auto"/>
            </w:tcBorders>
            <w:vAlign w:val="center"/>
            <w:hideMark/>
          </w:tcPr>
          <w:p w14:paraId="3DC74A14"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71AAFF"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20B9C84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245759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DBC9F8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8410C6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285D01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28DDCA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757A12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7CE39D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D8EFEA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1CBE99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6CD240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6EC79D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90AEE4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7364322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2BC897CA" w14:textId="663C2A28" w:rsidR="005165C2" w:rsidRDefault="005165C2">
      <w:pPr>
        <w:rPr>
          <w:rFonts w:ascii="Arial" w:hAnsi="Arial" w:cs="Arial"/>
          <w:b/>
          <w:bCs/>
          <w:sz w:val="22"/>
          <w:szCs w:val="22"/>
        </w:rPr>
      </w:pPr>
    </w:p>
    <w:p w14:paraId="2D2A40A9" w14:textId="01DEA82C" w:rsidR="005165C2" w:rsidRDefault="005165C2">
      <w:pPr>
        <w:rPr>
          <w:rFonts w:ascii="Arial" w:hAnsi="Arial" w:cs="Arial"/>
          <w:b/>
          <w:bCs/>
          <w:sz w:val="22"/>
          <w:szCs w:val="22"/>
        </w:rPr>
      </w:pPr>
    </w:p>
    <w:p w14:paraId="55E658B4" w14:textId="12EF6C69" w:rsidR="005165C2" w:rsidRDefault="005165C2">
      <w:pPr>
        <w:rPr>
          <w:rFonts w:ascii="Arial" w:hAnsi="Arial" w:cs="Arial"/>
          <w:b/>
          <w:bCs/>
          <w:sz w:val="22"/>
          <w:szCs w:val="22"/>
        </w:rPr>
      </w:pPr>
    </w:p>
    <w:p w14:paraId="061EAAF3" w14:textId="74ADF6A5" w:rsidR="005165C2" w:rsidRPr="001507D9" w:rsidRDefault="005165C2">
      <w:pPr>
        <w:rPr>
          <w:rFonts w:ascii="Arial" w:hAnsi="Arial" w:cs="Arial"/>
          <w:b/>
          <w:bCs/>
          <w:sz w:val="20"/>
          <w:szCs w:val="20"/>
        </w:rPr>
      </w:pPr>
      <w:r w:rsidRPr="001507D9">
        <w:rPr>
          <w:rFonts w:ascii="Arial" w:hAnsi="Arial" w:cs="Arial"/>
          <w:b/>
          <w:bCs/>
          <w:sz w:val="20"/>
          <w:szCs w:val="20"/>
        </w:rPr>
        <w:lastRenderedPageBreak/>
        <w:t>g) 14-3-3 epsilon</w:t>
      </w:r>
    </w:p>
    <w:p w14:paraId="50DC1BAA" w14:textId="782AA7F5" w:rsidR="005165C2" w:rsidRDefault="005165C2">
      <w:pPr>
        <w:rPr>
          <w:rFonts w:ascii="Arial" w:hAnsi="Arial" w:cs="Arial"/>
          <w:b/>
          <w:bCs/>
          <w:sz w:val="22"/>
          <w:szCs w:val="22"/>
        </w:rPr>
      </w:pPr>
    </w:p>
    <w:tbl>
      <w:tblPr>
        <w:tblW w:w="10692" w:type="dxa"/>
        <w:tblInd w:w="-709" w:type="dxa"/>
        <w:tblLook w:val="04A0" w:firstRow="1" w:lastRow="0" w:firstColumn="1" w:lastColumn="0" w:noHBand="0" w:noVBand="1"/>
      </w:tblPr>
      <w:tblGrid>
        <w:gridCol w:w="862"/>
        <w:gridCol w:w="440"/>
        <w:gridCol w:w="453"/>
        <w:gridCol w:w="453"/>
        <w:gridCol w:w="736"/>
        <w:gridCol w:w="678"/>
        <w:gridCol w:w="736"/>
        <w:gridCol w:w="678"/>
        <w:gridCol w:w="736"/>
        <w:gridCol w:w="678"/>
        <w:gridCol w:w="736"/>
        <w:gridCol w:w="678"/>
        <w:gridCol w:w="736"/>
        <w:gridCol w:w="678"/>
        <w:gridCol w:w="736"/>
        <w:gridCol w:w="678"/>
      </w:tblGrid>
      <w:tr w:rsidR="005165C2" w:rsidRPr="005165C2" w14:paraId="374DA4F9" w14:textId="77777777" w:rsidTr="001507D9">
        <w:trPr>
          <w:trHeight w:val="256"/>
        </w:trPr>
        <w:tc>
          <w:tcPr>
            <w:tcW w:w="0" w:type="auto"/>
            <w:tcBorders>
              <w:top w:val="nil"/>
              <w:left w:val="nil"/>
              <w:bottom w:val="nil"/>
              <w:right w:val="nil"/>
            </w:tcBorders>
            <w:shd w:val="clear" w:color="auto" w:fill="auto"/>
            <w:noWrap/>
            <w:vAlign w:val="bottom"/>
            <w:hideMark/>
          </w:tcPr>
          <w:p w14:paraId="11E19C3A" w14:textId="77777777" w:rsidR="005165C2" w:rsidRPr="001507D9" w:rsidRDefault="005165C2" w:rsidP="005165C2">
            <w:pPr>
              <w:rPr>
                <w:sz w:val="16"/>
                <w:szCs w:val="16"/>
              </w:rPr>
            </w:pPr>
          </w:p>
        </w:tc>
        <w:tc>
          <w:tcPr>
            <w:tcW w:w="0" w:type="auto"/>
            <w:tcBorders>
              <w:top w:val="nil"/>
              <w:left w:val="nil"/>
              <w:bottom w:val="nil"/>
              <w:right w:val="nil"/>
            </w:tcBorders>
            <w:shd w:val="clear" w:color="auto" w:fill="auto"/>
            <w:noWrap/>
            <w:vAlign w:val="bottom"/>
            <w:hideMark/>
          </w:tcPr>
          <w:p w14:paraId="173315DE" w14:textId="77777777" w:rsidR="005165C2" w:rsidRPr="001507D9" w:rsidRDefault="005165C2" w:rsidP="005165C2">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AB35A"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A1F4508"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CA82CBB"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AC8E031"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5165C2" w:rsidRPr="005165C2" w14:paraId="187AB8FA" w14:textId="77777777" w:rsidTr="001507D9">
        <w:trPr>
          <w:trHeight w:val="256"/>
        </w:trPr>
        <w:tc>
          <w:tcPr>
            <w:tcW w:w="0" w:type="auto"/>
            <w:tcBorders>
              <w:top w:val="nil"/>
              <w:left w:val="nil"/>
              <w:bottom w:val="nil"/>
              <w:right w:val="nil"/>
            </w:tcBorders>
            <w:shd w:val="clear" w:color="auto" w:fill="auto"/>
            <w:noWrap/>
            <w:vAlign w:val="bottom"/>
            <w:hideMark/>
          </w:tcPr>
          <w:p w14:paraId="38BEB0F6" w14:textId="77777777" w:rsidR="005165C2" w:rsidRPr="001507D9" w:rsidRDefault="005165C2" w:rsidP="005165C2">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0697924E" w14:textId="77777777" w:rsidR="005165C2" w:rsidRPr="001507D9" w:rsidRDefault="005165C2" w:rsidP="005165C2">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D47201" w14:textId="77777777" w:rsidR="005165C2" w:rsidRPr="001507D9" w:rsidRDefault="005165C2" w:rsidP="005165C2">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68EFF"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6487F37"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6452BC2"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6AC95F4"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601A1BD"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7A678F3"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5165C2" w:rsidRPr="005165C2" w14:paraId="1CEA045C" w14:textId="77777777" w:rsidTr="001507D9">
        <w:trPr>
          <w:trHeight w:val="256"/>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3717193A"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0C2F87B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676091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947852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7CB31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93CDEB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39B0E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345841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0.069</w:t>
            </w:r>
          </w:p>
        </w:tc>
      </w:tr>
      <w:tr w:rsidR="005165C2" w:rsidRPr="005165C2" w14:paraId="1F5908C5" w14:textId="77777777" w:rsidTr="005165C2">
        <w:trPr>
          <w:trHeight w:val="256"/>
        </w:trPr>
        <w:tc>
          <w:tcPr>
            <w:tcW w:w="0" w:type="auto"/>
            <w:gridSpan w:val="2"/>
            <w:vMerge/>
            <w:tcBorders>
              <w:top w:val="single" w:sz="4" w:space="0" w:color="auto"/>
              <w:left w:val="single" w:sz="4" w:space="0" w:color="auto"/>
              <w:bottom w:val="nil"/>
              <w:right w:val="single" w:sz="4" w:space="0" w:color="000000"/>
            </w:tcBorders>
            <w:vAlign w:val="center"/>
            <w:hideMark/>
          </w:tcPr>
          <w:p w14:paraId="58B5FD43"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58C1DAE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1FF737B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-0.026</w:t>
            </w:r>
          </w:p>
        </w:tc>
        <w:tc>
          <w:tcPr>
            <w:tcW w:w="0" w:type="auto"/>
            <w:tcBorders>
              <w:top w:val="nil"/>
              <w:left w:val="nil"/>
              <w:bottom w:val="nil"/>
              <w:right w:val="single" w:sz="4" w:space="0" w:color="auto"/>
            </w:tcBorders>
            <w:shd w:val="clear" w:color="auto" w:fill="auto"/>
            <w:noWrap/>
            <w:vAlign w:val="bottom"/>
            <w:hideMark/>
          </w:tcPr>
          <w:p w14:paraId="6A214DF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0.070</w:t>
            </w:r>
          </w:p>
        </w:tc>
        <w:tc>
          <w:tcPr>
            <w:tcW w:w="0" w:type="auto"/>
            <w:tcBorders>
              <w:top w:val="nil"/>
              <w:left w:val="nil"/>
              <w:bottom w:val="nil"/>
              <w:right w:val="nil"/>
            </w:tcBorders>
            <w:shd w:val="clear" w:color="auto" w:fill="auto"/>
            <w:noWrap/>
            <w:vAlign w:val="bottom"/>
            <w:hideMark/>
          </w:tcPr>
          <w:p w14:paraId="1AB9829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-0.108</w:t>
            </w:r>
          </w:p>
        </w:tc>
        <w:tc>
          <w:tcPr>
            <w:tcW w:w="0" w:type="auto"/>
            <w:tcBorders>
              <w:top w:val="nil"/>
              <w:left w:val="nil"/>
              <w:bottom w:val="nil"/>
              <w:right w:val="single" w:sz="4" w:space="0" w:color="auto"/>
            </w:tcBorders>
            <w:shd w:val="clear" w:color="auto" w:fill="auto"/>
            <w:noWrap/>
            <w:vAlign w:val="bottom"/>
            <w:hideMark/>
          </w:tcPr>
          <w:p w14:paraId="59D447C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0.069</w:t>
            </w:r>
          </w:p>
        </w:tc>
        <w:tc>
          <w:tcPr>
            <w:tcW w:w="0" w:type="auto"/>
            <w:tcBorders>
              <w:top w:val="nil"/>
              <w:left w:val="nil"/>
              <w:bottom w:val="nil"/>
              <w:right w:val="nil"/>
            </w:tcBorders>
            <w:shd w:val="clear" w:color="auto" w:fill="auto"/>
            <w:noWrap/>
            <w:vAlign w:val="bottom"/>
            <w:hideMark/>
          </w:tcPr>
          <w:p w14:paraId="3FD2847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tcBorders>
              <w:top w:val="nil"/>
              <w:left w:val="nil"/>
              <w:bottom w:val="nil"/>
              <w:right w:val="single" w:sz="4" w:space="0" w:color="auto"/>
            </w:tcBorders>
            <w:shd w:val="clear" w:color="auto" w:fill="auto"/>
            <w:noWrap/>
            <w:vAlign w:val="bottom"/>
            <w:hideMark/>
          </w:tcPr>
          <w:p w14:paraId="0A30CE0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0.081</w:t>
            </w:r>
          </w:p>
        </w:tc>
        <w:tc>
          <w:tcPr>
            <w:tcW w:w="0" w:type="auto"/>
            <w:tcBorders>
              <w:top w:val="nil"/>
              <w:left w:val="nil"/>
              <w:bottom w:val="nil"/>
              <w:right w:val="nil"/>
            </w:tcBorders>
            <w:shd w:val="clear" w:color="auto" w:fill="auto"/>
            <w:noWrap/>
            <w:vAlign w:val="bottom"/>
            <w:hideMark/>
          </w:tcPr>
          <w:p w14:paraId="0D5BD11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0" w:type="auto"/>
            <w:tcBorders>
              <w:top w:val="nil"/>
              <w:left w:val="nil"/>
              <w:bottom w:val="nil"/>
              <w:right w:val="single" w:sz="4" w:space="0" w:color="auto"/>
            </w:tcBorders>
            <w:shd w:val="clear" w:color="auto" w:fill="auto"/>
            <w:noWrap/>
            <w:vAlign w:val="bottom"/>
            <w:hideMark/>
          </w:tcPr>
          <w:p w14:paraId="1671E35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0.194</w:t>
            </w:r>
          </w:p>
        </w:tc>
        <w:tc>
          <w:tcPr>
            <w:tcW w:w="0" w:type="auto"/>
            <w:tcBorders>
              <w:top w:val="nil"/>
              <w:left w:val="nil"/>
              <w:bottom w:val="nil"/>
              <w:right w:val="nil"/>
            </w:tcBorders>
            <w:shd w:val="clear" w:color="auto" w:fill="auto"/>
            <w:noWrap/>
            <w:vAlign w:val="bottom"/>
            <w:hideMark/>
          </w:tcPr>
          <w:p w14:paraId="2A2BFF2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-0.048</w:t>
            </w:r>
          </w:p>
        </w:tc>
        <w:tc>
          <w:tcPr>
            <w:tcW w:w="0" w:type="auto"/>
            <w:tcBorders>
              <w:top w:val="nil"/>
              <w:left w:val="nil"/>
              <w:bottom w:val="nil"/>
              <w:right w:val="single" w:sz="4" w:space="0" w:color="auto"/>
            </w:tcBorders>
            <w:shd w:val="clear" w:color="auto" w:fill="auto"/>
            <w:noWrap/>
            <w:vAlign w:val="bottom"/>
            <w:hideMark/>
          </w:tcPr>
          <w:p w14:paraId="74E7BCD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0.068</w:t>
            </w:r>
          </w:p>
        </w:tc>
        <w:tc>
          <w:tcPr>
            <w:tcW w:w="0" w:type="auto"/>
            <w:tcBorders>
              <w:top w:val="nil"/>
              <w:left w:val="nil"/>
              <w:bottom w:val="nil"/>
              <w:right w:val="nil"/>
            </w:tcBorders>
            <w:shd w:val="clear" w:color="auto" w:fill="auto"/>
            <w:noWrap/>
            <w:vAlign w:val="bottom"/>
            <w:hideMark/>
          </w:tcPr>
          <w:p w14:paraId="7943E60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-0.058</w:t>
            </w:r>
          </w:p>
        </w:tc>
        <w:tc>
          <w:tcPr>
            <w:tcW w:w="0" w:type="auto"/>
            <w:tcBorders>
              <w:top w:val="nil"/>
              <w:left w:val="nil"/>
              <w:bottom w:val="nil"/>
              <w:right w:val="single" w:sz="4" w:space="0" w:color="auto"/>
            </w:tcBorders>
            <w:shd w:val="clear" w:color="auto" w:fill="auto"/>
            <w:noWrap/>
            <w:vAlign w:val="bottom"/>
            <w:hideMark/>
          </w:tcPr>
          <w:p w14:paraId="3CDDAD9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0.195</w:t>
            </w:r>
          </w:p>
        </w:tc>
      </w:tr>
      <w:tr w:rsidR="005165C2" w:rsidRPr="005165C2" w14:paraId="73FD272D" w14:textId="77777777" w:rsidTr="001507D9">
        <w:trPr>
          <w:trHeight w:val="256"/>
        </w:trPr>
        <w:tc>
          <w:tcPr>
            <w:tcW w:w="0" w:type="auto"/>
            <w:gridSpan w:val="2"/>
            <w:vMerge/>
            <w:tcBorders>
              <w:top w:val="single" w:sz="4" w:space="0" w:color="auto"/>
              <w:left w:val="single" w:sz="4" w:space="0" w:color="auto"/>
              <w:bottom w:val="nil"/>
              <w:right w:val="single" w:sz="4" w:space="0" w:color="000000"/>
            </w:tcBorders>
            <w:vAlign w:val="center"/>
            <w:hideMark/>
          </w:tcPr>
          <w:p w14:paraId="35B226AA"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0E820AF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DEBA35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0.373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3E4F80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0.664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20BCE5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0.220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9F83A2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2DC7D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0.733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D6F18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0.288</w:t>
            </w:r>
          </w:p>
        </w:tc>
      </w:tr>
      <w:tr w:rsidR="005165C2" w:rsidRPr="005165C2" w14:paraId="4C637624" w14:textId="77777777" w:rsidTr="005165C2">
        <w:trPr>
          <w:trHeight w:val="256"/>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1D4E6DA"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1C9F"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5BC016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8E161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F27C7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9DFB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9B544C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A1BF6A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DD1801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92CBB8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4228EC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0.047</w:t>
            </w:r>
          </w:p>
        </w:tc>
      </w:tr>
      <w:tr w:rsidR="005165C2" w:rsidRPr="005165C2" w14:paraId="2D2493FE" w14:textId="77777777" w:rsidTr="001507D9">
        <w:trPr>
          <w:trHeight w:val="25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6E5F037"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D3217"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CB77A7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E2067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1ED7F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50560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A00497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-0.116</w:t>
            </w:r>
          </w:p>
        </w:tc>
        <w:tc>
          <w:tcPr>
            <w:tcW w:w="0" w:type="auto"/>
            <w:tcBorders>
              <w:top w:val="nil"/>
              <w:left w:val="nil"/>
              <w:bottom w:val="nil"/>
              <w:right w:val="single" w:sz="4" w:space="0" w:color="auto"/>
            </w:tcBorders>
            <w:shd w:val="clear" w:color="auto" w:fill="auto"/>
            <w:noWrap/>
            <w:vAlign w:val="bottom"/>
            <w:hideMark/>
          </w:tcPr>
          <w:p w14:paraId="680E4F2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nil"/>
            </w:tcBorders>
            <w:shd w:val="clear" w:color="auto" w:fill="auto"/>
            <w:noWrap/>
            <w:vAlign w:val="bottom"/>
            <w:hideMark/>
          </w:tcPr>
          <w:p w14:paraId="07FFD34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-0.029</w:t>
            </w:r>
          </w:p>
        </w:tc>
        <w:tc>
          <w:tcPr>
            <w:tcW w:w="0" w:type="auto"/>
            <w:tcBorders>
              <w:top w:val="nil"/>
              <w:left w:val="nil"/>
              <w:bottom w:val="nil"/>
              <w:right w:val="single" w:sz="4" w:space="0" w:color="auto"/>
            </w:tcBorders>
            <w:shd w:val="clear" w:color="auto" w:fill="auto"/>
            <w:noWrap/>
            <w:vAlign w:val="bottom"/>
            <w:hideMark/>
          </w:tcPr>
          <w:p w14:paraId="7C5A110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0.048</w:t>
            </w:r>
          </w:p>
        </w:tc>
        <w:tc>
          <w:tcPr>
            <w:tcW w:w="0" w:type="auto"/>
            <w:tcBorders>
              <w:top w:val="nil"/>
              <w:left w:val="nil"/>
              <w:bottom w:val="nil"/>
              <w:right w:val="nil"/>
            </w:tcBorders>
            <w:shd w:val="clear" w:color="auto" w:fill="auto"/>
            <w:noWrap/>
            <w:vAlign w:val="bottom"/>
            <w:hideMark/>
          </w:tcPr>
          <w:p w14:paraId="264C348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single" w:sz="4" w:space="0" w:color="auto"/>
            </w:tcBorders>
            <w:shd w:val="clear" w:color="auto" w:fill="auto"/>
            <w:noWrap/>
            <w:vAlign w:val="bottom"/>
            <w:hideMark/>
          </w:tcPr>
          <w:p w14:paraId="5486EF2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0.160</w:t>
            </w:r>
          </w:p>
        </w:tc>
        <w:tc>
          <w:tcPr>
            <w:tcW w:w="0" w:type="auto"/>
            <w:tcBorders>
              <w:top w:val="nil"/>
              <w:left w:val="nil"/>
              <w:bottom w:val="nil"/>
              <w:right w:val="nil"/>
            </w:tcBorders>
            <w:shd w:val="clear" w:color="auto" w:fill="auto"/>
            <w:noWrap/>
            <w:vAlign w:val="bottom"/>
            <w:hideMark/>
          </w:tcPr>
          <w:p w14:paraId="5792D2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-0.063</w:t>
            </w:r>
          </w:p>
        </w:tc>
        <w:tc>
          <w:tcPr>
            <w:tcW w:w="0" w:type="auto"/>
            <w:tcBorders>
              <w:top w:val="nil"/>
              <w:left w:val="nil"/>
              <w:bottom w:val="nil"/>
              <w:right w:val="single" w:sz="4" w:space="0" w:color="auto"/>
            </w:tcBorders>
            <w:shd w:val="clear" w:color="auto" w:fill="auto"/>
            <w:noWrap/>
            <w:vAlign w:val="bottom"/>
            <w:hideMark/>
          </w:tcPr>
          <w:p w14:paraId="369D100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0.040</w:t>
            </w:r>
          </w:p>
        </w:tc>
        <w:tc>
          <w:tcPr>
            <w:tcW w:w="0" w:type="auto"/>
            <w:tcBorders>
              <w:top w:val="nil"/>
              <w:left w:val="nil"/>
              <w:bottom w:val="nil"/>
              <w:right w:val="nil"/>
            </w:tcBorders>
            <w:shd w:val="clear" w:color="auto" w:fill="auto"/>
            <w:noWrap/>
            <w:vAlign w:val="bottom"/>
            <w:hideMark/>
          </w:tcPr>
          <w:p w14:paraId="427CB90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-0.071</w:t>
            </w:r>
          </w:p>
        </w:tc>
        <w:tc>
          <w:tcPr>
            <w:tcW w:w="0" w:type="auto"/>
            <w:tcBorders>
              <w:top w:val="nil"/>
              <w:left w:val="nil"/>
              <w:bottom w:val="nil"/>
              <w:right w:val="single" w:sz="4" w:space="0" w:color="auto"/>
            </w:tcBorders>
            <w:shd w:val="clear" w:color="auto" w:fill="auto"/>
            <w:noWrap/>
            <w:vAlign w:val="bottom"/>
            <w:hideMark/>
          </w:tcPr>
          <w:p w14:paraId="45D23AB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0.165</w:t>
            </w:r>
          </w:p>
        </w:tc>
      </w:tr>
      <w:tr w:rsidR="005165C2" w:rsidRPr="005165C2" w14:paraId="18293392" w14:textId="77777777" w:rsidTr="005165C2">
        <w:trPr>
          <w:trHeight w:val="25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4E529C"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4149F"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F57EB9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F67CF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24D98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BA336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75235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0.275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7EAD0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0.629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63CB3E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0.187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1CF7B3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0.654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B5D67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0.437</w:t>
            </w:r>
          </w:p>
        </w:tc>
      </w:tr>
      <w:tr w:rsidR="005165C2" w:rsidRPr="005165C2" w14:paraId="13789EE3" w14:textId="77777777" w:rsidTr="005165C2">
        <w:trPr>
          <w:trHeight w:val="25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B6EC0A9" w14:textId="77777777" w:rsidR="005165C2" w:rsidRPr="001507D9" w:rsidRDefault="005165C2" w:rsidP="005165C2">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2E1E30C"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ECFFA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B8DBD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D7393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BA2ED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A4F6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97561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CCF4A2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75CE68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203B40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31DA61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0.088</w:t>
            </w:r>
          </w:p>
        </w:tc>
      </w:tr>
      <w:tr w:rsidR="005165C2" w:rsidRPr="005165C2" w14:paraId="74F7B5EE" w14:textId="77777777" w:rsidTr="001507D9">
        <w:trPr>
          <w:trHeight w:val="25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5743399"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5EC32D9"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167867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9FA3E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5FD92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1B10F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661B5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32882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49E33F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tcBorders>
              <w:top w:val="nil"/>
              <w:left w:val="nil"/>
              <w:bottom w:val="nil"/>
              <w:right w:val="single" w:sz="4" w:space="0" w:color="auto"/>
            </w:tcBorders>
            <w:shd w:val="clear" w:color="auto" w:fill="auto"/>
            <w:noWrap/>
            <w:vAlign w:val="bottom"/>
            <w:hideMark/>
          </w:tcPr>
          <w:p w14:paraId="443B23A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0.120</w:t>
            </w:r>
          </w:p>
        </w:tc>
        <w:tc>
          <w:tcPr>
            <w:tcW w:w="0" w:type="auto"/>
            <w:tcBorders>
              <w:top w:val="nil"/>
              <w:left w:val="nil"/>
              <w:bottom w:val="nil"/>
              <w:right w:val="nil"/>
            </w:tcBorders>
            <w:shd w:val="clear" w:color="auto" w:fill="auto"/>
            <w:noWrap/>
            <w:vAlign w:val="bottom"/>
            <w:hideMark/>
          </w:tcPr>
          <w:p w14:paraId="2BD390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0.012</w:t>
            </w:r>
          </w:p>
        </w:tc>
        <w:tc>
          <w:tcPr>
            <w:tcW w:w="0" w:type="auto"/>
            <w:tcBorders>
              <w:top w:val="nil"/>
              <w:left w:val="nil"/>
              <w:bottom w:val="nil"/>
              <w:right w:val="single" w:sz="4" w:space="0" w:color="auto"/>
            </w:tcBorders>
            <w:shd w:val="clear" w:color="auto" w:fill="auto"/>
            <w:noWrap/>
            <w:vAlign w:val="bottom"/>
            <w:hideMark/>
          </w:tcPr>
          <w:p w14:paraId="6E5FB3C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0.199</w:t>
            </w:r>
          </w:p>
        </w:tc>
        <w:tc>
          <w:tcPr>
            <w:tcW w:w="0" w:type="auto"/>
            <w:tcBorders>
              <w:top w:val="nil"/>
              <w:left w:val="nil"/>
              <w:bottom w:val="nil"/>
              <w:right w:val="nil"/>
            </w:tcBorders>
            <w:shd w:val="clear" w:color="auto" w:fill="auto"/>
            <w:noWrap/>
            <w:vAlign w:val="bottom"/>
            <w:hideMark/>
          </w:tcPr>
          <w:p w14:paraId="68816E0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tcBorders>
              <w:top w:val="nil"/>
              <w:left w:val="nil"/>
              <w:bottom w:val="nil"/>
              <w:right w:val="single" w:sz="4" w:space="0" w:color="auto"/>
            </w:tcBorders>
            <w:shd w:val="clear" w:color="auto" w:fill="auto"/>
            <w:noWrap/>
            <w:vAlign w:val="bottom"/>
            <w:hideMark/>
          </w:tcPr>
          <w:p w14:paraId="4865EE8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0.117</w:t>
            </w:r>
          </w:p>
        </w:tc>
        <w:tc>
          <w:tcPr>
            <w:tcW w:w="0" w:type="auto"/>
            <w:tcBorders>
              <w:top w:val="nil"/>
              <w:left w:val="nil"/>
              <w:bottom w:val="nil"/>
              <w:right w:val="nil"/>
            </w:tcBorders>
            <w:shd w:val="clear" w:color="auto" w:fill="auto"/>
            <w:noWrap/>
            <w:vAlign w:val="bottom"/>
            <w:hideMark/>
          </w:tcPr>
          <w:p w14:paraId="097DC7C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single" w:sz="4" w:space="0" w:color="auto"/>
            </w:tcBorders>
            <w:shd w:val="clear" w:color="auto" w:fill="auto"/>
            <w:noWrap/>
            <w:vAlign w:val="bottom"/>
            <w:hideMark/>
          </w:tcPr>
          <w:p w14:paraId="39650ED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0.208</w:t>
            </w:r>
          </w:p>
        </w:tc>
      </w:tr>
      <w:tr w:rsidR="005165C2" w:rsidRPr="005165C2" w14:paraId="7A88EE69" w14:textId="77777777" w:rsidTr="005165C2">
        <w:trPr>
          <w:trHeight w:val="25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E0B6B83"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286AC3"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494A3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4EEF6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433BF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5FCAF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F96E7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0EDEA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480CBA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0.145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C122387"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0.026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EE9EC0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F10974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0.149</w:t>
            </w:r>
          </w:p>
        </w:tc>
      </w:tr>
      <w:tr w:rsidR="005165C2" w:rsidRPr="005165C2" w14:paraId="61B9E142" w14:textId="77777777" w:rsidTr="005165C2">
        <w:trPr>
          <w:trHeight w:val="256"/>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22F2E00"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7049995"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684AC0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C8DD5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E0270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46EC6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E7D44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C69B3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3DE33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42015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D3AD4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4E8C85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15A569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0.037</w:t>
            </w:r>
          </w:p>
        </w:tc>
      </w:tr>
      <w:tr w:rsidR="005165C2" w:rsidRPr="005165C2" w14:paraId="4EA6F892"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33039677"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BB025E1"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FA9E9A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74848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0C197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3A94F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71CFA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38002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6B954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4A202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AC058D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-0.037</w:t>
            </w:r>
          </w:p>
        </w:tc>
        <w:tc>
          <w:tcPr>
            <w:tcW w:w="0" w:type="auto"/>
            <w:tcBorders>
              <w:top w:val="nil"/>
              <w:left w:val="nil"/>
              <w:bottom w:val="nil"/>
              <w:right w:val="single" w:sz="4" w:space="0" w:color="auto"/>
            </w:tcBorders>
            <w:shd w:val="clear" w:color="auto" w:fill="auto"/>
            <w:noWrap/>
            <w:vAlign w:val="bottom"/>
            <w:hideMark/>
          </w:tcPr>
          <w:p w14:paraId="701C7CA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0.147</w:t>
            </w:r>
          </w:p>
        </w:tc>
        <w:tc>
          <w:tcPr>
            <w:tcW w:w="0" w:type="auto"/>
            <w:tcBorders>
              <w:top w:val="nil"/>
              <w:left w:val="nil"/>
              <w:bottom w:val="nil"/>
              <w:right w:val="nil"/>
            </w:tcBorders>
            <w:shd w:val="clear" w:color="auto" w:fill="auto"/>
            <w:noWrap/>
            <w:vAlign w:val="bottom"/>
            <w:hideMark/>
          </w:tcPr>
          <w:p w14:paraId="0FE60E7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-0.074</w:t>
            </w:r>
          </w:p>
        </w:tc>
        <w:tc>
          <w:tcPr>
            <w:tcW w:w="0" w:type="auto"/>
            <w:tcBorders>
              <w:top w:val="nil"/>
              <w:left w:val="nil"/>
              <w:bottom w:val="nil"/>
              <w:right w:val="single" w:sz="4" w:space="0" w:color="auto"/>
            </w:tcBorders>
            <w:shd w:val="clear" w:color="auto" w:fill="auto"/>
            <w:noWrap/>
            <w:vAlign w:val="bottom"/>
            <w:hideMark/>
          </w:tcPr>
          <w:p w14:paraId="07C6E81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nil"/>
            </w:tcBorders>
            <w:shd w:val="clear" w:color="auto" w:fill="auto"/>
            <w:noWrap/>
            <w:vAlign w:val="bottom"/>
            <w:hideMark/>
          </w:tcPr>
          <w:p w14:paraId="74C29E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-0.080</w:t>
            </w:r>
          </w:p>
        </w:tc>
        <w:tc>
          <w:tcPr>
            <w:tcW w:w="0" w:type="auto"/>
            <w:tcBorders>
              <w:top w:val="nil"/>
              <w:left w:val="nil"/>
              <w:bottom w:val="nil"/>
              <w:right w:val="single" w:sz="4" w:space="0" w:color="auto"/>
            </w:tcBorders>
            <w:shd w:val="clear" w:color="auto" w:fill="auto"/>
            <w:noWrap/>
            <w:vAlign w:val="bottom"/>
            <w:hideMark/>
          </w:tcPr>
          <w:p w14:paraId="6957215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0.155</w:t>
            </w:r>
          </w:p>
        </w:tc>
      </w:tr>
      <w:tr w:rsidR="005165C2" w:rsidRPr="005165C2" w14:paraId="0C1A616E" w14:textId="77777777" w:rsidTr="005165C2">
        <w:trPr>
          <w:trHeight w:val="256"/>
        </w:trPr>
        <w:tc>
          <w:tcPr>
            <w:tcW w:w="0" w:type="auto"/>
            <w:vMerge/>
            <w:tcBorders>
              <w:top w:val="nil"/>
              <w:left w:val="single" w:sz="4" w:space="0" w:color="auto"/>
              <w:bottom w:val="single" w:sz="4" w:space="0" w:color="000000"/>
              <w:right w:val="single" w:sz="4" w:space="0" w:color="auto"/>
            </w:tcBorders>
            <w:vAlign w:val="center"/>
            <w:hideMark/>
          </w:tcPr>
          <w:p w14:paraId="769ADD71"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E2E212D"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ABB8F3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712E7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10084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1B955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3C1D5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3F69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CF8D9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77309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48F27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2F130F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0.431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9F08B3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0.532</w:t>
            </w:r>
          </w:p>
        </w:tc>
      </w:tr>
      <w:tr w:rsidR="005165C2" w:rsidRPr="005165C2" w14:paraId="64B61A5F"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6B186A43"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2B17A1D"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DA662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0CA3C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F3EA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71549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C7B2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074EB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642EE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674A8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A1E56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EA25D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CB9796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-0.076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27319E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-0.018</w:t>
            </w:r>
          </w:p>
        </w:tc>
      </w:tr>
      <w:tr w:rsidR="005165C2" w:rsidRPr="005165C2" w14:paraId="73A1E7BA"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391E8BB9"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E3108C"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8FEAA9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E44E7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A3B1C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E80B1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FF3FF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46887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EE99A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8A1DC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A5EB6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45D06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C57BEA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-0.181</w:t>
            </w:r>
          </w:p>
        </w:tc>
        <w:tc>
          <w:tcPr>
            <w:tcW w:w="0" w:type="auto"/>
            <w:tcBorders>
              <w:top w:val="nil"/>
              <w:left w:val="nil"/>
              <w:bottom w:val="nil"/>
              <w:right w:val="single" w:sz="4" w:space="0" w:color="auto"/>
            </w:tcBorders>
            <w:shd w:val="clear" w:color="auto" w:fill="auto"/>
            <w:noWrap/>
            <w:vAlign w:val="bottom"/>
            <w:hideMark/>
          </w:tcPr>
          <w:p w14:paraId="0D38F27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0.029</w:t>
            </w:r>
          </w:p>
        </w:tc>
        <w:tc>
          <w:tcPr>
            <w:tcW w:w="0" w:type="auto"/>
            <w:tcBorders>
              <w:top w:val="nil"/>
              <w:left w:val="nil"/>
              <w:bottom w:val="nil"/>
              <w:right w:val="nil"/>
            </w:tcBorders>
            <w:shd w:val="clear" w:color="auto" w:fill="auto"/>
            <w:noWrap/>
            <w:vAlign w:val="bottom"/>
            <w:hideMark/>
          </w:tcPr>
          <w:p w14:paraId="5CBAA01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-0.155</w:t>
            </w:r>
          </w:p>
        </w:tc>
        <w:tc>
          <w:tcPr>
            <w:tcW w:w="0" w:type="auto"/>
            <w:tcBorders>
              <w:top w:val="nil"/>
              <w:left w:val="nil"/>
              <w:bottom w:val="nil"/>
              <w:right w:val="single" w:sz="4" w:space="0" w:color="auto"/>
            </w:tcBorders>
            <w:shd w:val="clear" w:color="auto" w:fill="auto"/>
            <w:noWrap/>
            <w:vAlign w:val="bottom"/>
            <w:hideMark/>
          </w:tcPr>
          <w:p w14:paraId="7E9D4D0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0.120</w:t>
            </w:r>
          </w:p>
        </w:tc>
      </w:tr>
      <w:tr w:rsidR="005165C2" w:rsidRPr="005165C2" w14:paraId="5DE674B5"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2543BC17"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2937907"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E96BDA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F5E3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29F03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F1B40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93DA3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2744D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8A177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B43FF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070F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E38AC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050449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0.156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264539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0.803</w:t>
            </w:r>
          </w:p>
        </w:tc>
      </w:tr>
      <w:tr w:rsidR="005165C2" w:rsidRPr="005165C2" w14:paraId="5932239A" w14:textId="77777777" w:rsidTr="001507D9">
        <w:trPr>
          <w:trHeight w:val="256"/>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D1822D6"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FD6FD7"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02B86DF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5E5A1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B21BC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DFF3A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9382D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0F7A4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D1C4B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7558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C4CE8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33E78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A45579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3E353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A8D48E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0.059</w:t>
            </w:r>
          </w:p>
        </w:tc>
      </w:tr>
      <w:tr w:rsidR="005165C2" w:rsidRPr="005165C2" w14:paraId="3F7ED61A"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738C9D70"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80D15D"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CECCA6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1DC7B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84238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52EC4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3FF0A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01319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D7E9F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374B1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49CC6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33C46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03026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8018D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C45A76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-0.068</w:t>
            </w:r>
          </w:p>
        </w:tc>
        <w:tc>
          <w:tcPr>
            <w:tcW w:w="0" w:type="auto"/>
            <w:tcBorders>
              <w:top w:val="nil"/>
              <w:left w:val="nil"/>
              <w:bottom w:val="nil"/>
              <w:right w:val="single" w:sz="4" w:space="0" w:color="auto"/>
            </w:tcBorders>
            <w:shd w:val="clear" w:color="auto" w:fill="auto"/>
            <w:noWrap/>
            <w:vAlign w:val="bottom"/>
            <w:hideMark/>
          </w:tcPr>
          <w:p w14:paraId="1733F65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0.185</w:t>
            </w:r>
          </w:p>
        </w:tc>
      </w:tr>
      <w:tr w:rsidR="005165C2" w:rsidRPr="005165C2" w14:paraId="0372D14D" w14:textId="77777777" w:rsidTr="001507D9">
        <w:trPr>
          <w:trHeight w:val="256"/>
        </w:trPr>
        <w:tc>
          <w:tcPr>
            <w:tcW w:w="0" w:type="auto"/>
            <w:vMerge/>
            <w:tcBorders>
              <w:top w:val="nil"/>
              <w:left w:val="single" w:sz="4" w:space="0" w:color="auto"/>
              <w:bottom w:val="single" w:sz="4" w:space="0" w:color="000000"/>
              <w:right w:val="single" w:sz="4" w:space="0" w:color="auto"/>
            </w:tcBorders>
            <w:vAlign w:val="center"/>
            <w:hideMark/>
          </w:tcPr>
          <w:p w14:paraId="7FE88380"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609C076"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F29253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8496B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9733D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AB8F0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9AB89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A74EE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8B68B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3CD1B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45BA1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00B3B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FB1F2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E764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8F8FF9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0.365</w:t>
            </w:r>
          </w:p>
        </w:tc>
      </w:tr>
      <w:tr w:rsidR="005165C2" w:rsidRPr="005165C2" w14:paraId="66C5B5BD" w14:textId="77777777" w:rsidTr="005165C2">
        <w:trPr>
          <w:trHeight w:val="256"/>
        </w:trPr>
        <w:tc>
          <w:tcPr>
            <w:tcW w:w="0" w:type="auto"/>
            <w:vMerge/>
            <w:tcBorders>
              <w:top w:val="nil"/>
              <w:left w:val="single" w:sz="4" w:space="0" w:color="auto"/>
              <w:bottom w:val="single" w:sz="4" w:space="0" w:color="000000"/>
              <w:right w:val="single" w:sz="4" w:space="0" w:color="auto"/>
            </w:tcBorders>
            <w:vAlign w:val="center"/>
            <w:hideMark/>
          </w:tcPr>
          <w:p w14:paraId="66D43157"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575C38C"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1DBD61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B1BA9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4F816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242AC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88FBE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34222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0E570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2E92B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BF867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976E1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67F5F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53339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EEBFD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55422D0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5165C2" w:rsidRPr="005165C2" w14:paraId="4B8B50F6" w14:textId="77777777" w:rsidTr="005165C2">
        <w:trPr>
          <w:trHeight w:val="256"/>
        </w:trPr>
        <w:tc>
          <w:tcPr>
            <w:tcW w:w="0" w:type="auto"/>
            <w:vMerge/>
            <w:tcBorders>
              <w:top w:val="nil"/>
              <w:left w:val="single" w:sz="4" w:space="0" w:color="auto"/>
              <w:bottom w:val="single" w:sz="4" w:space="0" w:color="000000"/>
              <w:right w:val="single" w:sz="4" w:space="0" w:color="auto"/>
            </w:tcBorders>
            <w:vAlign w:val="center"/>
            <w:hideMark/>
          </w:tcPr>
          <w:p w14:paraId="49D9F1D8"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91FD1AC"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4BB840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C50AD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3E7F9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B1FD1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46C2B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A8567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09323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D79FC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185EB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F5934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1EEE1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A1D60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9BCDC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63287A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5165C2" w:rsidRPr="005165C2" w14:paraId="694AAAF5" w14:textId="77777777" w:rsidTr="005165C2">
        <w:trPr>
          <w:trHeight w:val="256"/>
        </w:trPr>
        <w:tc>
          <w:tcPr>
            <w:tcW w:w="0" w:type="auto"/>
            <w:vMerge/>
            <w:tcBorders>
              <w:top w:val="nil"/>
              <w:left w:val="single" w:sz="4" w:space="0" w:color="auto"/>
              <w:bottom w:val="single" w:sz="4" w:space="0" w:color="000000"/>
              <w:right w:val="single" w:sz="4" w:space="0" w:color="auto"/>
            </w:tcBorders>
            <w:vAlign w:val="center"/>
            <w:hideMark/>
          </w:tcPr>
          <w:p w14:paraId="3AADBCCB"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307FE7"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7DA797A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172FB7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32553C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A0AD8F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D31A0D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3F44BA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E06D66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75B0E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B398EC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A2862F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A6A117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22D24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8CDD3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0B4821F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2982241F" w14:textId="48CEF6D3" w:rsidR="005165C2" w:rsidRDefault="005165C2">
      <w:pPr>
        <w:rPr>
          <w:rFonts w:ascii="Arial" w:hAnsi="Arial" w:cs="Arial"/>
          <w:b/>
          <w:bCs/>
          <w:sz w:val="22"/>
          <w:szCs w:val="22"/>
        </w:rPr>
      </w:pPr>
    </w:p>
    <w:p w14:paraId="46DFE27B" w14:textId="2EC6A23F" w:rsidR="005165C2" w:rsidRPr="00F66DF1" w:rsidRDefault="005165C2">
      <w:pPr>
        <w:rPr>
          <w:rFonts w:ascii="Arial" w:hAnsi="Arial" w:cs="Arial"/>
          <w:b/>
          <w:bCs/>
          <w:sz w:val="20"/>
          <w:szCs w:val="20"/>
        </w:rPr>
      </w:pPr>
      <w:r w:rsidRPr="00DD13D9">
        <w:rPr>
          <w:rFonts w:ascii="Arial" w:hAnsi="Arial" w:cs="Arial"/>
          <w:b/>
          <w:bCs/>
          <w:sz w:val="20"/>
          <w:szCs w:val="20"/>
        </w:rPr>
        <w:t>h) 14-3-3 zeta/delta</w:t>
      </w:r>
    </w:p>
    <w:p w14:paraId="154B0748" w14:textId="0780C942" w:rsidR="005165C2" w:rsidRPr="00F66DF1" w:rsidRDefault="005165C2">
      <w:pPr>
        <w:rPr>
          <w:rFonts w:ascii="Arial" w:hAnsi="Arial" w:cs="Arial"/>
          <w:b/>
          <w:bCs/>
          <w:sz w:val="20"/>
          <w:szCs w:val="20"/>
        </w:rPr>
      </w:pPr>
    </w:p>
    <w:tbl>
      <w:tblPr>
        <w:tblW w:w="10793" w:type="dxa"/>
        <w:tblInd w:w="-709" w:type="dxa"/>
        <w:tblLook w:val="04A0" w:firstRow="1" w:lastRow="0" w:firstColumn="1" w:lastColumn="0" w:noHBand="0" w:noVBand="1"/>
      </w:tblPr>
      <w:tblGrid>
        <w:gridCol w:w="739"/>
        <w:gridCol w:w="378"/>
        <w:gridCol w:w="388"/>
        <w:gridCol w:w="388"/>
        <w:gridCol w:w="630"/>
        <w:gridCol w:w="581"/>
        <w:gridCol w:w="630"/>
        <w:gridCol w:w="581"/>
        <w:gridCol w:w="827"/>
        <w:gridCol w:w="763"/>
        <w:gridCol w:w="827"/>
        <w:gridCol w:w="763"/>
        <w:gridCol w:w="858"/>
        <w:gridCol w:w="791"/>
        <w:gridCol w:w="858"/>
        <w:gridCol w:w="791"/>
      </w:tblGrid>
      <w:tr w:rsidR="00F66DF1" w:rsidRPr="00F66DF1" w14:paraId="685524BC" w14:textId="77777777" w:rsidTr="00F66DF1">
        <w:trPr>
          <w:trHeight w:val="238"/>
        </w:trPr>
        <w:tc>
          <w:tcPr>
            <w:tcW w:w="0" w:type="auto"/>
            <w:tcBorders>
              <w:top w:val="nil"/>
              <w:left w:val="nil"/>
              <w:bottom w:val="nil"/>
              <w:right w:val="nil"/>
            </w:tcBorders>
            <w:shd w:val="clear" w:color="auto" w:fill="auto"/>
            <w:noWrap/>
            <w:vAlign w:val="bottom"/>
            <w:hideMark/>
          </w:tcPr>
          <w:p w14:paraId="259D00A6" w14:textId="77777777" w:rsidR="00C26082" w:rsidRPr="00F66DF1" w:rsidRDefault="00C26082" w:rsidP="00C26082">
            <w:pPr>
              <w:rPr>
                <w:sz w:val="16"/>
                <w:szCs w:val="16"/>
              </w:rPr>
            </w:pPr>
          </w:p>
        </w:tc>
        <w:tc>
          <w:tcPr>
            <w:tcW w:w="0" w:type="auto"/>
            <w:tcBorders>
              <w:top w:val="nil"/>
              <w:left w:val="nil"/>
              <w:bottom w:val="nil"/>
              <w:right w:val="nil"/>
            </w:tcBorders>
            <w:shd w:val="clear" w:color="auto" w:fill="auto"/>
            <w:noWrap/>
            <w:vAlign w:val="bottom"/>
            <w:hideMark/>
          </w:tcPr>
          <w:p w14:paraId="132EB919" w14:textId="77777777" w:rsidR="00C26082" w:rsidRPr="00F66DF1" w:rsidRDefault="00C26082" w:rsidP="00C26082">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FB0EE"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7B33A74" w14:textId="77777777" w:rsidR="00C26082" w:rsidRPr="00F66DF1" w:rsidRDefault="00C26082" w:rsidP="00C26082">
            <w:pPr>
              <w:jc w:val="center"/>
              <w:rPr>
                <w:rFonts w:ascii="Calibri" w:hAnsi="Calibri" w:cs="Calibri"/>
                <w:b/>
                <w:bCs/>
                <w:i/>
                <w:iCs/>
                <w:sz w:val="16"/>
                <w:szCs w:val="16"/>
              </w:rPr>
            </w:pPr>
            <w:r w:rsidRPr="00F66DF1">
              <w:rPr>
                <w:rFonts w:ascii="Calibri" w:hAnsi="Calibri" w:cs="Calibri"/>
                <w:b/>
                <w:bCs/>
                <w:i/>
                <w:iCs/>
                <w:sz w:val="16"/>
                <w:szCs w:val="16"/>
              </w:rPr>
              <w:t>C9orf72</w:t>
            </w:r>
          </w:p>
        </w:tc>
        <w:tc>
          <w:tcPr>
            <w:tcW w:w="31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1D6637D" w14:textId="77777777" w:rsidR="00C26082" w:rsidRPr="00F66DF1" w:rsidRDefault="00C26082" w:rsidP="00C26082">
            <w:pPr>
              <w:jc w:val="center"/>
              <w:rPr>
                <w:rFonts w:ascii="Calibri" w:hAnsi="Calibri" w:cs="Calibri"/>
                <w:b/>
                <w:bCs/>
                <w:i/>
                <w:iCs/>
                <w:sz w:val="16"/>
                <w:szCs w:val="16"/>
              </w:rPr>
            </w:pPr>
            <w:r w:rsidRPr="00F66DF1">
              <w:rPr>
                <w:rFonts w:ascii="Calibri" w:hAnsi="Calibri" w:cs="Calibri"/>
                <w:b/>
                <w:bCs/>
                <w:i/>
                <w:iCs/>
                <w:sz w:val="16"/>
                <w:szCs w:val="16"/>
              </w:rPr>
              <w:t xml:space="preserve">GRN </w:t>
            </w:r>
          </w:p>
        </w:tc>
        <w:tc>
          <w:tcPr>
            <w:tcW w:w="3298" w:type="dxa"/>
            <w:gridSpan w:val="4"/>
            <w:tcBorders>
              <w:top w:val="single" w:sz="4" w:space="0" w:color="auto"/>
              <w:left w:val="nil"/>
              <w:bottom w:val="single" w:sz="4" w:space="0" w:color="auto"/>
              <w:right w:val="single" w:sz="4" w:space="0" w:color="auto"/>
            </w:tcBorders>
            <w:shd w:val="clear" w:color="auto" w:fill="auto"/>
            <w:noWrap/>
            <w:vAlign w:val="bottom"/>
            <w:hideMark/>
          </w:tcPr>
          <w:p w14:paraId="08B379D2" w14:textId="77777777" w:rsidR="00C26082" w:rsidRPr="00F66DF1" w:rsidRDefault="00C26082" w:rsidP="00C26082">
            <w:pPr>
              <w:jc w:val="center"/>
              <w:rPr>
                <w:rFonts w:ascii="Calibri" w:hAnsi="Calibri" w:cs="Calibri"/>
                <w:b/>
                <w:bCs/>
                <w:i/>
                <w:iCs/>
                <w:sz w:val="16"/>
                <w:szCs w:val="16"/>
              </w:rPr>
            </w:pPr>
            <w:r w:rsidRPr="00F66DF1">
              <w:rPr>
                <w:rFonts w:ascii="Calibri" w:hAnsi="Calibri" w:cs="Calibri"/>
                <w:b/>
                <w:bCs/>
                <w:i/>
                <w:iCs/>
                <w:sz w:val="16"/>
                <w:szCs w:val="16"/>
              </w:rPr>
              <w:t>MAPT</w:t>
            </w:r>
          </w:p>
        </w:tc>
      </w:tr>
      <w:tr w:rsidR="00F66DF1" w:rsidRPr="00F66DF1" w14:paraId="2A4794B4" w14:textId="77777777" w:rsidTr="00F66DF1">
        <w:trPr>
          <w:trHeight w:val="238"/>
        </w:trPr>
        <w:tc>
          <w:tcPr>
            <w:tcW w:w="0" w:type="auto"/>
            <w:tcBorders>
              <w:top w:val="nil"/>
              <w:left w:val="nil"/>
              <w:bottom w:val="nil"/>
              <w:right w:val="nil"/>
            </w:tcBorders>
            <w:shd w:val="clear" w:color="auto" w:fill="auto"/>
            <w:noWrap/>
            <w:vAlign w:val="bottom"/>
            <w:hideMark/>
          </w:tcPr>
          <w:p w14:paraId="256F2A06" w14:textId="77777777" w:rsidR="00C26082" w:rsidRPr="00F66DF1" w:rsidRDefault="00C26082" w:rsidP="00C26082">
            <w:pPr>
              <w:jc w:val="center"/>
              <w:rPr>
                <w:rFonts w:ascii="Calibri" w:hAnsi="Calibri" w:cs="Calibri"/>
                <w:b/>
                <w:bCs/>
                <w:i/>
                <w:iCs/>
                <w:sz w:val="16"/>
                <w:szCs w:val="16"/>
              </w:rPr>
            </w:pPr>
          </w:p>
        </w:tc>
        <w:tc>
          <w:tcPr>
            <w:tcW w:w="0" w:type="auto"/>
            <w:tcBorders>
              <w:top w:val="nil"/>
              <w:left w:val="nil"/>
              <w:bottom w:val="nil"/>
              <w:right w:val="single" w:sz="4" w:space="0" w:color="auto"/>
            </w:tcBorders>
            <w:shd w:val="clear" w:color="auto" w:fill="auto"/>
            <w:noWrap/>
            <w:vAlign w:val="bottom"/>
            <w:hideMark/>
          </w:tcPr>
          <w:p w14:paraId="34ABE6F8" w14:textId="77777777" w:rsidR="00C26082" w:rsidRPr="00F66DF1" w:rsidRDefault="00C26082" w:rsidP="00C26082">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1C89A2D" w14:textId="77777777" w:rsidR="00C26082" w:rsidRPr="00F66DF1" w:rsidRDefault="00C26082" w:rsidP="00C26082">
            <w:pPr>
              <w:rPr>
                <w:rFonts w:ascii="Calibri" w:hAnsi="Calibri" w:cs="Calibri"/>
                <w:b/>
                <w:bCs/>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F8145"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E9F147F"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7E24393"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PS</w:t>
            </w:r>
          </w:p>
        </w:tc>
        <w:tc>
          <w:tcPr>
            <w:tcW w:w="15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47268E"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S</w:t>
            </w:r>
          </w:p>
        </w:tc>
        <w:tc>
          <w:tcPr>
            <w:tcW w:w="16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9F12B8"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39DDD83"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S</w:t>
            </w:r>
          </w:p>
        </w:tc>
      </w:tr>
      <w:tr w:rsidR="00F66DF1" w:rsidRPr="00F66DF1" w14:paraId="793FF2C0" w14:textId="77777777" w:rsidTr="00F66DF1">
        <w:trPr>
          <w:trHeight w:val="238"/>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17207404"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530F80E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4D07097" w14:textId="18BCA90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-0.136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B7C0874" w14:textId="568BDD86"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-0.310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05D1B71" w14:textId="749B018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-0.194</w:t>
            </w:r>
          </w:p>
        </w:tc>
        <w:tc>
          <w:tcPr>
            <w:tcW w:w="1590" w:type="dxa"/>
            <w:gridSpan w:val="2"/>
            <w:tcBorders>
              <w:top w:val="single" w:sz="4" w:space="0" w:color="auto"/>
              <w:left w:val="nil"/>
              <w:bottom w:val="nil"/>
              <w:right w:val="single" w:sz="4" w:space="0" w:color="000000"/>
            </w:tcBorders>
            <w:shd w:val="clear" w:color="auto" w:fill="auto"/>
            <w:noWrap/>
            <w:vAlign w:val="bottom"/>
            <w:hideMark/>
          </w:tcPr>
          <w:p w14:paraId="0EF2749A" w14:textId="039CF14C"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-0.163</w:t>
            </w:r>
          </w:p>
        </w:tc>
        <w:tc>
          <w:tcPr>
            <w:tcW w:w="1649" w:type="dxa"/>
            <w:gridSpan w:val="2"/>
            <w:tcBorders>
              <w:top w:val="single" w:sz="4" w:space="0" w:color="auto"/>
              <w:left w:val="nil"/>
              <w:bottom w:val="nil"/>
              <w:right w:val="single" w:sz="4" w:space="0" w:color="000000"/>
            </w:tcBorders>
            <w:shd w:val="clear" w:color="auto" w:fill="auto"/>
            <w:noWrap/>
            <w:vAlign w:val="bottom"/>
            <w:hideMark/>
          </w:tcPr>
          <w:p w14:paraId="066FF46B" w14:textId="08E2375C"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-0.082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0005EC2" w14:textId="65CAD71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0.332</w:t>
            </w:r>
          </w:p>
        </w:tc>
      </w:tr>
      <w:tr w:rsidR="00F66DF1" w:rsidRPr="00F66DF1" w14:paraId="0F6B3E1A" w14:textId="77777777" w:rsidTr="00C26082">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25509D94" w14:textId="77777777" w:rsidR="00F66DF1" w:rsidRPr="00F66DF1" w:rsidRDefault="00F66DF1" w:rsidP="00F66DF1">
            <w:pPr>
              <w:rPr>
                <w:rFonts w:ascii="Calibri" w:hAnsi="Calibri" w:cs="Calibri"/>
                <w:b/>
                <w:bCs/>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0B9FD2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auto" w:fill="auto"/>
            <w:noWrap/>
            <w:vAlign w:val="bottom"/>
            <w:hideMark/>
          </w:tcPr>
          <w:p w14:paraId="1A307D9C" w14:textId="6ED9A40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-0.537</w:t>
            </w:r>
          </w:p>
        </w:tc>
        <w:tc>
          <w:tcPr>
            <w:tcW w:w="0" w:type="auto"/>
            <w:tcBorders>
              <w:top w:val="nil"/>
              <w:left w:val="nil"/>
              <w:bottom w:val="nil"/>
              <w:right w:val="single" w:sz="4" w:space="0" w:color="auto"/>
            </w:tcBorders>
            <w:shd w:val="clear" w:color="auto" w:fill="auto"/>
            <w:noWrap/>
            <w:vAlign w:val="bottom"/>
            <w:hideMark/>
          </w:tcPr>
          <w:p w14:paraId="514F7A00" w14:textId="44DA4C9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0.264</w:t>
            </w:r>
          </w:p>
        </w:tc>
        <w:tc>
          <w:tcPr>
            <w:tcW w:w="0" w:type="auto"/>
            <w:tcBorders>
              <w:top w:val="nil"/>
              <w:left w:val="nil"/>
              <w:bottom w:val="nil"/>
              <w:right w:val="nil"/>
            </w:tcBorders>
            <w:shd w:val="clear" w:color="auto" w:fill="auto"/>
            <w:noWrap/>
            <w:vAlign w:val="bottom"/>
            <w:hideMark/>
          </w:tcPr>
          <w:p w14:paraId="710831E8" w14:textId="40624B1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-1.243</w:t>
            </w:r>
          </w:p>
        </w:tc>
        <w:tc>
          <w:tcPr>
            <w:tcW w:w="0" w:type="auto"/>
            <w:tcBorders>
              <w:top w:val="nil"/>
              <w:left w:val="nil"/>
              <w:bottom w:val="nil"/>
              <w:right w:val="single" w:sz="4" w:space="0" w:color="auto"/>
            </w:tcBorders>
            <w:shd w:val="clear" w:color="auto" w:fill="auto"/>
            <w:noWrap/>
            <w:vAlign w:val="bottom"/>
            <w:hideMark/>
          </w:tcPr>
          <w:p w14:paraId="626F7E4D" w14:textId="521DB98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0.622</w:t>
            </w:r>
          </w:p>
        </w:tc>
        <w:tc>
          <w:tcPr>
            <w:tcW w:w="0" w:type="auto"/>
            <w:tcBorders>
              <w:top w:val="nil"/>
              <w:left w:val="nil"/>
              <w:bottom w:val="nil"/>
              <w:right w:val="nil"/>
            </w:tcBorders>
            <w:shd w:val="clear" w:color="auto" w:fill="auto"/>
            <w:noWrap/>
            <w:vAlign w:val="bottom"/>
            <w:hideMark/>
          </w:tcPr>
          <w:p w14:paraId="6A4D34E6" w14:textId="496AED1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-0.661</w:t>
            </w:r>
          </w:p>
        </w:tc>
        <w:tc>
          <w:tcPr>
            <w:tcW w:w="0" w:type="auto"/>
            <w:tcBorders>
              <w:top w:val="nil"/>
              <w:left w:val="nil"/>
              <w:bottom w:val="nil"/>
              <w:right w:val="single" w:sz="4" w:space="0" w:color="auto"/>
            </w:tcBorders>
            <w:shd w:val="clear" w:color="auto" w:fill="auto"/>
            <w:noWrap/>
            <w:vAlign w:val="bottom"/>
            <w:hideMark/>
          </w:tcPr>
          <w:p w14:paraId="2EF34F18" w14:textId="57824286"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0.273</w:t>
            </w:r>
          </w:p>
        </w:tc>
        <w:tc>
          <w:tcPr>
            <w:tcW w:w="0" w:type="auto"/>
            <w:tcBorders>
              <w:top w:val="nil"/>
              <w:left w:val="nil"/>
              <w:bottom w:val="nil"/>
              <w:right w:val="nil"/>
            </w:tcBorders>
            <w:shd w:val="clear" w:color="auto" w:fill="auto"/>
            <w:noWrap/>
            <w:vAlign w:val="bottom"/>
            <w:hideMark/>
          </w:tcPr>
          <w:p w14:paraId="472E2901" w14:textId="7950D221"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-1.138</w:t>
            </w:r>
          </w:p>
        </w:tc>
        <w:tc>
          <w:tcPr>
            <w:tcW w:w="0" w:type="auto"/>
            <w:tcBorders>
              <w:top w:val="nil"/>
              <w:left w:val="nil"/>
              <w:bottom w:val="nil"/>
              <w:right w:val="single" w:sz="4" w:space="0" w:color="auto"/>
            </w:tcBorders>
            <w:shd w:val="clear" w:color="auto" w:fill="auto"/>
            <w:noWrap/>
            <w:vAlign w:val="bottom"/>
            <w:hideMark/>
          </w:tcPr>
          <w:p w14:paraId="50E7EAAC" w14:textId="330FA09E"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0.813</w:t>
            </w:r>
          </w:p>
        </w:tc>
        <w:tc>
          <w:tcPr>
            <w:tcW w:w="0" w:type="auto"/>
            <w:tcBorders>
              <w:top w:val="nil"/>
              <w:left w:val="nil"/>
              <w:bottom w:val="nil"/>
              <w:right w:val="nil"/>
            </w:tcBorders>
            <w:shd w:val="clear" w:color="auto" w:fill="auto"/>
            <w:noWrap/>
            <w:vAlign w:val="bottom"/>
            <w:hideMark/>
          </w:tcPr>
          <w:p w14:paraId="6C22A41F" w14:textId="60CFE31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-0.484</w:t>
            </w:r>
          </w:p>
        </w:tc>
        <w:tc>
          <w:tcPr>
            <w:tcW w:w="0" w:type="auto"/>
            <w:tcBorders>
              <w:top w:val="nil"/>
              <w:left w:val="nil"/>
              <w:bottom w:val="nil"/>
              <w:right w:val="single" w:sz="4" w:space="0" w:color="auto"/>
            </w:tcBorders>
            <w:shd w:val="clear" w:color="auto" w:fill="auto"/>
            <w:noWrap/>
            <w:vAlign w:val="bottom"/>
            <w:hideMark/>
          </w:tcPr>
          <w:p w14:paraId="07FF18B9" w14:textId="49F801EE"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0.321</w:t>
            </w:r>
          </w:p>
        </w:tc>
        <w:tc>
          <w:tcPr>
            <w:tcW w:w="0" w:type="auto"/>
            <w:tcBorders>
              <w:top w:val="nil"/>
              <w:left w:val="nil"/>
              <w:bottom w:val="nil"/>
              <w:right w:val="nil"/>
            </w:tcBorders>
            <w:shd w:val="clear" w:color="auto" w:fill="auto"/>
            <w:noWrap/>
            <w:vAlign w:val="bottom"/>
            <w:hideMark/>
          </w:tcPr>
          <w:p w14:paraId="60643491" w14:textId="19EBA27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-0.607</w:t>
            </w:r>
          </w:p>
        </w:tc>
        <w:tc>
          <w:tcPr>
            <w:tcW w:w="0" w:type="auto"/>
            <w:tcBorders>
              <w:top w:val="nil"/>
              <w:left w:val="nil"/>
              <w:bottom w:val="nil"/>
              <w:right w:val="single" w:sz="4" w:space="0" w:color="auto"/>
            </w:tcBorders>
            <w:shd w:val="clear" w:color="auto" w:fill="auto"/>
            <w:noWrap/>
            <w:vAlign w:val="bottom"/>
            <w:hideMark/>
          </w:tcPr>
          <w:p w14:paraId="7F4183D3" w14:textId="3E2AFAB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1.272</w:t>
            </w:r>
          </w:p>
        </w:tc>
      </w:tr>
      <w:tr w:rsidR="00F66DF1" w:rsidRPr="00F66DF1" w14:paraId="1E4FADB0" w14:textId="77777777" w:rsidTr="00F66DF1">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203A1615" w14:textId="77777777" w:rsidR="00F66DF1" w:rsidRPr="00F66DF1" w:rsidRDefault="00F66DF1" w:rsidP="00F66DF1">
            <w:pPr>
              <w:rPr>
                <w:rFonts w:ascii="Calibri" w:hAnsi="Calibri" w:cs="Calibri"/>
                <w:b/>
                <w:bCs/>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6F6DE4AA"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5EA4112" w14:textId="7A0E1D8C"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6CF3E5B" w14:textId="659FE620"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0.514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7981BB3" w14:textId="0427E253"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0.416</w:t>
            </w:r>
          </w:p>
        </w:tc>
        <w:tc>
          <w:tcPr>
            <w:tcW w:w="1590" w:type="dxa"/>
            <w:gridSpan w:val="2"/>
            <w:tcBorders>
              <w:top w:val="nil"/>
              <w:left w:val="nil"/>
              <w:bottom w:val="single" w:sz="4" w:space="0" w:color="auto"/>
              <w:right w:val="single" w:sz="4" w:space="0" w:color="000000"/>
            </w:tcBorders>
            <w:shd w:val="clear" w:color="auto" w:fill="auto"/>
            <w:noWrap/>
            <w:vAlign w:val="bottom"/>
            <w:hideMark/>
          </w:tcPr>
          <w:p w14:paraId="616B786B" w14:textId="0069C943"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0.744</w:t>
            </w:r>
          </w:p>
        </w:tc>
        <w:tc>
          <w:tcPr>
            <w:tcW w:w="1649" w:type="dxa"/>
            <w:gridSpan w:val="2"/>
            <w:tcBorders>
              <w:top w:val="nil"/>
              <w:left w:val="nil"/>
              <w:bottom w:val="single" w:sz="4" w:space="0" w:color="auto"/>
              <w:right w:val="single" w:sz="4" w:space="0" w:color="000000"/>
            </w:tcBorders>
            <w:shd w:val="clear" w:color="auto" w:fill="auto"/>
            <w:noWrap/>
            <w:vAlign w:val="bottom"/>
            <w:hideMark/>
          </w:tcPr>
          <w:p w14:paraId="72F78B44" w14:textId="343311A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0.691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DA6AD36" w14:textId="6A5F894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0.488</w:t>
            </w:r>
          </w:p>
        </w:tc>
      </w:tr>
      <w:tr w:rsidR="00F66DF1" w:rsidRPr="00F66DF1" w14:paraId="046197D9" w14:textId="77777777" w:rsidTr="001507D9">
        <w:trPr>
          <w:trHeight w:val="2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C6EDD6"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F0DB8"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PS</w:t>
            </w:r>
          </w:p>
        </w:tc>
        <w:tc>
          <w:tcPr>
            <w:tcW w:w="0" w:type="auto"/>
            <w:tcBorders>
              <w:top w:val="nil"/>
              <w:left w:val="nil"/>
              <w:bottom w:val="nil"/>
              <w:right w:val="nil"/>
            </w:tcBorders>
            <w:shd w:val="clear" w:color="000000" w:fill="F2F2F2"/>
            <w:noWrap/>
            <w:vAlign w:val="bottom"/>
            <w:hideMark/>
          </w:tcPr>
          <w:p w14:paraId="2BDE4A1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9CD7D7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B533D0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3585C7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FDFA91A" w14:textId="33F0F3F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-0.174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26737EB" w14:textId="4905DD2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CD8F44E" w14:textId="27D2924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-0.026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A214E8B" w14:textId="0523C0CC"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0.055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ACF0E3A" w14:textId="11A95729"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0.469</w:t>
            </w:r>
          </w:p>
        </w:tc>
      </w:tr>
      <w:tr w:rsidR="00F66DF1" w:rsidRPr="00F66DF1" w14:paraId="7C814AB0" w14:textId="77777777" w:rsidTr="00C26082">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F0B0BF7" w14:textId="77777777" w:rsidR="00F66DF1" w:rsidRPr="00F66DF1" w:rsidRDefault="00F66DF1" w:rsidP="00F66DF1">
            <w:pPr>
              <w:rPr>
                <w:rFonts w:ascii="Calibri" w:hAnsi="Calibri" w:cs="Calibri"/>
                <w:b/>
                <w:bC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6DC0B"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2EC47F9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360A04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CF1690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4573C5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single" w:sz="4" w:space="0" w:color="auto"/>
              <w:bottom w:val="nil"/>
              <w:right w:val="nil"/>
            </w:tcBorders>
            <w:shd w:val="clear" w:color="auto" w:fill="auto"/>
            <w:noWrap/>
            <w:vAlign w:val="bottom"/>
            <w:hideMark/>
          </w:tcPr>
          <w:p w14:paraId="21B18BD3" w14:textId="0C36D9D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-0.763</w:t>
            </w:r>
          </w:p>
        </w:tc>
        <w:tc>
          <w:tcPr>
            <w:tcW w:w="0" w:type="auto"/>
            <w:tcBorders>
              <w:top w:val="nil"/>
              <w:left w:val="nil"/>
              <w:bottom w:val="nil"/>
              <w:right w:val="single" w:sz="4" w:space="0" w:color="auto"/>
            </w:tcBorders>
            <w:shd w:val="clear" w:color="auto" w:fill="auto"/>
            <w:noWrap/>
            <w:vAlign w:val="bottom"/>
            <w:hideMark/>
          </w:tcPr>
          <w:p w14:paraId="334DF16C" w14:textId="1156C13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0.415</w:t>
            </w:r>
          </w:p>
        </w:tc>
        <w:tc>
          <w:tcPr>
            <w:tcW w:w="0" w:type="auto"/>
            <w:tcBorders>
              <w:top w:val="nil"/>
              <w:left w:val="nil"/>
              <w:bottom w:val="nil"/>
              <w:right w:val="nil"/>
            </w:tcBorders>
            <w:shd w:val="clear" w:color="auto" w:fill="auto"/>
            <w:noWrap/>
            <w:vAlign w:val="bottom"/>
            <w:hideMark/>
          </w:tcPr>
          <w:p w14:paraId="503398EC" w14:textId="1D0D70B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-0.255</w:t>
            </w:r>
          </w:p>
        </w:tc>
        <w:tc>
          <w:tcPr>
            <w:tcW w:w="0" w:type="auto"/>
            <w:tcBorders>
              <w:top w:val="nil"/>
              <w:left w:val="nil"/>
              <w:bottom w:val="nil"/>
              <w:right w:val="single" w:sz="4" w:space="0" w:color="auto"/>
            </w:tcBorders>
            <w:shd w:val="clear" w:color="auto" w:fill="auto"/>
            <w:noWrap/>
            <w:vAlign w:val="bottom"/>
            <w:hideMark/>
          </w:tcPr>
          <w:p w14:paraId="667E63A8" w14:textId="2B13F78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0.140</w:t>
            </w:r>
          </w:p>
        </w:tc>
        <w:tc>
          <w:tcPr>
            <w:tcW w:w="0" w:type="auto"/>
            <w:tcBorders>
              <w:top w:val="nil"/>
              <w:left w:val="nil"/>
              <w:bottom w:val="nil"/>
              <w:right w:val="nil"/>
            </w:tcBorders>
            <w:shd w:val="clear" w:color="auto" w:fill="auto"/>
            <w:noWrap/>
            <w:vAlign w:val="bottom"/>
            <w:hideMark/>
          </w:tcPr>
          <w:p w14:paraId="19C220A4" w14:textId="23AF2F0E"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-0.666</w:t>
            </w:r>
          </w:p>
        </w:tc>
        <w:tc>
          <w:tcPr>
            <w:tcW w:w="0" w:type="auto"/>
            <w:tcBorders>
              <w:top w:val="nil"/>
              <w:left w:val="nil"/>
              <w:bottom w:val="nil"/>
              <w:right w:val="single" w:sz="4" w:space="0" w:color="auto"/>
            </w:tcBorders>
            <w:shd w:val="clear" w:color="auto" w:fill="auto"/>
            <w:noWrap/>
            <w:vAlign w:val="bottom"/>
            <w:hideMark/>
          </w:tcPr>
          <w:p w14:paraId="476AE9AD" w14:textId="0E767890"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0.613</w:t>
            </w:r>
          </w:p>
        </w:tc>
        <w:tc>
          <w:tcPr>
            <w:tcW w:w="0" w:type="auto"/>
            <w:tcBorders>
              <w:top w:val="nil"/>
              <w:left w:val="nil"/>
              <w:bottom w:val="nil"/>
              <w:right w:val="nil"/>
            </w:tcBorders>
            <w:shd w:val="clear" w:color="auto" w:fill="auto"/>
            <w:noWrap/>
            <w:vAlign w:val="bottom"/>
            <w:hideMark/>
          </w:tcPr>
          <w:p w14:paraId="6B93713B" w14:textId="68C1E329"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-0.152</w:t>
            </w:r>
          </w:p>
        </w:tc>
        <w:tc>
          <w:tcPr>
            <w:tcW w:w="0" w:type="auto"/>
            <w:tcBorders>
              <w:top w:val="nil"/>
              <w:left w:val="nil"/>
              <w:bottom w:val="nil"/>
              <w:right w:val="single" w:sz="4" w:space="0" w:color="auto"/>
            </w:tcBorders>
            <w:shd w:val="clear" w:color="auto" w:fill="auto"/>
            <w:noWrap/>
            <w:vAlign w:val="bottom"/>
            <w:hideMark/>
          </w:tcPr>
          <w:p w14:paraId="126BC70B" w14:textId="0A32BE4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0.261</w:t>
            </w:r>
          </w:p>
        </w:tc>
        <w:tc>
          <w:tcPr>
            <w:tcW w:w="0" w:type="auto"/>
            <w:tcBorders>
              <w:top w:val="nil"/>
              <w:left w:val="nil"/>
              <w:bottom w:val="nil"/>
              <w:right w:val="nil"/>
            </w:tcBorders>
            <w:shd w:val="clear" w:color="auto" w:fill="auto"/>
            <w:noWrap/>
            <w:vAlign w:val="bottom"/>
            <w:hideMark/>
          </w:tcPr>
          <w:p w14:paraId="4BBFA5F8" w14:textId="5334CD6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-0.155</w:t>
            </w:r>
          </w:p>
        </w:tc>
        <w:tc>
          <w:tcPr>
            <w:tcW w:w="0" w:type="auto"/>
            <w:tcBorders>
              <w:top w:val="nil"/>
              <w:left w:val="nil"/>
              <w:bottom w:val="nil"/>
              <w:right w:val="single" w:sz="4" w:space="0" w:color="auto"/>
            </w:tcBorders>
            <w:shd w:val="clear" w:color="auto" w:fill="auto"/>
            <w:noWrap/>
            <w:vAlign w:val="bottom"/>
            <w:hideMark/>
          </w:tcPr>
          <w:p w14:paraId="124F050C" w14:textId="617E51A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1.093</w:t>
            </w:r>
          </w:p>
        </w:tc>
      </w:tr>
      <w:tr w:rsidR="00F66DF1" w:rsidRPr="00F66DF1" w14:paraId="73E1AD3A"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71B3E06" w14:textId="77777777" w:rsidR="00F66DF1" w:rsidRPr="00F66DF1" w:rsidRDefault="00F66DF1" w:rsidP="00F66DF1">
            <w:pPr>
              <w:rPr>
                <w:rFonts w:ascii="Calibri" w:hAnsi="Calibri" w:cs="Calibri"/>
                <w:b/>
                <w:bC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717DD"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65CB4F2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3A86B2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F2384C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0AA407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E787545" w14:textId="12969C99"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0.562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E378F98" w14:textId="6FDCD86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0.570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48C69B1" w14:textId="30A060D3"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0.936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9BF4E42" w14:textId="458CF1D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B29F67B" w14:textId="3A0D59D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0.141</w:t>
            </w:r>
          </w:p>
        </w:tc>
      </w:tr>
      <w:tr w:rsidR="00F66DF1" w:rsidRPr="00F66DF1" w14:paraId="32391281" w14:textId="77777777" w:rsidTr="00C26082">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3BF78D1" w14:textId="77777777" w:rsidR="00F66DF1" w:rsidRPr="00F66DF1" w:rsidRDefault="00F66DF1" w:rsidP="00F66DF1">
            <w:pPr>
              <w:rPr>
                <w:rFonts w:ascii="Calibri" w:hAnsi="Calibri" w:cs="Calibri"/>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38AAF62"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S</w:t>
            </w:r>
          </w:p>
        </w:tc>
        <w:tc>
          <w:tcPr>
            <w:tcW w:w="0" w:type="auto"/>
            <w:tcBorders>
              <w:top w:val="nil"/>
              <w:left w:val="nil"/>
              <w:bottom w:val="nil"/>
              <w:right w:val="nil"/>
            </w:tcBorders>
            <w:shd w:val="clear" w:color="000000" w:fill="F2F2F2"/>
            <w:noWrap/>
            <w:vAlign w:val="bottom"/>
            <w:hideMark/>
          </w:tcPr>
          <w:p w14:paraId="0A772B0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8BB738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A4AF74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8FD295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3280AE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2373C6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C13FD68" w14:textId="1BF0DE9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0.117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5ED30AE" w14:textId="0FA12859"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0.148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771825E" w14:textId="67C5A95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0.229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8A30D11" w14:textId="65ADB25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0.643</w:t>
            </w:r>
          </w:p>
        </w:tc>
      </w:tr>
      <w:tr w:rsidR="00F66DF1" w:rsidRPr="00F66DF1" w14:paraId="5B77AA2D" w14:textId="77777777" w:rsidTr="00C26082">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287A3B9" w14:textId="77777777" w:rsidR="00F66DF1" w:rsidRPr="00F66DF1" w:rsidRDefault="00F66DF1" w:rsidP="00F66DF1">
            <w:pPr>
              <w:rPr>
                <w:rFonts w:ascii="Calibri" w:hAnsi="Calibri" w:cs="Calibri"/>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8A0C746"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0B09A4D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C04BE5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D06F655"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F24F5D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7F8269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5ECBDC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single" w:sz="4" w:space="0" w:color="auto"/>
              <w:bottom w:val="nil"/>
              <w:right w:val="nil"/>
            </w:tcBorders>
            <w:shd w:val="clear" w:color="auto" w:fill="auto"/>
            <w:noWrap/>
            <w:vAlign w:val="bottom"/>
            <w:hideMark/>
          </w:tcPr>
          <w:p w14:paraId="3639561B" w14:textId="6AB4D4C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-0.401</w:t>
            </w:r>
          </w:p>
        </w:tc>
        <w:tc>
          <w:tcPr>
            <w:tcW w:w="0" w:type="auto"/>
            <w:tcBorders>
              <w:top w:val="nil"/>
              <w:left w:val="nil"/>
              <w:bottom w:val="nil"/>
              <w:right w:val="single" w:sz="4" w:space="0" w:color="auto"/>
            </w:tcBorders>
            <w:shd w:val="clear" w:color="auto" w:fill="auto"/>
            <w:noWrap/>
            <w:vAlign w:val="bottom"/>
            <w:hideMark/>
          </w:tcPr>
          <w:p w14:paraId="50A92957" w14:textId="28C88EDB"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0.635</w:t>
            </w:r>
          </w:p>
        </w:tc>
        <w:tc>
          <w:tcPr>
            <w:tcW w:w="0" w:type="auto"/>
            <w:tcBorders>
              <w:top w:val="nil"/>
              <w:left w:val="nil"/>
              <w:bottom w:val="nil"/>
              <w:right w:val="nil"/>
            </w:tcBorders>
            <w:shd w:val="clear" w:color="auto" w:fill="auto"/>
            <w:noWrap/>
            <w:vAlign w:val="bottom"/>
            <w:hideMark/>
          </w:tcPr>
          <w:p w14:paraId="04A3DF27" w14:textId="4794180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-0.168</w:t>
            </w:r>
          </w:p>
        </w:tc>
        <w:tc>
          <w:tcPr>
            <w:tcW w:w="0" w:type="auto"/>
            <w:tcBorders>
              <w:top w:val="nil"/>
              <w:left w:val="nil"/>
              <w:bottom w:val="nil"/>
              <w:right w:val="single" w:sz="4" w:space="0" w:color="auto"/>
            </w:tcBorders>
            <w:shd w:val="clear" w:color="auto" w:fill="auto"/>
            <w:noWrap/>
            <w:vAlign w:val="bottom"/>
            <w:hideMark/>
          </w:tcPr>
          <w:p w14:paraId="1DB487E7" w14:textId="1D62DFE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0.463</w:t>
            </w:r>
          </w:p>
        </w:tc>
        <w:tc>
          <w:tcPr>
            <w:tcW w:w="0" w:type="auto"/>
            <w:tcBorders>
              <w:top w:val="nil"/>
              <w:left w:val="nil"/>
              <w:bottom w:val="nil"/>
              <w:right w:val="nil"/>
            </w:tcBorders>
            <w:shd w:val="clear" w:color="auto" w:fill="auto"/>
            <w:noWrap/>
            <w:vAlign w:val="bottom"/>
            <w:hideMark/>
          </w:tcPr>
          <w:p w14:paraId="31CE6D41" w14:textId="76EF11D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-0.389</w:t>
            </w:r>
          </w:p>
        </w:tc>
        <w:tc>
          <w:tcPr>
            <w:tcW w:w="0" w:type="auto"/>
            <w:tcBorders>
              <w:top w:val="nil"/>
              <w:left w:val="nil"/>
              <w:bottom w:val="nil"/>
              <w:right w:val="single" w:sz="4" w:space="0" w:color="auto"/>
            </w:tcBorders>
            <w:shd w:val="clear" w:color="auto" w:fill="auto"/>
            <w:noWrap/>
            <w:vAlign w:val="bottom"/>
            <w:hideMark/>
          </w:tcPr>
          <w:p w14:paraId="57422344" w14:textId="24362613"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0.847</w:t>
            </w:r>
          </w:p>
        </w:tc>
        <w:tc>
          <w:tcPr>
            <w:tcW w:w="0" w:type="auto"/>
            <w:tcBorders>
              <w:top w:val="nil"/>
              <w:left w:val="nil"/>
              <w:bottom w:val="nil"/>
              <w:right w:val="nil"/>
            </w:tcBorders>
            <w:shd w:val="clear" w:color="auto" w:fill="auto"/>
            <w:noWrap/>
            <w:vAlign w:val="bottom"/>
            <w:hideMark/>
          </w:tcPr>
          <w:p w14:paraId="1F4FBA93" w14:textId="03BE8E86"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0.264</w:t>
            </w:r>
          </w:p>
        </w:tc>
        <w:tc>
          <w:tcPr>
            <w:tcW w:w="0" w:type="auto"/>
            <w:tcBorders>
              <w:top w:val="nil"/>
              <w:left w:val="nil"/>
              <w:bottom w:val="nil"/>
              <w:right w:val="single" w:sz="4" w:space="0" w:color="auto"/>
            </w:tcBorders>
            <w:shd w:val="clear" w:color="auto" w:fill="auto"/>
            <w:noWrap/>
            <w:vAlign w:val="bottom"/>
            <w:hideMark/>
          </w:tcPr>
          <w:p w14:paraId="50B56F32" w14:textId="63A6672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1.022</w:t>
            </w:r>
          </w:p>
        </w:tc>
      </w:tr>
      <w:tr w:rsidR="00F66DF1" w:rsidRPr="00F66DF1" w14:paraId="063BBCF4" w14:textId="77777777" w:rsidTr="00C26082">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8C87876" w14:textId="77777777" w:rsidR="00F66DF1" w:rsidRPr="00F66DF1" w:rsidRDefault="00F66DF1" w:rsidP="00F66DF1">
            <w:pPr>
              <w:rPr>
                <w:rFonts w:ascii="Calibri" w:hAnsi="Calibri" w:cs="Calibri"/>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DC200DC"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76A7E86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28B1075"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C0320F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F1449A5"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85A155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2F1484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D6EA2F0" w14:textId="5F5A8F70"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0.659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86D8E42" w14:textId="46FFBDC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0.359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DF72EE0" w14:textId="0C22282E"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0.468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ECE2A5B" w14:textId="7212AC79"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0.001</w:t>
            </w:r>
          </w:p>
        </w:tc>
      </w:tr>
      <w:tr w:rsidR="00F66DF1" w:rsidRPr="00F66DF1" w14:paraId="4F8DA872" w14:textId="77777777" w:rsidTr="00C26082">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CCC9297" w14:textId="77777777" w:rsidR="00F66DF1" w:rsidRPr="00F66DF1" w:rsidRDefault="00F66DF1" w:rsidP="00F66DF1">
            <w:pPr>
              <w:jc w:val="center"/>
              <w:rPr>
                <w:rFonts w:ascii="Calibri" w:hAnsi="Calibri" w:cs="Calibri"/>
                <w:b/>
                <w:bCs/>
                <w:i/>
                <w:iCs/>
                <w:sz w:val="16"/>
                <w:szCs w:val="16"/>
              </w:rPr>
            </w:pPr>
            <w:r w:rsidRPr="00F66DF1">
              <w:rPr>
                <w:rFonts w:ascii="Calibri" w:hAnsi="Calibri" w:cs="Calibri"/>
                <w:b/>
                <w:bCs/>
                <w:i/>
                <w:iCs/>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F207C4E"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PS</w:t>
            </w:r>
          </w:p>
        </w:tc>
        <w:tc>
          <w:tcPr>
            <w:tcW w:w="0" w:type="auto"/>
            <w:tcBorders>
              <w:top w:val="nil"/>
              <w:left w:val="nil"/>
              <w:bottom w:val="nil"/>
              <w:right w:val="nil"/>
            </w:tcBorders>
            <w:shd w:val="clear" w:color="000000" w:fill="F2F2F2"/>
            <w:noWrap/>
            <w:vAlign w:val="bottom"/>
            <w:hideMark/>
          </w:tcPr>
          <w:p w14:paraId="6C4D80D1"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453D2E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ECDCC71"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828E8A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4718A0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2C9466B"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E9F7E31"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7B8F97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E461D25" w14:textId="45D3EEB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0.031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2D8FE03" w14:textId="6006A5F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995B6AC" w14:textId="6F3E684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0.526</w:t>
            </w:r>
          </w:p>
        </w:tc>
      </w:tr>
      <w:tr w:rsidR="00F66DF1" w:rsidRPr="00F66DF1" w14:paraId="045F8646"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0883ED97" w14:textId="77777777" w:rsidR="00F66DF1" w:rsidRPr="00F66DF1" w:rsidRDefault="00F66DF1" w:rsidP="00F66DF1">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83E7AF8"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2000500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70A6DB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61FCB2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CC1E14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4EB29B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CAD418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DB7BA4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C71EE5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single" w:sz="4" w:space="0" w:color="auto"/>
              <w:bottom w:val="nil"/>
              <w:right w:val="nil"/>
            </w:tcBorders>
            <w:shd w:val="clear" w:color="auto" w:fill="auto"/>
            <w:noWrap/>
            <w:vAlign w:val="bottom"/>
            <w:hideMark/>
          </w:tcPr>
          <w:p w14:paraId="29D244F2" w14:textId="18B68B7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-0.544</w:t>
            </w:r>
          </w:p>
        </w:tc>
        <w:tc>
          <w:tcPr>
            <w:tcW w:w="0" w:type="auto"/>
            <w:tcBorders>
              <w:top w:val="nil"/>
              <w:left w:val="nil"/>
              <w:bottom w:val="nil"/>
              <w:right w:val="single" w:sz="4" w:space="0" w:color="auto"/>
            </w:tcBorders>
            <w:shd w:val="clear" w:color="auto" w:fill="auto"/>
            <w:noWrap/>
            <w:vAlign w:val="bottom"/>
            <w:hideMark/>
          </w:tcPr>
          <w:p w14:paraId="02ABC59E" w14:textId="05385D1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0.606</w:t>
            </w:r>
          </w:p>
        </w:tc>
        <w:tc>
          <w:tcPr>
            <w:tcW w:w="0" w:type="auto"/>
            <w:tcBorders>
              <w:top w:val="nil"/>
              <w:left w:val="nil"/>
              <w:bottom w:val="nil"/>
              <w:right w:val="nil"/>
            </w:tcBorders>
            <w:shd w:val="clear" w:color="auto" w:fill="auto"/>
            <w:noWrap/>
            <w:vAlign w:val="bottom"/>
            <w:hideMark/>
          </w:tcPr>
          <w:p w14:paraId="12C8FFBD" w14:textId="70D67780"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-0.126</w:t>
            </w:r>
          </w:p>
        </w:tc>
        <w:tc>
          <w:tcPr>
            <w:tcW w:w="0" w:type="auto"/>
            <w:tcBorders>
              <w:top w:val="nil"/>
              <w:left w:val="nil"/>
              <w:bottom w:val="nil"/>
              <w:right w:val="single" w:sz="4" w:space="0" w:color="auto"/>
            </w:tcBorders>
            <w:shd w:val="clear" w:color="auto" w:fill="auto"/>
            <w:noWrap/>
            <w:vAlign w:val="bottom"/>
            <w:hideMark/>
          </w:tcPr>
          <w:p w14:paraId="4407B820" w14:textId="74890919"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0.351</w:t>
            </w:r>
          </w:p>
        </w:tc>
        <w:tc>
          <w:tcPr>
            <w:tcW w:w="0" w:type="auto"/>
            <w:tcBorders>
              <w:top w:val="nil"/>
              <w:left w:val="nil"/>
              <w:bottom w:val="nil"/>
              <w:right w:val="nil"/>
            </w:tcBorders>
            <w:shd w:val="clear" w:color="auto" w:fill="auto"/>
            <w:noWrap/>
            <w:vAlign w:val="bottom"/>
            <w:hideMark/>
          </w:tcPr>
          <w:p w14:paraId="772F7285" w14:textId="4B93DAF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-0.038</w:t>
            </w:r>
          </w:p>
        </w:tc>
        <w:tc>
          <w:tcPr>
            <w:tcW w:w="0" w:type="auto"/>
            <w:tcBorders>
              <w:top w:val="nil"/>
              <w:left w:val="nil"/>
              <w:bottom w:val="nil"/>
              <w:right w:val="single" w:sz="4" w:space="0" w:color="auto"/>
            </w:tcBorders>
            <w:shd w:val="clear" w:color="auto" w:fill="auto"/>
            <w:noWrap/>
            <w:vAlign w:val="bottom"/>
            <w:hideMark/>
          </w:tcPr>
          <w:p w14:paraId="724962C8" w14:textId="3439C955"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1.091</w:t>
            </w:r>
          </w:p>
        </w:tc>
      </w:tr>
      <w:tr w:rsidR="00F66DF1" w:rsidRPr="00F66DF1" w14:paraId="65F55CF6"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5FAEE965" w14:textId="77777777" w:rsidR="00F66DF1" w:rsidRPr="00F66DF1" w:rsidRDefault="00F66DF1" w:rsidP="00F66DF1">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43CA9D9"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364CC1B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9B0B285"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ABD69C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F8F48B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6E4628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2A49FA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08E600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106BE8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AC79CDA" w14:textId="311EA33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0.916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6D93B4D" w14:textId="021D52EF"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0.356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6C4C63A" w14:textId="2D0AA433"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0.068</w:t>
            </w:r>
          </w:p>
        </w:tc>
      </w:tr>
      <w:tr w:rsidR="00F66DF1" w:rsidRPr="00F66DF1" w14:paraId="31B0DA29"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10FC248F" w14:textId="77777777" w:rsidR="00F66DF1" w:rsidRPr="00F66DF1" w:rsidRDefault="00F66DF1" w:rsidP="00F66DF1">
            <w:pPr>
              <w:rPr>
                <w:rFonts w:ascii="Calibri" w:hAnsi="Calibri" w:cs="Calibri"/>
                <w:b/>
                <w:bCs/>
                <w:i/>
                <w:i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133799" w14:textId="77777777"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S</w:t>
            </w:r>
          </w:p>
        </w:tc>
        <w:tc>
          <w:tcPr>
            <w:tcW w:w="0" w:type="auto"/>
            <w:tcBorders>
              <w:top w:val="nil"/>
              <w:left w:val="nil"/>
              <w:bottom w:val="nil"/>
              <w:right w:val="nil"/>
            </w:tcBorders>
            <w:shd w:val="clear" w:color="000000" w:fill="F2F2F2"/>
            <w:noWrap/>
            <w:vAlign w:val="bottom"/>
            <w:hideMark/>
          </w:tcPr>
          <w:p w14:paraId="6048C48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2A7F74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0C6849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ADA2D6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F0C0B3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C16945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946C91E"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B9E5E2F"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5902C8F"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70A2A9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C119982" w14:textId="6B6124F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0.081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A3AED5D" w14:textId="4AC6C7A8"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0.495</w:t>
            </w:r>
          </w:p>
        </w:tc>
      </w:tr>
      <w:tr w:rsidR="00F66DF1" w:rsidRPr="00F66DF1" w14:paraId="4520249D"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68AE1469" w14:textId="77777777" w:rsidR="00F66DF1" w:rsidRPr="00F66DF1" w:rsidRDefault="00F66DF1" w:rsidP="00F66DF1">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51DEDA"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54DF41D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3ECA2B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82A9A9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578C24F"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4C3207F"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CC2932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F9367E1"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504E52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7D6D3EA"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78CA94D"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single" w:sz="4" w:space="0" w:color="auto"/>
              <w:bottom w:val="nil"/>
              <w:right w:val="nil"/>
            </w:tcBorders>
            <w:shd w:val="clear" w:color="auto" w:fill="auto"/>
            <w:noWrap/>
            <w:vAlign w:val="bottom"/>
            <w:hideMark/>
          </w:tcPr>
          <w:p w14:paraId="2A47BB07" w14:textId="036A5254"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-0.583</w:t>
            </w:r>
          </w:p>
        </w:tc>
        <w:tc>
          <w:tcPr>
            <w:tcW w:w="0" w:type="auto"/>
            <w:tcBorders>
              <w:top w:val="nil"/>
              <w:left w:val="nil"/>
              <w:bottom w:val="nil"/>
              <w:right w:val="single" w:sz="4" w:space="0" w:color="auto"/>
            </w:tcBorders>
            <w:shd w:val="clear" w:color="auto" w:fill="auto"/>
            <w:noWrap/>
            <w:vAlign w:val="bottom"/>
            <w:hideMark/>
          </w:tcPr>
          <w:p w14:paraId="1CDEBD08" w14:textId="11702F9A"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0.746</w:t>
            </w:r>
          </w:p>
        </w:tc>
        <w:tc>
          <w:tcPr>
            <w:tcW w:w="0" w:type="auto"/>
            <w:tcBorders>
              <w:top w:val="nil"/>
              <w:left w:val="nil"/>
              <w:bottom w:val="nil"/>
              <w:right w:val="nil"/>
            </w:tcBorders>
            <w:shd w:val="clear" w:color="auto" w:fill="auto"/>
            <w:noWrap/>
            <w:vAlign w:val="bottom"/>
            <w:hideMark/>
          </w:tcPr>
          <w:p w14:paraId="2806AC4E" w14:textId="5B0C774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0.063</w:t>
            </w:r>
          </w:p>
        </w:tc>
        <w:tc>
          <w:tcPr>
            <w:tcW w:w="0" w:type="auto"/>
            <w:tcBorders>
              <w:top w:val="nil"/>
              <w:left w:val="nil"/>
              <w:bottom w:val="nil"/>
              <w:right w:val="single" w:sz="4" w:space="0" w:color="auto"/>
            </w:tcBorders>
            <w:shd w:val="clear" w:color="auto" w:fill="auto"/>
            <w:noWrap/>
            <w:vAlign w:val="bottom"/>
            <w:hideMark/>
          </w:tcPr>
          <w:p w14:paraId="230D025B" w14:textId="0F0D38D2"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0.928</w:t>
            </w:r>
          </w:p>
        </w:tc>
      </w:tr>
      <w:tr w:rsidR="00F66DF1" w:rsidRPr="00F66DF1" w14:paraId="251AB002"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7D2986C7" w14:textId="77777777" w:rsidR="00F66DF1" w:rsidRPr="00F66DF1" w:rsidRDefault="00F66DF1" w:rsidP="00F66DF1">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D248823"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3D878CB1"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42D444F"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7A254A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9966F3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B35AE68"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5709750"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B698F23"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BA4F899"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2E1D8FA"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D4DCF0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D0C2212" w14:textId="4459F351"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0.811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5840759" w14:textId="060F4551" w:rsidR="00F66DF1" w:rsidRPr="00F66DF1" w:rsidRDefault="00F66DF1" w:rsidP="00F66DF1">
            <w:pPr>
              <w:jc w:val="center"/>
              <w:rPr>
                <w:rFonts w:ascii="Calibri" w:hAnsi="Calibri" w:cs="Calibri"/>
                <w:b/>
                <w:bCs/>
                <w:sz w:val="16"/>
                <w:szCs w:val="16"/>
              </w:rPr>
            </w:pPr>
            <w:r w:rsidRPr="00F66DF1">
              <w:rPr>
                <w:rFonts w:ascii="Calibri" w:hAnsi="Calibri" w:cs="Calibri"/>
                <w:b/>
                <w:bCs/>
                <w:sz w:val="16"/>
                <w:szCs w:val="16"/>
              </w:rPr>
              <w:t>0.025</w:t>
            </w:r>
          </w:p>
        </w:tc>
      </w:tr>
      <w:tr w:rsidR="00F66DF1" w:rsidRPr="00F66DF1" w14:paraId="2126DC33" w14:textId="77777777" w:rsidTr="00C26082">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BDF0BEE" w14:textId="77777777" w:rsidR="00C26082" w:rsidRPr="00F66DF1" w:rsidRDefault="00C26082" w:rsidP="00C26082">
            <w:pPr>
              <w:jc w:val="center"/>
              <w:rPr>
                <w:rFonts w:ascii="Calibri" w:hAnsi="Calibri" w:cs="Calibri"/>
                <w:b/>
                <w:bCs/>
                <w:i/>
                <w:iCs/>
                <w:sz w:val="16"/>
                <w:szCs w:val="16"/>
              </w:rPr>
            </w:pPr>
            <w:r w:rsidRPr="00F66DF1">
              <w:rPr>
                <w:rFonts w:ascii="Calibri" w:hAnsi="Calibri" w:cs="Calibri"/>
                <w:b/>
                <w:bCs/>
                <w:i/>
                <w:iCs/>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6D95CB7"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PS</w:t>
            </w:r>
          </w:p>
        </w:tc>
        <w:tc>
          <w:tcPr>
            <w:tcW w:w="0" w:type="auto"/>
            <w:tcBorders>
              <w:top w:val="nil"/>
              <w:left w:val="nil"/>
              <w:bottom w:val="nil"/>
              <w:right w:val="nil"/>
            </w:tcBorders>
            <w:shd w:val="clear" w:color="000000" w:fill="F2F2F2"/>
            <w:noWrap/>
            <w:vAlign w:val="bottom"/>
            <w:hideMark/>
          </w:tcPr>
          <w:p w14:paraId="5BC6953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C5877A3"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8F29BA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E4B389B"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6C75659"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848451B"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7902688"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022DD7D"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497D31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F89C232"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2EBAB6B"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61BE4A4"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71F26F9" w14:textId="06EAC2B5" w:rsidR="00C26082" w:rsidRPr="00F66DF1" w:rsidRDefault="00F66DF1" w:rsidP="00F66DF1">
            <w:pPr>
              <w:jc w:val="center"/>
              <w:rPr>
                <w:rFonts w:ascii="Calibri" w:hAnsi="Calibri" w:cs="Calibri"/>
                <w:sz w:val="16"/>
                <w:szCs w:val="16"/>
              </w:rPr>
            </w:pPr>
            <w:r w:rsidRPr="00F66DF1">
              <w:rPr>
                <w:rFonts w:ascii="Calibri" w:hAnsi="Calibri" w:cs="Calibri"/>
                <w:sz w:val="16"/>
                <w:szCs w:val="16"/>
              </w:rPr>
              <w:t>0.414</w:t>
            </w:r>
          </w:p>
        </w:tc>
      </w:tr>
      <w:tr w:rsidR="00F66DF1" w:rsidRPr="00F66DF1" w14:paraId="752D9C41"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6ADA5DC7" w14:textId="77777777" w:rsidR="00F66DF1" w:rsidRPr="00F66DF1" w:rsidRDefault="00F66DF1" w:rsidP="00F66DF1">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64C7F8C" w14:textId="77777777" w:rsidR="00F66DF1" w:rsidRPr="00F66DF1" w:rsidRDefault="00F66DF1" w:rsidP="00F66DF1">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4FC5F93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8F5DD1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B30753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D0E2E3A"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4104017"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E775DBC"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453FC05"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4F81612"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C738A9B"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7991C86"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7E80DB4"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C62A81A" w14:textId="77777777" w:rsidR="00F66DF1" w:rsidRPr="00F66DF1" w:rsidRDefault="00F66DF1" w:rsidP="00F66DF1">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single" w:sz="4" w:space="0" w:color="auto"/>
              <w:bottom w:val="nil"/>
              <w:right w:val="nil"/>
            </w:tcBorders>
            <w:shd w:val="clear" w:color="auto" w:fill="auto"/>
            <w:noWrap/>
            <w:vAlign w:val="bottom"/>
            <w:hideMark/>
          </w:tcPr>
          <w:p w14:paraId="7FD7D4FE" w14:textId="05AE90BD" w:rsidR="00F66DF1" w:rsidRPr="00F66DF1" w:rsidRDefault="00F66DF1" w:rsidP="00F66DF1">
            <w:pPr>
              <w:jc w:val="center"/>
              <w:rPr>
                <w:rFonts w:ascii="Calibri" w:hAnsi="Calibri" w:cs="Calibri"/>
                <w:sz w:val="16"/>
                <w:szCs w:val="16"/>
              </w:rPr>
            </w:pPr>
            <w:r w:rsidRPr="00F66DF1">
              <w:rPr>
                <w:rFonts w:ascii="Calibri" w:hAnsi="Calibri" w:cs="Calibri"/>
                <w:sz w:val="16"/>
                <w:szCs w:val="16"/>
              </w:rPr>
              <w:t>-0.239</w:t>
            </w:r>
          </w:p>
        </w:tc>
        <w:tc>
          <w:tcPr>
            <w:tcW w:w="0" w:type="auto"/>
            <w:tcBorders>
              <w:top w:val="nil"/>
              <w:left w:val="nil"/>
              <w:bottom w:val="nil"/>
              <w:right w:val="single" w:sz="4" w:space="0" w:color="auto"/>
            </w:tcBorders>
            <w:shd w:val="clear" w:color="auto" w:fill="auto"/>
            <w:noWrap/>
            <w:vAlign w:val="bottom"/>
            <w:hideMark/>
          </w:tcPr>
          <w:p w14:paraId="16131587" w14:textId="570B5C11" w:rsidR="00F66DF1" w:rsidRPr="00F66DF1" w:rsidRDefault="00F66DF1" w:rsidP="00F66DF1">
            <w:pPr>
              <w:jc w:val="center"/>
              <w:rPr>
                <w:rFonts w:ascii="Calibri" w:hAnsi="Calibri" w:cs="Calibri"/>
                <w:sz w:val="16"/>
                <w:szCs w:val="16"/>
              </w:rPr>
            </w:pPr>
            <w:r w:rsidRPr="00F66DF1">
              <w:rPr>
                <w:rFonts w:ascii="Calibri" w:hAnsi="Calibri" w:cs="Calibri"/>
                <w:sz w:val="16"/>
                <w:szCs w:val="16"/>
              </w:rPr>
              <w:t>1.067</w:t>
            </w:r>
          </w:p>
        </w:tc>
      </w:tr>
      <w:tr w:rsidR="00F66DF1" w:rsidRPr="00F66DF1" w14:paraId="1DC36370"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71D05D00" w14:textId="77777777" w:rsidR="00C26082" w:rsidRPr="00F66DF1" w:rsidRDefault="00C26082" w:rsidP="00C26082">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18CBEB6" w14:textId="77777777" w:rsidR="00C26082" w:rsidRPr="00F66DF1" w:rsidRDefault="00C26082" w:rsidP="00C26082">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6F7D33BE"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136E1E2"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1845745"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D14C66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10D7E65"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DB6BC17"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65A7833"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7C21F0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D2E56D1"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5C57DFE"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47F7308"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86CDA31"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2FB4CF0" w14:textId="71CBB94E" w:rsidR="00C26082" w:rsidRPr="00F66DF1" w:rsidRDefault="00F66DF1" w:rsidP="00F66DF1">
            <w:pPr>
              <w:jc w:val="center"/>
              <w:rPr>
                <w:rFonts w:ascii="Calibri" w:hAnsi="Calibri" w:cs="Calibri"/>
              </w:rPr>
            </w:pPr>
            <w:r w:rsidRPr="00F66DF1">
              <w:rPr>
                <w:rFonts w:ascii="Calibri" w:hAnsi="Calibri" w:cs="Calibri"/>
                <w:sz w:val="16"/>
                <w:szCs w:val="16"/>
              </w:rPr>
              <w:t>0.214</w:t>
            </w:r>
          </w:p>
        </w:tc>
      </w:tr>
      <w:tr w:rsidR="00F66DF1" w:rsidRPr="00F66DF1" w14:paraId="0E91666A"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6BCA87C4" w14:textId="77777777" w:rsidR="00C26082" w:rsidRPr="00F66DF1" w:rsidRDefault="00C26082" w:rsidP="00C26082">
            <w:pPr>
              <w:rPr>
                <w:rFonts w:ascii="Calibri" w:hAnsi="Calibri" w:cs="Calibri"/>
                <w:b/>
                <w:bCs/>
                <w:i/>
                <w:i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3C7605D" w14:textId="77777777" w:rsidR="00C26082" w:rsidRPr="00F66DF1" w:rsidRDefault="00C26082" w:rsidP="00C26082">
            <w:pPr>
              <w:jc w:val="center"/>
              <w:rPr>
                <w:rFonts w:ascii="Calibri" w:hAnsi="Calibri" w:cs="Calibri"/>
                <w:b/>
                <w:bCs/>
                <w:sz w:val="16"/>
                <w:szCs w:val="16"/>
              </w:rPr>
            </w:pPr>
            <w:r w:rsidRPr="00F66DF1">
              <w:rPr>
                <w:rFonts w:ascii="Calibri" w:hAnsi="Calibri" w:cs="Calibri"/>
                <w:b/>
                <w:bCs/>
                <w:sz w:val="16"/>
                <w:szCs w:val="16"/>
              </w:rPr>
              <w:t>S</w:t>
            </w:r>
          </w:p>
        </w:tc>
        <w:tc>
          <w:tcPr>
            <w:tcW w:w="0" w:type="auto"/>
            <w:tcBorders>
              <w:top w:val="nil"/>
              <w:left w:val="nil"/>
              <w:bottom w:val="nil"/>
              <w:right w:val="nil"/>
            </w:tcBorders>
            <w:shd w:val="clear" w:color="000000" w:fill="F2F2F2"/>
            <w:noWrap/>
            <w:vAlign w:val="bottom"/>
            <w:hideMark/>
          </w:tcPr>
          <w:p w14:paraId="22C8BAD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9B5530E"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C3FFE5B"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E0D9A5D"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3AE7A931"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4529A9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0023C65"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0D3D3D9"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5972E78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829DD2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915C05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28092AA"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9873B0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single" w:sz="4" w:space="0" w:color="auto"/>
            </w:tcBorders>
            <w:shd w:val="clear" w:color="000000" w:fill="F2F2F2"/>
            <w:noWrap/>
            <w:vAlign w:val="bottom"/>
            <w:hideMark/>
          </w:tcPr>
          <w:p w14:paraId="73F163DF"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r>
      <w:tr w:rsidR="00F66DF1" w:rsidRPr="00F66DF1" w14:paraId="6B5BF793"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7B12A27B" w14:textId="77777777" w:rsidR="00C26082" w:rsidRPr="00F66DF1" w:rsidRDefault="00C26082" w:rsidP="00C26082">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4F04ECF" w14:textId="77777777" w:rsidR="00C26082" w:rsidRPr="00F66DF1" w:rsidRDefault="00C26082" w:rsidP="00C26082">
            <w:pPr>
              <w:rPr>
                <w:rFonts w:ascii="Calibri" w:hAnsi="Calibri" w:cs="Calibri"/>
                <w:b/>
                <w:bCs/>
                <w:sz w:val="16"/>
                <w:szCs w:val="16"/>
              </w:rPr>
            </w:pPr>
          </w:p>
        </w:tc>
        <w:tc>
          <w:tcPr>
            <w:tcW w:w="0" w:type="auto"/>
            <w:tcBorders>
              <w:top w:val="nil"/>
              <w:left w:val="nil"/>
              <w:bottom w:val="nil"/>
              <w:right w:val="nil"/>
            </w:tcBorders>
            <w:shd w:val="clear" w:color="000000" w:fill="F2F2F2"/>
            <w:noWrap/>
            <w:vAlign w:val="bottom"/>
            <w:hideMark/>
          </w:tcPr>
          <w:p w14:paraId="620C1411"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46ACB3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100293D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DEE3B94"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7707781"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0A5686E"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4A41243"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455D6710"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2B4798A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74B8B960"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DAC8F3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0FFFD847"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nil"/>
            </w:tcBorders>
            <w:shd w:val="clear" w:color="000000" w:fill="F2F2F2"/>
            <w:noWrap/>
            <w:vAlign w:val="bottom"/>
            <w:hideMark/>
          </w:tcPr>
          <w:p w14:paraId="6518C96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nil"/>
              <w:right w:val="single" w:sz="4" w:space="0" w:color="auto"/>
            </w:tcBorders>
            <w:shd w:val="clear" w:color="000000" w:fill="F2F2F2"/>
            <w:noWrap/>
            <w:vAlign w:val="bottom"/>
            <w:hideMark/>
          </w:tcPr>
          <w:p w14:paraId="02F425D4"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r>
      <w:tr w:rsidR="00F66DF1" w:rsidRPr="00F66DF1" w14:paraId="0F7131DC" w14:textId="77777777" w:rsidTr="00C26082">
        <w:trPr>
          <w:trHeight w:val="238"/>
        </w:trPr>
        <w:tc>
          <w:tcPr>
            <w:tcW w:w="0" w:type="auto"/>
            <w:vMerge/>
            <w:tcBorders>
              <w:top w:val="nil"/>
              <w:left w:val="single" w:sz="4" w:space="0" w:color="auto"/>
              <w:bottom w:val="single" w:sz="4" w:space="0" w:color="000000"/>
              <w:right w:val="single" w:sz="4" w:space="0" w:color="auto"/>
            </w:tcBorders>
            <w:vAlign w:val="center"/>
            <w:hideMark/>
          </w:tcPr>
          <w:p w14:paraId="4235C022" w14:textId="77777777" w:rsidR="00C26082" w:rsidRPr="00F66DF1" w:rsidRDefault="00C26082" w:rsidP="00C26082">
            <w:pPr>
              <w:rPr>
                <w:rFonts w:ascii="Calibri" w:hAnsi="Calibri" w:cs="Calibri"/>
                <w:b/>
                <w:bCs/>
                <w:i/>
                <w:i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318C154" w14:textId="77777777" w:rsidR="00C26082" w:rsidRPr="00F66DF1" w:rsidRDefault="00C26082" w:rsidP="00C26082">
            <w:pPr>
              <w:rPr>
                <w:rFonts w:ascii="Calibri" w:hAnsi="Calibri" w:cs="Calibri"/>
                <w:b/>
                <w:bCs/>
                <w:sz w:val="16"/>
                <w:szCs w:val="16"/>
              </w:rPr>
            </w:pPr>
          </w:p>
        </w:tc>
        <w:tc>
          <w:tcPr>
            <w:tcW w:w="0" w:type="auto"/>
            <w:tcBorders>
              <w:top w:val="nil"/>
              <w:left w:val="nil"/>
              <w:bottom w:val="single" w:sz="4" w:space="0" w:color="auto"/>
              <w:right w:val="nil"/>
            </w:tcBorders>
            <w:shd w:val="clear" w:color="000000" w:fill="F2F2F2"/>
            <w:noWrap/>
            <w:vAlign w:val="bottom"/>
            <w:hideMark/>
          </w:tcPr>
          <w:p w14:paraId="07BD795A"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0AE53044"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15794785"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68B9703D"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2D13B378"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67D8DE3B"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05D25CE5"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72428066"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7C44C6A2"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75851F2C"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0F09D199"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06BAA2BE"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nil"/>
            </w:tcBorders>
            <w:shd w:val="clear" w:color="000000" w:fill="F2F2F2"/>
            <w:noWrap/>
            <w:vAlign w:val="bottom"/>
            <w:hideMark/>
          </w:tcPr>
          <w:p w14:paraId="4102036D"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054A537A" w14:textId="77777777" w:rsidR="00C26082" w:rsidRPr="00F66DF1" w:rsidRDefault="00C26082" w:rsidP="00C26082">
            <w:pPr>
              <w:jc w:val="center"/>
              <w:rPr>
                <w:rFonts w:ascii="Calibri" w:hAnsi="Calibri" w:cs="Calibri"/>
                <w:sz w:val="16"/>
                <w:szCs w:val="16"/>
              </w:rPr>
            </w:pPr>
            <w:r w:rsidRPr="00F66DF1">
              <w:rPr>
                <w:rFonts w:ascii="Calibri" w:hAnsi="Calibri" w:cs="Calibri"/>
                <w:sz w:val="16"/>
                <w:szCs w:val="16"/>
              </w:rPr>
              <w:t> </w:t>
            </w:r>
          </w:p>
        </w:tc>
      </w:tr>
    </w:tbl>
    <w:p w14:paraId="72B596AE" w14:textId="30235A61" w:rsidR="005165C2" w:rsidRDefault="005165C2">
      <w:pPr>
        <w:rPr>
          <w:rFonts w:ascii="Arial" w:hAnsi="Arial" w:cs="Arial"/>
          <w:b/>
          <w:bCs/>
          <w:sz w:val="20"/>
          <w:szCs w:val="20"/>
        </w:rPr>
      </w:pPr>
    </w:p>
    <w:p w14:paraId="574F09B0" w14:textId="0E338599" w:rsidR="00382078" w:rsidRDefault="00382078">
      <w:pPr>
        <w:rPr>
          <w:rFonts w:ascii="Arial" w:hAnsi="Arial" w:cs="Arial"/>
          <w:b/>
          <w:bCs/>
          <w:sz w:val="20"/>
          <w:szCs w:val="20"/>
        </w:rPr>
      </w:pPr>
    </w:p>
    <w:p w14:paraId="6998FE32" w14:textId="77777777" w:rsidR="00382078" w:rsidRDefault="00382078">
      <w:pPr>
        <w:rPr>
          <w:rFonts w:ascii="Arial" w:hAnsi="Arial" w:cs="Arial"/>
          <w:b/>
          <w:bCs/>
          <w:sz w:val="20"/>
          <w:szCs w:val="20"/>
        </w:rPr>
      </w:pPr>
    </w:p>
    <w:p w14:paraId="4CC12486" w14:textId="77777777" w:rsidR="005165C2" w:rsidRPr="001507D9" w:rsidRDefault="005165C2">
      <w:pPr>
        <w:rPr>
          <w:rFonts w:ascii="Arial" w:hAnsi="Arial" w:cs="Arial"/>
          <w:b/>
          <w:bCs/>
          <w:sz w:val="20"/>
          <w:szCs w:val="20"/>
        </w:rPr>
      </w:pPr>
    </w:p>
    <w:p w14:paraId="3104BA5F" w14:textId="67F1D4A3" w:rsidR="001D0845" w:rsidRDefault="005165C2" w:rsidP="001D0845">
      <w:pPr>
        <w:rPr>
          <w:rFonts w:ascii="Arial" w:hAnsi="Arial" w:cs="Arial"/>
          <w:b/>
          <w:bCs/>
          <w:sz w:val="20"/>
          <w:szCs w:val="20"/>
        </w:rPr>
      </w:pPr>
      <w:proofErr w:type="spellStart"/>
      <w:r>
        <w:rPr>
          <w:rFonts w:ascii="Arial" w:hAnsi="Arial" w:cs="Arial"/>
          <w:b/>
          <w:bCs/>
          <w:sz w:val="20"/>
          <w:szCs w:val="20"/>
        </w:rPr>
        <w:lastRenderedPageBreak/>
        <w:t>i</w:t>
      </w:r>
      <w:proofErr w:type="spellEnd"/>
      <w:r w:rsidR="001D0845">
        <w:rPr>
          <w:rFonts w:ascii="Arial" w:hAnsi="Arial" w:cs="Arial"/>
          <w:b/>
          <w:bCs/>
          <w:sz w:val="20"/>
          <w:szCs w:val="20"/>
        </w:rPr>
        <w:t>) neurogranin</w:t>
      </w:r>
    </w:p>
    <w:p w14:paraId="41BB9279" w14:textId="20DA228B" w:rsidR="001D0845" w:rsidRDefault="001D0845" w:rsidP="001D0845">
      <w:pPr>
        <w:rPr>
          <w:rFonts w:ascii="Arial" w:hAnsi="Arial" w:cs="Arial"/>
          <w:b/>
          <w:bCs/>
          <w:sz w:val="20"/>
          <w:szCs w:val="20"/>
        </w:rPr>
      </w:pPr>
    </w:p>
    <w:tbl>
      <w:tblPr>
        <w:tblW w:w="10705" w:type="dxa"/>
        <w:tblInd w:w="-709" w:type="dxa"/>
        <w:tblLook w:val="04A0" w:firstRow="1" w:lastRow="0" w:firstColumn="1" w:lastColumn="0" w:noHBand="0" w:noVBand="1"/>
      </w:tblPr>
      <w:tblGrid>
        <w:gridCol w:w="868"/>
        <w:gridCol w:w="444"/>
        <w:gridCol w:w="456"/>
        <w:gridCol w:w="456"/>
        <w:gridCol w:w="740"/>
        <w:gridCol w:w="683"/>
        <w:gridCol w:w="740"/>
        <w:gridCol w:w="683"/>
        <w:gridCol w:w="740"/>
        <w:gridCol w:w="683"/>
        <w:gridCol w:w="740"/>
        <w:gridCol w:w="683"/>
        <w:gridCol w:w="740"/>
        <w:gridCol w:w="683"/>
        <w:gridCol w:w="683"/>
        <w:gridCol w:w="683"/>
      </w:tblGrid>
      <w:tr w:rsidR="001D0845" w:rsidRPr="001D0845" w14:paraId="322F9F18" w14:textId="77777777" w:rsidTr="001507D9">
        <w:trPr>
          <w:trHeight w:val="238"/>
        </w:trPr>
        <w:tc>
          <w:tcPr>
            <w:tcW w:w="0" w:type="auto"/>
            <w:tcBorders>
              <w:top w:val="nil"/>
              <w:left w:val="nil"/>
              <w:bottom w:val="nil"/>
              <w:right w:val="nil"/>
            </w:tcBorders>
            <w:shd w:val="clear" w:color="auto" w:fill="auto"/>
            <w:noWrap/>
            <w:vAlign w:val="bottom"/>
            <w:hideMark/>
          </w:tcPr>
          <w:p w14:paraId="4309A7C8" w14:textId="77777777" w:rsidR="001D0845" w:rsidRPr="001507D9" w:rsidRDefault="001D0845">
            <w:pPr>
              <w:rPr>
                <w:sz w:val="16"/>
                <w:szCs w:val="16"/>
              </w:rPr>
            </w:pPr>
          </w:p>
        </w:tc>
        <w:tc>
          <w:tcPr>
            <w:tcW w:w="0" w:type="auto"/>
            <w:tcBorders>
              <w:top w:val="nil"/>
              <w:left w:val="nil"/>
              <w:bottom w:val="nil"/>
              <w:right w:val="nil"/>
            </w:tcBorders>
            <w:shd w:val="clear" w:color="auto" w:fill="auto"/>
            <w:noWrap/>
            <w:vAlign w:val="bottom"/>
            <w:hideMark/>
          </w:tcPr>
          <w:p w14:paraId="647676AD" w14:textId="77777777" w:rsidR="001D0845" w:rsidRPr="001507D9" w:rsidRDefault="001D0845">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3AE94"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B3D348A"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61564A2"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DC24DCD"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1D0845" w:rsidRPr="001D0845" w14:paraId="303A6B2E" w14:textId="77777777" w:rsidTr="001507D9">
        <w:trPr>
          <w:trHeight w:val="238"/>
        </w:trPr>
        <w:tc>
          <w:tcPr>
            <w:tcW w:w="0" w:type="auto"/>
            <w:tcBorders>
              <w:top w:val="nil"/>
              <w:left w:val="nil"/>
              <w:bottom w:val="nil"/>
              <w:right w:val="nil"/>
            </w:tcBorders>
            <w:shd w:val="clear" w:color="auto" w:fill="auto"/>
            <w:noWrap/>
            <w:vAlign w:val="bottom"/>
            <w:hideMark/>
          </w:tcPr>
          <w:p w14:paraId="67F72B97" w14:textId="77777777" w:rsidR="001D0845" w:rsidRPr="001507D9" w:rsidRDefault="001D0845">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105031D3" w14:textId="77777777" w:rsidR="001D0845" w:rsidRPr="001507D9" w:rsidRDefault="001D0845">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9429B1" w14:textId="77777777" w:rsidR="001D0845" w:rsidRPr="001507D9" w:rsidRDefault="001D0845">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0546D"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83AD7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1A1ABB5"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245088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D662C91"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3C88F9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1D0845" w:rsidRPr="001D0845" w14:paraId="5F99AFD8" w14:textId="77777777" w:rsidTr="001507D9">
        <w:trPr>
          <w:trHeight w:val="238"/>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4C2E81D3"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2F376BB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C2D4E0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1178C5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F6F636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F4668F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B35F58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018B9B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0.026</w:t>
            </w:r>
          </w:p>
        </w:tc>
      </w:tr>
      <w:tr w:rsidR="001D0845" w:rsidRPr="001D0845" w14:paraId="2BA6A5B5" w14:textId="77777777" w:rsidTr="001D0845">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25FBCFCE"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85FDF9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2112525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single" w:sz="4" w:space="0" w:color="auto"/>
            </w:tcBorders>
            <w:shd w:val="clear" w:color="auto" w:fill="auto"/>
            <w:noWrap/>
            <w:vAlign w:val="bottom"/>
            <w:hideMark/>
          </w:tcPr>
          <w:p w14:paraId="56EDB84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78C48D55"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-0.011</w:t>
            </w:r>
          </w:p>
        </w:tc>
        <w:tc>
          <w:tcPr>
            <w:tcW w:w="0" w:type="auto"/>
            <w:tcBorders>
              <w:top w:val="nil"/>
              <w:left w:val="nil"/>
              <w:bottom w:val="nil"/>
              <w:right w:val="single" w:sz="4" w:space="0" w:color="auto"/>
            </w:tcBorders>
            <w:shd w:val="clear" w:color="auto" w:fill="auto"/>
            <w:noWrap/>
            <w:vAlign w:val="bottom"/>
            <w:hideMark/>
          </w:tcPr>
          <w:p w14:paraId="276EDF8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nil"/>
            </w:tcBorders>
            <w:shd w:val="clear" w:color="auto" w:fill="auto"/>
            <w:noWrap/>
            <w:vAlign w:val="bottom"/>
            <w:hideMark/>
          </w:tcPr>
          <w:p w14:paraId="63821C6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1187830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nil"/>
            </w:tcBorders>
            <w:shd w:val="clear" w:color="auto" w:fill="auto"/>
            <w:noWrap/>
            <w:vAlign w:val="bottom"/>
            <w:hideMark/>
          </w:tcPr>
          <w:p w14:paraId="16B9F8C3"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-0.011</w:t>
            </w:r>
          </w:p>
        </w:tc>
        <w:tc>
          <w:tcPr>
            <w:tcW w:w="0" w:type="auto"/>
            <w:tcBorders>
              <w:top w:val="nil"/>
              <w:left w:val="nil"/>
              <w:bottom w:val="nil"/>
              <w:right w:val="single" w:sz="4" w:space="0" w:color="auto"/>
            </w:tcBorders>
            <w:shd w:val="clear" w:color="auto" w:fill="auto"/>
            <w:noWrap/>
            <w:vAlign w:val="bottom"/>
            <w:hideMark/>
          </w:tcPr>
          <w:p w14:paraId="77890F2D"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6018365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1BE9B7B2"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nil"/>
            </w:tcBorders>
            <w:shd w:val="clear" w:color="auto" w:fill="auto"/>
            <w:noWrap/>
            <w:vAlign w:val="bottom"/>
            <w:hideMark/>
          </w:tcPr>
          <w:p w14:paraId="7038E67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51EDD239"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0.043</w:t>
            </w:r>
          </w:p>
        </w:tc>
      </w:tr>
      <w:tr w:rsidR="001D0845" w:rsidRPr="001D0845" w14:paraId="721ED8F9" w14:textId="77777777" w:rsidTr="001507D9">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332FD1CB" w14:textId="77777777" w:rsidR="001D0845" w:rsidRPr="001507D9" w:rsidRDefault="001D0845">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C9025B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1030C6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0.570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CFFDD7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EDF85A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0.818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01741B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0.776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73FFE0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0.346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D019E32"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r>
      <w:tr w:rsidR="001D0845" w:rsidRPr="001D0845" w14:paraId="3C120C70" w14:textId="77777777" w:rsidTr="001507D9">
        <w:trPr>
          <w:trHeight w:val="2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76CF8E"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5413D"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DA4CC6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416B9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C9959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7B8C0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4B6E24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7135E1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D0D56D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3C9890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59B261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0.024</w:t>
            </w:r>
          </w:p>
        </w:tc>
      </w:tr>
      <w:tr w:rsidR="001D0845" w:rsidRPr="001D0845" w14:paraId="4A963F34" w14:textId="77777777" w:rsidTr="001D0845">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B73FFBA"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650A5"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4F0AE1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54AF7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DCE1D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CFEA7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A6395E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-0.013</w:t>
            </w:r>
          </w:p>
        </w:tc>
        <w:tc>
          <w:tcPr>
            <w:tcW w:w="0" w:type="auto"/>
            <w:tcBorders>
              <w:top w:val="nil"/>
              <w:left w:val="nil"/>
              <w:bottom w:val="nil"/>
              <w:right w:val="single" w:sz="4" w:space="0" w:color="auto"/>
            </w:tcBorders>
            <w:shd w:val="clear" w:color="auto" w:fill="auto"/>
            <w:noWrap/>
            <w:vAlign w:val="bottom"/>
            <w:hideMark/>
          </w:tcPr>
          <w:p w14:paraId="797A863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nil"/>
            </w:tcBorders>
            <w:shd w:val="clear" w:color="auto" w:fill="auto"/>
            <w:noWrap/>
            <w:vAlign w:val="bottom"/>
            <w:hideMark/>
          </w:tcPr>
          <w:p w14:paraId="6C7D1C1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16AB8C4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nil"/>
            </w:tcBorders>
            <w:shd w:val="clear" w:color="auto" w:fill="auto"/>
            <w:noWrap/>
            <w:vAlign w:val="bottom"/>
            <w:hideMark/>
          </w:tcPr>
          <w:p w14:paraId="4E31454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-0.014</w:t>
            </w:r>
          </w:p>
        </w:tc>
        <w:tc>
          <w:tcPr>
            <w:tcW w:w="0" w:type="auto"/>
            <w:tcBorders>
              <w:top w:val="nil"/>
              <w:left w:val="nil"/>
              <w:bottom w:val="nil"/>
              <w:right w:val="single" w:sz="4" w:space="0" w:color="auto"/>
            </w:tcBorders>
            <w:shd w:val="clear" w:color="auto" w:fill="auto"/>
            <w:noWrap/>
            <w:vAlign w:val="bottom"/>
            <w:hideMark/>
          </w:tcPr>
          <w:p w14:paraId="533A90B3"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nil"/>
            </w:tcBorders>
            <w:shd w:val="clear" w:color="auto" w:fill="auto"/>
            <w:noWrap/>
            <w:vAlign w:val="bottom"/>
            <w:hideMark/>
          </w:tcPr>
          <w:p w14:paraId="08CE04D0"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629B549C"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7C09D596"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2053D16E"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0.041</w:t>
            </w:r>
          </w:p>
        </w:tc>
      </w:tr>
      <w:tr w:rsidR="001D0845" w:rsidRPr="001D0845" w14:paraId="6F140DA0"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038A5B" w14:textId="77777777" w:rsidR="001D0845" w:rsidRPr="001507D9" w:rsidRDefault="001D0845">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DF7E13"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BF4A7DF"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D8FCE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6A795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BECA0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B58BE2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0.482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68337E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0.784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303939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0.552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B430F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0.733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6AE12CC"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0.007</w:t>
            </w:r>
          </w:p>
        </w:tc>
      </w:tr>
      <w:tr w:rsidR="001D0845" w:rsidRPr="001D0845" w14:paraId="29495430"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5B9414" w14:textId="77777777" w:rsidR="001D0845" w:rsidRPr="001507D9" w:rsidRDefault="001D0845">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74CC545"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738A13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8E6B5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B8BBB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05ACB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C0283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D3E59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C1B348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ABC2AF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C9177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09683C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0.027</w:t>
            </w:r>
          </w:p>
        </w:tc>
      </w:tr>
      <w:tr w:rsidR="001D0845" w:rsidRPr="001D0845" w14:paraId="4582B862" w14:textId="77777777" w:rsidTr="001D0845">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D2F7D71"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EC52BF"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22F40D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D6DDE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0AEAE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E2EC4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8E139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93490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E644C1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18C8901D"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0.012</w:t>
            </w:r>
          </w:p>
        </w:tc>
        <w:tc>
          <w:tcPr>
            <w:tcW w:w="0" w:type="auto"/>
            <w:tcBorders>
              <w:top w:val="nil"/>
              <w:left w:val="nil"/>
              <w:bottom w:val="nil"/>
              <w:right w:val="nil"/>
            </w:tcBorders>
            <w:shd w:val="clear" w:color="auto" w:fill="auto"/>
            <w:noWrap/>
            <w:vAlign w:val="bottom"/>
            <w:hideMark/>
          </w:tcPr>
          <w:p w14:paraId="614D560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-0.011</w:t>
            </w:r>
          </w:p>
        </w:tc>
        <w:tc>
          <w:tcPr>
            <w:tcW w:w="0" w:type="auto"/>
            <w:tcBorders>
              <w:top w:val="nil"/>
              <w:left w:val="nil"/>
              <w:bottom w:val="nil"/>
              <w:right w:val="single" w:sz="4" w:space="0" w:color="auto"/>
            </w:tcBorders>
            <w:shd w:val="clear" w:color="auto" w:fill="auto"/>
            <w:noWrap/>
            <w:vAlign w:val="bottom"/>
            <w:hideMark/>
          </w:tcPr>
          <w:p w14:paraId="6EE9BB1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0.012</w:t>
            </w:r>
          </w:p>
        </w:tc>
        <w:tc>
          <w:tcPr>
            <w:tcW w:w="0" w:type="auto"/>
            <w:tcBorders>
              <w:top w:val="nil"/>
              <w:left w:val="nil"/>
              <w:bottom w:val="nil"/>
              <w:right w:val="nil"/>
            </w:tcBorders>
            <w:shd w:val="clear" w:color="auto" w:fill="auto"/>
            <w:noWrap/>
            <w:vAlign w:val="bottom"/>
            <w:hideMark/>
          </w:tcPr>
          <w:p w14:paraId="17BBEAF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1F324F84"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0.015</w:t>
            </w:r>
          </w:p>
        </w:tc>
        <w:tc>
          <w:tcPr>
            <w:tcW w:w="0" w:type="auto"/>
            <w:tcBorders>
              <w:top w:val="nil"/>
              <w:left w:val="nil"/>
              <w:bottom w:val="nil"/>
              <w:right w:val="nil"/>
            </w:tcBorders>
            <w:shd w:val="clear" w:color="auto" w:fill="auto"/>
            <w:noWrap/>
            <w:vAlign w:val="bottom"/>
            <w:hideMark/>
          </w:tcPr>
          <w:p w14:paraId="6821347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5CE7D92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0.045</w:t>
            </w:r>
          </w:p>
        </w:tc>
      </w:tr>
      <w:tr w:rsidR="001D0845" w:rsidRPr="001D0845" w14:paraId="07C348E5"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2E8742C" w14:textId="77777777" w:rsidR="001D0845" w:rsidRPr="001507D9" w:rsidRDefault="001D0845">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BD9D64"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74BE44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80BD8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F2A5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B87D3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A902E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E0E97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E68CDF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0.613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5B1AFB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0.953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CAE70B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0.353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B272500"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0.003</w:t>
            </w:r>
          </w:p>
        </w:tc>
      </w:tr>
      <w:tr w:rsidR="001D0845" w:rsidRPr="001D0845" w14:paraId="67EC6E14" w14:textId="77777777" w:rsidTr="001D0845">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9D02F23"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AD4986"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CEA848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EB09C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E3164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DB36E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D5245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DFE5D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81207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C7CB1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EC6812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0567D0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108568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0.025</w:t>
            </w:r>
          </w:p>
        </w:tc>
      </w:tr>
      <w:tr w:rsidR="001D0845" w:rsidRPr="001D0845" w14:paraId="100DAAE6"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7447EAFA"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60E6060"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093F78C"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8CAA4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6E09F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801E6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1BCDB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B0572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0B387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8154B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29CC301"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-0.013</w:t>
            </w:r>
          </w:p>
        </w:tc>
        <w:tc>
          <w:tcPr>
            <w:tcW w:w="0" w:type="auto"/>
            <w:tcBorders>
              <w:top w:val="nil"/>
              <w:left w:val="nil"/>
              <w:bottom w:val="nil"/>
              <w:right w:val="single" w:sz="4" w:space="0" w:color="auto"/>
            </w:tcBorders>
            <w:shd w:val="clear" w:color="auto" w:fill="auto"/>
            <w:noWrap/>
            <w:vAlign w:val="bottom"/>
            <w:hideMark/>
          </w:tcPr>
          <w:p w14:paraId="32F1F03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0699CC5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5542102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0.010</w:t>
            </w:r>
          </w:p>
        </w:tc>
        <w:tc>
          <w:tcPr>
            <w:tcW w:w="0" w:type="auto"/>
            <w:tcBorders>
              <w:top w:val="nil"/>
              <w:left w:val="nil"/>
              <w:bottom w:val="nil"/>
              <w:right w:val="nil"/>
            </w:tcBorders>
            <w:shd w:val="clear" w:color="auto" w:fill="auto"/>
            <w:noWrap/>
            <w:vAlign w:val="bottom"/>
            <w:hideMark/>
          </w:tcPr>
          <w:p w14:paraId="6273B35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0BB3E966"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0.042</w:t>
            </w:r>
          </w:p>
        </w:tc>
      </w:tr>
      <w:tr w:rsidR="001D0845" w:rsidRPr="001D0845" w14:paraId="386F2781"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7761FFE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A37CFE"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BFECCC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01CF9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85DF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CE81F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5D577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F175E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44FA8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4CF90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9FB04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0.686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DEB37B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0.554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3C5703A"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0.005</w:t>
            </w:r>
          </w:p>
        </w:tc>
      </w:tr>
      <w:tr w:rsidR="001D0845" w:rsidRPr="001D0845" w14:paraId="41AA0872"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1B4B4FD0"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341B122"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A3545A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BD415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80E9F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9BB0F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E1F67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B7EB5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CB915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9292C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170CDA"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54F8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ED07F5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FB1C39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0.027</w:t>
            </w:r>
          </w:p>
        </w:tc>
      </w:tr>
      <w:tr w:rsidR="001D0845" w:rsidRPr="001D0845" w14:paraId="52BAE8E5"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3312CFE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3BEF6F5"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01502A1"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12841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619F7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2FD2E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B9C73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1BB19F"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79CCE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B6468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BB07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6E54F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EBF8D48"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759BEA7B"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0.015</w:t>
            </w:r>
          </w:p>
        </w:tc>
        <w:tc>
          <w:tcPr>
            <w:tcW w:w="0" w:type="auto"/>
            <w:tcBorders>
              <w:top w:val="nil"/>
              <w:left w:val="nil"/>
              <w:bottom w:val="nil"/>
              <w:right w:val="nil"/>
            </w:tcBorders>
            <w:shd w:val="clear" w:color="auto" w:fill="auto"/>
            <w:noWrap/>
            <w:vAlign w:val="bottom"/>
            <w:hideMark/>
          </w:tcPr>
          <w:p w14:paraId="797F5D07"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2620C88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0.045</w:t>
            </w:r>
          </w:p>
        </w:tc>
      </w:tr>
      <w:tr w:rsidR="001D0845" w:rsidRPr="001D0845" w14:paraId="4A03FE48"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678575F3"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60AE68A"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B3AE7E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DEF2A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103FB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6864A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E9741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177D1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26699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ADB35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C55F7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EBB8F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3247F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0.423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A30B7B2"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r>
      <w:tr w:rsidR="001D0845" w:rsidRPr="001D0845" w14:paraId="04E07E82" w14:textId="77777777" w:rsidTr="001D0845">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63EE919" w14:textId="77777777" w:rsidR="001D0845" w:rsidRPr="001507D9" w:rsidRDefault="001D0845">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6812EDD"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4EF926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D0432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ACD87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F8B73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99107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18B4F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E4242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4BC8A2"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5CA80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A6B85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FB748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1E51C"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FAF586E"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0.023</w:t>
            </w:r>
          </w:p>
        </w:tc>
      </w:tr>
      <w:tr w:rsidR="001D0845" w:rsidRPr="001D0845" w14:paraId="45558B52"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3361EF29"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0B8A2"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557F64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90741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C34058"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885891"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BAA26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F4CFF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D9FC7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B6FF4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6C1A6B"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3E234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DB712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906DF0"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8D64D53"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506171BF" w14:textId="77777777" w:rsidR="001D0845" w:rsidRPr="001507D9" w:rsidRDefault="001D0845">
            <w:pPr>
              <w:jc w:val="right"/>
              <w:rPr>
                <w:rFonts w:ascii="Calibri" w:hAnsi="Calibri" w:cs="Calibri"/>
                <w:color w:val="000000"/>
                <w:sz w:val="16"/>
                <w:szCs w:val="16"/>
              </w:rPr>
            </w:pPr>
            <w:r w:rsidRPr="001507D9">
              <w:rPr>
                <w:rFonts w:ascii="Calibri" w:hAnsi="Calibri" w:cs="Calibri"/>
                <w:color w:val="000000"/>
                <w:sz w:val="16"/>
                <w:szCs w:val="16"/>
              </w:rPr>
              <w:t>0.040</w:t>
            </w:r>
          </w:p>
        </w:tc>
      </w:tr>
      <w:tr w:rsidR="001D0845" w:rsidRPr="001D0845" w14:paraId="2C308563"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7DCEA7F2"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C0DE2FA"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BC9789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244F1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FAE019"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74088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772C95"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F6234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B50C46"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A4C853"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A5EB6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447A54"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15ACED"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97D3B7" w14:textId="77777777" w:rsidR="001D0845" w:rsidRPr="001507D9" w:rsidRDefault="001D0845">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DA20898"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0.013</w:t>
            </w:r>
          </w:p>
        </w:tc>
      </w:tr>
      <w:tr w:rsidR="001D0845" w:rsidRPr="001D0845" w14:paraId="4BF1FECE"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5C79FC75" w14:textId="77777777" w:rsidR="001D0845" w:rsidRPr="001507D9" w:rsidRDefault="001D0845">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ED6F802" w14:textId="77777777" w:rsidR="001D0845" w:rsidRPr="001507D9" w:rsidRDefault="001D0845">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7F546F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B003D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910D7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BED32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B6F36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A4A2C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0505B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B8B5C4"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21DED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6ED89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78D84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0DDC1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C0E59F"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D3601D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08ACFFD5"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1DC9135C"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5F860D3" w14:textId="77777777" w:rsidR="001D0845" w:rsidRPr="001507D9" w:rsidRDefault="001D0845">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4A7658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EED4F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6C06C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4CE958"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A0A1C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6AE360"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A1A76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A0DA5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E5EC7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AE606C"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B5EBBC"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2171F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1D4B4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77DD87B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r w:rsidR="001D0845" w:rsidRPr="001D0845" w14:paraId="3D61DEE1" w14:textId="77777777" w:rsidTr="001D0845">
        <w:trPr>
          <w:trHeight w:val="238"/>
        </w:trPr>
        <w:tc>
          <w:tcPr>
            <w:tcW w:w="0" w:type="auto"/>
            <w:vMerge/>
            <w:tcBorders>
              <w:top w:val="nil"/>
              <w:left w:val="single" w:sz="4" w:space="0" w:color="auto"/>
              <w:bottom w:val="single" w:sz="4" w:space="0" w:color="000000"/>
              <w:right w:val="single" w:sz="4" w:space="0" w:color="auto"/>
            </w:tcBorders>
            <w:vAlign w:val="center"/>
            <w:hideMark/>
          </w:tcPr>
          <w:p w14:paraId="6FDF3B42" w14:textId="77777777" w:rsidR="001D0845" w:rsidRPr="001507D9" w:rsidRDefault="001D0845">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1F14B9C" w14:textId="77777777" w:rsidR="001D0845" w:rsidRPr="001507D9" w:rsidRDefault="001D0845">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00EE8A9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A47CAC6"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F3AFAC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4B46CD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8C0D3FD"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891873A"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1FD685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1992BF3"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C37C84B"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30BB5DE"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34CF092"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9B5F299"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4289E17"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6545AF45" w14:textId="77777777" w:rsidR="001D0845" w:rsidRPr="001507D9" w:rsidRDefault="001D0845">
            <w:pPr>
              <w:rPr>
                <w:rFonts w:ascii="Calibri" w:hAnsi="Calibri" w:cs="Calibri"/>
                <w:color w:val="000000"/>
                <w:sz w:val="16"/>
                <w:szCs w:val="16"/>
              </w:rPr>
            </w:pPr>
            <w:r w:rsidRPr="001507D9">
              <w:rPr>
                <w:rFonts w:ascii="Calibri" w:hAnsi="Calibri" w:cs="Calibri"/>
                <w:color w:val="000000"/>
                <w:sz w:val="16"/>
                <w:szCs w:val="16"/>
              </w:rPr>
              <w:t> </w:t>
            </w:r>
          </w:p>
        </w:tc>
      </w:tr>
    </w:tbl>
    <w:p w14:paraId="04E76687" w14:textId="77777777" w:rsidR="00C26082" w:rsidRDefault="00C26082" w:rsidP="001D0845">
      <w:pPr>
        <w:rPr>
          <w:rFonts w:ascii="Arial" w:hAnsi="Arial" w:cs="Arial"/>
          <w:b/>
          <w:bCs/>
          <w:sz w:val="22"/>
          <w:szCs w:val="22"/>
        </w:rPr>
      </w:pPr>
    </w:p>
    <w:p w14:paraId="7D0FEF65" w14:textId="58FF7765" w:rsidR="001D0845" w:rsidRPr="001507D9" w:rsidRDefault="005165C2" w:rsidP="001D0845">
      <w:pPr>
        <w:rPr>
          <w:rFonts w:ascii="Arial" w:hAnsi="Arial" w:cs="Arial"/>
          <w:b/>
          <w:bCs/>
          <w:sz w:val="22"/>
          <w:szCs w:val="22"/>
        </w:rPr>
      </w:pPr>
      <w:r>
        <w:rPr>
          <w:rFonts w:ascii="Arial" w:hAnsi="Arial" w:cs="Arial"/>
          <w:b/>
          <w:bCs/>
          <w:sz w:val="20"/>
          <w:szCs w:val="20"/>
        </w:rPr>
        <w:t>j</w:t>
      </w:r>
      <w:r w:rsidR="001D0845">
        <w:rPr>
          <w:rFonts w:ascii="Arial" w:hAnsi="Arial" w:cs="Arial"/>
          <w:b/>
          <w:bCs/>
          <w:sz w:val="20"/>
          <w:szCs w:val="20"/>
        </w:rPr>
        <w:t xml:space="preserve">) </w:t>
      </w:r>
      <w:proofErr w:type="spellStart"/>
      <w:r w:rsidR="001D0845">
        <w:rPr>
          <w:rFonts w:ascii="Arial" w:hAnsi="Arial" w:cs="Arial"/>
          <w:b/>
          <w:bCs/>
          <w:sz w:val="20"/>
          <w:szCs w:val="20"/>
        </w:rPr>
        <w:t>Rab</w:t>
      </w:r>
      <w:proofErr w:type="spellEnd"/>
      <w:r w:rsidR="001D0845">
        <w:rPr>
          <w:rFonts w:ascii="Arial" w:hAnsi="Arial" w:cs="Arial"/>
          <w:b/>
          <w:bCs/>
          <w:sz w:val="20"/>
          <w:szCs w:val="20"/>
        </w:rPr>
        <w:t xml:space="preserve"> GDI alpha</w:t>
      </w:r>
    </w:p>
    <w:p w14:paraId="34BC82A8" w14:textId="63EF4696" w:rsidR="005165C2" w:rsidRPr="001507D9" w:rsidRDefault="005165C2" w:rsidP="001D0845">
      <w:pPr>
        <w:rPr>
          <w:rFonts w:ascii="Arial" w:hAnsi="Arial" w:cs="Arial"/>
          <w:b/>
          <w:bCs/>
          <w:sz w:val="16"/>
          <w:szCs w:val="16"/>
        </w:rPr>
      </w:pPr>
    </w:p>
    <w:tbl>
      <w:tblPr>
        <w:tblW w:w="10731" w:type="dxa"/>
        <w:tblInd w:w="-709" w:type="dxa"/>
        <w:tblLook w:val="04A0" w:firstRow="1" w:lastRow="0" w:firstColumn="1" w:lastColumn="0" w:noHBand="0" w:noVBand="1"/>
      </w:tblPr>
      <w:tblGrid>
        <w:gridCol w:w="869"/>
        <w:gridCol w:w="443"/>
        <w:gridCol w:w="457"/>
        <w:gridCol w:w="457"/>
        <w:gridCol w:w="742"/>
        <w:gridCol w:w="685"/>
        <w:gridCol w:w="742"/>
        <w:gridCol w:w="685"/>
        <w:gridCol w:w="742"/>
        <w:gridCol w:w="685"/>
        <w:gridCol w:w="742"/>
        <w:gridCol w:w="685"/>
        <w:gridCol w:w="742"/>
        <w:gridCol w:w="685"/>
        <w:gridCol w:w="685"/>
        <w:gridCol w:w="685"/>
      </w:tblGrid>
      <w:tr w:rsidR="005165C2" w:rsidRPr="005165C2" w14:paraId="349B74E4" w14:textId="77777777" w:rsidTr="001507D9">
        <w:trPr>
          <w:trHeight w:val="257"/>
        </w:trPr>
        <w:tc>
          <w:tcPr>
            <w:tcW w:w="0" w:type="auto"/>
            <w:tcBorders>
              <w:top w:val="nil"/>
              <w:left w:val="nil"/>
              <w:bottom w:val="nil"/>
              <w:right w:val="nil"/>
            </w:tcBorders>
            <w:shd w:val="clear" w:color="auto" w:fill="auto"/>
            <w:noWrap/>
            <w:vAlign w:val="bottom"/>
            <w:hideMark/>
          </w:tcPr>
          <w:p w14:paraId="0F7E7D06" w14:textId="77777777" w:rsidR="005165C2" w:rsidRPr="001507D9" w:rsidRDefault="005165C2" w:rsidP="005165C2">
            <w:pPr>
              <w:rPr>
                <w:sz w:val="16"/>
                <w:szCs w:val="16"/>
              </w:rPr>
            </w:pPr>
          </w:p>
        </w:tc>
        <w:tc>
          <w:tcPr>
            <w:tcW w:w="0" w:type="auto"/>
            <w:tcBorders>
              <w:top w:val="nil"/>
              <w:left w:val="nil"/>
              <w:bottom w:val="nil"/>
              <w:right w:val="nil"/>
            </w:tcBorders>
            <w:shd w:val="clear" w:color="auto" w:fill="auto"/>
            <w:noWrap/>
            <w:vAlign w:val="bottom"/>
            <w:hideMark/>
          </w:tcPr>
          <w:p w14:paraId="028F1458" w14:textId="77777777" w:rsidR="005165C2" w:rsidRPr="001507D9" w:rsidRDefault="005165C2" w:rsidP="005165C2">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C1A2F"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95548FA"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37DD8FBD"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9E0153C"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5165C2" w:rsidRPr="005165C2" w14:paraId="762F4AA2" w14:textId="77777777" w:rsidTr="001507D9">
        <w:trPr>
          <w:trHeight w:val="257"/>
        </w:trPr>
        <w:tc>
          <w:tcPr>
            <w:tcW w:w="0" w:type="auto"/>
            <w:tcBorders>
              <w:top w:val="nil"/>
              <w:left w:val="nil"/>
              <w:bottom w:val="nil"/>
              <w:right w:val="nil"/>
            </w:tcBorders>
            <w:shd w:val="clear" w:color="auto" w:fill="auto"/>
            <w:noWrap/>
            <w:vAlign w:val="bottom"/>
            <w:hideMark/>
          </w:tcPr>
          <w:p w14:paraId="4AE01D5A" w14:textId="77777777" w:rsidR="005165C2" w:rsidRPr="001507D9" w:rsidRDefault="005165C2" w:rsidP="005165C2">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12D2ED53" w14:textId="77777777" w:rsidR="005165C2" w:rsidRPr="001507D9" w:rsidRDefault="005165C2" w:rsidP="005165C2">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E744A5" w14:textId="77777777" w:rsidR="005165C2" w:rsidRPr="001507D9" w:rsidRDefault="005165C2" w:rsidP="005165C2">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5054"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BB34695"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7A7B872"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85BB09F"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093C158"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F6D10ED"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5165C2" w:rsidRPr="005165C2" w14:paraId="34A4D9DF" w14:textId="77777777" w:rsidTr="001507D9">
        <w:trPr>
          <w:trHeight w:val="257"/>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0F4F1055"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67323A8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CFB7ED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73CFFD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A30258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41DD73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7D5FA8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6F9B51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0.071</w:t>
            </w:r>
          </w:p>
        </w:tc>
      </w:tr>
      <w:tr w:rsidR="005165C2" w:rsidRPr="005165C2" w14:paraId="3C5359AC" w14:textId="77777777" w:rsidTr="005165C2">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3347016D"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60E7C0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34B8F2A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3642EAC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0.030</w:t>
            </w:r>
          </w:p>
        </w:tc>
        <w:tc>
          <w:tcPr>
            <w:tcW w:w="0" w:type="auto"/>
            <w:tcBorders>
              <w:top w:val="nil"/>
              <w:left w:val="nil"/>
              <w:bottom w:val="nil"/>
              <w:right w:val="nil"/>
            </w:tcBorders>
            <w:shd w:val="clear" w:color="auto" w:fill="auto"/>
            <w:noWrap/>
            <w:vAlign w:val="bottom"/>
            <w:hideMark/>
          </w:tcPr>
          <w:p w14:paraId="4034DD6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-0.013</w:t>
            </w:r>
          </w:p>
        </w:tc>
        <w:tc>
          <w:tcPr>
            <w:tcW w:w="0" w:type="auto"/>
            <w:tcBorders>
              <w:top w:val="nil"/>
              <w:left w:val="nil"/>
              <w:bottom w:val="nil"/>
              <w:right w:val="single" w:sz="4" w:space="0" w:color="auto"/>
            </w:tcBorders>
            <w:shd w:val="clear" w:color="auto" w:fill="auto"/>
            <w:noWrap/>
            <w:vAlign w:val="bottom"/>
            <w:hideMark/>
          </w:tcPr>
          <w:p w14:paraId="471DC8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0.044</w:t>
            </w:r>
          </w:p>
        </w:tc>
        <w:tc>
          <w:tcPr>
            <w:tcW w:w="0" w:type="auto"/>
            <w:tcBorders>
              <w:top w:val="nil"/>
              <w:left w:val="nil"/>
              <w:bottom w:val="nil"/>
              <w:right w:val="nil"/>
            </w:tcBorders>
            <w:shd w:val="clear" w:color="auto" w:fill="auto"/>
            <w:noWrap/>
            <w:vAlign w:val="bottom"/>
            <w:hideMark/>
          </w:tcPr>
          <w:p w14:paraId="5C9AFC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-0.017</w:t>
            </w:r>
          </w:p>
        </w:tc>
        <w:tc>
          <w:tcPr>
            <w:tcW w:w="0" w:type="auto"/>
            <w:tcBorders>
              <w:top w:val="nil"/>
              <w:left w:val="nil"/>
              <w:bottom w:val="nil"/>
              <w:right w:val="single" w:sz="4" w:space="0" w:color="auto"/>
            </w:tcBorders>
            <w:shd w:val="clear" w:color="auto" w:fill="auto"/>
            <w:noWrap/>
            <w:vAlign w:val="bottom"/>
            <w:hideMark/>
          </w:tcPr>
          <w:p w14:paraId="40C95D5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0" w:type="auto"/>
            <w:tcBorders>
              <w:top w:val="nil"/>
              <w:left w:val="nil"/>
              <w:bottom w:val="nil"/>
              <w:right w:val="nil"/>
            </w:tcBorders>
            <w:shd w:val="clear" w:color="auto" w:fill="auto"/>
            <w:noWrap/>
            <w:vAlign w:val="bottom"/>
            <w:hideMark/>
          </w:tcPr>
          <w:p w14:paraId="080F54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-0.030</w:t>
            </w:r>
          </w:p>
        </w:tc>
        <w:tc>
          <w:tcPr>
            <w:tcW w:w="0" w:type="auto"/>
            <w:tcBorders>
              <w:top w:val="nil"/>
              <w:left w:val="nil"/>
              <w:bottom w:val="nil"/>
              <w:right w:val="single" w:sz="4" w:space="0" w:color="auto"/>
            </w:tcBorders>
            <w:shd w:val="clear" w:color="auto" w:fill="auto"/>
            <w:noWrap/>
            <w:vAlign w:val="bottom"/>
            <w:hideMark/>
          </w:tcPr>
          <w:p w14:paraId="4F27012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0.037</w:t>
            </w:r>
          </w:p>
        </w:tc>
        <w:tc>
          <w:tcPr>
            <w:tcW w:w="0" w:type="auto"/>
            <w:tcBorders>
              <w:top w:val="nil"/>
              <w:left w:val="nil"/>
              <w:bottom w:val="nil"/>
              <w:right w:val="nil"/>
            </w:tcBorders>
            <w:shd w:val="clear" w:color="auto" w:fill="auto"/>
            <w:noWrap/>
            <w:vAlign w:val="bottom"/>
            <w:hideMark/>
          </w:tcPr>
          <w:p w14:paraId="26637B4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517C106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0.034</w:t>
            </w:r>
          </w:p>
        </w:tc>
        <w:tc>
          <w:tcPr>
            <w:tcW w:w="0" w:type="auto"/>
            <w:tcBorders>
              <w:top w:val="nil"/>
              <w:left w:val="nil"/>
              <w:bottom w:val="nil"/>
              <w:right w:val="nil"/>
            </w:tcBorders>
            <w:shd w:val="clear" w:color="auto" w:fill="auto"/>
            <w:noWrap/>
            <w:vAlign w:val="bottom"/>
            <w:hideMark/>
          </w:tcPr>
          <w:p w14:paraId="1F8F1F0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tcBorders>
              <w:top w:val="nil"/>
              <w:left w:val="nil"/>
              <w:bottom w:val="nil"/>
              <w:right w:val="single" w:sz="4" w:space="0" w:color="auto"/>
            </w:tcBorders>
            <w:shd w:val="clear" w:color="auto" w:fill="auto"/>
            <w:noWrap/>
            <w:vAlign w:val="bottom"/>
            <w:hideMark/>
          </w:tcPr>
          <w:p w14:paraId="50A746C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0.115</w:t>
            </w:r>
          </w:p>
        </w:tc>
      </w:tr>
      <w:tr w:rsidR="005165C2" w:rsidRPr="005165C2" w14:paraId="70722572" w14:textId="77777777" w:rsidTr="001507D9">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64A3EE5A" w14:textId="77777777" w:rsidR="005165C2" w:rsidRPr="001507D9" w:rsidRDefault="005165C2" w:rsidP="005165C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7FFBEED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06FA3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0.228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9B9BB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0.272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555BF3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0.809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595986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0.840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705090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0.081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7382862"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r>
      <w:tr w:rsidR="005165C2" w:rsidRPr="005165C2" w14:paraId="6B2D98F1" w14:textId="77777777" w:rsidTr="001507D9">
        <w:trPr>
          <w:trHeight w:val="257"/>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136B31"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41C7B"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2C560D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200C5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872ED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1CCCE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9ED180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7C080A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F14E0B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EFD6F9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BB007F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0.060</w:t>
            </w:r>
          </w:p>
        </w:tc>
      </w:tr>
      <w:tr w:rsidR="005165C2" w:rsidRPr="005165C2" w14:paraId="05A0BB55" w14:textId="77777777" w:rsidTr="005165C2">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F514113"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A428D"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518147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D5A27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C5D65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BD9D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655F0C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tcBorders>
              <w:top w:val="nil"/>
              <w:left w:val="nil"/>
              <w:bottom w:val="nil"/>
              <w:right w:val="single" w:sz="4" w:space="0" w:color="auto"/>
            </w:tcBorders>
            <w:shd w:val="clear" w:color="auto" w:fill="auto"/>
            <w:noWrap/>
            <w:vAlign w:val="bottom"/>
            <w:hideMark/>
          </w:tcPr>
          <w:p w14:paraId="5A02C55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nil"/>
            </w:tcBorders>
            <w:shd w:val="clear" w:color="auto" w:fill="auto"/>
            <w:noWrap/>
            <w:vAlign w:val="bottom"/>
            <w:hideMark/>
          </w:tcPr>
          <w:p w14:paraId="3759FD6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-0.032</w:t>
            </w:r>
          </w:p>
        </w:tc>
        <w:tc>
          <w:tcPr>
            <w:tcW w:w="0" w:type="auto"/>
            <w:tcBorders>
              <w:top w:val="nil"/>
              <w:left w:val="nil"/>
              <w:bottom w:val="nil"/>
              <w:right w:val="single" w:sz="4" w:space="0" w:color="auto"/>
            </w:tcBorders>
            <w:shd w:val="clear" w:color="auto" w:fill="auto"/>
            <w:noWrap/>
            <w:vAlign w:val="bottom"/>
            <w:hideMark/>
          </w:tcPr>
          <w:p w14:paraId="125B9EA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0.013</w:t>
            </w:r>
          </w:p>
        </w:tc>
        <w:tc>
          <w:tcPr>
            <w:tcW w:w="0" w:type="auto"/>
            <w:tcBorders>
              <w:top w:val="nil"/>
              <w:left w:val="nil"/>
              <w:bottom w:val="nil"/>
              <w:right w:val="nil"/>
            </w:tcBorders>
            <w:shd w:val="clear" w:color="auto" w:fill="auto"/>
            <w:noWrap/>
            <w:vAlign w:val="bottom"/>
            <w:hideMark/>
          </w:tcPr>
          <w:p w14:paraId="5FE3448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2CC8447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0.029</w:t>
            </w:r>
          </w:p>
        </w:tc>
        <w:tc>
          <w:tcPr>
            <w:tcW w:w="0" w:type="auto"/>
            <w:tcBorders>
              <w:top w:val="nil"/>
              <w:left w:val="nil"/>
              <w:bottom w:val="nil"/>
              <w:right w:val="nil"/>
            </w:tcBorders>
            <w:shd w:val="clear" w:color="auto" w:fill="auto"/>
            <w:noWrap/>
            <w:vAlign w:val="bottom"/>
            <w:hideMark/>
          </w:tcPr>
          <w:p w14:paraId="19F81C4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single" w:sz="4" w:space="0" w:color="auto"/>
            </w:tcBorders>
            <w:shd w:val="clear" w:color="auto" w:fill="auto"/>
            <w:noWrap/>
            <w:vAlign w:val="bottom"/>
            <w:hideMark/>
          </w:tcPr>
          <w:p w14:paraId="5E623B8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tcBorders>
              <w:top w:val="nil"/>
              <w:left w:val="nil"/>
              <w:bottom w:val="nil"/>
              <w:right w:val="nil"/>
            </w:tcBorders>
            <w:shd w:val="clear" w:color="auto" w:fill="auto"/>
            <w:noWrap/>
            <w:vAlign w:val="bottom"/>
            <w:hideMark/>
          </w:tcPr>
          <w:p w14:paraId="799221B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tcBorders>
              <w:top w:val="nil"/>
              <w:left w:val="nil"/>
              <w:bottom w:val="nil"/>
              <w:right w:val="single" w:sz="4" w:space="0" w:color="auto"/>
            </w:tcBorders>
            <w:shd w:val="clear" w:color="auto" w:fill="auto"/>
            <w:noWrap/>
            <w:vAlign w:val="bottom"/>
            <w:hideMark/>
          </w:tcPr>
          <w:p w14:paraId="7624B03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0.105</w:t>
            </w:r>
          </w:p>
        </w:tc>
      </w:tr>
      <w:tr w:rsidR="005165C2" w:rsidRPr="005165C2" w14:paraId="092AC95E" w14:textId="77777777" w:rsidTr="001507D9">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7D5F578" w14:textId="77777777" w:rsidR="005165C2" w:rsidRPr="001507D9" w:rsidRDefault="005165C2" w:rsidP="005165C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B2C5"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B74EF8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16F91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5E035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B2748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22E003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0.780</w:t>
            </w:r>
          </w:p>
        </w:tc>
        <w:tc>
          <w:tcPr>
            <w:tcW w:w="0" w:type="auto"/>
            <w:gridSpan w:val="2"/>
            <w:tcBorders>
              <w:top w:val="nil"/>
              <w:left w:val="nil"/>
              <w:bottom w:val="single" w:sz="4" w:space="0" w:color="auto"/>
              <w:right w:val="single" w:sz="4" w:space="0" w:color="000000"/>
            </w:tcBorders>
            <w:shd w:val="clear" w:color="auto" w:fill="auto"/>
            <w:vAlign w:val="bottom"/>
            <w:hideMark/>
          </w:tcPr>
          <w:p w14:paraId="59CA2FC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0.429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C97557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0.672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4B7436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0.676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5A07EBC"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0.011</w:t>
            </w:r>
          </w:p>
        </w:tc>
      </w:tr>
      <w:tr w:rsidR="005165C2" w:rsidRPr="005165C2" w14:paraId="50CC1B21" w14:textId="77777777" w:rsidTr="005165C2">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97BD12C" w14:textId="77777777" w:rsidR="005165C2" w:rsidRPr="001507D9" w:rsidRDefault="005165C2" w:rsidP="005165C2">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E145D67"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E4FF8C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07EB9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E6F9D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0CA1F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ADBB2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F077F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D381C0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C98CB0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CB0CC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5A6886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0.055</w:t>
            </w:r>
          </w:p>
        </w:tc>
      </w:tr>
      <w:tr w:rsidR="005165C2" w:rsidRPr="005165C2" w14:paraId="567843E8" w14:textId="77777777" w:rsidTr="005165C2">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139ABE9"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C84EB33"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23FF06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F64FF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66D1E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8F91F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DE8A2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674F4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058ADA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-0.043</w:t>
            </w:r>
          </w:p>
        </w:tc>
        <w:tc>
          <w:tcPr>
            <w:tcW w:w="0" w:type="auto"/>
            <w:tcBorders>
              <w:top w:val="nil"/>
              <w:left w:val="nil"/>
              <w:bottom w:val="nil"/>
              <w:right w:val="single" w:sz="4" w:space="0" w:color="auto"/>
            </w:tcBorders>
            <w:shd w:val="clear" w:color="auto" w:fill="auto"/>
            <w:noWrap/>
            <w:vAlign w:val="bottom"/>
            <w:hideMark/>
          </w:tcPr>
          <w:p w14:paraId="250AEA9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nil"/>
            </w:tcBorders>
            <w:shd w:val="clear" w:color="auto" w:fill="auto"/>
            <w:noWrap/>
            <w:vAlign w:val="bottom"/>
            <w:hideMark/>
          </w:tcPr>
          <w:p w14:paraId="2ED64D3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-0.052</w:t>
            </w:r>
          </w:p>
        </w:tc>
        <w:tc>
          <w:tcPr>
            <w:tcW w:w="0" w:type="auto"/>
            <w:tcBorders>
              <w:top w:val="nil"/>
              <w:left w:val="nil"/>
              <w:bottom w:val="nil"/>
              <w:right w:val="single" w:sz="4" w:space="0" w:color="auto"/>
            </w:tcBorders>
            <w:shd w:val="clear" w:color="auto" w:fill="auto"/>
            <w:noWrap/>
            <w:vAlign w:val="bottom"/>
            <w:hideMark/>
          </w:tcPr>
          <w:p w14:paraId="6E5C1C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tcBorders>
              <w:top w:val="nil"/>
              <w:left w:val="nil"/>
              <w:bottom w:val="nil"/>
              <w:right w:val="nil"/>
            </w:tcBorders>
            <w:shd w:val="clear" w:color="auto" w:fill="auto"/>
            <w:noWrap/>
            <w:vAlign w:val="bottom"/>
            <w:hideMark/>
          </w:tcPr>
          <w:p w14:paraId="5EB79FF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single" w:sz="4" w:space="0" w:color="auto"/>
            </w:tcBorders>
            <w:shd w:val="clear" w:color="auto" w:fill="auto"/>
            <w:noWrap/>
            <w:vAlign w:val="bottom"/>
            <w:hideMark/>
          </w:tcPr>
          <w:p w14:paraId="45801A9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bottom"/>
            <w:hideMark/>
          </w:tcPr>
          <w:p w14:paraId="5E8939F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5180D50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0.103</w:t>
            </w:r>
          </w:p>
        </w:tc>
      </w:tr>
      <w:tr w:rsidR="005165C2" w:rsidRPr="005165C2" w14:paraId="09861A69" w14:textId="77777777" w:rsidTr="005165C2">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ED1EC21" w14:textId="77777777" w:rsidR="005165C2" w:rsidRPr="001507D9" w:rsidRDefault="005165C2" w:rsidP="005165C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5C8774"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6C5425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8EA4E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57F1B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E149E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DE15B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F4CB2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4235D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0.372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BBA93C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0.539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FC388D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0.994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B647FC2"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0.023</w:t>
            </w:r>
          </w:p>
        </w:tc>
      </w:tr>
      <w:tr w:rsidR="005165C2" w:rsidRPr="005165C2" w14:paraId="4342EB06" w14:textId="77777777" w:rsidTr="005165C2">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8AFD507"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C8C782A"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03EA983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DEF96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A11F84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6F51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8FD59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00CB4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82639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327B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9AC74D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80A5F5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0F8C8F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0.069</w:t>
            </w:r>
          </w:p>
        </w:tc>
      </w:tr>
      <w:tr w:rsidR="005165C2" w:rsidRPr="005165C2" w14:paraId="5651727C"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793F149A"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4064678"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FCA1A1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57126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691E8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C5149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B3756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AC42D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8C279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D69EC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595D52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-0.034</w:t>
            </w:r>
          </w:p>
        </w:tc>
        <w:tc>
          <w:tcPr>
            <w:tcW w:w="0" w:type="auto"/>
            <w:tcBorders>
              <w:top w:val="nil"/>
              <w:left w:val="nil"/>
              <w:bottom w:val="nil"/>
              <w:right w:val="single" w:sz="4" w:space="0" w:color="auto"/>
            </w:tcBorders>
            <w:shd w:val="clear" w:color="auto" w:fill="auto"/>
            <w:noWrap/>
            <w:vAlign w:val="bottom"/>
            <w:hideMark/>
          </w:tcPr>
          <w:p w14:paraId="201E9D5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nil"/>
            </w:tcBorders>
            <w:shd w:val="clear" w:color="auto" w:fill="auto"/>
            <w:noWrap/>
            <w:vAlign w:val="bottom"/>
            <w:hideMark/>
          </w:tcPr>
          <w:p w14:paraId="518810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6BEB8B1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tcBorders>
              <w:top w:val="nil"/>
              <w:left w:val="nil"/>
              <w:bottom w:val="nil"/>
              <w:right w:val="nil"/>
            </w:tcBorders>
            <w:shd w:val="clear" w:color="auto" w:fill="auto"/>
            <w:noWrap/>
            <w:vAlign w:val="bottom"/>
            <w:hideMark/>
          </w:tcPr>
          <w:p w14:paraId="46444C4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452FD02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0.113</w:t>
            </w:r>
          </w:p>
        </w:tc>
      </w:tr>
      <w:tr w:rsidR="005165C2" w:rsidRPr="005165C2" w14:paraId="16ADFEF6"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0DA1E4BA"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6D079B5"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6D9C8D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FA501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DEA1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DFBE7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9A1EB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9828C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60D77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360E2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AC9AA9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0.950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5A1279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0.214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2796895"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0.003</w:t>
            </w:r>
          </w:p>
        </w:tc>
      </w:tr>
      <w:tr w:rsidR="005165C2" w:rsidRPr="005165C2" w14:paraId="76EC8F09"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2C1AED3F"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00C6779"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16EA61C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B5DA7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8A285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3BA00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75F18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BF6D2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CA87D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C94E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D3260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65F65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3A92D3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C398D3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0.068</w:t>
            </w:r>
          </w:p>
        </w:tc>
      </w:tr>
      <w:tr w:rsidR="005165C2" w:rsidRPr="005165C2" w14:paraId="337899E3"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6C3854DD"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81C8138"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896209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6CA27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A05F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8C0A1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6D12A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70ED1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43E76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10B9F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B6CB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46412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B3D860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424C6C5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0.049</w:t>
            </w:r>
          </w:p>
        </w:tc>
        <w:tc>
          <w:tcPr>
            <w:tcW w:w="0" w:type="auto"/>
            <w:tcBorders>
              <w:top w:val="nil"/>
              <w:left w:val="nil"/>
              <w:bottom w:val="nil"/>
              <w:right w:val="nil"/>
            </w:tcBorders>
            <w:shd w:val="clear" w:color="auto" w:fill="auto"/>
            <w:noWrap/>
            <w:vAlign w:val="bottom"/>
            <w:hideMark/>
          </w:tcPr>
          <w:p w14:paraId="08E4908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single" w:sz="4" w:space="0" w:color="auto"/>
            </w:tcBorders>
            <w:shd w:val="clear" w:color="auto" w:fill="auto"/>
            <w:noWrap/>
            <w:vAlign w:val="bottom"/>
            <w:hideMark/>
          </w:tcPr>
          <w:p w14:paraId="438A80B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0.119</w:t>
            </w:r>
          </w:p>
        </w:tc>
      </w:tr>
      <w:tr w:rsidR="005165C2" w:rsidRPr="005165C2" w14:paraId="665D0D1D"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34B47627"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A258419"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C4962F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6653D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AACB6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49EAA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BC30B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A65FE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B934C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2B4BD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08D61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08F9A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75F683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0.506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2D13CB"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0.010</w:t>
            </w:r>
          </w:p>
        </w:tc>
      </w:tr>
      <w:tr w:rsidR="005165C2" w:rsidRPr="005165C2" w14:paraId="29B3265E" w14:textId="77777777" w:rsidTr="001507D9">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ACCFE7C" w14:textId="77777777" w:rsidR="005165C2" w:rsidRPr="001507D9" w:rsidRDefault="005165C2" w:rsidP="005165C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54B9292"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F42B55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34B82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8A9F3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0BE1E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E5D5E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4BABE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0D899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6532A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565E1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6424D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E73F4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74411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EF2F52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0.055</w:t>
            </w:r>
          </w:p>
        </w:tc>
      </w:tr>
      <w:tr w:rsidR="005165C2" w:rsidRPr="005165C2" w14:paraId="0384EDF7"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58D3B824"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D4C2EAB"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EA73E0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0429B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C1969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BC015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8C4D8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88307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B7B33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64614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F6035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EB135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510E2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98AE3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F60F2E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7552C60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0.102</w:t>
            </w:r>
          </w:p>
        </w:tc>
      </w:tr>
      <w:tr w:rsidR="005165C2" w:rsidRPr="005165C2" w14:paraId="20AB4D64" w14:textId="77777777" w:rsidTr="001507D9">
        <w:trPr>
          <w:trHeight w:val="257"/>
        </w:trPr>
        <w:tc>
          <w:tcPr>
            <w:tcW w:w="0" w:type="auto"/>
            <w:vMerge/>
            <w:tcBorders>
              <w:top w:val="nil"/>
              <w:left w:val="single" w:sz="4" w:space="0" w:color="auto"/>
              <w:bottom w:val="single" w:sz="4" w:space="0" w:color="000000"/>
              <w:right w:val="single" w:sz="4" w:space="0" w:color="auto"/>
            </w:tcBorders>
            <w:vAlign w:val="center"/>
            <w:hideMark/>
          </w:tcPr>
          <w:p w14:paraId="1DA9DF58"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8E9F8CE"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2FAB56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0DFD9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C68D8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2F6D2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7C0CA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FD0F3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3DC0E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1ECE9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E851D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97AC6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BD86F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F0921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1226C8F"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0.020</w:t>
            </w:r>
          </w:p>
        </w:tc>
      </w:tr>
      <w:tr w:rsidR="005165C2" w:rsidRPr="005165C2" w14:paraId="7AF47932"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66C4CBF2" w14:textId="77777777" w:rsidR="005165C2" w:rsidRPr="001507D9" w:rsidRDefault="005165C2" w:rsidP="005165C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6D0E75B" w14:textId="77777777" w:rsidR="005165C2" w:rsidRPr="001507D9" w:rsidRDefault="005165C2" w:rsidP="005165C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37486786"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B854D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9CDD0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D7621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DA76A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05BE6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664CEF"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A24CA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63AF1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40A19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847D25"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C1B30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FD20E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5E41B3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5165C2" w:rsidRPr="005165C2" w14:paraId="69DA9C09"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0FDA752B"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ACDABCB"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F4454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7ADB3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37D18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6CE82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12F30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02B36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AA52E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3B873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BF294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9ED8D7"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F1805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D5EB24"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AA93E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DF7E360"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r w:rsidR="005165C2" w:rsidRPr="005165C2" w14:paraId="56609F4E" w14:textId="77777777" w:rsidTr="005165C2">
        <w:trPr>
          <w:trHeight w:val="257"/>
        </w:trPr>
        <w:tc>
          <w:tcPr>
            <w:tcW w:w="0" w:type="auto"/>
            <w:vMerge/>
            <w:tcBorders>
              <w:top w:val="nil"/>
              <w:left w:val="single" w:sz="4" w:space="0" w:color="auto"/>
              <w:bottom w:val="single" w:sz="4" w:space="0" w:color="000000"/>
              <w:right w:val="single" w:sz="4" w:space="0" w:color="auto"/>
            </w:tcBorders>
            <w:vAlign w:val="center"/>
            <w:hideMark/>
          </w:tcPr>
          <w:p w14:paraId="02A0EE06" w14:textId="77777777" w:rsidR="005165C2" w:rsidRPr="001507D9" w:rsidRDefault="005165C2" w:rsidP="005165C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2D80D1B" w14:textId="77777777" w:rsidR="005165C2" w:rsidRPr="001507D9" w:rsidRDefault="005165C2" w:rsidP="005165C2">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657BB61A"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605E693"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B6B7B2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5607AA2"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14D6F2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2AEA80E"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171D5FC"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72B130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A85DA0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C0AC46B"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41E1058"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065C0C9"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AA19711"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042D3BED" w14:textId="77777777" w:rsidR="005165C2" w:rsidRPr="001507D9" w:rsidRDefault="005165C2" w:rsidP="005165C2">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6D73D8F5" w14:textId="77777777" w:rsidR="005165C2" w:rsidRDefault="005165C2" w:rsidP="001D0845">
      <w:pPr>
        <w:rPr>
          <w:rFonts w:ascii="Arial" w:hAnsi="Arial" w:cs="Arial"/>
          <w:b/>
          <w:bCs/>
          <w:sz w:val="20"/>
          <w:szCs w:val="20"/>
        </w:rPr>
      </w:pPr>
    </w:p>
    <w:p w14:paraId="2E0C37D1" w14:textId="77777777" w:rsidR="001D0845" w:rsidRDefault="001D0845" w:rsidP="001D0845">
      <w:pPr>
        <w:rPr>
          <w:rFonts w:ascii="Arial" w:hAnsi="Arial" w:cs="Arial"/>
          <w:b/>
          <w:bCs/>
          <w:sz w:val="20"/>
          <w:szCs w:val="20"/>
        </w:rPr>
      </w:pPr>
    </w:p>
    <w:p w14:paraId="222E368F" w14:textId="2D5CA62C" w:rsidR="00C26082" w:rsidRDefault="00C26082">
      <w:pPr>
        <w:rPr>
          <w:rFonts w:ascii="Arial" w:hAnsi="Arial" w:cs="Arial"/>
          <w:b/>
          <w:bCs/>
          <w:sz w:val="22"/>
          <w:szCs w:val="22"/>
        </w:rPr>
      </w:pPr>
    </w:p>
    <w:p w14:paraId="565FAFF0" w14:textId="77777777" w:rsidR="00382078" w:rsidRDefault="00382078">
      <w:pPr>
        <w:rPr>
          <w:rFonts w:ascii="Arial" w:hAnsi="Arial" w:cs="Arial"/>
          <w:b/>
          <w:bCs/>
          <w:sz w:val="22"/>
          <w:szCs w:val="22"/>
        </w:rPr>
      </w:pPr>
    </w:p>
    <w:p w14:paraId="4AF40914" w14:textId="419F9544" w:rsidR="00AE06ED" w:rsidRPr="001507D9" w:rsidRDefault="00C26082">
      <w:pPr>
        <w:rPr>
          <w:rFonts w:ascii="Arial" w:hAnsi="Arial" w:cs="Arial"/>
          <w:b/>
          <w:bCs/>
          <w:sz w:val="20"/>
          <w:szCs w:val="20"/>
        </w:rPr>
      </w:pPr>
      <w:r w:rsidRPr="001507D9">
        <w:rPr>
          <w:rFonts w:ascii="Arial" w:hAnsi="Arial" w:cs="Arial"/>
          <w:b/>
          <w:bCs/>
          <w:sz w:val="20"/>
          <w:szCs w:val="20"/>
        </w:rPr>
        <w:lastRenderedPageBreak/>
        <w:t>k) Syntaxin-1B</w:t>
      </w:r>
    </w:p>
    <w:p w14:paraId="6C054CA8" w14:textId="24CCF898" w:rsidR="00AE06ED" w:rsidRDefault="00AE06ED">
      <w:pPr>
        <w:rPr>
          <w:rFonts w:ascii="Arial" w:hAnsi="Arial" w:cs="Arial"/>
          <w:b/>
          <w:bCs/>
          <w:sz w:val="22"/>
          <w:szCs w:val="22"/>
        </w:rPr>
      </w:pPr>
    </w:p>
    <w:tbl>
      <w:tblPr>
        <w:tblW w:w="10763" w:type="dxa"/>
        <w:tblInd w:w="-709" w:type="dxa"/>
        <w:tblLook w:val="04A0" w:firstRow="1" w:lastRow="0" w:firstColumn="1" w:lastColumn="0" w:noHBand="0" w:noVBand="1"/>
      </w:tblPr>
      <w:tblGrid>
        <w:gridCol w:w="871"/>
        <w:gridCol w:w="445"/>
        <w:gridCol w:w="459"/>
        <w:gridCol w:w="459"/>
        <w:gridCol w:w="744"/>
        <w:gridCol w:w="687"/>
        <w:gridCol w:w="744"/>
        <w:gridCol w:w="687"/>
        <w:gridCol w:w="744"/>
        <w:gridCol w:w="687"/>
        <w:gridCol w:w="744"/>
        <w:gridCol w:w="687"/>
        <w:gridCol w:w="744"/>
        <w:gridCol w:w="687"/>
        <w:gridCol w:w="687"/>
        <w:gridCol w:w="687"/>
      </w:tblGrid>
      <w:tr w:rsidR="00C26082" w:rsidRPr="00C26082" w14:paraId="03F1609E" w14:textId="77777777" w:rsidTr="001507D9">
        <w:trPr>
          <w:trHeight w:val="255"/>
        </w:trPr>
        <w:tc>
          <w:tcPr>
            <w:tcW w:w="0" w:type="auto"/>
            <w:tcBorders>
              <w:top w:val="nil"/>
              <w:left w:val="nil"/>
              <w:bottom w:val="nil"/>
              <w:right w:val="nil"/>
            </w:tcBorders>
            <w:shd w:val="clear" w:color="auto" w:fill="auto"/>
            <w:noWrap/>
            <w:vAlign w:val="bottom"/>
            <w:hideMark/>
          </w:tcPr>
          <w:p w14:paraId="3F6C39CB" w14:textId="77777777" w:rsidR="00C26082" w:rsidRPr="001507D9" w:rsidRDefault="00C26082" w:rsidP="00C26082">
            <w:pPr>
              <w:rPr>
                <w:sz w:val="16"/>
                <w:szCs w:val="16"/>
              </w:rPr>
            </w:pPr>
          </w:p>
        </w:tc>
        <w:tc>
          <w:tcPr>
            <w:tcW w:w="0" w:type="auto"/>
            <w:tcBorders>
              <w:top w:val="nil"/>
              <w:left w:val="nil"/>
              <w:bottom w:val="nil"/>
              <w:right w:val="nil"/>
            </w:tcBorders>
            <w:shd w:val="clear" w:color="auto" w:fill="auto"/>
            <w:noWrap/>
            <w:vAlign w:val="bottom"/>
            <w:hideMark/>
          </w:tcPr>
          <w:p w14:paraId="35F20843" w14:textId="77777777" w:rsidR="00C26082" w:rsidRPr="001507D9" w:rsidRDefault="00C26082" w:rsidP="00C26082">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3B687"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7EE17C2" w14:textId="77777777" w:rsidR="00C26082" w:rsidRPr="001507D9" w:rsidRDefault="00C26082" w:rsidP="00C26082">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4124896" w14:textId="77777777" w:rsidR="00C26082" w:rsidRPr="001507D9" w:rsidRDefault="00C26082" w:rsidP="00C2608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C779DE7" w14:textId="77777777" w:rsidR="00C26082" w:rsidRPr="001507D9" w:rsidRDefault="00C26082" w:rsidP="00C2608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C26082" w:rsidRPr="00C26082" w14:paraId="2B7F9112" w14:textId="77777777" w:rsidTr="001507D9">
        <w:trPr>
          <w:trHeight w:val="255"/>
        </w:trPr>
        <w:tc>
          <w:tcPr>
            <w:tcW w:w="0" w:type="auto"/>
            <w:tcBorders>
              <w:top w:val="nil"/>
              <w:left w:val="nil"/>
              <w:bottom w:val="nil"/>
              <w:right w:val="nil"/>
            </w:tcBorders>
            <w:shd w:val="clear" w:color="auto" w:fill="auto"/>
            <w:noWrap/>
            <w:vAlign w:val="bottom"/>
            <w:hideMark/>
          </w:tcPr>
          <w:p w14:paraId="5E143BA1" w14:textId="77777777" w:rsidR="00C26082" w:rsidRPr="001507D9" w:rsidRDefault="00C26082" w:rsidP="00C26082">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49406C19" w14:textId="77777777" w:rsidR="00C26082" w:rsidRPr="001507D9" w:rsidRDefault="00C26082" w:rsidP="00C26082">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7FE867" w14:textId="77777777" w:rsidR="00C26082" w:rsidRPr="001507D9" w:rsidRDefault="00C26082" w:rsidP="00C26082">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391C9"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0FC81BE"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20A38EF"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D36D34F"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B55572B"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3FDD275"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C26082" w:rsidRPr="00C26082" w14:paraId="6D51687C" w14:textId="77777777" w:rsidTr="001507D9">
        <w:trPr>
          <w:trHeight w:val="255"/>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57ED2CB7"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40D945C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A564F8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C35303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F88008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F89249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B4E98B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144893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0.007</w:t>
            </w:r>
          </w:p>
        </w:tc>
      </w:tr>
      <w:tr w:rsidR="00C26082" w:rsidRPr="00C26082" w14:paraId="78C940D3" w14:textId="77777777" w:rsidTr="00C26082">
        <w:trPr>
          <w:trHeight w:val="255"/>
        </w:trPr>
        <w:tc>
          <w:tcPr>
            <w:tcW w:w="0" w:type="auto"/>
            <w:gridSpan w:val="2"/>
            <w:vMerge/>
            <w:tcBorders>
              <w:top w:val="single" w:sz="4" w:space="0" w:color="auto"/>
              <w:left w:val="single" w:sz="4" w:space="0" w:color="auto"/>
              <w:bottom w:val="nil"/>
              <w:right w:val="single" w:sz="4" w:space="0" w:color="000000"/>
            </w:tcBorders>
            <w:vAlign w:val="center"/>
            <w:hideMark/>
          </w:tcPr>
          <w:p w14:paraId="672244F8" w14:textId="77777777" w:rsidR="00C26082" w:rsidRPr="001507D9" w:rsidRDefault="00C26082" w:rsidP="00C2608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8BCDBE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704CDF6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5023F60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0EA2ECA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single" w:sz="4" w:space="0" w:color="auto"/>
            </w:tcBorders>
            <w:shd w:val="clear" w:color="auto" w:fill="auto"/>
            <w:noWrap/>
            <w:vAlign w:val="bottom"/>
            <w:hideMark/>
          </w:tcPr>
          <w:p w14:paraId="1B5E52C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0C9B9E4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4912C8E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70B3177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21983B9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683330B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0EE128B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6EE493F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520DDC4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0.013</w:t>
            </w:r>
          </w:p>
        </w:tc>
      </w:tr>
      <w:tr w:rsidR="00C26082" w:rsidRPr="00C26082" w14:paraId="62C63F85" w14:textId="77777777" w:rsidTr="001507D9">
        <w:trPr>
          <w:trHeight w:val="255"/>
        </w:trPr>
        <w:tc>
          <w:tcPr>
            <w:tcW w:w="0" w:type="auto"/>
            <w:gridSpan w:val="2"/>
            <w:vMerge/>
            <w:tcBorders>
              <w:top w:val="single" w:sz="4" w:space="0" w:color="auto"/>
              <w:left w:val="single" w:sz="4" w:space="0" w:color="auto"/>
              <w:bottom w:val="nil"/>
              <w:right w:val="single" w:sz="4" w:space="0" w:color="000000"/>
            </w:tcBorders>
            <w:vAlign w:val="center"/>
            <w:hideMark/>
          </w:tcPr>
          <w:p w14:paraId="5BC8CA19" w14:textId="77777777" w:rsidR="00C26082" w:rsidRPr="001507D9" w:rsidRDefault="00C26082" w:rsidP="00C26082">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0FE0D3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D4D61D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0.826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CAFB97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0.778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C6BF3C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0.598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473434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0.213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4E8C08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0.516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02FBF2F"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0.016</w:t>
            </w:r>
          </w:p>
        </w:tc>
      </w:tr>
      <w:tr w:rsidR="00C26082" w:rsidRPr="00C26082" w14:paraId="78479012" w14:textId="77777777" w:rsidTr="00C26082">
        <w:trPr>
          <w:trHeight w:val="25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7FBC29"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271D9"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8B65C7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05F16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0B1B3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1EFCA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AD00C1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A6D357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AA7C40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1193A0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FD422C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0.007</w:t>
            </w:r>
          </w:p>
        </w:tc>
      </w:tr>
      <w:tr w:rsidR="00C26082" w:rsidRPr="00C26082" w14:paraId="6560D221" w14:textId="77777777" w:rsidTr="001507D9">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C6F09EF" w14:textId="77777777" w:rsidR="00C26082" w:rsidRPr="001507D9" w:rsidRDefault="00C26082" w:rsidP="00C2608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CF85A"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A308F8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FE169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B65B3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D5AF6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3B6261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single" w:sz="4" w:space="0" w:color="auto"/>
            </w:tcBorders>
            <w:shd w:val="clear" w:color="auto" w:fill="auto"/>
            <w:noWrap/>
            <w:vAlign w:val="bottom"/>
            <w:hideMark/>
          </w:tcPr>
          <w:p w14:paraId="3DE0BC0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719AAA7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558B7BF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631F84A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4B2FDC6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nil"/>
            </w:tcBorders>
            <w:shd w:val="clear" w:color="auto" w:fill="auto"/>
            <w:noWrap/>
            <w:vAlign w:val="bottom"/>
            <w:hideMark/>
          </w:tcPr>
          <w:p w14:paraId="0627DD1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4259D4F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tcBorders>
              <w:top w:val="nil"/>
              <w:left w:val="nil"/>
              <w:bottom w:val="nil"/>
              <w:right w:val="nil"/>
            </w:tcBorders>
            <w:shd w:val="clear" w:color="auto" w:fill="auto"/>
            <w:noWrap/>
            <w:vAlign w:val="bottom"/>
            <w:hideMark/>
          </w:tcPr>
          <w:p w14:paraId="0B4BA2C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6FB09C1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0.013</w:t>
            </w:r>
          </w:p>
        </w:tc>
      </w:tr>
      <w:tr w:rsidR="00C26082" w:rsidRPr="00C26082" w14:paraId="7CF752D2" w14:textId="77777777" w:rsidTr="00C26082">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E6A299C" w14:textId="77777777" w:rsidR="00C26082" w:rsidRPr="001507D9" w:rsidRDefault="00C26082" w:rsidP="00C26082">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B158B"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F06677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BBFE4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16863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26D99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A7592B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0.698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B8AB77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0.786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3AE596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0.207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2A7BAB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0.705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7B2446A"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0.024</w:t>
            </w:r>
          </w:p>
        </w:tc>
      </w:tr>
      <w:tr w:rsidR="00C26082" w:rsidRPr="00C26082" w14:paraId="7C4F6048" w14:textId="77777777" w:rsidTr="00C26082">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7314AF6" w14:textId="77777777" w:rsidR="00C26082" w:rsidRPr="001507D9" w:rsidRDefault="00C26082" w:rsidP="00C26082">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9157ED4"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8AF857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9F5F2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111A0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1F67D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E0586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AC86C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5BBDAA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2BF5E3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28ECE0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B83DA0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0.008</w:t>
            </w:r>
          </w:p>
        </w:tc>
      </w:tr>
      <w:tr w:rsidR="00C26082" w:rsidRPr="00C26082" w14:paraId="48BE09DF" w14:textId="77777777" w:rsidTr="001507D9">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C2D9708" w14:textId="77777777" w:rsidR="00C26082" w:rsidRPr="001507D9" w:rsidRDefault="00C26082" w:rsidP="00C2608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C07BE89"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025633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5B04F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DAAAC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D7A5A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FC064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8A04F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9EC9D5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455DF6B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40CF977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76F26BC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4D1E5A7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2081235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nil"/>
            </w:tcBorders>
            <w:shd w:val="clear" w:color="auto" w:fill="auto"/>
            <w:noWrap/>
            <w:vAlign w:val="bottom"/>
            <w:hideMark/>
          </w:tcPr>
          <w:p w14:paraId="15352BC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0" w:type="auto"/>
            <w:tcBorders>
              <w:top w:val="nil"/>
              <w:left w:val="nil"/>
              <w:bottom w:val="nil"/>
              <w:right w:val="single" w:sz="4" w:space="0" w:color="auto"/>
            </w:tcBorders>
            <w:shd w:val="clear" w:color="auto" w:fill="auto"/>
            <w:noWrap/>
            <w:vAlign w:val="bottom"/>
            <w:hideMark/>
          </w:tcPr>
          <w:p w14:paraId="33DD381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0.014</w:t>
            </w:r>
          </w:p>
        </w:tc>
      </w:tr>
      <w:tr w:rsidR="00C26082" w:rsidRPr="00C26082" w14:paraId="0A81956A" w14:textId="77777777" w:rsidTr="00C26082">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D8D9457" w14:textId="77777777" w:rsidR="00C26082" w:rsidRPr="001507D9" w:rsidRDefault="00C26082" w:rsidP="00C26082">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B80AFC2"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2E3A3B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0D195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91373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FFAC9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8E045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4A2AE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E5C552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0.527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73AA6D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0.409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01F1D1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0.505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4AC8BF2"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0.013</w:t>
            </w:r>
          </w:p>
        </w:tc>
      </w:tr>
      <w:tr w:rsidR="00C26082" w:rsidRPr="00C26082" w14:paraId="268FF75B" w14:textId="77777777" w:rsidTr="001507D9">
        <w:trPr>
          <w:trHeight w:val="25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84DB676" w14:textId="77777777" w:rsidR="00C26082" w:rsidRPr="001507D9" w:rsidRDefault="00C26082" w:rsidP="00C26082">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85D9420"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49085F8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447D1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8032D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2B97F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7165C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5A399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61305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87B66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06D1D2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504408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2D43D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0.007</w:t>
            </w:r>
          </w:p>
        </w:tc>
      </w:tr>
      <w:tr w:rsidR="00C26082" w:rsidRPr="00C26082" w14:paraId="6D8F404A"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7C1121A4"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8448AA3"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887650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3AD6B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4D08C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564DE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F8473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D0620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4D224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28A3B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01D2D4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single" w:sz="4" w:space="0" w:color="auto"/>
            </w:tcBorders>
            <w:shd w:val="clear" w:color="auto" w:fill="auto"/>
            <w:noWrap/>
            <w:vAlign w:val="bottom"/>
            <w:hideMark/>
          </w:tcPr>
          <w:p w14:paraId="0A5F8E9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nil"/>
            </w:tcBorders>
            <w:shd w:val="clear" w:color="auto" w:fill="auto"/>
            <w:noWrap/>
            <w:vAlign w:val="bottom"/>
            <w:hideMark/>
          </w:tcPr>
          <w:p w14:paraId="0EEDB90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50E025A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nil"/>
            </w:tcBorders>
            <w:shd w:val="clear" w:color="auto" w:fill="auto"/>
            <w:noWrap/>
            <w:vAlign w:val="bottom"/>
            <w:hideMark/>
          </w:tcPr>
          <w:p w14:paraId="42111E8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25CE11D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0.013</w:t>
            </w:r>
          </w:p>
        </w:tc>
      </w:tr>
      <w:tr w:rsidR="00C26082" w:rsidRPr="00C26082" w14:paraId="0FF9BE67"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2BA25942"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E4714EB"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7FA29F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2934E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DFA75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2450A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372DE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E7B32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CFE12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FCE7F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15C9A7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0.133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89DD07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0.928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9536940"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0.031</w:t>
            </w:r>
          </w:p>
        </w:tc>
      </w:tr>
      <w:tr w:rsidR="00C26082" w:rsidRPr="00C26082" w14:paraId="268540AA"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7B0A3C86" w14:textId="77777777" w:rsidR="00C26082" w:rsidRPr="001507D9" w:rsidRDefault="00C26082" w:rsidP="00C2608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2C0C8FB"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8EB190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2C053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D03F5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1A769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439F0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3876C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329D9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D3B0B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2E818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2B91A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28062D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25C35B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0.010</w:t>
            </w:r>
          </w:p>
        </w:tc>
      </w:tr>
      <w:tr w:rsidR="00C26082" w:rsidRPr="00C26082" w14:paraId="7771F916"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610E806A"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4615E5E"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66DF94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016E1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EA2D6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DC53E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8AD6E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64031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D642C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CD589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CD43F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B55F2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20F4D4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00138F8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tcBorders>
              <w:top w:val="nil"/>
              <w:left w:val="nil"/>
              <w:bottom w:val="nil"/>
              <w:right w:val="nil"/>
            </w:tcBorders>
            <w:shd w:val="clear" w:color="auto" w:fill="auto"/>
            <w:noWrap/>
            <w:vAlign w:val="bottom"/>
            <w:hideMark/>
          </w:tcPr>
          <w:p w14:paraId="0977055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tcBorders>
              <w:top w:val="nil"/>
              <w:left w:val="nil"/>
              <w:bottom w:val="nil"/>
              <w:right w:val="single" w:sz="4" w:space="0" w:color="auto"/>
            </w:tcBorders>
            <w:shd w:val="clear" w:color="auto" w:fill="auto"/>
            <w:noWrap/>
            <w:vAlign w:val="bottom"/>
            <w:hideMark/>
          </w:tcPr>
          <w:p w14:paraId="3615A54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0.017</w:t>
            </w:r>
          </w:p>
        </w:tc>
      </w:tr>
      <w:tr w:rsidR="00C26082" w:rsidRPr="00C26082" w14:paraId="262B5AA5"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6A6DB162"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3AE821"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7E7E03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90F6C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58A3A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8B630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63258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A3EDB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E40D8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E7E8C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DA1A5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318C1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AD749C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0.134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03757AD"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0.003</w:t>
            </w:r>
          </w:p>
        </w:tc>
      </w:tr>
      <w:tr w:rsidR="00C26082" w:rsidRPr="00C26082" w14:paraId="4BC15499" w14:textId="77777777" w:rsidTr="001507D9">
        <w:trPr>
          <w:trHeight w:val="25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8413AC4" w14:textId="77777777" w:rsidR="00C26082" w:rsidRPr="001507D9" w:rsidRDefault="00C26082" w:rsidP="00C26082">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9784E57"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076230F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FDCAB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5613B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4003E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E3021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D3534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2E32A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5A913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82465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D27E5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464CC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FCB22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54B7B2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0.006</w:t>
            </w:r>
          </w:p>
        </w:tc>
      </w:tr>
      <w:tr w:rsidR="00C26082" w:rsidRPr="00C26082" w14:paraId="35AE1338"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52D756F6"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A2FEBFE"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B7D33D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3A53E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B2E4B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FC579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B8BD9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4DB76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82905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E9095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191CD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75093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EFBFB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9B0B4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A0B776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34F1A75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0.013</w:t>
            </w:r>
          </w:p>
        </w:tc>
      </w:tr>
      <w:tr w:rsidR="00C26082" w:rsidRPr="00C26082" w14:paraId="3F416638"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722417EB"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DB684A2"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E0B3B3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EB199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40F48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F15D2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90261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11462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BCEFD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49718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9630B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D8F94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DF4C2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78E1E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17E8F05"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0.045</w:t>
            </w:r>
          </w:p>
        </w:tc>
      </w:tr>
      <w:tr w:rsidR="00C26082" w:rsidRPr="00C26082" w14:paraId="3171130F"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4AFB3D0C" w14:textId="77777777" w:rsidR="00C26082" w:rsidRPr="001507D9" w:rsidRDefault="00C26082" w:rsidP="00C26082">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61D2DF" w14:textId="77777777" w:rsidR="00C26082" w:rsidRPr="001507D9" w:rsidRDefault="00C26082" w:rsidP="00C26082">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AE382D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20279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9A79A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3AF52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DBDD6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CA1C3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A8B190"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B09D7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964C0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F07CC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F04B1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7CA46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BC5D2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5D4EC1E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r>
      <w:tr w:rsidR="00C26082" w:rsidRPr="00C26082" w14:paraId="33A3574A"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59F4E803"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3759275"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080646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988B5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26BD8E"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42E3D3"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2AFD6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492E7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886C56"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B108A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A6517A"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90887F"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D11514"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2268C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1B2D5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0FA7CE5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r>
      <w:tr w:rsidR="00C26082" w:rsidRPr="00C26082" w14:paraId="7822C5F2" w14:textId="77777777" w:rsidTr="001507D9">
        <w:trPr>
          <w:trHeight w:val="255"/>
        </w:trPr>
        <w:tc>
          <w:tcPr>
            <w:tcW w:w="0" w:type="auto"/>
            <w:vMerge/>
            <w:tcBorders>
              <w:top w:val="nil"/>
              <w:left w:val="single" w:sz="4" w:space="0" w:color="auto"/>
              <w:bottom w:val="single" w:sz="4" w:space="0" w:color="000000"/>
              <w:right w:val="single" w:sz="4" w:space="0" w:color="auto"/>
            </w:tcBorders>
            <w:vAlign w:val="center"/>
            <w:hideMark/>
          </w:tcPr>
          <w:p w14:paraId="1C588581" w14:textId="77777777" w:rsidR="00C26082" w:rsidRPr="001507D9" w:rsidRDefault="00C26082" w:rsidP="00C26082">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B06749E" w14:textId="77777777" w:rsidR="00C26082" w:rsidRPr="001507D9" w:rsidRDefault="00C26082" w:rsidP="00C26082">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11B48135"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4CD7D62"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A4FFC1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9877A0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D61B07D"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7BCA9F7"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BD13AA1"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4C2FA6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70DC31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6026308"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49E18BB"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02763D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22E5239"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06153F1C" w14:textId="77777777" w:rsidR="00C26082" w:rsidRPr="001507D9" w:rsidRDefault="00C26082" w:rsidP="00C26082">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00ACA3B4" w14:textId="69033E0E" w:rsidR="00C26082" w:rsidRDefault="00C26082">
      <w:pPr>
        <w:rPr>
          <w:rFonts w:ascii="Arial" w:hAnsi="Arial" w:cs="Arial"/>
          <w:b/>
          <w:bCs/>
          <w:sz w:val="22"/>
          <w:szCs w:val="22"/>
        </w:rPr>
      </w:pPr>
    </w:p>
    <w:p w14:paraId="3C708C68" w14:textId="622ADA30" w:rsidR="00C26082" w:rsidRPr="001507D9" w:rsidRDefault="00C26082">
      <w:pPr>
        <w:rPr>
          <w:rFonts w:ascii="Arial" w:hAnsi="Arial" w:cs="Arial"/>
          <w:b/>
          <w:bCs/>
          <w:sz w:val="20"/>
          <w:szCs w:val="20"/>
        </w:rPr>
      </w:pPr>
      <w:r w:rsidRPr="001507D9">
        <w:rPr>
          <w:rFonts w:ascii="Arial" w:hAnsi="Arial" w:cs="Arial"/>
          <w:b/>
          <w:bCs/>
          <w:sz w:val="20"/>
          <w:szCs w:val="20"/>
        </w:rPr>
        <w:t>l) Syntaxin-7</w:t>
      </w:r>
    </w:p>
    <w:p w14:paraId="21016105" w14:textId="11B9FC6B" w:rsidR="00C26082" w:rsidRDefault="00C26082">
      <w:pPr>
        <w:rPr>
          <w:rFonts w:ascii="Arial" w:hAnsi="Arial" w:cs="Arial"/>
          <w:b/>
          <w:bCs/>
          <w:sz w:val="22"/>
          <w:szCs w:val="22"/>
        </w:rPr>
      </w:pPr>
    </w:p>
    <w:tbl>
      <w:tblPr>
        <w:tblW w:w="10755" w:type="dxa"/>
        <w:tblInd w:w="-709" w:type="dxa"/>
        <w:tblLook w:val="04A0" w:firstRow="1" w:lastRow="0" w:firstColumn="1" w:lastColumn="0" w:noHBand="0" w:noVBand="1"/>
      </w:tblPr>
      <w:tblGrid>
        <w:gridCol w:w="830"/>
        <w:gridCol w:w="423"/>
        <w:gridCol w:w="436"/>
        <w:gridCol w:w="436"/>
        <w:gridCol w:w="707"/>
        <w:gridCol w:w="652"/>
        <w:gridCol w:w="707"/>
        <w:gridCol w:w="652"/>
        <w:gridCol w:w="707"/>
        <w:gridCol w:w="652"/>
        <w:gridCol w:w="707"/>
        <w:gridCol w:w="652"/>
        <w:gridCol w:w="831"/>
        <w:gridCol w:w="766"/>
        <w:gridCol w:w="831"/>
        <w:gridCol w:w="766"/>
      </w:tblGrid>
      <w:tr w:rsidR="000A2AB3" w:rsidRPr="000A2AB3" w14:paraId="76394EFE" w14:textId="77777777" w:rsidTr="001507D9">
        <w:trPr>
          <w:trHeight w:val="254"/>
        </w:trPr>
        <w:tc>
          <w:tcPr>
            <w:tcW w:w="0" w:type="auto"/>
            <w:tcBorders>
              <w:top w:val="nil"/>
              <w:left w:val="nil"/>
              <w:bottom w:val="nil"/>
              <w:right w:val="nil"/>
            </w:tcBorders>
            <w:shd w:val="clear" w:color="auto" w:fill="auto"/>
            <w:noWrap/>
            <w:vAlign w:val="bottom"/>
            <w:hideMark/>
          </w:tcPr>
          <w:p w14:paraId="60C23601" w14:textId="77777777" w:rsidR="000A2AB3" w:rsidRPr="001507D9" w:rsidRDefault="000A2AB3" w:rsidP="000A2AB3">
            <w:pPr>
              <w:rPr>
                <w:sz w:val="16"/>
                <w:szCs w:val="16"/>
              </w:rPr>
            </w:pPr>
          </w:p>
        </w:tc>
        <w:tc>
          <w:tcPr>
            <w:tcW w:w="0" w:type="auto"/>
            <w:tcBorders>
              <w:top w:val="nil"/>
              <w:left w:val="nil"/>
              <w:bottom w:val="nil"/>
              <w:right w:val="nil"/>
            </w:tcBorders>
            <w:shd w:val="clear" w:color="auto" w:fill="auto"/>
            <w:noWrap/>
            <w:vAlign w:val="bottom"/>
            <w:hideMark/>
          </w:tcPr>
          <w:p w14:paraId="159EACBE" w14:textId="77777777" w:rsidR="000A2AB3" w:rsidRPr="001507D9" w:rsidRDefault="000A2AB3" w:rsidP="000A2AB3">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5A97A"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853667F"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28FB9F5"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EDD98BC"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0A2AB3" w:rsidRPr="000A2AB3" w14:paraId="1BDF0FE8" w14:textId="77777777" w:rsidTr="001507D9">
        <w:trPr>
          <w:trHeight w:val="254"/>
        </w:trPr>
        <w:tc>
          <w:tcPr>
            <w:tcW w:w="0" w:type="auto"/>
            <w:tcBorders>
              <w:top w:val="nil"/>
              <w:left w:val="nil"/>
              <w:bottom w:val="nil"/>
              <w:right w:val="nil"/>
            </w:tcBorders>
            <w:shd w:val="clear" w:color="auto" w:fill="auto"/>
            <w:noWrap/>
            <w:vAlign w:val="bottom"/>
            <w:hideMark/>
          </w:tcPr>
          <w:p w14:paraId="0F98704B" w14:textId="77777777" w:rsidR="000A2AB3" w:rsidRPr="001507D9" w:rsidRDefault="000A2AB3" w:rsidP="000A2AB3">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6618B733" w14:textId="77777777" w:rsidR="000A2AB3" w:rsidRPr="001507D9" w:rsidRDefault="000A2AB3" w:rsidP="000A2AB3">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D390414" w14:textId="77777777" w:rsidR="000A2AB3" w:rsidRPr="001507D9" w:rsidRDefault="000A2AB3" w:rsidP="000A2AB3">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E6A53"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421E40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336576E"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6C5043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14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3F38C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14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72D84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0A2AB3" w:rsidRPr="000A2AB3" w14:paraId="275E4AE9" w14:textId="77777777" w:rsidTr="001507D9">
        <w:trPr>
          <w:trHeight w:val="254"/>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5771E609"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4792CE4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6010A1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0ECA49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17404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AEA4B7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1422" w:type="dxa"/>
            <w:gridSpan w:val="2"/>
            <w:tcBorders>
              <w:top w:val="single" w:sz="4" w:space="0" w:color="auto"/>
              <w:left w:val="nil"/>
              <w:bottom w:val="nil"/>
              <w:right w:val="single" w:sz="4" w:space="0" w:color="000000"/>
            </w:tcBorders>
            <w:shd w:val="clear" w:color="auto" w:fill="auto"/>
            <w:noWrap/>
            <w:vAlign w:val="bottom"/>
            <w:hideMark/>
          </w:tcPr>
          <w:p w14:paraId="095F4B7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0.003</w:t>
            </w:r>
          </w:p>
        </w:tc>
        <w:tc>
          <w:tcPr>
            <w:tcW w:w="1422" w:type="dxa"/>
            <w:gridSpan w:val="2"/>
            <w:tcBorders>
              <w:top w:val="single" w:sz="4" w:space="0" w:color="auto"/>
              <w:left w:val="nil"/>
              <w:bottom w:val="nil"/>
              <w:right w:val="single" w:sz="4" w:space="0" w:color="000000"/>
            </w:tcBorders>
            <w:shd w:val="clear" w:color="auto" w:fill="auto"/>
            <w:noWrap/>
            <w:vAlign w:val="bottom"/>
            <w:hideMark/>
          </w:tcPr>
          <w:p w14:paraId="27DEBF5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0.056</w:t>
            </w:r>
          </w:p>
        </w:tc>
      </w:tr>
      <w:tr w:rsidR="000A2AB3" w:rsidRPr="000A2AB3" w14:paraId="439B26A4" w14:textId="77777777" w:rsidTr="000A2AB3">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676CA73B"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E5873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3250F3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tcBorders>
              <w:top w:val="nil"/>
              <w:left w:val="nil"/>
              <w:bottom w:val="nil"/>
              <w:right w:val="single" w:sz="4" w:space="0" w:color="auto"/>
            </w:tcBorders>
            <w:shd w:val="clear" w:color="auto" w:fill="auto"/>
            <w:noWrap/>
            <w:vAlign w:val="bottom"/>
            <w:hideMark/>
          </w:tcPr>
          <w:p w14:paraId="668C7E0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tcBorders>
              <w:top w:val="nil"/>
              <w:left w:val="nil"/>
              <w:bottom w:val="nil"/>
              <w:right w:val="nil"/>
            </w:tcBorders>
            <w:shd w:val="clear" w:color="auto" w:fill="auto"/>
            <w:noWrap/>
            <w:vAlign w:val="bottom"/>
            <w:hideMark/>
          </w:tcPr>
          <w:p w14:paraId="36CC879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-0.053</w:t>
            </w:r>
          </w:p>
        </w:tc>
        <w:tc>
          <w:tcPr>
            <w:tcW w:w="0" w:type="auto"/>
            <w:tcBorders>
              <w:top w:val="nil"/>
              <w:left w:val="nil"/>
              <w:bottom w:val="nil"/>
              <w:right w:val="single" w:sz="4" w:space="0" w:color="auto"/>
            </w:tcBorders>
            <w:shd w:val="clear" w:color="auto" w:fill="auto"/>
            <w:noWrap/>
            <w:vAlign w:val="bottom"/>
            <w:hideMark/>
          </w:tcPr>
          <w:p w14:paraId="5F7BC2D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0.005</w:t>
            </w:r>
          </w:p>
        </w:tc>
        <w:tc>
          <w:tcPr>
            <w:tcW w:w="0" w:type="auto"/>
            <w:tcBorders>
              <w:top w:val="nil"/>
              <w:left w:val="nil"/>
              <w:bottom w:val="nil"/>
              <w:right w:val="nil"/>
            </w:tcBorders>
            <w:shd w:val="clear" w:color="auto" w:fill="auto"/>
            <w:noWrap/>
            <w:vAlign w:val="bottom"/>
            <w:hideMark/>
          </w:tcPr>
          <w:p w14:paraId="29EF8B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65D6DAC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0.039</w:t>
            </w:r>
          </w:p>
        </w:tc>
        <w:tc>
          <w:tcPr>
            <w:tcW w:w="0" w:type="auto"/>
            <w:tcBorders>
              <w:top w:val="nil"/>
              <w:left w:val="nil"/>
              <w:bottom w:val="nil"/>
              <w:right w:val="nil"/>
            </w:tcBorders>
            <w:shd w:val="clear" w:color="auto" w:fill="auto"/>
            <w:noWrap/>
            <w:vAlign w:val="bottom"/>
            <w:hideMark/>
          </w:tcPr>
          <w:p w14:paraId="7E9512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-0.041</w:t>
            </w:r>
          </w:p>
        </w:tc>
        <w:tc>
          <w:tcPr>
            <w:tcW w:w="0" w:type="auto"/>
            <w:tcBorders>
              <w:top w:val="nil"/>
              <w:left w:val="nil"/>
              <w:bottom w:val="nil"/>
              <w:right w:val="single" w:sz="4" w:space="0" w:color="auto"/>
            </w:tcBorders>
            <w:shd w:val="clear" w:color="auto" w:fill="auto"/>
            <w:noWrap/>
            <w:vAlign w:val="bottom"/>
            <w:hideMark/>
          </w:tcPr>
          <w:p w14:paraId="37EF3BF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bottom"/>
            <w:hideMark/>
          </w:tcPr>
          <w:p w14:paraId="6FDCC1C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tcBorders>
              <w:top w:val="nil"/>
              <w:left w:val="nil"/>
              <w:bottom w:val="nil"/>
              <w:right w:val="single" w:sz="4" w:space="0" w:color="auto"/>
            </w:tcBorders>
            <w:shd w:val="clear" w:color="auto" w:fill="auto"/>
            <w:noWrap/>
            <w:vAlign w:val="bottom"/>
            <w:hideMark/>
          </w:tcPr>
          <w:p w14:paraId="0302047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tcBorders>
              <w:top w:val="nil"/>
              <w:left w:val="nil"/>
              <w:bottom w:val="nil"/>
              <w:right w:val="nil"/>
            </w:tcBorders>
            <w:shd w:val="clear" w:color="auto" w:fill="auto"/>
            <w:noWrap/>
            <w:vAlign w:val="bottom"/>
            <w:hideMark/>
          </w:tcPr>
          <w:p w14:paraId="7F7162A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3BE2875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0.113</w:t>
            </w:r>
          </w:p>
        </w:tc>
      </w:tr>
      <w:tr w:rsidR="000A2AB3" w:rsidRPr="000A2AB3" w14:paraId="65C5265F" w14:textId="77777777" w:rsidTr="000A2AB3">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2C94CA6B"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6326292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A04FB6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0.815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C2CA60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0.102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7E9788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0.228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2C2097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0.799</w:t>
            </w:r>
          </w:p>
        </w:tc>
        <w:tc>
          <w:tcPr>
            <w:tcW w:w="1422" w:type="dxa"/>
            <w:gridSpan w:val="2"/>
            <w:tcBorders>
              <w:top w:val="nil"/>
              <w:left w:val="nil"/>
              <w:bottom w:val="single" w:sz="4" w:space="0" w:color="auto"/>
              <w:right w:val="single" w:sz="4" w:space="0" w:color="000000"/>
            </w:tcBorders>
            <w:shd w:val="clear" w:color="auto" w:fill="auto"/>
            <w:noWrap/>
            <w:vAlign w:val="bottom"/>
            <w:hideMark/>
          </w:tcPr>
          <w:p w14:paraId="18F30BE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0.784</w:t>
            </w:r>
          </w:p>
        </w:tc>
        <w:tc>
          <w:tcPr>
            <w:tcW w:w="1422" w:type="dxa"/>
            <w:gridSpan w:val="2"/>
            <w:tcBorders>
              <w:top w:val="nil"/>
              <w:left w:val="nil"/>
              <w:bottom w:val="single" w:sz="4" w:space="0" w:color="auto"/>
              <w:right w:val="single" w:sz="4" w:space="0" w:color="000000"/>
            </w:tcBorders>
            <w:shd w:val="clear" w:color="auto" w:fill="auto"/>
            <w:noWrap/>
            <w:vAlign w:val="bottom"/>
            <w:hideMark/>
          </w:tcPr>
          <w:p w14:paraId="3F1D6554"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0.049</w:t>
            </w:r>
          </w:p>
        </w:tc>
      </w:tr>
      <w:tr w:rsidR="000A2AB3" w:rsidRPr="000A2AB3" w14:paraId="328561AB" w14:textId="77777777" w:rsidTr="001507D9">
        <w:trPr>
          <w:trHeight w:val="25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5E091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EA2F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40FF7F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A884B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F82D2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E8443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A8E148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7B54B8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11ED8B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-0.002</w:t>
            </w:r>
          </w:p>
        </w:tc>
        <w:tc>
          <w:tcPr>
            <w:tcW w:w="1422" w:type="dxa"/>
            <w:gridSpan w:val="2"/>
            <w:tcBorders>
              <w:top w:val="single" w:sz="4" w:space="0" w:color="auto"/>
              <w:left w:val="nil"/>
              <w:bottom w:val="nil"/>
              <w:right w:val="single" w:sz="4" w:space="0" w:color="000000"/>
            </w:tcBorders>
            <w:shd w:val="clear" w:color="auto" w:fill="auto"/>
            <w:noWrap/>
            <w:vAlign w:val="bottom"/>
            <w:hideMark/>
          </w:tcPr>
          <w:p w14:paraId="676C2B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1422" w:type="dxa"/>
            <w:gridSpan w:val="2"/>
            <w:tcBorders>
              <w:top w:val="single" w:sz="4" w:space="0" w:color="auto"/>
              <w:left w:val="nil"/>
              <w:bottom w:val="nil"/>
              <w:right w:val="single" w:sz="4" w:space="0" w:color="000000"/>
            </w:tcBorders>
            <w:shd w:val="clear" w:color="auto" w:fill="auto"/>
            <w:noWrap/>
            <w:vAlign w:val="bottom"/>
            <w:hideMark/>
          </w:tcPr>
          <w:p w14:paraId="3BC93F1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0.059</w:t>
            </w:r>
          </w:p>
        </w:tc>
      </w:tr>
      <w:tr w:rsidR="000A2AB3" w:rsidRPr="000A2AB3" w14:paraId="73F7B754" w14:textId="77777777" w:rsidTr="000A2AB3">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200A594"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CEB0B"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F31DB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BA4F5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8379E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E95C7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D8CA26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-0.054</w:t>
            </w:r>
          </w:p>
        </w:tc>
        <w:tc>
          <w:tcPr>
            <w:tcW w:w="0" w:type="auto"/>
            <w:tcBorders>
              <w:top w:val="nil"/>
              <w:left w:val="nil"/>
              <w:bottom w:val="nil"/>
              <w:right w:val="single" w:sz="4" w:space="0" w:color="auto"/>
            </w:tcBorders>
            <w:shd w:val="clear" w:color="auto" w:fill="auto"/>
            <w:noWrap/>
            <w:vAlign w:val="bottom"/>
            <w:hideMark/>
          </w:tcPr>
          <w:p w14:paraId="574063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0.011</w:t>
            </w:r>
          </w:p>
        </w:tc>
        <w:tc>
          <w:tcPr>
            <w:tcW w:w="0" w:type="auto"/>
            <w:tcBorders>
              <w:top w:val="nil"/>
              <w:left w:val="nil"/>
              <w:bottom w:val="nil"/>
              <w:right w:val="nil"/>
            </w:tcBorders>
            <w:shd w:val="clear" w:color="auto" w:fill="auto"/>
            <w:noWrap/>
            <w:vAlign w:val="bottom"/>
            <w:hideMark/>
          </w:tcPr>
          <w:p w14:paraId="5C33240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30FA6C8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nil"/>
            </w:tcBorders>
            <w:shd w:val="clear" w:color="auto" w:fill="auto"/>
            <w:noWrap/>
            <w:vAlign w:val="bottom"/>
            <w:hideMark/>
          </w:tcPr>
          <w:p w14:paraId="12212E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-0.041</w:t>
            </w:r>
          </w:p>
        </w:tc>
        <w:tc>
          <w:tcPr>
            <w:tcW w:w="0" w:type="auto"/>
            <w:tcBorders>
              <w:top w:val="nil"/>
              <w:left w:val="nil"/>
              <w:bottom w:val="nil"/>
              <w:right w:val="single" w:sz="4" w:space="0" w:color="auto"/>
            </w:tcBorders>
            <w:shd w:val="clear" w:color="auto" w:fill="auto"/>
            <w:noWrap/>
            <w:vAlign w:val="bottom"/>
            <w:hideMark/>
          </w:tcPr>
          <w:p w14:paraId="1DFA754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nil"/>
            </w:tcBorders>
            <w:shd w:val="clear" w:color="auto" w:fill="auto"/>
            <w:noWrap/>
            <w:vAlign w:val="bottom"/>
            <w:hideMark/>
          </w:tcPr>
          <w:p w14:paraId="2C72D45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tcBorders>
              <w:top w:val="nil"/>
              <w:left w:val="nil"/>
              <w:bottom w:val="nil"/>
              <w:right w:val="single" w:sz="4" w:space="0" w:color="auto"/>
            </w:tcBorders>
            <w:shd w:val="clear" w:color="auto" w:fill="auto"/>
            <w:noWrap/>
            <w:vAlign w:val="bottom"/>
            <w:hideMark/>
          </w:tcPr>
          <w:p w14:paraId="4C486DB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bottom"/>
            <w:hideMark/>
          </w:tcPr>
          <w:p w14:paraId="11A4C43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0.001</w:t>
            </w:r>
          </w:p>
        </w:tc>
        <w:tc>
          <w:tcPr>
            <w:tcW w:w="0" w:type="auto"/>
            <w:tcBorders>
              <w:top w:val="nil"/>
              <w:left w:val="nil"/>
              <w:bottom w:val="nil"/>
              <w:right w:val="single" w:sz="4" w:space="0" w:color="auto"/>
            </w:tcBorders>
            <w:shd w:val="clear" w:color="auto" w:fill="auto"/>
            <w:noWrap/>
            <w:vAlign w:val="bottom"/>
            <w:hideMark/>
          </w:tcPr>
          <w:p w14:paraId="7909470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0.117</w:t>
            </w:r>
          </w:p>
        </w:tc>
      </w:tr>
      <w:tr w:rsidR="000A2AB3" w:rsidRPr="000A2AB3" w14:paraId="7179E12E"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410A3B"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21E86"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8C9D12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6975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C4C97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707A5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B1265B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0.193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BD454C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BC60E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0.916</w:t>
            </w:r>
          </w:p>
        </w:tc>
        <w:tc>
          <w:tcPr>
            <w:tcW w:w="1422" w:type="dxa"/>
            <w:gridSpan w:val="2"/>
            <w:tcBorders>
              <w:top w:val="nil"/>
              <w:left w:val="nil"/>
              <w:bottom w:val="single" w:sz="4" w:space="0" w:color="auto"/>
              <w:right w:val="single" w:sz="4" w:space="0" w:color="000000"/>
            </w:tcBorders>
            <w:shd w:val="clear" w:color="auto" w:fill="auto"/>
            <w:noWrap/>
            <w:vAlign w:val="bottom"/>
            <w:hideMark/>
          </w:tcPr>
          <w:p w14:paraId="1839197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0.649</w:t>
            </w:r>
          </w:p>
        </w:tc>
        <w:tc>
          <w:tcPr>
            <w:tcW w:w="1422" w:type="dxa"/>
            <w:gridSpan w:val="2"/>
            <w:tcBorders>
              <w:top w:val="nil"/>
              <w:left w:val="nil"/>
              <w:bottom w:val="single" w:sz="4" w:space="0" w:color="auto"/>
              <w:right w:val="single" w:sz="4" w:space="0" w:color="000000"/>
            </w:tcBorders>
            <w:shd w:val="clear" w:color="auto" w:fill="auto"/>
            <w:noWrap/>
            <w:vAlign w:val="bottom"/>
            <w:hideMark/>
          </w:tcPr>
          <w:p w14:paraId="61937845"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0.045</w:t>
            </w:r>
          </w:p>
        </w:tc>
      </w:tr>
      <w:tr w:rsidR="000A2AB3" w:rsidRPr="000A2AB3" w14:paraId="0C5C5462"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BC0940D" w14:textId="77777777" w:rsidR="000A2AB3" w:rsidRPr="001507D9" w:rsidRDefault="000A2AB3" w:rsidP="000A2AB3">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5FC97C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656A9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B6F34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A10BC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4D57E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3178B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F0780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13A12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BD6C83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9CCD23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1A9136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0.080</w:t>
            </w:r>
          </w:p>
        </w:tc>
      </w:tr>
      <w:tr w:rsidR="000A2AB3" w:rsidRPr="000A2AB3" w14:paraId="175ECFF2" w14:textId="77777777" w:rsidTr="000A2AB3">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4BD513C"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DE23BDF"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B1FA20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9762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B0431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097E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4A9FD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E35A1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F0413C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tcBorders>
              <w:top w:val="nil"/>
              <w:left w:val="nil"/>
              <w:bottom w:val="nil"/>
              <w:right w:val="single" w:sz="4" w:space="0" w:color="auto"/>
            </w:tcBorders>
            <w:shd w:val="clear" w:color="auto" w:fill="auto"/>
            <w:noWrap/>
            <w:vAlign w:val="bottom"/>
            <w:hideMark/>
          </w:tcPr>
          <w:p w14:paraId="2A77709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0.071</w:t>
            </w:r>
          </w:p>
        </w:tc>
        <w:tc>
          <w:tcPr>
            <w:tcW w:w="0" w:type="auto"/>
            <w:tcBorders>
              <w:top w:val="nil"/>
              <w:left w:val="nil"/>
              <w:bottom w:val="nil"/>
              <w:right w:val="nil"/>
            </w:tcBorders>
            <w:shd w:val="clear" w:color="auto" w:fill="auto"/>
            <w:noWrap/>
            <w:vAlign w:val="bottom"/>
            <w:hideMark/>
          </w:tcPr>
          <w:p w14:paraId="43272C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-0.021</w:t>
            </w:r>
          </w:p>
        </w:tc>
        <w:tc>
          <w:tcPr>
            <w:tcW w:w="0" w:type="auto"/>
            <w:tcBorders>
              <w:top w:val="nil"/>
              <w:left w:val="nil"/>
              <w:bottom w:val="nil"/>
              <w:right w:val="single" w:sz="4" w:space="0" w:color="auto"/>
            </w:tcBorders>
            <w:shd w:val="clear" w:color="auto" w:fill="auto"/>
            <w:noWrap/>
            <w:vAlign w:val="bottom"/>
            <w:hideMark/>
          </w:tcPr>
          <w:p w14:paraId="50E87C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0.060</w:t>
            </w:r>
          </w:p>
        </w:tc>
        <w:tc>
          <w:tcPr>
            <w:tcW w:w="0" w:type="auto"/>
            <w:tcBorders>
              <w:top w:val="nil"/>
              <w:left w:val="nil"/>
              <w:bottom w:val="nil"/>
              <w:right w:val="nil"/>
            </w:tcBorders>
            <w:shd w:val="clear" w:color="auto" w:fill="auto"/>
            <w:noWrap/>
            <w:vAlign w:val="bottom"/>
            <w:hideMark/>
          </w:tcPr>
          <w:p w14:paraId="020F3DC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1DC2465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0.061</w:t>
            </w:r>
          </w:p>
        </w:tc>
        <w:tc>
          <w:tcPr>
            <w:tcW w:w="0" w:type="auto"/>
            <w:tcBorders>
              <w:top w:val="nil"/>
              <w:left w:val="nil"/>
              <w:bottom w:val="nil"/>
              <w:right w:val="nil"/>
            </w:tcBorders>
            <w:shd w:val="clear" w:color="auto" w:fill="auto"/>
            <w:noWrap/>
            <w:vAlign w:val="bottom"/>
            <w:hideMark/>
          </w:tcPr>
          <w:p w14:paraId="4111A79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tcBorders>
              <w:top w:val="nil"/>
              <w:left w:val="nil"/>
              <w:bottom w:val="nil"/>
              <w:right w:val="single" w:sz="4" w:space="0" w:color="auto"/>
            </w:tcBorders>
            <w:shd w:val="clear" w:color="auto" w:fill="auto"/>
            <w:noWrap/>
            <w:vAlign w:val="bottom"/>
            <w:hideMark/>
          </w:tcPr>
          <w:p w14:paraId="5D58165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0.136</w:t>
            </w:r>
          </w:p>
        </w:tc>
      </w:tr>
      <w:tr w:rsidR="000A2AB3" w:rsidRPr="000A2AB3" w14:paraId="092C17D8"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B5C2871"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988535E"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DF2E83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C40A4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CB46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65D81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1FC7D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435D7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966C6C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0.016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6E488E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0.348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864B9C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0.110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B3788B7"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0.005</w:t>
            </w:r>
          </w:p>
        </w:tc>
      </w:tr>
      <w:tr w:rsidR="000A2AB3" w:rsidRPr="000A2AB3" w14:paraId="6B50C4EE" w14:textId="77777777" w:rsidTr="001507D9">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B853BD"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97141B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8F3E5D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C4944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799D0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8A97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EC51A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064B3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80500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89F3B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B581DB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E787B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F1D1F9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0.041</w:t>
            </w:r>
          </w:p>
        </w:tc>
      </w:tr>
      <w:tr w:rsidR="000A2AB3" w:rsidRPr="000A2AB3" w14:paraId="3DC72B11"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149FD4B3"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2AFA2C7"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7049EA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468DB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B839D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8EDC9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B0983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CB70C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B19DF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05DE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E2C2F1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-0.059</w:t>
            </w:r>
          </w:p>
        </w:tc>
        <w:tc>
          <w:tcPr>
            <w:tcW w:w="0" w:type="auto"/>
            <w:tcBorders>
              <w:top w:val="nil"/>
              <w:left w:val="nil"/>
              <w:bottom w:val="nil"/>
              <w:right w:val="single" w:sz="4" w:space="0" w:color="auto"/>
            </w:tcBorders>
            <w:shd w:val="clear" w:color="auto" w:fill="auto"/>
            <w:noWrap/>
            <w:vAlign w:val="bottom"/>
            <w:hideMark/>
          </w:tcPr>
          <w:p w14:paraId="401675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tcBorders>
              <w:top w:val="nil"/>
              <w:left w:val="nil"/>
              <w:bottom w:val="nil"/>
              <w:right w:val="nil"/>
            </w:tcBorders>
            <w:shd w:val="clear" w:color="auto" w:fill="auto"/>
            <w:noWrap/>
            <w:vAlign w:val="bottom"/>
            <w:hideMark/>
          </w:tcPr>
          <w:p w14:paraId="38AC05F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-0.039</w:t>
            </w:r>
          </w:p>
        </w:tc>
        <w:tc>
          <w:tcPr>
            <w:tcW w:w="0" w:type="auto"/>
            <w:tcBorders>
              <w:top w:val="nil"/>
              <w:left w:val="nil"/>
              <w:bottom w:val="nil"/>
              <w:right w:val="single" w:sz="4" w:space="0" w:color="auto"/>
            </w:tcBorders>
            <w:shd w:val="clear" w:color="auto" w:fill="auto"/>
            <w:noWrap/>
            <w:vAlign w:val="bottom"/>
            <w:hideMark/>
          </w:tcPr>
          <w:p w14:paraId="3A6CE7E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nil"/>
            </w:tcBorders>
            <w:shd w:val="clear" w:color="auto" w:fill="auto"/>
            <w:noWrap/>
            <w:vAlign w:val="bottom"/>
            <w:hideMark/>
          </w:tcPr>
          <w:p w14:paraId="7F0A9F8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single" w:sz="4" w:space="0" w:color="auto"/>
            </w:tcBorders>
            <w:shd w:val="clear" w:color="auto" w:fill="auto"/>
            <w:noWrap/>
            <w:vAlign w:val="bottom"/>
            <w:hideMark/>
          </w:tcPr>
          <w:p w14:paraId="5597DB5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0.099</w:t>
            </w:r>
          </w:p>
        </w:tc>
      </w:tr>
      <w:tr w:rsidR="000A2AB3" w:rsidRPr="000A2AB3" w14:paraId="494D95A2"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1CCC126E"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BEBC4F9"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EF07B7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BC88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DF9A1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2731D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AF8B2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7B0C2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8ED11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F963A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F7021E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0.322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BD0A1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DCC14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0.158</w:t>
            </w:r>
          </w:p>
        </w:tc>
      </w:tr>
      <w:tr w:rsidR="000A2AB3" w:rsidRPr="000A2AB3" w14:paraId="0E91BFD6"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40724763"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B296B24"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F003D8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459B8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6CF73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53E88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0C085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A9ADB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7A9F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49810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E8D31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F6435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A82265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E069B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0.061</w:t>
            </w:r>
          </w:p>
        </w:tc>
      </w:tr>
      <w:tr w:rsidR="000A2AB3" w:rsidRPr="000A2AB3" w14:paraId="3ED98E67"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0879394E"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D982088"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024C7E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1632E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AC7C8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32E78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E898E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3FC47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60F98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52546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7D375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C1778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91324E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single" w:sz="4" w:space="0" w:color="auto"/>
            </w:tcBorders>
            <w:shd w:val="clear" w:color="auto" w:fill="auto"/>
            <w:noWrap/>
            <w:vAlign w:val="bottom"/>
            <w:hideMark/>
          </w:tcPr>
          <w:p w14:paraId="2E7A6D0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0.047</w:t>
            </w:r>
          </w:p>
        </w:tc>
        <w:tc>
          <w:tcPr>
            <w:tcW w:w="0" w:type="auto"/>
            <w:tcBorders>
              <w:top w:val="nil"/>
              <w:left w:val="nil"/>
              <w:bottom w:val="nil"/>
              <w:right w:val="nil"/>
            </w:tcBorders>
            <w:shd w:val="clear" w:color="auto" w:fill="auto"/>
            <w:noWrap/>
            <w:vAlign w:val="bottom"/>
            <w:hideMark/>
          </w:tcPr>
          <w:p w14:paraId="29B4B21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tcBorders>
              <w:top w:val="nil"/>
              <w:left w:val="nil"/>
              <w:bottom w:val="nil"/>
              <w:right w:val="single" w:sz="4" w:space="0" w:color="auto"/>
            </w:tcBorders>
            <w:shd w:val="clear" w:color="auto" w:fill="auto"/>
            <w:noWrap/>
            <w:vAlign w:val="bottom"/>
            <w:hideMark/>
          </w:tcPr>
          <w:p w14:paraId="142086A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0.122</w:t>
            </w:r>
          </w:p>
        </w:tc>
      </w:tr>
      <w:tr w:rsidR="000A2AB3" w:rsidRPr="000A2AB3" w14:paraId="0AE637CA"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3B38DCEF"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F809CA9"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406BF1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DD719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5C0D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71030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8D30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99EB3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E1093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2AC52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DABBB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60450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246014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0.691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ACD14D"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0.049</w:t>
            </w:r>
          </w:p>
        </w:tc>
      </w:tr>
      <w:tr w:rsidR="000A2AB3" w:rsidRPr="000A2AB3" w14:paraId="1E781A93" w14:textId="77777777" w:rsidTr="000A2AB3">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CF6F86E"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9A568B4"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09AEABF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06FB4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E23AD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F738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51622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2F46C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BA837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51C01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43597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CB46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623F2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1D5D6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5955F5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0.053</w:t>
            </w:r>
          </w:p>
        </w:tc>
      </w:tr>
      <w:tr w:rsidR="000A2AB3" w:rsidRPr="000A2AB3" w14:paraId="452FAC67"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00A03E31"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7E878A"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72273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AD4E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A30BE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0BEAC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3B33B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3C597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3FE2B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E8ABA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0E934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3470D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DAD4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1098F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3CA397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100C5BE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0.112</w:t>
            </w:r>
          </w:p>
        </w:tc>
      </w:tr>
      <w:tr w:rsidR="000A2AB3" w:rsidRPr="000A2AB3" w14:paraId="2EA82297" w14:textId="77777777" w:rsidTr="000A2AB3">
        <w:trPr>
          <w:trHeight w:val="254"/>
        </w:trPr>
        <w:tc>
          <w:tcPr>
            <w:tcW w:w="0" w:type="auto"/>
            <w:vMerge/>
            <w:tcBorders>
              <w:top w:val="nil"/>
              <w:left w:val="single" w:sz="4" w:space="0" w:color="auto"/>
              <w:bottom w:val="single" w:sz="4" w:space="0" w:color="000000"/>
              <w:right w:val="single" w:sz="4" w:space="0" w:color="auto"/>
            </w:tcBorders>
            <w:vAlign w:val="center"/>
            <w:hideMark/>
          </w:tcPr>
          <w:p w14:paraId="50F5B752"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869EB3"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083380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09604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BE4CD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95D86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9B9F2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35ED7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E4CF8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F9E58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E6449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E1BCE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17D8C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E450B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3F9511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0.076</w:t>
            </w:r>
          </w:p>
        </w:tc>
      </w:tr>
      <w:tr w:rsidR="000A2AB3" w:rsidRPr="000A2AB3" w14:paraId="54B542F3"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343C8C9"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A7A76E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730320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FBB9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1546A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44042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61233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8FD76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478B1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AF06A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9F420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B609E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A77FD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E15F6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15167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A0C4B6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4344833D"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48D63546"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CC6A5D4"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BD4A95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70EA4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D7D1A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92A7D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3CE6F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74D2F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CD392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16393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9E386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E737B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512EF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8378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A5090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2D58D08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7E7B1F9B"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366B9DD7"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9932369"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7CC258F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6DC1C8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53F396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5897CB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681FB4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390BBB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27F144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03ADB9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D06EED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E06C8A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54BF71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E524FE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6D0D72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54DB5C9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2715425B" w14:textId="459F6C53" w:rsidR="00C26082" w:rsidRDefault="00C26082">
      <w:pPr>
        <w:rPr>
          <w:rFonts w:ascii="Arial" w:hAnsi="Arial" w:cs="Arial"/>
          <w:b/>
          <w:bCs/>
          <w:sz w:val="22"/>
          <w:szCs w:val="22"/>
        </w:rPr>
      </w:pPr>
    </w:p>
    <w:p w14:paraId="42BE3FB9" w14:textId="77777777" w:rsidR="00382078" w:rsidRDefault="00382078">
      <w:pPr>
        <w:rPr>
          <w:rFonts w:ascii="Arial" w:hAnsi="Arial" w:cs="Arial"/>
          <w:b/>
          <w:bCs/>
          <w:sz w:val="20"/>
          <w:szCs w:val="20"/>
        </w:rPr>
      </w:pPr>
    </w:p>
    <w:p w14:paraId="100B7A75" w14:textId="2FED6EBE" w:rsidR="000A2AB3" w:rsidRDefault="000A2AB3">
      <w:pPr>
        <w:rPr>
          <w:rFonts w:ascii="Arial" w:hAnsi="Arial" w:cs="Arial"/>
          <w:b/>
          <w:bCs/>
          <w:sz w:val="20"/>
          <w:szCs w:val="20"/>
        </w:rPr>
      </w:pPr>
      <w:r>
        <w:rPr>
          <w:rFonts w:ascii="Arial" w:hAnsi="Arial" w:cs="Arial"/>
          <w:b/>
          <w:bCs/>
          <w:sz w:val="20"/>
          <w:szCs w:val="20"/>
        </w:rPr>
        <w:lastRenderedPageBreak/>
        <w:t>m) PEBP-1(</w:t>
      </w:r>
      <w:r w:rsidRPr="000A2AB3">
        <w:rPr>
          <w:rFonts w:ascii="Arial" w:hAnsi="Arial" w:cs="Arial"/>
          <w:b/>
          <w:bCs/>
          <w:sz w:val="20"/>
          <w:szCs w:val="20"/>
        </w:rPr>
        <w:t>NRPTSISWDGLDSGK</w:t>
      </w:r>
      <w:r>
        <w:rPr>
          <w:rFonts w:ascii="Arial" w:hAnsi="Arial" w:cs="Arial"/>
          <w:b/>
          <w:bCs/>
          <w:sz w:val="20"/>
          <w:szCs w:val="20"/>
        </w:rPr>
        <w:t>)</w:t>
      </w:r>
    </w:p>
    <w:p w14:paraId="7A4126A6" w14:textId="3F8F6C4A" w:rsidR="000A2AB3" w:rsidRDefault="000A2AB3">
      <w:pPr>
        <w:rPr>
          <w:rFonts w:ascii="Arial" w:hAnsi="Arial" w:cs="Arial"/>
          <w:b/>
          <w:bCs/>
          <w:sz w:val="20"/>
          <w:szCs w:val="20"/>
        </w:rPr>
      </w:pPr>
    </w:p>
    <w:tbl>
      <w:tblPr>
        <w:tblW w:w="10834" w:type="dxa"/>
        <w:tblInd w:w="-709" w:type="dxa"/>
        <w:tblLook w:val="04A0" w:firstRow="1" w:lastRow="0" w:firstColumn="1" w:lastColumn="0" w:noHBand="0" w:noVBand="1"/>
      </w:tblPr>
      <w:tblGrid>
        <w:gridCol w:w="745"/>
        <w:gridCol w:w="380"/>
        <w:gridCol w:w="391"/>
        <w:gridCol w:w="391"/>
        <w:gridCol w:w="635"/>
        <w:gridCol w:w="585"/>
        <w:gridCol w:w="635"/>
        <w:gridCol w:w="585"/>
        <w:gridCol w:w="700"/>
        <w:gridCol w:w="646"/>
        <w:gridCol w:w="700"/>
        <w:gridCol w:w="1246"/>
        <w:gridCol w:w="1089"/>
        <w:gridCol w:w="801"/>
        <w:gridCol w:w="649"/>
        <w:gridCol w:w="649"/>
        <w:gridCol w:w="7"/>
      </w:tblGrid>
      <w:tr w:rsidR="000A2AB3" w:rsidRPr="000A2AB3" w14:paraId="17F6DEEB" w14:textId="77777777" w:rsidTr="001507D9">
        <w:trPr>
          <w:trHeight w:val="254"/>
        </w:trPr>
        <w:tc>
          <w:tcPr>
            <w:tcW w:w="0" w:type="auto"/>
            <w:tcBorders>
              <w:top w:val="nil"/>
              <w:left w:val="nil"/>
              <w:bottom w:val="nil"/>
              <w:right w:val="nil"/>
            </w:tcBorders>
            <w:shd w:val="clear" w:color="auto" w:fill="auto"/>
            <w:noWrap/>
            <w:vAlign w:val="bottom"/>
            <w:hideMark/>
          </w:tcPr>
          <w:p w14:paraId="35F66583" w14:textId="77777777" w:rsidR="000A2AB3" w:rsidRPr="001507D9" w:rsidRDefault="000A2AB3" w:rsidP="000A2AB3">
            <w:pPr>
              <w:rPr>
                <w:sz w:val="16"/>
                <w:szCs w:val="16"/>
              </w:rPr>
            </w:pPr>
          </w:p>
        </w:tc>
        <w:tc>
          <w:tcPr>
            <w:tcW w:w="0" w:type="auto"/>
            <w:tcBorders>
              <w:top w:val="nil"/>
              <w:left w:val="nil"/>
              <w:bottom w:val="nil"/>
              <w:right w:val="nil"/>
            </w:tcBorders>
            <w:shd w:val="clear" w:color="auto" w:fill="auto"/>
            <w:noWrap/>
            <w:vAlign w:val="bottom"/>
            <w:hideMark/>
          </w:tcPr>
          <w:p w14:paraId="48A12C6E" w14:textId="77777777" w:rsidR="000A2AB3" w:rsidRPr="001507D9" w:rsidRDefault="000A2AB3" w:rsidP="000A2AB3">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49A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63FA53E"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327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B309BF"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3148" w:type="dxa"/>
            <w:gridSpan w:val="5"/>
            <w:tcBorders>
              <w:top w:val="single" w:sz="4" w:space="0" w:color="auto"/>
              <w:left w:val="nil"/>
              <w:bottom w:val="single" w:sz="4" w:space="0" w:color="auto"/>
              <w:right w:val="single" w:sz="4" w:space="0" w:color="auto"/>
            </w:tcBorders>
            <w:shd w:val="clear" w:color="auto" w:fill="auto"/>
            <w:noWrap/>
            <w:vAlign w:val="bottom"/>
            <w:hideMark/>
          </w:tcPr>
          <w:p w14:paraId="5989D680"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0A2AB3" w:rsidRPr="000A2AB3" w14:paraId="68A0F075" w14:textId="77777777" w:rsidTr="000A2AB3">
        <w:trPr>
          <w:trHeight w:val="254"/>
        </w:trPr>
        <w:tc>
          <w:tcPr>
            <w:tcW w:w="0" w:type="auto"/>
            <w:tcBorders>
              <w:top w:val="nil"/>
              <w:left w:val="nil"/>
              <w:bottom w:val="nil"/>
              <w:right w:val="nil"/>
            </w:tcBorders>
            <w:shd w:val="clear" w:color="auto" w:fill="auto"/>
            <w:noWrap/>
            <w:vAlign w:val="bottom"/>
            <w:hideMark/>
          </w:tcPr>
          <w:p w14:paraId="74D29EDB" w14:textId="77777777" w:rsidR="000A2AB3" w:rsidRPr="001507D9" w:rsidRDefault="000A2AB3" w:rsidP="000A2AB3">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4F252E52" w14:textId="77777777" w:rsidR="000A2AB3" w:rsidRPr="001507D9" w:rsidRDefault="000A2AB3" w:rsidP="000A2AB3">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6ED5E1" w14:textId="77777777" w:rsidR="000A2AB3" w:rsidRPr="001507D9" w:rsidRDefault="000A2AB3" w:rsidP="000A2AB3">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00DA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DE79AC0"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928999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18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99B1B0"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17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4299B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7A10913E"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0A2AB3" w:rsidRPr="000A2AB3" w14:paraId="3E3985FC" w14:textId="77777777" w:rsidTr="000A2AB3">
        <w:trPr>
          <w:trHeight w:val="254"/>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013598F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0039004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5CBD25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0.567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75174A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0.337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AF5610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0.323</w:t>
            </w:r>
          </w:p>
        </w:tc>
        <w:tc>
          <w:tcPr>
            <w:tcW w:w="1863" w:type="dxa"/>
            <w:gridSpan w:val="2"/>
            <w:tcBorders>
              <w:top w:val="single" w:sz="4" w:space="0" w:color="auto"/>
              <w:left w:val="nil"/>
              <w:bottom w:val="nil"/>
              <w:right w:val="single" w:sz="4" w:space="0" w:color="000000"/>
            </w:tcBorders>
            <w:shd w:val="clear" w:color="auto" w:fill="auto"/>
            <w:noWrap/>
            <w:vAlign w:val="bottom"/>
            <w:hideMark/>
          </w:tcPr>
          <w:p w14:paraId="2298C12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-0.520</w:t>
            </w:r>
          </w:p>
        </w:tc>
        <w:tc>
          <w:tcPr>
            <w:tcW w:w="1784" w:type="dxa"/>
            <w:gridSpan w:val="2"/>
            <w:tcBorders>
              <w:top w:val="single" w:sz="4" w:space="0" w:color="auto"/>
              <w:left w:val="nil"/>
              <w:bottom w:val="nil"/>
              <w:right w:val="single" w:sz="4" w:space="0" w:color="000000"/>
            </w:tcBorders>
            <w:shd w:val="clear" w:color="auto" w:fill="auto"/>
            <w:noWrap/>
            <w:vAlign w:val="bottom"/>
            <w:hideMark/>
          </w:tcPr>
          <w:p w14:paraId="5937E7E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0.947</w:t>
            </w:r>
          </w:p>
        </w:tc>
        <w:tc>
          <w:tcPr>
            <w:tcW w:w="0" w:type="auto"/>
            <w:gridSpan w:val="3"/>
            <w:tcBorders>
              <w:top w:val="single" w:sz="4" w:space="0" w:color="auto"/>
              <w:left w:val="nil"/>
              <w:bottom w:val="nil"/>
              <w:right w:val="single" w:sz="4" w:space="0" w:color="000000"/>
            </w:tcBorders>
            <w:shd w:val="clear" w:color="auto" w:fill="auto"/>
            <w:noWrap/>
            <w:vAlign w:val="bottom"/>
            <w:hideMark/>
          </w:tcPr>
          <w:p w14:paraId="50C8CC8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4.612</w:t>
            </w:r>
          </w:p>
        </w:tc>
      </w:tr>
      <w:tr w:rsidR="000A2AB3" w:rsidRPr="000A2AB3" w14:paraId="3FB12447" w14:textId="77777777" w:rsidTr="001507D9">
        <w:trPr>
          <w:gridAfter w:val="1"/>
          <w:wAfter w:w="5" w:type="dxa"/>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69315ECF"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60F17B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2C0CE21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-0.959</w:t>
            </w:r>
          </w:p>
        </w:tc>
        <w:tc>
          <w:tcPr>
            <w:tcW w:w="0" w:type="auto"/>
            <w:tcBorders>
              <w:top w:val="nil"/>
              <w:left w:val="nil"/>
              <w:bottom w:val="nil"/>
              <w:right w:val="single" w:sz="4" w:space="0" w:color="auto"/>
            </w:tcBorders>
            <w:shd w:val="clear" w:color="auto" w:fill="auto"/>
            <w:noWrap/>
            <w:vAlign w:val="bottom"/>
            <w:hideMark/>
          </w:tcPr>
          <w:p w14:paraId="054AE28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2.094</w:t>
            </w:r>
          </w:p>
        </w:tc>
        <w:tc>
          <w:tcPr>
            <w:tcW w:w="0" w:type="auto"/>
            <w:tcBorders>
              <w:top w:val="nil"/>
              <w:left w:val="nil"/>
              <w:bottom w:val="nil"/>
              <w:right w:val="nil"/>
            </w:tcBorders>
            <w:shd w:val="clear" w:color="auto" w:fill="auto"/>
            <w:noWrap/>
            <w:vAlign w:val="bottom"/>
            <w:hideMark/>
          </w:tcPr>
          <w:p w14:paraId="24E0274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-2.317</w:t>
            </w:r>
          </w:p>
        </w:tc>
        <w:tc>
          <w:tcPr>
            <w:tcW w:w="0" w:type="auto"/>
            <w:tcBorders>
              <w:top w:val="nil"/>
              <w:left w:val="nil"/>
              <w:bottom w:val="nil"/>
              <w:right w:val="single" w:sz="4" w:space="0" w:color="auto"/>
            </w:tcBorders>
            <w:shd w:val="clear" w:color="auto" w:fill="auto"/>
            <w:noWrap/>
            <w:vAlign w:val="bottom"/>
            <w:hideMark/>
          </w:tcPr>
          <w:p w14:paraId="464FEC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2.992</w:t>
            </w:r>
          </w:p>
        </w:tc>
        <w:tc>
          <w:tcPr>
            <w:tcW w:w="0" w:type="auto"/>
            <w:tcBorders>
              <w:top w:val="nil"/>
              <w:left w:val="nil"/>
              <w:bottom w:val="nil"/>
              <w:right w:val="nil"/>
            </w:tcBorders>
            <w:shd w:val="clear" w:color="auto" w:fill="auto"/>
            <w:noWrap/>
            <w:vAlign w:val="bottom"/>
            <w:hideMark/>
          </w:tcPr>
          <w:p w14:paraId="033A0AF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-1.299</w:t>
            </w:r>
          </w:p>
        </w:tc>
        <w:tc>
          <w:tcPr>
            <w:tcW w:w="0" w:type="auto"/>
            <w:tcBorders>
              <w:top w:val="nil"/>
              <w:left w:val="nil"/>
              <w:bottom w:val="nil"/>
              <w:right w:val="single" w:sz="4" w:space="0" w:color="auto"/>
            </w:tcBorders>
            <w:shd w:val="clear" w:color="auto" w:fill="auto"/>
            <w:noWrap/>
            <w:vAlign w:val="bottom"/>
            <w:hideMark/>
          </w:tcPr>
          <w:p w14:paraId="64C38CA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1.945</w:t>
            </w:r>
          </w:p>
        </w:tc>
        <w:tc>
          <w:tcPr>
            <w:tcW w:w="0" w:type="auto"/>
            <w:tcBorders>
              <w:top w:val="nil"/>
              <w:left w:val="nil"/>
              <w:bottom w:val="nil"/>
              <w:right w:val="nil"/>
            </w:tcBorders>
            <w:shd w:val="clear" w:color="auto" w:fill="auto"/>
            <w:noWrap/>
            <w:vAlign w:val="bottom"/>
            <w:hideMark/>
          </w:tcPr>
          <w:p w14:paraId="3CF8DF1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-3.444</w:t>
            </w:r>
          </w:p>
        </w:tc>
        <w:tc>
          <w:tcPr>
            <w:tcW w:w="1129" w:type="dxa"/>
            <w:tcBorders>
              <w:top w:val="nil"/>
              <w:left w:val="nil"/>
              <w:bottom w:val="nil"/>
              <w:right w:val="single" w:sz="4" w:space="0" w:color="auto"/>
            </w:tcBorders>
            <w:shd w:val="clear" w:color="auto" w:fill="auto"/>
            <w:noWrap/>
            <w:vAlign w:val="bottom"/>
            <w:hideMark/>
          </w:tcPr>
          <w:p w14:paraId="3292FA6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2.404</w:t>
            </w:r>
          </w:p>
        </w:tc>
        <w:tc>
          <w:tcPr>
            <w:tcW w:w="983" w:type="dxa"/>
            <w:tcBorders>
              <w:top w:val="nil"/>
              <w:left w:val="nil"/>
              <w:bottom w:val="nil"/>
              <w:right w:val="nil"/>
            </w:tcBorders>
            <w:shd w:val="clear" w:color="auto" w:fill="auto"/>
            <w:noWrap/>
            <w:vAlign w:val="bottom"/>
            <w:hideMark/>
          </w:tcPr>
          <w:p w14:paraId="4B9C153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-0.598</w:t>
            </w:r>
          </w:p>
        </w:tc>
        <w:tc>
          <w:tcPr>
            <w:tcW w:w="0" w:type="auto"/>
            <w:tcBorders>
              <w:top w:val="nil"/>
              <w:left w:val="nil"/>
              <w:bottom w:val="nil"/>
              <w:right w:val="single" w:sz="4" w:space="0" w:color="auto"/>
            </w:tcBorders>
            <w:shd w:val="clear" w:color="auto" w:fill="auto"/>
            <w:noWrap/>
            <w:vAlign w:val="bottom"/>
            <w:hideMark/>
          </w:tcPr>
          <w:p w14:paraId="3DE768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2.491</w:t>
            </w:r>
          </w:p>
        </w:tc>
        <w:tc>
          <w:tcPr>
            <w:tcW w:w="0" w:type="auto"/>
            <w:tcBorders>
              <w:top w:val="nil"/>
              <w:left w:val="nil"/>
              <w:bottom w:val="nil"/>
              <w:right w:val="nil"/>
            </w:tcBorders>
            <w:shd w:val="clear" w:color="auto" w:fill="auto"/>
            <w:noWrap/>
            <w:vAlign w:val="bottom"/>
            <w:hideMark/>
          </w:tcPr>
          <w:p w14:paraId="71B0320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1.556</w:t>
            </w:r>
          </w:p>
        </w:tc>
        <w:tc>
          <w:tcPr>
            <w:tcW w:w="0" w:type="auto"/>
            <w:tcBorders>
              <w:top w:val="nil"/>
              <w:left w:val="nil"/>
              <w:bottom w:val="nil"/>
              <w:right w:val="single" w:sz="4" w:space="0" w:color="auto"/>
            </w:tcBorders>
            <w:shd w:val="clear" w:color="auto" w:fill="auto"/>
            <w:noWrap/>
            <w:vAlign w:val="bottom"/>
            <w:hideMark/>
          </w:tcPr>
          <w:p w14:paraId="0F7CBED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7.667</w:t>
            </w:r>
          </w:p>
        </w:tc>
      </w:tr>
      <w:tr w:rsidR="000A2AB3" w:rsidRPr="000A2AB3" w14:paraId="61103BCE" w14:textId="77777777" w:rsidTr="001507D9">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09C99528"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156BDF7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667EFE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0.466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C6C5D4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443EC4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0.696</w:t>
            </w:r>
          </w:p>
        </w:tc>
        <w:tc>
          <w:tcPr>
            <w:tcW w:w="1863" w:type="dxa"/>
            <w:gridSpan w:val="2"/>
            <w:tcBorders>
              <w:top w:val="nil"/>
              <w:left w:val="nil"/>
              <w:bottom w:val="single" w:sz="4" w:space="0" w:color="auto"/>
              <w:right w:val="single" w:sz="4" w:space="0" w:color="000000"/>
            </w:tcBorders>
            <w:shd w:val="clear" w:color="auto" w:fill="auto"/>
            <w:noWrap/>
            <w:vAlign w:val="bottom"/>
            <w:hideMark/>
          </w:tcPr>
          <w:p w14:paraId="5CCD089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0.727</w:t>
            </w:r>
          </w:p>
        </w:tc>
        <w:tc>
          <w:tcPr>
            <w:tcW w:w="1784" w:type="dxa"/>
            <w:gridSpan w:val="2"/>
            <w:tcBorders>
              <w:top w:val="nil"/>
              <w:left w:val="nil"/>
              <w:bottom w:val="single" w:sz="4" w:space="0" w:color="auto"/>
              <w:right w:val="single" w:sz="4" w:space="0" w:color="000000"/>
            </w:tcBorders>
            <w:shd w:val="clear" w:color="auto" w:fill="auto"/>
            <w:noWrap/>
            <w:vAlign w:val="bottom"/>
            <w:hideMark/>
          </w:tcPr>
          <w:p w14:paraId="40CF285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0.229</w:t>
            </w:r>
          </w:p>
        </w:tc>
        <w:tc>
          <w:tcPr>
            <w:tcW w:w="0" w:type="auto"/>
            <w:gridSpan w:val="3"/>
            <w:tcBorders>
              <w:top w:val="nil"/>
              <w:left w:val="nil"/>
              <w:bottom w:val="single" w:sz="4" w:space="0" w:color="auto"/>
              <w:right w:val="single" w:sz="4" w:space="0" w:color="000000"/>
            </w:tcBorders>
            <w:shd w:val="clear" w:color="auto" w:fill="auto"/>
            <w:noWrap/>
            <w:vAlign w:val="bottom"/>
            <w:hideMark/>
          </w:tcPr>
          <w:p w14:paraId="664ADD14"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0.003</w:t>
            </w:r>
          </w:p>
        </w:tc>
      </w:tr>
      <w:tr w:rsidR="000A2AB3" w:rsidRPr="000A2AB3" w14:paraId="6990B2F2" w14:textId="77777777" w:rsidTr="000A2AB3">
        <w:trPr>
          <w:gridAfter w:val="1"/>
          <w:wAfter w:w="4" w:type="dxa"/>
          <w:trHeight w:val="25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D32B1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A2392"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1A373A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99934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B500E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F0C1D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D49FF3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-0.230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AD1E40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1863" w:type="dxa"/>
            <w:gridSpan w:val="2"/>
            <w:tcBorders>
              <w:top w:val="single" w:sz="4" w:space="0" w:color="auto"/>
              <w:left w:val="nil"/>
              <w:bottom w:val="nil"/>
              <w:right w:val="single" w:sz="4" w:space="0" w:color="000000"/>
            </w:tcBorders>
            <w:shd w:val="clear" w:color="auto" w:fill="auto"/>
            <w:noWrap/>
            <w:vAlign w:val="bottom"/>
            <w:hideMark/>
          </w:tcPr>
          <w:p w14:paraId="4126FAE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-1.087</w:t>
            </w:r>
          </w:p>
        </w:tc>
        <w:tc>
          <w:tcPr>
            <w:tcW w:w="1784" w:type="dxa"/>
            <w:gridSpan w:val="2"/>
            <w:tcBorders>
              <w:top w:val="single" w:sz="4" w:space="0" w:color="auto"/>
              <w:left w:val="nil"/>
              <w:bottom w:val="nil"/>
              <w:right w:val="single" w:sz="4" w:space="0" w:color="000000"/>
            </w:tcBorders>
            <w:shd w:val="clear" w:color="auto" w:fill="auto"/>
            <w:noWrap/>
            <w:vAlign w:val="bottom"/>
            <w:hideMark/>
          </w:tcPr>
          <w:p w14:paraId="0F752A0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0.380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CD9C61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4.044</w:t>
            </w:r>
          </w:p>
        </w:tc>
      </w:tr>
      <w:tr w:rsidR="000A2AB3" w:rsidRPr="000A2AB3" w14:paraId="3320AD57" w14:textId="77777777" w:rsidTr="000A2AB3">
        <w:trPr>
          <w:gridAfter w:val="1"/>
          <w:wAfter w:w="7" w:type="dxa"/>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2DEB44"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78B7C"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99EF09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806A7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81CF2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F580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149234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-3.054</w:t>
            </w:r>
          </w:p>
        </w:tc>
        <w:tc>
          <w:tcPr>
            <w:tcW w:w="0" w:type="auto"/>
            <w:tcBorders>
              <w:top w:val="nil"/>
              <w:left w:val="nil"/>
              <w:bottom w:val="nil"/>
              <w:right w:val="single" w:sz="4" w:space="0" w:color="auto"/>
            </w:tcBorders>
            <w:shd w:val="clear" w:color="auto" w:fill="auto"/>
            <w:noWrap/>
            <w:vAlign w:val="bottom"/>
            <w:hideMark/>
          </w:tcPr>
          <w:p w14:paraId="5DDC4CC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2.594</w:t>
            </w:r>
          </w:p>
        </w:tc>
        <w:tc>
          <w:tcPr>
            <w:tcW w:w="0" w:type="auto"/>
            <w:tcBorders>
              <w:top w:val="nil"/>
              <w:left w:val="nil"/>
              <w:bottom w:val="nil"/>
              <w:right w:val="nil"/>
            </w:tcBorders>
            <w:shd w:val="clear" w:color="auto" w:fill="auto"/>
            <w:noWrap/>
            <w:vAlign w:val="bottom"/>
            <w:hideMark/>
          </w:tcPr>
          <w:p w14:paraId="677AB8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-2.087</w:t>
            </w:r>
          </w:p>
        </w:tc>
        <w:tc>
          <w:tcPr>
            <w:tcW w:w="0" w:type="auto"/>
            <w:tcBorders>
              <w:top w:val="nil"/>
              <w:left w:val="nil"/>
              <w:bottom w:val="nil"/>
              <w:right w:val="single" w:sz="4" w:space="0" w:color="auto"/>
            </w:tcBorders>
            <w:shd w:val="clear" w:color="auto" w:fill="auto"/>
            <w:noWrap/>
            <w:vAlign w:val="bottom"/>
            <w:hideMark/>
          </w:tcPr>
          <w:p w14:paraId="6A170F4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1.598</w:t>
            </w:r>
          </w:p>
        </w:tc>
        <w:tc>
          <w:tcPr>
            <w:tcW w:w="0" w:type="auto"/>
            <w:tcBorders>
              <w:top w:val="nil"/>
              <w:left w:val="nil"/>
              <w:bottom w:val="nil"/>
              <w:right w:val="nil"/>
            </w:tcBorders>
            <w:shd w:val="clear" w:color="auto" w:fill="auto"/>
            <w:noWrap/>
            <w:vAlign w:val="bottom"/>
            <w:hideMark/>
          </w:tcPr>
          <w:p w14:paraId="11B138E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-4.169</w:t>
            </w:r>
          </w:p>
        </w:tc>
        <w:tc>
          <w:tcPr>
            <w:tcW w:w="1129" w:type="dxa"/>
            <w:tcBorders>
              <w:top w:val="nil"/>
              <w:left w:val="nil"/>
              <w:bottom w:val="nil"/>
              <w:right w:val="single" w:sz="4" w:space="0" w:color="auto"/>
            </w:tcBorders>
            <w:shd w:val="clear" w:color="auto" w:fill="auto"/>
            <w:noWrap/>
            <w:vAlign w:val="bottom"/>
            <w:hideMark/>
          </w:tcPr>
          <w:p w14:paraId="56E105A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1.994</w:t>
            </w:r>
          </w:p>
        </w:tc>
        <w:tc>
          <w:tcPr>
            <w:tcW w:w="983" w:type="dxa"/>
            <w:tcBorders>
              <w:top w:val="nil"/>
              <w:left w:val="nil"/>
              <w:bottom w:val="nil"/>
              <w:right w:val="nil"/>
            </w:tcBorders>
            <w:shd w:val="clear" w:color="auto" w:fill="auto"/>
            <w:noWrap/>
            <w:vAlign w:val="bottom"/>
            <w:hideMark/>
          </w:tcPr>
          <w:p w14:paraId="11A1DA2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-1.363</w:t>
            </w:r>
          </w:p>
        </w:tc>
        <w:tc>
          <w:tcPr>
            <w:tcW w:w="0" w:type="auto"/>
            <w:tcBorders>
              <w:top w:val="nil"/>
              <w:left w:val="nil"/>
              <w:bottom w:val="nil"/>
              <w:right w:val="single" w:sz="4" w:space="0" w:color="auto"/>
            </w:tcBorders>
            <w:shd w:val="clear" w:color="auto" w:fill="auto"/>
            <w:noWrap/>
            <w:vAlign w:val="bottom"/>
            <w:hideMark/>
          </w:tcPr>
          <w:p w14:paraId="093B4D9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2.123</w:t>
            </w:r>
          </w:p>
        </w:tc>
        <w:tc>
          <w:tcPr>
            <w:tcW w:w="0" w:type="auto"/>
            <w:tcBorders>
              <w:top w:val="nil"/>
              <w:left w:val="nil"/>
              <w:bottom w:val="nil"/>
              <w:right w:val="nil"/>
            </w:tcBorders>
            <w:shd w:val="clear" w:color="auto" w:fill="auto"/>
            <w:noWrap/>
            <w:vAlign w:val="bottom"/>
            <w:hideMark/>
          </w:tcPr>
          <w:p w14:paraId="431C1C2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0.887</w:t>
            </w:r>
          </w:p>
        </w:tc>
        <w:tc>
          <w:tcPr>
            <w:tcW w:w="0" w:type="auto"/>
            <w:tcBorders>
              <w:top w:val="nil"/>
              <w:left w:val="nil"/>
              <w:bottom w:val="nil"/>
              <w:right w:val="single" w:sz="4" w:space="0" w:color="auto"/>
            </w:tcBorders>
            <w:shd w:val="clear" w:color="auto" w:fill="auto"/>
            <w:noWrap/>
            <w:vAlign w:val="bottom"/>
            <w:hideMark/>
          </w:tcPr>
          <w:p w14:paraId="2871DC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7.201</w:t>
            </w:r>
          </w:p>
        </w:tc>
      </w:tr>
      <w:tr w:rsidR="000A2AB3" w:rsidRPr="000A2AB3" w14:paraId="53E057A8" w14:textId="77777777" w:rsidTr="000A2AB3">
        <w:trPr>
          <w:gridAfter w:val="1"/>
          <w:wAfter w:w="4" w:type="dxa"/>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7A6A140"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84C209"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614861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68403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74A2D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97438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D0597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0.873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A8A9DA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0.795</w:t>
            </w:r>
          </w:p>
        </w:tc>
        <w:tc>
          <w:tcPr>
            <w:tcW w:w="1863" w:type="dxa"/>
            <w:gridSpan w:val="2"/>
            <w:tcBorders>
              <w:top w:val="nil"/>
              <w:left w:val="nil"/>
              <w:bottom w:val="single" w:sz="4" w:space="0" w:color="auto"/>
              <w:right w:val="single" w:sz="4" w:space="0" w:color="000000"/>
            </w:tcBorders>
            <w:shd w:val="clear" w:color="auto" w:fill="auto"/>
            <w:noWrap/>
            <w:vAlign w:val="bottom"/>
            <w:hideMark/>
          </w:tcPr>
          <w:p w14:paraId="32CF9F8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0.489</w:t>
            </w:r>
          </w:p>
        </w:tc>
        <w:tc>
          <w:tcPr>
            <w:tcW w:w="1784" w:type="dxa"/>
            <w:gridSpan w:val="2"/>
            <w:tcBorders>
              <w:top w:val="nil"/>
              <w:left w:val="nil"/>
              <w:bottom w:val="single" w:sz="4" w:space="0" w:color="auto"/>
              <w:right w:val="single" w:sz="4" w:space="0" w:color="000000"/>
            </w:tcBorders>
            <w:shd w:val="clear" w:color="auto" w:fill="auto"/>
            <w:noWrap/>
            <w:vAlign w:val="bottom"/>
            <w:hideMark/>
          </w:tcPr>
          <w:p w14:paraId="622717C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0.670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0C7965E"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0.012</w:t>
            </w:r>
          </w:p>
        </w:tc>
      </w:tr>
      <w:tr w:rsidR="000A2AB3" w:rsidRPr="000A2AB3" w14:paraId="5BB7F0E8" w14:textId="77777777" w:rsidTr="001507D9">
        <w:trPr>
          <w:gridAfter w:val="1"/>
          <w:wAfter w:w="5" w:type="dxa"/>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08FBB1F" w14:textId="77777777" w:rsidR="000A2AB3" w:rsidRPr="001507D9" w:rsidRDefault="000A2AB3" w:rsidP="000A2AB3">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50A6E1B"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C2EAD1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B4314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D3B23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6787C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D164F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1B38F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96612E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-0.014</w:t>
            </w:r>
          </w:p>
        </w:tc>
        <w:tc>
          <w:tcPr>
            <w:tcW w:w="1863" w:type="dxa"/>
            <w:gridSpan w:val="2"/>
            <w:tcBorders>
              <w:top w:val="single" w:sz="4" w:space="0" w:color="auto"/>
              <w:left w:val="nil"/>
              <w:bottom w:val="nil"/>
              <w:right w:val="single" w:sz="4" w:space="0" w:color="000000"/>
            </w:tcBorders>
            <w:shd w:val="clear" w:color="auto" w:fill="auto"/>
            <w:noWrap/>
            <w:vAlign w:val="bottom"/>
            <w:hideMark/>
          </w:tcPr>
          <w:p w14:paraId="1BF035A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-0.857</w:t>
            </w:r>
          </w:p>
        </w:tc>
        <w:tc>
          <w:tcPr>
            <w:tcW w:w="1784" w:type="dxa"/>
            <w:gridSpan w:val="2"/>
            <w:tcBorders>
              <w:top w:val="single" w:sz="4" w:space="0" w:color="auto"/>
              <w:left w:val="nil"/>
              <w:bottom w:val="nil"/>
              <w:right w:val="single" w:sz="4" w:space="0" w:color="000000"/>
            </w:tcBorders>
            <w:shd w:val="clear" w:color="auto" w:fill="auto"/>
            <w:noWrap/>
            <w:vAlign w:val="bottom"/>
            <w:hideMark/>
          </w:tcPr>
          <w:p w14:paraId="6948478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0.609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4ECCE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4.274</w:t>
            </w:r>
          </w:p>
        </w:tc>
      </w:tr>
      <w:tr w:rsidR="000A2AB3" w:rsidRPr="000A2AB3" w14:paraId="2EBA78E3" w14:textId="77777777" w:rsidTr="000A2AB3">
        <w:trPr>
          <w:gridAfter w:val="1"/>
          <w:wAfter w:w="7" w:type="dxa"/>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AA1CECC"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C872BC4"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8A6FF3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9A4C2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69611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BDB9A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87BB1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2069F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98F27E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-2.736</w:t>
            </w:r>
          </w:p>
        </w:tc>
        <w:tc>
          <w:tcPr>
            <w:tcW w:w="0" w:type="auto"/>
            <w:tcBorders>
              <w:top w:val="nil"/>
              <w:left w:val="nil"/>
              <w:bottom w:val="nil"/>
              <w:right w:val="single" w:sz="4" w:space="0" w:color="auto"/>
            </w:tcBorders>
            <w:shd w:val="clear" w:color="auto" w:fill="auto"/>
            <w:noWrap/>
            <w:vAlign w:val="bottom"/>
            <w:hideMark/>
          </w:tcPr>
          <w:p w14:paraId="73FB1DD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2.707</w:t>
            </w:r>
          </w:p>
        </w:tc>
        <w:tc>
          <w:tcPr>
            <w:tcW w:w="0" w:type="auto"/>
            <w:tcBorders>
              <w:top w:val="nil"/>
              <w:left w:val="nil"/>
              <w:bottom w:val="nil"/>
              <w:right w:val="nil"/>
            </w:tcBorders>
            <w:shd w:val="clear" w:color="auto" w:fill="auto"/>
            <w:noWrap/>
            <w:vAlign w:val="bottom"/>
            <w:hideMark/>
          </w:tcPr>
          <w:p w14:paraId="03B589A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-4.520</w:t>
            </w:r>
          </w:p>
        </w:tc>
        <w:tc>
          <w:tcPr>
            <w:tcW w:w="1129" w:type="dxa"/>
            <w:tcBorders>
              <w:top w:val="nil"/>
              <w:left w:val="nil"/>
              <w:bottom w:val="nil"/>
              <w:right w:val="single" w:sz="4" w:space="0" w:color="auto"/>
            </w:tcBorders>
            <w:shd w:val="clear" w:color="auto" w:fill="auto"/>
            <w:noWrap/>
            <w:vAlign w:val="bottom"/>
            <w:hideMark/>
          </w:tcPr>
          <w:p w14:paraId="666F2BA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2.805</w:t>
            </w:r>
          </w:p>
        </w:tc>
        <w:tc>
          <w:tcPr>
            <w:tcW w:w="983" w:type="dxa"/>
            <w:tcBorders>
              <w:top w:val="nil"/>
              <w:left w:val="nil"/>
              <w:bottom w:val="nil"/>
              <w:right w:val="nil"/>
            </w:tcBorders>
            <w:shd w:val="clear" w:color="auto" w:fill="auto"/>
            <w:noWrap/>
            <w:vAlign w:val="bottom"/>
            <w:hideMark/>
          </w:tcPr>
          <w:p w14:paraId="51E9966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-2.248</w:t>
            </w:r>
          </w:p>
        </w:tc>
        <w:tc>
          <w:tcPr>
            <w:tcW w:w="0" w:type="auto"/>
            <w:tcBorders>
              <w:top w:val="nil"/>
              <w:left w:val="nil"/>
              <w:bottom w:val="nil"/>
              <w:right w:val="single" w:sz="4" w:space="0" w:color="auto"/>
            </w:tcBorders>
            <w:shd w:val="clear" w:color="auto" w:fill="auto"/>
            <w:noWrap/>
            <w:vAlign w:val="bottom"/>
            <w:hideMark/>
          </w:tcPr>
          <w:p w14:paraId="093BE23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3.467</w:t>
            </w:r>
          </w:p>
        </w:tc>
        <w:tc>
          <w:tcPr>
            <w:tcW w:w="0" w:type="auto"/>
            <w:tcBorders>
              <w:top w:val="nil"/>
              <w:left w:val="nil"/>
              <w:bottom w:val="nil"/>
              <w:right w:val="nil"/>
            </w:tcBorders>
            <w:shd w:val="clear" w:color="auto" w:fill="auto"/>
            <w:noWrap/>
            <w:vAlign w:val="bottom"/>
            <w:hideMark/>
          </w:tcPr>
          <w:p w14:paraId="5962D21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0.691</w:t>
            </w:r>
          </w:p>
        </w:tc>
        <w:tc>
          <w:tcPr>
            <w:tcW w:w="0" w:type="auto"/>
            <w:tcBorders>
              <w:top w:val="nil"/>
              <w:left w:val="nil"/>
              <w:bottom w:val="nil"/>
              <w:right w:val="single" w:sz="4" w:space="0" w:color="auto"/>
            </w:tcBorders>
            <w:shd w:val="clear" w:color="auto" w:fill="auto"/>
            <w:noWrap/>
            <w:vAlign w:val="bottom"/>
            <w:hideMark/>
          </w:tcPr>
          <w:p w14:paraId="3F22A2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7.857</w:t>
            </w:r>
          </w:p>
        </w:tc>
      </w:tr>
      <w:tr w:rsidR="000A2AB3" w:rsidRPr="000A2AB3" w14:paraId="75D91A45" w14:textId="77777777" w:rsidTr="001507D9">
        <w:trPr>
          <w:gridAfter w:val="1"/>
          <w:wAfter w:w="5" w:type="dxa"/>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2BC666B"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0B1FB6D"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707554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60102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57EC2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0B5B0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B0D51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ECC01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092AE5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0.992</w:t>
            </w:r>
          </w:p>
        </w:tc>
        <w:tc>
          <w:tcPr>
            <w:tcW w:w="1863" w:type="dxa"/>
            <w:gridSpan w:val="2"/>
            <w:tcBorders>
              <w:top w:val="nil"/>
              <w:left w:val="nil"/>
              <w:bottom w:val="single" w:sz="4" w:space="0" w:color="auto"/>
              <w:right w:val="single" w:sz="4" w:space="0" w:color="000000"/>
            </w:tcBorders>
            <w:shd w:val="clear" w:color="auto" w:fill="auto"/>
            <w:noWrap/>
            <w:vAlign w:val="bottom"/>
            <w:hideMark/>
          </w:tcPr>
          <w:p w14:paraId="26372AF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0.646</w:t>
            </w:r>
          </w:p>
        </w:tc>
        <w:tc>
          <w:tcPr>
            <w:tcW w:w="1784" w:type="dxa"/>
            <w:gridSpan w:val="2"/>
            <w:tcBorders>
              <w:top w:val="nil"/>
              <w:left w:val="nil"/>
              <w:bottom w:val="single" w:sz="4" w:space="0" w:color="auto"/>
              <w:right w:val="single" w:sz="4" w:space="0" w:color="000000"/>
            </w:tcBorders>
            <w:shd w:val="clear" w:color="auto" w:fill="auto"/>
            <w:noWrap/>
            <w:vAlign w:val="bottom"/>
            <w:hideMark/>
          </w:tcPr>
          <w:p w14:paraId="2D789DD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0.676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74B7BCD"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0.019</w:t>
            </w:r>
          </w:p>
        </w:tc>
      </w:tr>
      <w:tr w:rsidR="000A2AB3" w:rsidRPr="000A2AB3" w14:paraId="41F8D000" w14:textId="77777777" w:rsidTr="001507D9">
        <w:trPr>
          <w:gridAfter w:val="1"/>
          <w:wAfter w:w="6" w:type="dxa"/>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4D1CF1D"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00363BA"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D15A8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E9EBA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02520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112FF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69A5F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0FE3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9B1E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E55E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863"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862D89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-0.843</w:t>
            </w:r>
          </w:p>
        </w:tc>
        <w:tc>
          <w:tcPr>
            <w:tcW w:w="1784" w:type="dxa"/>
            <w:gridSpan w:val="2"/>
            <w:tcBorders>
              <w:top w:val="single" w:sz="4" w:space="0" w:color="auto"/>
              <w:left w:val="nil"/>
              <w:bottom w:val="nil"/>
              <w:right w:val="single" w:sz="4" w:space="0" w:color="000000"/>
            </w:tcBorders>
            <w:shd w:val="clear" w:color="auto" w:fill="auto"/>
            <w:noWrap/>
            <w:vAlign w:val="bottom"/>
            <w:hideMark/>
          </w:tcPr>
          <w:p w14:paraId="031B6CB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E26CF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4.289</w:t>
            </w:r>
          </w:p>
        </w:tc>
      </w:tr>
      <w:tr w:rsidR="000A2AB3" w:rsidRPr="000A2AB3" w14:paraId="36B40A4A"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01505F6E"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369A0C2"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648E2E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34C41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54561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7798A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2838E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1ACD1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3B55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51E77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62AC8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-3.899</w:t>
            </w:r>
          </w:p>
        </w:tc>
        <w:tc>
          <w:tcPr>
            <w:tcW w:w="1129" w:type="dxa"/>
            <w:tcBorders>
              <w:top w:val="nil"/>
              <w:left w:val="nil"/>
              <w:bottom w:val="nil"/>
              <w:right w:val="single" w:sz="4" w:space="0" w:color="auto"/>
            </w:tcBorders>
            <w:shd w:val="clear" w:color="auto" w:fill="auto"/>
            <w:noWrap/>
            <w:vAlign w:val="bottom"/>
            <w:hideMark/>
          </w:tcPr>
          <w:p w14:paraId="72542C8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2.213</w:t>
            </w:r>
          </w:p>
        </w:tc>
        <w:tc>
          <w:tcPr>
            <w:tcW w:w="983" w:type="dxa"/>
            <w:tcBorders>
              <w:top w:val="nil"/>
              <w:left w:val="nil"/>
              <w:bottom w:val="nil"/>
              <w:right w:val="nil"/>
            </w:tcBorders>
            <w:shd w:val="clear" w:color="auto" w:fill="auto"/>
            <w:noWrap/>
            <w:vAlign w:val="bottom"/>
            <w:hideMark/>
          </w:tcPr>
          <w:p w14:paraId="223C69F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-1.201</w:t>
            </w:r>
          </w:p>
        </w:tc>
        <w:tc>
          <w:tcPr>
            <w:tcW w:w="0" w:type="auto"/>
            <w:tcBorders>
              <w:top w:val="nil"/>
              <w:left w:val="nil"/>
              <w:bottom w:val="nil"/>
              <w:right w:val="nil"/>
            </w:tcBorders>
            <w:shd w:val="clear" w:color="auto" w:fill="auto"/>
            <w:noWrap/>
            <w:vAlign w:val="bottom"/>
            <w:hideMark/>
          </w:tcPr>
          <w:p w14:paraId="02B91FF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2.449</w:t>
            </w:r>
          </w:p>
        </w:tc>
        <w:tc>
          <w:tcPr>
            <w:tcW w:w="0" w:type="auto"/>
            <w:tcBorders>
              <w:top w:val="nil"/>
              <w:left w:val="single" w:sz="4" w:space="0" w:color="auto"/>
              <w:bottom w:val="nil"/>
              <w:right w:val="nil"/>
            </w:tcBorders>
            <w:shd w:val="clear" w:color="auto" w:fill="auto"/>
            <w:noWrap/>
            <w:vAlign w:val="bottom"/>
            <w:hideMark/>
          </w:tcPr>
          <w:p w14:paraId="130CF3C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1.182</w:t>
            </w:r>
          </w:p>
        </w:tc>
        <w:tc>
          <w:tcPr>
            <w:tcW w:w="0" w:type="auto"/>
            <w:tcBorders>
              <w:top w:val="nil"/>
              <w:left w:val="nil"/>
              <w:bottom w:val="nil"/>
              <w:right w:val="single" w:sz="4" w:space="0" w:color="auto"/>
            </w:tcBorders>
            <w:shd w:val="clear" w:color="auto" w:fill="auto"/>
            <w:noWrap/>
            <w:vAlign w:val="bottom"/>
            <w:hideMark/>
          </w:tcPr>
          <w:p w14:paraId="72F186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7.396</w:t>
            </w:r>
          </w:p>
        </w:tc>
      </w:tr>
      <w:tr w:rsidR="000A2AB3" w:rsidRPr="000A2AB3" w14:paraId="1A6349CC" w14:textId="77777777" w:rsidTr="001507D9">
        <w:trPr>
          <w:gridAfter w:val="1"/>
          <w:wAfter w:w="6"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33FB926C"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52D1565"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D9AAD9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01606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DC294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279AB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678B9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6203C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37DBC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F7767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863"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0388F2A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0.589</w:t>
            </w:r>
          </w:p>
        </w:tc>
        <w:tc>
          <w:tcPr>
            <w:tcW w:w="1784" w:type="dxa"/>
            <w:gridSpan w:val="2"/>
            <w:tcBorders>
              <w:top w:val="nil"/>
              <w:left w:val="nil"/>
              <w:bottom w:val="single" w:sz="4" w:space="0" w:color="auto"/>
              <w:right w:val="single" w:sz="4" w:space="0" w:color="000000"/>
            </w:tcBorders>
            <w:shd w:val="clear" w:color="auto" w:fill="auto"/>
            <w:noWrap/>
            <w:vAlign w:val="bottom"/>
            <w:hideMark/>
          </w:tcPr>
          <w:p w14:paraId="37D28DE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39B5D9E"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0.007</w:t>
            </w:r>
          </w:p>
        </w:tc>
      </w:tr>
      <w:tr w:rsidR="000A2AB3" w:rsidRPr="000A2AB3" w14:paraId="78DBB37C" w14:textId="77777777" w:rsidTr="001507D9">
        <w:trPr>
          <w:gridAfter w:val="1"/>
          <w:wAfter w:w="6"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6E12D0F4"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2E7032B"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37183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CBE1A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9BF96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BC311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B555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99C31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DDC9B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90E14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1E37A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3A4AE97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784"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66EBAA1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1.467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9E8F3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5.132</w:t>
            </w:r>
          </w:p>
        </w:tc>
      </w:tr>
      <w:tr w:rsidR="000A2AB3" w:rsidRPr="000A2AB3" w14:paraId="6D7652BD"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1F8198CE"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9CFDAF2"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60F540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17496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683C2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D96DE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5B065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104C3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48D4C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18180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5FC6A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7654A7E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single" w:sz="4" w:space="0" w:color="auto"/>
              <w:bottom w:val="nil"/>
              <w:right w:val="nil"/>
            </w:tcBorders>
            <w:shd w:val="clear" w:color="auto" w:fill="auto"/>
            <w:noWrap/>
            <w:vAlign w:val="bottom"/>
            <w:hideMark/>
          </w:tcPr>
          <w:p w14:paraId="28BAC58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-1.681</w:t>
            </w:r>
          </w:p>
        </w:tc>
        <w:tc>
          <w:tcPr>
            <w:tcW w:w="0" w:type="auto"/>
            <w:tcBorders>
              <w:top w:val="nil"/>
              <w:left w:val="nil"/>
              <w:bottom w:val="nil"/>
              <w:right w:val="single" w:sz="4" w:space="0" w:color="auto"/>
            </w:tcBorders>
            <w:shd w:val="clear" w:color="auto" w:fill="auto"/>
            <w:noWrap/>
            <w:vAlign w:val="bottom"/>
            <w:hideMark/>
          </w:tcPr>
          <w:p w14:paraId="2037A55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4.615</w:t>
            </w:r>
          </w:p>
        </w:tc>
        <w:tc>
          <w:tcPr>
            <w:tcW w:w="0" w:type="auto"/>
            <w:tcBorders>
              <w:top w:val="nil"/>
              <w:left w:val="nil"/>
              <w:bottom w:val="nil"/>
              <w:right w:val="nil"/>
            </w:tcBorders>
            <w:shd w:val="clear" w:color="auto" w:fill="auto"/>
            <w:noWrap/>
            <w:vAlign w:val="bottom"/>
            <w:hideMark/>
          </w:tcPr>
          <w:p w14:paraId="11CE5B9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1.196</w:t>
            </w:r>
          </w:p>
        </w:tc>
        <w:tc>
          <w:tcPr>
            <w:tcW w:w="0" w:type="auto"/>
            <w:tcBorders>
              <w:top w:val="nil"/>
              <w:left w:val="nil"/>
              <w:bottom w:val="nil"/>
              <w:right w:val="single" w:sz="4" w:space="0" w:color="auto"/>
            </w:tcBorders>
            <w:shd w:val="clear" w:color="auto" w:fill="auto"/>
            <w:noWrap/>
            <w:vAlign w:val="bottom"/>
            <w:hideMark/>
          </w:tcPr>
          <w:p w14:paraId="349C5BB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9.067</w:t>
            </w:r>
          </w:p>
        </w:tc>
      </w:tr>
      <w:tr w:rsidR="000A2AB3" w:rsidRPr="000A2AB3" w14:paraId="45F6575A" w14:textId="77777777" w:rsidTr="001507D9">
        <w:trPr>
          <w:gridAfter w:val="1"/>
          <w:wAfter w:w="6"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6F511AC3"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7C9FA8"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905AA6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66F80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44F5E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99CFC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C57FC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C3D7B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38AE2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7DD9F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20DE9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4C07D6E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784"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63CBBDB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0.361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A3A3455"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0.011</w:t>
            </w:r>
          </w:p>
        </w:tc>
      </w:tr>
      <w:tr w:rsidR="000A2AB3" w:rsidRPr="000A2AB3" w14:paraId="2FD4D152" w14:textId="77777777" w:rsidTr="000A2AB3">
        <w:trPr>
          <w:gridAfter w:val="1"/>
          <w:wAfter w:w="6" w:type="dxa"/>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681F38F"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26982F4"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4D1817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6170C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2F559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F31B2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669CB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95D1C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9D577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32706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0E6A3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520DC1A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nil"/>
              <w:right w:val="nil"/>
            </w:tcBorders>
            <w:shd w:val="clear" w:color="000000" w:fill="F2F2F2"/>
            <w:noWrap/>
            <w:vAlign w:val="bottom"/>
            <w:hideMark/>
          </w:tcPr>
          <w:p w14:paraId="74CC1A2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146A9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B49F8A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3.665</w:t>
            </w:r>
          </w:p>
        </w:tc>
      </w:tr>
      <w:tr w:rsidR="000A2AB3" w:rsidRPr="000A2AB3" w14:paraId="7C33D7DD"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126F088A"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8A75021"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5B9CC1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D780D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76CD4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AE5C2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12674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1145E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B41F8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29C7F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E8633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7F32CF5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nil"/>
              <w:right w:val="nil"/>
            </w:tcBorders>
            <w:shd w:val="clear" w:color="000000" w:fill="F2F2F2"/>
            <w:noWrap/>
            <w:vAlign w:val="bottom"/>
            <w:hideMark/>
          </w:tcPr>
          <w:p w14:paraId="5B49AD8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91E07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B5C19D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0.382</w:t>
            </w:r>
          </w:p>
        </w:tc>
        <w:tc>
          <w:tcPr>
            <w:tcW w:w="0" w:type="auto"/>
            <w:tcBorders>
              <w:top w:val="nil"/>
              <w:left w:val="nil"/>
              <w:bottom w:val="nil"/>
              <w:right w:val="single" w:sz="4" w:space="0" w:color="auto"/>
            </w:tcBorders>
            <w:shd w:val="clear" w:color="auto" w:fill="auto"/>
            <w:noWrap/>
            <w:vAlign w:val="bottom"/>
            <w:hideMark/>
          </w:tcPr>
          <w:p w14:paraId="7757BE7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6.948</w:t>
            </w:r>
          </w:p>
        </w:tc>
      </w:tr>
      <w:tr w:rsidR="000A2AB3" w:rsidRPr="000A2AB3" w14:paraId="795818B8" w14:textId="77777777" w:rsidTr="000A2AB3">
        <w:trPr>
          <w:gridAfter w:val="1"/>
          <w:wAfter w:w="6"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6BED2F4B"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3C53C0"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66597D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7EB13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61D8C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C755C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320E8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633D9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3E6B5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A9169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D4700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32D9A55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nil"/>
              <w:right w:val="nil"/>
            </w:tcBorders>
            <w:shd w:val="clear" w:color="000000" w:fill="F2F2F2"/>
            <w:noWrap/>
            <w:vAlign w:val="bottom"/>
            <w:hideMark/>
          </w:tcPr>
          <w:p w14:paraId="62A8BF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C04F8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2B8DF37"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0.029</w:t>
            </w:r>
          </w:p>
        </w:tc>
      </w:tr>
      <w:tr w:rsidR="000A2AB3" w:rsidRPr="000A2AB3" w14:paraId="662B1C34"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43B93F95"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C910F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09CCBC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41F79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C4507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4EF12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86CA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17309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B0D97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94842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9F7E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46BB372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nil"/>
              <w:right w:val="nil"/>
            </w:tcBorders>
            <w:shd w:val="clear" w:color="000000" w:fill="F2F2F2"/>
            <w:noWrap/>
            <w:vAlign w:val="bottom"/>
            <w:hideMark/>
          </w:tcPr>
          <w:p w14:paraId="17401E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EE32D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20974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F5760D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782F251E"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1EE5D9A6"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2DB7836"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89FB7A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56AF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9311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0A9FF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A8ACE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FD63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E2A3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B9549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EDDF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nil"/>
              <w:right w:val="nil"/>
            </w:tcBorders>
            <w:shd w:val="clear" w:color="000000" w:fill="F2F2F2"/>
            <w:noWrap/>
            <w:vAlign w:val="bottom"/>
            <w:hideMark/>
          </w:tcPr>
          <w:p w14:paraId="7A9B34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nil"/>
              <w:right w:val="nil"/>
            </w:tcBorders>
            <w:shd w:val="clear" w:color="000000" w:fill="F2F2F2"/>
            <w:noWrap/>
            <w:vAlign w:val="bottom"/>
            <w:hideMark/>
          </w:tcPr>
          <w:p w14:paraId="2F373C0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07924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8328D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8C2E74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28C54A99" w14:textId="77777777" w:rsidTr="000A2AB3">
        <w:trPr>
          <w:gridAfter w:val="1"/>
          <w:wAfter w:w="7" w:type="dxa"/>
          <w:trHeight w:val="254"/>
        </w:trPr>
        <w:tc>
          <w:tcPr>
            <w:tcW w:w="0" w:type="auto"/>
            <w:vMerge/>
            <w:tcBorders>
              <w:top w:val="nil"/>
              <w:left w:val="single" w:sz="4" w:space="0" w:color="auto"/>
              <w:bottom w:val="single" w:sz="4" w:space="0" w:color="000000"/>
              <w:right w:val="single" w:sz="4" w:space="0" w:color="auto"/>
            </w:tcBorders>
            <w:vAlign w:val="center"/>
            <w:hideMark/>
          </w:tcPr>
          <w:p w14:paraId="43AFF50C"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0589EA8"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72CB6FF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192536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595A08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83D4C2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29EDD3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39A570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309C10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83DD07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673A9F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1129" w:type="dxa"/>
            <w:tcBorders>
              <w:top w:val="nil"/>
              <w:left w:val="nil"/>
              <w:bottom w:val="single" w:sz="4" w:space="0" w:color="auto"/>
              <w:right w:val="nil"/>
            </w:tcBorders>
            <w:shd w:val="clear" w:color="000000" w:fill="F2F2F2"/>
            <w:noWrap/>
            <w:vAlign w:val="bottom"/>
            <w:hideMark/>
          </w:tcPr>
          <w:p w14:paraId="4E4D4ED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983" w:type="dxa"/>
            <w:tcBorders>
              <w:top w:val="nil"/>
              <w:left w:val="nil"/>
              <w:bottom w:val="single" w:sz="4" w:space="0" w:color="auto"/>
              <w:right w:val="nil"/>
            </w:tcBorders>
            <w:shd w:val="clear" w:color="000000" w:fill="F2F2F2"/>
            <w:noWrap/>
            <w:vAlign w:val="bottom"/>
            <w:hideMark/>
          </w:tcPr>
          <w:p w14:paraId="06D55DC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27C4BF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57A983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3B2F831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29763D5B" w14:textId="381C9D35" w:rsidR="00C26082" w:rsidRDefault="00C26082">
      <w:pPr>
        <w:rPr>
          <w:rFonts w:ascii="Arial" w:hAnsi="Arial" w:cs="Arial"/>
          <w:b/>
          <w:bCs/>
          <w:sz w:val="22"/>
          <w:szCs w:val="22"/>
        </w:rPr>
      </w:pPr>
    </w:p>
    <w:p w14:paraId="3CC7C93B" w14:textId="10531A43" w:rsidR="00C26082" w:rsidRDefault="000A2AB3">
      <w:pPr>
        <w:rPr>
          <w:rFonts w:ascii="Arial" w:hAnsi="Arial" w:cs="Arial"/>
          <w:b/>
          <w:bCs/>
          <w:sz w:val="20"/>
          <w:szCs w:val="20"/>
        </w:rPr>
      </w:pPr>
      <w:r w:rsidRPr="001507D9">
        <w:rPr>
          <w:rFonts w:ascii="Arial" w:hAnsi="Arial" w:cs="Arial"/>
          <w:b/>
          <w:bCs/>
          <w:sz w:val="20"/>
          <w:szCs w:val="20"/>
        </w:rPr>
        <w:t>n)</w:t>
      </w:r>
      <w:r>
        <w:rPr>
          <w:rFonts w:ascii="Arial" w:hAnsi="Arial" w:cs="Arial"/>
          <w:b/>
          <w:bCs/>
          <w:sz w:val="20"/>
          <w:szCs w:val="20"/>
        </w:rPr>
        <w:t xml:space="preserve"> PEBP-1 (</w:t>
      </w:r>
      <w:r w:rsidRPr="000A2AB3">
        <w:rPr>
          <w:rFonts w:ascii="Arial" w:hAnsi="Arial" w:cs="Arial"/>
          <w:b/>
          <w:bCs/>
          <w:sz w:val="20"/>
          <w:szCs w:val="20"/>
        </w:rPr>
        <w:t>LYEQLSGK</w:t>
      </w:r>
      <w:r>
        <w:rPr>
          <w:rFonts w:ascii="Arial" w:hAnsi="Arial" w:cs="Arial"/>
          <w:b/>
          <w:bCs/>
          <w:sz w:val="20"/>
          <w:szCs w:val="20"/>
        </w:rPr>
        <w:t>)</w:t>
      </w:r>
    </w:p>
    <w:p w14:paraId="5F2329BF" w14:textId="054D4592" w:rsidR="000A2AB3" w:rsidRDefault="000A2AB3">
      <w:pPr>
        <w:rPr>
          <w:rFonts w:ascii="Arial" w:hAnsi="Arial" w:cs="Arial"/>
          <w:b/>
          <w:bCs/>
          <w:sz w:val="20"/>
          <w:szCs w:val="20"/>
        </w:rPr>
      </w:pPr>
    </w:p>
    <w:tbl>
      <w:tblPr>
        <w:tblW w:w="10817" w:type="dxa"/>
        <w:tblInd w:w="-709" w:type="dxa"/>
        <w:tblLook w:val="04A0" w:firstRow="1" w:lastRow="0" w:firstColumn="1" w:lastColumn="0" w:noHBand="0" w:noVBand="1"/>
      </w:tblPr>
      <w:tblGrid>
        <w:gridCol w:w="877"/>
        <w:gridCol w:w="448"/>
        <w:gridCol w:w="461"/>
        <w:gridCol w:w="461"/>
        <w:gridCol w:w="748"/>
        <w:gridCol w:w="690"/>
        <w:gridCol w:w="748"/>
        <w:gridCol w:w="690"/>
        <w:gridCol w:w="748"/>
        <w:gridCol w:w="690"/>
        <w:gridCol w:w="748"/>
        <w:gridCol w:w="690"/>
        <w:gridCol w:w="748"/>
        <w:gridCol w:w="690"/>
        <w:gridCol w:w="690"/>
        <w:gridCol w:w="690"/>
      </w:tblGrid>
      <w:tr w:rsidR="000A2AB3" w:rsidRPr="000A2AB3" w14:paraId="3A2036D6" w14:textId="77777777" w:rsidTr="001507D9">
        <w:trPr>
          <w:trHeight w:val="239"/>
        </w:trPr>
        <w:tc>
          <w:tcPr>
            <w:tcW w:w="0" w:type="auto"/>
            <w:tcBorders>
              <w:top w:val="nil"/>
              <w:left w:val="nil"/>
              <w:bottom w:val="nil"/>
              <w:right w:val="nil"/>
            </w:tcBorders>
            <w:shd w:val="clear" w:color="auto" w:fill="auto"/>
            <w:noWrap/>
            <w:vAlign w:val="bottom"/>
            <w:hideMark/>
          </w:tcPr>
          <w:p w14:paraId="10772E60" w14:textId="77777777" w:rsidR="000A2AB3" w:rsidRPr="001507D9" w:rsidRDefault="000A2AB3" w:rsidP="000A2AB3">
            <w:pPr>
              <w:rPr>
                <w:sz w:val="16"/>
                <w:szCs w:val="16"/>
              </w:rPr>
            </w:pPr>
          </w:p>
        </w:tc>
        <w:tc>
          <w:tcPr>
            <w:tcW w:w="0" w:type="auto"/>
            <w:tcBorders>
              <w:top w:val="nil"/>
              <w:left w:val="nil"/>
              <w:bottom w:val="nil"/>
              <w:right w:val="nil"/>
            </w:tcBorders>
            <w:shd w:val="clear" w:color="auto" w:fill="auto"/>
            <w:noWrap/>
            <w:vAlign w:val="bottom"/>
            <w:hideMark/>
          </w:tcPr>
          <w:p w14:paraId="473AC17C" w14:textId="77777777" w:rsidR="000A2AB3" w:rsidRPr="001507D9" w:rsidRDefault="000A2AB3" w:rsidP="000A2AB3">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D9D1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F217764"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1EE1BF4"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6B35DBE"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0A2AB3" w:rsidRPr="000A2AB3" w14:paraId="6E28D0FD" w14:textId="77777777" w:rsidTr="001507D9">
        <w:trPr>
          <w:trHeight w:val="239"/>
        </w:trPr>
        <w:tc>
          <w:tcPr>
            <w:tcW w:w="0" w:type="auto"/>
            <w:tcBorders>
              <w:top w:val="nil"/>
              <w:left w:val="nil"/>
              <w:bottom w:val="nil"/>
              <w:right w:val="nil"/>
            </w:tcBorders>
            <w:shd w:val="clear" w:color="auto" w:fill="auto"/>
            <w:noWrap/>
            <w:vAlign w:val="bottom"/>
            <w:hideMark/>
          </w:tcPr>
          <w:p w14:paraId="00E49067" w14:textId="77777777" w:rsidR="000A2AB3" w:rsidRPr="001507D9" w:rsidRDefault="000A2AB3" w:rsidP="000A2AB3">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5B847F08" w14:textId="77777777" w:rsidR="000A2AB3" w:rsidRPr="001507D9" w:rsidRDefault="000A2AB3" w:rsidP="000A2AB3">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0A37EB" w14:textId="77777777" w:rsidR="000A2AB3" w:rsidRPr="001507D9" w:rsidRDefault="000A2AB3" w:rsidP="000A2AB3">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FE16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047EF23"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2ADD1C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155A4B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D9E0AFB"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1816A1"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0A2AB3" w:rsidRPr="000A2AB3" w14:paraId="32136D81" w14:textId="77777777" w:rsidTr="001507D9">
        <w:trPr>
          <w:trHeight w:val="239"/>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2EE6641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579A624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8BA1A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0.055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69D947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654A51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84E4EE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F34DA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0.080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9A8215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0.432</w:t>
            </w:r>
          </w:p>
        </w:tc>
      </w:tr>
      <w:tr w:rsidR="000A2AB3" w:rsidRPr="000A2AB3" w14:paraId="02ED5FDA" w14:textId="77777777" w:rsidTr="001507D9">
        <w:trPr>
          <w:trHeight w:val="239"/>
        </w:trPr>
        <w:tc>
          <w:tcPr>
            <w:tcW w:w="0" w:type="auto"/>
            <w:gridSpan w:val="2"/>
            <w:vMerge/>
            <w:tcBorders>
              <w:top w:val="single" w:sz="4" w:space="0" w:color="auto"/>
              <w:left w:val="single" w:sz="4" w:space="0" w:color="auto"/>
              <w:bottom w:val="nil"/>
              <w:right w:val="single" w:sz="4" w:space="0" w:color="000000"/>
            </w:tcBorders>
            <w:vAlign w:val="center"/>
            <w:hideMark/>
          </w:tcPr>
          <w:p w14:paraId="2E5CCD79"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39436C1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6A9716C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-0.080</w:t>
            </w:r>
          </w:p>
        </w:tc>
        <w:tc>
          <w:tcPr>
            <w:tcW w:w="0" w:type="auto"/>
            <w:tcBorders>
              <w:top w:val="nil"/>
              <w:left w:val="nil"/>
              <w:bottom w:val="nil"/>
              <w:right w:val="single" w:sz="4" w:space="0" w:color="auto"/>
            </w:tcBorders>
            <w:shd w:val="clear" w:color="auto" w:fill="auto"/>
            <w:noWrap/>
            <w:vAlign w:val="bottom"/>
            <w:hideMark/>
          </w:tcPr>
          <w:p w14:paraId="4151E1B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0.191</w:t>
            </w:r>
          </w:p>
        </w:tc>
        <w:tc>
          <w:tcPr>
            <w:tcW w:w="0" w:type="auto"/>
            <w:tcBorders>
              <w:top w:val="nil"/>
              <w:left w:val="nil"/>
              <w:bottom w:val="nil"/>
              <w:right w:val="nil"/>
            </w:tcBorders>
            <w:shd w:val="clear" w:color="auto" w:fill="auto"/>
            <w:noWrap/>
            <w:vAlign w:val="bottom"/>
            <w:hideMark/>
          </w:tcPr>
          <w:p w14:paraId="7D4D8C0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-0.333</w:t>
            </w:r>
          </w:p>
        </w:tc>
        <w:tc>
          <w:tcPr>
            <w:tcW w:w="0" w:type="auto"/>
            <w:tcBorders>
              <w:top w:val="nil"/>
              <w:left w:val="nil"/>
              <w:bottom w:val="nil"/>
              <w:right w:val="single" w:sz="4" w:space="0" w:color="auto"/>
            </w:tcBorders>
            <w:shd w:val="clear" w:color="auto" w:fill="auto"/>
            <w:noWrap/>
            <w:vAlign w:val="bottom"/>
            <w:hideMark/>
          </w:tcPr>
          <w:p w14:paraId="2303267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0.252</w:t>
            </w:r>
          </w:p>
        </w:tc>
        <w:tc>
          <w:tcPr>
            <w:tcW w:w="0" w:type="auto"/>
            <w:tcBorders>
              <w:top w:val="nil"/>
              <w:left w:val="nil"/>
              <w:bottom w:val="nil"/>
              <w:right w:val="nil"/>
            </w:tcBorders>
            <w:shd w:val="clear" w:color="auto" w:fill="auto"/>
            <w:noWrap/>
            <w:vAlign w:val="bottom"/>
            <w:hideMark/>
          </w:tcPr>
          <w:p w14:paraId="4AE694C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-0.186</w:t>
            </w:r>
          </w:p>
        </w:tc>
        <w:tc>
          <w:tcPr>
            <w:tcW w:w="0" w:type="auto"/>
            <w:tcBorders>
              <w:top w:val="nil"/>
              <w:left w:val="nil"/>
              <w:bottom w:val="nil"/>
              <w:right w:val="single" w:sz="4" w:space="0" w:color="auto"/>
            </w:tcBorders>
            <w:shd w:val="clear" w:color="auto" w:fill="auto"/>
            <w:noWrap/>
            <w:vAlign w:val="bottom"/>
            <w:hideMark/>
          </w:tcPr>
          <w:p w14:paraId="0AE6FE2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0.172</w:t>
            </w:r>
          </w:p>
        </w:tc>
        <w:tc>
          <w:tcPr>
            <w:tcW w:w="0" w:type="auto"/>
            <w:tcBorders>
              <w:top w:val="nil"/>
              <w:left w:val="nil"/>
              <w:bottom w:val="nil"/>
              <w:right w:val="nil"/>
            </w:tcBorders>
            <w:shd w:val="clear" w:color="auto" w:fill="auto"/>
            <w:noWrap/>
            <w:vAlign w:val="bottom"/>
            <w:hideMark/>
          </w:tcPr>
          <w:p w14:paraId="5AAFC4F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-0.275</w:t>
            </w:r>
          </w:p>
        </w:tc>
        <w:tc>
          <w:tcPr>
            <w:tcW w:w="0" w:type="auto"/>
            <w:tcBorders>
              <w:top w:val="nil"/>
              <w:left w:val="nil"/>
              <w:bottom w:val="nil"/>
              <w:right w:val="single" w:sz="4" w:space="0" w:color="auto"/>
            </w:tcBorders>
            <w:shd w:val="clear" w:color="auto" w:fill="auto"/>
            <w:noWrap/>
            <w:vAlign w:val="bottom"/>
            <w:hideMark/>
          </w:tcPr>
          <w:p w14:paraId="2423886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0.345</w:t>
            </w:r>
          </w:p>
        </w:tc>
        <w:tc>
          <w:tcPr>
            <w:tcW w:w="0" w:type="auto"/>
            <w:tcBorders>
              <w:top w:val="nil"/>
              <w:left w:val="nil"/>
              <w:bottom w:val="nil"/>
              <w:right w:val="nil"/>
            </w:tcBorders>
            <w:shd w:val="clear" w:color="auto" w:fill="auto"/>
            <w:noWrap/>
            <w:vAlign w:val="bottom"/>
            <w:hideMark/>
          </w:tcPr>
          <w:p w14:paraId="0233AC8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-0.092</w:t>
            </w:r>
          </w:p>
        </w:tc>
        <w:tc>
          <w:tcPr>
            <w:tcW w:w="0" w:type="auto"/>
            <w:tcBorders>
              <w:top w:val="nil"/>
              <w:left w:val="nil"/>
              <w:bottom w:val="nil"/>
              <w:right w:val="single" w:sz="4" w:space="0" w:color="auto"/>
            </w:tcBorders>
            <w:shd w:val="clear" w:color="auto" w:fill="auto"/>
            <w:noWrap/>
            <w:vAlign w:val="bottom"/>
            <w:hideMark/>
          </w:tcPr>
          <w:p w14:paraId="136DC4B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0.252</w:t>
            </w:r>
          </w:p>
        </w:tc>
        <w:tc>
          <w:tcPr>
            <w:tcW w:w="0" w:type="auto"/>
            <w:tcBorders>
              <w:top w:val="nil"/>
              <w:left w:val="nil"/>
              <w:bottom w:val="nil"/>
              <w:right w:val="nil"/>
            </w:tcBorders>
            <w:shd w:val="clear" w:color="auto" w:fill="auto"/>
            <w:noWrap/>
            <w:vAlign w:val="bottom"/>
            <w:hideMark/>
          </w:tcPr>
          <w:p w14:paraId="7520003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0.140</w:t>
            </w:r>
          </w:p>
        </w:tc>
        <w:tc>
          <w:tcPr>
            <w:tcW w:w="0" w:type="auto"/>
            <w:tcBorders>
              <w:top w:val="nil"/>
              <w:left w:val="nil"/>
              <w:bottom w:val="nil"/>
              <w:right w:val="single" w:sz="4" w:space="0" w:color="auto"/>
            </w:tcBorders>
            <w:shd w:val="clear" w:color="auto" w:fill="auto"/>
            <w:noWrap/>
            <w:vAlign w:val="bottom"/>
            <w:hideMark/>
          </w:tcPr>
          <w:p w14:paraId="67B4174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0.723</w:t>
            </w:r>
          </w:p>
        </w:tc>
      </w:tr>
      <w:tr w:rsidR="000A2AB3" w:rsidRPr="000A2AB3" w14:paraId="7D2E2CD5" w14:textId="77777777" w:rsidTr="001507D9">
        <w:trPr>
          <w:trHeight w:val="239"/>
        </w:trPr>
        <w:tc>
          <w:tcPr>
            <w:tcW w:w="0" w:type="auto"/>
            <w:gridSpan w:val="2"/>
            <w:vMerge/>
            <w:tcBorders>
              <w:top w:val="single" w:sz="4" w:space="0" w:color="auto"/>
              <w:left w:val="single" w:sz="4" w:space="0" w:color="auto"/>
              <w:bottom w:val="nil"/>
              <w:right w:val="single" w:sz="4" w:space="0" w:color="000000"/>
            </w:tcBorders>
            <w:vAlign w:val="center"/>
            <w:hideMark/>
          </w:tcPr>
          <w:p w14:paraId="6782E0FF" w14:textId="77777777" w:rsidR="000A2AB3" w:rsidRPr="001507D9" w:rsidRDefault="000A2AB3" w:rsidP="000A2AB3">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2FE765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70E16E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0.424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91AA6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0.784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9442A3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0.940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715055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0.823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C7A56F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0.363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C65EC7C"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r>
      <w:tr w:rsidR="000A2AB3" w:rsidRPr="000A2AB3" w14:paraId="072D5CBB" w14:textId="77777777" w:rsidTr="001507D9">
        <w:trPr>
          <w:trHeight w:val="239"/>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7AD4C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19143"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C6E8F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7F667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8B929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847CA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0AE266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-0.096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403DE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-0.062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388920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957120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C5B573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0.376</w:t>
            </w:r>
          </w:p>
        </w:tc>
      </w:tr>
      <w:tr w:rsidR="000A2AB3" w:rsidRPr="000A2AB3" w14:paraId="0DDAB540" w14:textId="77777777" w:rsidTr="000A2AB3">
        <w:trPr>
          <w:trHeight w:val="23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24B28B4"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57920"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7E4A4A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8D875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8CF09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F6933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07B88D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-0.381</w:t>
            </w:r>
          </w:p>
        </w:tc>
        <w:tc>
          <w:tcPr>
            <w:tcW w:w="0" w:type="auto"/>
            <w:tcBorders>
              <w:top w:val="nil"/>
              <w:left w:val="nil"/>
              <w:bottom w:val="nil"/>
              <w:right w:val="single" w:sz="4" w:space="0" w:color="auto"/>
            </w:tcBorders>
            <w:shd w:val="clear" w:color="auto" w:fill="auto"/>
            <w:noWrap/>
            <w:vAlign w:val="bottom"/>
            <w:hideMark/>
          </w:tcPr>
          <w:p w14:paraId="6E3C84E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0.188</w:t>
            </w:r>
          </w:p>
        </w:tc>
        <w:tc>
          <w:tcPr>
            <w:tcW w:w="0" w:type="auto"/>
            <w:tcBorders>
              <w:top w:val="nil"/>
              <w:left w:val="nil"/>
              <w:bottom w:val="nil"/>
              <w:right w:val="nil"/>
            </w:tcBorders>
            <w:shd w:val="clear" w:color="auto" w:fill="auto"/>
            <w:noWrap/>
            <w:vAlign w:val="bottom"/>
            <w:hideMark/>
          </w:tcPr>
          <w:p w14:paraId="22C4717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-0.243</w:t>
            </w:r>
          </w:p>
        </w:tc>
        <w:tc>
          <w:tcPr>
            <w:tcW w:w="0" w:type="auto"/>
            <w:tcBorders>
              <w:top w:val="nil"/>
              <w:left w:val="nil"/>
              <w:bottom w:val="nil"/>
              <w:right w:val="single" w:sz="4" w:space="0" w:color="auto"/>
            </w:tcBorders>
            <w:shd w:val="clear" w:color="auto" w:fill="auto"/>
            <w:noWrap/>
            <w:vAlign w:val="bottom"/>
            <w:hideMark/>
          </w:tcPr>
          <w:p w14:paraId="65425F6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0.118</w:t>
            </w:r>
          </w:p>
        </w:tc>
        <w:tc>
          <w:tcPr>
            <w:tcW w:w="0" w:type="auto"/>
            <w:tcBorders>
              <w:top w:val="nil"/>
              <w:left w:val="nil"/>
              <w:bottom w:val="nil"/>
              <w:right w:val="nil"/>
            </w:tcBorders>
            <w:shd w:val="clear" w:color="auto" w:fill="auto"/>
            <w:noWrap/>
            <w:vAlign w:val="bottom"/>
            <w:hideMark/>
          </w:tcPr>
          <w:p w14:paraId="3E53364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-0.327</w:t>
            </w:r>
          </w:p>
        </w:tc>
        <w:tc>
          <w:tcPr>
            <w:tcW w:w="0" w:type="auto"/>
            <w:tcBorders>
              <w:top w:val="nil"/>
              <w:left w:val="nil"/>
              <w:bottom w:val="nil"/>
              <w:right w:val="single" w:sz="4" w:space="0" w:color="auto"/>
            </w:tcBorders>
            <w:shd w:val="clear" w:color="auto" w:fill="auto"/>
            <w:noWrap/>
            <w:vAlign w:val="bottom"/>
            <w:hideMark/>
          </w:tcPr>
          <w:p w14:paraId="19563A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0.287</w:t>
            </w:r>
          </w:p>
        </w:tc>
        <w:tc>
          <w:tcPr>
            <w:tcW w:w="0" w:type="auto"/>
            <w:tcBorders>
              <w:top w:val="nil"/>
              <w:left w:val="nil"/>
              <w:bottom w:val="nil"/>
              <w:right w:val="nil"/>
            </w:tcBorders>
            <w:shd w:val="clear" w:color="auto" w:fill="auto"/>
            <w:noWrap/>
            <w:vAlign w:val="bottom"/>
            <w:hideMark/>
          </w:tcPr>
          <w:p w14:paraId="1C14F1F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-0.151</w:t>
            </w:r>
          </w:p>
        </w:tc>
        <w:tc>
          <w:tcPr>
            <w:tcW w:w="0" w:type="auto"/>
            <w:tcBorders>
              <w:top w:val="nil"/>
              <w:left w:val="nil"/>
              <w:bottom w:val="nil"/>
              <w:right w:val="single" w:sz="4" w:space="0" w:color="auto"/>
            </w:tcBorders>
            <w:shd w:val="clear" w:color="auto" w:fill="auto"/>
            <w:noWrap/>
            <w:vAlign w:val="bottom"/>
            <w:hideMark/>
          </w:tcPr>
          <w:p w14:paraId="6A9417C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0.200</w:t>
            </w:r>
          </w:p>
        </w:tc>
        <w:tc>
          <w:tcPr>
            <w:tcW w:w="0" w:type="auto"/>
            <w:tcBorders>
              <w:top w:val="nil"/>
              <w:left w:val="nil"/>
              <w:bottom w:val="nil"/>
              <w:right w:val="nil"/>
            </w:tcBorders>
            <w:shd w:val="clear" w:color="auto" w:fill="auto"/>
            <w:noWrap/>
            <w:vAlign w:val="bottom"/>
            <w:hideMark/>
          </w:tcPr>
          <w:p w14:paraId="4E6209B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0.089</w:t>
            </w:r>
          </w:p>
        </w:tc>
        <w:tc>
          <w:tcPr>
            <w:tcW w:w="0" w:type="auto"/>
            <w:tcBorders>
              <w:top w:val="nil"/>
              <w:left w:val="nil"/>
              <w:bottom w:val="nil"/>
              <w:right w:val="single" w:sz="4" w:space="0" w:color="auto"/>
            </w:tcBorders>
            <w:shd w:val="clear" w:color="auto" w:fill="auto"/>
            <w:noWrap/>
            <w:vAlign w:val="bottom"/>
            <w:hideMark/>
          </w:tcPr>
          <w:p w14:paraId="221B56B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0.664</w:t>
            </w:r>
          </w:p>
        </w:tc>
      </w:tr>
      <w:tr w:rsidR="000A2AB3" w:rsidRPr="000A2AB3" w14:paraId="4C8B7FF5" w14:textId="77777777" w:rsidTr="001507D9">
        <w:trPr>
          <w:trHeight w:val="23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681B04" w14:textId="77777777" w:rsidR="000A2AB3" w:rsidRPr="001507D9" w:rsidRDefault="000A2AB3" w:rsidP="000A2AB3">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115DD"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410759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7CAF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6956D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34B91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DAE6CE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0.506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79555F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0.499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710332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0.898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3876F7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0.785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DCC9562"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0.010</w:t>
            </w:r>
          </w:p>
        </w:tc>
      </w:tr>
      <w:tr w:rsidR="000A2AB3" w:rsidRPr="000A2AB3" w14:paraId="31CA81A9" w14:textId="77777777" w:rsidTr="000A2AB3">
        <w:trPr>
          <w:trHeight w:val="23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EB8AC0E" w14:textId="77777777" w:rsidR="000A2AB3" w:rsidRPr="001507D9" w:rsidRDefault="000A2AB3" w:rsidP="000A2AB3">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DAD449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6B2D34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50E9B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238BA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B1E5B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C608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3E15D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CD9981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2ABF41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0.076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9C09C8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0.121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D41D6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0.473</w:t>
            </w:r>
          </w:p>
        </w:tc>
      </w:tr>
      <w:tr w:rsidR="000A2AB3" w:rsidRPr="000A2AB3" w14:paraId="11F1ABB4" w14:textId="77777777" w:rsidTr="000A2AB3">
        <w:trPr>
          <w:trHeight w:val="23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0DD073D"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6B76A3"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7B3565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04C6B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4906C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96743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F4122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68692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896BA5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-0.263</w:t>
            </w:r>
          </w:p>
        </w:tc>
        <w:tc>
          <w:tcPr>
            <w:tcW w:w="0" w:type="auto"/>
            <w:tcBorders>
              <w:top w:val="nil"/>
              <w:left w:val="nil"/>
              <w:bottom w:val="nil"/>
              <w:right w:val="single" w:sz="4" w:space="0" w:color="auto"/>
            </w:tcBorders>
            <w:shd w:val="clear" w:color="auto" w:fill="auto"/>
            <w:noWrap/>
            <w:vAlign w:val="bottom"/>
            <w:hideMark/>
          </w:tcPr>
          <w:p w14:paraId="197775E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0.331</w:t>
            </w:r>
          </w:p>
        </w:tc>
        <w:tc>
          <w:tcPr>
            <w:tcW w:w="0" w:type="auto"/>
            <w:tcBorders>
              <w:top w:val="nil"/>
              <w:left w:val="nil"/>
              <w:bottom w:val="nil"/>
              <w:right w:val="nil"/>
            </w:tcBorders>
            <w:shd w:val="clear" w:color="auto" w:fill="auto"/>
            <w:noWrap/>
            <w:vAlign w:val="bottom"/>
            <w:hideMark/>
          </w:tcPr>
          <w:p w14:paraId="16F2A7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-0.301</w:t>
            </w:r>
          </w:p>
        </w:tc>
        <w:tc>
          <w:tcPr>
            <w:tcW w:w="0" w:type="auto"/>
            <w:tcBorders>
              <w:top w:val="nil"/>
              <w:left w:val="nil"/>
              <w:bottom w:val="nil"/>
              <w:right w:val="single" w:sz="4" w:space="0" w:color="auto"/>
            </w:tcBorders>
            <w:shd w:val="clear" w:color="auto" w:fill="auto"/>
            <w:noWrap/>
            <w:vAlign w:val="bottom"/>
            <w:hideMark/>
          </w:tcPr>
          <w:p w14:paraId="760968B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0.453</w:t>
            </w:r>
          </w:p>
        </w:tc>
        <w:tc>
          <w:tcPr>
            <w:tcW w:w="0" w:type="auto"/>
            <w:tcBorders>
              <w:top w:val="nil"/>
              <w:left w:val="nil"/>
              <w:bottom w:val="nil"/>
              <w:right w:val="nil"/>
            </w:tcBorders>
            <w:shd w:val="clear" w:color="auto" w:fill="auto"/>
            <w:noWrap/>
            <w:vAlign w:val="bottom"/>
            <w:hideMark/>
          </w:tcPr>
          <w:p w14:paraId="6203780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-0.184</w:t>
            </w:r>
          </w:p>
        </w:tc>
        <w:tc>
          <w:tcPr>
            <w:tcW w:w="0" w:type="auto"/>
            <w:tcBorders>
              <w:top w:val="nil"/>
              <w:left w:val="nil"/>
              <w:bottom w:val="nil"/>
              <w:right w:val="single" w:sz="4" w:space="0" w:color="auto"/>
            </w:tcBorders>
            <w:shd w:val="clear" w:color="auto" w:fill="auto"/>
            <w:noWrap/>
            <w:vAlign w:val="bottom"/>
            <w:hideMark/>
          </w:tcPr>
          <w:p w14:paraId="3A211B2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0.426</w:t>
            </w:r>
          </w:p>
        </w:tc>
        <w:tc>
          <w:tcPr>
            <w:tcW w:w="0" w:type="auto"/>
            <w:tcBorders>
              <w:top w:val="nil"/>
              <w:left w:val="nil"/>
              <w:bottom w:val="nil"/>
              <w:right w:val="nil"/>
            </w:tcBorders>
            <w:shd w:val="clear" w:color="auto" w:fill="auto"/>
            <w:noWrap/>
            <w:vAlign w:val="bottom"/>
            <w:hideMark/>
          </w:tcPr>
          <w:p w14:paraId="231AB8B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0.123</w:t>
            </w:r>
          </w:p>
        </w:tc>
        <w:tc>
          <w:tcPr>
            <w:tcW w:w="0" w:type="auto"/>
            <w:tcBorders>
              <w:top w:val="nil"/>
              <w:left w:val="nil"/>
              <w:bottom w:val="nil"/>
              <w:right w:val="single" w:sz="4" w:space="0" w:color="auto"/>
            </w:tcBorders>
            <w:shd w:val="clear" w:color="auto" w:fill="auto"/>
            <w:noWrap/>
            <w:vAlign w:val="bottom"/>
            <w:hideMark/>
          </w:tcPr>
          <w:p w14:paraId="532D751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0.822</w:t>
            </w:r>
          </w:p>
        </w:tc>
      </w:tr>
      <w:tr w:rsidR="000A2AB3" w:rsidRPr="000A2AB3" w14:paraId="5C30955C" w14:textId="77777777" w:rsidTr="000A2AB3">
        <w:trPr>
          <w:trHeight w:val="23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F54E2A4" w14:textId="77777777" w:rsidR="000A2AB3" w:rsidRPr="001507D9" w:rsidRDefault="000A2AB3" w:rsidP="000A2AB3">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687AE01"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E2B431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9A4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E484C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C6378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4D3E9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65F23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409913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0.822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E14495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0.691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B4E531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0.437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6D6741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0.008</w:t>
            </w:r>
          </w:p>
        </w:tc>
      </w:tr>
      <w:tr w:rsidR="000A2AB3" w:rsidRPr="000A2AB3" w14:paraId="62EB3953" w14:textId="77777777" w:rsidTr="000A2AB3">
        <w:trPr>
          <w:trHeight w:val="23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EDEBFB1"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26CB7E6"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FD7E12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E54C8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B62CE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E4E9B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E7D95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8AD6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57713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9E34D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45D5C3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CA69FF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0.087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538A3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0.439</w:t>
            </w:r>
          </w:p>
        </w:tc>
      </w:tr>
      <w:tr w:rsidR="000A2AB3" w:rsidRPr="000A2AB3" w14:paraId="4A49F665"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750305F5"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0087BEC"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086C03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88A94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D3554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7B2CA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6CF4C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F78F0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35AD8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4E9B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1BD366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-0.276</w:t>
            </w:r>
          </w:p>
        </w:tc>
        <w:tc>
          <w:tcPr>
            <w:tcW w:w="0" w:type="auto"/>
            <w:tcBorders>
              <w:top w:val="nil"/>
              <w:left w:val="nil"/>
              <w:bottom w:val="nil"/>
              <w:right w:val="single" w:sz="4" w:space="0" w:color="auto"/>
            </w:tcBorders>
            <w:shd w:val="clear" w:color="auto" w:fill="auto"/>
            <w:noWrap/>
            <w:vAlign w:val="bottom"/>
            <w:hideMark/>
          </w:tcPr>
          <w:p w14:paraId="52DC3F0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0.361</w:t>
            </w:r>
          </w:p>
        </w:tc>
        <w:tc>
          <w:tcPr>
            <w:tcW w:w="0" w:type="auto"/>
            <w:tcBorders>
              <w:top w:val="nil"/>
              <w:left w:val="nil"/>
              <w:bottom w:val="nil"/>
              <w:right w:val="nil"/>
            </w:tcBorders>
            <w:shd w:val="clear" w:color="auto" w:fill="auto"/>
            <w:noWrap/>
            <w:vAlign w:val="bottom"/>
            <w:hideMark/>
          </w:tcPr>
          <w:p w14:paraId="666B62F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-0.121</w:t>
            </w:r>
          </w:p>
        </w:tc>
        <w:tc>
          <w:tcPr>
            <w:tcW w:w="0" w:type="auto"/>
            <w:tcBorders>
              <w:top w:val="nil"/>
              <w:left w:val="nil"/>
              <w:bottom w:val="nil"/>
              <w:right w:val="single" w:sz="4" w:space="0" w:color="auto"/>
            </w:tcBorders>
            <w:shd w:val="clear" w:color="auto" w:fill="auto"/>
            <w:noWrap/>
            <w:vAlign w:val="bottom"/>
            <w:hideMark/>
          </w:tcPr>
          <w:p w14:paraId="40C1542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0.295</w:t>
            </w:r>
          </w:p>
        </w:tc>
        <w:tc>
          <w:tcPr>
            <w:tcW w:w="0" w:type="auto"/>
            <w:tcBorders>
              <w:top w:val="nil"/>
              <w:left w:val="nil"/>
              <w:bottom w:val="nil"/>
              <w:right w:val="nil"/>
            </w:tcBorders>
            <w:shd w:val="clear" w:color="auto" w:fill="auto"/>
            <w:noWrap/>
            <w:vAlign w:val="bottom"/>
            <w:hideMark/>
          </w:tcPr>
          <w:p w14:paraId="53C670F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0.144</w:t>
            </w:r>
          </w:p>
        </w:tc>
        <w:tc>
          <w:tcPr>
            <w:tcW w:w="0" w:type="auto"/>
            <w:tcBorders>
              <w:top w:val="nil"/>
              <w:left w:val="nil"/>
              <w:bottom w:val="nil"/>
              <w:right w:val="single" w:sz="4" w:space="0" w:color="auto"/>
            </w:tcBorders>
            <w:shd w:val="clear" w:color="auto" w:fill="auto"/>
            <w:noWrap/>
            <w:vAlign w:val="bottom"/>
            <w:hideMark/>
          </w:tcPr>
          <w:p w14:paraId="7EE8F69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0.734</w:t>
            </w:r>
          </w:p>
        </w:tc>
      </w:tr>
      <w:tr w:rsidR="000A2AB3" w:rsidRPr="000A2AB3" w14:paraId="1CEBDDE7"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127E6938"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6974BBC"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5411C3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E4A7F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0DD40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8CDEA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465DB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87414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DF1E6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9EFDD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D7CC41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0.795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67BC6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0.414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57176EA"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r>
      <w:tr w:rsidR="000A2AB3" w:rsidRPr="000A2AB3" w14:paraId="321AC575"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1FACBA2A"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06EAF8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150B8D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CEFD8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E1B29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8DE0D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F76D9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346A2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D9901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79C37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4C381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0FD8D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5FE82D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FEDD5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0.396</w:t>
            </w:r>
          </w:p>
        </w:tc>
      </w:tr>
      <w:tr w:rsidR="000A2AB3" w:rsidRPr="000A2AB3" w14:paraId="48F0E502"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4815D7D8"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906581B"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36EC71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D8C1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93A11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98F2D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A7D32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5C64D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959EF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00442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4408A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0DB3A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EB11F2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-0.281</w:t>
            </w:r>
          </w:p>
        </w:tc>
        <w:tc>
          <w:tcPr>
            <w:tcW w:w="0" w:type="auto"/>
            <w:tcBorders>
              <w:top w:val="nil"/>
              <w:left w:val="nil"/>
              <w:bottom w:val="nil"/>
              <w:right w:val="single" w:sz="4" w:space="0" w:color="auto"/>
            </w:tcBorders>
            <w:shd w:val="clear" w:color="auto" w:fill="auto"/>
            <w:noWrap/>
            <w:vAlign w:val="bottom"/>
            <w:hideMark/>
          </w:tcPr>
          <w:p w14:paraId="6C04D1B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0.370</w:t>
            </w:r>
          </w:p>
        </w:tc>
        <w:tc>
          <w:tcPr>
            <w:tcW w:w="0" w:type="auto"/>
            <w:tcBorders>
              <w:top w:val="nil"/>
              <w:left w:val="nil"/>
              <w:bottom w:val="nil"/>
              <w:right w:val="nil"/>
            </w:tcBorders>
            <w:shd w:val="clear" w:color="auto" w:fill="auto"/>
            <w:noWrap/>
            <w:vAlign w:val="bottom"/>
            <w:hideMark/>
          </w:tcPr>
          <w:p w14:paraId="0FEE3C5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tcBorders>
              <w:top w:val="nil"/>
              <w:left w:val="nil"/>
              <w:bottom w:val="nil"/>
              <w:right w:val="single" w:sz="4" w:space="0" w:color="auto"/>
            </w:tcBorders>
            <w:shd w:val="clear" w:color="auto" w:fill="auto"/>
            <w:noWrap/>
            <w:vAlign w:val="bottom"/>
            <w:hideMark/>
          </w:tcPr>
          <w:p w14:paraId="418C930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0.768</w:t>
            </w:r>
          </w:p>
        </w:tc>
      </w:tr>
      <w:tr w:rsidR="000A2AB3" w:rsidRPr="000A2AB3" w14:paraId="23CFE217"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5C8E4E6C"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A637720"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4DDE41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8300B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BE801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439F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50D29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AAB2A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95AB4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D8BC7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C36D8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4EED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8FE00F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0.788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376E8DB"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0.036</w:t>
            </w:r>
          </w:p>
        </w:tc>
      </w:tr>
      <w:tr w:rsidR="000A2AB3" w:rsidRPr="000A2AB3" w14:paraId="44B1C58F" w14:textId="77777777" w:rsidTr="000A2AB3">
        <w:trPr>
          <w:trHeight w:val="23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9215F99" w14:textId="77777777" w:rsidR="000A2AB3" w:rsidRPr="001507D9" w:rsidRDefault="000A2AB3" w:rsidP="000A2AB3">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D6938"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6A9A4DE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AB787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39A6D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C1E9E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38444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A0121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E2BBF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51FB2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1DBE5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1C1D5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9F927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C2A79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5A4F75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0.352</w:t>
            </w:r>
          </w:p>
        </w:tc>
      </w:tr>
      <w:tr w:rsidR="000A2AB3" w:rsidRPr="000A2AB3" w14:paraId="7A522939"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72F4C993"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3E6094F"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AFFEDC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508E4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6E339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BE423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FECBF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E46F7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9612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56A7B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6D453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0617B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C7B5A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914F3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197DE1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0.038</w:t>
            </w:r>
          </w:p>
        </w:tc>
        <w:tc>
          <w:tcPr>
            <w:tcW w:w="0" w:type="auto"/>
            <w:tcBorders>
              <w:top w:val="nil"/>
              <w:left w:val="nil"/>
              <w:bottom w:val="nil"/>
              <w:right w:val="single" w:sz="4" w:space="0" w:color="auto"/>
            </w:tcBorders>
            <w:shd w:val="clear" w:color="auto" w:fill="auto"/>
            <w:noWrap/>
            <w:vAlign w:val="bottom"/>
            <w:hideMark/>
          </w:tcPr>
          <w:p w14:paraId="6A31248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0.666</w:t>
            </w:r>
          </w:p>
        </w:tc>
      </w:tr>
      <w:tr w:rsidR="000A2AB3" w:rsidRPr="000A2AB3" w14:paraId="70E5D9DD"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3D047109"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E712D86"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6EC63E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C1FA2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A5699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D119D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D8AE9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AF735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E95E5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D5529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CDADD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93D6D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A5007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0FCEB0"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B7920A2"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0.028</w:t>
            </w:r>
          </w:p>
        </w:tc>
      </w:tr>
      <w:tr w:rsidR="000A2AB3" w:rsidRPr="000A2AB3" w14:paraId="4741AC3E"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3CE3EC98" w14:textId="77777777" w:rsidR="000A2AB3" w:rsidRPr="001507D9" w:rsidRDefault="000A2AB3" w:rsidP="000A2AB3">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EF8600F" w14:textId="77777777" w:rsidR="000A2AB3" w:rsidRPr="001507D9" w:rsidRDefault="000A2AB3" w:rsidP="000A2AB3">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6989D4F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BB3C4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044D0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0AF7B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CD942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B954E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FA75A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7FBAB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2AE9C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57555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714FC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0E847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FBEC9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DB1561E"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436767B0"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3D799D5E"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96E6A0"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11A934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907D6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26DEB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3BACB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5E8B5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14DA7B"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0E71E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34A73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001CA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5848E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F180A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E1BCD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158D92"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17E4E66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r w:rsidR="000A2AB3" w:rsidRPr="000A2AB3" w14:paraId="4D7CB726" w14:textId="77777777" w:rsidTr="000A2AB3">
        <w:trPr>
          <w:trHeight w:val="239"/>
        </w:trPr>
        <w:tc>
          <w:tcPr>
            <w:tcW w:w="0" w:type="auto"/>
            <w:vMerge/>
            <w:tcBorders>
              <w:top w:val="nil"/>
              <w:left w:val="single" w:sz="4" w:space="0" w:color="auto"/>
              <w:bottom w:val="single" w:sz="4" w:space="0" w:color="000000"/>
              <w:right w:val="single" w:sz="4" w:space="0" w:color="auto"/>
            </w:tcBorders>
            <w:vAlign w:val="center"/>
            <w:hideMark/>
          </w:tcPr>
          <w:p w14:paraId="7101B136" w14:textId="77777777" w:rsidR="000A2AB3" w:rsidRPr="001507D9" w:rsidRDefault="000A2AB3" w:rsidP="000A2AB3">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8F8627F" w14:textId="77777777" w:rsidR="000A2AB3" w:rsidRPr="001507D9" w:rsidRDefault="000A2AB3" w:rsidP="000A2AB3">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1BE781F9"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B71ED26"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CA38D6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97507B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9B56953"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F963BF8"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1875005"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F1588C4"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82C7C7A"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DB033C7"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BBF42DF"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37515F1"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DD7897C"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20C1FFBD" w14:textId="77777777" w:rsidR="000A2AB3" w:rsidRPr="001507D9" w:rsidRDefault="000A2AB3" w:rsidP="000A2AB3">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0072B840" w14:textId="77777777" w:rsidR="000A2AB3" w:rsidRPr="001507D9" w:rsidRDefault="000A2AB3">
      <w:pPr>
        <w:rPr>
          <w:rFonts w:ascii="Arial" w:hAnsi="Arial" w:cs="Arial"/>
          <w:b/>
          <w:bCs/>
          <w:sz w:val="20"/>
          <w:szCs w:val="20"/>
        </w:rPr>
      </w:pPr>
    </w:p>
    <w:p w14:paraId="5655D192" w14:textId="179F67BD" w:rsidR="00C26082" w:rsidRDefault="00C26082">
      <w:pPr>
        <w:rPr>
          <w:rFonts w:ascii="Arial" w:hAnsi="Arial" w:cs="Arial"/>
          <w:b/>
          <w:bCs/>
          <w:sz w:val="22"/>
          <w:szCs w:val="22"/>
        </w:rPr>
      </w:pPr>
    </w:p>
    <w:p w14:paraId="595B74BB" w14:textId="77777777" w:rsidR="00382078" w:rsidRDefault="00382078">
      <w:pPr>
        <w:rPr>
          <w:rFonts w:ascii="Arial" w:hAnsi="Arial" w:cs="Arial"/>
          <w:b/>
          <w:bCs/>
          <w:sz w:val="22"/>
          <w:szCs w:val="22"/>
        </w:rPr>
      </w:pPr>
    </w:p>
    <w:p w14:paraId="5334A607" w14:textId="25D23A14" w:rsidR="000A2AB3" w:rsidRDefault="000A2AB3">
      <w:pPr>
        <w:rPr>
          <w:rFonts w:ascii="Arial" w:hAnsi="Arial" w:cs="Arial"/>
          <w:b/>
          <w:bCs/>
          <w:sz w:val="22"/>
          <w:szCs w:val="22"/>
        </w:rPr>
      </w:pPr>
    </w:p>
    <w:p w14:paraId="0D0ADB73" w14:textId="3AA9D0D3" w:rsidR="000A2AB3" w:rsidRDefault="000A2AB3">
      <w:pPr>
        <w:rPr>
          <w:rFonts w:ascii="Arial" w:hAnsi="Arial" w:cs="Arial"/>
          <w:b/>
          <w:bCs/>
          <w:sz w:val="20"/>
          <w:szCs w:val="20"/>
        </w:rPr>
      </w:pPr>
      <w:r w:rsidRPr="001507D9">
        <w:rPr>
          <w:rFonts w:ascii="Arial" w:hAnsi="Arial" w:cs="Arial"/>
          <w:b/>
          <w:bCs/>
          <w:sz w:val="20"/>
          <w:szCs w:val="20"/>
        </w:rPr>
        <w:t xml:space="preserve">o) </w:t>
      </w:r>
      <w:r>
        <w:rPr>
          <w:rFonts w:ascii="Arial" w:hAnsi="Arial" w:cs="Arial"/>
          <w:b/>
          <w:bCs/>
          <w:sz w:val="20"/>
          <w:szCs w:val="20"/>
        </w:rPr>
        <w:t>NPTXR (</w:t>
      </w:r>
      <w:r w:rsidRPr="000A2AB3">
        <w:rPr>
          <w:rFonts w:ascii="Arial" w:hAnsi="Arial" w:cs="Arial"/>
          <w:b/>
          <w:bCs/>
          <w:sz w:val="20"/>
          <w:szCs w:val="20"/>
        </w:rPr>
        <w:t>NNYMYAR</w:t>
      </w:r>
      <w:r>
        <w:rPr>
          <w:rFonts w:ascii="Arial" w:hAnsi="Arial" w:cs="Arial"/>
          <w:b/>
          <w:bCs/>
          <w:sz w:val="20"/>
          <w:szCs w:val="20"/>
        </w:rPr>
        <w:t>)</w:t>
      </w:r>
    </w:p>
    <w:p w14:paraId="1FBD03B3" w14:textId="3143A3B9" w:rsidR="000A2AB3" w:rsidRDefault="000A2AB3">
      <w:pPr>
        <w:rPr>
          <w:rFonts w:ascii="Arial" w:hAnsi="Arial" w:cs="Arial"/>
          <w:b/>
          <w:bCs/>
          <w:sz w:val="20"/>
          <w:szCs w:val="20"/>
        </w:rPr>
      </w:pPr>
    </w:p>
    <w:tbl>
      <w:tblPr>
        <w:tblW w:w="10768" w:type="dxa"/>
        <w:tblInd w:w="-709" w:type="dxa"/>
        <w:tblLook w:val="04A0" w:firstRow="1" w:lastRow="0" w:firstColumn="1" w:lastColumn="0" w:noHBand="0" w:noVBand="1"/>
      </w:tblPr>
      <w:tblGrid>
        <w:gridCol w:w="859"/>
        <w:gridCol w:w="439"/>
        <w:gridCol w:w="451"/>
        <w:gridCol w:w="451"/>
        <w:gridCol w:w="733"/>
        <w:gridCol w:w="676"/>
        <w:gridCol w:w="733"/>
        <w:gridCol w:w="733"/>
        <w:gridCol w:w="733"/>
        <w:gridCol w:w="676"/>
        <w:gridCol w:w="733"/>
        <w:gridCol w:w="733"/>
        <w:gridCol w:w="733"/>
        <w:gridCol w:w="676"/>
        <w:gridCol w:w="733"/>
        <w:gridCol w:w="676"/>
      </w:tblGrid>
      <w:tr w:rsidR="00552F4E" w:rsidRPr="00552F4E" w14:paraId="62CED5FC" w14:textId="77777777" w:rsidTr="001507D9">
        <w:trPr>
          <w:trHeight w:val="257"/>
        </w:trPr>
        <w:tc>
          <w:tcPr>
            <w:tcW w:w="0" w:type="auto"/>
            <w:tcBorders>
              <w:top w:val="nil"/>
              <w:left w:val="nil"/>
              <w:bottom w:val="nil"/>
              <w:right w:val="nil"/>
            </w:tcBorders>
            <w:shd w:val="clear" w:color="auto" w:fill="auto"/>
            <w:noWrap/>
            <w:vAlign w:val="bottom"/>
            <w:hideMark/>
          </w:tcPr>
          <w:p w14:paraId="52C0CD98" w14:textId="77777777" w:rsidR="00552F4E" w:rsidRPr="001507D9" w:rsidRDefault="00552F4E" w:rsidP="00552F4E">
            <w:pPr>
              <w:rPr>
                <w:sz w:val="16"/>
                <w:szCs w:val="16"/>
              </w:rPr>
            </w:pPr>
          </w:p>
        </w:tc>
        <w:tc>
          <w:tcPr>
            <w:tcW w:w="0" w:type="auto"/>
            <w:tcBorders>
              <w:top w:val="nil"/>
              <w:left w:val="nil"/>
              <w:bottom w:val="nil"/>
              <w:right w:val="nil"/>
            </w:tcBorders>
            <w:shd w:val="clear" w:color="auto" w:fill="auto"/>
            <w:noWrap/>
            <w:vAlign w:val="bottom"/>
            <w:hideMark/>
          </w:tcPr>
          <w:p w14:paraId="499C19FC" w14:textId="77777777" w:rsidR="00552F4E" w:rsidRPr="001507D9" w:rsidRDefault="00552F4E" w:rsidP="00552F4E">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DA34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E8CABC3"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5A625B0"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3200C693"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552F4E" w:rsidRPr="00552F4E" w14:paraId="590B6FD1" w14:textId="77777777" w:rsidTr="001507D9">
        <w:trPr>
          <w:trHeight w:val="257"/>
        </w:trPr>
        <w:tc>
          <w:tcPr>
            <w:tcW w:w="0" w:type="auto"/>
            <w:tcBorders>
              <w:top w:val="nil"/>
              <w:left w:val="nil"/>
              <w:bottom w:val="nil"/>
              <w:right w:val="nil"/>
            </w:tcBorders>
            <w:shd w:val="clear" w:color="auto" w:fill="auto"/>
            <w:noWrap/>
            <w:vAlign w:val="bottom"/>
            <w:hideMark/>
          </w:tcPr>
          <w:p w14:paraId="33F4038F" w14:textId="77777777" w:rsidR="00552F4E" w:rsidRPr="001507D9" w:rsidRDefault="00552F4E" w:rsidP="00552F4E">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333944B7" w14:textId="77777777" w:rsidR="00552F4E" w:rsidRPr="001507D9" w:rsidRDefault="00552F4E" w:rsidP="00552F4E">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0DEA10" w14:textId="77777777" w:rsidR="00552F4E" w:rsidRPr="001507D9" w:rsidRDefault="00552F4E" w:rsidP="00552F4E">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92987"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51ADEFC"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2E93334"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75E1A92"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02E3439"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79638BC"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552F4E" w:rsidRPr="00552F4E" w14:paraId="004E79C4" w14:textId="77777777" w:rsidTr="001507D9">
        <w:trPr>
          <w:trHeight w:val="257"/>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26CD97F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384ACB6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86AC4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0.022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2EF198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-1.020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9B454B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0.173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622110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-0.856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3F3DD4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D7D05A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-0.482</w:t>
            </w:r>
          </w:p>
        </w:tc>
      </w:tr>
      <w:tr w:rsidR="00552F4E" w:rsidRPr="00552F4E" w14:paraId="4CC2B1FE" w14:textId="77777777" w:rsidTr="001507D9">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5DA1FA1E" w14:textId="77777777" w:rsidR="00552F4E" w:rsidRPr="001507D9" w:rsidRDefault="00552F4E" w:rsidP="00552F4E">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A05274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22C13AA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-0.458</w:t>
            </w:r>
          </w:p>
        </w:tc>
        <w:tc>
          <w:tcPr>
            <w:tcW w:w="0" w:type="auto"/>
            <w:tcBorders>
              <w:top w:val="nil"/>
              <w:left w:val="nil"/>
              <w:bottom w:val="nil"/>
              <w:right w:val="single" w:sz="4" w:space="0" w:color="auto"/>
            </w:tcBorders>
            <w:shd w:val="clear" w:color="auto" w:fill="auto"/>
            <w:noWrap/>
            <w:vAlign w:val="bottom"/>
            <w:hideMark/>
          </w:tcPr>
          <w:p w14:paraId="69F4847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0.502</w:t>
            </w:r>
          </w:p>
        </w:tc>
        <w:tc>
          <w:tcPr>
            <w:tcW w:w="0" w:type="auto"/>
            <w:tcBorders>
              <w:top w:val="nil"/>
              <w:left w:val="nil"/>
              <w:bottom w:val="nil"/>
              <w:right w:val="nil"/>
            </w:tcBorders>
            <w:shd w:val="clear" w:color="auto" w:fill="auto"/>
            <w:noWrap/>
            <w:vAlign w:val="bottom"/>
            <w:hideMark/>
          </w:tcPr>
          <w:p w14:paraId="648ABAF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-1.526</w:t>
            </w:r>
          </w:p>
        </w:tc>
        <w:tc>
          <w:tcPr>
            <w:tcW w:w="0" w:type="auto"/>
            <w:tcBorders>
              <w:top w:val="nil"/>
              <w:left w:val="nil"/>
              <w:bottom w:val="nil"/>
              <w:right w:val="single" w:sz="4" w:space="0" w:color="auto"/>
            </w:tcBorders>
            <w:shd w:val="clear" w:color="auto" w:fill="auto"/>
            <w:noWrap/>
            <w:vAlign w:val="bottom"/>
            <w:hideMark/>
          </w:tcPr>
          <w:p w14:paraId="3933B1F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-0.514</w:t>
            </w:r>
          </w:p>
        </w:tc>
        <w:tc>
          <w:tcPr>
            <w:tcW w:w="0" w:type="auto"/>
            <w:tcBorders>
              <w:top w:val="nil"/>
              <w:left w:val="nil"/>
              <w:bottom w:val="nil"/>
              <w:right w:val="nil"/>
            </w:tcBorders>
            <w:shd w:val="clear" w:color="auto" w:fill="auto"/>
            <w:noWrap/>
            <w:vAlign w:val="bottom"/>
            <w:hideMark/>
          </w:tcPr>
          <w:p w14:paraId="0F3ED32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-0.337</w:t>
            </w:r>
          </w:p>
        </w:tc>
        <w:tc>
          <w:tcPr>
            <w:tcW w:w="0" w:type="auto"/>
            <w:tcBorders>
              <w:top w:val="nil"/>
              <w:left w:val="nil"/>
              <w:bottom w:val="nil"/>
              <w:right w:val="single" w:sz="4" w:space="0" w:color="auto"/>
            </w:tcBorders>
            <w:shd w:val="clear" w:color="auto" w:fill="auto"/>
            <w:noWrap/>
            <w:vAlign w:val="bottom"/>
            <w:hideMark/>
          </w:tcPr>
          <w:p w14:paraId="78366BA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0.683</w:t>
            </w:r>
          </w:p>
        </w:tc>
        <w:tc>
          <w:tcPr>
            <w:tcW w:w="0" w:type="auto"/>
            <w:tcBorders>
              <w:top w:val="nil"/>
              <w:left w:val="nil"/>
              <w:bottom w:val="nil"/>
              <w:right w:val="nil"/>
            </w:tcBorders>
            <w:shd w:val="clear" w:color="auto" w:fill="auto"/>
            <w:noWrap/>
            <w:vAlign w:val="bottom"/>
            <w:hideMark/>
          </w:tcPr>
          <w:p w14:paraId="5ACC0D1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-1.538</w:t>
            </w:r>
          </w:p>
        </w:tc>
        <w:tc>
          <w:tcPr>
            <w:tcW w:w="0" w:type="auto"/>
            <w:tcBorders>
              <w:top w:val="nil"/>
              <w:left w:val="nil"/>
              <w:bottom w:val="nil"/>
              <w:right w:val="single" w:sz="4" w:space="0" w:color="auto"/>
            </w:tcBorders>
            <w:shd w:val="clear" w:color="auto" w:fill="auto"/>
            <w:noWrap/>
            <w:vAlign w:val="bottom"/>
            <w:hideMark/>
          </w:tcPr>
          <w:p w14:paraId="611F83F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-0.174</w:t>
            </w:r>
          </w:p>
        </w:tc>
        <w:tc>
          <w:tcPr>
            <w:tcW w:w="0" w:type="auto"/>
            <w:tcBorders>
              <w:top w:val="nil"/>
              <w:left w:val="nil"/>
              <w:bottom w:val="nil"/>
              <w:right w:val="nil"/>
            </w:tcBorders>
            <w:shd w:val="clear" w:color="auto" w:fill="auto"/>
            <w:noWrap/>
            <w:vAlign w:val="bottom"/>
            <w:hideMark/>
          </w:tcPr>
          <w:p w14:paraId="1116C60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-0.587</w:t>
            </w:r>
          </w:p>
        </w:tc>
        <w:tc>
          <w:tcPr>
            <w:tcW w:w="0" w:type="auto"/>
            <w:tcBorders>
              <w:top w:val="nil"/>
              <w:left w:val="nil"/>
              <w:bottom w:val="nil"/>
              <w:right w:val="single" w:sz="4" w:space="0" w:color="auto"/>
            </w:tcBorders>
            <w:shd w:val="clear" w:color="auto" w:fill="auto"/>
            <w:noWrap/>
            <w:vAlign w:val="bottom"/>
            <w:hideMark/>
          </w:tcPr>
          <w:p w14:paraId="31B76A2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0.474</w:t>
            </w:r>
          </w:p>
        </w:tc>
        <w:tc>
          <w:tcPr>
            <w:tcW w:w="0" w:type="auto"/>
            <w:tcBorders>
              <w:top w:val="nil"/>
              <w:left w:val="nil"/>
              <w:bottom w:val="nil"/>
              <w:right w:val="nil"/>
            </w:tcBorders>
            <w:shd w:val="clear" w:color="auto" w:fill="auto"/>
            <w:noWrap/>
            <w:vAlign w:val="bottom"/>
            <w:hideMark/>
          </w:tcPr>
          <w:p w14:paraId="646F7CA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-1.183</w:t>
            </w:r>
          </w:p>
        </w:tc>
        <w:tc>
          <w:tcPr>
            <w:tcW w:w="0" w:type="auto"/>
            <w:tcBorders>
              <w:top w:val="nil"/>
              <w:left w:val="nil"/>
              <w:bottom w:val="nil"/>
              <w:right w:val="single" w:sz="4" w:space="0" w:color="auto"/>
            </w:tcBorders>
            <w:shd w:val="clear" w:color="auto" w:fill="auto"/>
            <w:noWrap/>
            <w:vAlign w:val="bottom"/>
            <w:hideMark/>
          </w:tcPr>
          <w:p w14:paraId="240E1ED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0.219</w:t>
            </w:r>
          </w:p>
        </w:tc>
      </w:tr>
      <w:tr w:rsidR="00552F4E" w:rsidRPr="00552F4E" w14:paraId="1FD25649" w14:textId="77777777" w:rsidTr="001507D9">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64332F78" w14:textId="77777777" w:rsidR="00552F4E" w:rsidRPr="001507D9" w:rsidRDefault="00552F4E" w:rsidP="00552F4E">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1AB0F26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1500AC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0.929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6BB027C"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F5B28B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7369E6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0.014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5676A5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0.835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B66BFA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0.178</w:t>
            </w:r>
          </w:p>
        </w:tc>
      </w:tr>
      <w:tr w:rsidR="00552F4E" w:rsidRPr="00552F4E" w14:paraId="1DFC2F4E" w14:textId="77777777" w:rsidTr="001507D9">
        <w:trPr>
          <w:trHeight w:val="257"/>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44FD58"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7F61A"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4693B2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10379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317AA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3AB6C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D83AC6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-1.042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7A458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0.152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0CA693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-0.878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0344C8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-0.078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168010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-0.504</w:t>
            </w:r>
          </w:p>
        </w:tc>
      </w:tr>
      <w:tr w:rsidR="00552F4E" w:rsidRPr="00552F4E" w14:paraId="2E4E1678" w14:textId="77777777" w:rsidTr="00552F4E">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EAF7AEE" w14:textId="77777777" w:rsidR="00552F4E" w:rsidRPr="001507D9" w:rsidRDefault="00552F4E" w:rsidP="00552F4E">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BF41F"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EA1264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4528A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36ADB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B263B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DA7A24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-1.636</w:t>
            </w:r>
          </w:p>
        </w:tc>
        <w:tc>
          <w:tcPr>
            <w:tcW w:w="0" w:type="auto"/>
            <w:tcBorders>
              <w:top w:val="nil"/>
              <w:left w:val="nil"/>
              <w:bottom w:val="nil"/>
              <w:right w:val="single" w:sz="4" w:space="0" w:color="auto"/>
            </w:tcBorders>
            <w:shd w:val="clear" w:color="auto" w:fill="auto"/>
            <w:noWrap/>
            <w:vAlign w:val="bottom"/>
            <w:hideMark/>
          </w:tcPr>
          <w:p w14:paraId="2309F00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-0.448</w:t>
            </w:r>
          </w:p>
        </w:tc>
        <w:tc>
          <w:tcPr>
            <w:tcW w:w="0" w:type="auto"/>
            <w:tcBorders>
              <w:top w:val="nil"/>
              <w:left w:val="nil"/>
              <w:bottom w:val="nil"/>
              <w:right w:val="nil"/>
            </w:tcBorders>
            <w:shd w:val="clear" w:color="auto" w:fill="auto"/>
            <w:noWrap/>
            <w:vAlign w:val="bottom"/>
            <w:hideMark/>
          </w:tcPr>
          <w:p w14:paraId="4F4A6C8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-0.435</w:t>
            </w:r>
          </w:p>
        </w:tc>
        <w:tc>
          <w:tcPr>
            <w:tcW w:w="0" w:type="auto"/>
            <w:tcBorders>
              <w:top w:val="nil"/>
              <w:left w:val="nil"/>
              <w:bottom w:val="nil"/>
              <w:right w:val="single" w:sz="4" w:space="0" w:color="auto"/>
            </w:tcBorders>
            <w:shd w:val="clear" w:color="auto" w:fill="auto"/>
            <w:noWrap/>
            <w:vAlign w:val="bottom"/>
            <w:hideMark/>
          </w:tcPr>
          <w:p w14:paraId="75332A8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0.739</w:t>
            </w:r>
          </w:p>
        </w:tc>
        <w:tc>
          <w:tcPr>
            <w:tcW w:w="0" w:type="auto"/>
            <w:tcBorders>
              <w:top w:val="nil"/>
              <w:left w:val="nil"/>
              <w:bottom w:val="nil"/>
              <w:right w:val="nil"/>
            </w:tcBorders>
            <w:shd w:val="clear" w:color="auto" w:fill="auto"/>
            <w:noWrap/>
            <w:vAlign w:val="bottom"/>
            <w:hideMark/>
          </w:tcPr>
          <w:p w14:paraId="46F4281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-1.634</w:t>
            </w:r>
          </w:p>
        </w:tc>
        <w:tc>
          <w:tcPr>
            <w:tcW w:w="0" w:type="auto"/>
            <w:tcBorders>
              <w:top w:val="nil"/>
              <w:left w:val="nil"/>
              <w:bottom w:val="nil"/>
              <w:right w:val="single" w:sz="4" w:space="0" w:color="auto"/>
            </w:tcBorders>
            <w:shd w:val="clear" w:color="auto" w:fill="auto"/>
            <w:noWrap/>
            <w:vAlign w:val="bottom"/>
            <w:hideMark/>
          </w:tcPr>
          <w:p w14:paraId="1FB284C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-0.121</w:t>
            </w:r>
          </w:p>
        </w:tc>
        <w:tc>
          <w:tcPr>
            <w:tcW w:w="0" w:type="auto"/>
            <w:tcBorders>
              <w:top w:val="nil"/>
              <w:left w:val="nil"/>
              <w:bottom w:val="nil"/>
              <w:right w:val="nil"/>
            </w:tcBorders>
            <w:shd w:val="clear" w:color="auto" w:fill="auto"/>
            <w:noWrap/>
            <w:vAlign w:val="bottom"/>
            <w:hideMark/>
          </w:tcPr>
          <w:p w14:paraId="1E9C5CE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-0.668</w:t>
            </w:r>
          </w:p>
        </w:tc>
        <w:tc>
          <w:tcPr>
            <w:tcW w:w="0" w:type="auto"/>
            <w:tcBorders>
              <w:top w:val="nil"/>
              <w:left w:val="nil"/>
              <w:bottom w:val="nil"/>
              <w:right w:val="single" w:sz="4" w:space="0" w:color="auto"/>
            </w:tcBorders>
            <w:shd w:val="clear" w:color="auto" w:fill="auto"/>
            <w:noWrap/>
            <w:vAlign w:val="bottom"/>
            <w:hideMark/>
          </w:tcPr>
          <w:p w14:paraId="6FA59E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0.511</w:t>
            </w:r>
          </w:p>
        </w:tc>
        <w:tc>
          <w:tcPr>
            <w:tcW w:w="0" w:type="auto"/>
            <w:tcBorders>
              <w:top w:val="nil"/>
              <w:left w:val="nil"/>
              <w:bottom w:val="nil"/>
              <w:right w:val="nil"/>
            </w:tcBorders>
            <w:shd w:val="clear" w:color="auto" w:fill="auto"/>
            <w:noWrap/>
            <w:vAlign w:val="bottom"/>
            <w:hideMark/>
          </w:tcPr>
          <w:p w14:paraId="3FAC59A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-1.264</w:t>
            </w:r>
          </w:p>
        </w:tc>
        <w:tc>
          <w:tcPr>
            <w:tcW w:w="0" w:type="auto"/>
            <w:tcBorders>
              <w:top w:val="nil"/>
              <w:left w:val="nil"/>
              <w:bottom w:val="nil"/>
              <w:right w:val="single" w:sz="4" w:space="0" w:color="auto"/>
            </w:tcBorders>
            <w:shd w:val="clear" w:color="auto" w:fill="auto"/>
            <w:noWrap/>
            <w:vAlign w:val="bottom"/>
            <w:hideMark/>
          </w:tcPr>
          <w:p w14:paraId="51F7E66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0.257</w:t>
            </w:r>
          </w:p>
        </w:tc>
      </w:tr>
      <w:tr w:rsidR="00552F4E" w:rsidRPr="00552F4E" w14:paraId="20E9B1EB" w14:textId="77777777" w:rsidTr="001507D9">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4C0BD68" w14:textId="77777777" w:rsidR="00552F4E" w:rsidRPr="001507D9" w:rsidRDefault="00552F4E" w:rsidP="00552F4E">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F0104"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346E62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F8F93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7E1EB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6CCA2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49480E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021067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0.613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E02BF94"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0.023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A7C664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0.795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16BD57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0.194</w:t>
            </w:r>
          </w:p>
        </w:tc>
      </w:tr>
      <w:tr w:rsidR="00552F4E" w:rsidRPr="00552F4E" w14:paraId="10FBB9B9" w14:textId="77777777" w:rsidTr="001507D9">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05B3CDE" w14:textId="77777777" w:rsidR="00552F4E" w:rsidRPr="001507D9" w:rsidRDefault="00552F4E" w:rsidP="00552F4E">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73AF458"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BBC8E1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A4C69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62DFB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2DB2B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2F0A8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B2A46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65A877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1.194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A0CD8D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0.164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9E6C76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0.964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57DAA5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0.538</w:t>
            </w:r>
          </w:p>
        </w:tc>
      </w:tr>
      <w:tr w:rsidR="00552F4E" w:rsidRPr="00552F4E" w14:paraId="275A8963" w14:textId="77777777" w:rsidTr="00552F4E">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410AEF2" w14:textId="77777777" w:rsidR="00552F4E" w:rsidRPr="001507D9" w:rsidRDefault="00552F4E" w:rsidP="00552F4E">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F14515B"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981E8E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D18FE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8A9FE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A246A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14DDA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89012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3FDFDB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0.571</w:t>
            </w:r>
          </w:p>
        </w:tc>
        <w:tc>
          <w:tcPr>
            <w:tcW w:w="0" w:type="auto"/>
            <w:tcBorders>
              <w:top w:val="nil"/>
              <w:left w:val="nil"/>
              <w:bottom w:val="nil"/>
              <w:right w:val="single" w:sz="4" w:space="0" w:color="auto"/>
            </w:tcBorders>
            <w:shd w:val="clear" w:color="auto" w:fill="auto"/>
            <w:noWrap/>
            <w:vAlign w:val="bottom"/>
            <w:hideMark/>
          </w:tcPr>
          <w:p w14:paraId="21FA8F4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1.816</w:t>
            </w:r>
          </w:p>
        </w:tc>
        <w:tc>
          <w:tcPr>
            <w:tcW w:w="0" w:type="auto"/>
            <w:tcBorders>
              <w:top w:val="nil"/>
              <w:left w:val="nil"/>
              <w:bottom w:val="nil"/>
              <w:right w:val="nil"/>
            </w:tcBorders>
            <w:shd w:val="clear" w:color="auto" w:fill="auto"/>
            <w:noWrap/>
            <w:vAlign w:val="bottom"/>
            <w:hideMark/>
          </w:tcPr>
          <w:p w14:paraId="245742B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-0.543</w:t>
            </w:r>
          </w:p>
        </w:tc>
        <w:tc>
          <w:tcPr>
            <w:tcW w:w="0" w:type="auto"/>
            <w:tcBorders>
              <w:top w:val="nil"/>
              <w:left w:val="nil"/>
              <w:bottom w:val="nil"/>
              <w:right w:val="single" w:sz="4" w:space="0" w:color="auto"/>
            </w:tcBorders>
            <w:shd w:val="clear" w:color="auto" w:fill="auto"/>
            <w:noWrap/>
            <w:vAlign w:val="bottom"/>
            <w:hideMark/>
          </w:tcPr>
          <w:p w14:paraId="42A6B7C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0.872</w:t>
            </w:r>
          </w:p>
        </w:tc>
        <w:tc>
          <w:tcPr>
            <w:tcW w:w="0" w:type="auto"/>
            <w:tcBorders>
              <w:top w:val="nil"/>
              <w:left w:val="nil"/>
              <w:bottom w:val="nil"/>
              <w:right w:val="nil"/>
            </w:tcBorders>
            <w:shd w:val="clear" w:color="auto" w:fill="auto"/>
            <w:noWrap/>
            <w:vAlign w:val="bottom"/>
            <w:hideMark/>
          </w:tcPr>
          <w:p w14:paraId="10E6071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0.309</w:t>
            </w:r>
          </w:p>
        </w:tc>
        <w:tc>
          <w:tcPr>
            <w:tcW w:w="0" w:type="auto"/>
            <w:tcBorders>
              <w:top w:val="nil"/>
              <w:left w:val="nil"/>
              <w:bottom w:val="nil"/>
              <w:right w:val="single" w:sz="4" w:space="0" w:color="auto"/>
            </w:tcBorders>
            <w:shd w:val="clear" w:color="auto" w:fill="auto"/>
            <w:noWrap/>
            <w:vAlign w:val="bottom"/>
            <w:hideMark/>
          </w:tcPr>
          <w:p w14:paraId="63AAF27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1.618</w:t>
            </w:r>
          </w:p>
        </w:tc>
        <w:tc>
          <w:tcPr>
            <w:tcW w:w="0" w:type="auto"/>
            <w:tcBorders>
              <w:top w:val="nil"/>
              <w:left w:val="nil"/>
              <w:bottom w:val="nil"/>
              <w:right w:val="nil"/>
            </w:tcBorders>
            <w:shd w:val="clear" w:color="auto" w:fill="auto"/>
            <w:noWrap/>
            <w:vAlign w:val="bottom"/>
            <w:hideMark/>
          </w:tcPr>
          <w:p w14:paraId="3024BBC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-0.192</w:t>
            </w:r>
          </w:p>
        </w:tc>
        <w:tc>
          <w:tcPr>
            <w:tcW w:w="0" w:type="auto"/>
            <w:tcBorders>
              <w:top w:val="nil"/>
              <w:left w:val="nil"/>
              <w:bottom w:val="nil"/>
              <w:right w:val="single" w:sz="4" w:space="0" w:color="auto"/>
            </w:tcBorders>
            <w:shd w:val="clear" w:color="auto" w:fill="auto"/>
            <w:noWrap/>
            <w:vAlign w:val="bottom"/>
            <w:hideMark/>
          </w:tcPr>
          <w:p w14:paraId="0C43FD5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1.269</w:t>
            </w:r>
          </w:p>
        </w:tc>
      </w:tr>
      <w:tr w:rsidR="00552F4E" w:rsidRPr="00552F4E" w14:paraId="5FEF4D10" w14:textId="77777777" w:rsidTr="001507D9">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75556D5" w14:textId="77777777" w:rsidR="00552F4E" w:rsidRPr="001507D9" w:rsidRDefault="00552F4E" w:rsidP="00552F4E">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FF1083C"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CD5E45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A6229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89E92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C23F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F8E2C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20FA9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A39FD7F"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DBEC30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0.649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A4CF833"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5DAA4C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0.149</w:t>
            </w:r>
          </w:p>
        </w:tc>
      </w:tr>
      <w:tr w:rsidR="00552F4E" w:rsidRPr="00552F4E" w14:paraId="15D3AFFC" w14:textId="77777777" w:rsidTr="00552F4E">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A6C4DA1"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7EB0C2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7F3D248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AF476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52234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20998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AFEE5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56A4C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FCD3E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59AAF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801B1F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-1.029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414DC1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-0.230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F4D5C1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-0.655</w:t>
            </w:r>
          </w:p>
        </w:tc>
      </w:tr>
      <w:tr w:rsidR="00552F4E" w:rsidRPr="00552F4E" w14:paraId="38C15B80"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75131C27"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2BFA8D"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737F32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76EED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B65EC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5E4DC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DBD87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0D089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0FEA0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916EC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3537B2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-1.813</w:t>
            </w:r>
          </w:p>
        </w:tc>
        <w:tc>
          <w:tcPr>
            <w:tcW w:w="0" w:type="auto"/>
            <w:tcBorders>
              <w:top w:val="nil"/>
              <w:left w:val="nil"/>
              <w:bottom w:val="nil"/>
              <w:right w:val="single" w:sz="4" w:space="0" w:color="auto"/>
            </w:tcBorders>
            <w:shd w:val="clear" w:color="auto" w:fill="auto"/>
            <w:noWrap/>
            <w:vAlign w:val="bottom"/>
            <w:hideMark/>
          </w:tcPr>
          <w:p w14:paraId="34A9074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-0.245</w:t>
            </w:r>
          </w:p>
        </w:tc>
        <w:tc>
          <w:tcPr>
            <w:tcW w:w="0" w:type="auto"/>
            <w:tcBorders>
              <w:top w:val="nil"/>
              <w:left w:val="nil"/>
              <w:bottom w:val="nil"/>
              <w:right w:val="nil"/>
            </w:tcBorders>
            <w:shd w:val="clear" w:color="auto" w:fill="auto"/>
            <w:noWrap/>
            <w:vAlign w:val="bottom"/>
            <w:hideMark/>
          </w:tcPr>
          <w:p w14:paraId="5388DC6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-0.837</w:t>
            </w:r>
          </w:p>
        </w:tc>
        <w:tc>
          <w:tcPr>
            <w:tcW w:w="0" w:type="auto"/>
            <w:tcBorders>
              <w:top w:val="nil"/>
              <w:left w:val="nil"/>
              <w:bottom w:val="nil"/>
              <w:right w:val="single" w:sz="4" w:space="0" w:color="auto"/>
            </w:tcBorders>
            <w:shd w:val="clear" w:color="auto" w:fill="auto"/>
            <w:noWrap/>
            <w:vAlign w:val="bottom"/>
            <w:hideMark/>
          </w:tcPr>
          <w:p w14:paraId="447D23D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0.377</w:t>
            </w:r>
          </w:p>
        </w:tc>
        <w:tc>
          <w:tcPr>
            <w:tcW w:w="0" w:type="auto"/>
            <w:tcBorders>
              <w:top w:val="nil"/>
              <w:left w:val="nil"/>
              <w:bottom w:val="nil"/>
              <w:right w:val="nil"/>
            </w:tcBorders>
            <w:shd w:val="clear" w:color="auto" w:fill="auto"/>
            <w:noWrap/>
            <w:vAlign w:val="bottom"/>
            <w:hideMark/>
          </w:tcPr>
          <w:p w14:paraId="0FD45AE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-1.446</w:t>
            </w:r>
          </w:p>
        </w:tc>
        <w:tc>
          <w:tcPr>
            <w:tcW w:w="0" w:type="auto"/>
            <w:tcBorders>
              <w:top w:val="nil"/>
              <w:left w:val="nil"/>
              <w:bottom w:val="nil"/>
              <w:right w:val="single" w:sz="4" w:space="0" w:color="auto"/>
            </w:tcBorders>
            <w:shd w:val="clear" w:color="auto" w:fill="auto"/>
            <w:noWrap/>
            <w:vAlign w:val="bottom"/>
            <w:hideMark/>
          </w:tcPr>
          <w:p w14:paraId="60AF1B9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0.135</w:t>
            </w:r>
          </w:p>
        </w:tc>
      </w:tr>
      <w:tr w:rsidR="00552F4E" w:rsidRPr="00552F4E" w14:paraId="7CE523DC"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6CDFFE76"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831E136"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C99C7A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8C64B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00E30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11500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377B3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7E33E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99559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748E2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17ED014"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0.010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9015B8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0.458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421B9E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0.104</w:t>
            </w:r>
          </w:p>
        </w:tc>
      </w:tr>
      <w:tr w:rsidR="00552F4E" w:rsidRPr="00552F4E" w14:paraId="3D6A79E1"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7D9DAC6C" w14:textId="77777777" w:rsidR="00552F4E" w:rsidRPr="001507D9" w:rsidRDefault="00552F4E" w:rsidP="00552F4E">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4ECB508"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27E9A8E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00A9B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7A98A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3E549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3F371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311CF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2FE3C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4212C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D7FD3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1A106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DF42F1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0.799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BBE450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0.374</w:t>
            </w:r>
          </w:p>
        </w:tc>
      </w:tr>
      <w:tr w:rsidR="00552F4E" w:rsidRPr="00552F4E" w14:paraId="0664C8B2"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38D274E5"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CDB4BF4"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3FDDCE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0F8CB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960E5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AFF7F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C9987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EA511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34B21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A22AE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54990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7EF1A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509DDF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-0.009</w:t>
            </w:r>
          </w:p>
        </w:tc>
        <w:tc>
          <w:tcPr>
            <w:tcW w:w="0" w:type="auto"/>
            <w:tcBorders>
              <w:top w:val="nil"/>
              <w:left w:val="nil"/>
              <w:bottom w:val="nil"/>
              <w:right w:val="single" w:sz="4" w:space="0" w:color="auto"/>
            </w:tcBorders>
            <w:shd w:val="clear" w:color="auto" w:fill="auto"/>
            <w:noWrap/>
            <w:vAlign w:val="bottom"/>
            <w:hideMark/>
          </w:tcPr>
          <w:p w14:paraId="669583C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1.608</w:t>
            </w:r>
          </w:p>
        </w:tc>
        <w:tc>
          <w:tcPr>
            <w:tcW w:w="0" w:type="auto"/>
            <w:tcBorders>
              <w:top w:val="nil"/>
              <w:left w:val="nil"/>
              <w:bottom w:val="nil"/>
              <w:right w:val="nil"/>
            </w:tcBorders>
            <w:shd w:val="clear" w:color="auto" w:fill="auto"/>
            <w:noWrap/>
            <w:vAlign w:val="bottom"/>
            <w:hideMark/>
          </w:tcPr>
          <w:p w14:paraId="10ED5FD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-0.520</w:t>
            </w:r>
          </w:p>
        </w:tc>
        <w:tc>
          <w:tcPr>
            <w:tcW w:w="0" w:type="auto"/>
            <w:tcBorders>
              <w:top w:val="nil"/>
              <w:left w:val="nil"/>
              <w:bottom w:val="nil"/>
              <w:right w:val="single" w:sz="4" w:space="0" w:color="auto"/>
            </w:tcBorders>
            <w:shd w:val="clear" w:color="auto" w:fill="auto"/>
            <w:noWrap/>
            <w:vAlign w:val="bottom"/>
            <w:hideMark/>
          </w:tcPr>
          <w:p w14:paraId="7D822F7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1.268</w:t>
            </w:r>
          </w:p>
        </w:tc>
      </w:tr>
      <w:tr w:rsidR="00552F4E" w:rsidRPr="00552F4E" w14:paraId="6438B397"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637418EC"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ED01C7"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A6A2CA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3FB1C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94C29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FAE34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ED869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501A8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1598B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8F58E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525BE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9C799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BF0A8F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0.053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A8FA84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0.412</w:t>
            </w:r>
          </w:p>
        </w:tc>
      </w:tr>
      <w:tr w:rsidR="00552F4E" w:rsidRPr="00552F4E" w14:paraId="3698CC76" w14:textId="77777777" w:rsidTr="00552F4E">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E4EA056"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96A067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385F8F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ADD6E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194ED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F1F3B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20292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D8477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3A68D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D4B3F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088C2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F59F5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EDB68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80134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26FD05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-0.425</w:t>
            </w:r>
          </w:p>
        </w:tc>
      </w:tr>
      <w:tr w:rsidR="00552F4E" w:rsidRPr="00552F4E" w14:paraId="713D5FFD"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1EE89473"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B93C17D"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E72BDB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E4DF2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510A6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08A5D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D04C6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0FF6F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81482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B8E5E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5835B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1292A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91590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11302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170C3B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-1.248</w:t>
            </w:r>
          </w:p>
        </w:tc>
        <w:tc>
          <w:tcPr>
            <w:tcW w:w="0" w:type="auto"/>
            <w:tcBorders>
              <w:top w:val="nil"/>
              <w:left w:val="nil"/>
              <w:bottom w:val="nil"/>
              <w:right w:val="single" w:sz="4" w:space="0" w:color="auto"/>
            </w:tcBorders>
            <w:shd w:val="clear" w:color="auto" w:fill="auto"/>
            <w:noWrap/>
            <w:vAlign w:val="bottom"/>
            <w:hideMark/>
          </w:tcPr>
          <w:p w14:paraId="0E125B1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0.397</w:t>
            </w:r>
          </w:p>
        </w:tc>
      </w:tr>
      <w:tr w:rsidR="00552F4E" w:rsidRPr="00552F4E" w14:paraId="7C3B90C8"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5A98568F"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3D8A49"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0EEE04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1F8BE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4774B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5548C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D4D76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58423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F2045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9E4B5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CFD2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47C19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D9A4C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933C9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389101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0.311</w:t>
            </w:r>
          </w:p>
        </w:tc>
      </w:tr>
      <w:tr w:rsidR="00552F4E" w:rsidRPr="00552F4E" w14:paraId="4C05FB68"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142E329C" w14:textId="77777777" w:rsidR="00552F4E" w:rsidRPr="001507D9" w:rsidRDefault="00552F4E" w:rsidP="00552F4E">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583827"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126F13D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584F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ED121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DD083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907DA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31EDC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7AB66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B4EE4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25F7A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9B988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37C72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E078B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83D1E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81796E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r w:rsidR="00552F4E" w:rsidRPr="00552F4E" w14:paraId="4586B1ED"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1C8AA18C"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642665"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6219C7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7BC49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3296E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D3C38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01FBC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25997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7CB09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9036B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90405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00D0A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514CF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037A3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73CCC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E837E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r w:rsidR="00552F4E" w:rsidRPr="00552F4E" w14:paraId="20E8207B" w14:textId="77777777" w:rsidTr="00552F4E">
        <w:trPr>
          <w:trHeight w:val="257"/>
        </w:trPr>
        <w:tc>
          <w:tcPr>
            <w:tcW w:w="0" w:type="auto"/>
            <w:vMerge/>
            <w:tcBorders>
              <w:top w:val="nil"/>
              <w:left w:val="single" w:sz="4" w:space="0" w:color="auto"/>
              <w:bottom w:val="single" w:sz="4" w:space="0" w:color="000000"/>
              <w:right w:val="single" w:sz="4" w:space="0" w:color="auto"/>
            </w:tcBorders>
            <w:vAlign w:val="center"/>
            <w:hideMark/>
          </w:tcPr>
          <w:p w14:paraId="5B64B3C7"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151BB99"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7796C26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DAD0A3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26DB25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55F0BF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A5AFF9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00B025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164B07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ED1E92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5EA013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D3D6D7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89DBAA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60DC67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983DFE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033199D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1093EA04" w14:textId="15856230" w:rsidR="000A2AB3" w:rsidRDefault="000A2AB3">
      <w:pPr>
        <w:rPr>
          <w:rFonts w:ascii="Arial" w:hAnsi="Arial" w:cs="Arial"/>
          <w:b/>
          <w:bCs/>
          <w:sz w:val="20"/>
          <w:szCs w:val="20"/>
        </w:rPr>
      </w:pPr>
    </w:p>
    <w:p w14:paraId="391490E6" w14:textId="3097D020" w:rsidR="000A2AB3" w:rsidRDefault="00552F4E">
      <w:pPr>
        <w:rPr>
          <w:rFonts w:ascii="Arial" w:hAnsi="Arial" w:cs="Arial"/>
          <w:b/>
          <w:bCs/>
          <w:sz w:val="20"/>
          <w:szCs w:val="20"/>
        </w:rPr>
      </w:pPr>
      <w:r>
        <w:rPr>
          <w:rFonts w:ascii="Arial" w:hAnsi="Arial" w:cs="Arial"/>
          <w:b/>
          <w:bCs/>
          <w:sz w:val="20"/>
          <w:szCs w:val="20"/>
        </w:rPr>
        <w:t>p) NPTXR (</w:t>
      </w:r>
      <w:r w:rsidRPr="00552F4E">
        <w:rPr>
          <w:rFonts w:ascii="Arial" w:hAnsi="Arial" w:cs="Arial"/>
          <w:b/>
          <w:bCs/>
          <w:sz w:val="20"/>
          <w:szCs w:val="20"/>
        </w:rPr>
        <w:t>LVEAFGGATK</w:t>
      </w:r>
      <w:r>
        <w:rPr>
          <w:rFonts w:ascii="Arial" w:hAnsi="Arial" w:cs="Arial"/>
          <w:b/>
          <w:bCs/>
          <w:sz w:val="20"/>
          <w:szCs w:val="20"/>
        </w:rPr>
        <w:t>)</w:t>
      </w:r>
    </w:p>
    <w:p w14:paraId="4B181791" w14:textId="77777777" w:rsidR="00552F4E" w:rsidRDefault="00552F4E">
      <w:pPr>
        <w:rPr>
          <w:rFonts w:ascii="Arial" w:hAnsi="Arial" w:cs="Arial"/>
          <w:b/>
          <w:bCs/>
          <w:sz w:val="20"/>
          <w:szCs w:val="20"/>
        </w:rPr>
      </w:pPr>
    </w:p>
    <w:tbl>
      <w:tblPr>
        <w:tblW w:w="10678" w:type="dxa"/>
        <w:tblInd w:w="-709" w:type="dxa"/>
        <w:tblLook w:val="04A0" w:firstRow="1" w:lastRow="0" w:firstColumn="1" w:lastColumn="0" w:noHBand="0" w:noVBand="1"/>
      </w:tblPr>
      <w:tblGrid>
        <w:gridCol w:w="847"/>
        <w:gridCol w:w="433"/>
        <w:gridCol w:w="445"/>
        <w:gridCol w:w="445"/>
        <w:gridCol w:w="723"/>
        <w:gridCol w:w="667"/>
        <w:gridCol w:w="723"/>
        <w:gridCol w:w="723"/>
        <w:gridCol w:w="723"/>
        <w:gridCol w:w="667"/>
        <w:gridCol w:w="723"/>
        <w:gridCol w:w="723"/>
        <w:gridCol w:w="723"/>
        <w:gridCol w:w="667"/>
        <w:gridCol w:w="723"/>
        <w:gridCol w:w="723"/>
      </w:tblGrid>
      <w:tr w:rsidR="00552F4E" w:rsidRPr="00552F4E" w14:paraId="3026C169" w14:textId="77777777" w:rsidTr="001507D9">
        <w:trPr>
          <w:trHeight w:val="238"/>
        </w:trPr>
        <w:tc>
          <w:tcPr>
            <w:tcW w:w="0" w:type="auto"/>
            <w:tcBorders>
              <w:top w:val="nil"/>
              <w:left w:val="nil"/>
              <w:bottom w:val="nil"/>
              <w:right w:val="nil"/>
            </w:tcBorders>
            <w:shd w:val="clear" w:color="auto" w:fill="auto"/>
            <w:noWrap/>
            <w:vAlign w:val="bottom"/>
            <w:hideMark/>
          </w:tcPr>
          <w:p w14:paraId="4D6E869E" w14:textId="77777777" w:rsidR="00552F4E" w:rsidRPr="001507D9" w:rsidRDefault="00552F4E" w:rsidP="00552F4E">
            <w:pPr>
              <w:rPr>
                <w:sz w:val="16"/>
                <w:szCs w:val="16"/>
              </w:rPr>
            </w:pPr>
          </w:p>
        </w:tc>
        <w:tc>
          <w:tcPr>
            <w:tcW w:w="0" w:type="auto"/>
            <w:tcBorders>
              <w:top w:val="nil"/>
              <w:left w:val="nil"/>
              <w:bottom w:val="nil"/>
              <w:right w:val="nil"/>
            </w:tcBorders>
            <w:shd w:val="clear" w:color="auto" w:fill="auto"/>
            <w:noWrap/>
            <w:vAlign w:val="bottom"/>
            <w:hideMark/>
          </w:tcPr>
          <w:p w14:paraId="242F3EE8" w14:textId="77777777" w:rsidR="00552F4E" w:rsidRPr="001507D9" w:rsidRDefault="00552F4E" w:rsidP="00552F4E">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D0626"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431BEAB"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536C57F3"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E76D718"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552F4E" w:rsidRPr="00552F4E" w14:paraId="2CA2681E" w14:textId="77777777" w:rsidTr="00552F4E">
        <w:trPr>
          <w:trHeight w:val="238"/>
        </w:trPr>
        <w:tc>
          <w:tcPr>
            <w:tcW w:w="0" w:type="auto"/>
            <w:tcBorders>
              <w:top w:val="nil"/>
              <w:left w:val="nil"/>
              <w:bottom w:val="nil"/>
              <w:right w:val="nil"/>
            </w:tcBorders>
            <w:shd w:val="clear" w:color="auto" w:fill="auto"/>
            <w:noWrap/>
            <w:vAlign w:val="bottom"/>
            <w:hideMark/>
          </w:tcPr>
          <w:p w14:paraId="59D69F34" w14:textId="77777777" w:rsidR="00552F4E" w:rsidRPr="001507D9" w:rsidRDefault="00552F4E" w:rsidP="00552F4E">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19A6615D" w14:textId="77777777" w:rsidR="00552F4E" w:rsidRPr="001507D9" w:rsidRDefault="00552F4E" w:rsidP="00552F4E">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EF1ED9A" w14:textId="77777777" w:rsidR="00552F4E" w:rsidRPr="001507D9" w:rsidRDefault="00552F4E" w:rsidP="00552F4E">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4E4FE"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241B90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E63B90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2BD1A1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9E636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577294"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552F4E" w:rsidRPr="00552F4E" w14:paraId="2E3B4328" w14:textId="77777777" w:rsidTr="001507D9">
        <w:trPr>
          <w:trHeight w:val="238"/>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72CE0C90"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65C4E41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D6E9F2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0.355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7DD0E8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-2.524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683766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0.849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C626F6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-1.400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759041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0.151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CFF6E6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-1.487</w:t>
            </w:r>
          </w:p>
        </w:tc>
      </w:tr>
      <w:tr w:rsidR="00552F4E" w:rsidRPr="00552F4E" w14:paraId="73EEEE9E" w14:textId="77777777" w:rsidTr="00552F4E">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328C11ED" w14:textId="77777777" w:rsidR="00552F4E" w:rsidRPr="001507D9" w:rsidRDefault="00552F4E" w:rsidP="00552F4E">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4298740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6DA7526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-1.110</w:t>
            </w:r>
          </w:p>
        </w:tc>
        <w:tc>
          <w:tcPr>
            <w:tcW w:w="0" w:type="auto"/>
            <w:tcBorders>
              <w:top w:val="nil"/>
              <w:left w:val="nil"/>
              <w:bottom w:val="nil"/>
              <w:right w:val="single" w:sz="4" w:space="0" w:color="auto"/>
            </w:tcBorders>
            <w:shd w:val="clear" w:color="auto" w:fill="auto"/>
            <w:noWrap/>
            <w:vAlign w:val="bottom"/>
            <w:hideMark/>
          </w:tcPr>
          <w:p w14:paraId="471240C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1.821</w:t>
            </w:r>
          </w:p>
        </w:tc>
        <w:tc>
          <w:tcPr>
            <w:tcW w:w="0" w:type="auto"/>
            <w:tcBorders>
              <w:top w:val="nil"/>
              <w:left w:val="nil"/>
              <w:bottom w:val="nil"/>
              <w:right w:val="nil"/>
            </w:tcBorders>
            <w:shd w:val="clear" w:color="auto" w:fill="auto"/>
            <w:noWrap/>
            <w:vAlign w:val="bottom"/>
            <w:hideMark/>
          </w:tcPr>
          <w:p w14:paraId="224B945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-4.098</w:t>
            </w:r>
          </w:p>
        </w:tc>
        <w:tc>
          <w:tcPr>
            <w:tcW w:w="0" w:type="auto"/>
            <w:tcBorders>
              <w:top w:val="nil"/>
              <w:left w:val="nil"/>
              <w:bottom w:val="nil"/>
              <w:right w:val="single" w:sz="4" w:space="0" w:color="auto"/>
            </w:tcBorders>
            <w:shd w:val="clear" w:color="auto" w:fill="auto"/>
            <w:noWrap/>
            <w:vAlign w:val="bottom"/>
            <w:hideMark/>
          </w:tcPr>
          <w:p w14:paraId="4885BD9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-0.950</w:t>
            </w:r>
          </w:p>
        </w:tc>
        <w:tc>
          <w:tcPr>
            <w:tcW w:w="0" w:type="auto"/>
            <w:tcBorders>
              <w:top w:val="nil"/>
              <w:left w:val="nil"/>
              <w:bottom w:val="nil"/>
              <w:right w:val="nil"/>
            </w:tcBorders>
            <w:shd w:val="clear" w:color="auto" w:fill="auto"/>
            <w:noWrap/>
            <w:vAlign w:val="bottom"/>
            <w:hideMark/>
          </w:tcPr>
          <w:p w14:paraId="4DC745B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-0.590</w:t>
            </w:r>
          </w:p>
        </w:tc>
        <w:tc>
          <w:tcPr>
            <w:tcW w:w="0" w:type="auto"/>
            <w:tcBorders>
              <w:top w:val="nil"/>
              <w:left w:val="nil"/>
              <w:bottom w:val="nil"/>
              <w:right w:val="single" w:sz="4" w:space="0" w:color="auto"/>
            </w:tcBorders>
            <w:shd w:val="clear" w:color="auto" w:fill="auto"/>
            <w:noWrap/>
            <w:vAlign w:val="bottom"/>
            <w:hideMark/>
          </w:tcPr>
          <w:p w14:paraId="70CA3A9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2.287</w:t>
            </w:r>
          </w:p>
        </w:tc>
        <w:tc>
          <w:tcPr>
            <w:tcW w:w="0" w:type="auto"/>
            <w:tcBorders>
              <w:top w:val="nil"/>
              <w:left w:val="nil"/>
              <w:bottom w:val="nil"/>
              <w:right w:val="nil"/>
            </w:tcBorders>
            <w:shd w:val="clear" w:color="auto" w:fill="auto"/>
            <w:noWrap/>
            <w:vAlign w:val="bottom"/>
            <w:hideMark/>
          </w:tcPr>
          <w:p w14:paraId="1937C7F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-3.312</w:t>
            </w:r>
          </w:p>
        </w:tc>
        <w:tc>
          <w:tcPr>
            <w:tcW w:w="0" w:type="auto"/>
            <w:tcBorders>
              <w:top w:val="nil"/>
              <w:left w:val="nil"/>
              <w:bottom w:val="nil"/>
              <w:right w:val="single" w:sz="4" w:space="0" w:color="auto"/>
            </w:tcBorders>
            <w:shd w:val="clear" w:color="auto" w:fill="auto"/>
            <w:noWrap/>
            <w:vAlign w:val="bottom"/>
            <w:hideMark/>
          </w:tcPr>
          <w:p w14:paraId="0C003A3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0.511</w:t>
            </w:r>
          </w:p>
        </w:tc>
        <w:tc>
          <w:tcPr>
            <w:tcW w:w="0" w:type="auto"/>
            <w:tcBorders>
              <w:top w:val="nil"/>
              <w:left w:val="nil"/>
              <w:bottom w:val="nil"/>
              <w:right w:val="nil"/>
            </w:tcBorders>
            <w:shd w:val="clear" w:color="auto" w:fill="auto"/>
            <w:noWrap/>
            <w:vAlign w:val="bottom"/>
            <w:hideMark/>
          </w:tcPr>
          <w:p w14:paraId="7FC5E26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-1.366</w:t>
            </w:r>
          </w:p>
        </w:tc>
        <w:tc>
          <w:tcPr>
            <w:tcW w:w="0" w:type="auto"/>
            <w:tcBorders>
              <w:top w:val="nil"/>
              <w:left w:val="nil"/>
              <w:bottom w:val="nil"/>
              <w:right w:val="single" w:sz="4" w:space="0" w:color="auto"/>
            </w:tcBorders>
            <w:shd w:val="clear" w:color="auto" w:fill="auto"/>
            <w:noWrap/>
            <w:vAlign w:val="bottom"/>
            <w:hideMark/>
          </w:tcPr>
          <w:p w14:paraId="658BCA3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1.668</w:t>
            </w:r>
          </w:p>
        </w:tc>
        <w:tc>
          <w:tcPr>
            <w:tcW w:w="0" w:type="auto"/>
            <w:tcBorders>
              <w:top w:val="nil"/>
              <w:left w:val="nil"/>
              <w:bottom w:val="nil"/>
              <w:right w:val="nil"/>
            </w:tcBorders>
            <w:shd w:val="clear" w:color="auto" w:fill="auto"/>
            <w:noWrap/>
            <w:vAlign w:val="bottom"/>
            <w:hideMark/>
          </w:tcPr>
          <w:p w14:paraId="3ED93B0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-3.474</w:t>
            </w:r>
          </w:p>
        </w:tc>
        <w:tc>
          <w:tcPr>
            <w:tcW w:w="0" w:type="auto"/>
            <w:tcBorders>
              <w:top w:val="nil"/>
              <w:left w:val="nil"/>
              <w:bottom w:val="nil"/>
              <w:right w:val="single" w:sz="4" w:space="0" w:color="auto"/>
            </w:tcBorders>
            <w:shd w:val="clear" w:color="auto" w:fill="auto"/>
            <w:noWrap/>
            <w:vAlign w:val="bottom"/>
            <w:hideMark/>
          </w:tcPr>
          <w:p w14:paraId="2EBA6B5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0.500</w:t>
            </w:r>
          </w:p>
        </w:tc>
      </w:tr>
      <w:tr w:rsidR="00552F4E" w:rsidRPr="00552F4E" w14:paraId="7F28D4EE" w14:textId="77777777" w:rsidTr="001507D9">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6BE022C8" w14:textId="77777777" w:rsidR="00552F4E" w:rsidRPr="001507D9" w:rsidRDefault="00552F4E" w:rsidP="00552F4E">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10A341E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224F0E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0.634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E3A6C30"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25555F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0.248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ECFA71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0.151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4B013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0.845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B797FC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0.142</w:t>
            </w:r>
          </w:p>
        </w:tc>
      </w:tr>
      <w:tr w:rsidR="00552F4E" w:rsidRPr="00552F4E" w14:paraId="2D78B65C" w14:textId="77777777" w:rsidTr="001507D9">
        <w:trPr>
          <w:trHeight w:val="2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C7D993B"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C667E"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EA4C57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3944D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12022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E9988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F8CE49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-2.880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B29FFC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0.493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546FC8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-1.756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F5231D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-0.204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F4ECF7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-1.843</w:t>
            </w:r>
          </w:p>
        </w:tc>
      </w:tr>
      <w:tr w:rsidR="00552F4E" w:rsidRPr="00552F4E" w14:paraId="71E656D1" w14:textId="77777777" w:rsidTr="00552F4E">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AF8A385" w14:textId="77777777" w:rsidR="00552F4E" w:rsidRPr="001507D9" w:rsidRDefault="00552F4E" w:rsidP="00552F4E">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5CC5A"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69D8AE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E5F96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9E0DE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88522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7C55A8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-4.600</w:t>
            </w:r>
          </w:p>
        </w:tc>
        <w:tc>
          <w:tcPr>
            <w:tcW w:w="0" w:type="auto"/>
            <w:tcBorders>
              <w:top w:val="nil"/>
              <w:left w:val="nil"/>
              <w:bottom w:val="nil"/>
              <w:right w:val="single" w:sz="4" w:space="0" w:color="auto"/>
            </w:tcBorders>
            <w:shd w:val="clear" w:color="auto" w:fill="auto"/>
            <w:noWrap/>
            <w:vAlign w:val="bottom"/>
            <w:hideMark/>
          </w:tcPr>
          <w:p w14:paraId="792F6A4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-1.160</w:t>
            </w:r>
          </w:p>
        </w:tc>
        <w:tc>
          <w:tcPr>
            <w:tcW w:w="0" w:type="auto"/>
            <w:tcBorders>
              <w:top w:val="nil"/>
              <w:left w:val="nil"/>
              <w:bottom w:val="nil"/>
              <w:right w:val="nil"/>
            </w:tcBorders>
            <w:shd w:val="clear" w:color="auto" w:fill="auto"/>
            <w:noWrap/>
            <w:vAlign w:val="bottom"/>
            <w:hideMark/>
          </w:tcPr>
          <w:p w14:paraId="2B0DE3B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-1.052</w:t>
            </w:r>
          </w:p>
        </w:tc>
        <w:tc>
          <w:tcPr>
            <w:tcW w:w="0" w:type="auto"/>
            <w:tcBorders>
              <w:top w:val="nil"/>
              <w:left w:val="nil"/>
              <w:bottom w:val="nil"/>
              <w:right w:val="single" w:sz="4" w:space="0" w:color="auto"/>
            </w:tcBorders>
            <w:shd w:val="clear" w:color="auto" w:fill="auto"/>
            <w:noWrap/>
            <w:vAlign w:val="bottom"/>
            <w:hideMark/>
          </w:tcPr>
          <w:p w14:paraId="4EE5B1E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2.038</w:t>
            </w:r>
          </w:p>
        </w:tc>
        <w:tc>
          <w:tcPr>
            <w:tcW w:w="0" w:type="auto"/>
            <w:tcBorders>
              <w:top w:val="nil"/>
              <w:left w:val="nil"/>
              <w:bottom w:val="nil"/>
              <w:right w:val="nil"/>
            </w:tcBorders>
            <w:shd w:val="clear" w:color="auto" w:fill="auto"/>
            <w:noWrap/>
            <w:vAlign w:val="bottom"/>
            <w:hideMark/>
          </w:tcPr>
          <w:p w14:paraId="5CE7D81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-3.787</w:t>
            </w:r>
          </w:p>
        </w:tc>
        <w:tc>
          <w:tcPr>
            <w:tcW w:w="0" w:type="auto"/>
            <w:tcBorders>
              <w:top w:val="nil"/>
              <w:left w:val="nil"/>
              <w:bottom w:val="nil"/>
              <w:right w:val="single" w:sz="4" w:space="0" w:color="auto"/>
            </w:tcBorders>
            <w:shd w:val="clear" w:color="auto" w:fill="auto"/>
            <w:noWrap/>
            <w:vAlign w:val="bottom"/>
            <w:hideMark/>
          </w:tcPr>
          <w:p w14:paraId="455ADCE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0.276</w:t>
            </w:r>
          </w:p>
        </w:tc>
        <w:tc>
          <w:tcPr>
            <w:tcW w:w="0" w:type="auto"/>
            <w:tcBorders>
              <w:top w:val="nil"/>
              <w:left w:val="nil"/>
              <w:bottom w:val="nil"/>
              <w:right w:val="nil"/>
            </w:tcBorders>
            <w:shd w:val="clear" w:color="auto" w:fill="auto"/>
            <w:noWrap/>
            <w:vAlign w:val="bottom"/>
            <w:hideMark/>
          </w:tcPr>
          <w:p w14:paraId="49D85F6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-1.818</w:t>
            </w:r>
          </w:p>
        </w:tc>
        <w:tc>
          <w:tcPr>
            <w:tcW w:w="0" w:type="auto"/>
            <w:tcBorders>
              <w:top w:val="nil"/>
              <w:left w:val="nil"/>
              <w:bottom w:val="nil"/>
              <w:right w:val="single" w:sz="4" w:space="0" w:color="auto"/>
            </w:tcBorders>
            <w:shd w:val="clear" w:color="auto" w:fill="auto"/>
            <w:noWrap/>
            <w:vAlign w:val="bottom"/>
            <w:hideMark/>
          </w:tcPr>
          <w:p w14:paraId="0CCFFC8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1.410</w:t>
            </w:r>
          </w:p>
        </w:tc>
        <w:tc>
          <w:tcPr>
            <w:tcW w:w="0" w:type="auto"/>
            <w:tcBorders>
              <w:top w:val="nil"/>
              <w:left w:val="nil"/>
              <w:bottom w:val="nil"/>
              <w:right w:val="nil"/>
            </w:tcBorders>
            <w:shd w:val="clear" w:color="auto" w:fill="auto"/>
            <w:noWrap/>
            <w:vAlign w:val="bottom"/>
            <w:hideMark/>
          </w:tcPr>
          <w:p w14:paraId="2218B82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-3.934</w:t>
            </w:r>
          </w:p>
        </w:tc>
        <w:tc>
          <w:tcPr>
            <w:tcW w:w="0" w:type="auto"/>
            <w:tcBorders>
              <w:top w:val="nil"/>
              <w:left w:val="nil"/>
              <w:bottom w:val="nil"/>
              <w:right w:val="single" w:sz="4" w:space="0" w:color="auto"/>
            </w:tcBorders>
            <w:shd w:val="clear" w:color="auto" w:fill="auto"/>
            <w:noWrap/>
            <w:vAlign w:val="bottom"/>
            <w:hideMark/>
          </w:tcPr>
          <w:p w14:paraId="295D0DC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0.249</w:t>
            </w:r>
          </w:p>
        </w:tc>
      </w:tr>
      <w:tr w:rsidR="00552F4E" w:rsidRPr="00552F4E" w14:paraId="38A1A382"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C9D93BA" w14:textId="77777777" w:rsidR="00552F4E" w:rsidRPr="001507D9" w:rsidRDefault="00552F4E" w:rsidP="00552F4E">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90D87"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BC8CE6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A347D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08F28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4E026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5C035CB"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9DC5B9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0.532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5B2046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0.090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95F896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127382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0.084</w:t>
            </w:r>
          </w:p>
        </w:tc>
      </w:tr>
      <w:tr w:rsidR="00552F4E" w:rsidRPr="00552F4E" w14:paraId="127E13AA" w14:textId="77777777" w:rsidTr="00552F4E">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C0A7151" w14:textId="77777777" w:rsidR="00552F4E" w:rsidRPr="001507D9" w:rsidRDefault="00552F4E" w:rsidP="00552F4E">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7AA080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102684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66678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9F28D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EECF2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8D8EC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AAC44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E37BD4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3.373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B65AB4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1.124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667C19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2.675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57B9E8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1.037</w:t>
            </w:r>
          </w:p>
        </w:tc>
      </w:tr>
      <w:tr w:rsidR="00552F4E" w:rsidRPr="00552F4E" w14:paraId="25B41B8E" w14:textId="77777777" w:rsidTr="00552F4E">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9C51A15" w14:textId="77777777" w:rsidR="00552F4E" w:rsidRPr="001507D9" w:rsidRDefault="00552F4E" w:rsidP="00552F4E">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864961"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FB9FF7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89F09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DF967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9C235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042E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66743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885729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1.656</w:t>
            </w:r>
          </w:p>
        </w:tc>
        <w:tc>
          <w:tcPr>
            <w:tcW w:w="0" w:type="auto"/>
            <w:tcBorders>
              <w:top w:val="nil"/>
              <w:left w:val="nil"/>
              <w:bottom w:val="nil"/>
              <w:right w:val="single" w:sz="4" w:space="0" w:color="auto"/>
            </w:tcBorders>
            <w:shd w:val="clear" w:color="auto" w:fill="auto"/>
            <w:noWrap/>
            <w:vAlign w:val="bottom"/>
            <w:hideMark/>
          </w:tcPr>
          <w:p w14:paraId="5289FA9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5.090</w:t>
            </w:r>
          </w:p>
        </w:tc>
        <w:tc>
          <w:tcPr>
            <w:tcW w:w="0" w:type="auto"/>
            <w:tcBorders>
              <w:top w:val="nil"/>
              <w:left w:val="nil"/>
              <w:bottom w:val="nil"/>
              <w:right w:val="nil"/>
            </w:tcBorders>
            <w:shd w:val="clear" w:color="auto" w:fill="auto"/>
            <w:noWrap/>
            <w:vAlign w:val="bottom"/>
            <w:hideMark/>
          </w:tcPr>
          <w:p w14:paraId="125EAC9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-0.744</w:t>
            </w:r>
          </w:p>
        </w:tc>
        <w:tc>
          <w:tcPr>
            <w:tcW w:w="0" w:type="auto"/>
            <w:tcBorders>
              <w:top w:val="nil"/>
              <w:left w:val="nil"/>
              <w:bottom w:val="nil"/>
              <w:right w:val="single" w:sz="4" w:space="0" w:color="auto"/>
            </w:tcBorders>
            <w:shd w:val="clear" w:color="auto" w:fill="auto"/>
            <w:noWrap/>
            <w:vAlign w:val="bottom"/>
            <w:hideMark/>
          </w:tcPr>
          <w:p w14:paraId="550F4EB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2.992</w:t>
            </w:r>
          </w:p>
        </w:tc>
        <w:tc>
          <w:tcPr>
            <w:tcW w:w="0" w:type="auto"/>
            <w:tcBorders>
              <w:top w:val="nil"/>
              <w:left w:val="nil"/>
              <w:bottom w:val="nil"/>
              <w:right w:val="nil"/>
            </w:tcBorders>
            <w:shd w:val="clear" w:color="auto" w:fill="auto"/>
            <w:noWrap/>
            <w:vAlign w:val="bottom"/>
            <w:hideMark/>
          </w:tcPr>
          <w:p w14:paraId="474B3E4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0.813</w:t>
            </w:r>
          </w:p>
        </w:tc>
        <w:tc>
          <w:tcPr>
            <w:tcW w:w="0" w:type="auto"/>
            <w:tcBorders>
              <w:top w:val="nil"/>
              <w:left w:val="nil"/>
              <w:bottom w:val="nil"/>
              <w:right w:val="single" w:sz="4" w:space="0" w:color="auto"/>
            </w:tcBorders>
            <w:shd w:val="clear" w:color="auto" w:fill="auto"/>
            <w:noWrap/>
            <w:vAlign w:val="bottom"/>
            <w:hideMark/>
          </w:tcPr>
          <w:p w14:paraId="2CA149C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4.538</w:t>
            </w:r>
          </w:p>
        </w:tc>
        <w:tc>
          <w:tcPr>
            <w:tcW w:w="0" w:type="auto"/>
            <w:tcBorders>
              <w:top w:val="nil"/>
              <w:left w:val="nil"/>
              <w:bottom w:val="nil"/>
              <w:right w:val="nil"/>
            </w:tcBorders>
            <w:shd w:val="clear" w:color="auto" w:fill="auto"/>
            <w:noWrap/>
            <w:vAlign w:val="bottom"/>
            <w:hideMark/>
          </w:tcPr>
          <w:p w14:paraId="4297B67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-0.989</w:t>
            </w:r>
          </w:p>
        </w:tc>
        <w:tc>
          <w:tcPr>
            <w:tcW w:w="0" w:type="auto"/>
            <w:tcBorders>
              <w:top w:val="nil"/>
              <w:left w:val="nil"/>
              <w:bottom w:val="nil"/>
              <w:right w:val="single" w:sz="4" w:space="0" w:color="auto"/>
            </w:tcBorders>
            <w:shd w:val="clear" w:color="auto" w:fill="auto"/>
            <w:noWrap/>
            <w:vAlign w:val="bottom"/>
            <w:hideMark/>
          </w:tcPr>
          <w:p w14:paraId="51402AB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3.063</w:t>
            </w:r>
          </w:p>
        </w:tc>
      </w:tr>
      <w:tr w:rsidR="00552F4E" w:rsidRPr="00552F4E" w14:paraId="4137FB0B" w14:textId="77777777" w:rsidTr="00552F4E">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991E557" w14:textId="77777777" w:rsidR="00552F4E" w:rsidRPr="001507D9" w:rsidRDefault="00552F4E" w:rsidP="00552F4E">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D17EA69"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98893A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94B7B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58F01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FEE7C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0DFC0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8A90B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8DF16E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17E3B9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0.238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2C1C981"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F5C410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0.316</w:t>
            </w:r>
          </w:p>
        </w:tc>
      </w:tr>
      <w:tr w:rsidR="00552F4E" w:rsidRPr="00552F4E" w14:paraId="23561D69" w14:textId="77777777" w:rsidTr="00552F4E">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A6A9BE"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CAA235"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6FBDB05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2287F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C7F05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5B337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D2F0A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66A03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1C3EC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A072D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B627E3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-2.249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C9000B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-0.697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B77F09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-2.336</w:t>
            </w:r>
          </w:p>
        </w:tc>
      </w:tr>
      <w:tr w:rsidR="00552F4E" w:rsidRPr="00552F4E" w14:paraId="561E3F0C"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39B31A57"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06433D"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64E478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1A49F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93D58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74802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66252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AC04B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3E89B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36479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F64327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-4.287</w:t>
            </w:r>
          </w:p>
        </w:tc>
        <w:tc>
          <w:tcPr>
            <w:tcW w:w="0" w:type="auto"/>
            <w:tcBorders>
              <w:top w:val="nil"/>
              <w:left w:val="nil"/>
              <w:bottom w:val="nil"/>
              <w:right w:val="single" w:sz="4" w:space="0" w:color="auto"/>
            </w:tcBorders>
            <w:shd w:val="clear" w:color="auto" w:fill="auto"/>
            <w:noWrap/>
            <w:vAlign w:val="bottom"/>
            <w:hideMark/>
          </w:tcPr>
          <w:p w14:paraId="51F18A5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-0.210</w:t>
            </w:r>
          </w:p>
        </w:tc>
        <w:tc>
          <w:tcPr>
            <w:tcW w:w="0" w:type="auto"/>
            <w:tcBorders>
              <w:top w:val="nil"/>
              <w:left w:val="nil"/>
              <w:bottom w:val="nil"/>
              <w:right w:val="nil"/>
            </w:tcBorders>
            <w:shd w:val="clear" w:color="auto" w:fill="auto"/>
            <w:noWrap/>
            <w:vAlign w:val="bottom"/>
            <w:hideMark/>
          </w:tcPr>
          <w:p w14:paraId="3A55673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-2.282</w:t>
            </w:r>
          </w:p>
        </w:tc>
        <w:tc>
          <w:tcPr>
            <w:tcW w:w="0" w:type="auto"/>
            <w:tcBorders>
              <w:top w:val="nil"/>
              <w:left w:val="nil"/>
              <w:bottom w:val="nil"/>
              <w:right w:val="single" w:sz="4" w:space="0" w:color="auto"/>
            </w:tcBorders>
            <w:shd w:val="clear" w:color="auto" w:fill="auto"/>
            <w:noWrap/>
            <w:vAlign w:val="bottom"/>
            <w:hideMark/>
          </w:tcPr>
          <w:p w14:paraId="7965EF5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0.887</w:t>
            </w:r>
          </w:p>
        </w:tc>
        <w:tc>
          <w:tcPr>
            <w:tcW w:w="0" w:type="auto"/>
            <w:tcBorders>
              <w:top w:val="nil"/>
              <w:left w:val="nil"/>
              <w:bottom w:val="nil"/>
              <w:right w:val="nil"/>
            </w:tcBorders>
            <w:shd w:val="clear" w:color="auto" w:fill="auto"/>
            <w:noWrap/>
            <w:vAlign w:val="bottom"/>
            <w:hideMark/>
          </w:tcPr>
          <w:p w14:paraId="569AC8B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-4.467</w:t>
            </w:r>
          </w:p>
        </w:tc>
        <w:tc>
          <w:tcPr>
            <w:tcW w:w="0" w:type="auto"/>
            <w:tcBorders>
              <w:top w:val="nil"/>
              <w:left w:val="nil"/>
              <w:bottom w:val="nil"/>
              <w:right w:val="single" w:sz="4" w:space="0" w:color="auto"/>
            </w:tcBorders>
            <w:shd w:val="clear" w:color="auto" w:fill="auto"/>
            <w:noWrap/>
            <w:vAlign w:val="bottom"/>
            <w:hideMark/>
          </w:tcPr>
          <w:p w14:paraId="0B123F9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-0.204</w:t>
            </w:r>
          </w:p>
        </w:tc>
      </w:tr>
      <w:tr w:rsidR="00552F4E" w:rsidRPr="00552F4E" w14:paraId="35536D6E"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61659C3A"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2275A5B"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AC1FD2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19551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E2861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3DCF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4C85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A8BE0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90162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AE7B5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0BE4952"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0.031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F0F6F4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0.388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E2DFD19"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0.032</w:t>
            </w:r>
          </w:p>
        </w:tc>
      </w:tr>
      <w:tr w:rsidR="00552F4E" w:rsidRPr="00552F4E" w14:paraId="64A52F31"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5C99DFC7" w14:textId="77777777" w:rsidR="00552F4E" w:rsidRPr="001507D9" w:rsidRDefault="00552F4E" w:rsidP="00552F4E">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62AAA14"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DCB75B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6FCD0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18DCB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D7E5D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9874F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CC131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05B17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755CE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7AA2E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C83CB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ECD95A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1.551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FF27CA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-0.087</w:t>
            </w:r>
          </w:p>
        </w:tc>
      </w:tr>
      <w:tr w:rsidR="00552F4E" w:rsidRPr="00552F4E" w14:paraId="4AAE1E91"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301055CD"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B85BA2"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4A03E9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8E716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A0BBD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529E3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8B800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BBC8F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1A651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A4A1E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E5166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9A542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69C107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-0.617</w:t>
            </w:r>
          </w:p>
        </w:tc>
        <w:tc>
          <w:tcPr>
            <w:tcW w:w="0" w:type="auto"/>
            <w:tcBorders>
              <w:top w:val="nil"/>
              <w:left w:val="nil"/>
              <w:bottom w:val="nil"/>
              <w:right w:val="single" w:sz="4" w:space="0" w:color="auto"/>
            </w:tcBorders>
            <w:shd w:val="clear" w:color="auto" w:fill="auto"/>
            <w:noWrap/>
            <w:vAlign w:val="bottom"/>
            <w:hideMark/>
          </w:tcPr>
          <w:p w14:paraId="5C31C35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3.720</w:t>
            </w:r>
          </w:p>
        </w:tc>
        <w:tc>
          <w:tcPr>
            <w:tcW w:w="0" w:type="auto"/>
            <w:tcBorders>
              <w:top w:val="nil"/>
              <w:left w:val="nil"/>
              <w:bottom w:val="nil"/>
              <w:right w:val="nil"/>
            </w:tcBorders>
            <w:shd w:val="clear" w:color="auto" w:fill="auto"/>
            <w:noWrap/>
            <w:vAlign w:val="bottom"/>
            <w:hideMark/>
          </w:tcPr>
          <w:p w14:paraId="7C20778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-2.429</w:t>
            </w:r>
          </w:p>
        </w:tc>
        <w:tc>
          <w:tcPr>
            <w:tcW w:w="0" w:type="auto"/>
            <w:tcBorders>
              <w:top w:val="nil"/>
              <w:left w:val="nil"/>
              <w:bottom w:val="nil"/>
              <w:right w:val="single" w:sz="4" w:space="0" w:color="auto"/>
            </w:tcBorders>
            <w:shd w:val="clear" w:color="auto" w:fill="auto"/>
            <w:noWrap/>
            <w:vAlign w:val="bottom"/>
            <w:hideMark/>
          </w:tcPr>
          <w:p w14:paraId="0497B2A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2.255</w:t>
            </w:r>
          </w:p>
        </w:tc>
      </w:tr>
      <w:tr w:rsidR="00552F4E" w:rsidRPr="00552F4E" w14:paraId="58A2B4B2"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14D76F5A"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D79EE5"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5F790C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7B11F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6D167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04602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E9683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4F309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06DB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1DD47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6DE06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47C32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815F42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0.161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D43445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0.942</w:t>
            </w:r>
          </w:p>
        </w:tc>
      </w:tr>
      <w:tr w:rsidR="00552F4E" w:rsidRPr="00552F4E" w14:paraId="395E89B1" w14:textId="77777777" w:rsidTr="00552F4E">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4FAF5BD" w14:textId="77777777" w:rsidR="00552F4E" w:rsidRPr="001507D9" w:rsidRDefault="00552F4E" w:rsidP="00552F4E">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AB25523"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0678F4C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52968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65DA5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76FE6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0A560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928B8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FF9D1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3AA6D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2063D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A437F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0372A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52DA9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398D63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-1.638</w:t>
            </w:r>
          </w:p>
        </w:tc>
      </w:tr>
      <w:tr w:rsidR="00552F4E" w:rsidRPr="00552F4E" w14:paraId="6DF282A5"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7AD52E5A"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F6037D7"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94B2AC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B47E1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57015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DC3D0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1E132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D0ADC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A8A95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75C2A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B95C4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16FBC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C6845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CF1502"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265B1B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-3.867</w:t>
            </w:r>
          </w:p>
        </w:tc>
        <w:tc>
          <w:tcPr>
            <w:tcW w:w="0" w:type="auto"/>
            <w:tcBorders>
              <w:top w:val="nil"/>
              <w:left w:val="nil"/>
              <w:bottom w:val="nil"/>
              <w:right w:val="single" w:sz="4" w:space="0" w:color="auto"/>
            </w:tcBorders>
            <w:shd w:val="clear" w:color="auto" w:fill="auto"/>
            <w:noWrap/>
            <w:vAlign w:val="bottom"/>
            <w:hideMark/>
          </w:tcPr>
          <w:p w14:paraId="325E7D1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0.590</w:t>
            </w:r>
          </w:p>
        </w:tc>
      </w:tr>
      <w:tr w:rsidR="00552F4E" w:rsidRPr="00552F4E" w14:paraId="1B09E036"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0B8AEE3A"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E1EB54"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50DE19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93287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83CD7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6F556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2D442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9BD13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B56D3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2CA39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8C96F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8799A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1E907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999F5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282B29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0.150</w:t>
            </w:r>
          </w:p>
        </w:tc>
      </w:tr>
      <w:tr w:rsidR="00552F4E" w:rsidRPr="00552F4E" w14:paraId="39877284"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64EB489D" w14:textId="77777777" w:rsidR="00552F4E" w:rsidRPr="001507D9" w:rsidRDefault="00552F4E" w:rsidP="00552F4E">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14D9670" w14:textId="77777777" w:rsidR="00552F4E" w:rsidRPr="001507D9" w:rsidRDefault="00552F4E" w:rsidP="00552F4E">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89113A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AB42F6"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349CA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6B735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357A7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A7421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9ECADD"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D952B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46BC1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AAFCD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B1FA2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D6794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F804E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DE0862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r w:rsidR="00552F4E" w:rsidRPr="00552F4E" w14:paraId="30B0AB54"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1C40FE75"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46E9371"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11B0DB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EA4A7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37DCC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1C6E9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CB839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838DB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E1C61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78EA7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C7EB7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FA00C7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0B16D5"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77CEE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4978D7"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6ADB2C9"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r w:rsidR="00552F4E" w:rsidRPr="00552F4E" w14:paraId="32AAF6C9" w14:textId="77777777" w:rsidTr="00552F4E">
        <w:trPr>
          <w:trHeight w:val="238"/>
        </w:trPr>
        <w:tc>
          <w:tcPr>
            <w:tcW w:w="0" w:type="auto"/>
            <w:vMerge/>
            <w:tcBorders>
              <w:top w:val="nil"/>
              <w:left w:val="single" w:sz="4" w:space="0" w:color="auto"/>
              <w:bottom w:val="single" w:sz="4" w:space="0" w:color="000000"/>
              <w:right w:val="single" w:sz="4" w:space="0" w:color="auto"/>
            </w:tcBorders>
            <w:vAlign w:val="center"/>
            <w:hideMark/>
          </w:tcPr>
          <w:p w14:paraId="04A974FC" w14:textId="77777777" w:rsidR="00552F4E" w:rsidRPr="001507D9" w:rsidRDefault="00552F4E" w:rsidP="00552F4E">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3F99540" w14:textId="77777777" w:rsidR="00552F4E" w:rsidRPr="001507D9" w:rsidRDefault="00552F4E" w:rsidP="00552F4E">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48DFB0C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88ED91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B2AB2FA"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020EB1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9E711F8"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0A9174F"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1EFFEB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F0BF4EB"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8BFC2EC"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FA5B29E"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2C26444"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68D4AC3"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579EE50"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21B833E1" w14:textId="77777777" w:rsidR="00552F4E" w:rsidRPr="001507D9" w:rsidRDefault="00552F4E" w:rsidP="00552F4E">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35626B53" w14:textId="7E1ABF3A" w:rsidR="00552F4E" w:rsidRDefault="00552F4E">
      <w:pPr>
        <w:rPr>
          <w:rFonts w:ascii="Palatino Linotype" w:hAnsi="Palatino Linotype"/>
          <w:b/>
          <w:sz w:val="20"/>
        </w:rPr>
      </w:pPr>
    </w:p>
    <w:p w14:paraId="6327006A" w14:textId="5A4F345F" w:rsidR="00552F4E" w:rsidRDefault="00552F4E">
      <w:pPr>
        <w:rPr>
          <w:rFonts w:ascii="Palatino Linotype" w:hAnsi="Palatino Linotype"/>
          <w:b/>
          <w:sz w:val="20"/>
        </w:rPr>
      </w:pPr>
    </w:p>
    <w:p w14:paraId="2B98F3FC" w14:textId="51007ADD" w:rsidR="00552F4E" w:rsidRDefault="00552F4E">
      <w:pPr>
        <w:rPr>
          <w:rFonts w:ascii="Arial" w:hAnsi="Arial" w:cs="Arial"/>
          <w:b/>
          <w:sz w:val="20"/>
        </w:rPr>
      </w:pPr>
      <w:r w:rsidRPr="001507D9">
        <w:rPr>
          <w:rFonts w:ascii="Arial" w:hAnsi="Arial" w:cs="Arial"/>
          <w:b/>
          <w:sz w:val="20"/>
        </w:rPr>
        <w:lastRenderedPageBreak/>
        <w:t xml:space="preserve">q) </w:t>
      </w:r>
      <w:r>
        <w:rPr>
          <w:rFonts w:ascii="Arial" w:hAnsi="Arial" w:cs="Arial"/>
          <w:b/>
          <w:sz w:val="20"/>
        </w:rPr>
        <w:t xml:space="preserve">NPTX1 </w:t>
      </w:r>
      <w:r w:rsidR="00F05827">
        <w:rPr>
          <w:rFonts w:ascii="Arial" w:hAnsi="Arial" w:cs="Arial"/>
          <w:b/>
          <w:sz w:val="20"/>
        </w:rPr>
        <w:t>(</w:t>
      </w:r>
      <w:r w:rsidR="00F05827" w:rsidRPr="00F05827">
        <w:rPr>
          <w:rFonts w:ascii="Arial" w:hAnsi="Arial" w:cs="Arial"/>
          <w:b/>
          <w:sz w:val="20"/>
        </w:rPr>
        <w:t>CESQSTLDPGAGEAR</w:t>
      </w:r>
      <w:r w:rsidR="00F05827">
        <w:rPr>
          <w:rFonts w:ascii="Arial" w:hAnsi="Arial" w:cs="Arial"/>
          <w:b/>
          <w:sz w:val="20"/>
        </w:rPr>
        <w:t>)</w:t>
      </w:r>
    </w:p>
    <w:p w14:paraId="1A7644E2" w14:textId="351D7C1A" w:rsidR="00F05827" w:rsidRDefault="00F05827">
      <w:pPr>
        <w:rPr>
          <w:rFonts w:ascii="Arial" w:hAnsi="Arial" w:cs="Arial"/>
          <w:b/>
          <w:sz w:val="20"/>
        </w:rPr>
      </w:pPr>
    </w:p>
    <w:tbl>
      <w:tblPr>
        <w:tblW w:w="10791" w:type="dxa"/>
        <w:tblInd w:w="-757" w:type="dxa"/>
        <w:tblLook w:val="04A0" w:firstRow="1" w:lastRow="0" w:firstColumn="1" w:lastColumn="0" w:noHBand="0" w:noVBand="1"/>
      </w:tblPr>
      <w:tblGrid>
        <w:gridCol w:w="856"/>
        <w:gridCol w:w="437"/>
        <w:gridCol w:w="449"/>
        <w:gridCol w:w="449"/>
        <w:gridCol w:w="730"/>
        <w:gridCol w:w="674"/>
        <w:gridCol w:w="731"/>
        <w:gridCol w:w="731"/>
        <w:gridCol w:w="731"/>
        <w:gridCol w:w="674"/>
        <w:gridCol w:w="731"/>
        <w:gridCol w:w="731"/>
        <w:gridCol w:w="731"/>
        <w:gridCol w:w="674"/>
        <w:gridCol w:w="731"/>
        <w:gridCol w:w="731"/>
      </w:tblGrid>
      <w:tr w:rsidR="00F05827" w:rsidRPr="00F05827" w14:paraId="60501836" w14:textId="77777777" w:rsidTr="00F05827">
        <w:trPr>
          <w:trHeight w:val="257"/>
        </w:trPr>
        <w:tc>
          <w:tcPr>
            <w:tcW w:w="856" w:type="dxa"/>
            <w:tcBorders>
              <w:top w:val="nil"/>
              <w:left w:val="nil"/>
              <w:bottom w:val="nil"/>
              <w:right w:val="nil"/>
            </w:tcBorders>
            <w:shd w:val="clear" w:color="auto" w:fill="auto"/>
            <w:noWrap/>
            <w:vAlign w:val="bottom"/>
            <w:hideMark/>
          </w:tcPr>
          <w:p w14:paraId="212016F4" w14:textId="77777777" w:rsidR="00F05827" w:rsidRPr="001507D9" w:rsidRDefault="00F05827" w:rsidP="00F05827">
            <w:pPr>
              <w:rPr>
                <w:sz w:val="16"/>
                <w:szCs w:val="16"/>
              </w:rPr>
            </w:pPr>
          </w:p>
        </w:tc>
        <w:tc>
          <w:tcPr>
            <w:tcW w:w="0" w:type="auto"/>
            <w:tcBorders>
              <w:top w:val="nil"/>
              <w:left w:val="nil"/>
              <w:bottom w:val="nil"/>
              <w:right w:val="nil"/>
            </w:tcBorders>
            <w:shd w:val="clear" w:color="auto" w:fill="auto"/>
            <w:noWrap/>
            <w:vAlign w:val="bottom"/>
            <w:hideMark/>
          </w:tcPr>
          <w:p w14:paraId="671D4CFB" w14:textId="77777777" w:rsidR="00F05827" w:rsidRPr="001507D9" w:rsidRDefault="00F05827" w:rsidP="00F05827">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F17D1"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5E19693" w14:textId="77777777" w:rsidR="00F05827" w:rsidRPr="001507D9" w:rsidRDefault="00F05827" w:rsidP="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A5A6395" w14:textId="77777777" w:rsidR="00F05827" w:rsidRPr="001507D9" w:rsidRDefault="00F05827" w:rsidP="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8AB57B1" w14:textId="77777777" w:rsidR="00F05827" w:rsidRPr="001507D9" w:rsidRDefault="00F05827" w:rsidP="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F05827" w:rsidRPr="00F05827" w14:paraId="46028562" w14:textId="77777777" w:rsidTr="001507D9">
        <w:trPr>
          <w:trHeight w:val="257"/>
        </w:trPr>
        <w:tc>
          <w:tcPr>
            <w:tcW w:w="856" w:type="dxa"/>
            <w:tcBorders>
              <w:top w:val="nil"/>
              <w:left w:val="nil"/>
              <w:bottom w:val="nil"/>
              <w:right w:val="nil"/>
            </w:tcBorders>
            <w:shd w:val="clear" w:color="auto" w:fill="auto"/>
            <w:noWrap/>
            <w:vAlign w:val="bottom"/>
            <w:hideMark/>
          </w:tcPr>
          <w:p w14:paraId="7BBDB3A5" w14:textId="77777777" w:rsidR="00F05827" w:rsidRPr="001507D9" w:rsidRDefault="00F05827" w:rsidP="00F05827">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37A1AD97" w14:textId="77777777" w:rsidR="00F05827" w:rsidRPr="001507D9" w:rsidRDefault="00F05827" w:rsidP="00F05827">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08D3C04" w14:textId="77777777" w:rsidR="00F05827" w:rsidRPr="001507D9" w:rsidRDefault="00F05827" w:rsidP="00F05827">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44E34"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878F82F"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3D5EE01"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118686B"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06A925B"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37DA3D2"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F05827" w:rsidRPr="00F05827" w14:paraId="624A5BE8" w14:textId="77777777" w:rsidTr="001507D9">
        <w:trPr>
          <w:trHeight w:val="257"/>
        </w:trPr>
        <w:tc>
          <w:tcPr>
            <w:tcW w:w="1293" w:type="dxa"/>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69C3CF20"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17EDE64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CA7071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-0.049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EC8793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-0.735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BDE133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0.109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194B4C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-0.654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0E6D60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2ADD82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-0.747</w:t>
            </w:r>
          </w:p>
        </w:tc>
      </w:tr>
      <w:tr w:rsidR="00F05827" w:rsidRPr="00F05827" w14:paraId="3DA97FB2" w14:textId="77777777" w:rsidTr="001507D9">
        <w:trPr>
          <w:trHeight w:val="257"/>
        </w:trPr>
        <w:tc>
          <w:tcPr>
            <w:tcW w:w="1293" w:type="dxa"/>
            <w:gridSpan w:val="2"/>
            <w:vMerge/>
            <w:tcBorders>
              <w:top w:val="single" w:sz="4" w:space="0" w:color="auto"/>
              <w:left w:val="single" w:sz="4" w:space="0" w:color="auto"/>
              <w:bottom w:val="nil"/>
              <w:right w:val="single" w:sz="4" w:space="0" w:color="000000"/>
            </w:tcBorders>
            <w:vAlign w:val="center"/>
            <w:hideMark/>
          </w:tcPr>
          <w:p w14:paraId="59B4CA45" w14:textId="77777777" w:rsidR="00F05827" w:rsidRPr="001507D9" w:rsidRDefault="00F05827" w:rsidP="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07C094A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0212BCF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-0.393</w:t>
            </w:r>
          </w:p>
        </w:tc>
        <w:tc>
          <w:tcPr>
            <w:tcW w:w="0" w:type="auto"/>
            <w:tcBorders>
              <w:top w:val="nil"/>
              <w:left w:val="nil"/>
              <w:bottom w:val="nil"/>
              <w:right w:val="single" w:sz="4" w:space="0" w:color="auto"/>
            </w:tcBorders>
            <w:shd w:val="clear" w:color="auto" w:fill="auto"/>
            <w:noWrap/>
            <w:vAlign w:val="bottom"/>
            <w:hideMark/>
          </w:tcPr>
          <w:p w14:paraId="23E8B08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0.295</w:t>
            </w:r>
          </w:p>
        </w:tc>
        <w:tc>
          <w:tcPr>
            <w:tcW w:w="0" w:type="auto"/>
            <w:tcBorders>
              <w:top w:val="nil"/>
              <w:left w:val="nil"/>
              <w:bottom w:val="nil"/>
              <w:right w:val="nil"/>
            </w:tcBorders>
            <w:shd w:val="clear" w:color="auto" w:fill="auto"/>
            <w:noWrap/>
            <w:vAlign w:val="bottom"/>
            <w:hideMark/>
          </w:tcPr>
          <w:p w14:paraId="30C88EC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-1.112</w:t>
            </w:r>
          </w:p>
        </w:tc>
        <w:tc>
          <w:tcPr>
            <w:tcW w:w="0" w:type="auto"/>
            <w:tcBorders>
              <w:top w:val="nil"/>
              <w:left w:val="nil"/>
              <w:bottom w:val="nil"/>
              <w:right w:val="single" w:sz="4" w:space="0" w:color="auto"/>
            </w:tcBorders>
            <w:shd w:val="clear" w:color="auto" w:fill="auto"/>
            <w:noWrap/>
            <w:vAlign w:val="bottom"/>
            <w:hideMark/>
          </w:tcPr>
          <w:p w14:paraId="191B069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-0.358</w:t>
            </w:r>
          </w:p>
        </w:tc>
        <w:tc>
          <w:tcPr>
            <w:tcW w:w="0" w:type="auto"/>
            <w:tcBorders>
              <w:top w:val="nil"/>
              <w:left w:val="nil"/>
              <w:bottom w:val="nil"/>
              <w:right w:val="nil"/>
            </w:tcBorders>
            <w:shd w:val="clear" w:color="auto" w:fill="auto"/>
            <w:noWrap/>
            <w:vAlign w:val="bottom"/>
            <w:hideMark/>
          </w:tcPr>
          <w:p w14:paraId="3CD8D0E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-0.386</w:t>
            </w:r>
          </w:p>
        </w:tc>
        <w:tc>
          <w:tcPr>
            <w:tcW w:w="0" w:type="auto"/>
            <w:tcBorders>
              <w:top w:val="nil"/>
              <w:left w:val="nil"/>
              <w:bottom w:val="nil"/>
              <w:right w:val="single" w:sz="4" w:space="0" w:color="auto"/>
            </w:tcBorders>
            <w:shd w:val="clear" w:color="auto" w:fill="auto"/>
            <w:noWrap/>
            <w:vAlign w:val="bottom"/>
            <w:hideMark/>
          </w:tcPr>
          <w:p w14:paraId="64D420E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0.604</w:t>
            </w:r>
          </w:p>
        </w:tc>
        <w:tc>
          <w:tcPr>
            <w:tcW w:w="0" w:type="auto"/>
            <w:tcBorders>
              <w:top w:val="nil"/>
              <w:left w:val="nil"/>
              <w:bottom w:val="nil"/>
              <w:right w:val="nil"/>
            </w:tcBorders>
            <w:shd w:val="clear" w:color="auto" w:fill="auto"/>
            <w:noWrap/>
            <w:vAlign w:val="bottom"/>
            <w:hideMark/>
          </w:tcPr>
          <w:p w14:paraId="38FE89E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-1.147</w:t>
            </w:r>
          </w:p>
        </w:tc>
        <w:tc>
          <w:tcPr>
            <w:tcW w:w="0" w:type="auto"/>
            <w:tcBorders>
              <w:top w:val="nil"/>
              <w:left w:val="nil"/>
              <w:bottom w:val="nil"/>
              <w:right w:val="single" w:sz="4" w:space="0" w:color="auto"/>
            </w:tcBorders>
            <w:shd w:val="clear" w:color="auto" w:fill="auto"/>
            <w:noWrap/>
            <w:vAlign w:val="bottom"/>
            <w:hideMark/>
          </w:tcPr>
          <w:p w14:paraId="17FDD3F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-0.160</w:t>
            </w:r>
          </w:p>
        </w:tc>
        <w:tc>
          <w:tcPr>
            <w:tcW w:w="0" w:type="auto"/>
            <w:tcBorders>
              <w:top w:val="nil"/>
              <w:left w:val="nil"/>
              <w:bottom w:val="nil"/>
              <w:right w:val="nil"/>
            </w:tcBorders>
            <w:shd w:val="clear" w:color="auto" w:fill="auto"/>
            <w:noWrap/>
            <w:vAlign w:val="bottom"/>
            <w:hideMark/>
          </w:tcPr>
          <w:p w14:paraId="7FB96B2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-0.531</w:t>
            </w:r>
          </w:p>
        </w:tc>
        <w:tc>
          <w:tcPr>
            <w:tcW w:w="0" w:type="auto"/>
            <w:tcBorders>
              <w:top w:val="nil"/>
              <w:left w:val="nil"/>
              <w:bottom w:val="nil"/>
              <w:right w:val="single" w:sz="4" w:space="0" w:color="auto"/>
            </w:tcBorders>
            <w:shd w:val="clear" w:color="auto" w:fill="auto"/>
            <w:noWrap/>
            <w:vAlign w:val="bottom"/>
            <w:hideMark/>
          </w:tcPr>
          <w:p w14:paraId="0751328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0.319</w:t>
            </w:r>
          </w:p>
        </w:tc>
        <w:tc>
          <w:tcPr>
            <w:tcW w:w="0" w:type="auto"/>
            <w:tcBorders>
              <w:top w:val="nil"/>
              <w:left w:val="nil"/>
              <w:bottom w:val="nil"/>
              <w:right w:val="nil"/>
            </w:tcBorders>
            <w:shd w:val="clear" w:color="auto" w:fill="auto"/>
            <w:noWrap/>
            <w:vAlign w:val="bottom"/>
            <w:hideMark/>
          </w:tcPr>
          <w:p w14:paraId="510D34A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-1.221</w:t>
            </w:r>
          </w:p>
        </w:tc>
        <w:tc>
          <w:tcPr>
            <w:tcW w:w="0" w:type="auto"/>
            <w:tcBorders>
              <w:top w:val="nil"/>
              <w:left w:val="nil"/>
              <w:bottom w:val="nil"/>
              <w:right w:val="single" w:sz="4" w:space="0" w:color="auto"/>
            </w:tcBorders>
            <w:shd w:val="clear" w:color="auto" w:fill="auto"/>
            <w:noWrap/>
            <w:vAlign w:val="bottom"/>
            <w:hideMark/>
          </w:tcPr>
          <w:p w14:paraId="02A98D9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-0.272</w:t>
            </w:r>
          </w:p>
        </w:tc>
      </w:tr>
      <w:tr w:rsidR="00F05827" w:rsidRPr="00F05827" w14:paraId="7AC2D00B" w14:textId="77777777" w:rsidTr="001507D9">
        <w:trPr>
          <w:trHeight w:val="257"/>
        </w:trPr>
        <w:tc>
          <w:tcPr>
            <w:tcW w:w="1293" w:type="dxa"/>
            <w:gridSpan w:val="2"/>
            <w:vMerge/>
            <w:tcBorders>
              <w:top w:val="single" w:sz="4" w:space="0" w:color="auto"/>
              <w:left w:val="single" w:sz="4" w:space="0" w:color="auto"/>
              <w:bottom w:val="nil"/>
              <w:right w:val="single" w:sz="4" w:space="0" w:color="000000"/>
            </w:tcBorders>
            <w:vAlign w:val="center"/>
            <w:hideMark/>
          </w:tcPr>
          <w:p w14:paraId="2A949F18" w14:textId="77777777" w:rsidR="00F05827" w:rsidRPr="001507D9" w:rsidRDefault="00F05827" w:rsidP="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2A8148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527D9A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0.779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4D5C35F"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7B4D5F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0.665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F818FB8"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8734CA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0.625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A506F17"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r>
      <w:tr w:rsidR="00F05827" w:rsidRPr="00F05827" w14:paraId="55C22E43" w14:textId="77777777" w:rsidTr="001507D9">
        <w:trPr>
          <w:trHeight w:val="257"/>
        </w:trPr>
        <w:tc>
          <w:tcPr>
            <w:tcW w:w="8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B43E98"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205CB"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2B34F58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BCA33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CD9CD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07B31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56F177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-0.686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1E2C42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0.158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38B18C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-0.605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A426E9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19AABE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-0.698</w:t>
            </w:r>
          </w:p>
        </w:tc>
      </w:tr>
      <w:tr w:rsidR="00F05827" w:rsidRPr="00F05827" w14:paraId="55FD1E15" w14:textId="77777777" w:rsidTr="001507D9">
        <w:trPr>
          <w:trHeight w:val="257"/>
        </w:trPr>
        <w:tc>
          <w:tcPr>
            <w:tcW w:w="856" w:type="dxa"/>
            <w:vMerge/>
            <w:tcBorders>
              <w:top w:val="single" w:sz="4" w:space="0" w:color="auto"/>
              <w:left w:val="single" w:sz="4" w:space="0" w:color="auto"/>
              <w:bottom w:val="single" w:sz="4" w:space="0" w:color="000000"/>
              <w:right w:val="single" w:sz="4" w:space="0" w:color="auto"/>
            </w:tcBorders>
            <w:vAlign w:val="center"/>
            <w:hideMark/>
          </w:tcPr>
          <w:p w14:paraId="15759CBB" w14:textId="77777777" w:rsidR="00F05827" w:rsidRPr="001507D9" w:rsidRDefault="00F05827" w:rsidP="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A63FC"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5AAA14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F9D56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7C4AC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4E5C6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C3BFBF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-1.136</w:t>
            </w:r>
          </w:p>
        </w:tc>
        <w:tc>
          <w:tcPr>
            <w:tcW w:w="0" w:type="auto"/>
            <w:tcBorders>
              <w:top w:val="nil"/>
              <w:left w:val="nil"/>
              <w:bottom w:val="nil"/>
              <w:right w:val="single" w:sz="4" w:space="0" w:color="auto"/>
            </w:tcBorders>
            <w:shd w:val="clear" w:color="auto" w:fill="auto"/>
            <w:noWrap/>
            <w:vAlign w:val="bottom"/>
            <w:hideMark/>
          </w:tcPr>
          <w:p w14:paraId="543EFC9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-0.235</w:t>
            </w:r>
          </w:p>
        </w:tc>
        <w:tc>
          <w:tcPr>
            <w:tcW w:w="0" w:type="auto"/>
            <w:tcBorders>
              <w:top w:val="nil"/>
              <w:left w:val="nil"/>
              <w:bottom w:val="nil"/>
              <w:right w:val="nil"/>
            </w:tcBorders>
            <w:shd w:val="clear" w:color="auto" w:fill="auto"/>
            <w:noWrap/>
            <w:vAlign w:val="bottom"/>
            <w:hideMark/>
          </w:tcPr>
          <w:p w14:paraId="0F6C10A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-0.383</w:t>
            </w:r>
          </w:p>
        </w:tc>
        <w:tc>
          <w:tcPr>
            <w:tcW w:w="0" w:type="auto"/>
            <w:tcBorders>
              <w:top w:val="nil"/>
              <w:left w:val="nil"/>
              <w:bottom w:val="nil"/>
              <w:right w:val="single" w:sz="4" w:space="0" w:color="auto"/>
            </w:tcBorders>
            <w:shd w:val="clear" w:color="auto" w:fill="auto"/>
            <w:noWrap/>
            <w:vAlign w:val="bottom"/>
            <w:hideMark/>
          </w:tcPr>
          <w:p w14:paraId="3FC6D50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0.700</w:t>
            </w:r>
          </w:p>
        </w:tc>
        <w:tc>
          <w:tcPr>
            <w:tcW w:w="0" w:type="auto"/>
            <w:tcBorders>
              <w:top w:val="nil"/>
              <w:left w:val="nil"/>
              <w:bottom w:val="nil"/>
              <w:right w:val="nil"/>
            </w:tcBorders>
            <w:shd w:val="clear" w:color="auto" w:fill="auto"/>
            <w:noWrap/>
            <w:vAlign w:val="bottom"/>
            <w:hideMark/>
          </w:tcPr>
          <w:p w14:paraId="49E7D7B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-1.153</w:t>
            </w:r>
          </w:p>
        </w:tc>
        <w:tc>
          <w:tcPr>
            <w:tcW w:w="0" w:type="auto"/>
            <w:tcBorders>
              <w:top w:val="nil"/>
              <w:left w:val="nil"/>
              <w:bottom w:val="nil"/>
              <w:right w:val="single" w:sz="4" w:space="0" w:color="auto"/>
            </w:tcBorders>
            <w:shd w:val="clear" w:color="auto" w:fill="auto"/>
            <w:noWrap/>
            <w:vAlign w:val="bottom"/>
            <w:hideMark/>
          </w:tcPr>
          <w:p w14:paraId="5E4A933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-0.056</w:t>
            </w:r>
          </w:p>
        </w:tc>
        <w:tc>
          <w:tcPr>
            <w:tcW w:w="0" w:type="auto"/>
            <w:tcBorders>
              <w:top w:val="nil"/>
              <w:left w:val="nil"/>
              <w:bottom w:val="nil"/>
              <w:right w:val="nil"/>
            </w:tcBorders>
            <w:shd w:val="clear" w:color="auto" w:fill="auto"/>
            <w:noWrap/>
            <w:vAlign w:val="bottom"/>
            <w:hideMark/>
          </w:tcPr>
          <w:p w14:paraId="6DFD9C3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-0.516</w:t>
            </w:r>
          </w:p>
        </w:tc>
        <w:tc>
          <w:tcPr>
            <w:tcW w:w="0" w:type="auto"/>
            <w:tcBorders>
              <w:top w:val="nil"/>
              <w:left w:val="nil"/>
              <w:bottom w:val="nil"/>
              <w:right w:val="single" w:sz="4" w:space="0" w:color="auto"/>
            </w:tcBorders>
            <w:shd w:val="clear" w:color="auto" w:fill="auto"/>
            <w:noWrap/>
            <w:vAlign w:val="bottom"/>
            <w:hideMark/>
          </w:tcPr>
          <w:p w14:paraId="355F970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0.402</w:t>
            </w:r>
          </w:p>
        </w:tc>
        <w:tc>
          <w:tcPr>
            <w:tcW w:w="0" w:type="auto"/>
            <w:tcBorders>
              <w:top w:val="nil"/>
              <w:left w:val="nil"/>
              <w:bottom w:val="nil"/>
              <w:right w:val="nil"/>
            </w:tcBorders>
            <w:shd w:val="clear" w:color="auto" w:fill="auto"/>
            <w:noWrap/>
            <w:vAlign w:val="bottom"/>
            <w:hideMark/>
          </w:tcPr>
          <w:p w14:paraId="2F32548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-1.224</w:t>
            </w:r>
          </w:p>
        </w:tc>
        <w:tc>
          <w:tcPr>
            <w:tcW w:w="0" w:type="auto"/>
            <w:tcBorders>
              <w:top w:val="nil"/>
              <w:left w:val="nil"/>
              <w:bottom w:val="nil"/>
              <w:right w:val="single" w:sz="4" w:space="0" w:color="auto"/>
            </w:tcBorders>
            <w:shd w:val="clear" w:color="auto" w:fill="auto"/>
            <w:noWrap/>
            <w:vAlign w:val="bottom"/>
            <w:hideMark/>
          </w:tcPr>
          <w:p w14:paraId="38E2204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-0.171</w:t>
            </w:r>
          </w:p>
        </w:tc>
      </w:tr>
      <w:tr w:rsidR="00F05827" w:rsidRPr="00F05827" w14:paraId="4D68A2B5" w14:textId="77777777" w:rsidTr="001507D9">
        <w:trPr>
          <w:trHeight w:val="257"/>
        </w:trPr>
        <w:tc>
          <w:tcPr>
            <w:tcW w:w="856" w:type="dxa"/>
            <w:vMerge/>
            <w:tcBorders>
              <w:top w:val="single" w:sz="4" w:space="0" w:color="auto"/>
              <w:left w:val="single" w:sz="4" w:space="0" w:color="auto"/>
              <w:bottom w:val="single" w:sz="4" w:space="0" w:color="000000"/>
              <w:right w:val="single" w:sz="4" w:space="0" w:color="auto"/>
            </w:tcBorders>
            <w:vAlign w:val="center"/>
            <w:hideMark/>
          </w:tcPr>
          <w:p w14:paraId="6A77E0BF" w14:textId="77777777" w:rsidR="00F05827" w:rsidRPr="001507D9" w:rsidRDefault="00F05827" w:rsidP="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5E66B"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B9540F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EABA2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F4ED6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450DF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936A73D"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0BA7A1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0.566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CEAC7A1"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0.031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5F94E5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0.808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83E69AB"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0.009</w:t>
            </w:r>
          </w:p>
        </w:tc>
      </w:tr>
      <w:tr w:rsidR="00F05827" w:rsidRPr="00F05827" w14:paraId="154CC3D1" w14:textId="77777777" w:rsidTr="001507D9">
        <w:trPr>
          <w:trHeight w:val="257"/>
        </w:trPr>
        <w:tc>
          <w:tcPr>
            <w:tcW w:w="856" w:type="dxa"/>
            <w:vMerge/>
            <w:tcBorders>
              <w:top w:val="single" w:sz="4" w:space="0" w:color="auto"/>
              <w:left w:val="single" w:sz="4" w:space="0" w:color="auto"/>
              <w:bottom w:val="single" w:sz="4" w:space="0" w:color="000000"/>
              <w:right w:val="single" w:sz="4" w:space="0" w:color="auto"/>
            </w:tcBorders>
            <w:vAlign w:val="center"/>
            <w:hideMark/>
          </w:tcPr>
          <w:p w14:paraId="4236CE93" w14:textId="77777777" w:rsidR="00F05827" w:rsidRPr="001507D9" w:rsidRDefault="00F05827" w:rsidP="00F05827">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9FA88E"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712308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DD1FF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20D81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0DF5F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A2E7B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A13A7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E4DBEC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0.844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79CAB5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0.081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064FFC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0.629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DB5DF8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-0.012</w:t>
            </w:r>
          </w:p>
        </w:tc>
      </w:tr>
      <w:tr w:rsidR="00F05827" w:rsidRPr="00F05827" w14:paraId="0305F0D0" w14:textId="77777777" w:rsidTr="00F05827">
        <w:trPr>
          <w:trHeight w:val="257"/>
        </w:trPr>
        <w:tc>
          <w:tcPr>
            <w:tcW w:w="856" w:type="dxa"/>
            <w:vMerge/>
            <w:tcBorders>
              <w:top w:val="single" w:sz="4" w:space="0" w:color="auto"/>
              <w:left w:val="single" w:sz="4" w:space="0" w:color="auto"/>
              <w:bottom w:val="single" w:sz="4" w:space="0" w:color="000000"/>
              <w:right w:val="single" w:sz="4" w:space="0" w:color="auto"/>
            </w:tcBorders>
            <w:vAlign w:val="center"/>
            <w:hideMark/>
          </w:tcPr>
          <w:p w14:paraId="3D00DBE1" w14:textId="77777777" w:rsidR="00F05827" w:rsidRPr="001507D9" w:rsidRDefault="00F05827" w:rsidP="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5000DFE"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E25BF8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30D03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AFCC3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39D00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EDFD3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185BE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58BACB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0.317</w:t>
            </w:r>
          </w:p>
        </w:tc>
        <w:tc>
          <w:tcPr>
            <w:tcW w:w="0" w:type="auto"/>
            <w:tcBorders>
              <w:top w:val="nil"/>
              <w:left w:val="nil"/>
              <w:bottom w:val="nil"/>
              <w:right w:val="single" w:sz="4" w:space="0" w:color="auto"/>
            </w:tcBorders>
            <w:shd w:val="clear" w:color="auto" w:fill="auto"/>
            <w:noWrap/>
            <w:vAlign w:val="bottom"/>
            <w:hideMark/>
          </w:tcPr>
          <w:p w14:paraId="0A6D36C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1.371</w:t>
            </w:r>
          </w:p>
        </w:tc>
        <w:tc>
          <w:tcPr>
            <w:tcW w:w="0" w:type="auto"/>
            <w:tcBorders>
              <w:top w:val="nil"/>
              <w:left w:val="nil"/>
              <w:bottom w:val="nil"/>
              <w:right w:val="nil"/>
            </w:tcBorders>
            <w:shd w:val="clear" w:color="auto" w:fill="auto"/>
            <w:noWrap/>
            <w:vAlign w:val="bottom"/>
            <w:hideMark/>
          </w:tcPr>
          <w:p w14:paraId="1ADC465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-0.416</w:t>
            </w:r>
          </w:p>
        </w:tc>
        <w:tc>
          <w:tcPr>
            <w:tcW w:w="0" w:type="auto"/>
            <w:tcBorders>
              <w:top w:val="nil"/>
              <w:left w:val="nil"/>
              <w:bottom w:val="nil"/>
              <w:right w:val="single" w:sz="4" w:space="0" w:color="auto"/>
            </w:tcBorders>
            <w:shd w:val="clear" w:color="auto" w:fill="auto"/>
            <w:noWrap/>
            <w:vAlign w:val="bottom"/>
            <w:hideMark/>
          </w:tcPr>
          <w:p w14:paraId="0F8358B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0.578</w:t>
            </w:r>
          </w:p>
        </w:tc>
        <w:tc>
          <w:tcPr>
            <w:tcW w:w="0" w:type="auto"/>
            <w:tcBorders>
              <w:top w:val="nil"/>
              <w:left w:val="nil"/>
              <w:bottom w:val="nil"/>
              <w:right w:val="nil"/>
            </w:tcBorders>
            <w:shd w:val="clear" w:color="auto" w:fill="auto"/>
            <w:noWrap/>
            <w:vAlign w:val="bottom"/>
            <w:hideMark/>
          </w:tcPr>
          <w:p w14:paraId="3CEF278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0.121</w:t>
            </w:r>
          </w:p>
        </w:tc>
        <w:tc>
          <w:tcPr>
            <w:tcW w:w="0" w:type="auto"/>
            <w:tcBorders>
              <w:top w:val="nil"/>
              <w:left w:val="nil"/>
              <w:bottom w:val="nil"/>
              <w:right w:val="single" w:sz="4" w:space="0" w:color="auto"/>
            </w:tcBorders>
            <w:shd w:val="clear" w:color="auto" w:fill="auto"/>
            <w:noWrap/>
            <w:vAlign w:val="bottom"/>
            <w:hideMark/>
          </w:tcPr>
          <w:p w14:paraId="3DCCC8C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1.137</w:t>
            </w:r>
          </w:p>
        </w:tc>
        <w:tc>
          <w:tcPr>
            <w:tcW w:w="0" w:type="auto"/>
            <w:tcBorders>
              <w:top w:val="nil"/>
              <w:left w:val="nil"/>
              <w:bottom w:val="nil"/>
              <w:right w:val="nil"/>
            </w:tcBorders>
            <w:shd w:val="clear" w:color="auto" w:fill="auto"/>
            <w:noWrap/>
            <w:vAlign w:val="bottom"/>
            <w:hideMark/>
          </w:tcPr>
          <w:p w14:paraId="743F467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-0.472</w:t>
            </w:r>
          </w:p>
        </w:tc>
        <w:tc>
          <w:tcPr>
            <w:tcW w:w="0" w:type="auto"/>
            <w:tcBorders>
              <w:top w:val="nil"/>
              <w:left w:val="nil"/>
              <w:bottom w:val="nil"/>
              <w:right w:val="single" w:sz="4" w:space="0" w:color="auto"/>
            </w:tcBorders>
            <w:shd w:val="clear" w:color="auto" w:fill="auto"/>
            <w:noWrap/>
            <w:vAlign w:val="bottom"/>
            <w:hideMark/>
          </w:tcPr>
          <w:p w14:paraId="3A80459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0.448</w:t>
            </w:r>
          </w:p>
        </w:tc>
      </w:tr>
      <w:tr w:rsidR="00F05827" w:rsidRPr="00F05827" w14:paraId="4E2B3550" w14:textId="77777777" w:rsidTr="001507D9">
        <w:trPr>
          <w:trHeight w:val="257"/>
        </w:trPr>
        <w:tc>
          <w:tcPr>
            <w:tcW w:w="856" w:type="dxa"/>
            <w:vMerge/>
            <w:tcBorders>
              <w:top w:val="single" w:sz="4" w:space="0" w:color="auto"/>
              <w:left w:val="single" w:sz="4" w:space="0" w:color="auto"/>
              <w:bottom w:val="single" w:sz="4" w:space="0" w:color="000000"/>
              <w:right w:val="single" w:sz="4" w:space="0" w:color="auto"/>
            </w:tcBorders>
            <w:vAlign w:val="center"/>
            <w:hideMark/>
          </w:tcPr>
          <w:p w14:paraId="2CE96B5D" w14:textId="77777777" w:rsidR="00F05827" w:rsidRPr="001507D9" w:rsidRDefault="00F05827" w:rsidP="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1C88F4D"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62E3F8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47437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F3A23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A1FE9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B13AC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27CBA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0BD1286"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07C696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0.750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FE3B21C"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0.015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D34D06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0.959</w:t>
            </w:r>
          </w:p>
        </w:tc>
      </w:tr>
      <w:tr w:rsidR="00F05827" w:rsidRPr="00F05827" w14:paraId="4A841A2C" w14:textId="77777777" w:rsidTr="00F05827">
        <w:trPr>
          <w:trHeight w:val="257"/>
        </w:trPr>
        <w:tc>
          <w:tcPr>
            <w:tcW w:w="8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A9259C" w14:textId="77777777" w:rsidR="00F05827" w:rsidRPr="001507D9" w:rsidRDefault="00F05827" w:rsidP="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614D2EC"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17EC8E3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19803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58B7D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908DB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9A6A1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E4094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44F9C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2F335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3D1679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-0.763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3802DF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-0.216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771928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-0.856</w:t>
            </w:r>
          </w:p>
        </w:tc>
      </w:tr>
      <w:tr w:rsidR="00F05827" w:rsidRPr="00F05827" w14:paraId="32BC7A1E"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1B82FB9F"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AFBB425"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53A977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D116D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65AD3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B1F30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C58FF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31B01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3CE0E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8DF95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5A3EB4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-1.398</w:t>
            </w:r>
          </w:p>
        </w:tc>
        <w:tc>
          <w:tcPr>
            <w:tcW w:w="0" w:type="auto"/>
            <w:tcBorders>
              <w:top w:val="nil"/>
              <w:left w:val="nil"/>
              <w:bottom w:val="nil"/>
              <w:right w:val="single" w:sz="4" w:space="0" w:color="auto"/>
            </w:tcBorders>
            <w:shd w:val="clear" w:color="auto" w:fill="auto"/>
            <w:noWrap/>
            <w:vAlign w:val="bottom"/>
            <w:hideMark/>
          </w:tcPr>
          <w:p w14:paraId="1C86E19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-0.129</w:t>
            </w:r>
          </w:p>
        </w:tc>
        <w:tc>
          <w:tcPr>
            <w:tcW w:w="0" w:type="auto"/>
            <w:tcBorders>
              <w:top w:val="nil"/>
              <w:left w:val="nil"/>
              <w:bottom w:val="nil"/>
              <w:right w:val="nil"/>
            </w:tcBorders>
            <w:shd w:val="clear" w:color="auto" w:fill="auto"/>
            <w:noWrap/>
            <w:vAlign w:val="bottom"/>
            <w:hideMark/>
          </w:tcPr>
          <w:p w14:paraId="7D89E21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-0.794</w:t>
            </w:r>
          </w:p>
        </w:tc>
        <w:tc>
          <w:tcPr>
            <w:tcW w:w="0" w:type="auto"/>
            <w:tcBorders>
              <w:top w:val="nil"/>
              <w:left w:val="nil"/>
              <w:bottom w:val="nil"/>
              <w:right w:val="single" w:sz="4" w:space="0" w:color="auto"/>
            </w:tcBorders>
            <w:shd w:val="clear" w:color="auto" w:fill="auto"/>
            <w:noWrap/>
            <w:vAlign w:val="bottom"/>
            <w:hideMark/>
          </w:tcPr>
          <w:p w14:paraId="2DB3134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0.363</w:t>
            </w:r>
          </w:p>
        </w:tc>
        <w:tc>
          <w:tcPr>
            <w:tcW w:w="0" w:type="auto"/>
            <w:tcBorders>
              <w:top w:val="nil"/>
              <w:left w:val="nil"/>
              <w:bottom w:val="nil"/>
              <w:right w:val="nil"/>
            </w:tcBorders>
            <w:shd w:val="clear" w:color="auto" w:fill="auto"/>
            <w:noWrap/>
            <w:vAlign w:val="bottom"/>
            <w:hideMark/>
          </w:tcPr>
          <w:p w14:paraId="49F64D0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-1.470</w:t>
            </w:r>
          </w:p>
        </w:tc>
        <w:tc>
          <w:tcPr>
            <w:tcW w:w="0" w:type="auto"/>
            <w:tcBorders>
              <w:top w:val="nil"/>
              <w:left w:val="nil"/>
              <w:bottom w:val="nil"/>
              <w:right w:val="single" w:sz="4" w:space="0" w:color="auto"/>
            </w:tcBorders>
            <w:shd w:val="clear" w:color="auto" w:fill="auto"/>
            <w:noWrap/>
            <w:vAlign w:val="bottom"/>
            <w:hideMark/>
          </w:tcPr>
          <w:p w14:paraId="08F4CF2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-0.242</w:t>
            </w:r>
          </w:p>
        </w:tc>
      </w:tr>
      <w:tr w:rsidR="00F05827" w:rsidRPr="00F05827" w14:paraId="219E79D2"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03A58E0B"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146F7DE"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A9FB82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683BA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C4932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4EF50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19B7B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A9186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1B1C0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0F6A9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178530E"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0.018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0172F2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0.465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477E62B"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0.006</w:t>
            </w:r>
          </w:p>
        </w:tc>
      </w:tr>
      <w:tr w:rsidR="00F05827" w:rsidRPr="00F05827" w14:paraId="30BD8BEC"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52958E9C" w14:textId="77777777" w:rsidR="00F05827" w:rsidRPr="001507D9" w:rsidRDefault="00F05827" w:rsidP="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E8CE99C"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EEAF7F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7368C1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A99A1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89134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B4BFF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3448C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5D8FE6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A4251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2F7FE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4AA29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34DA89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0.548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548B7C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-0.093</w:t>
            </w:r>
          </w:p>
        </w:tc>
      </w:tr>
      <w:tr w:rsidR="00F05827" w:rsidRPr="00F05827" w14:paraId="431BB39B"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7DFF74B6"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C2D73FC"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6C76CC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A4ED2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2AC95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7BA03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BF51D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B3DE2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5F573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A19DE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33F80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BF964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EF4614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-0.063</w:t>
            </w:r>
          </w:p>
        </w:tc>
        <w:tc>
          <w:tcPr>
            <w:tcW w:w="0" w:type="auto"/>
            <w:tcBorders>
              <w:top w:val="nil"/>
              <w:left w:val="nil"/>
              <w:bottom w:val="nil"/>
              <w:right w:val="single" w:sz="4" w:space="0" w:color="auto"/>
            </w:tcBorders>
            <w:shd w:val="clear" w:color="auto" w:fill="auto"/>
            <w:noWrap/>
            <w:vAlign w:val="bottom"/>
            <w:hideMark/>
          </w:tcPr>
          <w:p w14:paraId="3044D1F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1.158</w:t>
            </w:r>
          </w:p>
        </w:tc>
        <w:tc>
          <w:tcPr>
            <w:tcW w:w="0" w:type="auto"/>
            <w:tcBorders>
              <w:top w:val="nil"/>
              <w:left w:val="nil"/>
              <w:bottom w:val="nil"/>
              <w:right w:val="nil"/>
            </w:tcBorders>
            <w:shd w:val="clear" w:color="auto" w:fill="auto"/>
            <w:noWrap/>
            <w:vAlign w:val="bottom"/>
            <w:hideMark/>
          </w:tcPr>
          <w:p w14:paraId="5B36A27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-0.660</w:t>
            </w:r>
          </w:p>
        </w:tc>
        <w:tc>
          <w:tcPr>
            <w:tcW w:w="0" w:type="auto"/>
            <w:tcBorders>
              <w:top w:val="nil"/>
              <w:left w:val="nil"/>
              <w:bottom w:val="nil"/>
              <w:right w:val="single" w:sz="4" w:space="0" w:color="auto"/>
            </w:tcBorders>
            <w:shd w:val="clear" w:color="auto" w:fill="auto"/>
            <w:noWrap/>
            <w:vAlign w:val="bottom"/>
            <w:hideMark/>
          </w:tcPr>
          <w:p w14:paraId="5A0313C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0.475</w:t>
            </w:r>
          </w:p>
        </w:tc>
      </w:tr>
      <w:tr w:rsidR="00F05827" w:rsidRPr="00F05827" w14:paraId="0E1BD570"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18C61F1F"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3A4ABA0"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F58D7E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600E1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09594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B2D93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44573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D2CE5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41E4A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ED8B5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0897E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3B82AF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7B5552D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0.079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3571D5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0.749</w:t>
            </w:r>
          </w:p>
        </w:tc>
      </w:tr>
      <w:tr w:rsidR="00F05827" w:rsidRPr="00F05827" w14:paraId="65D3EACD" w14:textId="77777777" w:rsidTr="00F05827">
        <w:trPr>
          <w:trHeight w:val="257"/>
        </w:trPr>
        <w:tc>
          <w:tcPr>
            <w:tcW w:w="8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067DE7" w14:textId="77777777" w:rsidR="00F05827" w:rsidRPr="001507D9" w:rsidRDefault="00F05827" w:rsidP="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18FD62"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10BD52C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1C416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06DCD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533A09"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E656D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9F563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BA83F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64B53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88610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FE70C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386C9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AA93A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FEE58D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-0.640</w:t>
            </w:r>
          </w:p>
        </w:tc>
      </w:tr>
      <w:tr w:rsidR="00F05827" w:rsidRPr="00F05827" w14:paraId="70462E06"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0DE3B67B"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3DC57C2"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71FADD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5C7DB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4F142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C49A4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601AB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ECE44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FE218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5918A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12912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56AB7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FD574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098D6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28300D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-1.232</w:t>
            </w:r>
          </w:p>
        </w:tc>
        <w:tc>
          <w:tcPr>
            <w:tcW w:w="0" w:type="auto"/>
            <w:tcBorders>
              <w:top w:val="nil"/>
              <w:left w:val="nil"/>
              <w:bottom w:val="nil"/>
              <w:right w:val="single" w:sz="4" w:space="0" w:color="auto"/>
            </w:tcBorders>
            <w:shd w:val="clear" w:color="auto" w:fill="auto"/>
            <w:noWrap/>
            <w:vAlign w:val="bottom"/>
            <w:hideMark/>
          </w:tcPr>
          <w:p w14:paraId="36C2F53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-0.049</w:t>
            </w:r>
          </w:p>
        </w:tc>
      </w:tr>
      <w:tr w:rsidR="00F05827" w:rsidRPr="00F05827" w14:paraId="0E537406"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4F607D5C"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3B622E4"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D6550F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DF8F7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8F6E2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8157F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19308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672D3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3E7B2A"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07A81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C940A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C2BBA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A7011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E0B08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38E04212"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0.034</w:t>
            </w:r>
          </w:p>
        </w:tc>
      </w:tr>
      <w:tr w:rsidR="00F05827" w:rsidRPr="00F05827" w14:paraId="51496F3F"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3296C899" w14:textId="77777777" w:rsidR="00F05827" w:rsidRPr="001507D9" w:rsidRDefault="00F05827" w:rsidP="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D9A54D2" w14:textId="77777777" w:rsidR="00F05827" w:rsidRPr="001507D9" w:rsidRDefault="00F05827" w:rsidP="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4B4E1D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47ED7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6E90B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B311E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C1A43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C532F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40D99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E74D1F"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864FA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AA14F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F2AE5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16B69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E6886A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B031BAC"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F05827" w:rsidRPr="00F05827" w14:paraId="094514C8"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093DB4F5"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F53D227"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DB1F00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51BF1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1CB61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8256F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4E131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23E95B2"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01A6AE"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6432F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03C15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1DD6E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C9B4F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2FE37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35F225"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2A974BD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F05827" w:rsidRPr="00F05827" w14:paraId="0469C7C7" w14:textId="77777777" w:rsidTr="00F05827">
        <w:trPr>
          <w:trHeight w:val="257"/>
        </w:trPr>
        <w:tc>
          <w:tcPr>
            <w:tcW w:w="856" w:type="dxa"/>
            <w:vMerge/>
            <w:tcBorders>
              <w:top w:val="nil"/>
              <w:left w:val="single" w:sz="4" w:space="0" w:color="auto"/>
              <w:bottom w:val="single" w:sz="4" w:space="0" w:color="000000"/>
              <w:right w:val="single" w:sz="4" w:space="0" w:color="auto"/>
            </w:tcBorders>
            <w:vAlign w:val="center"/>
            <w:hideMark/>
          </w:tcPr>
          <w:p w14:paraId="3A3AED6F" w14:textId="77777777" w:rsidR="00F05827" w:rsidRPr="001507D9" w:rsidRDefault="00F05827" w:rsidP="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1B39EAF" w14:textId="77777777" w:rsidR="00F05827" w:rsidRPr="001507D9" w:rsidRDefault="00F05827" w:rsidP="00F05827">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62DB4D8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23934F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7B1D62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C724C26"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7E01271"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A303B3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75C6F5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0294070"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999F9FB"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317DE3D"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5B58BA7"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0BB2FB3"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821E268"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26F79DB4" w14:textId="77777777" w:rsidR="00F05827" w:rsidRPr="001507D9" w:rsidRDefault="00F05827" w:rsidP="00F05827">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542C93C6" w14:textId="79EE8613" w:rsidR="00552F4E" w:rsidRDefault="00552F4E" w:rsidP="00D604D0">
      <w:pPr>
        <w:rPr>
          <w:rFonts w:ascii="Palatino Linotype" w:hAnsi="Palatino Linotype"/>
          <w:b/>
          <w:sz w:val="20"/>
        </w:rPr>
      </w:pPr>
    </w:p>
    <w:p w14:paraId="7734951B" w14:textId="568A1698" w:rsidR="00F05827" w:rsidRDefault="00F05827" w:rsidP="00F05827">
      <w:pPr>
        <w:rPr>
          <w:rFonts w:ascii="Arial" w:hAnsi="Arial" w:cs="Arial"/>
          <w:b/>
          <w:sz w:val="20"/>
        </w:rPr>
      </w:pPr>
      <w:r>
        <w:rPr>
          <w:rFonts w:ascii="Arial" w:hAnsi="Arial" w:cs="Arial"/>
          <w:b/>
          <w:sz w:val="20"/>
        </w:rPr>
        <w:t>r</w:t>
      </w:r>
      <w:r w:rsidRPr="00FE054F">
        <w:rPr>
          <w:rFonts w:ascii="Arial" w:hAnsi="Arial" w:cs="Arial"/>
          <w:b/>
          <w:sz w:val="20"/>
        </w:rPr>
        <w:t xml:space="preserve">) </w:t>
      </w:r>
      <w:r>
        <w:rPr>
          <w:rFonts w:ascii="Arial" w:hAnsi="Arial" w:cs="Arial"/>
          <w:b/>
          <w:sz w:val="20"/>
        </w:rPr>
        <w:t>NPTX1 (</w:t>
      </w:r>
      <w:r w:rsidRPr="00F05827">
        <w:rPr>
          <w:rFonts w:ascii="Arial" w:hAnsi="Arial" w:cs="Arial"/>
          <w:b/>
          <w:sz w:val="20"/>
        </w:rPr>
        <w:t>LENLEQYSR</w:t>
      </w:r>
      <w:r>
        <w:rPr>
          <w:rFonts w:ascii="Arial" w:hAnsi="Arial" w:cs="Arial"/>
          <w:b/>
          <w:sz w:val="20"/>
        </w:rPr>
        <w:t>)</w:t>
      </w:r>
    </w:p>
    <w:p w14:paraId="4E9A7127" w14:textId="4D121E70" w:rsidR="00F05827" w:rsidRDefault="00F05827" w:rsidP="00D604D0">
      <w:pPr>
        <w:rPr>
          <w:rFonts w:ascii="Palatino Linotype" w:hAnsi="Palatino Linotype"/>
          <w:b/>
          <w:sz w:val="20"/>
        </w:rPr>
      </w:pPr>
    </w:p>
    <w:tbl>
      <w:tblPr>
        <w:tblW w:w="10703" w:type="dxa"/>
        <w:tblInd w:w="-709" w:type="dxa"/>
        <w:tblLook w:val="04A0" w:firstRow="1" w:lastRow="0" w:firstColumn="1" w:lastColumn="0" w:noHBand="0" w:noVBand="1"/>
      </w:tblPr>
      <w:tblGrid>
        <w:gridCol w:w="859"/>
        <w:gridCol w:w="439"/>
        <w:gridCol w:w="452"/>
        <w:gridCol w:w="452"/>
        <w:gridCol w:w="733"/>
        <w:gridCol w:w="676"/>
        <w:gridCol w:w="732"/>
        <w:gridCol w:w="732"/>
        <w:gridCol w:w="732"/>
        <w:gridCol w:w="675"/>
        <w:gridCol w:w="732"/>
        <w:gridCol w:w="675"/>
        <w:gridCol w:w="732"/>
        <w:gridCol w:w="675"/>
        <w:gridCol w:w="732"/>
        <w:gridCol w:w="675"/>
      </w:tblGrid>
      <w:tr w:rsidR="00F05827" w:rsidRPr="00F05827" w14:paraId="0D51FD7A" w14:textId="77777777" w:rsidTr="001507D9">
        <w:trPr>
          <w:trHeight w:val="238"/>
        </w:trPr>
        <w:tc>
          <w:tcPr>
            <w:tcW w:w="0" w:type="auto"/>
            <w:tcBorders>
              <w:top w:val="nil"/>
              <w:left w:val="nil"/>
              <w:bottom w:val="nil"/>
              <w:right w:val="nil"/>
            </w:tcBorders>
            <w:shd w:val="clear" w:color="auto" w:fill="auto"/>
            <w:noWrap/>
            <w:vAlign w:val="bottom"/>
            <w:hideMark/>
          </w:tcPr>
          <w:p w14:paraId="1E31DC93" w14:textId="77777777" w:rsidR="00F05827" w:rsidRPr="001507D9" w:rsidRDefault="00F05827">
            <w:pPr>
              <w:rPr>
                <w:sz w:val="16"/>
                <w:szCs w:val="16"/>
              </w:rPr>
            </w:pPr>
          </w:p>
        </w:tc>
        <w:tc>
          <w:tcPr>
            <w:tcW w:w="0" w:type="auto"/>
            <w:tcBorders>
              <w:top w:val="nil"/>
              <w:left w:val="nil"/>
              <w:bottom w:val="nil"/>
              <w:right w:val="nil"/>
            </w:tcBorders>
            <w:shd w:val="clear" w:color="auto" w:fill="auto"/>
            <w:noWrap/>
            <w:vAlign w:val="bottom"/>
            <w:hideMark/>
          </w:tcPr>
          <w:p w14:paraId="79E7BF27" w14:textId="77777777" w:rsidR="00F05827" w:rsidRPr="001507D9" w:rsidRDefault="00F05827">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D2D82"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AE7B543"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621876E"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F557AB9"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F05827" w:rsidRPr="00F05827" w14:paraId="3203C53D" w14:textId="77777777" w:rsidTr="001507D9">
        <w:trPr>
          <w:trHeight w:val="238"/>
        </w:trPr>
        <w:tc>
          <w:tcPr>
            <w:tcW w:w="0" w:type="auto"/>
            <w:tcBorders>
              <w:top w:val="nil"/>
              <w:left w:val="nil"/>
              <w:bottom w:val="nil"/>
              <w:right w:val="nil"/>
            </w:tcBorders>
            <w:shd w:val="clear" w:color="auto" w:fill="auto"/>
            <w:noWrap/>
            <w:vAlign w:val="bottom"/>
            <w:hideMark/>
          </w:tcPr>
          <w:p w14:paraId="1D75E4F3" w14:textId="77777777" w:rsidR="00F05827" w:rsidRPr="001507D9" w:rsidRDefault="00F05827">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4EDCF786" w14:textId="77777777" w:rsidR="00F05827" w:rsidRPr="001507D9" w:rsidRDefault="00F05827">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10A0D5" w14:textId="77777777" w:rsidR="00F05827" w:rsidRPr="001507D9" w:rsidRDefault="00F05827">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6B3FE"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963DBFC"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FB1BAE"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A61A07A"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E563FFC"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DE19451"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F05827" w:rsidRPr="00F05827" w14:paraId="56C9F341" w14:textId="77777777" w:rsidTr="001507D9">
        <w:trPr>
          <w:trHeight w:val="238"/>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55B27885"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3AC66B7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915BC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1F409C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A27AB0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ED7F01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D21E7E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8CA5FC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-0.023</w:t>
            </w:r>
          </w:p>
        </w:tc>
      </w:tr>
      <w:tr w:rsidR="00F05827" w:rsidRPr="00F05827" w14:paraId="54A5002C" w14:textId="77777777" w:rsidTr="00F05827">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1C85FA84" w14:textId="77777777" w:rsidR="00F05827" w:rsidRPr="001507D9" w:rsidRDefault="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5AE8595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1EB8521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tcBorders>
              <w:top w:val="nil"/>
              <w:left w:val="nil"/>
              <w:bottom w:val="nil"/>
              <w:right w:val="single" w:sz="4" w:space="0" w:color="auto"/>
            </w:tcBorders>
            <w:shd w:val="clear" w:color="auto" w:fill="auto"/>
            <w:noWrap/>
            <w:vAlign w:val="bottom"/>
            <w:hideMark/>
          </w:tcPr>
          <w:p w14:paraId="203152D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nil"/>
            </w:tcBorders>
            <w:shd w:val="clear" w:color="auto" w:fill="auto"/>
            <w:noWrap/>
            <w:vAlign w:val="bottom"/>
            <w:hideMark/>
          </w:tcPr>
          <w:p w14:paraId="1F447EF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-0.107</w:t>
            </w:r>
          </w:p>
        </w:tc>
        <w:tc>
          <w:tcPr>
            <w:tcW w:w="0" w:type="auto"/>
            <w:tcBorders>
              <w:top w:val="nil"/>
              <w:left w:val="nil"/>
              <w:bottom w:val="nil"/>
              <w:right w:val="single" w:sz="4" w:space="0" w:color="auto"/>
            </w:tcBorders>
            <w:shd w:val="clear" w:color="auto" w:fill="auto"/>
            <w:noWrap/>
            <w:vAlign w:val="bottom"/>
            <w:hideMark/>
          </w:tcPr>
          <w:p w14:paraId="21C88B2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tcBorders>
              <w:top w:val="nil"/>
              <w:left w:val="nil"/>
              <w:bottom w:val="nil"/>
              <w:right w:val="nil"/>
            </w:tcBorders>
            <w:shd w:val="clear" w:color="auto" w:fill="auto"/>
            <w:noWrap/>
            <w:vAlign w:val="bottom"/>
            <w:hideMark/>
          </w:tcPr>
          <w:p w14:paraId="258FF9F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tcBorders>
              <w:top w:val="nil"/>
              <w:left w:val="nil"/>
              <w:bottom w:val="nil"/>
              <w:right w:val="single" w:sz="4" w:space="0" w:color="auto"/>
            </w:tcBorders>
            <w:shd w:val="clear" w:color="auto" w:fill="auto"/>
            <w:noWrap/>
            <w:vAlign w:val="bottom"/>
            <w:hideMark/>
          </w:tcPr>
          <w:p w14:paraId="1F75508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0.056</w:t>
            </w:r>
          </w:p>
        </w:tc>
        <w:tc>
          <w:tcPr>
            <w:tcW w:w="0" w:type="auto"/>
            <w:tcBorders>
              <w:top w:val="nil"/>
              <w:left w:val="nil"/>
              <w:bottom w:val="nil"/>
              <w:right w:val="nil"/>
            </w:tcBorders>
            <w:shd w:val="clear" w:color="auto" w:fill="auto"/>
            <w:noWrap/>
            <w:vAlign w:val="bottom"/>
            <w:hideMark/>
          </w:tcPr>
          <w:p w14:paraId="729FE03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-0.076</w:t>
            </w:r>
          </w:p>
        </w:tc>
        <w:tc>
          <w:tcPr>
            <w:tcW w:w="0" w:type="auto"/>
            <w:tcBorders>
              <w:top w:val="nil"/>
              <w:left w:val="nil"/>
              <w:bottom w:val="nil"/>
              <w:right w:val="single" w:sz="4" w:space="0" w:color="auto"/>
            </w:tcBorders>
            <w:shd w:val="clear" w:color="auto" w:fill="auto"/>
            <w:noWrap/>
            <w:vAlign w:val="bottom"/>
            <w:hideMark/>
          </w:tcPr>
          <w:p w14:paraId="7A69007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0.044</w:t>
            </w:r>
          </w:p>
        </w:tc>
        <w:tc>
          <w:tcPr>
            <w:tcW w:w="0" w:type="auto"/>
            <w:tcBorders>
              <w:top w:val="nil"/>
              <w:left w:val="nil"/>
              <w:bottom w:val="nil"/>
              <w:right w:val="nil"/>
            </w:tcBorders>
            <w:shd w:val="clear" w:color="auto" w:fill="auto"/>
            <w:noWrap/>
            <w:vAlign w:val="bottom"/>
            <w:hideMark/>
          </w:tcPr>
          <w:p w14:paraId="2943732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single" w:sz="4" w:space="0" w:color="auto"/>
            </w:tcBorders>
            <w:shd w:val="clear" w:color="auto" w:fill="auto"/>
            <w:noWrap/>
            <w:vAlign w:val="bottom"/>
            <w:hideMark/>
          </w:tcPr>
          <w:p w14:paraId="1BA47EC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nil"/>
            </w:tcBorders>
            <w:shd w:val="clear" w:color="auto" w:fill="auto"/>
            <w:noWrap/>
            <w:vAlign w:val="bottom"/>
            <w:hideMark/>
          </w:tcPr>
          <w:p w14:paraId="109F435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-0.080</w:t>
            </w:r>
          </w:p>
        </w:tc>
        <w:tc>
          <w:tcPr>
            <w:tcW w:w="0" w:type="auto"/>
            <w:tcBorders>
              <w:top w:val="nil"/>
              <w:left w:val="nil"/>
              <w:bottom w:val="nil"/>
              <w:right w:val="single" w:sz="4" w:space="0" w:color="auto"/>
            </w:tcBorders>
            <w:shd w:val="clear" w:color="auto" w:fill="auto"/>
            <w:noWrap/>
            <w:vAlign w:val="bottom"/>
            <w:hideMark/>
          </w:tcPr>
          <w:p w14:paraId="48E77EA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0.035</w:t>
            </w:r>
          </w:p>
        </w:tc>
      </w:tr>
      <w:tr w:rsidR="00F05827" w:rsidRPr="00F05827" w14:paraId="1BDB787B" w14:textId="77777777" w:rsidTr="001507D9">
        <w:trPr>
          <w:trHeight w:val="238"/>
        </w:trPr>
        <w:tc>
          <w:tcPr>
            <w:tcW w:w="0" w:type="auto"/>
            <w:gridSpan w:val="2"/>
            <w:vMerge/>
            <w:tcBorders>
              <w:top w:val="single" w:sz="4" w:space="0" w:color="auto"/>
              <w:left w:val="single" w:sz="4" w:space="0" w:color="auto"/>
              <w:bottom w:val="nil"/>
              <w:right w:val="single" w:sz="4" w:space="0" w:color="000000"/>
            </w:tcBorders>
            <w:vAlign w:val="center"/>
            <w:hideMark/>
          </w:tcPr>
          <w:p w14:paraId="1CE202E3" w14:textId="77777777" w:rsidR="00F05827" w:rsidRPr="001507D9" w:rsidRDefault="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595886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49F556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0.978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F9D074C"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62DBA3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0.314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34D8E0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0.603</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14E3EF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0.760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1D1775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0.440</w:t>
            </w:r>
          </w:p>
        </w:tc>
      </w:tr>
      <w:tr w:rsidR="00F05827" w:rsidRPr="00F05827" w14:paraId="2C1FBF41" w14:textId="77777777" w:rsidTr="001507D9">
        <w:trPr>
          <w:trHeight w:val="2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A9CB8B"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26A91"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FEEF2B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E1957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2EF6C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BE0B4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6C2AA1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503D00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E4F912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D814AE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4228A4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-0.023</w:t>
            </w:r>
          </w:p>
        </w:tc>
      </w:tr>
      <w:tr w:rsidR="00F05827" w:rsidRPr="00F05827" w14:paraId="11BB0311" w14:textId="77777777" w:rsidTr="00F05827">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8F8E4F2" w14:textId="77777777" w:rsidR="00F05827" w:rsidRPr="001507D9" w:rsidRDefault="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40AED"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1D41F5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C2D5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8C008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FC174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D14C98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-0.110</w:t>
            </w:r>
          </w:p>
        </w:tc>
        <w:tc>
          <w:tcPr>
            <w:tcW w:w="0" w:type="auto"/>
            <w:tcBorders>
              <w:top w:val="nil"/>
              <w:left w:val="nil"/>
              <w:bottom w:val="nil"/>
              <w:right w:val="single" w:sz="4" w:space="0" w:color="auto"/>
            </w:tcBorders>
            <w:shd w:val="clear" w:color="auto" w:fill="auto"/>
            <w:noWrap/>
            <w:vAlign w:val="bottom"/>
            <w:hideMark/>
          </w:tcPr>
          <w:p w14:paraId="6184A46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-0.018</w:t>
            </w:r>
          </w:p>
        </w:tc>
        <w:tc>
          <w:tcPr>
            <w:tcW w:w="0" w:type="auto"/>
            <w:tcBorders>
              <w:top w:val="nil"/>
              <w:left w:val="nil"/>
              <w:bottom w:val="nil"/>
              <w:right w:val="nil"/>
            </w:tcBorders>
            <w:shd w:val="clear" w:color="auto" w:fill="auto"/>
            <w:noWrap/>
            <w:vAlign w:val="bottom"/>
            <w:hideMark/>
          </w:tcPr>
          <w:p w14:paraId="38A4B5A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-0.020</w:t>
            </w:r>
          </w:p>
        </w:tc>
        <w:tc>
          <w:tcPr>
            <w:tcW w:w="0" w:type="auto"/>
            <w:tcBorders>
              <w:top w:val="nil"/>
              <w:left w:val="nil"/>
              <w:bottom w:val="nil"/>
              <w:right w:val="single" w:sz="4" w:space="0" w:color="auto"/>
            </w:tcBorders>
            <w:shd w:val="clear" w:color="auto" w:fill="auto"/>
            <w:noWrap/>
            <w:vAlign w:val="bottom"/>
            <w:hideMark/>
          </w:tcPr>
          <w:p w14:paraId="21D9892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tcBorders>
              <w:top w:val="nil"/>
              <w:left w:val="nil"/>
              <w:bottom w:val="nil"/>
              <w:right w:val="nil"/>
            </w:tcBorders>
            <w:shd w:val="clear" w:color="auto" w:fill="auto"/>
            <w:noWrap/>
            <w:vAlign w:val="bottom"/>
            <w:hideMark/>
          </w:tcPr>
          <w:p w14:paraId="316F93E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-0.078</w:t>
            </w:r>
          </w:p>
        </w:tc>
        <w:tc>
          <w:tcPr>
            <w:tcW w:w="0" w:type="auto"/>
            <w:tcBorders>
              <w:top w:val="nil"/>
              <w:left w:val="nil"/>
              <w:bottom w:val="nil"/>
              <w:right w:val="single" w:sz="4" w:space="0" w:color="auto"/>
            </w:tcBorders>
            <w:shd w:val="clear" w:color="auto" w:fill="auto"/>
            <w:noWrap/>
            <w:vAlign w:val="bottom"/>
            <w:hideMark/>
          </w:tcPr>
          <w:p w14:paraId="208AE77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tcBorders>
              <w:top w:val="nil"/>
              <w:left w:val="nil"/>
              <w:bottom w:val="nil"/>
              <w:right w:val="nil"/>
            </w:tcBorders>
            <w:shd w:val="clear" w:color="auto" w:fill="auto"/>
            <w:noWrap/>
            <w:vAlign w:val="bottom"/>
            <w:hideMark/>
          </w:tcPr>
          <w:p w14:paraId="0BDF213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-0.046</w:t>
            </w:r>
          </w:p>
        </w:tc>
        <w:tc>
          <w:tcPr>
            <w:tcW w:w="0" w:type="auto"/>
            <w:tcBorders>
              <w:top w:val="nil"/>
              <w:left w:val="nil"/>
              <w:bottom w:val="nil"/>
              <w:right w:val="single" w:sz="4" w:space="0" w:color="auto"/>
            </w:tcBorders>
            <w:shd w:val="clear" w:color="auto" w:fill="auto"/>
            <w:noWrap/>
            <w:vAlign w:val="bottom"/>
            <w:hideMark/>
          </w:tcPr>
          <w:p w14:paraId="0A0B0CE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nil"/>
            </w:tcBorders>
            <w:shd w:val="clear" w:color="auto" w:fill="auto"/>
            <w:noWrap/>
            <w:vAlign w:val="bottom"/>
            <w:hideMark/>
          </w:tcPr>
          <w:p w14:paraId="64FB01C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-0.082</w:t>
            </w:r>
          </w:p>
        </w:tc>
        <w:tc>
          <w:tcPr>
            <w:tcW w:w="0" w:type="auto"/>
            <w:tcBorders>
              <w:top w:val="nil"/>
              <w:left w:val="nil"/>
              <w:bottom w:val="nil"/>
              <w:right w:val="single" w:sz="4" w:space="0" w:color="auto"/>
            </w:tcBorders>
            <w:shd w:val="clear" w:color="auto" w:fill="auto"/>
            <w:noWrap/>
            <w:vAlign w:val="bottom"/>
            <w:hideMark/>
          </w:tcPr>
          <w:p w14:paraId="0C7F7BB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r>
      <w:tr w:rsidR="00F05827" w:rsidRPr="00F05827" w14:paraId="001C2FAE"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E714AE3" w14:textId="77777777" w:rsidR="00F05827" w:rsidRPr="001507D9" w:rsidRDefault="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2CAA4"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234F02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EE350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75291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B6C94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855564F"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CDCC52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0.342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C853D3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0.599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E89659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0.746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80AC45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0.444</w:t>
            </w:r>
          </w:p>
        </w:tc>
      </w:tr>
      <w:tr w:rsidR="00F05827" w:rsidRPr="00F05827" w14:paraId="7948F6D6"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5DDE68" w14:textId="77777777" w:rsidR="00F05827" w:rsidRPr="001507D9" w:rsidRDefault="00F05827">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02A1E77"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ADF858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139FF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7ED42A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225AF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091B0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5E150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959D70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69B22C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892E4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65B57E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0.041</w:t>
            </w:r>
          </w:p>
        </w:tc>
      </w:tr>
      <w:tr w:rsidR="00F05827" w:rsidRPr="00F05827" w14:paraId="7127C1DC" w14:textId="77777777" w:rsidTr="00F05827">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F32647A" w14:textId="77777777" w:rsidR="00F05827" w:rsidRPr="001507D9" w:rsidRDefault="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B459C86"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892926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083FF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8A641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2F524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751C6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D0744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60AFE6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single" w:sz="4" w:space="0" w:color="auto"/>
            </w:tcBorders>
            <w:shd w:val="clear" w:color="auto" w:fill="auto"/>
            <w:noWrap/>
            <w:vAlign w:val="bottom"/>
            <w:hideMark/>
          </w:tcPr>
          <w:p w14:paraId="5ECF5BA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0.129</w:t>
            </w:r>
          </w:p>
        </w:tc>
        <w:tc>
          <w:tcPr>
            <w:tcW w:w="0" w:type="auto"/>
            <w:tcBorders>
              <w:top w:val="nil"/>
              <w:left w:val="nil"/>
              <w:bottom w:val="nil"/>
              <w:right w:val="nil"/>
            </w:tcBorders>
            <w:shd w:val="clear" w:color="auto" w:fill="auto"/>
            <w:noWrap/>
            <w:vAlign w:val="bottom"/>
            <w:hideMark/>
          </w:tcPr>
          <w:p w14:paraId="53FC47D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-0.016</w:t>
            </w:r>
          </w:p>
        </w:tc>
        <w:tc>
          <w:tcPr>
            <w:tcW w:w="0" w:type="auto"/>
            <w:tcBorders>
              <w:top w:val="nil"/>
              <w:left w:val="nil"/>
              <w:bottom w:val="nil"/>
              <w:right w:val="single" w:sz="4" w:space="0" w:color="auto"/>
            </w:tcBorders>
            <w:shd w:val="clear" w:color="auto" w:fill="auto"/>
            <w:noWrap/>
            <w:vAlign w:val="bottom"/>
            <w:hideMark/>
          </w:tcPr>
          <w:p w14:paraId="105D276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0.111</w:t>
            </w:r>
          </w:p>
        </w:tc>
        <w:tc>
          <w:tcPr>
            <w:tcW w:w="0" w:type="auto"/>
            <w:tcBorders>
              <w:top w:val="nil"/>
              <w:left w:val="nil"/>
              <w:bottom w:val="nil"/>
              <w:right w:val="nil"/>
            </w:tcBorders>
            <w:shd w:val="clear" w:color="auto" w:fill="auto"/>
            <w:noWrap/>
            <w:vAlign w:val="bottom"/>
            <w:hideMark/>
          </w:tcPr>
          <w:p w14:paraId="60BE410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7DD1D83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0.109</w:t>
            </w:r>
          </w:p>
        </w:tc>
        <w:tc>
          <w:tcPr>
            <w:tcW w:w="0" w:type="auto"/>
            <w:tcBorders>
              <w:top w:val="nil"/>
              <w:left w:val="nil"/>
              <w:bottom w:val="nil"/>
              <w:right w:val="nil"/>
            </w:tcBorders>
            <w:shd w:val="clear" w:color="auto" w:fill="auto"/>
            <w:noWrap/>
            <w:vAlign w:val="bottom"/>
            <w:hideMark/>
          </w:tcPr>
          <w:p w14:paraId="766005E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-0.021</w:t>
            </w:r>
          </w:p>
        </w:tc>
        <w:tc>
          <w:tcPr>
            <w:tcW w:w="0" w:type="auto"/>
            <w:tcBorders>
              <w:top w:val="nil"/>
              <w:left w:val="nil"/>
              <w:bottom w:val="nil"/>
              <w:right w:val="single" w:sz="4" w:space="0" w:color="auto"/>
            </w:tcBorders>
            <w:shd w:val="clear" w:color="auto" w:fill="auto"/>
            <w:noWrap/>
            <w:vAlign w:val="bottom"/>
            <w:hideMark/>
          </w:tcPr>
          <w:p w14:paraId="5CCE4B3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0.103</w:t>
            </w:r>
          </w:p>
        </w:tc>
      </w:tr>
      <w:tr w:rsidR="00F05827" w:rsidRPr="00F05827" w14:paraId="4EA2DBD5" w14:textId="77777777" w:rsidTr="001507D9">
        <w:trPr>
          <w:trHeight w:val="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D450910" w14:textId="77777777" w:rsidR="00F05827" w:rsidRPr="001507D9" w:rsidRDefault="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C797344"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A47EA5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F6088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B15B8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12723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B465B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AF377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CEF67C2"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76C58A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924DC6"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0.028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1BE5A8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0.197</w:t>
            </w:r>
          </w:p>
        </w:tc>
      </w:tr>
      <w:tr w:rsidR="00F05827" w:rsidRPr="00F05827" w14:paraId="459F240D" w14:textId="77777777" w:rsidTr="001507D9">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8D85378"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06FB4E"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6CE3E1E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D5F7EB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8E0E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D5B9A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3EDA2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432E3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516C2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AE91B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35184AB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FF7C57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F5E744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-0.042</w:t>
            </w:r>
          </w:p>
        </w:tc>
      </w:tr>
      <w:tr w:rsidR="00F05827" w:rsidRPr="00F05827" w14:paraId="264964E0"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0536EE47"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5FCE52"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17ADFE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ED738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7588C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0D6E3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49699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641E8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F3A04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593E2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8B14C8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-0.098</w:t>
            </w:r>
          </w:p>
        </w:tc>
        <w:tc>
          <w:tcPr>
            <w:tcW w:w="0" w:type="auto"/>
            <w:tcBorders>
              <w:top w:val="nil"/>
              <w:left w:val="nil"/>
              <w:bottom w:val="nil"/>
              <w:right w:val="single" w:sz="4" w:space="0" w:color="auto"/>
            </w:tcBorders>
            <w:shd w:val="clear" w:color="auto" w:fill="auto"/>
            <w:noWrap/>
            <w:vAlign w:val="bottom"/>
            <w:hideMark/>
          </w:tcPr>
          <w:p w14:paraId="24D0ECD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0.028</w:t>
            </w:r>
          </w:p>
        </w:tc>
        <w:tc>
          <w:tcPr>
            <w:tcW w:w="0" w:type="auto"/>
            <w:tcBorders>
              <w:top w:val="nil"/>
              <w:left w:val="nil"/>
              <w:bottom w:val="nil"/>
              <w:right w:val="nil"/>
            </w:tcBorders>
            <w:shd w:val="clear" w:color="auto" w:fill="auto"/>
            <w:noWrap/>
            <w:vAlign w:val="bottom"/>
            <w:hideMark/>
          </w:tcPr>
          <w:p w14:paraId="7E1BF21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-0.068</w:t>
            </w:r>
          </w:p>
        </w:tc>
        <w:tc>
          <w:tcPr>
            <w:tcW w:w="0" w:type="auto"/>
            <w:tcBorders>
              <w:top w:val="nil"/>
              <w:left w:val="nil"/>
              <w:bottom w:val="nil"/>
              <w:right w:val="single" w:sz="4" w:space="0" w:color="auto"/>
            </w:tcBorders>
            <w:shd w:val="clear" w:color="auto" w:fill="auto"/>
            <w:noWrap/>
            <w:vAlign w:val="bottom"/>
            <w:hideMark/>
          </w:tcPr>
          <w:p w14:paraId="1123365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0.017</w:t>
            </w:r>
          </w:p>
        </w:tc>
        <w:tc>
          <w:tcPr>
            <w:tcW w:w="0" w:type="auto"/>
            <w:tcBorders>
              <w:top w:val="nil"/>
              <w:left w:val="nil"/>
              <w:bottom w:val="nil"/>
              <w:right w:val="nil"/>
            </w:tcBorders>
            <w:shd w:val="clear" w:color="auto" w:fill="auto"/>
            <w:noWrap/>
            <w:vAlign w:val="bottom"/>
            <w:hideMark/>
          </w:tcPr>
          <w:p w14:paraId="0EE8ADA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-0.102</w:t>
            </w:r>
          </w:p>
        </w:tc>
        <w:tc>
          <w:tcPr>
            <w:tcW w:w="0" w:type="auto"/>
            <w:tcBorders>
              <w:top w:val="nil"/>
              <w:left w:val="nil"/>
              <w:bottom w:val="nil"/>
              <w:right w:val="single" w:sz="4" w:space="0" w:color="auto"/>
            </w:tcBorders>
            <w:shd w:val="clear" w:color="auto" w:fill="auto"/>
            <w:noWrap/>
            <w:vAlign w:val="bottom"/>
            <w:hideMark/>
          </w:tcPr>
          <w:p w14:paraId="0F5AB7C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0.018</w:t>
            </w:r>
          </w:p>
        </w:tc>
      </w:tr>
      <w:tr w:rsidR="00F05827" w:rsidRPr="00F05827" w14:paraId="46C0B7B7" w14:textId="77777777" w:rsidTr="001507D9">
        <w:trPr>
          <w:trHeight w:val="238"/>
        </w:trPr>
        <w:tc>
          <w:tcPr>
            <w:tcW w:w="0" w:type="auto"/>
            <w:vMerge/>
            <w:tcBorders>
              <w:top w:val="nil"/>
              <w:left w:val="single" w:sz="4" w:space="0" w:color="auto"/>
              <w:bottom w:val="single" w:sz="4" w:space="0" w:color="000000"/>
              <w:right w:val="single" w:sz="4" w:space="0" w:color="auto"/>
            </w:tcBorders>
            <w:vAlign w:val="center"/>
            <w:hideMark/>
          </w:tcPr>
          <w:p w14:paraId="68AFAA75"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2B367A"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2D5B65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C1278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15826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37F9D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7879D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E6BA3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482C8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401AD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E529EB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0.272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9EDE6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3C77AD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0.172</w:t>
            </w:r>
          </w:p>
        </w:tc>
      </w:tr>
      <w:tr w:rsidR="00F05827" w:rsidRPr="00F05827" w14:paraId="5696943A"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6A54BC12" w14:textId="77777777" w:rsidR="00F05827" w:rsidRPr="001507D9" w:rsidRDefault="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FC00183"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1406EBE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895240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933CD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90DA7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19FE7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430E9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9393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7BEA7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DF24F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9AA92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5557C2D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2DB6AA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-0.007</w:t>
            </w:r>
          </w:p>
        </w:tc>
      </w:tr>
      <w:tr w:rsidR="00F05827" w:rsidRPr="00F05827" w14:paraId="7AE31566"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69C16AEE"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C3021F3"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D9339E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21F9F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801DE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08DDB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2EC6C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8C2EC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EAB55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3BEE3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2FDBB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0C42C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2D69F96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-0.056</w:t>
            </w:r>
          </w:p>
        </w:tc>
        <w:tc>
          <w:tcPr>
            <w:tcW w:w="0" w:type="auto"/>
            <w:tcBorders>
              <w:top w:val="nil"/>
              <w:left w:val="nil"/>
              <w:bottom w:val="nil"/>
              <w:right w:val="single" w:sz="4" w:space="0" w:color="auto"/>
            </w:tcBorders>
            <w:shd w:val="clear" w:color="auto" w:fill="auto"/>
            <w:noWrap/>
            <w:vAlign w:val="bottom"/>
            <w:hideMark/>
          </w:tcPr>
          <w:p w14:paraId="5592824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0.076</w:t>
            </w:r>
          </w:p>
        </w:tc>
        <w:tc>
          <w:tcPr>
            <w:tcW w:w="0" w:type="auto"/>
            <w:tcBorders>
              <w:top w:val="nil"/>
              <w:left w:val="nil"/>
              <w:bottom w:val="nil"/>
              <w:right w:val="nil"/>
            </w:tcBorders>
            <w:shd w:val="clear" w:color="auto" w:fill="auto"/>
            <w:noWrap/>
            <w:vAlign w:val="bottom"/>
            <w:hideMark/>
          </w:tcPr>
          <w:p w14:paraId="709C695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-0.084</w:t>
            </w:r>
          </w:p>
        </w:tc>
        <w:tc>
          <w:tcPr>
            <w:tcW w:w="0" w:type="auto"/>
            <w:tcBorders>
              <w:top w:val="nil"/>
              <w:left w:val="nil"/>
              <w:bottom w:val="nil"/>
              <w:right w:val="single" w:sz="4" w:space="0" w:color="auto"/>
            </w:tcBorders>
            <w:shd w:val="clear" w:color="auto" w:fill="auto"/>
            <w:noWrap/>
            <w:vAlign w:val="bottom"/>
            <w:hideMark/>
          </w:tcPr>
          <w:p w14:paraId="3B81BAA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0.071</w:t>
            </w:r>
          </w:p>
        </w:tc>
      </w:tr>
      <w:tr w:rsidR="00F05827" w:rsidRPr="00F05827" w14:paraId="2FF37F20"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74B8DDBE"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31FAD3E"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146210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6DECF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28E7B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4E60D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E5567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330EF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D0E2C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97F09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F5889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865B2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364C86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0.768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C6814D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0.867</w:t>
            </w:r>
          </w:p>
        </w:tc>
      </w:tr>
      <w:tr w:rsidR="00F05827" w:rsidRPr="00F05827" w14:paraId="0DDE0EE5" w14:textId="77777777" w:rsidTr="00F05827">
        <w:trPr>
          <w:trHeight w:val="23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B60C95D"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B19CD5A"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67E7C3F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56E05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E9F14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DA120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F34DB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5F9735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C9E4B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57DE6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FAF4E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92D8B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912D1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7AA25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7B1DFA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-0.017</w:t>
            </w:r>
          </w:p>
        </w:tc>
      </w:tr>
      <w:tr w:rsidR="00F05827" w:rsidRPr="00F05827" w14:paraId="320AA592"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1AEE1905"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B42A6A4"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6FFA28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0B747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805F3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9D0795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CD0F8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DA463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C3F24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32B99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07360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B1097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C48F9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C575A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553EC9A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-0.080</w:t>
            </w:r>
          </w:p>
        </w:tc>
        <w:tc>
          <w:tcPr>
            <w:tcW w:w="0" w:type="auto"/>
            <w:tcBorders>
              <w:top w:val="nil"/>
              <w:left w:val="nil"/>
              <w:bottom w:val="nil"/>
              <w:right w:val="single" w:sz="4" w:space="0" w:color="auto"/>
            </w:tcBorders>
            <w:shd w:val="clear" w:color="auto" w:fill="auto"/>
            <w:noWrap/>
            <w:vAlign w:val="bottom"/>
            <w:hideMark/>
          </w:tcPr>
          <w:p w14:paraId="64C9F00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0.047</w:t>
            </w:r>
          </w:p>
        </w:tc>
      </w:tr>
      <w:tr w:rsidR="00F05827" w:rsidRPr="00F05827" w14:paraId="3BEFA033"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5D7EA821"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F04EEE0"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B4CEF0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79B4D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1C17F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CF3EF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B0197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CEEFB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9CED30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E82E9D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51DAB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3F55E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CF28B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5A4F3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39D130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0.610</w:t>
            </w:r>
          </w:p>
        </w:tc>
      </w:tr>
      <w:tr w:rsidR="00F05827" w:rsidRPr="00F05827" w14:paraId="4B94254D"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72E1A841" w14:textId="77777777" w:rsidR="00F05827" w:rsidRPr="001507D9" w:rsidRDefault="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00BCC0"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555E46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27DDF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7A4C1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C579E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3E2563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11E71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DAAA1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BC9E5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413ED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7871C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B158B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A4A57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6CA94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0AA7347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F05827" w:rsidRPr="00F05827" w14:paraId="0D2AD59F"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0D67C8AD"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18A562F"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31931E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9C22D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F072B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6E62B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CE378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3564E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6DAFF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05593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3CB12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6510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24440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D5324A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B0E4A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241461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F05827" w:rsidRPr="00F05827" w14:paraId="69DFC570" w14:textId="77777777" w:rsidTr="00F05827">
        <w:trPr>
          <w:trHeight w:val="238"/>
        </w:trPr>
        <w:tc>
          <w:tcPr>
            <w:tcW w:w="0" w:type="auto"/>
            <w:vMerge/>
            <w:tcBorders>
              <w:top w:val="nil"/>
              <w:left w:val="single" w:sz="4" w:space="0" w:color="auto"/>
              <w:bottom w:val="single" w:sz="4" w:space="0" w:color="000000"/>
              <w:right w:val="single" w:sz="4" w:space="0" w:color="auto"/>
            </w:tcBorders>
            <w:vAlign w:val="center"/>
            <w:hideMark/>
          </w:tcPr>
          <w:p w14:paraId="3F51F281"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5D10C1D" w14:textId="77777777" w:rsidR="00F05827" w:rsidRPr="001507D9" w:rsidRDefault="00F05827">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7FCA98C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A54589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0D6B52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7EF6F8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796854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482E81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D0E1C9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16C623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601A8A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8AF2D0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35F987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25692A8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E907AD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7C4899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4B26987C" w14:textId="77777777" w:rsidR="00F05827" w:rsidRDefault="00F05827" w:rsidP="00D604D0">
      <w:pPr>
        <w:rPr>
          <w:rFonts w:ascii="Palatino Linotype" w:hAnsi="Palatino Linotype"/>
          <w:b/>
          <w:sz w:val="20"/>
        </w:rPr>
      </w:pPr>
    </w:p>
    <w:p w14:paraId="628EFF81" w14:textId="249A172E" w:rsidR="00552F4E" w:rsidRDefault="00552F4E" w:rsidP="00D604D0">
      <w:pPr>
        <w:rPr>
          <w:rFonts w:ascii="Palatino Linotype" w:hAnsi="Palatino Linotype"/>
          <w:b/>
          <w:sz w:val="20"/>
        </w:rPr>
      </w:pPr>
    </w:p>
    <w:p w14:paraId="4678131B" w14:textId="77777777" w:rsidR="00382078" w:rsidRDefault="00382078" w:rsidP="00D604D0">
      <w:pPr>
        <w:rPr>
          <w:rFonts w:ascii="Palatino Linotype" w:hAnsi="Palatino Linotype"/>
          <w:b/>
          <w:sz w:val="20"/>
        </w:rPr>
      </w:pPr>
    </w:p>
    <w:p w14:paraId="6EE27893" w14:textId="2C27C9B0" w:rsidR="00F05827" w:rsidRDefault="00F05827" w:rsidP="00F05827">
      <w:pPr>
        <w:rPr>
          <w:rFonts w:ascii="Arial" w:hAnsi="Arial" w:cs="Arial"/>
          <w:b/>
          <w:sz w:val="20"/>
        </w:rPr>
      </w:pPr>
      <w:r>
        <w:rPr>
          <w:rFonts w:ascii="Arial" w:hAnsi="Arial" w:cs="Arial"/>
          <w:b/>
          <w:sz w:val="20"/>
        </w:rPr>
        <w:lastRenderedPageBreak/>
        <w:t>s</w:t>
      </w:r>
      <w:r w:rsidRPr="00FE054F">
        <w:rPr>
          <w:rFonts w:ascii="Arial" w:hAnsi="Arial" w:cs="Arial"/>
          <w:b/>
          <w:sz w:val="20"/>
        </w:rPr>
        <w:t xml:space="preserve">) </w:t>
      </w:r>
      <w:r>
        <w:rPr>
          <w:rFonts w:ascii="Arial" w:hAnsi="Arial" w:cs="Arial"/>
          <w:b/>
          <w:sz w:val="20"/>
        </w:rPr>
        <w:t>NPTX2 (</w:t>
      </w:r>
      <w:r w:rsidRPr="00F05827">
        <w:rPr>
          <w:rFonts w:ascii="Arial" w:hAnsi="Arial" w:cs="Arial"/>
          <w:b/>
          <w:sz w:val="20"/>
        </w:rPr>
        <w:t>WPVETCEER</w:t>
      </w:r>
      <w:r>
        <w:rPr>
          <w:rFonts w:ascii="Arial" w:hAnsi="Arial" w:cs="Arial"/>
          <w:b/>
          <w:sz w:val="20"/>
        </w:rPr>
        <w:t>)</w:t>
      </w:r>
    </w:p>
    <w:p w14:paraId="0D7120A9" w14:textId="22A45CBD" w:rsidR="00F05827" w:rsidRDefault="00F05827" w:rsidP="00F05827">
      <w:pPr>
        <w:rPr>
          <w:rFonts w:ascii="Arial" w:hAnsi="Arial" w:cs="Arial"/>
          <w:b/>
          <w:sz w:val="20"/>
        </w:rPr>
      </w:pPr>
    </w:p>
    <w:tbl>
      <w:tblPr>
        <w:tblW w:w="10780" w:type="dxa"/>
        <w:tblInd w:w="-709" w:type="dxa"/>
        <w:tblLook w:val="04A0" w:firstRow="1" w:lastRow="0" w:firstColumn="1" w:lastColumn="0" w:noHBand="0" w:noVBand="1"/>
      </w:tblPr>
      <w:tblGrid>
        <w:gridCol w:w="854"/>
        <w:gridCol w:w="437"/>
        <w:gridCol w:w="450"/>
        <w:gridCol w:w="450"/>
        <w:gridCol w:w="730"/>
        <w:gridCol w:w="673"/>
        <w:gridCol w:w="730"/>
        <w:gridCol w:w="730"/>
        <w:gridCol w:w="730"/>
        <w:gridCol w:w="673"/>
        <w:gridCol w:w="730"/>
        <w:gridCol w:w="730"/>
        <w:gridCol w:w="730"/>
        <w:gridCol w:w="673"/>
        <w:gridCol w:w="730"/>
        <w:gridCol w:w="730"/>
      </w:tblGrid>
      <w:tr w:rsidR="00C2512D" w:rsidRPr="00C2512D" w14:paraId="1A0B9540" w14:textId="77777777" w:rsidTr="001507D9">
        <w:trPr>
          <w:trHeight w:val="257"/>
        </w:trPr>
        <w:tc>
          <w:tcPr>
            <w:tcW w:w="0" w:type="auto"/>
            <w:tcBorders>
              <w:top w:val="nil"/>
              <w:left w:val="nil"/>
              <w:bottom w:val="nil"/>
              <w:right w:val="nil"/>
            </w:tcBorders>
            <w:shd w:val="clear" w:color="auto" w:fill="auto"/>
            <w:noWrap/>
            <w:vAlign w:val="bottom"/>
            <w:hideMark/>
          </w:tcPr>
          <w:p w14:paraId="156B0FFA" w14:textId="77777777" w:rsidR="00F05827" w:rsidRPr="001507D9" w:rsidRDefault="00F05827">
            <w:pPr>
              <w:rPr>
                <w:sz w:val="16"/>
                <w:szCs w:val="16"/>
              </w:rPr>
            </w:pPr>
          </w:p>
        </w:tc>
        <w:tc>
          <w:tcPr>
            <w:tcW w:w="0" w:type="auto"/>
            <w:tcBorders>
              <w:top w:val="nil"/>
              <w:left w:val="nil"/>
              <w:bottom w:val="nil"/>
              <w:right w:val="nil"/>
            </w:tcBorders>
            <w:shd w:val="clear" w:color="auto" w:fill="auto"/>
            <w:noWrap/>
            <w:vAlign w:val="bottom"/>
            <w:hideMark/>
          </w:tcPr>
          <w:p w14:paraId="4750AD68" w14:textId="77777777" w:rsidR="00F05827" w:rsidRPr="001507D9" w:rsidRDefault="00F05827">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94279"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D18180A"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305F09AE"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9032E14"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C2512D" w:rsidRPr="00C2512D" w14:paraId="4DDBAF1C" w14:textId="77777777" w:rsidTr="00C2512D">
        <w:trPr>
          <w:trHeight w:val="257"/>
        </w:trPr>
        <w:tc>
          <w:tcPr>
            <w:tcW w:w="0" w:type="auto"/>
            <w:tcBorders>
              <w:top w:val="nil"/>
              <w:left w:val="nil"/>
              <w:bottom w:val="nil"/>
              <w:right w:val="nil"/>
            </w:tcBorders>
            <w:shd w:val="clear" w:color="auto" w:fill="auto"/>
            <w:noWrap/>
            <w:vAlign w:val="bottom"/>
            <w:hideMark/>
          </w:tcPr>
          <w:p w14:paraId="496985E0" w14:textId="77777777" w:rsidR="00F05827" w:rsidRPr="001507D9" w:rsidRDefault="00F05827">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7041C31B" w14:textId="77777777" w:rsidR="00F05827" w:rsidRPr="001507D9" w:rsidRDefault="00F05827">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E6CFC2" w14:textId="77777777" w:rsidR="00F05827" w:rsidRPr="001507D9" w:rsidRDefault="00F05827">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CFD27"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7487312"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1735254"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02A43BA"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074D690"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D5841A8"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C2512D" w:rsidRPr="00C2512D" w14:paraId="325D5008" w14:textId="77777777" w:rsidTr="001507D9">
        <w:trPr>
          <w:trHeight w:val="257"/>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7FD9A048"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5AE6E59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701A57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534E1F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-0.142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8CE0C5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3BB206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-0.117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CD6998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FCCE44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-0.084</w:t>
            </w:r>
          </w:p>
        </w:tc>
      </w:tr>
      <w:tr w:rsidR="00C2512D" w:rsidRPr="00C2512D" w14:paraId="4BC79FD4" w14:textId="77777777" w:rsidTr="00C2512D">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40D40225" w14:textId="77777777" w:rsidR="00F05827" w:rsidRPr="001507D9" w:rsidRDefault="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20632AF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17744AA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-0.033</w:t>
            </w:r>
          </w:p>
        </w:tc>
        <w:tc>
          <w:tcPr>
            <w:tcW w:w="0" w:type="auto"/>
            <w:tcBorders>
              <w:top w:val="nil"/>
              <w:left w:val="nil"/>
              <w:bottom w:val="nil"/>
              <w:right w:val="single" w:sz="4" w:space="0" w:color="auto"/>
            </w:tcBorders>
            <w:shd w:val="clear" w:color="auto" w:fill="auto"/>
            <w:noWrap/>
            <w:vAlign w:val="bottom"/>
            <w:hideMark/>
          </w:tcPr>
          <w:p w14:paraId="6360CB5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0.103</w:t>
            </w:r>
          </w:p>
        </w:tc>
        <w:tc>
          <w:tcPr>
            <w:tcW w:w="0" w:type="auto"/>
            <w:tcBorders>
              <w:top w:val="nil"/>
              <w:left w:val="nil"/>
              <w:bottom w:val="nil"/>
              <w:right w:val="nil"/>
            </w:tcBorders>
            <w:shd w:val="clear" w:color="auto" w:fill="auto"/>
            <w:noWrap/>
            <w:vAlign w:val="bottom"/>
            <w:hideMark/>
          </w:tcPr>
          <w:p w14:paraId="1365F7A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-0.211</w:t>
            </w:r>
          </w:p>
        </w:tc>
        <w:tc>
          <w:tcPr>
            <w:tcW w:w="0" w:type="auto"/>
            <w:tcBorders>
              <w:top w:val="nil"/>
              <w:left w:val="nil"/>
              <w:bottom w:val="nil"/>
              <w:right w:val="single" w:sz="4" w:space="0" w:color="auto"/>
            </w:tcBorders>
            <w:shd w:val="clear" w:color="auto" w:fill="auto"/>
            <w:noWrap/>
            <w:vAlign w:val="bottom"/>
            <w:hideMark/>
          </w:tcPr>
          <w:p w14:paraId="49DA0E0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-0.073</w:t>
            </w:r>
          </w:p>
        </w:tc>
        <w:tc>
          <w:tcPr>
            <w:tcW w:w="0" w:type="auto"/>
            <w:tcBorders>
              <w:top w:val="nil"/>
              <w:left w:val="nil"/>
              <w:bottom w:val="nil"/>
              <w:right w:val="nil"/>
            </w:tcBorders>
            <w:shd w:val="clear" w:color="auto" w:fill="auto"/>
            <w:noWrap/>
            <w:vAlign w:val="bottom"/>
            <w:hideMark/>
          </w:tcPr>
          <w:p w14:paraId="4D59901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-0.028</w:t>
            </w:r>
          </w:p>
        </w:tc>
        <w:tc>
          <w:tcPr>
            <w:tcW w:w="0" w:type="auto"/>
            <w:tcBorders>
              <w:top w:val="nil"/>
              <w:left w:val="nil"/>
              <w:bottom w:val="nil"/>
              <w:right w:val="single" w:sz="4" w:space="0" w:color="auto"/>
            </w:tcBorders>
            <w:shd w:val="clear" w:color="auto" w:fill="auto"/>
            <w:noWrap/>
            <w:vAlign w:val="bottom"/>
            <w:hideMark/>
          </w:tcPr>
          <w:p w14:paraId="7FF8AE5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0.112</w:t>
            </w:r>
          </w:p>
        </w:tc>
        <w:tc>
          <w:tcPr>
            <w:tcW w:w="0" w:type="auto"/>
            <w:tcBorders>
              <w:top w:val="nil"/>
              <w:left w:val="nil"/>
              <w:bottom w:val="nil"/>
              <w:right w:val="nil"/>
            </w:tcBorders>
            <w:shd w:val="clear" w:color="auto" w:fill="auto"/>
            <w:noWrap/>
            <w:vAlign w:val="bottom"/>
            <w:hideMark/>
          </w:tcPr>
          <w:p w14:paraId="0246565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-0.198</w:t>
            </w:r>
          </w:p>
        </w:tc>
        <w:tc>
          <w:tcPr>
            <w:tcW w:w="0" w:type="auto"/>
            <w:tcBorders>
              <w:top w:val="nil"/>
              <w:left w:val="nil"/>
              <w:bottom w:val="nil"/>
              <w:right w:val="single" w:sz="4" w:space="0" w:color="auto"/>
            </w:tcBorders>
            <w:shd w:val="clear" w:color="auto" w:fill="auto"/>
            <w:noWrap/>
            <w:vAlign w:val="bottom"/>
            <w:hideMark/>
          </w:tcPr>
          <w:p w14:paraId="5F6A392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nil"/>
            </w:tcBorders>
            <w:shd w:val="clear" w:color="auto" w:fill="auto"/>
            <w:noWrap/>
            <w:vAlign w:val="bottom"/>
            <w:hideMark/>
          </w:tcPr>
          <w:p w14:paraId="091FF50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-0.084</w:t>
            </w:r>
          </w:p>
        </w:tc>
        <w:tc>
          <w:tcPr>
            <w:tcW w:w="0" w:type="auto"/>
            <w:tcBorders>
              <w:top w:val="nil"/>
              <w:left w:val="nil"/>
              <w:bottom w:val="nil"/>
              <w:right w:val="single" w:sz="4" w:space="0" w:color="auto"/>
            </w:tcBorders>
            <w:shd w:val="clear" w:color="auto" w:fill="auto"/>
            <w:noWrap/>
            <w:vAlign w:val="bottom"/>
            <w:hideMark/>
          </w:tcPr>
          <w:p w14:paraId="2A06CB5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0.063</w:t>
            </w:r>
          </w:p>
        </w:tc>
        <w:tc>
          <w:tcPr>
            <w:tcW w:w="0" w:type="auto"/>
            <w:tcBorders>
              <w:top w:val="nil"/>
              <w:left w:val="nil"/>
              <w:bottom w:val="nil"/>
              <w:right w:val="nil"/>
            </w:tcBorders>
            <w:shd w:val="clear" w:color="auto" w:fill="auto"/>
            <w:noWrap/>
            <w:vAlign w:val="bottom"/>
            <w:hideMark/>
          </w:tcPr>
          <w:p w14:paraId="61B3368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-0.175</w:t>
            </w:r>
          </w:p>
        </w:tc>
        <w:tc>
          <w:tcPr>
            <w:tcW w:w="0" w:type="auto"/>
            <w:tcBorders>
              <w:top w:val="nil"/>
              <w:left w:val="nil"/>
              <w:bottom w:val="nil"/>
              <w:right w:val="single" w:sz="4" w:space="0" w:color="auto"/>
            </w:tcBorders>
            <w:shd w:val="clear" w:color="auto" w:fill="auto"/>
            <w:noWrap/>
            <w:vAlign w:val="bottom"/>
            <w:hideMark/>
          </w:tcPr>
          <w:p w14:paraId="33407B5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0.008</w:t>
            </w:r>
          </w:p>
        </w:tc>
      </w:tr>
      <w:tr w:rsidR="00C2512D" w:rsidRPr="00C2512D" w14:paraId="3A4B3AF6" w14:textId="77777777" w:rsidTr="001507D9">
        <w:trPr>
          <w:trHeight w:val="257"/>
        </w:trPr>
        <w:tc>
          <w:tcPr>
            <w:tcW w:w="0" w:type="auto"/>
            <w:gridSpan w:val="2"/>
            <w:vMerge/>
            <w:tcBorders>
              <w:top w:val="single" w:sz="4" w:space="0" w:color="auto"/>
              <w:left w:val="single" w:sz="4" w:space="0" w:color="auto"/>
              <w:bottom w:val="nil"/>
              <w:right w:val="single" w:sz="4" w:space="0" w:color="000000"/>
            </w:tcBorders>
            <w:vAlign w:val="center"/>
            <w:hideMark/>
          </w:tcPr>
          <w:p w14:paraId="444B53D8" w14:textId="77777777" w:rsidR="00F05827" w:rsidRPr="001507D9" w:rsidRDefault="00F05827">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18DC586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838B74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0.312</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DBA6F7"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FA0FD7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E29813F"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95029C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0.778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35E78C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0.074</w:t>
            </w:r>
          </w:p>
        </w:tc>
      </w:tr>
      <w:tr w:rsidR="00C2512D" w:rsidRPr="00C2512D" w14:paraId="2C57AB6A" w14:textId="77777777" w:rsidTr="00C2512D">
        <w:trPr>
          <w:trHeight w:val="257"/>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21C7B4"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74A82"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36F262D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C60D6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FCC63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74DF73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512BA4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-0.177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A80E47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DC9D60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-0.152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3242C0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DBAA4F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-0.119</w:t>
            </w:r>
          </w:p>
        </w:tc>
      </w:tr>
      <w:tr w:rsidR="00C2512D" w:rsidRPr="00C2512D" w14:paraId="1E7057B1" w14:textId="77777777" w:rsidTr="00C2512D">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A57DBF2" w14:textId="77777777" w:rsidR="00F05827" w:rsidRPr="001507D9" w:rsidRDefault="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DB5F8"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585AC9E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FF8DF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F5EC4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7779A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7A82C52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-0.259</w:t>
            </w:r>
          </w:p>
        </w:tc>
        <w:tc>
          <w:tcPr>
            <w:tcW w:w="0" w:type="auto"/>
            <w:tcBorders>
              <w:top w:val="nil"/>
              <w:left w:val="nil"/>
              <w:bottom w:val="nil"/>
              <w:right w:val="single" w:sz="4" w:space="0" w:color="auto"/>
            </w:tcBorders>
            <w:shd w:val="clear" w:color="auto" w:fill="auto"/>
            <w:noWrap/>
            <w:vAlign w:val="bottom"/>
            <w:hideMark/>
          </w:tcPr>
          <w:p w14:paraId="05D30A1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-0.096</w:t>
            </w:r>
          </w:p>
        </w:tc>
        <w:tc>
          <w:tcPr>
            <w:tcW w:w="0" w:type="auto"/>
            <w:tcBorders>
              <w:top w:val="nil"/>
              <w:left w:val="nil"/>
              <w:bottom w:val="nil"/>
              <w:right w:val="nil"/>
            </w:tcBorders>
            <w:shd w:val="clear" w:color="auto" w:fill="auto"/>
            <w:noWrap/>
            <w:vAlign w:val="bottom"/>
            <w:hideMark/>
          </w:tcPr>
          <w:p w14:paraId="0C36FDC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-0.075</w:t>
            </w:r>
          </w:p>
        </w:tc>
        <w:tc>
          <w:tcPr>
            <w:tcW w:w="0" w:type="auto"/>
            <w:tcBorders>
              <w:top w:val="nil"/>
              <w:left w:val="nil"/>
              <w:bottom w:val="nil"/>
              <w:right w:val="single" w:sz="4" w:space="0" w:color="auto"/>
            </w:tcBorders>
            <w:shd w:val="clear" w:color="auto" w:fill="auto"/>
            <w:noWrap/>
            <w:vAlign w:val="bottom"/>
            <w:hideMark/>
          </w:tcPr>
          <w:p w14:paraId="34B2AAF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0.088</w:t>
            </w:r>
          </w:p>
        </w:tc>
        <w:tc>
          <w:tcPr>
            <w:tcW w:w="0" w:type="auto"/>
            <w:tcBorders>
              <w:top w:val="nil"/>
              <w:left w:val="nil"/>
              <w:bottom w:val="nil"/>
              <w:right w:val="nil"/>
            </w:tcBorders>
            <w:shd w:val="clear" w:color="auto" w:fill="auto"/>
            <w:noWrap/>
            <w:vAlign w:val="bottom"/>
            <w:hideMark/>
          </w:tcPr>
          <w:p w14:paraId="4554856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-0.244</w:t>
            </w:r>
          </w:p>
        </w:tc>
        <w:tc>
          <w:tcPr>
            <w:tcW w:w="0" w:type="auto"/>
            <w:tcBorders>
              <w:top w:val="nil"/>
              <w:left w:val="nil"/>
              <w:bottom w:val="nil"/>
              <w:right w:val="single" w:sz="4" w:space="0" w:color="auto"/>
            </w:tcBorders>
            <w:shd w:val="clear" w:color="auto" w:fill="auto"/>
            <w:noWrap/>
            <w:vAlign w:val="bottom"/>
            <w:hideMark/>
          </w:tcPr>
          <w:p w14:paraId="568E1CC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-0.060</w:t>
            </w:r>
          </w:p>
        </w:tc>
        <w:tc>
          <w:tcPr>
            <w:tcW w:w="0" w:type="auto"/>
            <w:tcBorders>
              <w:top w:val="nil"/>
              <w:left w:val="nil"/>
              <w:bottom w:val="nil"/>
              <w:right w:val="nil"/>
            </w:tcBorders>
            <w:shd w:val="clear" w:color="auto" w:fill="auto"/>
            <w:noWrap/>
            <w:vAlign w:val="bottom"/>
            <w:hideMark/>
          </w:tcPr>
          <w:p w14:paraId="24F1E04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-0.129</w:t>
            </w:r>
          </w:p>
        </w:tc>
        <w:tc>
          <w:tcPr>
            <w:tcW w:w="0" w:type="auto"/>
            <w:tcBorders>
              <w:top w:val="nil"/>
              <w:left w:val="nil"/>
              <w:bottom w:val="nil"/>
              <w:right w:val="single" w:sz="4" w:space="0" w:color="auto"/>
            </w:tcBorders>
            <w:shd w:val="clear" w:color="auto" w:fill="auto"/>
            <w:noWrap/>
            <w:vAlign w:val="bottom"/>
            <w:hideMark/>
          </w:tcPr>
          <w:p w14:paraId="6E358DD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0.037</w:t>
            </w:r>
          </w:p>
        </w:tc>
        <w:tc>
          <w:tcPr>
            <w:tcW w:w="0" w:type="auto"/>
            <w:tcBorders>
              <w:top w:val="nil"/>
              <w:left w:val="nil"/>
              <w:bottom w:val="nil"/>
              <w:right w:val="nil"/>
            </w:tcBorders>
            <w:shd w:val="clear" w:color="auto" w:fill="auto"/>
            <w:noWrap/>
            <w:vAlign w:val="bottom"/>
            <w:hideMark/>
          </w:tcPr>
          <w:p w14:paraId="178F0B4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-0.221</w:t>
            </w:r>
          </w:p>
        </w:tc>
        <w:tc>
          <w:tcPr>
            <w:tcW w:w="0" w:type="auto"/>
            <w:tcBorders>
              <w:top w:val="nil"/>
              <w:left w:val="nil"/>
              <w:bottom w:val="nil"/>
              <w:right w:val="single" w:sz="4" w:space="0" w:color="auto"/>
            </w:tcBorders>
            <w:shd w:val="clear" w:color="auto" w:fill="auto"/>
            <w:noWrap/>
            <w:vAlign w:val="bottom"/>
            <w:hideMark/>
          </w:tcPr>
          <w:p w14:paraId="65AFA59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-0.017</w:t>
            </w:r>
          </w:p>
        </w:tc>
      </w:tr>
      <w:tr w:rsidR="00C2512D" w:rsidRPr="00C2512D" w14:paraId="2DBA71E2" w14:textId="77777777" w:rsidTr="00C2512D">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6E0DFDD" w14:textId="77777777" w:rsidR="00F05827" w:rsidRPr="001507D9" w:rsidRDefault="00F05827">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914D4"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DA0BFF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AF0397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DA98C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23C36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1C0B96B1"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3A0C31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0.876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9692B70"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2B4389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0.278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6EC991B"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0.022</w:t>
            </w:r>
          </w:p>
        </w:tc>
      </w:tr>
      <w:tr w:rsidR="00C2512D" w:rsidRPr="00C2512D" w14:paraId="3687C0C4" w14:textId="77777777" w:rsidTr="00C2512D">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4AFB31B" w14:textId="77777777" w:rsidR="00F05827" w:rsidRPr="001507D9" w:rsidRDefault="00F05827">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3770201"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4794A91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D28CC0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28D4A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672106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EB6F0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0EF07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F2C541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0.184</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2A37D3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0.026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507153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0.132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BC603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0.059</w:t>
            </w:r>
          </w:p>
        </w:tc>
      </w:tr>
      <w:tr w:rsidR="00C2512D" w:rsidRPr="00C2512D" w14:paraId="5126C78A" w14:textId="77777777" w:rsidTr="00C2512D">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0FAEC88" w14:textId="77777777" w:rsidR="00F05827" w:rsidRPr="001507D9" w:rsidRDefault="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50E245"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B0521C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ED5EF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608F0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5CF2D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DBF08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A7322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33BC41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0.098</w:t>
            </w:r>
          </w:p>
        </w:tc>
        <w:tc>
          <w:tcPr>
            <w:tcW w:w="0" w:type="auto"/>
            <w:tcBorders>
              <w:top w:val="nil"/>
              <w:left w:val="nil"/>
              <w:bottom w:val="nil"/>
              <w:right w:val="single" w:sz="4" w:space="0" w:color="auto"/>
            </w:tcBorders>
            <w:shd w:val="clear" w:color="auto" w:fill="auto"/>
            <w:noWrap/>
            <w:vAlign w:val="bottom"/>
            <w:hideMark/>
          </w:tcPr>
          <w:p w14:paraId="06DF13A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0.270</w:t>
            </w:r>
          </w:p>
        </w:tc>
        <w:tc>
          <w:tcPr>
            <w:tcW w:w="0" w:type="auto"/>
            <w:tcBorders>
              <w:top w:val="nil"/>
              <w:left w:val="nil"/>
              <w:bottom w:val="nil"/>
              <w:right w:val="nil"/>
            </w:tcBorders>
            <w:shd w:val="clear" w:color="auto" w:fill="auto"/>
            <w:noWrap/>
            <w:vAlign w:val="bottom"/>
            <w:hideMark/>
          </w:tcPr>
          <w:p w14:paraId="3701E85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-0.054</w:t>
            </w:r>
          </w:p>
        </w:tc>
        <w:tc>
          <w:tcPr>
            <w:tcW w:w="0" w:type="auto"/>
            <w:tcBorders>
              <w:top w:val="nil"/>
              <w:left w:val="nil"/>
              <w:bottom w:val="nil"/>
              <w:right w:val="single" w:sz="4" w:space="0" w:color="auto"/>
            </w:tcBorders>
            <w:shd w:val="clear" w:color="auto" w:fill="auto"/>
            <w:noWrap/>
            <w:vAlign w:val="bottom"/>
            <w:hideMark/>
          </w:tcPr>
          <w:p w14:paraId="5F3A9F4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0.105</w:t>
            </w:r>
          </w:p>
        </w:tc>
        <w:tc>
          <w:tcPr>
            <w:tcW w:w="0" w:type="auto"/>
            <w:tcBorders>
              <w:top w:val="nil"/>
              <w:left w:val="nil"/>
              <w:bottom w:val="nil"/>
              <w:right w:val="nil"/>
            </w:tcBorders>
            <w:shd w:val="clear" w:color="auto" w:fill="auto"/>
            <w:noWrap/>
            <w:vAlign w:val="bottom"/>
            <w:hideMark/>
          </w:tcPr>
          <w:p w14:paraId="66FC580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0.042</w:t>
            </w:r>
          </w:p>
        </w:tc>
        <w:tc>
          <w:tcPr>
            <w:tcW w:w="0" w:type="auto"/>
            <w:tcBorders>
              <w:top w:val="nil"/>
              <w:left w:val="nil"/>
              <w:bottom w:val="nil"/>
              <w:right w:val="single" w:sz="4" w:space="0" w:color="auto"/>
            </w:tcBorders>
            <w:shd w:val="clear" w:color="auto" w:fill="auto"/>
            <w:noWrap/>
            <w:vAlign w:val="bottom"/>
            <w:hideMark/>
          </w:tcPr>
          <w:p w14:paraId="79CAE9F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0.221</w:t>
            </w:r>
          </w:p>
        </w:tc>
        <w:tc>
          <w:tcPr>
            <w:tcW w:w="0" w:type="auto"/>
            <w:tcBorders>
              <w:top w:val="nil"/>
              <w:left w:val="nil"/>
              <w:bottom w:val="nil"/>
              <w:right w:val="nil"/>
            </w:tcBorders>
            <w:shd w:val="clear" w:color="auto" w:fill="auto"/>
            <w:noWrap/>
            <w:vAlign w:val="bottom"/>
            <w:hideMark/>
          </w:tcPr>
          <w:p w14:paraId="787DF97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c>
          <w:tcPr>
            <w:tcW w:w="0" w:type="auto"/>
            <w:tcBorders>
              <w:top w:val="nil"/>
              <w:left w:val="nil"/>
              <w:bottom w:val="nil"/>
              <w:right w:val="single" w:sz="4" w:space="0" w:color="auto"/>
            </w:tcBorders>
            <w:shd w:val="clear" w:color="auto" w:fill="auto"/>
            <w:noWrap/>
            <w:vAlign w:val="bottom"/>
            <w:hideMark/>
          </w:tcPr>
          <w:p w14:paraId="13D7997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0.153</w:t>
            </w:r>
          </w:p>
        </w:tc>
      </w:tr>
      <w:tr w:rsidR="00C2512D" w:rsidRPr="00C2512D" w14:paraId="0F04713B" w14:textId="77777777" w:rsidTr="00C2512D">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7C1CF26" w14:textId="77777777" w:rsidR="00F05827" w:rsidRPr="001507D9" w:rsidRDefault="00F05827">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134D2BA"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284EEF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CFE81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08D32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99CD4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65AAA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51DFC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E01C355"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4AF740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0.529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A0272A7"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AF5492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0.224</w:t>
            </w:r>
          </w:p>
        </w:tc>
      </w:tr>
      <w:tr w:rsidR="00C2512D" w:rsidRPr="00C2512D" w14:paraId="31F2A00F" w14:textId="77777777" w:rsidTr="00C2512D">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87894EA"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4F59C7E"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D814C3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454B30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656C2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F33F7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D627D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C293F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CB3E53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6D517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18DA033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-0.158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EBB14E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-0.052</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A1E92C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-0.125</w:t>
            </w:r>
          </w:p>
        </w:tc>
      </w:tr>
      <w:tr w:rsidR="00C2512D" w:rsidRPr="00C2512D" w14:paraId="3AD477B3"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43F33445"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4290638"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4E0734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1B42C7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1A7C6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22D3C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238D2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E9ECE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3313F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90E83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529030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-0.256</w:t>
            </w:r>
          </w:p>
        </w:tc>
        <w:tc>
          <w:tcPr>
            <w:tcW w:w="0" w:type="auto"/>
            <w:tcBorders>
              <w:top w:val="nil"/>
              <w:left w:val="nil"/>
              <w:bottom w:val="nil"/>
              <w:right w:val="single" w:sz="4" w:space="0" w:color="auto"/>
            </w:tcBorders>
            <w:shd w:val="clear" w:color="auto" w:fill="auto"/>
            <w:noWrap/>
            <w:vAlign w:val="bottom"/>
            <w:hideMark/>
          </w:tcPr>
          <w:p w14:paraId="01672D1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-0.061</w:t>
            </w:r>
          </w:p>
        </w:tc>
        <w:tc>
          <w:tcPr>
            <w:tcW w:w="0" w:type="auto"/>
            <w:tcBorders>
              <w:top w:val="nil"/>
              <w:left w:val="nil"/>
              <w:bottom w:val="nil"/>
              <w:right w:val="nil"/>
            </w:tcBorders>
            <w:shd w:val="clear" w:color="auto" w:fill="auto"/>
            <w:noWrap/>
            <w:vAlign w:val="bottom"/>
            <w:hideMark/>
          </w:tcPr>
          <w:p w14:paraId="6E38BE1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-0.136</w:t>
            </w:r>
          </w:p>
        </w:tc>
        <w:tc>
          <w:tcPr>
            <w:tcW w:w="0" w:type="auto"/>
            <w:tcBorders>
              <w:top w:val="nil"/>
              <w:left w:val="nil"/>
              <w:bottom w:val="nil"/>
              <w:right w:val="single" w:sz="4" w:space="0" w:color="auto"/>
            </w:tcBorders>
            <w:shd w:val="clear" w:color="auto" w:fill="auto"/>
            <w:noWrap/>
            <w:vAlign w:val="bottom"/>
            <w:hideMark/>
          </w:tcPr>
          <w:p w14:paraId="11E24FA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0.031</w:t>
            </w:r>
          </w:p>
        </w:tc>
        <w:tc>
          <w:tcPr>
            <w:tcW w:w="0" w:type="auto"/>
            <w:tcBorders>
              <w:top w:val="nil"/>
              <w:left w:val="nil"/>
              <w:bottom w:val="nil"/>
              <w:right w:val="nil"/>
            </w:tcBorders>
            <w:shd w:val="clear" w:color="auto" w:fill="auto"/>
            <w:noWrap/>
            <w:vAlign w:val="bottom"/>
            <w:hideMark/>
          </w:tcPr>
          <w:p w14:paraId="32178FD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-0.231</w:t>
            </w:r>
          </w:p>
        </w:tc>
        <w:tc>
          <w:tcPr>
            <w:tcW w:w="0" w:type="auto"/>
            <w:tcBorders>
              <w:top w:val="nil"/>
              <w:left w:val="nil"/>
              <w:bottom w:val="nil"/>
              <w:right w:val="single" w:sz="4" w:space="0" w:color="auto"/>
            </w:tcBorders>
            <w:shd w:val="clear" w:color="auto" w:fill="auto"/>
            <w:noWrap/>
            <w:vAlign w:val="bottom"/>
            <w:hideMark/>
          </w:tcPr>
          <w:p w14:paraId="4CF7005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-0.019</w:t>
            </w:r>
          </w:p>
        </w:tc>
      </w:tr>
      <w:tr w:rsidR="00C2512D" w:rsidRPr="00C2512D" w14:paraId="3419F400"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0400D80F"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F6D7C9C"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652394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B6B182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68A6A1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14804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89AC5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A52DD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DC7FB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1BD3C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6B97C298"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8112A7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0.220</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598058F"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0.020</w:t>
            </w:r>
          </w:p>
        </w:tc>
      </w:tr>
      <w:tr w:rsidR="00C2512D" w:rsidRPr="00C2512D" w14:paraId="394FFBAA"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62B26E8D" w14:textId="77777777" w:rsidR="00F05827" w:rsidRPr="001507D9" w:rsidRDefault="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480D28"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12DB3F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15EBF8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E5CCD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EF720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F632E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0CE41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19774D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6B1DB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5F269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F57F1B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0BE05C7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0.106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948CF9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0.033</w:t>
            </w:r>
          </w:p>
        </w:tc>
      </w:tr>
      <w:tr w:rsidR="00C2512D" w:rsidRPr="00C2512D" w14:paraId="50A71527"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4C768A9D"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B08B6A"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1E14E4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85D64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7A811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B72FA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AB69C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06419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0F74E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204B87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25219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D877E5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6205EB0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0.006</w:t>
            </w:r>
          </w:p>
        </w:tc>
        <w:tc>
          <w:tcPr>
            <w:tcW w:w="0" w:type="auto"/>
            <w:tcBorders>
              <w:top w:val="nil"/>
              <w:left w:val="nil"/>
              <w:bottom w:val="nil"/>
              <w:right w:val="single" w:sz="4" w:space="0" w:color="auto"/>
            </w:tcBorders>
            <w:shd w:val="clear" w:color="auto" w:fill="auto"/>
            <w:noWrap/>
            <w:vAlign w:val="bottom"/>
            <w:hideMark/>
          </w:tcPr>
          <w:p w14:paraId="1816D8B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0.206</w:t>
            </w:r>
          </w:p>
        </w:tc>
        <w:tc>
          <w:tcPr>
            <w:tcW w:w="0" w:type="auto"/>
            <w:tcBorders>
              <w:top w:val="nil"/>
              <w:left w:val="nil"/>
              <w:bottom w:val="nil"/>
              <w:right w:val="nil"/>
            </w:tcBorders>
            <w:shd w:val="clear" w:color="auto" w:fill="auto"/>
            <w:noWrap/>
            <w:vAlign w:val="bottom"/>
            <w:hideMark/>
          </w:tcPr>
          <w:p w14:paraId="3F83D40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-0.074</w:t>
            </w:r>
          </w:p>
        </w:tc>
        <w:tc>
          <w:tcPr>
            <w:tcW w:w="0" w:type="auto"/>
            <w:tcBorders>
              <w:top w:val="nil"/>
              <w:left w:val="nil"/>
              <w:bottom w:val="nil"/>
              <w:right w:val="single" w:sz="4" w:space="0" w:color="auto"/>
            </w:tcBorders>
            <w:shd w:val="clear" w:color="auto" w:fill="auto"/>
            <w:noWrap/>
            <w:vAlign w:val="bottom"/>
            <w:hideMark/>
          </w:tcPr>
          <w:p w14:paraId="3F6995D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0.140</w:t>
            </w:r>
          </w:p>
        </w:tc>
      </w:tr>
      <w:tr w:rsidR="00C2512D" w:rsidRPr="00C2512D" w14:paraId="6B95B9C9"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34E35927"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0DFFACC"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BA51E7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8F1B4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15DDB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E873E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B4240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D75E6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04DC69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C9B1D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B8EE3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97445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124A1D4"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0.038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35612A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0.545</w:t>
            </w:r>
          </w:p>
        </w:tc>
      </w:tr>
      <w:tr w:rsidR="00C2512D" w:rsidRPr="00C2512D" w14:paraId="64209453" w14:textId="77777777" w:rsidTr="00C2512D">
        <w:trPr>
          <w:trHeight w:val="25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A054828" w14:textId="77777777" w:rsidR="00F05827" w:rsidRPr="001507D9" w:rsidRDefault="00F05827">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7AE1559"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1C75E9F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9DCBD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A22E3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AD4649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233EC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2B6CC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F8A8A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6B7F9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909902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ECF88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06EEE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0876B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4BF90B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-0.073</w:t>
            </w:r>
          </w:p>
        </w:tc>
      </w:tr>
      <w:tr w:rsidR="00C2512D" w:rsidRPr="00C2512D" w14:paraId="1BE844AC"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50E7230C"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38569B"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625F4A9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BCFA8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E453C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A6DE1D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7EB18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B6D648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EB5884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38BB7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7DAC1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40982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18B0F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497CB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0142974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-0.182</w:t>
            </w:r>
          </w:p>
        </w:tc>
        <w:tc>
          <w:tcPr>
            <w:tcW w:w="0" w:type="auto"/>
            <w:tcBorders>
              <w:top w:val="nil"/>
              <w:left w:val="nil"/>
              <w:bottom w:val="nil"/>
              <w:right w:val="single" w:sz="4" w:space="0" w:color="auto"/>
            </w:tcBorders>
            <w:shd w:val="clear" w:color="auto" w:fill="auto"/>
            <w:noWrap/>
            <w:vAlign w:val="bottom"/>
            <w:hideMark/>
          </w:tcPr>
          <w:p w14:paraId="72B16E7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0.036</w:t>
            </w:r>
          </w:p>
        </w:tc>
      </w:tr>
      <w:tr w:rsidR="00C2512D" w:rsidRPr="00C2512D" w14:paraId="216943AD"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389F2D5D"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D9C0913"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614F1E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90CFC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80139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7C127F"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DE643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B634F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19E18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6EE126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6448D6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F2554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BD837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6958CC"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A8091E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0.189</w:t>
            </w:r>
          </w:p>
        </w:tc>
      </w:tr>
      <w:tr w:rsidR="00C2512D" w:rsidRPr="00C2512D" w14:paraId="33736ADD"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5E55FCA4" w14:textId="77777777" w:rsidR="00F05827" w:rsidRPr="001507D9" w:rsidRDefault="00F05827">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3CA13A5" w14:textId="77777777" w:rsidR="00F05827" w:rsidRPr="001507D9" w:rsidRDefault="00F05827">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1A60624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A7269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8159A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596F5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011AA2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B8BD6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471D9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462288"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EA7B9F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95E43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5FECC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0AE13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36DBB1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43AF343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C2512D" w:rsidRPr="00C2512D" w14:paraId="2BC22B5A"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6DD7794C"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E5550B7" w14:textId="77777777" w:rsidR="00F05827" w:rsidRPr="001507D9" w:rsidRDefault="00F05827">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A06834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6E70BF0"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C1EB8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755EC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C0DB5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AA9E0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C7D1FB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736EA59"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0C958FD"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6790BE"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B2890A7"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42496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006120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73EED08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r w:rsidR="00C2512D" w:rsidRPr="00C2512D" w14:paraId="715A8E1F" w14:textId="77777777" w:rsidTr="00C2512D">
        <w:trPr>
          <w:trHeight w:val="257"/>
        </w:trPr>
        <w:tc>
          <w:tcPr>
            <w:tcW w:w="0" w:type="auto"/>
            <w:vMerge/>
            <w:tcBorders>
              <w:top w:val="nil"/>
              <w:left w:val="single" w:sz="4" w:space="0" w:color="auto"/>
              <w:bottom w:val="single" w:sz="4" w:space="0" w:color="000000"/>
              <w:right w:val="single" w:sz="4" w:space="0" w:color="auto"/>
            </w:tcBorders>
            <w:vAlign w:val="center"/>
            <w:hideMark/>
          </w:tcPr>
          <w:p w14:paraId="5305D59D" w14:textId="77777777" w:rsidR="00F05827" w:rsidRPr="001507D9" w:rsidRDefault="00F05827">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E0D189" w14:textId="77777777" w:rsidR="00F05827" w:rsidRPr="001507D9" w:rsidRDefault="00F05827">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48D3450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C0B98E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3F57F5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C238AC4"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A8F70B3"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BE3414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184CB1E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152256A"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7723151"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2DADA2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0EFC8F6"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9FD4115"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3B6B9EB"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4072672" w14:textId="77777777" w:rsidR="00F05827" w:rsidRPr="001507D9" w:rsidRDefault="00F05827">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44D1F47B" w14:textId="4F4011F6" w:rsidR="00F05827" w:rsidRDefault="00F05827" w:rsidP="00D604D0">
      <w:pPr>
        <w:rPr>
          <w:rFonts w:ascii="Palatino Linotype" w:hAnsi="Palatino Linotype"/>
          <w:b/>
          <w:sz w:val="20"/>
        </w:rPr>
      </w:pPr>
    </w:p>
    <w:p w14:paraId="14BD352B" w14:textId="08CB6F27" w:rsidR="00C2512D" w:rsidRDefault="00C2512D" w:rsidP="00C2512D">
      <w:pPr>
        <w:rPr>
          <w:rFonts w:ascii="Arial" w:hAnsi="Arial" w:cs="Arial"/>
          <w:b/>
          <w:sz w:val="20"/>
        </w:rPr>
      </w:pPr>
      <w:r>
        <w:rPr>
          <w:rFonts w:ascii="Arial" w:hAnsi="Arial" w:cs="Arial"/>
          <w:b/>
          <w:sz w:val="20"/>
        </w:rPr>
        <w:t>t</w:t>
      </w:r>
      <w:r w:rsidRPr="00FE054F">
        <w:rPr>
          <w:rFonts w:ascii="Arial" w:hAnsi="Arial" w:cs="Arial"/>
          <w:b/>
          <w:sz w:val="20"/>
        </w:rPr>
        <w:t xml:space="preserve">) </w:t>
      </w:r>
      <w:r>
        <w:rPr>
          <w:rFonts w:ascii="Arial" w:hAnsi="Arial" w:cs="Arial"/>
          <w:b/>
          <w:sz w:val="20"/>
        </w:rPr>
        <w:t>NPTX2 (</w:t>
      </w:r>
      <w:r w:rsidRPr="00C2512D">
        <w:rPr>
          <w:rFonts w:ascii="Arial" w:hAnsi="Arial" w:cs="Arial"/>
          <w:b/>
          <w:sz w:val="20"/>
        </w:rPr>
        <w:t>VAELEDEK</w:t>
      </w:r>
      <w:r>
        <w:rPr>
          <w:rFonts w:ascii="Arial" w:hAnsi="Arial" w:cs="Arial"/>
          <w:b/>
          <w:sz w:val="20"/>
        </w:rPr>
        <w:t>)</w:t>
      </w:r>
    </w:p>
    <w:p w14:paraId="7F73F006" w14:textId="29E1E5E1" w:rsidR="00C2512D" w:rsidRDefault="00C2512D" w:rsidP="00C2512D">
      <w:pPr>
        <w:rPr>
          <w:rFonts w:ascii="Arial" w:hAnsi="Arial" w:cs="Arial"/>
          <w:b/>
          <w:sz w:val="20"/>
        </w:rPr>
      </w:pPr>
    </w:p>
    <w:tbl>
      <w:tblPr>
        <w:tblW w:w="10790" w:type="dxa"/>
        <w:tblInd w:w="-709" w:type="dxa"/>
        <w:tblLook w:val="04A0" w:firstRow="1" w:lastRow="0" w:firstColumn="1" w:lastColumn="0" w:noHBand="0" w:noVBand="1"/>
      </w:tblPr>
      <w:tblGrid>
        <w:gridCol w:w="855"/>
        <w:gridCol w:w="436"/>
        <w:gridCol w:w="449"/>
        <w:gridCol w:w="449"/>
        <w:gridCol w:w="731"/>
        <w:gridCol w:w="674"/>
        <w:gridCol w:w="731"/>
        <w:gridCol w:w="731"/>
        <w:gridCol w:w="731"/>
        <w:gridCol w:w="674"/>
        <w:gridCol w:w="731"/>
        <w:gridCol w:w="731"/>
        <w:gridCol w:w="731"/>
        <w:gridCol w:w="674"/>
        <w:gridCol w:w="731"/>
        <w:gridCol w:w="731"/>
      </w:tblGrid>
      <w:tr w:rsidR="00C2512D" w:rsidRPr="00C2512D" w14:paraId="691999BB" w14:textId="77777777" w:rsidTr="001507D9">
        <w:trPr>
          <w:trHeight w:val="254"/>
        </w:trPr>
        <w:tc>
          <w:tcPr>
            <w:tcW w:w="0" w:type="auto"/>
            <w:tcBorders>
              <w:top w:val="nil"/>
              <w:left w:val="nil"/>
              <w:bottom w:val="nil"/>
              <w:right w:val="nil"/>
            </w:tcBorders>
            <w:shd w:val="clear" w:color="auto" w:fill="auto"/>
            <w:noWrap/>
            <w:vAlign w:val="bottom"/>
            <w:hideMark/>
          </w:tcPr>
          <w:p w14:paraId="516CA767" w14:textId="77777777" w:rsidR="00C2512D" w:rsidRPr="001507D9" w:rsidRDefault="00C2512D">
            <w:pPr>
              <w:rPr>
                <w:sz w:val="16"/>
                <w:szCs w:val="16"/>
              </w:rPr>
            </w:pPr>
          </w:p>
        </w:tc>
        <w:tc>
          <w:tcPr>
            <w:tcW w:w="0" w:type="auto"/>
            <w:tcBorders>
              <w:top w:val="nil"/>
              <w:left w:val="nil"/>
              <w:bottom w:val="nil"/>
              <w:right w:val="nil"/>
            </w:tcBorders>
            <w:shd w:val="clear" w:color="auto" w:fill="auto"/>
            <w:noWrap/>
            <w:vAlign w:val="bottom"/>
            <w:hideMark/>
          </w:tcPr>
          <w:p w14:paraId="505EF48E" w14:textId="77777777" w:rsidR="00C2512D" w:rsidRPr="001507D9" w:rsidRDefault="00C2512D">
            <w:pPr>
              <w:rPr>
                <w:sz w:val="16"/>
                <w:szCs w:val="16"/>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8D921"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Controls</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B0EB642" w14:textId="77777777" w:rsidR="00C2512D" w:rsidRPr="001507D9" w:rsidRDefault="00C2512D">
            <w:pPr>
              <w:jc w:val="center"/>
              <w:rPr>
                <w:rFonts w:ascii="Calibri" w:hAnsi="Calibri" w:cs="Calibri"/>
                <w:b/>
                <w:bCs/>
                <w:i/>
                <w:iCs/>
                <w:color w:val="000000"/>
                <w:sz w:val="16"/>
                <w:szCs w:val="16"/>
              </w:rPr>
            </w:pPr>
            <w:r w:rsidRPr="001507D9">
              <w:rPr>
                <w:rFonts w:ascii="Calibri" w:hAnsi="Calibri" w:cs="Calibri"/>
                <w:b/>
                <w:bCs/>
                <w:i/>
                <w:iCs/>
                <w:color w:val="000000"/>
                <w:sz w:val="16"/>
                <w:szCs w:val="16"/>
              </w:rPr>
              <w:t>C9orf72</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E72D1B4" w14:textId="77777777" w:rsidR="00C2512D" w:rsidRPr="001507D9" w:rsidRDefault="00C2512D">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5E3A40E" w14:textId="77777777" w:rsidR="00C2512D" w:rsidRPr="001507D9" w:rsidRDefault="00C2512D">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r>
      <w:tr w:rsidR="00C2512D" w:rsidRPr="00C2512D" w14:paraId="2A3EDD96" w14:textId="77777777" w:rsidTr="001507D9">
        <w:trPr>
          <w:trHeight w:val="254"/>
        </w:trPr>
        <w:tc>
          <w:tcPr>
            <w:tcW w:w="0" w:type="auto"/>
            <w:tcBorders>
              <w:top w:val="nil"/>
              <w:left w:val="nil"/>
              <w:bottom w:val="nil"/>
              <w:right w:val="nil"/>
            </w:tcBorders>
            <w:shd w:val="clear" w:color="auto" w:fill="auto"/>
            <w:noWrap/>
            <w:vAlign w:val="bottom"/>
            <w:hideMark/>
          </w:tcPr>
          <w:p w14:paraId="162B8350" w14:textId="77777777" w:rsidR="00C2512D" w:rsidRPr="001507D9" w:rsidRDefault="00C2512D">
            <w:pPr>
              <w:jc w:val="center"/>
              <w:rPr>
                <w:rFonts w:ascii="Calibri" w:hAnsi="Calibri" w:cs="Calibri"/>
                <w:b/>
                <w:bCs/>
                <w:i/>
                <w:i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14:paraId="1E594884" w14:textId="77777777" w:rsidR="00C2512D" w:rsidRPr="001507D9" w:rsidRDefault="00C2512D">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23FA91F" w14:textId="77777777" w:rsidR="00C2512D" w:rsidRPr="001507D9" w:rsidRDefault="00C2512D">
            <w:pPr>
              <w:rPr>
                <w:rFonts w:ascii="Calibri" w:hAnsi="Calibri" w:cs="Calibri"/>
                <w:b/>
                <w:bCs/>
                <w:color w:val="000000"/>
                <w:sz w:val="16"/>
                <w:szCs w:val="16"/>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7FACE"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76D83EE"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F6B2C29"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D89ED8B"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F6AE6BC"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32269BB"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r>
      <w:tr w:rsidR="00C2512D" w:rsidRPr="00C2512D" w14:paraId="59FCCCEB" w14:textId="77777777" w:rsidTr="001507D9">
        <w:trPr>
          <w:trHeight w:val="254"/>
        </w:trPr>
        <w:tc>
          <w:tcPr>
            <w:tcW w:w="0" w:type="auto"/>
            <w:gridSpan w:val="2"/>
            <w:vMerge w:val="restart"/>
            <w:tcBorders>
              <w:top w:val="single" w:sz="4" w:space="0" w:color="auto"/>
              <w:left w:val="single" w:sz="4" w:space="0" w:color="auto"/>
              <w:bottom w:val="nil"/>
              <w:right w:val="single" w:sz="4" w:space="0" w:color="000000"/>
            </w:tcBorders>
            <w:shd w:val="clear" w:color="auto" w:fill="auto"/>
            <w:noWrap/>
            <w:vAlign w:val="center"/>
            <w:hideMark/>
          </w:tcPr>
          <w:p w14:paraId="48C7953D"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 xml:space="preserve">controls </w:t>
            </w:r>
          </w:p>
        </w:tc>
        <w:tc>
          <w:tcPr>
            <w:tcW w:w="0" w:type="auto"/>
            <w:gridSpan w:val="2"/>
            <w:tcBorders>
              <w:top w:val="single" w:sz="4" w:space="0" w:color="auto"/>
              <w:left w:val="nil"/>
              <w:bottom w:val="nil"/>
              <w:right w:val="single" w:sz="4" w:space="0" w:color="000000"/>
            </w:tcBorders>
            <w:shd w:val="clear" w:color="000000" w:fill="F2F2F2"/>
            <w:noWrap/>
            <w:vAlign w:val="bottom"/>
            <w:hideMark/>
          </w:tcPr>
          <w:p w14:paraId="2BB5258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F6D296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0.040</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9DAE05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-0.453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5CDE183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0.085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F54CEE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-0.426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39144B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-0.078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706C69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-0.363</w:t>
            </w:r>
          </w:p>
        </w:tc>
      </w:tr>
      <w:tr w:rsidR="00C2512D" w:rsidRPr="00C2512D" w14:paraId="1259A24A" w14:textId="77777777" w:rsidTr="001507D9">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524E3334" w14:textId="77777777" w:rsidR="00C2512D" w:rsidRPr="001507D9" w:rsidRDefault="00C2512D">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1D0F37F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auto" w:fill="auto"/>
            <w:noWrap/>
            <w:vAlign w:val="bottom"/>
            <w:hideMark/>
          </w:tcPr>
          <w:p w14:paraId="6BE2018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-0.155</w:t>
            </w:r>
          </w:p>
        </w:tc>
        <w:tc>
          <w:tcPr>
            <w:tcW w:w="0" w:type="auto"/>
            <w:tcBorders>
              <w:top w:val="nil"/>
              <w:left w:val="nil"/>
              <w:bottom w:val="nil"/>
              <w:right w:val="single" w:sz="4" w:space="0" w:color="auto"/>
            </w:tcBorders>
            <w:shd w:val="clear" w:color="auto" w:fill="auto"/>
            <w:noWrap/>
            <w:vAlign w:val="bottom"/>
            <w:hideMark/>
          </w:tcPr>
          <w:p w14:paraId="58615DE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0.235</w:t>
            </w:r>
          </w:p>
        </w:tc>
        <w:tc>
          <w:tcPr>
            <w:tcW w:w="0" w:type="auto"/>
            <w:tcBorders>
              <w:top w:val="nil"/>
              <w:left w:val="nil"/>
              <w:bottom w:val="nil"/>
              <w:right w:val="nil"/>
            </w:tcBorders>
            <w:shd w:val="clear" w:color="auto" w:fill="auto"/>
            <w:noWrap/>
            <w:vAlign w:val="bottom"/>
            <w:hideMark/>
          </w:tcPr>
          <w:p w14:paraId="2A5B3F4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-0.654</w:t>
            </w:r>
          </w:p>
        </w:tc>
        <w:tc>
          <w:tcPr>
            <w:tcW w:w="0" w:type="auto"/>
            <w:tcBorders>
              <w:top w:val="nil"/>
              <w:left w:val="nil"/>
              <w:bottom w:val="nil"/>
              <w:right w:val="single" w:sz="4" w:space="0" w:color="auto"/>
            </w:tcBorders>
            <w:shd w:val="clear" w:color="auto" w:fill="auto"/>
            <w:noWrap/>
            <w:vAlign w:val="bottom"/>
            <w:hideMark/>
          </w:tcPr>
          <w:p w14:paraId="0998608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-0.253</w:t>
            </w:r>
          </w:p>
        </w:tc>
        <w:tc>
          <w:tcPr>
            <w:tcW w:w="0" w:type="auto"/>
            <w:tcBorders>
              <w:top w:val="nil"/>
              <w:left w:val="nil"/>
              <w:bottom w:val="nil"/>
              <w:right w:val="nil"/>
            </w:tcBorders>
            <w:shd w:val="clear" w:color="auto" w:fill="auto"/>
            <w:noWrap/>
            <w:vAlign w:val="bottom"/>
            <w:hideMark/>
          </w:tcPr>
          <w:p w14:paraId="35BB5EE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-0.128</w:t>
            </w:r>
          </w:p>
        </w:tc>
        <w:tc>
          <w:tcPr>
            <w:tcW w:w="0" w:type="auto"/>
            <w:tcBorders>
              <w:top w:val="nil"/>
              <w:left w:val="nil"/>
              <w:bottom w:val="nil"/>
              <w:right w:val="single" w:sz="4" w:space="0" w:color="auto"/>
            </w:tcBorders>
            <w:shd w:val="clear" w:color="auto" w:fill="auto"/>
            <w:noWrap/>
            <w:vAlign w:val="bottom"/>
            <w:hideMark/>
          </w:tcPr>
          <w:p w14:paraId="703396A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0.298</w:t>
            </w:r>
          </w:p>
        </w:tc>
        <w:tc>
          <w:tcPr>
            <w:tcW w:w="0" w:type="auto"/>
            <w:tcBorders>
              <w:top w:val="nil"/>
              <w:left w:val="nil"/>
              <w:bottom w:val="nil"/>
              <w:right w:val="nil"/>
            </w:tcBorders>
            <w:shd w:val="clear" w:color="auto" w:fill="auto"/>
            <w:noWrap/>
            <w:vAlign w:val="bottom"/>
            <w:hideMark/>
          </w:tcPr>
          <w:p w14:paraId="0628933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-0.667</w:t>
            </w:r>
          </w:p>
        </w:tc>
        <w:tc>
          <w:tcPr>
            <w:tcW w:w="0" w:type="auto"/>
            <w:tcBorders>
              <w:top w:val="nil"/>
              <w:left w:val="nil"/>
              <w:bottom w:val="nil"/>
              <w:right w:val="single" w:sz="4" w:space="0" w:color="auto"/>
            </w:tcBorders>
            <w:shd w:val="clear" w:color="auto" w:fill="auto"/>
            <w:noWrap/>
            <w:vAlign w:val="bottom"/>
            <w:hideMark/>
          </w:tcPr>
          <w:p w14:paraId="5DA45E2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-0.185</w:t>
            </w:r>
          </w:p>
        </w:tc>
        <w:tc>
          <w:tcPr>
            <w:tcW w:w="0" w:type="auto"/>
            <w:tcBorders>
              <w:top w:val="nil"/>
              <w:left w:val="nil"/>
              <w:bottom w:val="nil"/>
              <w:right w:val="nil"/>
            </w:tcBorders>
            <w:shd w:val="clear" w:color="auto" w:fill="auto"/>
            <w:noWrap/>
            <w:vAlign w:val="bottom"/>
            <w:hideMark/>
          </w:tcPr>
          <w:p w14:paraId="05BCC85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-0.287</w:t>
            </w:r>
          </w:p>
        </w:tc>
        <w:tc>
          <w:tcPr>
            <w:tcW w:w="0" w:type="auto"/>
            <w:tcBorders>
              <w:top w:val="nil"/>
              <w:left w:val="nil"/>
              <w:bottom w:val="nil"/>
              <w:right w:val="single" w:sz="4" w:space="0" w:color="auto"/>
            </w:tcBorders>
            <w:shd w:val="clear" w:color="auto" w:fill="auto"/>
            <w:noWrap/>
            <w:vAlign w:val="bottom"/>
            <w:hideMark/>
          </w:tcPr>
          <w:p w14:paraId="365ED16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0.132</w:t>
            </w:r>
          </w:p>
        </w:tc>
        <w:tc>
          <w:tcPr>
            <w:tcW w:w="0" w:type="auto"/>
            <w:tcBorders>
              <w:top w:val="nil"/>
              <w:left w:val="nil"/>
              <w:bottom w:val="nil"/>
              <w:right w:val="nil"/>
            </w:tcBorders>
            <w:shd w:val="clear" w:color="auto" w:fill="auto"/>
            <w:noWrap/>
            <w:vAlign w:val="bottom"/>
            <w:hideMark/>
          </w:tcPr>
          <w:p w14:paraId="6E952D4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-0.592</w:t>
            </w:r>
          </w:p>
        </w:tc>
        <w:tc>
          <w:tcPr>
            <w:tcW w:w="0" w:type="auto"/>
            <w:tcBorders>
              <w:top w:val="nil"/>
              <w:left w:val="nil"/>
              <w:bottom w:val="nil"/>
              <w:right w:val="single" w:sz="4" w:space="0" w:color="auto"/>
            </w:tcBorders>
            <w:shd w:val="clear" w:color="auto" w:fill="auto"/>
            <w:noWrap/>
            <w:vAlign w:val="bottom"/>
            <w:hideMark/>
          </w:tcPr>
          <w:p w14:paraId="6BF7894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-0.135</w:t>
            </w:r>
          </w:p>
        </w:tc>
      </w:tr>
      <w:tr w:rsidR="00C2512D" w:rsidRPr="00C2512D" w14:paraId="4398ED1B" w14:textId="77777777" w:rsidTr="00C2512D">
        <w:trPr>
          <w:trHeight w:val="254"/>
        </w:trPr>
        <w:tc>
          <w:tcPr>
            <w:tcW w:w="0" w:type="auto"/>
            <w:gridSpan w:val="2"/>
            <w:vMerge/>
            <w:tcBorders>
              <w:top w:val="single" w:sz="4" w:space="0" w:color="auto"/>
              <w:left w:val="single" w:sz="4" w:space="0" w:color="auto"/>
              <w:bottom w:val="nil"/>
              <w:right w:val="single" w:sz="4" w:space="0" w:color="000000"/>
            </w:tcBorders>
            <w:vAlign w:val="center"/>
            <w:hideMark/>
          </w:tcPr>
          <w:p w14:paraId="13B3A75C" w14:textId="77777777" w:rsidR="00C2512D" w:rsidRPr="001507D9" w:rsidRDefault="00C2512D">
            <w:pPr>
              <w:rPr>
                <w:rFonts w:ascii="Calibri" w:hAnsi="Calibri" w:cs="Calibri"/>
                <w:b/>
                <w:bCs/>
                <w:color w:val="000000"/>
                <w:sz w:val="16"/>
                <w:szCs w:val="16"/>
              </w:rPr>
            </w:pPr>
          </w:p>
        </w:tc>
        <w:tc>
          <w:tcPr>
            <w:tcW w:w="0" w:type="auto"/>
            <w:gridSpan w:val="2"/>
            <w:tcBorders>
              <w:top w:val="nil"/>
              <w:left w:val="nil"/>
              <w:bottom w:val="nil"/>
              <w:right w:val="single" w:sz="4" w:space="0" w:color="000000"/>
            </w:tcBorders>
            <w:shd w:val="clear" w:color="000000" w:fill="F2F2F2"/>
            <w:noWrap/>
            <w:vAlign w:val="bottom"/>
            <w:hideMark/>
          </w:tcPr>
          <w:p w14:paraId="6E2829E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5DD10B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0.688</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CD7D995"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FC3087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0.434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8278C53"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003F2B9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0.467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278E940"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r>
      <w:tr w:rsidR="00C2512D" w:rsidRPr="00C2512D" w14:paraId="411EFBA2" w14:textId="77777777" w:rsidTr="001507D9">
        <w:trPr>
          <w:trHeight w:val="25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CCCF722"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C9orf72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1CCF6"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1790CBA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E116F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3BBB8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961F2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7E3617B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-0.493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C38038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0.045</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BEBE8E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-0.466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7452827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-0.118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1C63F0F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-0.403</w:t>
            </w:r>
          </w:p>
        </w:tc>
      </w:tr>
      <w:tr w:rsidR="00C2512D" w:rsidRPr="00C2512D" w14:paraId="2F358ABA"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CA84486" w14:textId="77777777" w:rsidR="00C2512D" w:rsidRPr="001507D9" w:rsidRDefault="00C2512D">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9BE3E"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3E42A2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3163D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D03B3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7CC6C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8E3C98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-0.726</w:t>
            </w:r>
          </w:p>
        </w:tc>
        <w:tc>
          <w:tcPr>
            <w:tcW w:w="0" w:type="auto"/>
            <w:tcBorders>
              <w:top w:val="nil"/>
              <w:left w:val="nil"/>
              <w:bottom w:val="nil"/>
              <w:right w:val="single" w:sz="4" w:space="0" w:color="auto"/>
            </w:tcBorders>
            <w:shd w:val="clear" w:color="auto" w:fill="auto"/>
            <w:noWrap/>
            <w:vAlign w:val="bottom"/>
            <w:hideMark/>
          </w:tcPr>
          <w:p w14:paraId="65B6B06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-0.260</w:t>
            </w:r>
          </w:p>
        </w:tc>
        <w:tc>
          <w:tcPr>
            <w:tcW w:w="0" w:type="auto"/>
            <w:tcBorders>
              <w:top w:val="nil"/>
              <w:left w:val="nil"/>
              <w:bottom w:val="nil"/>
              <w:right w:val="nil"/>
            </w:tcBorders>
            <w:shd w:val="clear" w:color="auto" w:fill="auto"/>
            <w:noWrap/>
            <w:vAlign w:val="bottom"/>
            <w:hideMark/>
          </w:tcPr>
          <w:p w14:paraId="2C997AD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-0.197</w:t>
            </w:r>
          </w:p>
        </w:tc>
        <w:tc>
          <w:tcPr>
            <w:tcW w:w="0" w:type="auto"/>
            <w:tcBorders>
              <w:top w:val="nil"/>
              <w:left w:val="nil"/>
              <w:bottom w:val="nil"/>
              <w:right w:val="single" w:sz="4" w:space="0" w:color="auto"/>
            </w:tcBorders>
            <w:shd w:val="clear" w:color="auto" w:fill="auto"/>
            <w:noWrap/>
            <w:vAlign w:val="bottom"/>
            <w:hideMark/>
          </w:tcPr>
          <w:p w14:paraId="170B534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0.287</w:t>
            </w:r>
          </w:p>
        </w:tc>
        <w:tc>
          <w:tcPr>
            <w:tcW w:w="0" w:type="auto"/>
            <w:tcBorders>
              <w:top w:val="nil"/>
              <w:left w:val="nil"/>
              <w:bottom w:val="nil"/>
              <w:right w:val="nil"/>
            </w:tcBorders>
            <w:shd w:val="clear" w:color="auto" w:fill="auto"/>
            <w:noWrap/>
            <w:vAlign w:val="bottom"/>
            <w:hideMark/>
          </w:tcPr>
          <w:p w14:paraId="28862F8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-0.737</w:t>
            </w:r>
          </w:p>
        </w:tc>
        <w:tc>
          <w:tcPr>
            <w:tcW w:w="0" w:type="auto"/>
            <w:tcBorders>
              <w:top w:val="nil"/>
              <w:left w:val="nil"/>
              <w:bottom w:val="nil"/>
              <w:right w:val="single" w:sz="4" w:space="0" w:color="auto"/>
            </w:tcBorders>
            <w:shd w:val="clear" w:color="auto" w:fill="auto"/>
            <w:noWrap/>
            <w:vAlign w:val="bottom"/>
            <w:hideMark/>
          </w:tcPr>
          <w:p w14:paraId="3ED9D6A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-0.196</w:t>
            </w:r>
          </w:p>
        </w:tc>
        <w:tc>
          <w:tcPr>
            <w:tcW w:w="0" w:type="auto"/>
            <w:tcBorders>
              <w:top w:val="nil"/>
              <w:left w:val="nil"/>
              <w:bottom w:val="nil"/>
              <w:right w:val="nil"/>
            </w:tcBorders>
            <w:shd w:val="clear" w:color="auto" w:fill="auto"/>
            <w:noWrap/>
            <w:vAlign w:val="bottom"/>
            <w:hideMark/>
          </w:tcPr>
          <w:p w14:paraId="460CE6F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-0.351</w:t>
            </w:r>
          </w:p>
        </w:tc>
        <w:tc>
          <w:tcPr>
            <w:tcW w:w="0" w:type="auto"/>
            <w:tcBorders>
              <w:top w:val="nil"/>
              <w:left w:val="nil"/>
              <w:bottom w:val="nil"/>
              <w:right w:val="single" w:sz="4" w:space="0" w:color="auto"/>
            </w:tcBorders>
            <w:shd w:val="clear" w:color="auto" w:fill="auto"/>
            <w:noWrap/>
            <w:vAlign w:val="bottom"/>
            <w:hideMark/>
          </w:tcPr>
          <w:p w14:paraId="780555D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0.116</w:t>
            </w:r>
          </w:p>
        </w:tc>
        <w:tc>
          <w:tcPr>
            <w:tcW w:w="0" w:type="auto"/>
            <w:tcBorders>
              <w:top w:val="nil"/>
              <w:left w:val="nil"/>
              <w:bottom w:val="nil"/>
              <w:right w:val="nil"/>
            </w:tcBorders>
            <w:shd w:val="clear" w:color="auto" w:fill="auto"/>
            <w:noWrap/>
            <w:vAlign w:val="bottom"/>
            <w:hideMark/>
          </w:tcPr>
          <w:p w14:paraId="7FBAF73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-0.660</w:t>
            </w:r>
          </w:p>
        </w:tc>
        <w:tc>
          <w:tcPr>
            <w:tcW w:w="0" w:type="auto"/>
            <w:tcBorders>
              <w:top w:val="nil"/>
              <w:left w:val="nil"/>
              <w:bottom w:val="nil"/>
              <w:right w:val="single" w:sz="4" w:space="0" w:color="auto"/>
            </w:tcBorders>
            <w:shd w:val="clear" w:color="auto" w:fill="auto"/>
            <w:noWrap/>
            <w:vAlign w:val="bottom"/>
            <w:hideMark/>
          </w:tcPr>
          <w:p w14:paraId="42AAD83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-0.147</w:t>
            </w:r>
          </w:p>
        </w:tc>
      </w:tr>
      <w:tr w:rsidR="00C2512D" w:rsidRPr="00C2512D" w14:paraId="5D60B7D6"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417C5C2" w14:textId="77777777" w:rsidR="00C2512D" w:rsidRPr="001507D9" w:rsidRDefault="00C2512D">
            <w:pPr>
              <w:rPr>
                <w:rFonts w:ascii="Calibri" w:hAnsi="Calibri"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A6232"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1C65CCE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873020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228CC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B7FA94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B8CD8DC"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5685D3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0.715</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4FCDEDE3"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A2BF98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0.324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74117920"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r>
      <w:tr w:rsidR="00C2512D" w:rsidRPr="00C2512D" w14:paraId="720A9310"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2796648" w14:textId="77777777" w:rsidR="00C2512D" w:rsidRPr="001507D9" w:rsidRDefault="00C2512D">
            <w:pPr>
              <w:rPr>
                <w:rFonts w:ascii="Calibri" w:hAnsi="Calibri" w:cs="Calibri"/>
                <w:b/>
                <w:b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655B451"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00F3714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4E63B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53A3D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C258D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D6584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F05ED3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216A4B1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0.538</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05D0ACB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0.027</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317EDB1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0.376</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6AA90AA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0.090</w:t>
            </w:r>
          </w:p>
        </w:tc>
      </w:tr>
      <w:tr w:rsidR="00C2512D" w:rsidRPr="00C2512D" w14:paraId="4DD84B54"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B8CA52" w14:textId="77777777" w:rsidR="00C2512D" w:rsidRPr="001507D9" w:rsidRDefault="00C2512D">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E3668DB"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486174D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CB7F4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DE51E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F8207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B018AF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3DA9A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49A2702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0.271</w:t>
            </w:r>
          </w:p>
        </w:tc>
        <w:tc>
          <w:tcPr>
            <w:tcW w:w="0" w:type="auto"/>
            <w:tcBorders>
              <w:top w:val="nil"/>
              <w:left w:val="nil"/>
              <w:bottom w:val="nil"/>
              <w:right w:val="single" w:sz="4" w:space="0" w:color="auto"/>
            </w:tcBorders>
            <w:shd w:val="clear" w:color="auto" w:fill="auto"/>
            <w:noWrap/>
            <w:vAlign w:val="bottom"/>
            <w:hideMark/>
          </w:tcPr>
          <w:p w14:paraId="77B4F44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0.805</w:t>
            </w:r>
          </w:p>
        </w:tc>
        <w:tc>
          <w:tcPr>
            <w:tcW w:w="0" w:type="auto"/>
            <w:tcBorders>
              <w:top w:val="nil"/>
              <w:left w:val="nil"/>
              <w:bottom w:val="nil"/>
              <w:right w:val="nil"/>
            </w:tcBorders>
            <w:shd w:val="clear" w:color="auto" w:fill="auto"/>
            <w:noWrap/>
            <w:vAlign w:val="bottom"/>
            <w:hideMark/>
          </w:tcPr>
          <w:p w14:paraId="740D75B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-0.211</w:t>
            </w:r>
          </w:p>
        </w:tc>
        <w:tc>
          <w:tcPr>
            <w:tcW w:w="0" w:type="auto"/>
            <w:tcBorders>
              <w:top w:val="nil"/>
              <w:left w:val="nil"/>
              <w:bottom w:val="nil"/>
              <w:right w:val="single" w:sz="4" w:space="0" w:color="auto"/>
            </w:tcBorders>
            <w:shd w:val="clear" w:color="auto" w:fill="auto"/>
            <w:noWrap/>
            <w:vAlign w:val="bottom"/>
            <w:hideMark/>
          </w:tcPr>
          <w:p w14:paraId="436A6AA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0.265</w:t>
            </w:r>
          </w:p>
        </w:tc>
        <w:tc>
          <w:tcPr>
            <w:tcW w:w="0" w:type="auto"/>
            <w:tcBorders>
              <w:top w:val="nil"/>
              <w:left w:val="nil"/>
              <w:bottom w:val="nil"/>
              <w:right w:val="nil"/>
            </w:tcBorders>
            <w:shd w:val="clear" w:color="auto" w:fill="auto"/>
            <w:noWrap/>
            <w:vAlign w:val="bottom"/>
            <w:hideMark/>
          </w:tcPr>
          <w:p w14:paraId="648ACC9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0.120</w:t>
            </w:r>
          </w:p>
        </w:tc>
        <w:tc>
          <w:tcPr>
            <w:tcW w:w="0" w:type="auto"/>
            <w:tcBorders>
              <w:top w:val="nil"/>
              <w:left w:val="nil"/>
              <w:bottom w:val="nil"/>
              <w:right w:val="single" w:sz="4" w:space="0" w:color="auto"/>
            </w:tcBorders>
            <w:shd w:val="clear" w:color="auto" w:fill="auto"/>
            <w:noWrap/>
            <w:vAlign w:val="bottom"/>
            <w:hideMark/>
          </w:tcPr>
          <w:p w14:paraId="3BD82FC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0.631</w:t>
            </w:r>
          </w:p>
        </w:tc>
        <w:tc>
          <w:tcPr>
            <w:tcW w:w="0" w:type="auto"/>
            <w:tcBorders>
              <w:top w:val="nil"/>
              <w:left w:val="nil"/>
              <w:bottom w:val="nil"/>
              <w:right w:val="nil"/>
            </w:tcBorders>
            <w:shd w:val="clear" w:color="auto" w:fill="auto"/>
            <w:noWrap/>
            <w:vAlign w:val="bottom"/>
            <w:hideMark/>
          </w:tcPr>
          <w:p w14:paraId="6FAD941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-0.143</w:t>
            </w:r>
          </w:p>
        </w:tc>
        <w:tc>
          <w:tcPr>
            <w:tcW w:w="0" w:type="auto"/>
            <w:tcBorders>
              <w:top w:val="nil"/>
              <w:left w:val="nil"/>
              <w:bottom w:val="nil"/>
              <w:right w:val="single" w:sz="4" w:space="0" w:color="auto"/>
            </w:tcBorders>
            <w:shd w:val="clear" w:color="auto" w:fill="auto"/>
            <w:noWrap/>
            <w:vAlign w:val="bottom"/>
            <w:hideMark/>
          </w:tcPr>
          <w:p w14:paraId="7118574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0.323</w:t>
            </w:r>
          </w:p>
        </w:tc>
      </w:tr>
      <w:tr w:rsidR="00C2512D" w:rsidRPr="00C2512D" w14:paraId="1252440E" w14:textId="77777777" w:rsidTr="001507D9">
        <w:trPr>
          <w:trHeight w:val="2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DCEB2F3" w14:textId="77777777" w:rsidR="00C2512D" w:rsidRPr="001507D9" w:rsidRDefault="00C2512D">
            <w:pPr>
              <w:rPr>
                <w:rFonts w:ascii="Calibri" w:hAnsi="Calibri" w:cs="Calibri"/>
                <w:b/>
                <w:b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B40185"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DAB453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8B89E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372A6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6395E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7B886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2BBEA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433D6568"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&lt;0.001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56819B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0.826</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5AFD155"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0.004</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64FE7EC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0.449</w:t>
            </w:r>
          </w:p>
        </w:tc>
      </w:tr>
      <w:tr w:rsidR="00C2512D" w:rsidRPr="00C2512D" w14:paraId="5B5F7BC0" w14:textId="77777777" w:rsidTr="001507D9">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909838E" w14:textId="77777777" w:rsidR="00C2512D" w:rsidRPr="001507D9" w:rsidRDefault="00C2512D">
            <w:pPr>
              <w:jc w:val="center"/>
              <w:rPr>
                <w:rFonts w:ascii="Calibri" w:hAnsi="Calibri" w:cs="Calibri"/>
                <w:b/>
                <w:bCs/>
                <w:i/>
                <w:iCs/>
                <w:color w:val="000000"/>
                <w:sz w:val="16"/>
                <w:szCs w:val="16"/>
              </w:rPr>
            </w:pPr>
            <w:r w:rsidRPr="001507D9">
              <w:rPr>
                <w:rFonts w:ascii="Calibri" w:hAnsi="Calibri" w:cs="Calibri"/>
                <w:b/>
                <w:bCs/>
                <w:i/>
                <w:iCs/>
                <w:color w:val="000000"/>
                <w:sz w:val="16"/>
                <w:szCs w:val="16"/>
              </w:rPr>
              <w:t xml:space="preserve">GRN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D08E0CF"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8A559B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A6F865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3818EA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4B38E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CD19B6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448B5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A1CA1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9D3A80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67E116A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-0.511</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12F4B9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-0.163</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4E74369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-0.448</w:t>
            </w:r>
          </w:p>
        </w:tc>
      </w:tr>
      <w:tr w:rsidR="00C2512D" w:rsidRPr="00C2512D" w14:paraId="27C08DDD"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791B4B5D"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272E17"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251FF33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C223B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3E0760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51BAE0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EFF5B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B2700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7FC03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FEB0E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1D4CE4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-0.814</w:t>
            </w:r>
          </w:p>
        </w:tc>
        <w:tc>
          <w:tcPr>
            <w:tcW w:w="0" w:type="auto"/>
            <w:tcBorders>
              <w:top w:val="nil"/>
              <w:left w:val="nil"/>
              <w:bottom w:val="nil"/>
              <w:right w:val="single" w:sz="4" w:space="0" w:color="auto"/>
            </w:tcBorders>
            <w:shd w:val="clear" w:color="auto" w:fill="auto"/>
            <w:noWrap/>
            <w:vAlign w:val="bottom"/>
            <w:hideMark/>
          </w:tcPr>
          <w:p w14:paraId="2BFB580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-0.209</w:t>
            </w:r>
          </w:p>
        </w:tc>
        <w:tc>
          <w:tcPr>
            <w:tcW w:w="0" w:type="auto"/>
            <w:tcBorders>
              <w:top w:val="nil"/>
              <w:left w:val="nil"/>
              <w:bottom w:val="nil"/>
              <w:right w:val="nil"/>
            </w:tcBorders>
            <w:shd w:val="clear" w:color="auto" w:fill="auto"/>
            <w:noWrap/>
            <w:vAlign w:val="bottom"/>
            <w:hideMark/>
          </w:tcPr>
          <w:p w14:paraId="646C1E1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-0.404</w:t>
            </w:r>
          </w:p>
        </w:tc>
        <w:tc>
          <w:tcPr>
            <w:tcW w:w="0" w:type="auto"/>
            <w:tcBorders>
              <w:top w:val="nil"/>
              <w:left w:val="nil"/>
              <w:bottom w:val="nil"/>
              <w:right w:val="single" w:sz="4" w:space="0" w:color="auto"/>
            </w:tcBorders>
            <w:shd w:val="clear" w:color="auto" w:fill="auto"/>
            <w:noWrap/>
            <w:vAlign w:val="bottom"/>
            <w:hideMark/>
          </w:tcPr>
          <w:p w14:paraId="22CC332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0.079</w:t>
            </w:r>
          </w:p>
        </w:tc>
        <w:tc>
          <w:tcPr>
            <w:tcW w:w="0" w:type="auto"/>
            <w:tcBorders>
              <w:top w:val="nil"/>
              <w:left w:val="nil"/>
              <w:bottom w:val="nil"/>
              <w:right w:val="nil"/>
            </w:tcBorders>
            <w:shd w:val="clear" w:color="auto" w:fill="auto"/>
            <w:noWrap/>
            <w:vAlign w:val="bottom"/>
            <w:hideMark/>
          </w:tcPr>
          <w:p w14:paraId="0ED21E6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-0.734</w:t>
            </w:r>
          </w:p>
        </w:tc>
        <w:tc>
          <w:tcPr>
            <w:tcW w:w="0" w:type="auto"/>
            <w:tcBorders>
              <w:top w:val="nil"/>
              <w:left w:val="nil"/>
              <w:bottom w:val="nil"/>
              <w:right w:val="single" w:sz="4" w:space="0" w:color="auto"/>
            </w:tcBorders>
            <w:shd w:val="clear" w:color="auto" w:fill="auto"/>
            <w:noWrap/>
            <w:vAlign w:val="bottom"/>
            <w:hideMark/>
          </w:tcPr>
          <w:p w14:paraId="2DE43B3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-0.163</w:t>
            </w:r>
          </w:p>
        </w:tc>
      </w:tr>
      <w:tr w:rsidR="00C2512D" w:rsidRPr="00C2512D" w14:paraId="5FCC9B00"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210F2BCE"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E10537A"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35F60C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D0FF2D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7E38EA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FE3614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117896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EFF1F7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67EDE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A1E9B8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3422188"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0.001</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1B0CFF9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0.187</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5CB67C54"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0.002</w:t>
            </w:r>
          </w:p>
        </w:tc>
      </w:tr>
      <w:tr w:rsidR="00C2512D" w:rsidRPr="00C2512D" w14:paraId="68900B0C"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47632BD6" w14:textId="77777777" w:rsidR="00C2512D" w:rsidRPr="001507D9" w:rsidRDefault="00C2512D">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2958C9B"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7E3FE44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42687E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538CDF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431C6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CA49B4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E64F0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B71D39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8CE6BB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206557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809B33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72CF78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0.349</w:t>
            </w:r>
          </w:p>
        </w:tc>
        <w:tc>
          <w:tcPr>
            <w:tcW w:w="0" w:type="auto"/>
            <w:gridSpan w:val="2"/>
            <w:tcBorders>
              <w:top w:val="single" w:sz="4" w:space="0" w:color="auto"/>
              <w:left w:val="nil"/>
              <w:bottom w:val="nil"/>
              <w:right w:val="single" w:sz="4" w:space="0" w:color="000000"/>
            </w:tcBorders>
            <w:shd w:val="clear" w:color="auto" w:fill="auto"/>
            <w:noWrap/>
            <w:vAlign w:val="bottom"/>
            <w:hideMark/>
          </w:tcPr>
          <w:p w14:paraId="2321F3B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0.063</w:t>
            </w:r>
          </w:p>
        </w:tc>
      </w:tr>
      <w:tr w:rsidR="00C2512D" w:rsidRPr="00C2512D" w14:paraId="0BC4341A"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7904BB73"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59820CA"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82EC28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4E939B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256F8F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D9A086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40336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00B8C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9BE8E2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E5F52E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9FCCD6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61901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33E16C6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0.058</w:t>
            </w:r>
          </w:p>
        </w:tc>
        <w:tc>
          <w:tcPr>
            <w:tcW w:w="0" w:type="auto"/>
            <w:tcBorders>
              <w:top w:val="nil"/>
              <w:left w:val="nil"/>
              <w:bottom w:val="nil"/>
              <w:right w:val="single" w:sz="4" w:space="0" w:color="auto"/>
            </w:tcBorders>
            <w:shd w:val="clear" w:color="auto" w:fill="auto"/>
            <w:noWrap/>
            <w:vAlign w:val="bottom"/>
            <w:hideMark/>
          </w:tcPr>
          <w:p w14:paraId="6A080E5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0.640</w:t>
            </w:r>
          </w:p>
        </w:tc>
        <w:tc>
          <w:tcPr>
            <w:tcW w:w="0" w:type="auto"/>
            <w:tcBorders>
              <w:top w:val="nil"/>
              <w:left w:val="nil"/>
              <w:bottom w:val="nil"/>
              <w:right w:val="nil"/>
            </w:tcBorders>
            <w:shd w:val="clear" w:color="auto" w:fill="auto"/>
            <w:noWrap/>
            <w:vAlign w:val="bottom"/>
            <w:hideMark/>
          </w:tcPr>
          <w:p w14:paraId="521B33E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-0.217</w:t>
            </w:r>
          </w:p>
        </w:tc>
        <w:tc>
          <w:tcPr>
            <w:tcW w:w="0" w:type="auto"/>
            <w:tcBorders>
              <w:top w:val="nil"/>
              <w:left w:val="nil"/>
              <w:bottom w:val="nil"/>
              <w:right w:val="single" w:sz="4" w:space="0" w:color="auto"/>
            </w:tcBorders>
            <w:shd w:val="clear" w:color="auto" w:fill="auto"/>
            <w:noWrap/>
            <w:vAlign w:val="bottom"/>
            <w:hideMark/>
          </w:tcPr>
          <w:p w14:paraId="78A2773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0.343</w:t>
            </w:r>
          </w:p>
        </w:tc>
      </w:tr>
      <w:tr w:rsidR="00C2512D" w:rsidRPr="00C2512D" w14:paraId="5C8F7DCB"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10F8910"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C09E674"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2DAE07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E1D88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03C555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A38B9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E2F835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FCE65C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C22DCC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07CB0B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A93F79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98EC5B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254386C6"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0.019</w:t>
            </w:r>
          </w:p>
        </w:tc>
        <w:tc>
          <w:tcPr>
            <w:tcW w:w="0" w:type="auto"/>
            <w:gridSpan w:val="2"/>
            <w:tcBorders>
              <w:top w:val="nil"/>
              <w:left w:val="nil"/>
              <w:bottom w:val="single" w:sz="4" w:space="0" w:color="auto"/>
              <w:right w:val="single" w:sz="4" w:space="0" w:color="000000"/>
            </w:tcBorders>
            <w:shd w:val="clear" w:color="auto" w:fill="auto"/>
            <w:noWrap/>
            <w:vAlign w:val="bottom"/>
            <w:hideMark/>
          </w:tcPr>
          <w:p w14:paraId="2A96217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0.658</w:t>
            </w:r>
          </w:p>
        </w:tc>
      </w:tr>
      <w:tr w:rsidR="00C2512D" w:rsidRPr="00C2512D" w14:paraId="1EC7270C" w14:textId="77777777" w:rsidTr="001507D9">
        <w:trPr>
          <w:trHeight w:val="254"/>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7D9B63B" w14:textId="77777777" w:rsidR="00C2512D" w:rsidRPr="001507D9" w:rsidRDefault="00C2512D">
            <w:pPr>
              <w:jc w:val="center"/>
              <w:rPr>
                <w:rFonts w:ascii="Calibri" w:hAnsi="Calibri" w:cs="Calibri"/>
                <w:b/>
                <w:bCs/>
                <w:i/>
                <w:iCs/>
                <w:color w:val="000000"/>
                <w:sz w:val="16"/>
                <w:szCs w:val="16"/>
              </w:rPr>
            </w:pPr>
            <w:r w:rsidRPr="001507D9">
              <w:rPr>
                <w:rFonts w:ascii="Calibri" w:hAnsi="Calibri" w:cs="Calibri"/>
                <w:b/>
                <w:bCs/>
                <w:i/>
                <w:iCs/>
                <w:color w:val="000000"/>
                <w:sz w:val="16"/>
                <w:szCs w:val="16"/>
              </w:rPr>
              <w:t>MAPT</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630B4F9"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PS</w:t>
            </w:r>
          </w:p>
        </w:tc>
        <w:tc>
          <w:tcPr>
            <w:tcW w:w="0" w:type="auto"/>
            <w:tcBorders>
              <w:top w:val="nil"/>
              <w:left w:val="nil"/>
              <w:bottom w:val="nil"/>
              <w:right w:val="nil"/>
            </w:tcBorders>
            <w:shd w:val="clear" w:color="000000" w:fill="F2F2F2"/>
            <w:noWrap/>
            <w:vAlign w:val="bottom"/>
            <w:hideMark/>
          </w:tcPr>
          <w:p w14:paraId="559B8F7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BDCC93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2000C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6CB665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42184A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4EAAFD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69B02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3971C6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729BEF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90B76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5D85C1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8525D6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14:paraId="4AD66AA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-0.286</w:t>
            </w:r>
          </w:p>
        </w:tc>
      </w:tr>
      <w:tr w:rsidR="00C2512D" w:rsidRPr="00C2512D" w14:paraId="2A7BE495"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5931B3AD"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2C6D627"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01127C0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D2BB9B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8026F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C63278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F0F59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0A392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3FA02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F0C6B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704821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2FFB93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077185C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92583A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single" w:sz="4" w:space="0" w:color="auto"/>
              <w:bottom w:val="nil"/>
              <w:right w:val="nil"/>
            </w:tcBorders>
            <w:shd w:val="clear" w:color="auto" w:fill="auto"/>
            <w:noWrap/>
            <w:vAlign w:val="bottom"/>
            <w:hideMark/>
          </w:tcPr>
          <w:p w14:paraId="1F3944A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-0.564</w:t>
            </w:r>
          </w:p>
        </w:tc>
        <w:tc>
          <w:tcPr>
            <w:tcW w:w="0" w:type="auto"/>
            <w:tcBorders>
              <w:top w:val="nil"/>
              <w:left w:val="nil"/>
              <w:bottom w:val="nil"/>
              <w:right w:val="single" w:sz="4" w:space="0" w:color="auto"/>
            </w:tcBorders>
            <w:shd w:val="clear" w:color="auto" w:fill="auto"/>
            <w:noWrap/>
            <w:vAlign w:val="bottom"/>
            <w:hideMark/>
          </w:tcPr>
          <w:p w14:paraId="730BE5C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-0.007</w:t>
            </w:r>
          </w:p>
        </w:tc>
      </w:tr>
      <w:tr w:rsidR="00C2512D" w:rsidRPr="00C2512D" w14:paraId="5C45EA2F"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6DFCEC63"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057E04"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3CC0103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F3B8AC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A483BA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602642F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6E33BB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676DAB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B13BE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254DBB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C7D2B6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8F621C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7A743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5C9EA5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5E2F6BC2"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0.044</w:t>
            </w:r>
          </w:p>
        </w:tc>
      </w:tr>
      <w:tr w:rsidR="00C2512D" w:rsidRPr="00C2512D" w14:paraId="0FE29213"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135FED2" w14:textId="77777777" w:rsidR="00C2512D" w:rsidRPr="001507D9" w:rsidRDefault="00C2512D">
            <w:pPr>
              <w:rPr>
                <w:rFonts w:ascii="Calibri" w:hAnsi="Calibri" w:cs="Calibri"/>
                <w:b/>
                <w:bCs/>
                <w:i/>
                <w:iCs/>
                <w:color w:val="000000"/>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F7D676E" w14:textId="77777777" w:rsidR="00C2512D" w:rsidRPr="001507D9" w:rsidRDefault="00C2512D">
            <w:pPr>
              <w:jc w:val="center"/>
              <w:rPr>
                <w:rFonts w:ascii="Calibri" w:hAnsi="Calibri" w:cs="Calibri"/>
                <w:b/>
                <w:bCs/>
                <w:color w:val="000000"/>
                <w:sz w:val="16"/>
                <w:szCs w:val="16"/>
              </w:rPr>
            </w:pPr>
            <w:r w:rsidRPr="001507D9">
              <w:rPr>
                <w:rFonts w:ascii="Calibri" w:hAnsi="Calibri" w:cs="Calibri"/>
                <w:b/>
                <w:bCs/>
                <w:color w:val="000000"/>
                <w:sz w:val="16"/>
                <w:szCs w:val="16"/>
              </w:rPr>
              <w:t>S</w:t>
            </w:r>
          </w:p>
        </w:tc>
        <w:tc>
          <w:tcPr>
            <w:tcW w:w="0" w:type="auto"/>
            <w:tcBorders>
              <w:top w:val="nil"/>
              <w:left w:val="nil"/>
              <w:bottom w:val="nil"/>
              <w:right w:val="nil"/>
            </w:tcBorders>
            <w:shd w:val="clear" w:color="000000" w:fill="F2F2F2"/>
            <w:noWrap/>
            <w:vAlign w:val="bottom"/>
            <w:hideMark/>
          </w:tcPr>
          <w:p w14:paraId="58F58FB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F978A5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3A394A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589E0F2"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587727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3E1A5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18450E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1C2129C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F4B978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201A5C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2442C8C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11D0DD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2A92755"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6E56B82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r>
      <w:tr w:rsidR="00C2512D" w:rsidRPr="00C2512D" w14:paraId="7E06760F"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020A8C7E"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BC69FB" w14:textId="77777777" w:rsidR="00C2512D" w:rsidRPr="001507D9" w:rsidRDefault="00C2512D">
            <w:pPr>
              <w:rPr>
                <w:rFonts w:ascii="Calibri" w:hAnsi="Calibri" w:cs="Calibri"/>
                <w:b/>
                <w:bCs/>
                <w:color w:val="000000"/>
                <w:sz w:val="16"/>
                <w:szCs w:val="16"/>
              </w:rPr>
            </w:pPr>
          </w:p>
        </w:tc>
        <w:tc>
          <w:tcPr>
            <w:tcW w:w="0" w:type="auto"/>
            <w:tcBorders>
              <w:top w:val="nil"/>
              <w:left w:val="nil"/>
              <w:bottom w:val="nil"/>
              <w:right w:val="nil"/>
            </w:tcBorders>
            <w:shd w:val="clear" w:color="000000" w:fill="F2F2F2"/>
            <w:noWrap/>
            <w:vAlign w:val="bottom"/>
            <w:hideMark/>
          </w:tcPr>
          <w:p w14:paraId="7C3AA27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077AFB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9D868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483FC58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189EB57"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31648E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F715F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A1274F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11E8956"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3B87A55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5DE0148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880C29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nil"/>
            </w:tcBorders>
            <w:shd w:val="clear" w:color="000000" w:fill="F2F2F2"/>
            <w:noWrap/>
            <w:vAlign w:val="bottom"/>
            <w:hideMark/>
          </w:tcPr>
          <w:p w14:paraId="7EB6914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nil"/>
              <w:right w:val="single" w:sz="4" w:space="0" w:color="auto"/>
            </w:tcBorders>
            <w:shd w:val="clear" w:color="000000" w:fill="F2F2F2"/>
            <w:noWrap/>
            <w:vAlign w:val="bottom"/>
            <w:hideMark/>
          </w:tcPr>
          <w:p w14:paraId="3CF0D41F"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r>
      <w:tr w:rsidR="00C2512D" w:rsidRPr="00C2512D" w14:paraId="3818AAA8" w14:textId="77777777" w:rsidTr="001507D9">
        <w:trPr>
          <w:trHeight w:val="254"/>
        </w:trPr>
        <w:tc>
          <w:tcPr>
            <w:tcW w:w="0" w:type="auto"/>
            <w:vMerge/>
            <w:tcBorders>
              <w:top w:val="nil"/>
              <w:left w:val="single" w:sz="4" w:space="0" w:color="auto"/>
              <w:bottom w:val="single" w:sz="4" w:space="0" w:color="000000"/>
              <w:right w:val="single" w:sz="4" w:space="0" w:color="auto"/>
            </w:tcBorders>
            <w:vAlign w:val="center"/>
            <w:hideMark/>
          </w:tcPr>
          <w:p w14:paraId="58EC249E" w14:textId="77777777" w:rsidR="00C2512D" w:rsidRPr="001507D9" w:rsidRDefault="00C2512D">
            <w:pPr>
              <w:rPr>
                <w:rFonts w:ascii="Calibri" w:hAnsi="Calibri" w:cs="Calibri"/>
                <w:b/>
                <w:bCs/>
                <w:i/>
                <w:iCs/>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645B54F" w14:textId="77777777" w:rsidR="00C2512D" w:rsidRPr="001507D9" w:rsidRDefault="00C2512D">
            <w:pPr>
              <w:rPr>
                <w:rFonts w:ascii="Calibri" w:hAnsi="Calibri" w:cs="Calibri"/>
                <w:b/>
                <w:bCs/>
                <w:color w:val="000000"/>
                <w:sz w:val="16"/>
                <w:szCs w:val="16"/>
              </w:rPr>
            </w:pPr>
          </w:p>
        </w:tc>
        <w:tc>
          <w:tcPr>
            <w:tcW w:w="0" w:type="auto"/>
            <w:tcBorders>
              <w:top w:val="nil"/>
              <w:left w:val="nil"/>
              <w:bottom w:val="single" w:sz="4" w:space="0" w:color="auto"/>
              <w:right w:val="nil"/>
            </w:tcBorders>
            <w:shd w:val="clear" w:color="000000" w:fill="F2F2F2"/>
            <w:noWrap/>
            <w:vAlign w:val="bottom"/>
            <w:hideMark/>
          </w:tcPr>
          <w:p w14:paraId="6B4997D3"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01526AE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1DAB22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DF20E9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A2581AD"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6BECC21B"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4DF741A"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B75F1AC"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36C52070"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37A3111"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41B944D9"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7B931358"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nil"/>
            </w:tcBorders>
            <w:shd w:val="clear" w:color="000000" w:fill="F2F2F2"/>
            <w:noWrap/>
            <w:vAlign w:val="bottom"/>
            <w:hideMark/>
          </w:tcPr>
          <w:p w14:paraId="545A00FE"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BE4EB04" w14:textId="77777777" w:rsidR="00C2512D" w:rsidRPr="001507D9" w:rsidRDefault="00C2512D">
            <w:pPr>
              <w:jc w:val="center"/>
              <w:rPr>
                <w:rFonts w:ascii="Calibri" w:hAnsi="Calibri" w:cs="Calibri"/>
                <w:color w:val="000000"/>
                <w:sz w:val="16"/>
                <w:szCs w:val="16"/>
              </w:rPr>
            </w:pPr>
            <w:r w:rsidRPr="001507D9">
              <w:rPr>
                <w:rFonts w:ascii="Calibri" w:hAnsi="Calibri" w:cs="Calibri"/>
                <w:color w:val="000000"/>
                <w:sz w:val="16"/>
                <w:szCs w:val="16"/>
              </w:rPr>
              <w:t> </w:t>
            </w:r>
          </w:p>
        </w:tc>
      </w:tr>
    </w:tbl>
    <w:p w14:paraId="4E0F5F24" w14:textId="77777777" w:rsidR="00F05827" w:rsidRDefault="00F05827" w:rsidP="00D604D0">
      <w:pPr>
        <w:rPr>
          <w:rFonts w:ascii="Palatino Linotype" w:hAnsi="Palatino Linotype"/>
          <w:b/>
          <w:sz w:val="20"/>
        </w:rPr>
      </w:pPr>
    </w:p>
    <w:sectPr w:rsidR="00F058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1C5B"/>
    <w:multiLevelType w:val="hybridMultilevel"/>
    <w:tmpl w:val="1602A0C0"/>
    <w:lvl w:ilvl="0" w:tplc="1E1094C6">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06E6B"/>
    <w:multiLevelType w:val="hybridMultilevel"/>
    <w:tmpl w:val="96DCF02A"/>
    <w:lvl w:ilvl="0" w:tplc="33081B54">
      <w:start w:val="1"/>
      <w:numFmt w:val="bullet"/>
      <w:lvlText w:val="•"/>
      <w:lvlJc w:val="left"/>
      <w:pPr>
        <w:tabs>
          <w:tab w:val="num" w:pos="720"/>
        </w:tabs>
        <w:ind w:left="720" w:hanging="360"/>
      </w:pPr>
      <w:rPr>
        <w:rFonts w:ascii="Arial" w:hAnsi="Arial" w:hint="default"/>
      </w:rPr>
    </w:lvl>
    <w:lvl w:ilvl="1" w:tplc="AA784ABE" w:tentative="1">
      <w:start w:val="1"/>
      <w:numFmt w:val="bullet"/>
      <w:lvlText w:val="•"/>
      <w:lvlJc w:val="left"/>
      <w:pPr>
        <w:tabs>
          <w:tab w:val="num" w:pos="1440"/>
        </w:tabs>
        <w:ind w:left="1440" w:hanging="360"/>
      </w:pPr>
      <w:rPr>
        <w:rFonts w:ascii="Arial" w:hAnsi="Arial" w:hint="default"/>
      </w:rPr>
    </w:lvl>
    <w:lvl w:ilvl="2" w:tplc="C3F2D1E0" w:tentative="1">
      <w:start w:val="1"/>
      <w:numFmt w:val="bullet"/>
      <w:lvlText w:val="•"/>
      <w:lvlJc w:val="left"/>
      <w:pPr>
        <w:tabs>
          <w:tab w:val="num" w:pos="2160"/>
        </w:tabs>
        <w:ind w:left="2160" w:hanging="360"/>
      </w:pPr>
      <w:rPr>
        <w:rFonts w:ascii="Arial" w:hAnsi="Arial" w:hint="default"/>
      </w:rPr>
    </w:lvl>
    <w:lvl w:ilvl="3" w:tplc="00644C62" w:tentative="1">
      <w:start w:val="1"/>
      <w:numFmt w:val="bullet"/>
      <w:lvlText w:val="•"/>
      <w:lvlJc w:val="left"/>
      <w:pPr>
        <w:tabs>
          <w:tab w:val="num" w:pos="2880"/>
        </w:tabs>
        <w:ind w:left="2880" w:hanging="360"/>
      </w:pPr>
      <w:rPr>
        <w:rFonts w:ascii="Arial" w:hAnsi="Arial" w:hint="default"/>
      </w:rPr>
    </w:lvl>
    <w:lvl w:ilvl="4" w:tplc="DA7EC54E" w:tentative="1">
      <w:start w:val="1"/>
      <w:numFmt w:val="bullet"/>
      <w:lvlText w:val="•"/>
      <w:lvlJc w:val="left"/>
      <w:pPr>
        <w:tabs>
          <w:tab w:val="num" w:pos="3600"/>
        </w:tabs>
        <w:ind w:left="3600" w:hanging="360"/>
      </w:pPr>
      <w:rPr>
        <w:rFonts w:ascii="Arial" w:hAnsi="Arial" w:hint="default"/>
      </w:rPr>
    </w:lvl>
    <w:lvl w:ilvl="5" w:tplc="DD8285B6" w:tentative="1">
      <w:start w:val="1"/>
      <w:numFmt w:val="bullet"/>
      <w:lvlText w:val="•"/>
      <w:lvlJc w:val="left"/>
      <w:pPr>
        <w:tabs>
          <w:tab w:val="num" w:pos="4320"/>
        </w:tabs>
        <w:ind w:left="4320" w:hanging="360"/>
      </w:pPr>
      <w:rPr>
        <w:rFonts w:ascii="Arial" w:hAnsi="Arial" w:hint="default"/>
      </w:rPr>
    </w:lvl>
    <w:lvl w:ilvl="6" w:tplc="34AC017A" w:tentative="1">
      <w:start w:val="1"/>
      <w:numFmt w:val="bullet"/>
      <w:lvlText w:val="•"/>
      <w:lvlJc w:val="left"/>
      <w:pPr>
        <w:tabs>
          <w:tab w:val="num" w:pos="5040"/>
        </w:tabs>
        <w:ind w:left="5040" w:hanging="360"/>
      </w:pPr>
      <w:rPr>
        <w:rFonts w:ascii="Arial" w:hAnsi="Arial" w:hint="default"/>
      </w:rPr>
    </w:lvl>
    <w:lvl w:ilvl="7" w:tplc="146AAA82" w:tentative="1">
      <w:start w:val="1"/>
      <w:numFmt w:val="bullet"/>
      <w:lvlText w:val="•"/>
      <w:lvlJc w:val="left"/>
      <w:pPr>
        <w:tabs>
          <w:tab w:val="num" w:pos="5760"/>
        </w:tabs>
        <w:ind w:left="5760" w:hanging="360"/>
      </w:pPr>
      <w:rPr>
        <w:rFonts w:ascii="Arial" w:hAnsi="Arial" w:hint="default"/>
      </w:rPr>
    </w:lvl>
    <w:lvl w:ilvl="8" w:tplc="BE181D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D141F9"/>
    <w:multiLevelType w:val="hybridMultilevel"/>
    <w:tmpl w:val="B2DC44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F9"/>
    <w:rsid w:val="00034DFC"/>
    <w:rsid w:val="00040EAB"/>
    <w:rsid w:val="000463D3"/>
    <w:rsid w:val="00061633"/>
    <w:rsid w:val="0006315A"/>
    <w:rsid w:val="00063B7E"/>
    <w:rsid w:val="0007696B"/>
    <w:rsid w:val="00083B20"/>
    <w:rsid w:val="00085E4A"/>
    <w:rsid w:val="00087E76"/>
    <w:rsid w:val="00095677"/>
    <w:rsid w:val="000A2AB3"/>
    <w:rsid w:val="000B10AF"/>
    <w:rsid w:val="000B49C5"/>
    <w:rsid w:val="000D3039"/>
    <w:rsid w:val="000E0CC3"/>
    <w:rsid w:val="000E3AF7"/>
    <w:rsid w:val="000E5242"/>
    <w:rsid w:val="000F7BEA"/>
    <w:rsid w:val="00101341"/>
    <w:rsid w:val="00107958"/>
    <w:rsid w:val="00110666"/>
    <w:rsid w:val="00130007"/>
    <w:rsid w:val="00131F6B"/>
    <w:rsid w:val="00135F43"/>
    <w:rsid w:val="00141FA5"/>
    <w:rsid w:val="00145553"/>
    <w:rsid w:val="001507D9"/>
    <w:rsid w:val="001606AD"/>
    <w:rsid w:val="001611F5"/>
    <w:rsid w:val="00163CCB"/>
    <w:rsid w:val="001671F9"/>
    <w:rsid w:val="00171265"/>
    <w:rsid w:val="00171984"/>
    <w:rsid w:val="0017435C"/>
    <w:rsid w:val="00174492"/>
    <w:rsid w:val="00180CEE"/>
    <w:rsid w:val="001825B2"/>
    <w:rsid w:val="001A036D"/>
    <w:rsid w:val="001A11B6"/>
    <w:rsid w:val="001A36FD"/>
    <w:rsid w:val="001C65B5"/>
    <w:rsid w:val="001D0845"/>
    <w:rsid w:val="001F7A03"/>
    <w:rsid w:val="00200088"/>
    <w:rsid w:val="002116F5"/>
    <w:rsid w:val="002166A0"/>
    <w:rsid w:val="00221DB5"/>
    <w:rsid w:val="0023368F"/>
    <w:rsid w:val="00233865"/>
    <w:rsid w:val="002431EA"/>
    <w:rsid w:val="00262F14"/>
    <w:rsid w:val="00267332"/>
    <w:rsid w:val="002704E9"/>
    <w:rsid w:val="00277755"/>
    <w:rsid w:val="00285521"/>
    <w:rsid w:val="00292727"/>
    <w:rsid w:val="00292810"/>
    <w:rsid w:val="002A63BA"/>
    <w:rsid w:val="002A68D2"/>
    <w:rsid w:val="002B68AA"/>
    <w:rsid w:val="002D6596"/>
    <w:rsid w:val="002D67E4"/>
    <w:rsid w:val="002D6B56"/>
    <w:rsid w:val="002F5931"/>
    <w:rsid w:val="00305179"/>
    <w:rsid w:val="00305FB9"/>
    <w:rsid w:val="00306D68"/>
    <w:rsid w:val="003128B8"/>
    <w:rsid w:val="00314FB3"/>
    <w:rsid w:val="00321DF6"/>
    <w:rsid w:val="00321EAE"/>
    <w:rsid w:val="00324313"/>
    <w:rsid w:val="00345273"/>
    <w:rsid w:val="00360C5D"/>
    <w:rsid w:val="003727D7"/>
    <w:rsid w:val="00372829"/>
    <w:rsid w:val="00381724"/>
    <w:rsid w:val="00382078"/>
    <w:rsid w:val="00386F2A"/>
    <w:rsid w:val="003A4DAB"/>
    <w:rsid w:val="003B03B6"/>
    <w:rsid w:val="003B1B19"/>
    <w:rsid w:val="003B3F2F"/>
    <w:rsid w:val="003B40D1"/>
    <w:rsid w:val="003B690B"/>
    <w:rsid w:val="003C7EFD"/>
    <w:rsid w:val="003D6FEF"/>
    <w:rsid w:val="003E1D78"/>
    <w:rsid w:val="003F1900"/>
    <w:rsid w:val="003F32E4"/>
    <w:rsid w:val="00415C35"/>
    <w:rsid w:val="0042036C"/>
    <w:rsid w:val="00422830"/>
    <w:rsid w:val="00424AB5"/>
    <w:rsid w:val="00425FA3"/>
    <w:rsid w:val="00430C85"/>
    <w:rsid w:val="004359B2"/>
    <w:rsid w:val="004557E1"/>
    <w:rsid w:val="00460022"/>
    <w:rsid w:val="004654EB"/>
    <w:rsid w:val="00465BF4"/>
    <w:rsid w:val="00471D4A"/>
    <w:rsid w:val="00475CD8"/>
    <w:rsid w:val="004A58AD"/>
    <w:rsid w:val="004A7125"/>
    <w:rsid w:val="004B6F5B"/>
    <w:rsid w:val="004C02D4"/>
    <w:rsid w:val="004E5904"/>
    <w:rsid w:val="004E6DD6"/>
    <w:rsid w:val="004F3999"/>
    <w:rsid w:val="005051F6"/>
    <w:rsid w:val="00506195"/>
    <w:rsid w:val="00507028"/>
    <w:rsid w:val="00510D75"/>
    <w:rsid w:val="0051606F"/>
    <w:rsid w:val="005165C2"/>
    <w:rsid w:val="00527394"/>
    <w:rsid w:val="0053456D"/>
    <w:rsid w:val="00537505"/>
    <w:rsid w:val="00552F4E"/>
    <w:rsid w:val="00566D6E"/>
    <w:rsid w:val="0059680D"/>
    <w:rsid w:val="005C1CA3"/>
    <w:rsid w:val="005C3316"/>
    <w:rsid w:val="005C69C9"/>
    <w:rsid w:val="005C6B99"/>
    <w:rsid w:val="005D4011"/>
    <w:rsid w:val="005E7085"/>
    <w:rsid w:val="005F6ED4"/>
    <w:rsid w:val="0060047B"/>
    <w:rsid w:val="0061543E"/>
    <w:rsid w:val="00625541"/>
    <w:rsid w:val="0063248E"/>
    <w:rsid w:val="00634DB0"/>
    <w:rsid w:val="006513E0"/>
    <w:rsid w:val="006639B3"/>
    <w:rsid w:val="006661A2"/>
    <w:rsid w:val="006737EF"/>
    <w:rsid w:val="00680DB1"/>
    <w:rsid w:val="00681CA1"/>
    <w:rsid w:val="00683C8D"/>
    <w:rsid w:val="006A6606"/>
    <w:rsid w:val="006A7E07"/>
    <w:rsid w:val="006B0F1E"/>
    <w:rsid w:val="006D5F52"/>
    <w:rsid w:val="006E088F"/>
    <w:rsid w:val="006F50AA"/>
    <w:rsid w:val="0071442D"/>
    <w:rsid w:val="00716F8B"/>
    <w:rsid w:val="00733EFB"/>
    <w:rsid w:val="00736CE9"/>
    <w:rsid w:val="007370CF"/>
    <w:rsid w:val="007371A4"/>
    <w:rsid w:val="007406C4"/>
    <w:rsid w:val="00740B0F"/>
    <w:rsid w:val="00751FA5"/>
    <w:rsid w:val="00752FFA"/>
    <w:rsid w:val="00756615"/>
    <w:rsid w:val="00760C29"/>
    <w:rsid w:val="00766260"/>
    <w:rsid w:val="007751D8"/>
    <w:rsid w:val="0077542C"/>
    <w:rsid w:val="007756C0"/>
    <w:rsid w:val="007A6ECF"/>
    <w:rsid w:val="007A7094"/>
    <w:rsid w:val="007B4855"/>
    <w:rsid w:val="007C038B"/>
    <w:rsid w:val="007D7A51"/>
    <w:rsid w:val="007E3614"/>
    <w:rsid w:val="007E3BA8"/>
    <w:rsid w:val="007E5B55"/>
    <w:rsid w:val="007F1B54"/>
    <w:rsid w:val="0082165E"/>
    <w:rsid w:val="00826B69"/>
    <w:rsid w:val="00827C90"/>
    <w:rsid w:val="008315D5"/>
    <w:rsid w:val="00831706"/>
    <w:rsid w:val="008506E2"/>
    <w:rsid w:val="00852357"/>
    <w:rsid w:val="0085296C"/>
    <w:rsid w:val="00877615"/>
    <w:rsid w:val="008829D8"/>
    <w:rsid w:val="00886085"/>
    <w:rsid w:val="00894157"/>
    <w:rsid w:val="008B5E15"/>
    <w:rsid w:val="008B7528"/>
    <w:rsid w:val="008C1DF9"/>
    <w:rsid w:val="008C4D63"/>
    <w:rsid w:val="008F3C17"/>
    <w:rsid w:val="009015D7"/>
    <w:rsid w:val="009165B1"/>
    <w:rsid w:val="009439C6"/>
    <w:rsid w:val="009511D3"/>
    <w:rsid w:val="00952CC4"/>
    <w:rsid w:val="00953A3F"/>
    <w:rsid w:val="009639D7"/>
    <w:rsid w:val="00966BF3"/>
    <w:rsid w:val="00970754"/>
    <w:rsid w:val="00983D49"/>
    <w:rsid w:val="00984A20"/>
    <w:rsid w:val="009938DA"/>
    <w:rsid w:val="00993BA7"/>
    <w:rsid w:val="00995CBD"/>
    <w:rsid w:val="009A3462"/>
    <w:rsid w:val="009C089B"/>
    <w:rsid w:val="009D400D"/>
    <w:rsid w:val="009D786C"/>
    <w:rsid w:val="009E6410"/>
    <w:rsid w:val="009E7607"/>
    <w:rsid w:val="009E77B7"/>
    <w:rsid w:val="009F3B62"/>
    <w:rsid w:val="009F3C92"/>
    <w:rsid w:val="009F7D77"/>
    <w:rsid w:val="00A14871"/>
    <w:rsid w:val="00A15D54"/>
    <w:rsid w:val="00A21488"/>
    <w:rsid w:val="00A727AA"/>
    <w:rsid w:val="00A73787"/>
    <w:rsid w:val="00A755F0"/>
    <w:rsid w:val="00A87876"/>
    <w:rsid w:val="00AB722A"/>
    <w:rsid w:val="00AC541D"/>
    <w:rsid w:val="00AC61BF"/>
    <w:rsid w:val="00AC746A"/>
    <w:rsid w:val="00AE06ED"/>
    <w:rsid w:val="00AE5801"/>
    <w:rsid w:val="00AF0189"/>
    <w:rsid w:val="00AF2394"/>
    <w:rsid w:val="00B02426"/>
    <w:rsid w:val="00B03F47"/>
    <w:rsid w:val="00B1516B"/>
    <w:rsid w:val="00B231B4"/>
    <w:rsid w:val="00B23D9B"/>
    <w:rsid w:val="00B31A35"/>
    <w:rsid w:val="00B3673A"/>
    <w:rsid w:val="00B37D4E"/>
    <w:rsid w:val="00B54701"/>
    <w:rsid w:val="00B659CB"/>
    <w:rsid w:val="00B70FC4"/>
    <w:rsid w:val="00B7174D"/>
    <w:rsid w:val="00B7523E"/>
    <w:rsid w:val="00B9382E"/>
    <w:rsid w:val="00BA3753"/>
    <w:rsid w:val="00BB051C"/>
    <w:rsid w:val="00BC45F9"/>
    <w:rsid w:val="00BD0FBC"/>
    <w:rsid w:val="00BD5DC6"/>
    <w:rsid w:val="00BD671C"/>
    <w:rsid w:val="00BD7607"/>
    <w:rsid w:val="00C05B0F"/>
    <w:rsid w:val="00C108EB"/>
    <w:rsid w:val="00C1519B"/>
    <w:rsid w:val="00C20629"/>
    <w:rsid w:val="00C21662"/>
    <w:rsid w:val="00C2512D"/>
    <w:rsid w:val="00C26082"/>
    <w:rsid w:val="00C27553"/>
    <w:rsid w:val="00C32A13"/>
    <w:rsid w:val="00C37699"/>
    <w:rsid w:val="00C559ED"/>
    <w:rsid w:val="00C56B39"/>
    <w:rsid w:val="00C575E2"/>
    <w:rsid w:val="00C639D3"/>
    <w:rsid w:val="00C63AF7"/>
    <w:rsid w:val="00C82AF4"/>
    <w:rsid w:val="00CA079C"/>
    <w:rsid w:val="00CA0F6B"/>
    <w:rsid w:val="00CA2252"/>
    <w:rsid w:val="00CA2D08"/>
    <w:rsid w:val="00CA7601"/>
    <w:rsid w:val="00CB34EF"/>
    <w:rsid w:val="00CC349F"/>
    <w:rsid w:val="00CC7472"/>
    <w:rsid w:val="00CD16B4"/>
    <w:rsid w:val="00CE0A88"/>
    <w:rsid w:val="00CE2BC8"/>
    <w:rsid w:val="00CF1D63"/>
    <w:rsid w:val="00CF6065"/>
    <w:rsid w:val="00CF6EBA"/>
    <w:rsid w:val="00D11EC4"/>
    <w:rsid w:val="00D17912"/>
    <w:rsid w:val="00D375A3"/>
    <w:rsid w:val="00D41630"/>
    <w:rsid w:val="00D41E98"/>
    <w:rsid w:val="00D45D94"/>
    <w:rsid w:val="00D527ED"/>
    <w:rsid w:val="00D56169"/>
    <w:rsid w:val="00D604D0"/>
    <w:rsid w:val="00D949E0"/>
    <w:rsid w:val="00D975C2"/>
    <w:rsid w:val="00DA1C59"/>
    <w:rsid w:val="00DA4367"/>
    <w:rsid w:val="00DC0236"/>
    <w:rsid w:val="00DC304C"/>
    <w:rsid w:val="00DC5723"/>
    <w:rsid w:val="00DD0B66"/>
    <w:rsid w:val="00DD13D9"/>
    <w:rsid w:val="00E12474"/>
    <w:rsid w:val="00E13022"/>
    <w:rsid w:val="00E2657B"/>
    <w:rsid w:val="00E30DDB"/>
    <w:rsid w:val="00E318B1"/>
    <w:rsid w:val="00E37D1F"/>
    <w:rsid w:val="00E47685"/>
    <w:rsid w:val="00E512DD"/>
    <w:rsid w:val="00E57534"/>
    <w:rsid w:val="00E72BF9"/>
    <w:rsid w:val="00E77A81"/>
    <w:rsid w:val="00E82D6E"/>
    <w:rsid w:val="00E9521D"/>
    <w:rsid w:val="00EB0596"/>
    <w:rsid w:val="00EB4A7F"/>
    <w:rsid w:val="00EC4E32"/>
    <w:rsid w:val="00EE3BA3"/>
    <w:rsid w:val="00EE72AA"/>
    <w:rsid w:val="00EF301E"/>
    <w:rsid w:val="00EF3E52"/>
    <w:rsid w:val="00F05827"/>
    <w:rsid w:val="00F0797F"/>
    <w:rsid w:val="00F11A1E"/>
    <w:rsid w:val="00F169C8"/>
    <w:rsid w:val="00F1713D"/>
    <w:rsid w:val="00F35331"/>
    <w:rsid w:val="00F45977"/>
    <w:rsid w:val="00F5493B"/>
    <w:rsid w:val="00F54B39"/>
    <w:rsid w:val="00F66DF1"/>
    <w:rsid w:val="00F67CE6"/>
    <w:rsid w:val="00F67D2B"/>
    <w:rsid w:val="00F7007D"/>
    <w:rsid w:val="00F73DD9"/>
    <w:rsid w:val="00F76B9B"/>
    <w:rsid w:val="00F83EF6"/>
    <w:rsid w:val="00F8715F"/>
    <w:rsid w:val="00F97AE0"/>
    <w:rsid w:val="00F97B1C"/>
    <w:rsid w:val="00FA179D"/>
    <w:rsid w:val="00FC6EF3"/>
    <w:rsid w:val="00FD6616"/>
    <w:rsid w:val="00FD7CE7"/>
    <w:rsid w:val="00FE2478"/>
    <w:rsid w:val="00FF6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6A7D"/>
  <w15:docId w15:val="{022FF5A4-1DD0-8646-8AC5-5F51CD3E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2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0629"/>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3128B8"/>
    <w:rPr>
      <w:sz w:val="16"/>
      <w:szCs w:val="16"/>
    </w:rPr>
  </w:style>
  <w:style w:type="paragraph" w:styleId="CommentText">
    <w:name w:val="annotation text"/>
    <w:basedOn w:val="Normal"/>
    <w:link w:val="CommentTextChar"/>
    <w:uiPriority w:val="99"/>
    <w:semiHidden/>
    <w:unhideWhenUsed/>
    <w:rsid w:val="003128B8"/>
    <w:rPr>
      <w:sz w:val="20"/>
      <w:szCs w:val="20"/>
    </w:rPr>
  </w:style>
  <w:style w:type="character" w:customStyle="1" w:styleId="CommentTextChar">
    <w:name w:val="Comment Text Char"/>
    <w:basedOn w:val="DefaultParagraphFont"/>
    <w:link w:val="CommentText"/>
    <w:uiPriority w:val="99"/>
    <w:semiHidden/>
    <w:rsid w:val="003128B8"/>
    <w:rPr>
      <w:sz w:val="20"/>
      <w:szCs w:val="20"/>
    </w:rPr>
  </w:style>
  <w:style w:type="paragraph" w:styleId="CommentSubject">
    <w:name w:val="annotation subject"/>
    <w:basedOn w:val="CommentText"/>
    <w:next w:val="CommentText"/>
    <w:link w:val="CommentSubjectChar"/>
    <w:uiPriority w:val="99"/>
    <w:semiHidden/>
    <w:unhideWhenUsed/>
    <w:rsid w:val="003128B8"/>
    <w:rPr>
      <w:b/>
      <w:bCs/>
    </w:rPr>
  </w:style>
  <w:style w:type="character" w:customStyle="1" w:styleId="CommentSubjectChar">
    <w:name w:val="Comment Subject Char"/>
    <w:basedOn w:val="CommentTextChar"/>
    <w:link w:val="CommentSubject"/>
    <w:uiPriority w:val="99"/>
    <w:semiHidden/>
    <w:rsid w:val="003128B8"/>
    <w:rPr>
      <w:b/>
      <w:bCs/>
      <w:sz w:val="20"/>
      <w:szCs w:val="20"/>
    </w:rPr>
  </w:style>
  <w:style w:type="paragraph" w:styleId="Revision">
    <w:name w:val="Revision"/>
    <w:hidden/>
    <w:uiPriority w:val="99"/>
    <w:semiHidden/>
    <w:rsid w:val="00135F43"/>
  </w:style>
  <w:style w:type="table" w:styleId="TableGrid">
    <w:name w:val="Table Grid"/>
    <w:basedOn w:val="TableNormal"/>
    <w:uiPriority w:val="39"/>
    <w:rsid w:val="00F35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5D"/>
    <w:rPr>
      <w:color w:val="0563C1" w:themeColor="hyperlink"/>
      <w:u w:val="single"/>
    </w:rPr>
  </w:style>
  <w:style w:type="paragraph" w:styleId="NoSpacing">
    <w:name w:val="No Spacing"/>
    <w:uiPriority w:val="1"/>
    <w:qFormat/>
    <w:rsid w:val="00D604D0"/>
    <w:rPr>
      <w:sz w:val="22"/>
      <w:szCs w:val="22"/>
      <w:lang w:val="nl-NL"/>
    </w:rPr>
  </w:style>
  <w:style w:type="paragraph" w:customStyle="1" w:styleId="EndNoteBibliography">
    <w:name w:val="EndNote Bibliography"/>
    <w:basedOn w:val="Normal"/>
    <w:link w:val="EndNoteBibliographyChar"/>
    <w:rsid w:val="00D604D0"/>
    <w:pPr>
      <w:spacing w:after="160"/>
      <w:jc w:val="both"/>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D604D0"/>
    <w:rPr>
      <w:rFonts w:ascii="Calibri" w:hAnsi="Calibri" w:cs="Calibri"/>
      <w:noProof/>
      <w:sz w:val="22"/>
      <w:szCs w:val="22"/>
      <w:lang w:val="en-US"/>
    </w:rPr>
  </w:style>
  <w:style w:type="paragraph" w:styleId="ListParagraph">
    <w:name w:val="List Paragraph"/>
    <w:basedOn w:val="Normal"/>
    <w:uiPriority w:val="34"/>
    <w:qFormat/>
    <w:rsid w:val="00716F8B"/>
    <w:pPr>
      <w:ind w:left="720"/>
      <w:contextualSpacing/>
    </w:pPr>
  </w:style>
  <w:style w:type="character" w:styleId="PlaceholderText">
    <w:name w:val="Placeholder Text"/>
    <w:basedOn w:val="DefaultParagraphFont"/>
    <w:uiPriority w:val="99"/>
    <w:semiHidden/>
    <w:rsid w:val="009D786C"/>
    <w:rPr>
      <w:color w:val="808080"/>
    </w:rPr>
  </w:style>
  <w:style w:type="character" w:customStyle="1" w:styleId="UnresolvedMention1">
    <w:name w:val="Unresolved Mention1"/>
    <w:basedOn w:val="DefaultParagraphFont"/>
    <w:uiPriority w:val="99"/>
    <w:semiHidden/>
    <w:unhideWhenUsed/>
    <w:rsid w:val="00681CA1"/>
    <w:rPr>
      <w:color w:val="605E5C"/>
      <w:shd w:val="clear" w:color="auto" w:fill="E1DFDD"/>
    </w:rPr>
  </w:style>
  <w:style w:type="character" w:customStyle="1" w:styleId="apple-converted-space">
    <w:name w:val="apple-converted-space"/>
    <w:basedOn w:val="DefaultParagraphFont"/>
    <w:rsid w:val="002116F5"/>
  </w:style>
  <w:style w:type="character" w:styleId="FollowedHyperlink">
    <w:name w:val="FollowedHyperlink"/>
    <w:basedOn w:val="DefaultParagraphFont"/>
    <w:uiPriority w:val="99"/>
    <w:semiHidden/>
    <w:unhideWhenUsed/>
    <w:rsid w:val="009439C6"/>
    <w:rPr>
      <w:color w:val="954F72" w:themeColor="followedHyperlink"/>
      <w:u w:val="single"/>
    </w:rPr>
  </w:style>
  <w:style w:type="paragraph" w:styleId="BalloonText">
    <w:name w:val="Balloon Text"/>
    <w:basedOn w:val="Normal"/>
    <w:link w:val="BalloonTextChar"/>
    <w:uiPriority w:val="99"/>
    <w:semiHidden/>
    <w:unhideWhenUsed/>
    <w:rsid w:val="008315D5"/>
    <w:rPr>
      <w:rFonts w:ascii="Tahoma" w:hAnsi="Tahoma" w:cs="Tahoma"/>
      <w:sz w:val="16"/>
      <w:szCs w:val="16"/>
    </w:rPr>
  </w:style>
  <w:style w:type="character" w:customStyle="1" w:styleId="BalloonTextChar">
    <w:name w:val="Balloon Text Char"/>
    <w:basedOn w:val="DefaultParagraphFont"/>
    <w:link w:val="BalloonText"/>
    <w:uiPriority w:val="99"/>
    <w:semiHidden/>
    <w:rsid w:val="008315D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4">
      <w:bodyDiv w:val="1"/>
      <w:marLeft w:val="0"/>
      <w:marRight w:val="0"/>
      <w:marTop w:val="0"/>
      <w:marBottom w:val="0"/>
      <w:divBdr>
        <w:top w:val="none" w:sz="0" w:space="0" w:color="auto"/>
        <w:left w:val="none" w:sz="0" w:space="0" w:color="auto"/>
        <w:bottom w:val="none" w:sz="0" w:space="0" w:color="auto"/>
        <w:right w:val="none" w:sz="0" w:space="0" w:color="auto"/>
      </w:divBdr>
    </w:div>
    <w:div w:id="9334869">
      <w:bodyDiv w:val="1"/>
      <w:marLeft w:val="0"/>
      <w:marRight w:val="0"/>
      <w:marTop w:val="0"/>
      <w:marBottom w:val="0"/>
      <w:divBdr>
        <w:top w:val="none" w:sz="0" w:space="0" w:color="auto"/>
        <w:left w:val="none" w:sz="0" w:space="0" w:color="auto"/>
        <w:bottom w:val="none" w:sz="0" w:space="0" w:color="auto"/>
        <w:right w:val="none" w:sz="0" w:space="0" w:color="auto"/>
      </w:divBdr>
    </w:div>
    <w:div w:id="16854035">
      <w:bodyDiv w:val="1"/>
      <w:marLeft w:val="0"/>
      <w:marRight w:val="0"/>
      <w:marTop w:val="0"/>
      <w:marBottom w:val="0"/>
      <w:divBdr>
        <w:top w:val="none" w:sz="0" w:space="0" w:color="auto"/>
        <w:left w:val="none" w:sz="0" w:space="0" w:color="auto"/>
        <w:bottom w:val="none" w:sz="0" w:space="0" w:color="auto"/>
        <w:right w:val="none" w:sz="0" w:space="0" w:color="auto"/>
      </w:divBdr>
    </w:div>
    <w:div w:id="22563861">
      <w:bodyDiv w:val="1"/>
      <w:marLeft w:val="0"/>
      <w:marRight w:val="0"/>
      <w:marTop w:val="0"/>
      <w:marBottom w:val="0"/>
      <w:divBdr>
        <w:top w:val="none" w:sz="0" w:space="0" w:color="auto"/>
        <w:left w:val="none" w:sz="0" w:space="0" w:color="auto"/>
        <w:bottom w:val="none" w:sz="0" w:space="0" w:color="auto"/>
        <w:right w:val="none" w:sz="0" w:space="0" w:color="auto"/>
      </w:divBdr>
      <w:divsChild>
        <w:div w:id="701589122">
          <w:marLeft w:val="640"/>
          <w:marRight w:val="0"/>
          <w:marTop w:val="0"/>
          <w:marBottom w:val="0"/>
          <w:divBdr>
            <w:top w:val="none" w:sz="0" w:space="0" w:color="auto"/>
            <w:left w:val="none" w:sz="0" w:space="0" w:color="auto"/>
            <w:bottom w:val="none" w:sz="0" w:space="0" w:color="auto"/>
            <w:right w:val="none" w:sz="0" w:space="0" w:color="auto"/>
          </w:divBdr>
        </w:div>
        <w:div w:id="783620493">
          <w:marLeft w:val="640"/>
          <w:marRight w:val="0"/>
          <w:marTop w:val="0"/>
          <w:marBottom w:val="0"/>
          <w:divBdr>
            <w:top w:val="none" w:sz="0" w:space="0" w:color="auto"/>
            <w:left w:val="none" w:sz="0" w:space="0" w:color="auto"/>
            <w:bottom w:val="none" w:sz="0" w:space="0" w:color="auto"/>
            <w:right w:val="none" w:sz="0" w:space="0" w:color="auto"/>
          </w:divBdr>
        </w:div>
        <w:div w:id="1200818177">
          <w:marLeft w:val="640"/>
          <w:marRight w:val="0"/>
          <w:marTop w:val="0"/>
          <w:marBottom w:val="0"/>
          <w:divBdr>
            <w:top w:val="none" w:sz="0" w:space="0" w:color="auto"/>
            <w:left w:val="none" w:sz="0" w:space="0" w:color="auto"/>
            <w:bottom w:val="none" w:sz="0" w:space="0" w:color="auto"/>
            <w:right w:val="none" w:sz="0" w:space="0" w:color="auto"/>
          </w:divBdr>
        </w:div>
        <w:div w:id="173347756">
          <w:marLeft w:val="640"/>
          <w:marRight w:val="0"/>
          <w:marTop w:val="0"/>
          <w:marBottom w:val="0"/>
          <w:divBdr>
            <w:top w:val="none" w:sz="0" w:space="0" w:color="auto"/>
            <w:left w:val="none" w:sz="0" w:space="0" w:color="auto"/>
            <w:bottom w:val="none" w:sz="0" w:space="0" w:color="auto"/>
            <w:right w:val="none" w:sz="0" w:space="0" w:color="auto"/>
          </w:divBdr>
        </w:div>
        <w:div w:id="1264803098">
          <w:marLeft w:val="640"/>
          <w:marRight w:val="0"/>
          <w:marTop w:val="0"/>
          <w:marBottom w:val="0"/>
          <w:divBdr>
            <w:top w:val="none" w:sz="0" w:space="0" w:color="auto"/>
            <w:left w:val="none" w:sz="0" w:space="0" w:color="auto"/>
            <w:bottom w:val="none" w:sz="0" w:space="0" w:color="auto"/>
            <w:right w:val="none" w:sz="0" w:space="0" w:color="auto"/>
          </w:divBdr>
        </w:div>
        <w:div w:id="1382829751">
          <w:marLeft w:val="640"/>
          <w:marRight w:val="0"/>
          <w:marTop w:val="0"/>
          <w:marBottom w:val="0"/>
          <w:divBdr>
            <w:top w:val="none" w:sz="0" w:space="0" w:color="auto"/>
            <w:left w:val="none" w:sz="0" w:space="0" w:color="auto"/>
            <w:bottom w:val="none" w:sz="0" w:space="0" w:color="auto"/>
            <w:right w:val="none" w:sz="0" w:space="0" w:color="auto"/>
          </w:divBdr>
        </w:div>
        <w:div w:id="1865046816">
          <w:marLeft w:val="640"/>
          <w:marRight w:val="0"/>
          <w:marTop w:val="0"/>
          <w:marBottom w:val="0"/>
          <w:divBdr>
            <w:top w:val="none" w:sz="0" w:space="0" w:color="auto"/>
            <w:left w:val="none" w:sz="0" w:space="0" w:color="auto"/>
            <w:bottom w:val="none" w:sz="0" w:space="0" w:color="auto"/>
            <w:right w:val="none" w:sz="0" w:space="0" w:color="auto"/>
          </w:divBdr>
        </w:div>
        <w:div w:id="2021546413">
          <w:marLeft w:val="640"/>
          <w:marRight w:val="0"/>
          <w:marTop w:val="0"/>
          <w:marBottom w:val="0"/>
          <w:divBdr>
            <w:top w:val="none" w:sz="0" w:space="0" w:color="auto"/>
            <w:left w:val="none" w:sz="0" w:space="0" w:color="auto"/>
            <w:bottom w:val="none" w:sz="0" w:space="0" w:color="auto"/>
            <w:right w:val="none" w:sz="0" w:space="0" w:color="auto"/>
          </w:divBdr>
        </w:div>
        <w:div w:id="1444376053">
          <w:marLeft w:val="640"/>
          <w:marRight w:val="0"/>
          <w:marTop w:val="0"/>
          <w:marBottom w:val="0"/>
          <w:divBdr>
            <w:top w:val="none" w:sz="0" w:space="0" w:color="auto"/>
            <w:left w:val="none" w:sz="0" w:space="0" w:color="auto"/>
            <w:bottom w:val="none" w:sz="0" w:space="0" w:color="auto"/>
            <w:right w:val="none" w:sz="0" w:space="0" w:color="auto"/>
          </w:divBdr>
        </w:div>
        <w:div w:id="1775591362">
          <w:marLeft w:val="640"/>
          <w:marRight w:val="0"/>
          <w:marTop w:val="0"/>
          <w:marBottom w:val="0"/>
          <w:divBdr>
            <w:top w:val="none" w:sz="0" w:space="0" w:color="auto"/>
            <w:left w:val="none" w:sz="0" w:space="0" w:color="auto"/>
            <w:bottom w:val="none" w:sz="0" w:space="0" w:color="auto"/>
            <w:right w:val="none" w:sz="0" w:space="0" w:color="auto"/>
          </w:divBdr>
        </w:div>
        <w:div w:id="1293822880">
          <w:marLeft w:val="640"/>
          <w:marRight w:val="0"/>
          <w:marTop w:val="0"/>
          <w:marBottom w:val="0"/>
          <w:divBdr>
            <w:top w:val="none" w:sz="0" w:space="0" w:color="auto"/>
            <w:left w:val="none" w:sz="0" w:space="0" w:color="auto"/>
            <w:bottom w:val="none" w:sz="0" w:space="0" w:color="auto"/>
            <w:right w:val="none" w:sz="0" w:space="0" w:color="auto"/>
          </w:divBdr>
        </w:div>
        <w:div w:id="1079912677">
          <w:marLeft w:val="640"/>
          <w:marRight w:val="0"/>
          <w:marTop w:val="0"/>
          <w:marBottom w:val="0"/>
          <w:divBdr>
            <w:top w:val="none" w:sz="0" w:space="0" w:color="auto"/>
            <w:left w:val="none" w:sz="0" w:space="0" w:color="auto"/>
            <w:bottom w:val="none" w:sz="0" w:space="0" w:color="auto"/>
            <w:right w:val="none" w:sz="0" w:space="0" w:color="auto"/>
          </w:divBdr>
        </w:div>
        <w:div w:id="1564490451">
          <w:marLeft w:val="640"/>
          <w:marRight w:val="0"/>
          <w:marTop w:val="0"/>
          <w:marBottom w:val="0"/>
          <w:divBdr>
            <w:top w:val="none" w:sz="0" w:space="0" w:color="auto"/>
            <w:left w:val="none" w:sz="0" w:space="0" w:color="auto"/>
            <w:bottom w:val="none" w:sz="0" w:space="0" w:color="auto"/>
            <w:right w:val="none" w:sz="0" w:space="0" w:color="auto"/>
          </w:divBdr>
        </w:div>
        <w:div w:id="1166047117">
          <w:marLeft w:val="640"/>
          <w:marRight w:val="0"/>
          <w:marTop w:val="0"/>
          <w:marBottom w:val="0"/>
          <w:divBdr>
            <w:top w:val="none" w:sz="0" w:space="0" w:color="auto"/>
            <w:left w:val="none" w:sz="0" w:space="0" w:color="auto"/>
            <w:bottom w:val="none" w:sz="0" w:space="0" w:color="auto"/>
            <w:right w:val="none" w:sz="0" w:space="0" w:color="auto"/>
          </w:divBdr>
        </w:div>
        <w:div w:id="377173145">
          <w:marLeft w:val="640"/>
          <w:marRight w:val="0"/>
          <w:marTop w:val="0"/>
          <w:marBottom w:val="0"/>
          <w:divBdr>
            <w:top w:val="none" w:sz="0" w:space="0" w:color="auto"/>
            <w:left w:val="none" w:sz="0" w:space="0" w:color="auto"/>
            <w:bottom w:val="none" w:sz="0" w:space="0" w:color="auto"/>
            <w:right w:val="none" w:sz="0" w:space="0" w:color="auto"/>
          </w:divBdr>
        </w:div>
        <w:div w:id="1817912095">
          <w:marLeft w:val="640"/>
          <w:marRight w:val="0"/>
          <w:marTop w:val="0"/>
          <w:marBottom w:val="0"/>
          <w:divBdr>
            <w:top w:val="none" w:sz="0" w:space="0" w:color="auto"/>
            <w:left w:val="none" w:sz="0" w:space="0" w:color="auto"/>
            <w:bottom w:val="none" w:sz="0" w:space="0" w:color="auto"/>
            <w:right w:val="none" w:sz="0" w:space="0" w:color="auto"/>
          </w:divBdr>
        </w:div>
        <w:div w:id="1640264940">
          <w:marLeft w:val="640"/>
          <w:marRight w:val="0"/>
          <w:marTop w:val="0"/>
          <w:marBottom w:val="0"/>
          <w:divBdr>
            <w:top w:val="none" w:sz="0" w:space="0" w:color="auto"/>
            <w:left w:val="none" w:sz="0" w:space="0" w:color="auto"/>
            <w:bottom w:val="none" w:sz="0" w:space="0" w:color="auto"/>
            <w:right w:val="none" w:sz="0" w:space="0" w:color="auto"/>
          </w:divBdr>
        </w:div>
        <w:div w:id="597829614">
          <w:marLeft w:val="640"/>
          <w:marRight w:val="0"/>
          <w:marTop w:val="0"/>
          <w:marBottom w:val="0"/>
          <w:divBdr>
            <w:top w:val="none" w:sz="0" w:space="0" w:color="auto"/>
            <w:left w:val="none" w:sz="0" w:space="0" w:color="auto"/>
            <w:bottom w:val="none" w:sz="0" w:space="0" w:color="auto"/>
            <w:right w:val="none" w:sz="0" w:space="0" w:color="auto"/>
          </w:divBdr>
        </w:div>
        <w:div w:id="1737819336">
          <w:marLeft w:val="640"/>
          <w:marRight w:val="0"/>
          <w:marTop w:val="0"/>
          <w:marBottom w:val="0"/>
          <w:divBdr>
            <w:top w:val="none" w:sz="0" w:space="0" w:color="auto"/>
            <w:left w:val="none" w:sz="0" w:space="0" w:color="auto"/>
            <w:bottom w:val="none" w:sz="0" w:space="0" w:color="auto"/>
            <w:right w:val="none" w:sz="0" w:space="0" w:color="auto"/>
          </w:divBdr>
        </w:div>
        <w:div w:id="94834561">
          <w:marLeft w:val="640"/>
          <w:marRight w:val="0"/>
          <w:marTop w:val="0"/>
          <w:marBottom w:val="0"/>
          <w:divBdr>
            <w:top w:val="none" w:sz="0" w:space="0" w:color="auto"/>
            <w:left w:val="none" w:sz="0" w:space="0" w:color="auto"/>
            <w:bottom w:val="none" w:sz="0" w:space="0" w:color="auto"/>
            <w:right w:val="none" w:sz="0" w:space="0" w:color="auto"/>
          </w:divBdr>
        </w:div>
        <w:div w:id="1380396870">
          <w:marLeft w:val="640"/>
          <w:marRight w:val="0"/>
          <w:marTop w:val="0"/>
          <w:marBottom w:val="0"/>
          <w:divBdr>
            <w:top w:val="none" w:sz="0" w:space="0" w:color="auto"/>
            <w:left w:val="none" w:sz="0" w:space="0" w:color="auto"/>
            <w:bottom w:val="none" w:sz="0" w:space="0" w:color="auto"/>
            <w:right w:val="none" w:sz="0" w:space="0" w:color="auto"/>
          </w:divBdr>
        </w:div>
        <w:div w:id="744256240">
          <w:marLeft w:val="640"/>
          <w:marRight w:val="0"/>
          <w:marTop w:val="0"/>
          <w:marBottom w:val="0"/>
          <w:divBdr>
            <w:top w:val="none" w:sz="0" w:space="0" w:color="auto"/>
            <w:left w:val="none" w:sz="0" w:space="0" w:color="auto"/>
            <w:bottom w:val="none" w:sz="0" w:space="0" w:color="auto"/>
            <w:right w:val="none" w:sz="0" w:space="0" w:color="auto"/>
          </w:divBdr>
        </w:div>
        <w:div w:id="135220750">
          <w:marLeft w:val="640"/>
          <w:marRight w:val="0"/>
          <w:marTop w:val="0"/>
          <w:marBottom w:val="0"/>
          <w:divBdr>
            <w:top w:val="none" w:sz="0" w:space="0" w:color="auto"/>
            <w:left w:val="none" w:sz="0" w:space="0" w:color="auto"/>
            <w:bottom w:val="none" w:sz="0" w:space="0" w:color="auto"/>
            <w:right w:val="none" w:sz="0" w:space="0" w:color="auto"/>
          </w:divBdr>
        </w:div>
        <w:div w:id="77874137">
          <w:marLeft w:val="640"/>
          <w:marRight w:val="0"/>
          <w:marTop w:val="0"/>
          <w:marBottom w:val="0"/>
          <w:divBdr>
            <w:top w:val="none" w:sz="0" w:space="0" w:color="auto"/>
            <w:left w:val="none" w:sz="0" w:space="0" w:color="auto"/>
            <w:bottom w:val="none" w:sz="0" w:space="0" w:color="auto"/>
            <w:right w:val="none" w:sz="0" w:space="0" w:color="auto"/>
          </w:divBdr>
        </w:div>
        <w:div w:id="1813447255">
          <w:marLeft w:val="640"/>
          <w:marRight w:val="0"/>
          <w:marTop w:val="0"/>
          <w:marBottom w:val="0"/>
          <w:divBdr>
            <w:top w:val="none" w:sz="0" w:space="0" w:color="auto"/>
            <w:left w:val="none" w:sz="0" w:space="0" w:color="auto"/>
            <w:bottom w:val="none" w:sz="0" w:space="0" w:color="auto"/>
            <w:right w:val="none" w:sz="0" w:space="0" w:color="auto"/>
          </w:divBdr>
        </w:div>
        <w:div w:id="1492409540">
          <w:marLeft w:val="640"/>
          <w:marRight w:val="0"/>
          <w:marTop w:val="0"/>
          <w:marBottom w:val="0"/>
          <w:divBdr>
            <w:top w:val="none" w:sz="0" w:space="0" w:color="auto"/>
            <w:left w:val="none" w:sz="0" w:space="0" w:color="auto"/>
            <w:bottom w:val="none" w:sz="0" w:space="0" w:color="auto"/>
            <w:right w:val="none" w:sz="0" w:space="0" w:color="auto"/>
          </w:divBdr>
        </w:div>
        <w:div w:id="2036076830">
          <w:marLeft w:val="640"/>
          <w:marRight w:val="0"/>
          <w:marTop w:val="0"/>
          <w:marBottom w:val="0"/>
          <w:divBdr>
            <w:top w:val="none" w:sz="0" w:space="0" w:color="auto"/>
            <w:left w:val="none" w:sz="0" w:space="0" w:color="auto"/>
            <w:bottom w:val="none" w:sz="0" w:space="0" w:color="auto"/>
            <w:right w:val="none" w:sz="0" w:space="0" w:color="auto"/>
          </w:divBdr>
        </w:div>
        <w:div w:id="637691733">
          <w:marLeft w:val="640"/>
          <w:marRight w:val="0"/>
          <w:marTop w:val="0"/>
          <w:marBottom w:val="0"/>
          <w:divBdr>
            <w:top w:val="none" w:sz="0" w:space="0" w:color="auto"/>
            <w:left w:val="none" w:sz="0" w:space="0" w:color="auto"/>
            <w:bottom w:val="none" w:sz="0" w:space="0" w:color="auto"/>
            <w:right w:val="none" w:sz="0" w:space="0" w:color="auto"/>
          </w:divBdr>
        </w:div>
        <w:div w:id="1252741984">
          <w:marLeft w:val="640"/>
          <w:marRight w:val="0"/>
          <w:marTop w:val="0"/>
          <w:marBottom w:val="0"/>
          <w:divBdr>
            <w:top w:val="none" w:sz="0" w:space="0" w:color="auto"/>
            <w:left w:val="none" w:sz="0" w:space="0" w:color="auto"/>
            <w:bottom w:val="none" w:sz="0" w:space="0" w:color="auto"/>
            <w:right w:val="none" w:sz="0" w:space="0" w:color="auto"/>
          </w:divBdr>
        </w:div>
        <w:div w:id="765854154">
          <w:marLeft w:val="640"/>
          <w:marRight w:val="0"/>
          <w:marTop w:val="0"/>
          <w:marBottom w:val="0"/>
          <w:divBdr>
            <w:top w:val="none" w:sz="0" w:space="0" w:color="auto"/>
            <w:left w:val="none" w:sz="0" w:space="0" w:color="auto"/>
            <w:bottom w:val="none" w:sz="0" w:space="0" w:color="auto"/>
            <w:right w:val="none" w:sz="0" w:space="0" w:color="auto"/>
          </w:divBdr>
        </w:div>
        <w:div w:id="658197235">
          <w:marLeft w:val="640"/>
          <w:marRight w:val="0"/>
          <w:marTop w:val="0"/>
          <w:marBottom w:val="0"/>
          <w:divBdr>
            <w:top w:val="none" w:sz="0" w:space="0" w:color="auto"/>
            <w:left w:val="none" w:sz="0" w:space="0" w:color="auto"/>
            <w:bottom w:val="none" w:sz="0" w:space="0" w:color="auto"/>
            <w:right w:val="none" w:sz="0" w:space="0" w:color="auto"/>
          </w:divBdr>
        </w:div>
        <w:div w:id="1652906597">
          <w:marLeft w:val="640"/>
          <w:marRight w:val="0"/>
          <w:marTop w:val="0"/>
          <w:marBottom w:val="0"/>
          <w:divBdr>
            <w:top w:val="none" w:sz="0" w:space="0" w:color="auto"/>
            <w:left w:val="none" w:sz="0" w:space="0" w:color="auto"/>
            <w:bottom w:val="none" w:sz="0" w:space="0" w:color="auto"/>
            <w:right w:val="none" w:sz="0" w:space="0" w:color="auto"/>
          </w:divBdr>
        </w:div>
        <w:div w:id="1850414226">
          <w:marLeft w:val="640"/>
          <w:marRight w:val="0"/>
          <w:marTop w:val="0"/>
          <w:marBottom w:val="0"/>
          <w:divBdr>
            <w:top w:val="none" w:sz="0" w:space="0" w:color="auto"/>
            <w:left w:val="none" w:sz="0" w:space="0" w:color="auto"/>
            <w:bottom w:val="none" w:sz="0" w:space="0" w:color="auto"/>
            <w:right w:val="none" w:sz="0" w:space="0" w:color="auto"/>
          </w:divBdr>
        </w:div>
        <w:div w:id="863203842">
          <w:marLeft w:val="640"/>
          <w:marRight w:val="0"/>
          <w:marTop w:val="0"/>
          <w:marBottom w:val="0"/>
          <w:divBdr>
            <w:top w:val="none" w:sz="0" w:space="0" w:color="auto"/>
            <w:left w:val="none" w:sz="0" w:space="0" w:color="auto"/>
            <w:bottom w:val="none" w:sz="0" w:space="0" w:color="auto"/>
            <w:right w:val="none" w:sz="0" w:space="0" w:color="auto"/>
          </w:divBdr>
        </w:div>
        <w:div w:id="1710300405">
          <w:marLeft w:val="640"/>
          <w:marRight w:val="0"/>
          <w:marTop w:val="0"/>
          <w:marBottom w:val="0"/>
          <w:divBdr>
            <w:top w:val="none" w:sz="0" w:space="0" w:color="auto"/>
            <w:left w:val="none" w:sz="0" w:space="0" w:color="auto"/>
            <w:bottom w:val="none" w:sz="0" w:space="0" w:color="auto"/>
            <w:right w:val="none" w:sz="0" w:space="0" w:color="auto"/>
          </w:divBdr>
        </w:div>
        <w:div w:id="2092121528">
          <w:marLeft w:val="640"/>
          <w:marRight w:val="0"/>
          <w:marTop w:val="0"/>
          <w:marBottom w:val="0"/>
          <w:divBdr>
            <w:top w:val="none" w:sz="0" w:space="0" w:color="auto"/>
            <w:left w:val="none" w:sz="0" w:space="0" w:color="auto"/>
            <w:bottom w:val="none" w:sz="0" w:space="0" w:color="auto"/>
            <w:right w:val="none" w:sz="0" w:space="0" w:color="auto"/>
          </w:divBdr>
        </w:div>
        <w:div w:id="1370954579">
          <w:marLeft w:val="640"/>
          <w:marRight w:val="0"/>
          <w:marTop w:val="0"/>
          <w:marBottom w:val="0"/>
          <w:divBdr>
            <w:top w:val="none" w:sz="0" w:space="0" w:color="auto"/>
            <w:left w:val="none" w:sz="0" w:space="0" w:color="auto"/>
            <w:bottom w:val="none" w:sz="0" w:space="0" w:color="auto"/>
            <w:right w:val="none" w:sz="0" w:space="0" w:color="auto"/>
          </w:divBdr>
        </w:div>
        <w:div w:id="1215582806">
          <w:marLeft w:val="640"/>
          <w:marRight w:val="0"/>
          <w:marTop w:val="0"/>
          <w:marBottom w:val="0"/>
          <w:divBdr>
            <w:top w:val="none" w:sz="0" w:space="0" w:color="auto"/>
            <w:left w:val="none" w:sz="0" w:space="0" w:color="auto"/>
            <w:bottom w:val="none" w:sz="0" w:space="0" w:color="auto"/>
            <w:right w:val="none" w:sz="0" w:space="0" w:color="auto"/>
          </w:divBdr>
        </w:div>
        <w:div w:id="1376585372">
          <w:marLeft w:val="640"/>
          <w:marRight w:val="0"/>
          <w:marTop w:val="0"/>
          <w:marBottom w:val="0"/>
          <w:divBdr>
            <w:top w:val="none" w:sz="0" w:space="0" w:color="auto"/>
            <w:left w:val="none" w:sz="0" w:space="0" w:color="auto"/>
            <w:bottom w:val="none" w:sz="0" w:space="0" w:color="auto"/>
            <w:right w:val="none" w:sz="0" w:space="0" w:color="auto"/>
          </w:divBdr>
        </w:div>
        <w:div w:id="358512486">
          <w:marLeft w:val="640"/>
          <w:marRight w:val="0"/>
          <w:marTop w:val="0"/>
          <w:marBottom w:val="0"/>
          <w:divBdr>
            <w:top w:val="none" w:sz="0" w:space="0" w:color="auto"/>
            <w:left w:val="none" w:sz="0" w:space="0" w:color="auto"/>
            <w:bottom w:val="none" w:sz="0" w:space="0" w:color="auto"/>
            <w:right w:val="none" w:sz="0" w:space="0" w:color="auto"/>
          </w:divBdr>
        </w:div>
        <w:div w:id="747582502">
          <w:marLeft w:val="640"/>
          <w:marRight w:val="0"/>
          <w:marTop w:val="0"/>
          <w:marBottom w:val="0"/>
          <w:divBdr>
            <w:top w:val="none" w:sz="0" w:space="0" w:color="auto"/>
            <w:left w:val="none" w:sz="0" w:space="0" w:color="auto"/>
            <w:bottom w:val="none" w:sz="0" w:space="0" w:color="auto"/>
            <w:right w:val="none" w:sz="0" w:space="0" w:color="auto"/>
          </w:divBdr>
        </w:div>
        <w:div w:id="925190758">
          <w:marLeft w:val="640"/>
          <w:marRight w:val="0"/>
          <w:marTop w:val="0"/>
          <w:marBottom w:val="0"/>
          <w:divBdr>
            <w:top w:val="none" w:sz="0" w:space="0" w:color="auto"/>
            <w:left w:val="none" w:sz="0" w:space="0" w:color="auto"/>
            <w:bottom w:val="none" w:sz="0" w:space="0" w:color="auto"/>
            <w:right w:val="none" w:sz="0" w:space="0" w:color="auto"/>
          </w:divBdr>
        </w:div>
        <w:div w:id="1205098407">
          <w:marLeft w:val="640"/>
          <w:marRight w:val="0"/>
          <w:marTop w:val="0"/>
          <w:marBottom w:val="0"/>
          <w:divBdr>
            <w:top w:val="none" w:sz="0" w:space="0" w:color="auto"/>
            <w:left w:val="none" w:sz="0" w:space="0" w:color="auto"/>
            <w:bottom w:val="none" w:sz="0" w:space="0" w:color="auto"/>
            <w:right w:val="none" w:sz="0" w:space="0" w:color="auto"/>
          </w:divBdr>
        </w:div>
        <w:div w:id="1223256395">
          <w:marLeft w:val="640"/>
          <w:marRight w:val="0"/>
          <w:marTop w:val="0"/>
          <w:marBottom w:val="0"/>
          <w:divBdr>
            <w:top w:val="none" w:sz="0" w:space="0" w:color="auto"/>
            <w:left w:val="none" w:sz="0" w:space="0" w:color="auto"/>
            <w:bottom w:val="none" w:sz="0" w:space="0" w:color="auto"/>
            <w:right w:val="none" w:sz="0" w:space="0" w:color="auto"/>
          </w:divBdr>
        </w:div>
        <w:div w:id="421296454">
          <w:marLeft w:val="640"/>
          <w:marRight w:val="0"/>
          <w:marTop w:val="0"/>
          <w:marBottom w:val="0"/>
          <w:divBdr>
            <w:top w:val="none" w:sz="0" w:space="0" w:color="auto"/>
            <w:left w:val="none" w:sz="0" w:space="0" w:color="auto"/>
            <w:bottom w:val="none" w:sz="0" w:space="0" w:color="auto"/>
            <w:right w:val="none" w:sz="0" w:space="0" w:color="auto"/>
          </w:divBdr>
        </w:div>
        <w:div w:id="782262080">
          <w:marLeft w:val="640"/>
          <w:marRight w:val="0"/>
          <w:marTop w:val="0"/>
          <w:marBottom w:val="0"/>
          <w:divBdr>
            <w:top w:val="none" w:sz="0" w:space="0" w:color="auto"/>
            <w:left w:val="none" w:sz="0" w:space="0" w:color="auto"/>
            <w:bottom w:val="none" w:sz="0" w:space="0" w:color="auto"/>
            <w:right w:val="none" w:sz="0" w:space="0" w:color="auto"/>
          </w:divBdr>
        </w:div>
        <w:div w:id="742994652">
          <w:marLeft w:val="640"/>
          <w:marRight w:val="0"/>
          <w:marTop w:val="0"/>
          <w:marBottom w:val="0"/>
          <w:divBdr>
            <w:top w:val="none" w:sz="0" w:space="0" w:color="auto"/>
            <w:left w:val="none" w:sz="0" w:space="0" w:color="auto"/>
            <w:bottom w:val="none" w:sz="0" w:space="0" w:color="auto"/>
            <w:right w:val="none" w:sz="0" w:space="0" w:color="auto"/>
          </w:divBdr>
        </w:div>
        <w:div w:id="950477577">
          <w:marLeft w:val="640"/>
          <w:marRight w:val="0"/>
          <w:marTop w:val="0"/>
          <w:marBottom w:val="0"/>
          <w:divBdr>
            <w:top w:val="none" w:sz="0" w:space="0" w:color="auto"/>
            <w:left w:val="none" w:sz="0" w:space="0" w:color="auto"/>
            <w:bottom w:val="none" w:sz="0" w:space="0" w:color="auto"/>
            <w:right w:val="none" w:sz="0" w:space="0" w:color="auto"/>
          </w:divBdr>
        </w:div>
        <w:div w:id="778110300">
          <w:marLeft w:val="640"/>
          <w:marRight w:val="0"/>
          <w:marTop w:val="0"/>
          <w:marBottom w:val="0"/>
          <w:divBdr>
            <w:top w:val="none" w:sz="0" w:space="0" w:color="auto"/>
            <w:left w:val="none" w:sz="0" w:space="0" w:color="auto"/>
            <w:bottom w:val="none" w:sz="0" w:space="0" w:color="auto"/>
            <w:right w:val="none" w:sz="0" w:space="0" w:color="auto"/>
          </w:divBdr>
          <w:divsChild>
            <w:div w:id="1769815116">
              <w:marLeft w:val="0"/>
              <w:marRight w:val="0"/>
              <w:marTop w:val="0"/>
              <w:marBottom w:val="0"/>
              <w:divBdr>
                <w:top w:val="none" w:sz="0" w:space="0" w:color="auto"/>
                <w:left w:val="none" w:sz="0" w:space="0" w:color="auto"/>
                <w:bottom w:val="none" w:sz="0" w:space="0" w:color="auto"/>
                <w:right w:val="none" w:sz="0" w:space="0" w:color="auto"/>
              </w:divBdr>
              <w:divsChild>
                <w:div w:id="110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5703">
          <w:marLeft w:val="640"/>
          <w:marRight w:val="0"/>
          <w:marTop w:val="0"/>
          <w:marBottom w:val="0"/>
          <w:divBdr>
            <w:top w:val="none" w:sz="0" w:space="0" w:color="auto"/>
            <w:left w:val="none" w:sz="0" w:space="0" w:color="auto"/>
            <w:bottom w:val="none" w:sz="0" w:space="0" w:color="auto"/>
            <w:right w:val="none" w:sz="0" w:space="0" w:color="auto"/>
          </w:divBdr>
        </w:div>
        <w:div w:id="1161777468">
          <w:marLeft w:val="640"/>
          <w:marRight w:val="0"/>
          <w:marTop w:val="0"/>
          <w:marBottom w:val="0"/>
          <w:divBdr>
            <w:top w:val="none" w:sz="0" w:space="0" w:color="auto"/>
            <w:left w:val="none" w:sz="0" w:space="0" w:color="auto"/>
            <w:bottom w:val="none" w:sz="0" w:space="0" w:color="auto"/>
            <w:right w:val="none" w:sz="0" w:space="0" w:color="auto"/>
          </w:divBdr>
        </w:div>
      </w:divsChild>
    </w:div>
    <w:div w:id="106894609">
      <w:bodyDiv w:val="1"/>
      <w:marLeft w:val="0"/>
      <w:marRight w:val="0"/>
      <w:marTop w:val="0"/>
      <w:marBottom w:val="0"/>
      <w:divBdr>
        <w:top w:val="none" w:sz="0" w:space="0" w:color="auto"/>
        <w:left w:val="none" w:sz="0" w:space="0" w:color="auto"/>
        <w:bottom w:val="none" w:sz="0" w:space="0" w:color="auto"/>
        <w:right w:val="none" w:sz="0" w:space="0" w:color="auto"/>
      </w:divBdr>
    </w:div>
    <w:div w:id="124858872">
      <w:bodyDiv w:val="1"/>
      <w:marLeft w:val="0"/>
      <w:marRight w:val="0"/>
      <w:marTop w:val="0"/>
      <w:marBottom w:val="0"/>
      <w:divBdr>
        <w:top w:val="none" w:sz="0" w:space="0" w:color="auto"/>
        <w:left w:val="none" w:sz="0" w:space="0" w:color="auto"/>
        <w:bottom w:val="none" w:sz="0" w:space="0" w:color="auto"/>
        <w:right w:val="none" w:sz="0" w:space="0" w:color="auto"/>
      </w:divBdr>
    </w:div>
    <w:div w:id="149760118">
      <w:bodyDiv w:val="1"/>
      <w:marLeft w:val="0"/>
      <w:marRight w:val="0"/>
      <w:marTop w:val="0"/>
      <w:marBottom w:val="0"/>
      <w:divBdr>
        <w:top w:val="none" w:sz="0" w:space="0" w:color="auto"/>
        <w:left w:val="none" w:sz="0" w:space="0" w:color="auto"/>
        <w:bottom w:val="none" w:sz="0" w:space="0" w:color="auto"/>
        <w:right w:val="none" w:sz="0" w:space="0" w:color="auto"/>
      </w:divBdr>
    </w:div>
    <w:div w:id="167529184">
      <w:bodyDiv w:val="1"/>
      <w:marLeft w:val="0"/>
      <w:marRight w:val="0"/>
      <w:marTop w:val="0"/>
      <w:marBottom w:val="0"/>
      <w:divBdr>
        <w:top w:val="none" w:sz="0" w:space="0" w:color="auto"/>
        <w:left w:val="none" w:sz="0" w:space="0" w:color="auto"/>
        <w:bottom w:val="none" w:sz="0" w:space="0" w:color="auto"/>
        <w:right w:val="none" w:sz="0" w:space="0" w:color="auto"/>
      </w:divBdr>
    </w:div>
    <w:div w:id="185218038">
      <w:bodyDiv w:val="1"/>
      <w:marLeft w:val="0"/>
      <w:marRight w:val="0"/>
      <w:marTop w:val="0"/>
      <w:marBottom w:val="0"/>
      <w:divBdr>
        <w:top w:val="none" w:sz="0" w:space="0" w:color="auto"/>
        <w:left w:val="none" w:sz="0" w:space="0" w:color="auto"/>
        <w:bottom w:val="none" w:sz="0" w:space="0" w:color="auto"/>
        <w:right w:val="none" w:sz="0" w:space="0" w:color="auto"/>
      </w:divBdr>
      <w:divsChild>
        <w:div w:id="215170641">
          <w:marLeft w:val="640"/>
          <w:marRight w:val="0"/>
          <w:marTop w:val="0"/>
          <w:marBottom w:val="0"/>
          <w:divBdr>
            <w:top w:val="none" w:sz="0" w:space="0" w:color="auto"/>
            <w:left w:val="none" w:sz="0" w:space="0" w:color="auto"/>
            <w:bottom w:val="none" w:sz="0" w:space="0" w:color="auto"/>
            <w:right w:val="none" w:sz="0" w:space="0" w:color="auto"/>
          </w:divBdr>
          <w:divsChild>
            <w:div w:id="1905527216">
              <w:marLeft w:val="0"/>
              <w:marRight w:val="0"/>
              <w:marTop w:val="0"/>
              <w:marBottom w:val="0"/>
              <w:divBdr>
                <w:top w:val="none" w:sz="0" w:space="0" w:color="auto"/>
                <w:left w:val="none" w:sz="0" w:space="0" w:color="auto"/>
                <w:bottom w:val="none" w:sz="0" w:space="0" w:color="auto"/>
                <w:right w:val="none" w:sz="0" w:space="0" w:color="auto"/>
              </w:divBdr>
            </w:div>
            <w:div w:id="1493834753">
              <w:marLeft w:val="0"/>
              <w:marRight w:val="0"/>
              <w:marTop w:val="0"/>
              <w:marBottom w:val="0"/>
              <w:divBdr>
                <w:top w:val="none" w:sz="0" w:space="0" w:color="auto"/>
                <w:left w:val="none" w:sz="0" w:space="0" w:color="auto"/>
                <w:bottom w:val="none" w:sz="0" w:space="0" w:color="auto"/>
                <w:right w:val="none" w:sz="0" w:space="0" w:color="auto"/>
              </w:divBdr>
            </w:div>
          </w:divsChild>
        </w:div>
        <w:div w:id="1162283642">
          <w:marLeft w:val="640"/>
          <w:marRight w:val="0"/>
          <w:marTop w:val="0"/>
          <w:marBottom w:val="0"/>
          <w:divBdr>
            <w:top w:val="none" w:sz="0" w:space="0" w:color="auto"/>
            <w:left w:val="none" w:sz="0" w:space="0" w:color="auto"/>
            <w:bottom w:val="none" w:sz="0" w:space="0" w:color="auto"/>
            <w:right w:val="none" w:sz="0" w:space="0" w:color="auto"/>
          </w:divBdr>
          <w:divsChild>
            <w:div w:id="798306694">
              <w:marLeft w:val="0"/>
              <w:marRight w:val="0"/>
              <w:marTop w:val="0"/>
              <w:marBottom w:val="0"/>
              <w:divBdr>
                <w:top w:val="none" w:sz="0" w:space="0" w:color="auto"/>
                <w:left w:val="none" w:sz="0" w:space="0" w:color="auto"/>
                <w:bottom w:val="none" w:sz="0" w:space="0" w:color="auto"/>
                <w:right w:val="none" w:sz="0" w:space="0" w:color="auto"/>
              </w:divBdr>
            </w:div>
            <w:div w:id="2109888991">
              <w:marLeft w:val="0"/>
              <w:marRight w:val="0"/>
              <w:marTop w:val="0"/>
              <w:marBottom w:val="0"/>
              <w:divBdr>
                <w:top w:val="none" w:sz="0" w:space="0" w:color="auto"/>
                <w:left w:val="none" w:sz="0" w:space="0" w:color="auto"/>
                <w:bottom w:val="none" w:sz="0" w:space="0" w:color="auto"/>
                <w:right w:val="none" w:sz="0" w:space="0" w:color="auto"/>
              </w:divBdr>
            </w:div>
          </w:divsChild>
        </w:div>
        <w:div w:id="1848787622">
          <w:marLeft w:val="640"/>
          <w:marRight w:val="0"/>
          <w:marTop w:val="0"/>
          <w:marBottom w:val="0"/>
          <w:divBdr>
            <w:top w:val="none" w:sz="0" w:space="0" w:color="auto"/>
            <w:left w:val="none" w:sz="0" w:space="0" w:color="auto"/>
            <w:bottom w:val="none" w:sz="0" w:space="0" w:color="auto"/>
            <w:right w:val="none" w:sz="0" w:space="0" w:color="auto"/>
          </w:divBdr>
        </w:div>
        <w:div w:id="1730112630">
          <w:marLeft w:val="640"/>
          <w:marRight w:val="0"/>
          <w:marTop w:val="0"/>
          <w:marBottom w:val="0"/>
          <w:divBdr>
            <w:top w:val="none" w:sz="0" w:space="0" w:color="auto"/>
            <w:left w:val="none" w:sz="0" w:space="0" w:color="auto"/>
            <w:bottom w:val="none" w:sz="0" w:space="0" w:color="auto"/>
            <w:right w:val="none" w:sz="0" w:space="0" w:color="auto"/>
          </w:divBdr>
          <w:divsChild>
            <w:div w:id="1178155704">
              <w:marLeft w:val="0"/>
              <w:marRight w:val="0"/>
              <w:marTop w:val="0"/>
              <w:marBottom w:val="0"/>
              <w:divBdr>
                <w:top w:val="none" w:sz="0" w:space="0" w:color="auto"/>
                <w:left w:val="none" w:sz="0" w:space="0" w:color="auto"/>
                <w:bottom w:val="none" w:sz="0" w:space="0" w:color="auto"/>
                <w:right w:val="none" w:sz="0" w:space="0" w:color="auto"/>
              </w:divBdr>
            </w:div>
            <w:div w:id="439882721">
              <w:marLeft w:val="0"/>
              <w:marRight w:val="0"/>
              <w:marTop w:val="0"/>
              <w:marBottom w:val="0"/>
              <w:divBdr>
                <w:top w:val="none" w:sz="0" w:space="0" w:color="auto"/>
                <w:left w:val="none" w:sz="0" w:space="0" w:color="auto"/>
                <w:bottom w:val="none" w:sz="0" w:space="0" w:color="auto"/>
                <w:right w:val="none" w:sz="0" w:space="0" w:color="auto"/>
              </w:divBdr>
            </w:div>
          </w:divsChild>
        </w:div>
        <w:div w:id="555355007">
          <w:marLeft w:val="640"/>
          <w:marRight w:val="0"/>
          <w:marTop w:val="0"/>
          <w:marBottom w:val="0"/>
          <w:divBdr>
            <w:top w:val="none" w:sz="0" w:space="0" w:color="auto"/>
            <w:left w:val="none" w:sz="0" w:space="0" w:color="auto"/>
            <w:bottom w:val="none" w:sz="0" w:space="0" w:color="auto"/>
            <w:right w:val="none" w:sz="0" w:space="0" w:color="auto"/>
          </w:divBdr>
          <w:divsChild>
            <w:div w:id="1119884189">
              <w:marLeft w:val="0"/>
              <w:marRight w:val="0"/>
              <w:marTop w:val="0"/>
              <w:marBottom w:val="0"/>
              <w:divBdr>
                <w:top w:val="none" w:sz="0" w:space="0" w:color="auto"/>
                <w:left w:val="none" w:sz="0" w:space="0" w:color="auto"/>
                <w:bottom w:val="none" w:sz="0" w:space="0" w:color="auto"/>
                <w:right w:val="none" w:sz="0" w:space="0" w:color="auto"/>
              </w:divBdr>
            </w:div>
          </w:divsChild>
        </w:div>
        <w:div w:id="594090819">
          <w:marLeft w:val="640"/>
          <w:marRight w:val="0"/>
          <w:marTop w:val="0"/>
          <w:marBottom w:val="0"/>
          <w:divBdr>
            <w:top w:val="none" w:sz="0" w:space="0" w:color="auto"/>
            <w:left w:val="none" w:sz="0" w:space="0" w:color="auto"/>
            <w:bottom w:val="none" w:sz="0" w:space="0" w:color="auto"/>
            <w:right w:val="none" w:sz="0" w:space="0" w:color="auto"/>
          </w:divBdr>
          <w:divsChild>
            <w:div w:id="305280565">
              <w:marLeft w:val="0"/>
              <w:marRight w:val="0"/>
              <w:marTop w:val="0"/>
              <w:marBottom w:val="0"/>
              <w:divBdr>
                <w:top w:val="none" w:sz="0" w:space="0" w:color="auto"/>
                <w:left w:val="none" w:sz="0" w:space="0" w:color="auto"/>
                <w:bottom w:val="none" w:sz="0" w:space="0" w:color="auto"/>
                <w:right w:val="none" w:sz="0" w:space="0" w:color="auto"/>
              </w:divBdr>
            </w:div>
          </w:divsChild>
        </w:div>
        <w:div w:id="2057850595">
          <w:marLeft w:val="640"/>
          <w:marRight w:val="0"/>
          <w:marTop w:val="0"/>
          <w:marBottom w:val="0"/>
          <w:divBdr>
            <w:top w:val="none" w:sz="0" w:space="0" w:color="auto"/>
            <w:left w:val="none" w:sz="0" w:space="0" w:color="auto"/>
            <w:bottom w:val="none" w:sz="0" w:space="0" w:color="auto"/>
            <w:right w:val="none" w:sz="0" w:space="0" w:color="auto"/>
          </w:divBdr>
          <w:divsChild>
            <w:div w:id="472865568">
              <w:marLeft w:val="0"/>
              <w:marRight w:val="0"/>
              <w:marTop w:val="0"/>
              <w:marBottom w:val="0"/>
              <w:divBdr>
                <w:top w:val="none" w:sz="0" w:space="0" w:color="auto"/>
                <w:left w:val="none" w:sz="0" w:space="0" w:color="auto"/>
                <w:bottom w:val="none" w:sz="0" w:space="0" w:color="auto"/>
                <w:right w:val="none" w:sz="0" w:space="0" w:color="auto"/>
              </w:divBdr>
            </w:div>
          </w:divsChild>
        </w:div>
        <w:div w:id="1885093453">
          <w:marLeft w:val="640"/>
          <w:marRight w:val="0"/>
          <w:marTop w:val="0"/>
          <w:marBottom w:val="0"/>
          <w:divBdr>
            <w:top w:val="none" w:sz="0" w:space="0" w:color="auto"/>
            <w:left w:val="none" w:sz="0" w:space="0" w:color="auto"/>
            <w:bottom w:val="none" w:sz="0" w:space="0" w:color="auto"/>
            <w:right w:val="none" w:sz="0" w:space="0" w:color="auto"/>
          </w:divBdr>
          <w:divsChild>
            <w:div w:id="1155102843">
              <w:marLeft w:val="0"/>
              <w:marRight w:val="0"/>
              <w:marTop w:val="0"/>
              <w:marBottom w:val="0"/>
              <w:divBdr>
                <w:top w:val="none" w:sz="0" w:space="0" w:color="auto"/>
                <w:left w:val="none" w:sz="0" w:space="0" w:color="auto"/>
                <w:bottom w:val="none" w:sz="0" w:space="0" w:color="auto"/>
                <w:right w:val="none" w:sz="0" w:space="0" w:color="auto"/>
              </w:divBdr>
            </w:div>
          </w:divsChild>
        </w:div>
        <w:div w:id="589773044">
          <w:marLeft w:val="640"/>
          <w:marRight w:val="0"/>
          <w:marTop w:val="0"/>
          <w:marBottom w:val="0"/>
          <w:divBdr>
            <w:top w:val="none" w:sz="0" w:space="0" w:color="auto"/>
            <w:left w:val="none" w:sz="0" w:space="0" w:color="auto"/>
            <w:bottom w:val="none" w:sz="0" w:space="0" w:color="auto"/>
            <w:right w:val="none" w:sz="0" w:space="0" w:color="auto"/>
          </w:divBdr>
          <w:divsChild>
            <w:div w:id="194970113">
              <w:marLeft w:val="0"/>
              <w:marRight w:val="0"/>
              <w:marTop w:val="0"/>
              <w:marBottom w:val="0"/>
              <w:divBdr>
                <w:top w:val="none" w:sz="0" w:space="0" w:color="auto"/>
                <w:left w:val="none" w:sz="0" w:space="0" w:color="auto"/>
                <w:bottom w:val="none" w:sz="0" w:space="0" w:color="auto"/>
                <w:right w:val="none" w:sz="0" w:space="0" w:color="auto"/>
              </w:divBdr>
            </w:div>
          </w:divsChild>
        </w:div>
        <w:div w:id="274603151">
          <w:marLeft w:val="640"/>
          <w:marRight w:val="0"/>
          <w:marTop w:val="0"/>
          <w:marBottom w:val="0"/>
          <w:divBdr>
            <w:top w:val="none" w:sz="0" w:space="0" w:color="auto"/>
            <w:left w:val="none" w:sz="0" w:space="0" w:color="auto"/>
            <w:bottom w:val="none" w:sz="0" w:space="0" w:color="auto"/>
            <w:right w:val="none" w:sz="0" w:space="0" w:color="auto"/>
          </w:divBdr>
        </w:div>
        <w:div w:id="745765181">
          <w:marLeft w:val="640"/>
          <w:marRight w:val="0"/>
          <w:marTop w:val="0"/>
          <w:marBottom w:val="0"/>
          <w:divBdr>
            <w:top w:val="none" w:sz="0" w:space="0" w:color="auto"/>
            <w:left w:val="none" w:sz="0" w:space="0" w:color="auto"/>
            <w:bottom w:val="none" w:sz="0" w:space="0" w:color="auto"/>
            <w:right w:val="none" w:sz="0" w:space="0" w:color="auto"/>
          </w:divBdr>
          <w:divsChild>
            <w:div w:id="1745879581">
              <w:marLeft w:val="0"/>
              <w:marRight w:val="0"/>
              <w:marTop w:val="0"/>
              <w:marBottom w:val="0"/>
              <w:divBdr>
                <w:top w:val="none" w:sz="0" w:space="0" w:color="auto"/>
                <w:left w:val="none" w:sz="0" w:space="0" w:color="auto"/>
                <w:bottom w:val="none" w:sz="0" w:space="0" w:color="auto"/>
                <w:right w:val="none" w:sz="0" w:space="0" w:color="auto"/>
              </w:divBdr>
            </w:div>
          </w:divsChild>
        </w:div>
        <w:div w:id="932863661">
          <w:marLeft w:val="640"/>
          <w:marRight w:val="0"/>
          <w:marTop w:val="0"/>
          <w:marBottom w:val="0"/>
          <w:divBdr>
            <w:top w:val="none" w:sz="0" w:space="0" w:color="auto"/>
            <w:left w:val="none" w:sz="0" w:space="0" w:color="auto"/>
            <w:bottom w:val="none" w:sz="0" w:space="0" w:color="auto"/>
            <w:right w:val="none" w:sz="0" w:space="0" w:color="auto"/>
          </w:divBdr>
          <w:divsChild>
            <w:div w:id="2033915994">
              <w:marLeft w:val="0"/>
              <w:marRight w:val="0"/>
              <w:marTop w:val="0"/>
              <w:marBottom w:val="0"/>
              <w:divBdr>
                <w:top w:val="none" w:sz="0" w:space="0" w:color="auto"/>
                <w:left w:val="none" w:sz="0" w:space="0" w:color="auto"/>
                <w:bottom w:val="none" w:sz="0" w:space="0" w:color="auto"/>
                <w:right w:val="none" w:sz="0" w:space="0" w:color="auto"/>
              </w:divBdr>
            </w:div>
          </w:divsChild>
        </w:div>
        <w:div w:id="660079818">
          <w:marLeft w:val="640"/>
          <w:marRight w:val="0"/>
          <w:marTop w:val="0"/>
          <w:marBottom w:val="0"/>
          <w:divBdr>
            <w:top w:val="none" w:sz="0" w:space="0" w:color="auto"/>
            <w:left w:val="none" w:sz="0" w:space="0" w:color="auto"/>
            <w:bottom w:val="none" w:sz="0" w:space="0" w:color="auto"/>
            <w:right w:val="none" w:sz="0" w:space="0" w:color="auto"/>
          </w:divBdr>
          <w:divsChild>
            <w:div w:id="816461227">
              <w:marLeft w:val="0"/>
              <w:marRight w:val="0"/>
              <w:marTop w:val="0"/>
              <w:marBottom w:val="0"/>
              <w:divBdr>
                <w:top w:val="none" w:sz="0" w:space="0" w:color="auto"/>
                <w:left w:val="none" w:sz="0" w:space="0" w:color="auto"/>
                <w:bottom w:val="none" w:sz="0" w:space="0" w:color="auto"/>
                <w:right w:val="none" w:sz="0" w:space="0" w:color="auto"/>
              </w:divBdr>
            </w:div>
          </w:divsChild>
        </w:div>
        <w:div w:id="801003518">
          <w:marLeft w:val="640"/>
          <w:marRight w:val="0"/>
          <w:marTop w:val="0"/>
          <w:marBottom w:val="0"/>
          <w:divBdr>
            <w:top w:val="none" w:sz="0" w:space="0" w:color="auto"/>
            <w:left w:val="none" w:sz="0" w:space="0" w:color="auto"/>
            <w:bottom w:val="none" w:sz="0" w:space="0" w:color="auto"/>
            <w:right w:val="none" w:sz="0" w:space="0" w:color="auto"/>
          </w:divBdr>
        </w:div>
        <w:div w:id="1379936725">
          <w:marLeft w:val="640"/>
          <w:marRight w:val="0"/>
          <w:marTop w:val="0"/>
          <w:marBottom w:val="0"/>
          <w:divBdr>
            <w:top w:val="none" w:sz="0" w:space="0" w:color="auto"/>
            <w:left w:val="none" w:sz="0" w:space="0" w:color="auto"/>
            <w:bottom w:val="none" w:sz="0" w:space="0" w:color="auto"/>
            <w:right w:val="none" w:sz="0" w:space="0" w:color="auto"/>
          </w:divBdr>
          <w:divsChild>
            <w:div w:id="126552712">
              <w:marLeft w:val="0"/>
              <w:marRight w:val="0"/>
              <w:marTop w:val="0"/>
              <w:marBottom w:val="0"/>
              <w:divBdr>
                <w:top w:val="none" w:sz="0" w:space="0" w:color="auto"/>
                <w:left w:val="none" w:sz="0" w:space="0" w:color="auto"/>
                <w:bottom w:val="none" w:sz="0" w:space="0" w:color="auto"/>
                <w:right w:val="none" w:sz="0" w:space="0" w:color="auto"/>
              </w:divBdr>
            </w:div>
          </w:divsChild>
        </w:div>
        <w:div w:id="1464957130">
          <w:marLeft w:val="640"/>
          <w:marRight w:val="0"/>
          <w:marTop w:val="0"/>
          <w:marBottom w:val="0"/>
          <w:divBdr>
            <w:top w:val="none" w:sz="0" w:space="0" w:color="auto"/>
            <w:left w:val="none" w:sz="0" w:space="0" w:color="auto"/>
            <w:bottom w:val="none" w:sz="0" w:space="0" w:color="auto"/>
            <w:right w:val="none" w:sz="0" w:space="0" w:color="auto"/>
          </w:divBdr>
          <w:divsChild>
            <w:div w:id="132645306">
              <w:marLeft w:val="0"/>
              <w:marRight w:val="0"/>
              <w:marTop w:val="0"/>
              <w:marBottom w:val="0"/>
              <w:divBdr>
                <w:top w:val="none" w:sz="0" w:space="0" w:color="auto"/>
                <w:left w:val="none" w:sz="0" w:space="0" w:color="auto"/>
                <w:bottom w:val="none" w:sz="0" w:space="0" w:color="auto"/>
                <w:right w:val="none" w:sz="0" w:space="0" w:color="auto"/>
              </w:divBdr>
            </w:div>
          </w:divsChild>
        </w:div>
        <w:div w:id="181284211">
          <w:marLeft w:val="640"/>
          <w:marRight w:val="0"/>
          <w:marTop w:val="0"/>
          <w:marBottom w:val="0"/>
          <w:divBdr>
            <w:top w:val="none" w:sz="0" w:space="0" w:color="auto"/>
            <w:left w:val="none" w:sz="0" w:space="0" w:color="auto"/>
            <w:bottom w:val="none" w:sz="0" w:space="0" w:color="auto"/>
            <w:right w:val="none" w:sz="0" w:space="0" w:color="auto"/>
          </w:divBdr>
          <w:divsChild>
            <w:div w:id="961039524">
              <w:marLeft w:val="0"/>
              <w:marRight w:val="0"/>
              <w:marTop w:val="0"/>
              <w:marBottom w:val="0"/>
              <w:divBdr>
                <w:top w:val="none" w:sz="0" w:space="0" w:color="auto"/>
                <w:left w:val="none" w:sz="0" w:space="0" w:color="auto"/>
                <w:bottom w:val="none" w:sz="0" w:space="0" w:color="auto"/>
                <w:right w:val="none" w:sz="0" w:space="0" w:color="auto"/>
              </w:divBdr>
            </w:div>
          </w:divsChild>
        </w:div>
        <w:div w:id="1022319680">
          <w:marLeft w:val="640"/>
          <w:marRight w:val="0"/>
          <w:marTop w:val="0"/>
          <w:marBottom w:val="0"/>
          <w:divBdr>
            <w:top w:val="none" w:sz="0" w:space="0" w:color="auto"/>
            <w:left w:val="none" w:sz="0" w:space="0" w:color="auto"/>
            <w:bottom w:val="none" w:sz="0" w:space="0" w:color="auto"/>
            <w:right w:val="none" w:sz="0" w:space="0" w:color="auto"/>
          </w:divBdr>
          <w:divsChild>
            <w:div w:id="682441150">
              <w:marLeft w:val="0"/>
              <w:marRight w:val="0"/>
              <w:marTop w:val="0"/>
              <w:marBottom w:val="0"/>
              <w:divBdr>
                <w:top w:val="none" w:sz="0" w:space="0" w:color="auto"/>
                <w:left w:val="none" w:sz="0" w:space="0" w:color="auto"/>
                <w:bottom w:val="none" w:sz="0" w:space="0" w:color="auto"/>
                <w:right w:val="none" w:sz="0" w:space="0" w:color="auto"/>
              </w:divBdr>
            </w:div>
          </w:divsChild>
        </w:div>
        <w:div w:id="435641747">
          <w:marLeft w:val="640"/>
          <w:marRight w:val="0"/>
          <w:marTop w:val="0"/>
          <w:marBottom w:val="0"/>
          <w:divBdr>
            <w:top w:val="none" w:sz="0" w:space="0" w:color="auto"/>
            <w:left w:val="none" w:sz="0" w:space="0" w:color="auto"/>
            <w:bottom w:val="none" w:sz="0" w:space="0" w:color="auto"/>
            <w:right w:val="none" w:sz="0" w:space="0" w:color="auto"/>
          </w:divBdr>
          <w:divsChild>
            <w:div w:id="1182474695">
              <w:marLeft w:val="0"/>
              <w:marRight w:val="0"/>
              <w:marTop w:val="0"/>
              <w:marBottom w:val="0"/>
              <w:divBdr>
                <w:top w:val="none" w:sz="0" w:space="0" w:color="auto"/>
                <w:left w:val="none" w:sz="0" w:space="0" w:color="auto"/>
                <w:bottom w:val="none" w:sz="0" w:space="0" w:color="auto"/>
                <w:right w:val="none" w:sz="0" w:space="0" w:color="auto"/>
              </w:divBdr>
            </w:div>
          </w:divsChild>
        </w:div>
        <w:div w:id="1778452148">
          <w:marLeft w:val="640"/>
          <w:marRight w:val="0"/>
          <w:marTop w:val="0"/>
          <w:marBottom w:val="0"/>
          <w:divBdr>
            <w:top w:val="none" w:sz="0" w:space="0" w:color="auto"/>
            <w:left w:val="none" w:sz="0" w:space="0" w:color="auto"/>
            <w:bottom w:val="none" w:sz="0" w:space="0" w:color="auto"/>
            <w:right w:val="none" w:sz="0" w:space="0" w:color="auto"/>
          </w:divBdr>
        </w:div>
        <w:div w:id="506404675">
          <w:marLeft w:val="640"/>
          <w:marRight w:val="0"/>
          <w:marTop w:val="0"/>
          <w:marBottom w:val="0"/>
          <w:divBdr>
            <w:top w:val="none" w:sz="0" w:space="0" w:color="auto"/>
            <w:left w:val="none" w:sz="0" w:space="0" w:color="auto"/>
            <w:bottom w:val="none" w:sz="0" w:space="0" w:color="auto"/>
            <w:right w:val="none" w:sz="0" w:space="0" w:color="auto"/>
          </w:divBdr>
        </w:div>
        <w:div w:id="1310789350">
          <w:marLeft w:val="640"/>
          <w:marRight w:val="0"/>
          <w:marTop w:val="0"/>
          <w:marBottom w:val="0"/>
          <w:divBdr>
            <w:top w:val="none" w:sz="0" w:space="0" w:color="auto"/>
            <w:left w:val="none" w:sz="0" w:space="0" w:color="auto"/>
            <w:bottom w:val="none" w:sz="0" w:space="0" w:color="auto"/>
            <w:right w:val="none" w:sz="0" w:space="0" w:color="auto"/>
          </w:divBdr>
          <w:divsChild>
            <w:div w:id="2107145371">
              <w:marLeft w:val="0"/>
              <w:marRight w:val="0"/>
              <w:marTop w:val="0"/>
              <w:marBottom w:val="0"/>
              <w:divBdr>
                <w:top w:val="none" w:sz="0" w:space="0" w:color="auto"/>
                <w:left w:val="none" w:sz="0" w:space="0" w:color="auto"/>
                <w:bottom w:val="none" w:sz="0" w:space="0" w:color="auto"/>
                <w:right w:val="none" w:sz="0" w:space="0" w:color="auto"/>
              </w:divBdr>
            </w:div>
          </w:divsChild>
        </w:div>
        <w:div w:id="122116271">
          <w:marLeft w:val="640"/>
          <w:marRight w:val="0"/>
          <w:marTop w:val="0"/>
          <w:marBottom w:val="0"/>
          <w:divBdr>
            <w:top w:val="none" w:sz="0" w:space="0" w:color="auto"/>
            <w:left w:val="none" w:sz="0" w:space="0" w:color="auto"/>
            <w:bottom w:val="none" w:sz="0" w:space="0" w:color="auto"/>
            <w:right w:val="none" w:sz="0" w:space="0" w:color="auto"/>
          </w:divBdr>
          <w:divsChild>
            <w:div w:id="475486860">
              <w:marLeft w:val="0"/>
              <w:marRight w:val="0"/>
              <w:marTop w:val="0"/>
              <w:marBottom w:val="0"/>
              <w:divBdr>
                <w:top w:val="none" w:sz="0" w:space="0" w:color="auto"/>
                <w:left w:val="none" w:sz="0" w:space="0" w:color="auto"/>
                <w:bottom w:val="none" w:sz="0" w:space="0" w:color="auto"/>
                <w:right w:val="none" w:sz="0" w:space="0" w:color="auto"/>
              </w:divBdr>
            </w:div>
          </w:divsChild>
        </w:div>
        <w:div w:id="1615167258">
          <w:marLeft w:val="640"/>
          <w:marRight w:val="0"/>
          <w:marTop w:val="0"/>
          <w:marBottom w:val="0"/>
          <w:divBdr>
            <w:top w:val="none" w:sz="0" w:space="0" w:color="auto"/>
            <w:left w:val="none" w:sz="0" w:space="0" w:color="auto"/>
            <w:bottom w:val="none" w:sz="0" w:space="0" w:color="auto"/>
            <w:right w:val="none" w:sz="0" w:space="0" w:color="auto"/>
          </w:divBdr>
          <w:divsChild>
            <w:div w:id="874005012">
              <w:marLeft w:val="0"/>
              <w:marRight w:val="0"/>
              <w:marTop w:val="0"/>
              <w:marBottom w:val="0"/>
              <w:divBdr>
                <w:top w:val="none" w:sz="0" w:space="0" w:color="auto"/>
                <w:left w:val="none" w:sz="0" w:space="0" w:color="auto"/>
                <w:bottom w:val="none" w:sz="0" w:space="0" w:color="auto"/>
                <w:right w:val="none" w:sz="0" w:space="0" w:color="auto"/>
              </w:divBdr>
            </w:div>
          </w:divsChild>
        </w:div>
        <w:div w:id="1035351342">
          <w:marLeft w:val="640"/>
          <w:marRight w:val="0"/>
          <w:marTop w:val="0"/>
          <w:marBottom w:val="0"/>
          <w:divBdr>
            <w:top w:val="none" w:sz="0" w:space="0" w:color="auto"/>
            <w:left w:val="none" w:sz="0" w:space="0" w:color="auto"/>
            <w:bottom w:val="none" w:sz="0" w:space="0" w:color="auto"/>
            <w:right w:val="none" w:sz="0" w:space="0" w:color="auto"/>
          </w:divBdr>
          <w:divsChild>
            <w:div w:id="1792742108">
              <w:marLeft w:val="0"/>
              <w:marRight w:val="0"/>
              <w:marTop w:val="0"/>
              <w:marBottom w:val="0"/>
              <w:divBdr>
                <w:top w:val="none" w:sz="0" w:space="0" w:color="auto"/>
                <w:left w:val="none" w:sz="0" w:space="0" w:color="auto"/>
                <w:bottom w:val="none" w:sz="0" w:space="0" w:color="auto"/>
                <w:right w:val="none" w:sz="0" w:space="0" w:color="auto"/>
              </w:divBdr>
            </w:div>
          </w:divsChild>
        </w:div>
        <w:div w:id="1342702589">
          <w:marLeft w:val="640"/>
          <w:marRight w:val="0"/>
          <w:marTop w:val="0"/>
          <w:marBottom w:val="0"/>
          <w:divBdr>
            <w:top w:val="none" w:sz="0" w:space="0" w:color="auto"/>
            <w:left w:val="none" w:sz="0" w:space="0" w:color="auto"/>
            <w:bottom w:val="none" w:sz="0" w:space="0" w:color="auto"/>
            <w:right w:val="none" w:sz="0" w:space="0" w:color="auto"/>
          </w:divBdr>
          <w:divsChild>
            <w:div w:id="949627020">
              <w:marLeft w:val="0"/>
              <w:marRight w:val="0"/>
              <w:marTop w:val="0"/>
              <w:marBottom w:val="0"/>
              <w:divBdr>
                <w:top w:val="none" w:sz="0" w:space="0" w:color="auto"/>
                <w:left w:val="none" w:sz="0" w:space="0" w:color="auto"/>
                <w:bottom w:val="none" w:sz="0" w:space="0" w:color="auto"/>
                <w:right w:val="none" w:sz="0" w:space="0" w:color="auto"/>
              </w:divBdr>
            </w:div>
          </w:divsChild>
        </w:div>
        <w:div w:id="218830483">
          <w:marLeft w:val="640"/>
          <w:marRight w:val="0"/>
          <w:marTop w:val="0"/>
          <w:marBottom w:val="0"/>
          <w:divBdr>
            <w:top w:val="none" w:sz="0" w:space="0" w:color="auto"/>
            <w:left w:val="none" w:sz="0" w:space="0" w:color="auto"/>
            <w:bottom w:val="none" w:sz="0" w:space="0" w:color="auto"/>
            <w:right w:val="none" w:sz="0" w:space="0" w:color="auto"/>
          </w:divBdr>
          <w:divsChild>
            <w:div w:id="1947613141">
              <w:marLeft w:val="0"/>
              <w:marRight w:val="0"/>
              <w:marTop w:val="0"/>
              <w:marBottom w:val="0"/>
              <w:divBdr>
                <w:top w:val="none" w:sz="0" w:space="0" w:color="auto"/>
                <w:left w:val="none" w:sz="0" w:space="0" w:color="auto"/>
                <w:bottom w:val="none" w:sz="0" w:space="0" w:color="auto"/>
                <w:right w:val="none" w:sz="0" w:space="0" w:color="auto"/>
              </w:divBdr>
            </w:div>
          </w:divsChild>
        </w:div>
        <w:div w:id="81490013">
          <w:marLeft w:val="640"/>
          <w:marRight w:val="0"/>
          <w:marTop w:val="0"/>
          <w:marBottom w:val="0"/>
          <w:divBdr>
            <w:top w:val="none" w:sz="0" w:space="0" w:color="auto"/>
            <w:left w:val="none" w:sz="0" w:space="0" w:color="auto"/>
            <w:bottom w:val="none" w:sz="0" w:space="0" w:color="auto"/>
            <w:right w:val="none" w:sz="0" w:space="0" w:color="auto"/>
          </w:divBdr>
          <w:divsChild>
            <w:div w:id="1875075142">
              <w:marLeft w:val="0"/>
              <w:marRight w:val="0"/>
              <w:marTop w:val="0"/>
              <w:marBottom w:val="0"/>
              <w:divBdr>
                <w:top w:val="none" w:sz="0" w:space="0" w:color="auto"/>
                <w:left w:val="none" w:sz="0" w:space="0" w:color="auto"/>
                <w:bottom w:val="none" w:sz="0" w:space="0" w:color="auto"/>
                <w:right w:val="none" w:sz="0" w:space="0" w:color="auto"/>
              </w:divBdr>
            </w:div>
          </w:divsChild>
        </w:div>
        <w:div w:id="1106803012">
          <w:marLeft w:val="640"/>
          <w:marRight w:val="0"/>
          <w:marTop w:val="0"/>
          <w:marBottom w:val="0"/>
          <w:divBdr>
            <w:top w:val="none" w:sz="0" w:space="0" w:color="auto"/>
            <w:left w:val="none" w:sz="0" w:space="0" w:color="auto"/>
            <w:bottom w:val="none" w:sz="0" w:space="0" w:color="auto"/>
            <w:right w:val="none" w:sz="0" w:space="0" w:color="auto"/>
          </w:divBdr>
          <w:divsChild>
            <w:div w:id="1782650705">
              <w:marLeft w:val="0"/>
              <w:marRight w:val="0"/>
              <w:marTop w:val="0"/>
              <w:marBottom w:val="0"/>
              <w:divBdr>
                <w:top w:val="none" w:sz="0" w:space="0" w:color="auto"/>
                <w:left w:val="none" w:sz="0" w:space="0" w:color="auto"/>
                <w:bottom w:val="none" w:sz="0" w:space="0" w:color="auto"/>
                <w:right w:val="none" w:sz="0" w:space="0" w:color="auto"/>
              </w:divBdr>
            </w:div>
          </w:divsChild>
        </w:div>
        <w:div w:id="1588418587">
          <w:marLeft w:val="640"/>
          <w:marRight w:val="0"/>
          <w:marTop w:val="0"/>
          <w:marBottom w:val="0"/>
          <w:divBdr>
            <w:top w:val="none" w:sz="0" w:space="0" w:color="auto"/>
            <w:left w:val="none" w:sz="0" w:space="0" w:color="auto"/>
            <w:bottom w:val="none" w:sz="0" w:space="0" w:color="auto"/>
            <w:right w:val="none" w:sz="0" w:space="0" w:color="auto"/>
          </w:divBdr>
          <w:divsChild>
            <w:div w:id="935092970">
              <w:marLeft w:val="0"/>
              <w:marRight w:val="0"/>
              <w:marTop w:val="0"/>
              <w:marBottom w:val="0"/>
              <w:divBdr>
                <w:top w:val="none" w:sz="0" w:space="0" w:color="auto"/>
                <w:left w:val="none" w:sz="0" w:space="0" w:color="auto"/>
                <w:bottom w:val="none" w:sz="0" w:space="0" w:color="auto"/>
                <w:right w:val="none" w:sz="0" w:space="0" w:color="auto"/>
              </w:divBdr>
            </w:div>
          </w:divsChild>
        </w:div>
        <w:div w:id="656374064">
          <w:marLeft w:val="640"/>
          <w:marRight w:val="0"/>
          <w:marTop w:val="0"/>
          <w:marBottom w:val="0"/>
          <w:divBdr>
            <w:top w:val="none" w:sz="0" w:space="0" w:color="auto"/>
            <w:left w:val="none" w:sz="0" w:space="0" w:color="auto"/>
            <w:bottom w:val="none" w:sz="0" w:space="0" w:color="auto"/>
            <w:right w:val="none" w:sz="0" w:space="0" w:color="auto"/>
          </w:divBdr>
          <w:divsChild>
            <w:div w:id="124472651">
              <w:marLeft w:val="0"/>
              <w:marRight w:val="0"/>
              <w:marTop w:val="0"/>
              <w:marBottom w:val="0"/>
              <w:divBdr>
                <w:top w:val="none" w:sz="0" w:space="0" w:color="auto"/>
                <w:left w:val="none" w:sz="0" w:space="0" w:color="auto"/>
                <w:bottom w:val="none" w:sz="0" w:space="0" w:color="auto"/>
                <w:right w:val="none" w:sz="0" w:space="0" w:color="auto"/>
              </w:divBdr>
            </w:div>
          </w:divsChild>
        </w:div>
        <w:div w:id="1506358975">
          <w:marLeft w:val="640"/>
          <w:marRight w:val="0"/>
          <w:marTop w:val="0"/>
          <w:marBottom w:val="0"/>
          <w:divBdr>
            <w:top w:val="none" w:sz="0" w:space="0" w:color="auto"/>
            <w:left w:val="none" w:sz="0" w:space="0" w:color="auto"/>
            <w:bottom w:val="none" w:sz="0" w:space="0" w:color="auto"/>
            <w:right w:val="none" w:sz="0" w:space="0" w:color="auto"/>
          </w:divBdr>
          <w:divsChild>
            <w:div w:id="1673337605">
              <w:marLeft w:val="0"/>
              <w:marRight w:val="0"/>
              <w:marTop w:val="0"/>
              <w:marBottom w:val="0"/>
              <w:divBdr>
                <w:top w:val="none" w:sz="0" w:space="0" w:color="auto"/>
                <w:left w:val="none" w:sz="0" w:space="0" w:color="auto"/>
                <w:bottom w:val="none" w:sz="0" w:space="0" w:color="auto"/>
                <w:right w:val="none" w:sz="0" w:space="0" w:color="auto"/>
              </w:divBdr>
            </w:div>
          </w:divsChild>
        </w:div>
        <w:div w:id="1491369338">
          <w:marLeft w:val="640"/>
          <w:marRight w:val="0"/>
          <w:marTop w:val="0"/>
          <w:marBottom w:val="0"/>
          <w:divBdr>
            <w:top w:val="none" w:sz="0" w:space="0" w:color="auto"/>
            <w:left w:val="none" w:sz="0" w:space="0" w:color="auto"/>
            <w:bottom w:val="none" w:sz="0" w:space="0" w:color="auto"/>
            <w:right w:val="none" w:sz="0" w:space="0" w:color="auto"/>
          </w:divBdr>
          <w:divsChild>
            <w:div w:id="578488155">
              <w:marLeft w:val="0"/>
              <w:marRight w:val="0"/>
              <w:marTop w:val="0"/>
              <w:marBottom w:val="0"/>
              <w:divBdr>
                <w:top w:val="none" w:sz="0" w:space="0" w:color="auto"/>
                <w:left w:val="none" w:sz="0" w:space="0" w:color="auto"/>
                <w:bottom w:val="none" w:sz="0" w:space="0" w:color="auto"/>
                <w:right w:val="none" w:sz="0" w:space="0" w:color="auto"/>
              </w:divBdr>
            </w:div>
          </w:divsChild>
        </w:div>
        <w:div w:id="1384909882">
          <w:marLeft w:val="640"/>
          <w:marRight w:val="0"/>
          <w:marTop w:val="0"/>
          <w:marBottom w:val="0"/>
          <w:divBdr>
            <w:top w:val="none" w:sz="0" w:space="0" w:color="auto"/>
            <w:left w:val="none" w:sz="0" w:space="0" w:color="auto"/>
            <w:bottom w:val="none" w:sz="0" w:space="0" w:color="auto"/>
            <w:right w:val="none" w:sz="0" w:space="0" w:color="auto"/>
          </w:divBdr>
          <w:divsChild>
            <w:div w:id="2098667543">
              <w:marLeft w:val="0"/>
              <w:marRight w:val="0"/>
              <w:marTop w:val="0"/>
              <w:marBottom w:val="0"/>
              <w:divBdr>
                <w:top w:val="none" w:sz="0" w:space="0" w:color="auto"/>
                <w:left w:val="none" w:sz="0" w:space="0" w:color="auto"/>
                <w:bottom w:val="none" w:sz="0" w:space="0" w:color="auto"/>
                <w:right w:val="none" w:sz="0" w:space="0" w:color="auto"/>
              </w:divBdr>
            </w:div>
          </w:divsChild>
        </w:div>
        <w:div w:id="155413921">
          <w:marLeft w:val="640"/>
          <w:marRight w:val="0"/>
          <w:marTop w:val="0"/>
          <w:marBottom w:val="0"/>
          <w:divBdr>
            <w:top w:val="none" w:sz="0" w:space="0" w:color="auto"/>
            <w:left w:val="none" w:sz="0" w:space="0" w:color="auto"/>
            <w:bottom w:val="none" w:sz="0" w:space="0" w:color="auto"/>
            <w:right w:val="none" w:sz="0" w:space="0" w:color="auto"/>
          </w:divBdr>
          <w:divsChild>
            <w:div w:id="1051807200">
              <w:marLeft w:val="0"/>
              <w:marRight w:val="0"/>
              <w:marTop w:val="0"/>
              <w:marBottom w:val="0"/>
              <w:divBdr>
                <w:top w:val="none" w:sz="0" w:space="0" w:color="auto"/>
                <w:left w:val="none" w:sz="0" w:space="0" w:color="auto"/>
                <w:bottom w:val="none" w:sz="0" w:space="0" w:color="auto"/>
                <w:right w:val="none" w:sz="0" w:space="0" w:color="auto"/>
              </w:divBdr>
            </w:div>
          </w:divsChild>
        </w:div>
        <w:div w:id="1389453516">
          <w:marLeft w:val="640"/>
          <w:marRight w:val="0"/>
          <w:marTop w:val="0"/>
          <w:marBottom w:val="0"/>
          <w:divBdr>
            <w:top w:val="none" w:sz="0" w:space="0" w:color="auto"/>
            <w:left w:val="none" w:sz="0" w:space="0" w:color="auto"/>
            <w:bottom w:val="none" w:sz="0" w:space="0" w:color="auto"/>
            <w:right w:val="none" w:sz="0" w:space="0" w:color="auto"/>
          </w:divBdr>
          <w:divsChild>
            <w:div w:id="1630698993">
              <w:marLeft w:val="0"/>
              <w:marRight w:val="0"/>
              <w:marTop w:val="0"/>
              <w:marBottom w:val="0"/>
              <w:divBdr>
                <w:top w:val="none" w:sz="0" w:space="0" w:color="auto"/>
                <w:left w:val="none" w:sz="0" w:space="0" w:color="auto"/>
                <w:bottom w:val="none" w:sz="0" w:space="0" w:color="auto"/>
                <w:right w:val="none" w:sz="0" w:space="0" w:color="auto"/>
              </w:divBdr>
            </w:div>
          </w:divsChild>
        </w:div>
        <w:div w:id="72972466">
          <w:marLeft w:val="640"/>
          <w:marRight w:val="0"/>
          <w:marTop w:val="0"/>
          <w:marBottom w:val="0"/>
          <w:divBdr>
            <w:top w:val="none" w:sz="0" w:space="0" w:color="auto"/>
            <w:left w:val="none" w:sz="0" w:space="0" w:color="auto"/>
            <w:bottom w:val="none" w:sz="0" w:space="0" w:color="auto"/>
            <w:right w:val="none" w:sz="0" w:space="0" w:color="auto"/>
          </w:divBdr>
          <w:divsChild>
            <w:div w:id="223760821">
              <w:marLeft w:val="0"/>
              <w:marRight w:val="0"/>
              <w:marTop w:val="0"/>
              <w:marBottom w:val="0"/>
              <w:divBdr>
                <w:top w:val="none" w:sz="0" w:space="0" w:color="auto"/>
                <w:left w:val="none" w:sz="0" w:space="0" w:color="auto"/>
                <w:bottom w:val="none" w:sz="0" w:space="0" w:color="auto"/>
                <w:right w:val="none" w:sz="0" w:space="0" w:color="auto"/>
              </w:divBdr>
            </w:div>
          </w:divsChild>
        </w:div>
        <w:div w:id="1743722245">
          <w:marLeft w:val="640"/>
          <w:marRight w:val="0"/>
          <w:marTop w:val="0"/>
          <w:marBottom w:val="0"/>
          <w:divBdr>
            <w:top w:val="none" w:sz="0" w:space="0" w:color="auto"/>
            <w:left w:val="none" w:sz="0" w:space="0" w:color="auto"/>
            <w:bottom w:val="none" w:sz="0" w:space="0" w:color="auto"/>
            <w:right w:val="none" w:sz="0" w:space="0" w:color="auto"/>
          </w:divBdr>
          <w:divsChild>
            <w:div w:id="1241015949">
              <w:marLeft w:val="0"/>
              <w:marRight w:val="0"/>
              <w:marTop w:val="0"/>
              <w:marBottom w:val="0"/>
              <w:divBdr>
                <w:top w:val="none" w:sz="0" w:space="0" w:color="auto"/>
                <w:left w:val="none" w:sz="0" w:space="0" w:color="auto"/>
                <w:bottom w:val="none" w:sz="0" w:space="0" w:color="auto"/>
                <w:right w:val="none" w:sz="0" w:space="0" w:color="auto"/>
              </w:divBdr>
            </w:div>
          </w:divsChild>
        </w:div>
        <w:div w:id="651300907">
          <w:marLeft w:val="640"/>
          <w:marRight w:val="0"/>
          <w:marTop w:val="0"/>
          <w:marBottom w:val="0"/>
          <w:divBdr>
            <w:top w:val="none" w:sz="0" w:space="0" w:color="auto"/>
            <w:left w:val="none" w:sz="0" w:space="0" w:color="auto"/>
            <w:bottom w:val="none" w:sz="0" w:space="0" w:color="auto"/>
            <w:right w:val="none" w:sz="0" w:space="0" w:color="auto"/>
          </w:divBdr>
          <w:divsChild>
            <w:div w:id="467095241">
              <w:marLeft w:val="0"/>
              <w:marRight w:val="0"/>
              <w:marTop w:val="0"/>
              <w:marBottom w:val="0"/>
              <w:divBdr>
                <w:top w:val="none" w:sz="0" w:space="0" w:color="auto"/>
                <w:left w:val="none" w:sz="0" w:space="0" w:color="auto"/>
                <w:bottom w:val="none" w:sz="0" w:space="0" w:color="auto"/>
                <w:right w:val="none" w:sz="0" w:space="0" w:color="auto"/>
              </w:divBdr>
            </w:div>
            <w:div w:id="1250574769">
              <w:marLeft w:val="0"/>
              <w:marRight w:val="0"/>
              <w:marTop w:val="0"/>
              <w:marBottom w:val="0"/>
              <w:divBdr>
                <w:top w:val="none" w:sz="0" w:space="0" w:color="auto"/>
                <w:left w:val="none" w:sz="0" w:space="0" w:color="auto"/>
                <w:bottom w:val="none" w:sz="0" w:space="0" w:color="auto"/>
                <w:right w:val="none" w:sz="0" w:space="0" w:color="auto"/>
              </w:divBdr>
            </w:div>
          </w:divsChild>
        </w:div>
        <w:div w:id="1017390017">
          <w:marLeft w:val="640"/>
          <w:marRight w:val="0"/>
          <w:marTop w:val="0"/>
          <w:marBottom w:val="0"/>
          <w:divBdr>
            <w:top w:val="none" w:sz="0" w:space="0" w:color="auto"/>
            <w:left w:val="none" w:sz="0" w:space="0" w:color="auto"/>
            <w:bottom w:val="none" w:sz="0" w:space="0" w:color="auto"/>
            <w:right w:val="none" w:sz="0" w:space="0" w:color="auto"/>
          </w:divBdr>
          <w:divsChild>
            <w:div w:id="650524719">
              <w:marLeft w:val="0"/>
              <w:marRight w:val="0"/>
              <w:marTop w:val="0"/>
              <w:marBottom w:val="0"/>
              <w:divBdr>
                <w:top w:val="none" w:sz="0" w:space="0" w:color="auto"/>
                <w:left w:val="none" w:sz="0" w:space="0" w:color="auto"/>
                <w:bottom w:val="none" w:sz="0" w:space="0" w:color="auto"/>
                <w:right w:val="none" w:sz="0" w:space="0" w:color="auto"/>
              </w:divBdr>
            </w:div>
          </w:divsChild>
        </w:div>
        <w:div w:id="913703432">
          <w:marLeft w:val="640"/>
          <w:marRight w:val="0"/>
          <w:marTop w:val="0"/>
          <w:marBottom w:val="0"/>
          <w:divBdr>
            <w:top w:val="none" w:sz="0" w:space="0" w:color="auto"/>
            <w:left w:val="none" w:sz="0" w:space="0" w:color="auto"/>
            <w:bottom w:val="none" w:sz="0" w:space="0" w:color="auto"/>
            <w:right w:val="none" w:sz="0" w:space="0" w:color="auto"/>
          </w:divBdr>
          <w:divsChild>
            <w:div w:id="1252667088">
              <w:marLeft w:val="0"/>
              <w:marRight w:val="0"/>
              <w:marTop w:val="0"/>
              <w:marBottom w:val="0"/>
              <w:divBdr>
                <w:top w:val="none" w:sz="0" w:space="0" w:color="auto"/>
                <w:left w:val="none" w:sz="0" w:space="0" w:color="auto"/>
                <w:bottom w:val="none" w:sz="0" w:space="0" w:color="auto"/>
                <w:right w:val="none" w:sz="0" w:space="0" w:color="auto"/>
              </w:divBdr>
            </w:div>
          </w:divsChild>
        </w:div>
        <w:div w:id="2104451615">
          <w:marLeft w:val="640"/>
          <w:marRight w:val="0"/>
          <w:marTop w:val="0"/>
          <w:marBottom w:val="0"/>
          <w:divBdr>
            <w:top w:val="none" w:sz="0" w:space="0" w:color="auto"/>
            <w:left w:val="none" w:sz="0" w:space="0" w:color="auto"/>
            <w:bottom w:val="none" w:sz="0" w:space="0" w:color="auto"/>
            <w:right w:val="none" w:sz="0" w:space="0" w:color="auto"/>
          </w:divBdr>
          <w:divsChild>
            <w:div w:id="324406275">
              <w:marLeft w:val="0"/>
              <w:marRight w:val="0"/>
              <w:marTop w:val="0"/>
              <w:marBottom w:val="0"/>
              <w:divBdr>
                <w:top w:val="none" w:sz="0" w:space="0" w:color="auto"/>
                <w:left w:val="none" w:sz="0" w:space="0" w:color="auto"/>
                <w:bottom w:val="none" w:sz="0" w:space="0" w:color="auto"/>
                <w:right w:val="none" w:sz="0" w:space="0" w:color="auto"/>
              </w:divBdr>
            </w:div>
          </w:divsChild>
        </w:div>
        <w:div w:id="1599631282">
          <w:marLeft w:val="640"/>
          <w:marRight w:val="0"/>
          <w:marTop w:val="0"/>
          <w:marBottom w:val="0"/>
          <w:divBdr>
            <w:top w:val="none" w:sz="0" w:space="0" w:color="auto"/>
            <w:left w:val="none" w:sz="0" w:space="0" w:color="auto"/>
            <w:bottom w:val="none" w:sz="0" w:space="0" w:color="auto"/>
            <w:right w:val="none" w:sz="0" w:space="0" w:color="auto"/>
          </w:divBdr>
          <w:divsChild>
            <w:div w:id="101919596">
              <w:marLeft w:val="0"/>
              <w:marRight w:val="0"/>
              <w:marTop w:val="0"/>
              <w:marBottom w:val="0"/>
              <w:divBdr>
                <w:top w:val="none" w:sz="0" w:space="0" w:color="auto"/>
                <w:left w:val="none" w:sz="0" w:space="0" w:color="auto"/>
                <w:bottom w:val="none" w:sz="0" w:space="0" w:color="auto"/>
                <w:right w:val="none" w:sz="0" w:space="0" w:color="auto"/>
              </w:divBdr>
            </w:div>
          </w:divsChild>
        </w:div>
        <w:div w:id="940990480">
          <w:marLeft w:val="640"/>
          <w:marRight w:val="0"/>
          <w:marTop w:val="0"/>
          <w:marBottom w:val="0"/>
          <w:divBdr>
            <w:top w:val="none" w:sz="0" w:space="0" w:color="auto"/>
            <w:left w:val="none" w:sz="0" w:space="0" w:color="auto"/>
            <w:bottom w:val="none" w:sz="0" w:space="0" w:color="auto"/>
            <w:right w:val="none" w:sz="0" w:space="0" w:color="auto"/>
          </w:divBdr>
          <w:divsChild>
            <w:div w:id="716465899">
              <w:marLeft w:val="0"/>
              <w:marRight w:val="0"/>
              <w:marTop w:val="0"/>
              <w:marBottom w:val="0"/>
              <w:divBdr>
                <w:top w:val="none" w:sz="0" w:space="0" w:color="auto"/>
                <w:left w:val="none" w:sz="0" w:space="0" w:color="auto"/>
                <w:bottom w:val="none" w:sz="0" w:space="0" w:color="auto"/>
                <w:right w:val="none" w:sz="0" w:space="0" w:color="auto"/>
              </w:divBdr>
            </w:div>
          </w:divsChild>
        </w:div>
        <w:div w:id="1540625783">
          <w:marLeft w:val="640"/>
          <w:marRight w:val="0"/>
          <w:marTop w:val="0"/>
          <w:marBottom w:val="0"/>
          <w:divBdr>
            <w:top w:val="none" w:sz="0" w:space="0" w:color="auto"/>
            <w:left w:val="none" w:sz="0" w:space="0" w:color="auto"/>
            <w:bottom w:val="none" w:sz="0" w:space="0" w:color="auto"/>
            <w:right w:val="none" w:sz="0" w:space="0" w:color="auto"/>
          </w:divBdr>
          <w:divsChild>
            <w:div w:id="1629968171">
              <w:marLeft w:val="0"/>
              <w:marRight w:val="0"/>
              <w:marTop w:val="0"/>
              <w:marBottom w:val="0"/>
              <w:divBdr>
                <w:top w:val="none" w:sz="0" w:space="0" w:color="auto"/>
                <w:left w:val="none" w:sz="0" w:space="0" w:color="auto"/>
                <w:bottom w:val="none" w:sz="0" w:space="0" w:color="auto"/>
                <w:right w:val="none" w:sz="0" w:space="0" w:color="auto"/>
              </w:divBdr>
            </w:div>
          </w:divsChild>
        </w:div>
        <w:div w:id="1998679707">
          <w:marLeft w:val="640"/>
          <w:marRight w:val="0"/>
          <w:marTop w:val="0"/>
          <w:marBottom w:val="0"/>
          <w:divBdr>
            <w:top w:val="none" w:sz="0" w:space="0" w:color="auto"/>
            <w:left w:val="none" w:sz="0" w:space="0" w:color="auto"/>
            <w:bottom w:val="none" w:sz="0" w:space="0" w:color="auto"/>
            <w:right w:val="none" w:sz="0" w:space="0" w:color="auto"/>
          </w:divBdr>
          <w:divsChild>
            <w:div w:id="998850197">
              <w:marLeft w:val="0"/>
              <w:marRight w:val="0"/>
              <w:marTop w:val="0"/>
              <w:marBottom w:val="0"/>
              <w:divBdr>
                <w:top w:val="none" w:sz="0" w:space="0" w:color="auto"/>
                <w:left w:val="none" w:sz="0" w:space="0" w:color="auto"/>
                <w:bottom w:val="none" w:sz="0" w:space="0" w:color="auto"/>
                <w:right w:val="none" w:sz="0" w:space="0" w:color="auto"/>
              </w:divBdr>
            </w:div>
            <w:div w:id="1634940718">
              <w:marLeft w:val="0"/>
              <w:marRight w:val="0"/>
              <w:marTop w:val="0"/>
              <w:marBottom w:val="0"/>
              <w:divBdr>
                <w:top w:val="none" w:sz="0" w:space="0" w:color="auto"/>
                <w:left w:val="none" w:sz="0" w:space="0" w:color="auto"/>
                <w:bottom w:val="none" w:sz="0" w:space="0" w:color="auto"/>
                <w:right w:val="none" w:sz="0" w:space="0" w:color="auto"/>
              </w:divBdr>
            </w:div>
          </w:divsChild>
        </w:div>
        <w:div w:id="1773546590">
          <w:marLeft w:val="640"/>
          <w:marRight w:val="0"/>
          <w:marTop w:val="0"/>
          <w:marBottom w:val="0"/>
          <w:divBdr>
            <w:top w:val="none" w:sz="0" w:space="0" w:color="auto"/>
            <w:left w:val="none" w:sz="0" w:space="0" w:color="auto"/>
            <w:bottom w:val="none" w:sz="0" w:space="0" w:color="auto"/>
            <w:right w:val="none" w:sz="0" w:space="0" w:color="auto"/>
          </w:divBdr>
          <w:divsChild>
            <w:div w:id="669715749">
              <w:marLeft w:val="0"/>
              <w:marRight w:val="0"/>
              <w:marTop w:val="0"/>
              <w:marBottom w:val="0"/>
              <w:divBdr>
                <w:top w:val="none" w:sz="0" w:space="0" w:color="auto"/>
                <w:left w:val="none" w:sz="0" w:space="0" w:color="auto"/>
                <w:bottom w:val="none" w:sz="0" w:space="0" w:color="auto"/>
                <w:right w:val="none" w:sz="0" w:space="0" w:color="auto"/>
              </w:divBdr>
            </w:div>
            <w:div w:id="55403346">
              <w:marLeft w:val="0"/>
              <w:marRight w:val="0"/>
              <w:marTop w:val="0"/>
              <w:marBottom w:val="0"/>
              <w:divBdr>
                <w:top w:val="none" w:sz="0" w:space="0" w:color="auto"/>
                <w:left w:val="none" w:sz="0" w:space="0" w:color="auto"/>
                <w:bottom w:val="none" w:sz="0" w:space="0" w:color="auto"/>
                <w:right w:val="none" w:sz="0" w:space="0" w:color="auto"/>
              </w:divBdr>
            </w:div>
          </w:divsChild>
        </w:div>
        <w:div w:id="700978637">
          <w:marLeft w:val="640"/>
          <w:marRight w:val="0"/>
          <w:marTop w:val="0"/>
          <w:marBottom w:val="0"/>
          <w:divBdr>
            <w:top w:val="none" w:sz="0" w:space="0" w:color="auto"/>
            <w:left w:val="none" w:sz="0" w:space="0" w:color="auto"/>
            <w:bottom w:val="none" w:sz="0" w:space="0" w:color="auto"/>
            <w:right w:val="none" w:sz="0" w:space="0" w:color="auto"/>
          </w:divBdr>
          <w:divsChild>
            <w:div w:id="251935210">
              <w:marLeft w:val="0"/>
              <w:marRight w:val="0"/>
              <w:marTop w:val="0"/>
              <w:marBottom w:val="0"/>
              <w:divBdr>
                <w:top w:val="none" w:sz="0" w:space="0" w:color="auto"/>
                <w:left w:val="none" w:sz="0" w:space="0" w:color="auto"/>
                <w:bottom w:val="none" w:sz="0" w:space="0" w:color="auto"/>
                <w:right w:val="none" w:sz="0" w:space="0" w:color="auto"/>
              </w:divBdr>
            </w:div>
          </w:divsChild>
        </w:div>
        <w:div w:id="1745640925">
          <w:marLeft w:val="640"/>
          <w:marRight w:val="0"/>
          <w:marTop w:val="0"/>
          <w:marBottom w:val="0"/>
          <w:divBdr>
            <w:top w:val="none" w:sz="0" w:space="0" w:color="auto"/>
            <w:left w:val="none" w:sz="0" w:space="0" w:color="auto"/>
            <w:bottom w:val="none" w:sz="0" w:space="0" w:color="auto"/>
            <w:right w:val="none" w:sz="0" w:space="0" w:color="auto"/>
          </w:divBdr>
        </w:div>
      </w:divsChild>
    </w:div>
    <w:div w:id="229075333">
      <w:bodyDiv w:val="1"/>
      <w:marLeft w:val="0"/>
      <w:marRight w:val="0"/>
      <w:marTop w:val="0"/>
      <w:marBottom w:val="0"/>
      <w:divBdr>
        <w:top w:val="none" w:sz="0" w:space="0" w:color="auto"/>
        <w:left w:val="none" w:sz="0" w:space="0" w:color="auto"/>
        <w:bottom w:val="none" w:sz="0" w:space="0" w:color="auto"/>
        <w:right w:val="none" w:sz="0" w:space="0" w:color="auto"/>
      </w:divBdr>
    </w:div>
    <w:div w:id="239953224">
      <w:bodyDiv w:val="1"/>
      <w:marLeft w:val="0"/>
      <w:marRight w:val="0"/>
      <w:marTop w:val="0"/>
      <w:marBottom w:val="0"/>
      <w:divBdr>
        <w:top w:val="none" w:sz="0" w:space="0" w:color="auto"/>
        <w:left w:val="none" w:sz="0" w:space="0" w:color="auto"/>
        <w:bottom w:val="none" w:sz="0" w:space="0" w:color="auto"/>
        <w:right w:val="none" w:sz="0" w:space="0" w:color="auto"/>
      </w:divBdr>
    </w:div>
    <w:div w:id="261299087">
      <w:bodyDiv w:val="1"/>
      <w:marLeft w:val="0"/>
      <w:marRight w:val="0"/>
      <w:marTop w:val="0"/>
      <w:marBottom w:val="0"/>
      <w:divBdr>
        <w:top w:val="none" w:sz="0" w:space="0" w:color="auto"/>
        <w:left w:val="none" w:sz="0" w:space="0" w:color="auto"/>
        <w:bottom w:val="none" w:sz="0" w:space="0" w:color="auto"/>
        <w:right w:val="none" w:sz="0" w:space="0" w:color="auto"/>
      </w:divBdr>
    </w:div>
    <w:div w:id="277221011">
      <w:bodyDiv w:val="1"/>
      <w:marLeft w:val="0"/>
      <w:marRight w:val="0"/>
      <w:marTop w:val="0"/>
      <w:marBottom w:val="0"/>
      <w:divBdr>
        <w:top w:val="none" w:sz="0" w:space="0" w:color="auto"/>
        <w:left w:val="none" w:sz="0" w:space="0" w:color="auto"/>
        <w:bottom w:val="none" w:sz="0" w:space="0" w:color="auto"/>
        <w:right w:val="none" w:sz="0" w:space="0" w:color="auto"/>
      </w:divBdr>
    </w:div>
    <w:div w:id="327297048">
      <w:bodyDiv w:val="1"/>
      <w:marLeft w:val="0"/>
      <w:marRight w:val="0"/>
      <w:marTop w:val="0"/>
      <w:marBottom w:val="0"/>
      <w:divBdr>
        <w:top w:val="none" w:sz="0" w:space="0" w:color="auto"/>
        <w:left w:val="none" w:sz="0" w:space="0" w:color="auto"/>
        <w:bottom w:val="none" w:sz="0" w:space="0" w:color="auto"/>
        <w:right w:val="none" w:sz="0" w:space="0" w:color="auto"/>
      </w:divBdr>
    </w:div>
    <w:div w:id="336201399">
      <w:bodyDiv w:val="1"/>
      <w:marLeft w:val="0"/>
      <w:marRight w:val="0"/>
      <w:marTop w:val="0"/>
      <w:marBottom w:val="0"/>
      <w:divBdr>
        <w:top w:val="none" w:sz="0" w:space="0" w:color="auto"/>
        <w:left w:val="none" w:sz="0" w:space="0" w:color="auto"/>
        <w:bottom w:val="none" w:sz="0" w:space="0" w:color="auto"/>
        <w:right w:val="none" w:sz="0" w:space="0" w:color="auto"/>
      </w:divBdr>
    </w:div>
    <w:div w:id="362481674">
      <w:bodyDiv w:val="1"/>
      <w:marLeft w:val="0"/>
      <w:marRight w:val="0"/>
      <w:marTop w:val="0"/>
      <w:marBottom w:val="0"/>
      <w:divBdr>
        <w:top w:val="none" w:sz="0" w:space="0" w:color="auto"/>
        <w:left w:val="none" w:sz="0" w:space="0" w:color="auto"/>
        <w:bottom w:val="none" w:sz="0" w:space="0" w:color="auto"/>
        <w:right w:val="none" w:sz="0" w:space="0" w:color="auto"/>
      </w:divBdr>
    </w:div>
    <w:div w:id="377242302">
      <w:bodyDiv w:val="1"/>
      <w:marLeft w:val="0"/>
      <w:marRight w:val="0"/>
      <w:marTop w:val="0"/>
      <w:marBottom w:val="0"/>
      <w:divBdr>
        <w:top w:val="none" w:sz="0" w:space="0" w:color="auto"/>
        <w:left w:val="none" w:sz="0" w:space="0" w:color="auto"/>
        <w:bottom w:val="none" w:sz="0" w:space="0" w:color="auto"/>
        <w:right w:val="none" w:sz="0" w:space="0" w:color="auto"/>
      </w:divBdr>
    </w:div>
    <w:div w:id="381901173">
      <w:bodyDiv w:val="1"/>
      <w:marLeft w:val="0"/>
      <w:marRight w:val="0"/>
      <w:marTop w:val="0"/>
      <w:marBottom w:val="0"/>
      <w:divBdr>
        <w:top w:val="none" w:sz="0" w:space="0" w:color="auto"/>
        <w:left w:val="none" w:sz="0" w:space="0" w:color="auto"/>
        <w:bottom w:val="none" w:sz="0" w:space="0" w:color="auto"/>
        <w:right w:val="none" w:sz="0" w:space="0" w:color="auto"/>
      </w:divBdr>
    </w:div>
    <w:div w:id="398750840">
      <w:bodyDiv w:val="1"/>
      <w:marLeft w:val="0"/>
      <w:marRight w:val="0"/>
      <w:marTop w:val="0"/>
      <w:marBottom w:val="0"/>
      <w:divBdr>
        <w:top w:val="none" w:sz="0" w:space="0" w:color="auto"/>
        <w:left w:val="none" w:sz="0" w:space="0" w:color="auto"/>
        <w:bottom w:val="none" w:sz="0" w:space="0" w:color="auto"/>
        <w:right w:val="none" w:sz="0" w:space="0" w:color="auto"/>
      </w:divBdr>
    </w:div>
    <w:div w:id="409691571">
      <w:bodyDiv w:val="1"/>
      <w:marLeft w:val="0"/>
      <w:marRight w:val="0"/>
      <w:marTop w:val="0"/>
      <w:marBottom w:val="0"/>
      <w:divBdr>
        <w:top w:val="none" w:sz="0" w:space="0" w:color="auto"/>
        <w:left w:val="none" w:sz="0" w:space="0" w:color="auto"/>
        <w:bottom w:val="none" w:sz="0" w:space="0" w:color="auto"/>
        <w:right w:val="none" w:sz="0" w:space="0" w:color="auto"/>
      </w:divBdr>
    </w:div>
    <w:div w:id="428506187">
      <w:bodyDiv w:val="1"/>
      <w:marLeft w:val="0"/>
      <w:marRight w:val="0"/>
      <w:marTop w:val="0"/>
      <w:marBottom w:val="0"/>
      <w:divBdr>
        <w:top w:val="none" w:sz="0" w:space="0" w:color="auto"/>
        <w:left w:val="none" w:sz="0" w:space="0" w:color="auto"/>
        <w:bottom w:val="none" w:sz="0" w:space="0" w:color="auto"/>
        <w:right w:val="none" w:sz="0" w:space="0" w:color="auto"/>
      </w:divBdr>
    </w:div>
    <w:div w:id="477692816">
      <w:bodyDiv w:val="1"/>
      <w:marLeft w:val="0"/>
      <w:marRight w:val="0"/>
      <w:marTop w:val="0"/>
      <w:marBottom w:val="0"/>
      <w:divBdr>
        <w:top w:val="none" w:sz="0" w:space="0" w:color="auto"/>
        <w:left w:val="none" w:sz="0" w:space="0" w:color="auto"/>
        <w:bottom w:val="none" w:sz="0" w:space="0" w:color="auto"/>
        <w:right w:val="none" w:sz="0" w:space="0" w:color="auto"/>
      </w:divBdr>
    </w:div>
    <w:div w:id="486753808">
      <w:bodyDiv w:val="1"/>
      <w:marLeft w:val="0"/>
      <w:marRight w:val="0"/>
      <w:marTop w:val="0"/>
      <w:marBottom w:val="0"/>
      <w:divBdr>
        <w:top w:val="none" w:sz="0" w:space="0" w:color="auto"/>
        <w:left w:val="none" w:sz="0" w:space="0" w:color="auto"/>
        <w:bottom w:val="none" w:sz="0" w:space="0" w:color="auto"/>
        <w:right w:val="none" w:sz="0" w:space="0" w:color="auto"/>
      </w:divBdr>
    </w:div>
    <w:div w:id="494106760">
      <w:bodyDiv w:val="1"/>
      <w:marLeft w:val="0"/>
      <w:marRight w:val="0"/>
      <w:marTop w:val="0"/>
      <w:marBottom w:val="0"/>
      <w:divBdr>
        <w:top w:val="none" w:sz="0" w:space="0" w:color="auto"/>
        <w:left w:val="none" w:sz="0" w:space="0" w:color="auto"/>
        <w:bottom w:val="none" w:sz="0" w:space="0" w:color="auto"/>
        <w:right w:val="none" w:sz="0" w:space="0" w:color="auto"/>
      </w:divBdr>
      <w:divsChild>
        <w:div w:id="1638217393">
          <w:marLeft w:val="640"/>
          <w:marRight w:val="0"/>
          <w:marTop w:val="0"/>
          <w:marBottom w:val="0"/>
          <w:divBdr>
            <w:top w:val="none" w:sz="0" w:space="0" w:color="auto"/>
            <w:left w:val="none" w:sz="0" w:space="0" w:color="auto"/>
            <w:bottom w:val="none" w:sz="0" w:space="0" w:color="auto"/>
            <w:right w:val="none" w:sz="0" w:space="0" w:color="auto"/>
          </w:divBdr>
        </w:div>
        <w:div w:id="776945875">
          <w:marLeft w:val="640"/>
          <w:marRight w:val="0"/>
          <w:marTop w:val="0"/>
          <w:marBottom w:val="0"/>
          <w:divBdr>
            <w:top w:val="none" w:sz="0" w:space="0" w:color="auto"/>
            <w:left w:val="none" w:sz="0" w:space="0" w:color="auto"/>
            <w:bottom w:val="none" w:sz="0" w:space="0" w:color="auto"/>
            <w:right w:val="none" w:sz="0" w:space="0" w:color="auto"/>
          </w:divBdr>
        </w:div>
        <w:div w:id="1801990179">
          <w:marLeft w:val="640"/>
          <w:marRight w:val="0"/>
          <w:marTop w:val="0"/>
          <w:marBottom w:val="0"/>
          <w:divBdr>
            <w:top w:val="none" w:sz="0" w:space="0" w:color="auto"/>
            <w:left w:val="none" w:sz="0" w:space="0" w:color="auto"/>
            <w:bottom w:val="none" w:sz="0" w:space="0" w:color="auto"/>
            <w:right w:val="none" w:sz="0" w:space="0" w:color="auto"/>
          </w:divBdr>
        </w:div>
        <w:div w:id="1029911664">
          <w:marLeft w:val="640"/>
          <w:marRight w:val="0"/>
          <w:marTop w:val="0"/>
          <w:marBottom w:val="0"/>
          <w:divBdr>
            <w:top w:val="none" w:sz="0" w:space="0" w:color="auto"/>
            <w:left w:val="none" w:sz="0" w:space="0" w:color="auto"/>
            <w:bottom w:val="none" w:sz="0" w:space="0" w:color="auto"/>
            <w:right w:val="none" w:sz="0" w:space="0" w:color="auto"/>
          </w:divBdr>
        </w:div>
        <w:div w:id="1269972344">
          <w:marLeft w:val="640"/>
          <w:marRight w:val="0"/>
          <w:marTop w:val="0"/>
          <w:marBottom w:val="0"/>
          <w:divBdr>
            <w:top w:val="none" w:sz="0" w:space="0" w:color="auto"/>
            <w:left w:val="none" w:sz="0" w:space="0" w:color="auto"/>
            <w:bottom w:val="none" w:sz="0" w:space="0" w:color="auto"/>
            <w:right w:val="none" w:sz="0" w:space="0" w:color="auto"/>
          </w:divBdr>
        </w:div>
        <w:div w:id="1367752583">
          <w:marLeft w:val="640"/>
          <w:marRight w:val="0"/>
          <w:marTop w:val="0"/>
          <w:marBottom w:val="0"/>
          <w:divBdr>
            <w:top w:val="none" w:sz="0" w:space="0" w:color="auto"/>
            <w:left w:val="none" w:sz="0" w:space="0" w:color="auto"/>
            <w:bottom w:val="none" w:sz="0" w:space="0" w:color="auto"/>
            <w:right w:val="none" w:sz="0" w:space="0" w:color="auto"/>
          </w:divBdr>
        </w:div>
        <w:div w:id="743381437">
          <w:marLeft w:val="640"/>
          <w:marRight w:val="0"/>
          <w:marTop w:val="0"/>
          <w:marBottom w:val="0"/>
          <w:divBdr>
            <w:top w:val="none" w:sz="0" w:space="0" w:color="auto"/>
            <w:left w:val="none" w:sz="0" w:space="0" w:color="auto"/>
            <w:bottom w:val="none" w:sz="0" w:space="0" w:color="auto"/>
            <w:right w:val="none" w:sz="0" w:space="0" w:color="auto"/>
          </w:divBdr>
        </w:div>
        <w:div w:id="88241173">
          <w:marLeft w:val="640"/>
          <w:marRight w:val="0"/>
          <w:marTop w:val="0"/>
          <w:marBottom w:val="0"/>
          <w:divBdr>
            <w:top w:val="none" w:sz="0" w:space="0" w:color="auto"/>
            <w:left w:val="none" w:sz="0" w:space="0" w:color="auto"/>
            <w:bottom w:val="none" w:sz="0" w:space="0" w:color="auto"/>
            <w:right w:val="none" w:sz="0" w:space="0" w:color="auto"/>
          </w:divBdr>
        </w:div>
        <w:div w:id="2102095637">
          <w:marLeft w:val="640"/>
          <w:marRight w:val="0"/>
          <w:marTop w:val="0"/>
          <w:marBottom w:val="0"/>
          <w:divBdr>
            <w:top w:val="none" w:sz="0" w:space="0" w:color="auto"/>
            <w:left w:val="none" w:sz="0" w:space="0" w:color="auto"/>
            <w:bottom w:val="none" w:sz="0" w:space="0" w:color="auto"/>
            <w:right w:val="none" w:sz="0" w:space="0" w:color="auto"/>
          </w:divBdr>
        </w:div>
        <w:div w:id="849297981">
          <w:marLeft w:val="640"/>
          <w:marRight w:val="0"/>
          <w:marTop w:val="0"/>
          <w:marBottom w:val="0"/>
          <w:divBdr>
            <w:top w:val="none" w:sz="0" w:space="0" w:color="auto"/>
            <w:left w:val="none" w:sz="0" w:space="0" w:color="auto"/>
            <w:bottom w:val="none" w:sz="0" w:space="0" w:color="auto"/>
            <w:right w:val="none" w:sz="0" w:space="0" w:color="auto"/>
          </w:divBdr>
        </w:div>
        <w:div w:id="889342518">
          <w:marLeft w:val="640"/>
          <w:marRight w:val="0"/>
          <w:marTop w:val="0"/>
          <w:marBottom w:val="0"/>
          <w:divBdr>
            <w:top w:val="none" w:sz="0" w:space="0" w:color="auto"/>
            <w:left w:val="none" w:sz="0" w:space="0" w:color="auto"/>
            <w:bottom w:val="none" w:sz="0" w:space="0" w:color="auto"/>
            <w:right w:val="none" w:sz="0" w:space="0" w:color="auto"/>
          </w:divBdr>
        </w:div>
        <w:div w:id="446238673">
          <w:marLeft w:val="640"/>
          <w:marRight w:val="0"/>
          <w:marTop w:val="0"/>
          <w:marBottom w:val="0"/>
          <w:divBdr>
            <w:top w:val="none" w:sz="0" w:space="0" w:color="auto"/>
            <w:left w:val="none" w:sz="0" w:space="0" w:color="auto"/>
            <w:bottom w:val="none" w:sz="0" w:space="0" w:color="auto"/>
            <w:right w:val="none" w:sz="0" w:space="0" w:color="auto"/>
          </w:divBdr>
        </w:div>
        <w:div w:id="1110777461">
          <w:marLeft w:val="640"/>
          <w:marRight w:val="0"/>
          <w:marTop w:val="0"/>
          <w:marBottom w:val="0"/>
          <w:divBdr>
            <w:top w:val="none" w:sz="0" w:space="0" w:color="auto"/>
            <w:left w:val="none" w:sz="0" w:space="0" w:color="auto"/>
            <w:bottom w:val="none" w:sz="0" w:space="0" w:color="auto"/>
            <w:right w:val="none" w:sz="0" w:space="0" w:color="auto"/>
          </w:divBdr>
        </w:div>
        <w:div w:id="2122070642">
          <w:marLeft w:val="640"/>
          <w:marRight w:val="0"/>
          <w:marTop w:val="0"/>
          <w:marBottom w:val="0"/>
          <w:divBdr>
            <w:top w:val="none" w:sz="0" w:space="0" w:color="auto"/>
            <w:left w:val="none" w:sz="0" w:space="0" w:color="auto"/>
            <w:bottom w:val="none" w:sz="0" w:space="0" w:color="auto"/>
            <w:right w:val="none" w:sz="0" w:space="0" w:color="auto"/>
          </w:divBdr>
        </w:div>
        <w:div w:id="1201013450">
          <w:marLeft w:val="640"/>
          <w:marRight w:val="0"/>
          <w:marTop w:val="0"/>
          <w:marBottom w:val="0"/>
          <w:divBdr>
            <w:top w:val="none" w:sz="0" w:space="0" w:color="auto"/>
            <w:left w:val="none" w:sz="0" w:space="0" w:color="auto"/>
            <w:bottom w:val="none" w:sz="0" w:space="0" w:color="auto"/>
            <w:right w:val="none" w:sz="0" w:space="0" w:color="auto"/>
          </w:divBdr>
        </w:div>
        <w:div w:id="1974561005">
          <w:marLeft w:val="640"/>
          <w:marRight w:val="0"/>
          <w:marTop w:val="0"/>
          <w:marBottom w:val="0"/>
          <w:divBdr>
            <w:top w:val="none" w:sz="0" w:space="0" w:color="auto"/>
            <w:left w:val="none" w:sz="0" w:space="0" w:color="auto"/>
            <w:bottom w:val="none" w:sz="0" w:space="0" w:color="auto"/>
            <w:right w:val="none" w:sz="0" w:space="0" w:color="auto"/>
          </w:divBdr>
        </w:div>
        <w:div w:id="1125623">
          <w:marLeft w:val="640"/>
          <w:marRight w:val="0"/>
          <w:marTop w:val="0"/>
          <w:marBottom w:val="0"/>
          <w:divBdr>
            <w:top w:val="none" w:sz="0" w:space="0" w:color="auto"/>
            <w:left w:val="none" w:sz="0" w:space="0" w:color="auto"/>
            <w:bottom w:val="none" w:sz="0" w:space="0" w:color="auto"/>
            <w:right w:val="none" w:sz="0" w:space="0" w:color="auto"/>
          </w:divBdr>
        </w:div>
        <w:div w:id="436828880">
          <w:marLeft w:val="640"/>
          <w:marRight w:val="0"/>
          <w:marTop w:val="0"/>
          <w:marBottom w:val="0"/>
          <w:divBdr>
            <w:top w:val="none" w:sz="0" w:space="0" w:color="auto"/>
            <w:left w:val="none" w:sz="0" w:space="0" w:color="auto"/>
            <w:bottom w:val="none" w:sz="0" w:space="0" w:color="auto"/>
            <w:right w:val="none" w:sz="0" w:space="0" w:color="auto"/>
          </w:divBdr>
        </w:div>
        <w:div w:id="998073847">
          <w:marLeft w:val="640"/>
          <w:marRight w:val="0"/>
          <w:marTop w:val="0"/>
          <w:marBottom w:val="0"/>
          <w:divBdr>
            <w:top w:val="none" w:sz="0" w:space="0" w:color="auto"/>
            <w:left w:val="none" w:sz="0" w:space="0" w:color="auto"/>
            <w:bottom w:val="none" w:sz="0" w:space="0" w:color="auto"/>
            <w:right w:val="none" w:sz="0" w:space="0" w:color="auto"/>
          </w:divBdr>
        </w:div>
        <w:div w:id="1315715551">
          <w:marLeft w:val="640"/>
          <w:marRight w:val="0"/>
          <w:marTop w:val="0"/>
          <w:marBottom w:val="0"/>
          <w:divBdr>
            <w:top w:val="none" w:sz="0" w:space="0" w:color="auto"/>
            <w:left w:val="none" w:sz="0" w:space="0" w:color="auto"/>
            <w:bottom w:val="none" w:sz="0" w:space="0" w:color="auto"/>
            <w:right w:val="none" w:sz="0" w:space="0" w:color="auto"/>
          </w:divBdr>
        </w:div>
        <w:div w:id="819150582">
          <w:marLeft w:val="640"/>
          <w:marRight w:val="0"/>
          <w:marTop w:val="0"/>
          <w:marBottom w:val="0"/>
          <w:divBdr>
            <w:top w:val="none" w:sz="0" w:space="0" w:color="auto"/>
            <w:left w:val="none" w:sz="0" w:space="0" w:color="auto"/>
            <w:bottom w:val="none" w:sz="0" w:space="0" w:color="auto"/>
            <w:right w:val="none" w:sz="0" w:space="0" w:color="auto"/>
          </w:divBdr>
        </w:div>
        <w:div w:id="2034111312">
          <w:marLeft w:val="640"/>
          <w:marRight w:val="0"/>
          <w:marTop w:val="0"/>
          <w:marBottom w:val="0"/>
          <w:divBdr>
            <w:top w:val="none" w:sz="0" w:space="0" w:color="auto"/>
            <w:left w:val="none" w:sz="0" w:space="0" w:color="auto"/>
            <w:bottom w:val="none" w:sz="0" w:space="0" w:color="auto"/>
            <w:right w:val="none" w:sz="0" w:space="0" w:color="auto"/>
          </w:divBdr>
        </w:div>
        <w:div w:id="68117486">
          <w:marLeft w:val="640"/>
          <w:marRight w:val="0"/>
          <w:marTop w:val="0"/>
          <w:marBottom w:val="0"/>
          <w:divBdr>
            <w:top w:val="none" w:sz="0" w:space="0" w:color="auto"/>
            <w:left w:val="none" w:sz="0" w:space="0" w:color="auto"/>
            <w:bottom w:val="none" w:sz="0" w:space="0" w:color="auto"/>
            <w:right w:val="none" w:sz="0" w:space="0" w:color="auto"/>
          </w:divBdr>
        </w:div>
        <w:div w:id="1200968766">
          <w:marLeft w:val="640"/>
          <w:marRight w:val="0"/>
          <w:marTop w:val="0"/>
          <w:marBottom w:val="0"/>
          <w:divBdr>
            <w:top w:val="none" w:sz="0" w:space="0" w:color="auto"/>
            <w:left w:val="none" w:sz="0" w:space="0" w:color="auto"/>
            <w:bottom w:val="none" w:sz="0" w:space="0" w:color="auto"/>
            <w:right w:val="none" w:sz="0" w:space="0" w:color="auto"/>
          </w:divBdr>
        </w:div>
        <w:div w:id="2073380831">
          <w:marLeft w:val="640"/>
          <w:marRight w:val="0"/>
          <w:marTop w:val="0"/>
          <w:marBottom w:val="0"/>
          <w:divBdr>
            <w:top w:val="none" w:sz="0" w:space="0" w:color="auto"/>
            <w:left w:val="none" w:sz="0" w:space="0" w:color="auto"/>
            <w:bottom w:val="none" w:sz="0" w:space="0" w:color="auto"/>
            <w:right w:val="none" w:sz="0" w:space="0" w:color="auto"/>
          </w:divBdr>
        </w:div>
        <w:div w:id="1455706742">
          <w:marLeft w:val="640"/>
          <w:marRight w:val="0"/>
          <w:marTop w:val="0"/>
          <w:marBottom w:val="0"/>
          <w:divBdr>
            <w:top w:val="none" w:sz="0" w:space="0" w:color="auto"/>
            <w:left w:val="none" w:sz="0" w:space="0" w:color="auto"/>
            <w:bottom w:val="none" w:sz="0" w:space="0" w:color="auto"/>
            <w:right w:val="none" w:sz="0" w:space="0" w:color="auto"/>
          </w:divBdr>
        </w:div>
        <w:div w:id="643432660">
          <w:marLeft w:val="640"/>
          <w:marRight w:val="0"/>
          <w:marTop w:val="0"/>
          <w:marBottom w:val="0"/>
          <w:divBdr>
            <w:top w:val="none" w:sz="0" w:space="0" w:color="auto"/>
            <w:left w:val="none" w:sz="0" w:space="0" w:color="auto"/>
            <w:bottom w:val="none" w:sz="0" w:space="0" w:color="auto"/>
            <w:right w:val="none" w:sz="0" w:space="0" w:color="auto"/>
          </w:divBdr>
        </w:div>
        <w:div w:id="1079211271">
          <w:marLeft w:val="640"/>
          <w:marRight w:val="0"/>
          <w:marTop w:val="0"/>
          <w:marBottom w:val="0"/>
          <w:divBdr>
            <w:top w:val="none" w:sz="0" w:space="0" w:color="auto"/>
            <w:left w:val="none" w:sz="0" w:space="0" w:color="auto"/>
            <w:bottom w:val="none" w:sz="0" w:space="0" w:color="auto"/>
            <w:right w:val="none" w:sz="0" w:space="0" w:color="auto"/>
          </w:divBdr>
        </w:div>
        <w:div w:id="1111558202">
          <w:marLeft w:val="640"/>
          <w:marRight w:val="0"/>
          <w:marTop w:val="0"/>
          <w:marBottom w:val="0"/>
          <w:divBdr>
            <w:top w:val="none" w:sz="0" w:space="0" w:color="auto"/>
            <w:left w:val="none" w:sz="0" w:space="0" w:color="auto"/>
            <w:bottom w:val="none" w:sz="0" w:space="0" w:color="auto"/>
            <w:right w:val="none" w:sz="0" w:space="0" w:color="auto"/>
          </w:divBdr>
        </w:div>
        <w:div w:id="401685305">
          <w:marLeft w:val="640"/>
          <w:marRight w:val="0"/>
          <w:marTop w:val="0"/>
          <w:marBottom w:val="0"/>
          <w:divBdr>
            <w:top w:val="none" w:sz="0" w:space="0" w:color="auto"/>
            <w:left w:val="none" w:sz="0" w:space="0" w:color="auto"/>
            <w:bottom w:val="none" w:sz="0" w:space="0" w:color="auto"/>
            <w:right w:val="none" w:sz="0" w:space="0" w:color="auto"/>
          </w:divBdr>
        </w:div>
        <w:div w:id="210196229">
          <w:marLeft w:val="640"/>
          <w:marRight w:val="0"/>
          <w:marTop w:val="0"/>
          <w:marBottom w:val="0"/>
          <w:divBdr>
            <w:top w:val="none" w:sz="0" w:space="0" w:color="auto"/>
            <w:left w:val="none" w:sz="0" w:space="0" w:color="auto"/>
            <w:bottom w:val="none" w:sz="0" w:space="0" w:color="auto"/>
            <w:right w:val="none" w:sz="0" w:space="0" w:color="auto"/>
          </w:divBdr>
        </w:div>
        <w:div w:id="1976596677">
          <w:marLeft w:val="640"/>
          <w:marRight w:val="0"/>
          <w:marTop w:val="0"/>
          <w:marBottom w:val="0"/>
          <w:divBdr>
            <w:top w:val="none" w:sz="0" w:space="0" w:color="auto"/>
            <w:left w:val="none" w:sz="0" w:space="0" w:color="auto"/>
            <w:bottom w:val="none" w:sz="0" w:space="0" w:color="auto"/>
            <w:right w:val="none" w:sz="0" w:space="0" w:color="auto"/>
          </w:divBdr>
        </w:div>
        <w:div w:id="1394037008">
          <w:marLeft w:val="640"/>
          <w:marRight w:val="0"/>
          <w:marTop w:val="0"/>
          <w:marBottom w:val="0"/>
          <w:divBdr>
            <w:top w:val="none" w:sz="0" w:space="0" w:color="auto"/>
            <w:left w:val="none" w:sz="0" w:space="0" w:color="auto"/>
            <w:bottom w:val="none" w:sz="0" w:space="0" w:color="auto"/>
            <w:right w:val="none" w:sz="0" w:space="0" w:color="auto"/>
          </w:divBdr>
        </w:div>
        <w:div w:id="1845507504">
          <w:marLeft w:val="640"/>
          <w:marRight w:val="0"/>
          <w:marTop w:val="0"/>
          <w:marBottom w:val="0"/>
          <w:divBdr>
            <w:top w:val="none" w:sz="0" w:space="0" w:color="auto"/>
            <w:left w:val="none" w:sz="0" w:space="0" w:color="auto"/>
            <w:bottom w:val="none" w:sz="0" w:space="0" w:color="auto"/>
            <w:right w:val="none" w:sz="0" w:space="0" w:color="auto"/>
          </w:divBdr>
        </w:div>
        <w:div w:id="639456327">
          <w:marLeft w:val="640"/>
          <w:marRight w:val="0"/>
          <w:marTop w:val="0"/>
          <w:marBottom w:val="0"/>
          <w:divBdr>
            <w:top w:val="none" w:sz="0" w:space="0" w:color="auto"/>
            <w:left w:val="none" w:sz="0" w:space="0" w:color="auto"/>
            <w:bottom w:val="none" w:sz="0" w:space="0" w:color="auto"/>
            <w:right w:val="none" w:sz="0" w:space="0" w:color="auto"/>
          </w:divBdr>
        </w:div>
        <w:div w:id="1022128030">
          <w:marLeft w:val="640"/>
          <w:marRight w:val="0"/>
          <w:marTop w:val="0"/>
          <w:marBottom w:val="0"/>
          <w:divBdr>
            <w:top w:val="none" w:sz="0" w:space="0" w:color="auto"/>
            <w:left w:val="none" w:sz="0" w:space="0" w:color="auto"/>
            <w:bottom w:val="none" w:sz="0" w:space="0" w:color="auto"/>
            <w:right w:val="none" w:sz="0" w:space="0" w:color="auto"/>
          </w:divBdr>
        </w:div>
        <w:div w:id="811023199">
          <w:marLeft w:val="640"/>
          <w:marRight w:val="0"/>
          <w:marTop w:val="0"/>
          <w:marBottom w:val="0"/>
          <w:divBdr>
            <w:top w:val="none" w:sz="0" w:space="0" w:color="auto"/>
            <w:left w:val="none" w:sz="0" w:space="0" w:color="auto"/>
            <w:bottom w:val="none" w:sz="0" w:space="0" w:color="auto"/>
            <w:right w:val="none" w:sz="0" w:space="0" w:color="auto"/>
          </w:divBdr>
        </w:div>
        <w:div w:id="1343629985">
          <w:marLeft w:val="640"/>
          <w:marRight w:val="0"/>
          <w:marTop w:val="0"/>
          <w:marBottom w:val="0"/>
          <w:divBdr>
            <w:top w:val="none" w:sz="0" w:space="0" w:color="auto"/>
            <w:left w:val="none" w:sz="0" w:space="0" w:color="auto"/>
            <w:bottom w:val="none" w:sz="0" w:space="0" w:color="auto"/>
            <w:right w:val="none" w:sz="0" w:space="0" w:color="auto"/>
          </w:divBdr>
        </w:div>
        <w:div w:id="1746028744">
          <w:marLeft w:val="640"/>
          <w:marRight w:val="0"/>
          <w:marTop w:val="0"/>
          <w:marBottom w:val="0"/>
          <w:divBdr>
            <w:top w:val="none" w:sz="0" w:space="0" w:color="auto"/>
            <w:left w:val="none" w:sz="0" w:space="0" w:color="auto"/>
            <w:bottom w:val="none" w:sz="0" w:space="0" w:color="auto"/>
            <w:right w:val="none" w:sz="0" w:space="0" w:color="auto"/>
          </w:divBdr>
        </w:div>
        <w:div w:id="1165780895">
          <w:marLeft w:val="640"/>
          <w:marRight w:val="0"/>
          <w:marTop w:val="0"/>
          <w:marBottom w:val="0"/>
          <w:divBdr>
            <w:top w:val="none" w:sz="0" w:space="0" w:color="auto"/>
            <w:left w:val="none" w:sz="0" w:space="0" w:color="auto"/>
            <w:bottom w:val="none" w:sz="0" w:space="0" w:color="auto"/>
            <w:right w:val="none" w:sz="0" w:space="0" w:color="auto"/>
          </w:divBdr>
        </w:div>
        <w:div w:id="1724519757">
          <w:marLeft w:val="640"/>
          <w:marRight w:val="0"/>
          <w:marTop w:val="0"/>
          <w:marBottom w:val="0"/>
          <w:divBdr>
            <w:top w:val="none" w:sz="0" w:space="0" w:color="auto"/>
            <w:left w:val="none" w:sz="0" w:space="0" w:color="auto"/>
            <w:bottom w:val="none" w:sz="0" w:space="0" w:color="auto"/>
            <w:right w:val="none" w:sz="0" w:space="0" w:color="auto"/>
          </w:divBdr>
        </w:div>
        <w:div w:id="841899425">
          <w:marLeft w:val="640"/>
          <w:marRight w:val="0"/>
          <w:marTop w:val="0"/>
          <w:marBottom w:val="0"/>
          <w:divBdr>
            <w:top w:val="none" w:sz="0" w:space="0" w:color="auto"/>
            <w:left w:val="none" w:sz="0" w:space="0" w:color="auto"/>
            <w:bottom w:val="none" w:sz="0" w:space="0" w:color="auto"/>
            <w:right w:val="none" w:sz="0" w:space="0" w:color="auto"/>
          </w:divBdr>
        </w:div>
        <w:div w:id="372535178">
          <w:marLeft w:val="640"/>
          <w:marRight w:val="0"/>
          <w:marTop w:val="0"/>
          <w:marBottom w:val="0"/>
          <w:divBdr>
            <w:top w:val="none" w:sz="0" w:space="0" w:color="auto"/>
            <w:left w:val="none" w:sz="0" w:space="0" w:color="auto"/>
            <w:bottom w:val="none" w:sz="0" w:space="0" w:color="auto"/>
            <w:right w:val="none" w:sz="0" w:space="0" w:color="auto"/>
          </w:divBdr>
        </w:div>
        <w:div w:id="482627763">
          <w:marLeft w:val="640"/>
          <w:marRight w:val="0"/>
          <w:marTop w:val="0"/>
          <w:marBottom w:val="0"/>
          <w:divBdr>
            <w:top w:val="none" w:sz="0" w:space="0" w:color="auto"/>
            <w:left w:val="none" w:sz="0" w:space="0" w:color="auto"/>
            <w:bottom w:val="none" w:sz="0" w:space="0" w:color="auto"/>
            <w:right w:val="none" w:sz="0" w:space="0" w:color="auto"/>
          </w:divBdr>
        </w:div>
        <w:div w:id="67845102">
          <w:marLeft w:val="640"/>
          <w:marRight w:val="0"/>
          <w:marTop w:val="0"/>
          <w:marBottom w:val="0"/>
          <w:divBdr>
            <w:top w:val="none" w:sz="0" w:space="0" w:color="auto"/>
            <w:left w:val="none" w:sz="0" w:space="0" w:color="auto"/>
            <w:bottom w:val="none" w:sz="0" w:space="0" w:color="auto"/>
            <w:right w:val="none" w:sz="0" w:space="0" w:color="auto"/>
          </w:divBdr>
        </w:div>
        <w:div w:id="773747780">
          <w:marLeft w:val="640"/>
          <w:marRight w:val="0"/>
          <w:marTop w:val="0"/>
          <w:marBottom w:val="0"/>
          <w:divBdr>
            <w:top w:val="none" w:sz="0" w:space="0" w:color="auto"/>
            <w:left w:val="none" w:sz="0" w:space="0" w:color="auto"/>
            <w:bottom w:val="none" w:sz="0" w:space="0" w:color="auto"/>
            <w:right w:val="none" w:sz="0" w:space="0" w:color="auto"/>
          </w:divBdr>
        </w:div>
        <w:div w:id="2073234199">
          <w:marLeft w:val="640"/>
          <w:marRight w:val="0"/>
          <w:marTop w:val="0"/>
          <w:marBottom w:val="0"/>
          <w:divBdr>
            <w:top w:val="none" w:sz="0" w:space="0" w:color="auto"/>
            <w:left w:val="none" w:sz="0" w:space="0" w:color="auto"/>
            <w:bottom w:val="none" w:sz="0" w:space="0" w:color="auto"/>
            <w:right w:val="none" w:sz="0" w:space="0" w:color="auto"/>
          </w:divBdr>
        </w:div>
        <w:div w:id="68814038">
          <w:marLeft w:val="640"/>
          <w:marRight w:val="0"/>
          <w:marTop w:val="0"/>
          <w:marBottom w:val="0"/>
          <w:divBdr>
            <w:top w:val="none" w:sz="0" w:space="0" w:color="auto"/>
            <w:left w:val="none" w:sz="0" w:space="0" w:color="auto"/>
            <w:bottom w:val="none" w:sz="0" w:space="0" w:color="auto"/>
            <w:right w:val="none" w:sz="0" w:space="0" w:color="auto"/>
          </w:divBdr>
        </w:div>
        <w:div w:id="127864376">
          <w:marLeft w:val="640"/>
          <w:marRight w:val="0"/>
          <w:marTop w:val="0"/>
          <w:marBottom w:val="0"/>
          <w:divBdr>
            <w:top w:val="none" w:sz="0" w:space="0" w:color="auto"/>
            <w:left w:val="none" w:sz="0" w:space="0" w:color="auto"/>
            <w:bottom w:val="none" w:sz="0" w:space="0" w:color="auto"/>
            <w:right w:val="none" w:sz="0" w:space="0" w:color="auto"/>
          </w:divBdr>
        </w:div>
        <w:div w:id="203566664">
          <w:marLeft w:val="640"/>
          <w:marRight w:val="0"/>
          <w:marTop w:val="0"/>
          <w:marBottom w:val="0"/>
          <w:divBdr>
            <w:top w:val="none" w:sz="0" w:space="0" w:color="auto"/>
            <w:left w:val="none" w:sz="0" w:space="0" w:color="auto"/>
            <w:bottom w:val="none" w:sz="0" w:space="0" w:color="auto"/>
            <w:right w:val="none" w:sz="0" w:space="0" w:color="auto"/>
          </w:divBdr>
        </w:div>
      </w:divsChild>
    </w:div>
    <w:div w:id="499850628">
      <w:bodyDiv w:val="1"/>
      <w:marLeft w:val="0"/>
      <w:marRight w:val="0"/>
      <w:marTop w:val="0"/>
      <w:marBottom w:val="0"/>
      <w:divBdr>
        <w:top w:val="none" w:sz="0" w:space="0" w:color="auto"/>
        <w:left w:val="none" w:sz="0" w:space="0" w:color="auto"/>
        <w:bottom w:val="none" w:sz="0" w:space="0" w:color="auto"/>
        <w:right w:val="none" w:sz="0" w:space="0" w:color="auto"/>
      </w:divBdr>
      <w:divsChild>
        <w:div w:id="306131443">
          <w:marLeft w:val="640"/>
          <w:marRight w:val="0"/>
          <w:marTop w:val="0"/>
          <w:marBottom w:val="0"/>
          <w:divBdr>
            <w:top w:val="none" w:sz="0" w:space="0" w:color="auto"/>
            <w:left w:val="none" w:sz="0" w:space="0" w:color="auto"/>
            <w:bottom w:val="none" w:sz="0" w:space="0" w:color="auto"/>
            <w:right w:val="none" w:sz="0" w:space="0" w:color="auto"/>
          </w:divBdr>
        </w:div>
        <w:div w:id="1170294235">
          <w:marLeft w:val="640"/>
          <w:marRight w:val="0"/>
          <w:marTop w:val="0"/>
          <w:marBottom w:val="0"/>
          <w:divBdr>
            <w:top w:val="none" w:sz="0" w:space="0" w:color="auto"/>
            <w:left w:val="none" w:sz="0" w:space="0" w:color="auto"/>
            <w:bottom w:val="none" w:sz="0" w:space="0" w:color="auto"/>
            <w:right w:val="none" w:sz="0" w:space="0" w:color="auto"/>
          </w:divBdr>
        </w:div>
        <w:div w:id="1969630619">
          <w:marLeft w:val="640"/>
          <w:marRight w:val="0"/>
          <w:marTop w:val="0"/>
          <w:marBottom w:val="0"/>
          <w:divBdr>
            <w:top w:val="none" w:sz="0" w:space="0" w:color="auto"/>
            <w:left w:val="none" w:sz="0" w:space="0" w:color="auto"/>
            <w:bottom w:val="none" w:sz="0" w:space="0" w:color="auto"/>
            <w:right w:val="none" w:sz="0" w:space="0" w:color="auto"/>
          </w:divBdr>
        </w:div>
        <w:div w:id="387267290">
          <w:marLeft w:val="640"/>
          <w:marRight w:val="0"/>
          <w:marTop w:val="0"/>
          <w:marBottom w:val="0"/>
          <w:divBdr>
            <w:top w:val="none" w:sz="0" w:space="0" w:color="auto"/>
            <w:left w:val="none" w:sz="0" w:space="0" w:color="auto"/>
            <w:bottom w:val="none" w:sz="0" w:space="0" w:color="auto"/>
            <w:right w:val="none" w:sz="0" w:space="0" w:color="auto"/>
          </w:divBdr>
        </w:div>
        <w:div w:id="1426731751">
          <w:marLeft w:val="640"/>
          <w:marRight w:val="0"/>
          <w:marTop w:val="0"/>
          <w:marBottom w:val="0"/>
          <w:divBdr>
            <w:top w:val="none" w:sz="0" w:space="0" w:color="auto"/>
            <w:left w:val="none" w:sz="0" w:space="0" w:color="auto"/>
            <w:bottom w:val="none" w:sz="0" w:space="0" w:color="auto"/>
            <w:right w:val="none" w:sz="0" w:space="0" w:color="auto"/>
          </w:divBdr>
        </w:div>
        <w:div w:id="1287615951">
          <w:marLeft w:val="640"/>
          <w:marRight w:val="0"/>
          <w:marTop w:val="0"/>
          <w:marBottom w:val="0"/>
          <w:divBdr>
            <w:top w:val="none" w:sz="0" w:space="0" w:color="auto"/>
            <w:left w:val="none" w:sz="0" w:space="0" w:color="auto"/>
            <w:bottom w:val="none" w:sz="0" w:space="0" w:color="auto"/>
            <w:right w:val="none" w:sz="0" w:space="0" w:color="auto"/>
          </w:divBdr>
        </w:div>
        <w:div w:id="808016406">
          <w:marLeft w:val="640"/>
          <w:marRight w:val="0"/>
          <w:marTop w:val="0"/>
          <w:marBottom w:val="0"/>
          <w:divBdr>
            <w:top w:val="none" w:sz="0" w:space="0" w:color="auto"/>
            <w:left w:val="none" w:sz="0" w:space="0" w:color="auto"/>
            <w:bottom w:val="none" w:sz="0" w:space="0" w:color="auto"/>
            <w:right w:val="none" w:sz="0" w:space="0" w:color="auto"/>
          </w:divBdr>
        </w:div>
        <w:div w:id="640892132">
          <w:marLeft w:val="640"/>
          <w:marRight w:val="0"/>
          <w:marTop w:val="0"/>
          <w:marBottom w:val="0"/>
          <w:divBdr>
            <w:top w:val="none" w:sz="0" w:space="0" w:color="auto"/>
            <w:left w:val="none" w:sz="0" w:space="0" w:color="auto"/>
            <w:bottom w:val="none" w:sz="0" w:space="0" w:color="auto"/>
            <w:right w:val="none" w:sz="0" w:space="0" w:color="auto"/>
          </w:divBdr>
        </w:div>
        <w:div w:id="433137754">
          <w:marLeft w:val="640"/>
          <w:marRight w:val="0"/>
          <w:marTop w:val="0"/>
          <w:marBottom w:val="0"/>
          <w:divBdr>
            <w:top w:val="none" w:sz="0" w:space="0" w:color="auto"/>
            <w:left w:val="none" w:sz="0" w:space="0" w:color="auto"/>
            <w:bottom w:val="none" w:sz="0" w:space="0" w:color="auto"/>
            <w:right w:val="none" w:sz="0" w:space="0" w:color="auto"/>
          </w:divBdr>
        </w:div>
        <w:div w:id="718476809">
          <w:marLeft w:val="640"/>
          <w:marRight w:val="0"/>
          <w:marTop w:val="0"/>
          <w:marBottom w:val="0"/>
          <w:divBdr>
            <w:top w:val="none" w:sz="0" w:space="0" w:color="auto"/>
            <w:left w:val="none" w:sz="0" w:space="0" w:color="auto"/>
            <w:bottom w:val="none" w:sz="0" w:space="0" w:color="auto"/>
            <w:right w:val="none" w:sz="0" w:space="0" w:color="auto"/>
          </w:divBdr>
        </w:div>
        <w:div w:id="1841000219">
          <w:marLeft w:val="640"/>
          <w:marRight w:val="0"/>
          <w:marTop w:val="0"/>
          <w:marBottom w:val="0"/>
          <w:divBdr>
            <w:top w:val="none" w:sz="0" w:space="0" w:color="auto"/>
            <w:left w:val="none" w:sz="0" w:space="0" w:color="auto"/>
            <w:bottom w:val="none" w:sz="0" w:space="0" w:color="auto"/>
            <w:right w:val="none" w:sz="0" w:space="0" w:color="auto"/>
          </w:divBdr>
        </w:div>
        <w:div w:id="149519387">
          <w:marLeft w:val="640"/>
          <w:marRight w:val="0"/>
          <w:marTop w:val="0"/>
          <w:marBottom w:val="0"/>
          <w:divBdr>
            <w:top w:val="none" w:sz="0" w:space="0" w:color="auto"/>
            <w:left w:val="none" w:sz="0" w:space="0" w:color="auto"/>
            <w:bottom w:val="none" w:sz="0" w:space="0" w:color="auto"/>
            <w:right w:val="none" w:sz="0" w:space="0" w:color="auto"/>
          </w:divBdr>
        </w:div>
        <w:div w:id="1145970993">
          <w:marLeft w:val="640"/>
          <w:marRight w:val="0"/>
          <w:marTop w:val="0"/>
          <w:marBottom w:val="0"/>
          <w:divBdr>
            <w:top w:val="none" w:sz="0" w:space="0" w:color="auto"/>
            <w:left w:val="none" w:sz="0" w:space="0" w:color="auto"/>
            <w:bottom w:val="none" w:sz="0" w:space="0" w:color="auto"/>
            <w:right w:val="none" w:sz="0" w:space="0" w:color="auto"/>
          </w:divBdr>
        </w:div>
        <w:div w:id="1665356467">
          <w:marLeft w:val="640"/>
          <w:marRight w:val="0"/>
          <w:marTop w:val="0"/>
          <w:marBottom w:val="0"/>
          <w:divBdr>
            <w:top w:val="none" w:sz="0" w:space="0" w:color="auto"/>
            <w:left w:val="none" w:sz="0" w:space="0" w:color="auto"/>
            <w:bottom w:val="none" w:sz="0" w:space="0" w:color="auto"/>
            <w:right w:val="none" w:sz="0" w:space="0" w:color="auto"/>
          </w:divBdr>
        </w:div>
        <w:div w:id="733233931">
          <w:marLeft w:val="640"/>
          <w:marRight w:val="0"/>
          <w:marTop w:val="0"/>
          <w:marBottom w:val="0"/>
          <w:divBdr>
            <w:top w:val="none" w:sz="0" w:space="0" w:color="auto"/>
            <w:left w:val="none" w:sz="0" w:space="0" w:color="auto"/>
            <w:bottom w:val="none" w:sz="0" w:space="0" w:color="auto"/>
            <w:right w:val="none" w:sz="0" w:space="0" w:color="auto"/>
          </w:divBdr>
        </w:div>
        <w:div w:id="557285188">
          <w:marLeft w:val="640"/>
          <w:marRight w:val="0"/>
          <w:marTop w:val="0"/>
          <w:marBottom w:val="0"/>
          <w:divBdr>
            <w:top w:val="none" w:sz="0" w:space="0" w:color="auto"/>
            <w:left w:val="none" w:sz="0" w:space="0" w:color="auto"/>
            <w:bottom w:val="none" w:sz="0" w:space="0" w:color="auto"/>
            <w:right w:val="none" w:sz="0" w:space="0" w:color="auto"/>
          </w:divBdr>
        </w:div>
        <w:div w:id="335960950">
          <w:marLeft w:val="640"/>
          <w:marRight w:val="0"/>
          <w:marTop w:val="0"/>
          <w:marBottom w:val="0"/>
          <w:divBdr>
            <w:top w:val="none" w:sz="0" w:space="0" w:color="auto"/>
            <w:left w:val="none" w:sz="0" w:space="0" w:color="auto"/>
            <w:bottom w:val="none" w:sz="0" w:space="0" w:color="auto"/>
            <w:right w:val="none" w:sz="0" w:space="0" w:color="auto"/>
          </w:divBdr>
        </w:div>
        <w:div w:id="1341395841">
          <w:marLeft w:val="640"/>
          <w:marRight w:val="0"/>
          <w:marTop w:val="0"/>
          <w:marBottom w:val="0"/>
          <w:divBdr>
            <w:top w:val="none" w:sz="0" w:space="0" w:color="auto"/>
            <w:left w:val="none" w:sz="0" w:space="0" w:color="auto"/>
            <w:bottom w:val="none" w:sz="0" w:space="0" w:color="auto"/>
            <w:right w:val="none" w:sz="0" w:space="0" w:color="auto"/>
          </w:divBdr>
        </w:div>
        <w:div w:id="1471703620">
          <w:marLeft w:val="640"/>
          <w:marRight w:val="0"/>
          <w:marTop w:val="0"/>
          <w:marBottom w:val="0"/>
          <w:divBdr>
            <w:top w:val="none" w:sz="0" w:space="0" w:color="auto"/>
            <w:left w:val="none" w:sz="0" w:space="0" w:color="auto"/>
            <w:bottom w:val="none" w:sz="0" w:space="0" w:color="auto"/>
            <w:right w:val="none" w:sz="0" w:space="0" w:color="auto"/>
          </w:divBdr>
        </w:div>
        <w:div w:id="1260332983">
          <w:marLeft w:val="640"/>
          <w:marRight w:val="0"/>
          <w:marTop w:val="0"/>
          <w:marBottom w:val="0"/>
          <w:divBdr>
            <w:top w:val="none" w:sz="0" w:space="0" w:color="auto"/>
            <w:left w:val="none" w:sz="0" w:space="0" w:color="auto"/>
            <w:bottom w:val="none" w:sz="0" w:space="0" w:color="auto"/>
            <w:right w:val="none" w:sz="0" w:space="0" w:color="auto"/>
          </w:divBdr>
        </w:div>
        <w:div w:id="1002850380">
          <w:marLeft w:val="640"/>
          <w:marRight w:val="0"/>
          <w:marTop w:val="0"/>
          <w:marBottom w:val="0"/>
          <w:divBdr>
            <w:top w:val="none" w:sz="0" w:space="0" w:color="auto"/>
            <w:left w:val="none" w:sz="0" w:space="0" w:color="auto"/>
            <w:bottom w:val="none" w:sz="0" w:space="0" w:color="auto"/>
            <w:right w:val="none" w:sz="0" w:space="0" w:color="auto"/>
          </w:divBdr>
        </w:div>
        <w:div w:id="622150796">
          <w:marLeft w:val="640"/>
          <w:marRight w:val="0"/>
          <w:marTop w:val="0"/>
          <w:marBottom w:val="0"/>
          <w:divBdr>
            <w:top w:val="none" w:sz="0" w:space="0" w:color="auto"/>
            <w:left w:val="none" w:sz="0" w:space="0" w:color="auto"/>
            <w:bottom w:val="none" w:sz="0" w:space="0" w:color="auto"/>
            <w:right w:val="none" w:sz="0" w:space="0" w:color="auto"/>
          </w:divBdr>
        </w:div>
        <w:div w:id="1041175514">
          <w:marLeft w:val="640"/>
          <w:marRight w:val="0"/>
          <w:marTop w:val="0"/>
          <w:marBottom w:val="0"/>
          <w:divBdr>
            <w:top w:val="none" w:sz="0" w:space="0" w:color="auto"/>
            <w:left w:val="none" w:sz="0" w:space="0" w:color="auto"/>
            <w:bottom w:val="none" w:sz="0" w:space="0" w:color="auto"/>
            <w:right w:val="none" w:sz="0" w:space="0" w:color="auto"/>
          </w:divBdr>
        </w:div>
        <w:div w:id="339083869">
          <w:marLeft w:val="640"/>
          <w:marRight w:val="0"/>
          <w:marTop w:val="0"/>
          <w:marBottom w:val="0"/>
          <w:divBdr>
            <w:top w:val="none" w:sz="0" w:space="0" w:color="auto"/>
            <w:left w:val="none" w:sz="0" w:space="0" w:color="auto"/>
            <w:bottom w:val="none" w:sz="0" w:space="0" w:color="auto"/>
            <w:right w:val="none" w:sz="0" w:space="0" w:color="auto"/>
          </w:divBdr>
        </w:div>
        <w:div w:id="585769773">
          <w:marLeft w:val="640"/>
          <w:marRight w:val="0"/>
          <w:marTop w:val="0"/>
          <w:marBottom w:val="0"/>
          <w:divBdr>
            <w:top w:val="none" w:sz="0" w:space="0" w:color="auto"/>
            <w:left w:val="none" w:sz="0" w:space="0" w:color="auto"/>
            <w:bottom w:val="none" w:sz="0" w:space="0" w:color="auto"/>
            <w:right w:val="none" w:sz="0" w:space="0" w:color="auto"/>
          </w:divBdr>
        </w:div>
        <w:div w:id="95714566">
          <w:marLeft w:val="640"/>
          <w:marRight w:val="0"/>
          <w:marTop w:val="0"/>
          <w:marBottom w:val="0"/>
          <w:divBdr>
            <w:top w:val="none" w:sz="0" w:space="0" w:color="auto"/>
            <w:left w:val="none" w:sz="0" w:space="0" w:color="auto"/>
            <w:bottom w:val="none" w:sz="0" w:space="0" w:color="auto"/>
            <w:right w:val="none" w:sz="0" w:space="0" w:color="auto"/>
          </w:divBdr>
        </w:div>
        <w:div w:id="6104087">
          <w:marLeft w:val="640"/>
          <w:marRight w:val="0"/>
          <w:marTop w:val="0"/>
          <w:marBottom w:val="0"/>
          <w:divBdr>
            <w:top w:val="none" w:sz="0" w:space="0" w:color="auto"/>
            <w:left w:val="none" w:sz="0" w:space="0" w:color="auto"/>
            <w:bottom w:val="none" w:sz="0" w:space="0" w:color="auto"/>
            <w:right w:val="none" w:sz="0" w:space="0" w:color="auto"/>
          </w:divBdr>
        </w:div>
        <w:div w:id="552424754">
          <w:marLeft w:val="640"/>
          <w:marRight w:val="0"/>
          <w:marTop w:val="0"/>
          <w:marBottom w:val="0"/>
          <w:divBdr>
            <w:top w:val="none" w:sz="0" w:space="0" w:color="auto"/>
            <w:left w:val="none" w:sz="0" w:space="0" w:color="auto"/>
            <w:bottom w:val="none" w:sz="0" w:space="0" w:color="auto"/>
            <w:right w:val="none" w:sz="0" w:space="0" w:color="auto"/>
          </w:divBdr>
        </w:div>
        <w:div w:id="2114470137">
          <w:marLeft w:val="640"/>
          <w:marRight w:val="0"/>
          <w:marTop w:val="0"/>
          <w:marBottom w:val="0"/>
          <w:divBdr>
            <w:top w:val="none" w:sz="0" w:space="0" w:color="auto"/>
            <w:left w:val="none" w:sz="0" w:space="0" w:color="auto"/>
            <w:bottom w:val="none" w:sz="0" w:space="0" w:color="auto"/>
            <w:right w:val="none" w:sz="0" w:space="0" w:color="auto"/>
          </w:divBdr>
        </w:div>
        <w:div w:id="836191466">
          <w:marLeft w:val="640"/>
          <w:marRight w:val="0"/>
          <w:marTop w:val="0"/>
          <w:marBottom w:val="0"/>
          <w:divBdr>
            <w:top w:val="none" w:sz="0" w:space="0" w:color="auto"/>
            <w:left w:val="none" w:sz="0" w:space="0" w:color="auto"/>
            <w:bottom w:val="none" w:sz="0" w:space="0" w:color="auto"/>
            <w:right w:val="none" w:sz="0" w:space="0" w:color="auto"/>
          </w:divBdr>
        </w:div>
        <w:div w:id="1367482641">
          <w:marLeft w:val="640"/>
          <w:marRight w:val="0"/>
          <w:marTop w:val="0"/>
          <w:marBottom w:val="0"/>
          <w:divBdr>
            <w:top w:val="none" w:sz="0" w:space="0" w:color="auto"/>
            <w:left w:val="none" w:sz="0" w:space="0" w:color="auto"/>
            <w:bottom w:val="none" w:sz="0" w:space="0" w:color="auto"/>
            <w:right w:val="none" w:sz="0" w:space="0" w:color="auto"/>
          </w:divBdr>
        </w:div>
        <w:div w:id="514609906">
          <w:marLeft w:val="640"/>
          <w:marRight w:val="0"/>
          <w:marTop w:val="0"/>
          <w:marBottom w:val="0"/>
          <w:divBdr>
            <w:top w:val="none" w:sz="0" w:space="0" w:color="auto"/>
            <w:left w:val="none" w:sz="0" w:space="0" w:color="auto"/>
            <w:bottom w:val="none" w:sz="0" w:space="0" w:color="auto"/>
            <w:right w:val="none" w:sz="0" w:space="0" w:color="auto"/>
          </w:divBdr>
        </w:div>
        <w:div w:id="986396574">
          <w:marLeft w:val="640"/>
          <w:marRight w:val="0"/>
          <w:marTop w:val="0"/>
          <w:marBottom w:val="0"/>
          <w:divBdr>
            <w:top w:val="none" w:sz="0" w:space="0" w:color="auto"/>
            <w:left w:val="none" w:sz="0" w:space="0" w:color="auto"/>
            <w:bottom w:val="none" w:sz="0" w:space="0" w:color="auto"/>
            <w:right w:val="none" w:sz="0" w:space="0" w:color="auto"/>
          </w:divBdr>
        </w:div>
        <w:div w:id="831484021">
          <w:marLeft w:val="640"/>
          <w:marRight w:val="0"/>
          <w:marTop w:val="0"/>
          <w:marBottom w:val="0"/>
          <w:divBdr>
            <w:top w:val="none" w:sz="0" w:space="0" w:color="auto"/>
            <w:left w:val="none" w:sz="0" w:space="0" w:color="auto"/>
            <w:bottom w:val="none" w:sz="0" w:space="0" w:color="auto"/>
            <w:right w:val="none" w:sz="0" w:space="0" w:color="auto"/>
          </w:divBdr>
        </w:div>
        <w:div w:id="1389576511">
          <w:marLeft w:val="640"/>
          <w:marRight w:val="0"/>
          <w:marTop w:val="0"/>
          <w:marBottom w:val="0"/>
          <w:divBdr>
            <w:top w:val="none" w:sz="0" w:space="0" w:color="auto"/>
            <w:left w:val="none" w:sz="0" w:space="0" w:color="auto"/>
            <w:bottom w:val="none" w:sz="0" w:space="0" w:color="auto"/>
            <w:right w:val="none" w:sz="0" w:space="0" w:color="auto"/>
          </w:divBdr>
        </w:div>
        <w:div w:id="593781687">
          <w:marLeft w:val="640"/>
          <w:marRight w:val="0"/>
          <w:marTop w:val="0"/>
          <w:marBottom w:val="0"/>
          <w:divBdr>
            <w:top w:val="none" w:sz="0" w:space="0" w:color="auto"/>
            <w:left w:val="none" w:sz="0" w:space="0" w:color="auto"/>
            <w:bottom w:val="none" w:sz="0" w:space="0" w:color="auto"/>
            <w:right w:val="none" w:sz="0" w:space="0" w:color="auto"/>
          </w:divBdr>
        </w:div>
        <w:div w:id="2084989593">
          <w:marLeft w:val="640"/>
          <w:marRight w:val="0"/>
          <w:marTop w:val="0"/>
          <w:marBottom w:val="0"/>
          <w:divBdr>
            <w:top w:val="none" w:sz="0" w:space="0" w:color="auto"/>
            <w:left w:val="none" w:sz="0" w:space="0" w:color="auto"/>
            <w:bottom w:val="none" w:sz="0" w:space="0" w:color="auto"/>
            <w:right w:val="none" w:sz="0" w:space="0" w:color="auto"/>
          </w:divBdr>
        </w:div>
        <w:div w:id="312567700">
          <w:marLeft w:val="640"/>
          <w:marRight w:val="0"/>
          <w:marTop w:val="0"/>
          <w:marBottom w:val="0"/>
          <w:divBdr>
            <w:top w:val="none" w:sz="0" w:space="0" w:color="auto"/>
            <w:left w:val="none" w:sz="0" w:space="0" w:color="auto"/>
            <w:bottom w:val="none" w:sz="0" w:space="0" w:color="auto"/>
            <w:right w:val="none" w:sz="0" w:space="0" w:color="auto"/>
          </w:divBdr>
        </w:div>
        <w:div w:id="1331953921">
          <w:marLeft w:val="640"/>
          <w:marRight w:val="0"/>
          <w:marTop w:val="0"/>
          <w:marBottom w:val="0"/>
          <w:divBdr>
            <w:top w:val="none" w:sz="0" w:space="0" w:color="auto"/>
            <w:left w:val="none" w:sz="0" w:space="0" w:color="auto"/>
            <w:bottom w:val="none" w:sz="0" w:space="0" w:color="auto"/>
            <w:right w:val="none" w:sz="0" w:space="0" w:color="auto"/>
          </w:divBdr>
        </w:div>
        <w:div w:id="416484208">
          <w:marLeft w:val="640"/>
          <w:marRight w:val="0"/>
          <w:marTop w:val="0"/>
          <w:marBottom w:val="0"/>
          <w:divBdr>
            <w:top w:val="none" w:sz="0" w:space="0" w:color="auto"/>
            <w:left w:val="none" w:sz="0" w:space="0" w:color="auto"/>
            <w:bottom w:val="none" w:sz="0" w:space="0" w:color="auto"/>
            <w:right w:val="none" w:sz="0" w:space="0" w:color="auto"/>
          </w:divBdr>
        </w:div>
        <w:div w:id="1401906205">
          <w:marLeft w:val="640"/>
          <w:marRight w:val="0"/>
          <w:marTop w:val="0"/>
          <w:marBottom w:val="0"/>
          <w:divBdr>
            <w:top w:val="none" w:sz="0" w:space="0" w:color="auto"/>
            <w:left w:val="none" w:sz="0" w:space="0" w:color="auto"/>
            <w:bottom w:val="none" w:sz="0" w:space="0" w:color="auto"/>
            <w:right w:val="none" w:sz="0" w:space="0" w:color="auto"/>
          </w:divBdr>
        </w:div>
        <w:div w:id="1071348610">
          <w:marLeft w:val="640"/>
          <w:marRight w:val="0"/>
          <w:marTop w:val="0"/>
          <w:marBottom w:val="0"/>
          <w:divBdr>
            <w:top w:val="none" w:sz="0" w:space="0" w:color="auto"/>
            <w:left w:val="none" w:sz="0" w:space="0" w:color="auto"/>
            <w:bottom w:val="none" w:sz="0" w:space="0" w:color="auto"/>
            <w:right w:val="none" w:sz="0" w:space="0" w:color="auto"/>
          </w:divBdr>
        </w:div>
        <w:div w:id="1488862231">
          <w:marLeft w:val="640"/>
          <w:marRight w:val="0"/>
          <w:marTop w:val="0"/>
          <w:marBottom w:val="0"/>
          <w:divBdr>
            <w:top w:val="none" w:sz="0" w:space="0" w:color="auto"/>
            <w:left w:val="none" w:sz="0" w:space="0" w:color="auto"/>
            <w:bottom w:val="none" w:sz="0" w:space="0" w:color="auto"/>
            <w:right w:val="none" w:sz="0" w:space="0" w:color="auto"/>
          </w:divBdr>
        </w:div>
        <w:div w:id="1302346888">
          <w:marLeft w:val="640"/>
          <w:marRight w:val="0"/>
          <w:marTop w:val="0"/>
          <w:marBottom w:val="0"/>
          <w:divBdr>
            <w:top w:val="none" w:sz="0" w:space="0" w:color="auto"/>
            <w:left w:val="none" w:sz="0" w:space="0" w:color="auto"/>
            <w:bottom w:val="none" w:sz="0" w:space="0" w:color="auto"/>
            <w:right w:val="none" w:sz="0" w:space="0" w:color="auto"/>
          </w:divBdr>
        </w:div>
        <w:div w:id="1057364471">
          <w:marLeft w:val="640"/>
          <w:marRight w:val="0"/>
          <w:marTop w:val="0"/>
          <w:marBottom w:val="0"/>
          <w:divBdr>
            <w:top w:val="none" w:sz="0" w:space="0" w:color="auto"/>
            <w:left w:val="none" w:sz="0" w:space="0" w:color="auto"/>
            <w:bottom w:val="none" w:sz="0" w:space="0" w:color="auto"/>
            <w:right w:val="none" w:sz="0" w:space="0" w:color="auto"/>
          </w:divBdr>
        </w:div>
        <w:div w:id="771585096">
          <w:marLeft w:val="640"/>
          <w:marRight w:val="0"/>
          <w:marTop w:val="0"/>
          <w:marBottom w:val="0"/>
          <w:divBdr>
            <w:top w:val="none" w:sz="0" w:space="0" w:color="auto"/>
            <w:left w:val="none" w:sz="0" w:space="0" w:color="auto"/>
            <w:bottom w:val="none" w:sz="0" w:space="0" w:color="auto"/>
            <w:right w:val="none" w:sz="0" w:space="0" w:color="auto"/>
          </w:divBdr>
        </w:div>
        <w:div w:id="402027642">
          <w:marLeft w:val="640"/>
          <w:marRight w:val="0"/>
          <w:marTop w:val="0"/>
          <w:marBottom w:val="0"/>
          <w:divBdr>
            <w:top w:val="none" w:sz="0" w:space="0" w:color="auto"/>
            <w:left w:val="none" w:sz="0" w:space="0" w:color="auto"/>
            <w:bottom w:val="none" w:sz="0" w:space="0" w:color="auto"/>
            <w:right w:val="none" w:sz="0" w:space="0" w:color="auto"/>
          </w:divBdr>
        </w:div>
        <w:div w:id="69740254">
          <w:marLeft w:val="640"/>
          <w:marRight w:val="0"/>
          <w:marTop w:val="0"/>
          <w:marBottom w:val="0"/>
          <w:divBdr>
            <w:top w:val="none" w:sz="0" w:space="0" w:color="auto"/>
            <w:left w:val="none" w:sz="0" w:space="0" w:color="auto"/>
            <w:bottom w:val="none" w:sz="0" w:space="0" w:color="auto"/>
            <w:right w:val="none" w:sz="0" w:space="0" w:color="auto"/>
          </w:divBdr>
        </w:div>
        <w:div w:id="506092888">
          <w:marLeft w:val="640"/>
          <w:marRight w:val="0"/>
          <w:marTop w:val="0"/>
          <w:marBottom w:val="0"/>
          <w:divBdr>
            <w:top w:val="none" w:sz="0" w:space="0" w:color="auto"/>
            <w:left w:val="none" w:sz="0" w:space="0" w:color="auto"/>
            <w:bottom w:val="none" w:sz="0" w:space="0" w:color="auto"/>
            <w:right w:val="none" w:sz="0" w:space="0" w:color="auto"/>
          </w:divBdr>
        </w:div>
      </w:divsChild>
    </w:div>
    <w:div w:id="519777897">
      <w:bodyDiv w:val="1"/>
      <w:marLeft w:val="0"/>
      <w:marRight w:val="0"/>
      <w:marTop w:val="0"/>
      <w:marBottom w:val="0"/>
      <w:divBdr>
        <w:top w:val="none" w:sz="0" w:space="0" w:color="auto"/>
        <w:left w:val="none" w:sz="0" w:space="0" w:color="auto"/>
        <w:bottom w:val="none" w:sz="0" w:space="0" w:color="auto"/>
        <w:right w:val="none" w:sz="0" w:space="0" w:color="auto"/>
      </w:divBdr>
    </w:div>
    <w:div w:id="526871121">
      <w:bodyDiv w:val="1"/>
      <w:marLeft w:val="0"/>
      <w:marRight w:val="0"/>
      <w:marTop w:val="0"/>
      <w:marBottom w:val="0"/>
      <w:divBdr>
        <w:top w:val="none" w:sz="0" w:space="0" w:color="auto"/>
        <w:left w:val="none" w:sz="0" w:space="0" w:color="auto"/>
        <w:bottom w:val="none" w:sz="0" w:space="0" w:color="auto"/>
        <w:right w:val="none" w:sz="0" w:space="0" w:color="auto"/>
      </w:divBdr>
    </w:div>
    <w:div w:id="535890523">
      <w:bodyDiv w:val="1"/>
      <w:marLeft w:val="0"/>
      <w:marRight w:val="0"/>
      <w:marTop w:val="0"/>
      <w:marBottom w:val="0"/>
      <w:divBdr>
        <w:top w:val="none" w:sz="0" w:space="0" w:color="auto"/>
        <w:left w:val="none" w:sz="0" w:space="0" w:color="auto"/>
        <w:bottom w:val="none" w:sz="0" w:space="0" w:color="auto"/>
        <w:right w:val="none" w:sz="0" w:space="0" w:color="auto"/>
      </w:divBdr>
    </w:div>
    <w:div w:id="638073164">
      <w:bodyDiv w:val="1"/>
      <w:marLeft w:val="0"/>
      <w:marRight w:val="0"/>
      <w:marTop w:val="0"/>
      <w:marBottom w:val="0"/>
      <w:divBdr>
        <w:top w:val="none" w:sz="0" w:space="0" w:color="auto"/>
        <w:left w:val="none" w:sz="0" w:space="0" w:color="auto"/>
        <w:bottom w:val="none" w:sz="0" w:space="0" w:color="auto"/>
        <w:right w:val="none" w:sz="0" w:space="0" w:color="auto"/>
      </w:divBdr>
    </w:div>
    <w:div w:id="653725869">
      <w:bodyDiv w:val="1"/>
      <w:marLeft w:val="0"/>
      <w:marRight w:val="0"/>
      <w:marTop w:val="0"/>
      <w:marBottom w:val="0"/>
      <w:divBdr>
        <w:top w:val="none" w:sz="0" w:space="0" w:color="auto"/>
        <w:left w:val="none" w:sz="0" w:space="0" w:color="auto"/>
        <w:bottom w:val="none" w:sz="0" w:space="0" w:color="auto"/>
        <w:right w:val="none" w:sz="0" w:space="0" w:color="auto"/>
      </w:divBdr>
    </w:div>
    <w:div w:id="657658102">
      <w:bodyDiv w:val="1"/>
      <w:marLeft w:val="0"/>
      <w:marRight w:val="0"/>
      <w:marTop w:val="0"/>
      <w:marBottom w:val="0"/>
      <w:divBdr>
        <w:top w:val="none" w:sz="0" w:space="0" w:color="auto"/>
        <w:left w:val="none" w:sz="0" w:space="0" w:color="auto"/>
        <w:bottom w:val="none" w:sz="0" w:space="0" w:color="auto"/>
        <w:right w:val="none" w:sz="0" w:space="0" w:color="auto"/>
      </w:divBdr>
    </w:div>
    <w:div w:id="662928036">
      <w:bodyDiv w:val="1"/>
      <w:marLeft w:val="0"/>
      <w:marRight w:val="0"/>
      <w:marTop w:val="0"/>
      <w:marBottom w:val="0"/>
      <w:divBdr>
        <w:top w:val="none" w:sz="0" w:space="0" w:color="auto"/>
        <w:left w:val="none" w:sz="0" w:space="0" w:color="auto"/>
        <w:bottom w:val="none" w:sz="0" w:space="0" w:color="auto"/>
        <w:right w:val="none" w:sz="0" w:space="0" w:color="auto"/>
      </w:divBdr>
    </w:div>
    <w:div w:id="704989709">
      <w:bodyDiv w:val="1"/>
      <w:marLeft w:val="0"/>
      <w:marRight w:val="0"/>
      <w:marTop w:val="0"/>
      <w:marBottom w:val="0"/>
      <w:divBdr>
        <w:top w:val="none" w:sz="0" w:space="0" w:color="auto"/>
        <w:left w:val="none" w:sz="0" w:space="0" w:color="auto"/>
        <w:bottom w:val="none" w:sz="0" w:space="0" w:color="auto"/>
        <w:right w:val="none" w:sz="0" w:space="0" w:color="auto"/>
      </w:divBdr>
    </w:div>
    <w:div w:id="708653468">
      <w:bodyDiv w:val="1"/>
      <w:marLeft w:val="0"/>
      <w:marRight w:val="0"/>
      <w:marTop w:val="0"/>
      <w:marBottom w:val="0"/>
      <w:divBdr>
        <w:top w:val="none" w:sz="0" w:space="0" w:color="auto"/>
        <w:left w:val="none" w:sz="0" w:space="0" w:color="auto"/>
        <w:bottom w:val="none" w:sz="0" w:space="0" w:color="auto"/>
        <w:right w:val="none" w:sz="0" w:space="0" w:color="auto"/>
      </w:divBdr>
    </w:div>
    <w:div w:id="727337425">
      <w:bodyDiv w:val="1"/>
      <w:marLeft w:val="0"/>
      <w:marRight w:val="0"/>
      <w:marTop w:val="0"/>
      <w:marBottom w:val="0"/>
      <w:divBdr>
        <w:top w:val="none" w:sz="0" w:space="0" w:color="auto"/>
        <w:left w:val="none" w:sz="0" w:space="0" w:color="auto"/>
        <w:bottom w:val="none" w:sz="0" w:space="0" w:color="auto"/>
        <w:right w:val="none" w:sz="0" w:space="0" w:color="auto"/>
      </w:divBdr>
    </w:div>
    <w:div w:id="759568600">
      <w:bodyDiv w:val="1"/>
      <w:marLeft w:val="0"/>
      <w:marRight w:val="0"/>
      <w:marTop w:val="0"/>
      <w:marBottom w:val="0"/>
      <w:divBdr>
        <w:top w:val="none" w:sz="0" w:space="0" w:color="auto"/>
        <w:left w:val="none" w:sz="0" w:space="0" w:color="auto"/>
        <w:bottom w:val="none" w:sz="0" w:space="0" w:color="auto"/>
        <w:right w:val="none" w:sz="0" w:space="0" w:color="auto"/>
      </w:divBdr>
    </w:div>
    <w:div w:id="760873152">
      <w:bodyDiv w:val="1"/>
      <w:marLeft w:val="0"/>
      <w:marRight w:val="0"/>
      <w:marTop w:val="0"/>
      <w:marBottom w:val="0"/>
      <w:divBdr>
        <w:top w:val="none" w:sz="0" w:space="0" w:color="auto"/>
        <w:left w:val="none" w:sz="0" w:space="0" w:color="auto"/>
        <w:bottom w:val="none" w:sz="0" w:space="0" w:color="auto"/>
        <w:right w:val="none" w:sz="0" w:space="0" w:color="auto"/>
      </w:divBdr>
    </w:div>
    <w:div w:id="829367083">
      <w:bodyDiv w:val="1"/>
      <w:marLeft w:val="0"/>
      <w:marRight w:val="0"/>
      <w:marTop w:val="0"/>
      <w:marBottom w:val="0"/>
      <w:divBdr>
        <w:top w:val="none" w:sz="0" w:space="0" w:color="auto"/>
        <w:left w:val="none" w:sz="0" w:space="0" w:color="auto"/>
        <w:bottom w:val="none" w:sz="0" w:space="0" w:color="auto"/>
        <w:right w:val="none" w:sz="0" w:space="0" w:color="auto"/>
      </w:divBdr>
    </w:div>
    <w:div w:id="830828814">
      <w:bodyDiv w:val="1"/>
      <w:marLeft w:val="0"/>
      <w:marRight w:val="0"/>
      <w:marTop w:val="0"/>
      <w:marBottom w:val="0"/>
      <w:divBdr>
        <w:top w:val="none" w:sz="0" w:space="0" w:color="auto"/>
        <w:left w:val="none" w:sz="0" w:space="0" w:color="auto"/>
        <w:bottom w:val="none" w:sz="0" w:space="0" w:color="auto"/>
        <w:right w:val="none" w:sz="0" w:space="0" w:color="auto"/>
      </w:divBdr>
    </w:div>
    <w:div w:id="831415211">
      <w:bodyDiv w:val="1"/>
      <w:marLeft w:val="0"/>
      <w:marRight w:val="0"/>
      <w:marTop w:val="0"/>
      <w:marBottom w:val="0"/>
      <w:divBdr>
        <w:top w:val="none" w:sz="0" w:space="0" w:color="auto"/>
        <w:left w:val="none" w:sz="0" w:space="0" w:color="auto"/>
        <w:bottom w:val="none" w:sz="0" w:space="0" w:color="auto"/>
        <w:right w:val="none" w:sz="0" w:space="0" w:color="auto"/>
      </w:divBdr>
    </w:div>
    <w:div w:id="845946753">
      <w:bodyDiv w:val="1"/>
      <w:marLeft w:val="0"/>
      <w:marRight w:val="0"/>
      <w:marTop w:val="0"/>
      <w:marBottom w:val="0"/>
      <w:divBdr>
        <w:top w:val="none" w:sz="0" w:space="0" w:color="auto"/>
        <w:left w:val="none" w:sz="0" w:space="0" w:color="auto"/>
        <w:bottom w:val="none" w:sz="0" w:space="0" w:color="auto"/>
        <w:right w:val="none" w:sz="0" w:space="0" w:color="auto"/>
      </w:divBdr>
    </w:div>
    <w:div w:id="855582722">
      <w:bodyDiv w:val="1"/>
      <w:marLeft w:val="0"/>
      <w:marRight w:val="0"/>
      <w:marTop w:val="0"/>
      <w:marBottom w:val="0"/>
      <w:divBdr>
        <w:top w:val="none" w:sz="0" w:space="0" w:color="auto"/>
        <w:left w:val="none" w:sz="0" w:space="0" w:color="auto"/>
        <w:bottom w:val="none" w:sz="0" w:space="0" w:color="auto"/>
        <w:right w:val="none" w:sz="0" w:space="0" w:color="auto"/>
      </w:divBdr>
    </w:div>
    <w:div w:id="867722563">
      <w:bodyDiv w:val="1"/>
      <w:marLeft w:val="0"/>
      <w:marRight w:val="0"/>
      <w:marTop w:val="0"/>
      <w:marBottom w:val="0"/>
      <w:divBdr>
        <w:top w:val="none" w:sz="0" w:space="0" w:color="auto"/>
        <w:left w:val="none" w:sz="0" w:space="0" w:color="auto"/>
        <w:bottom w:val="none" w:sz="0" w:space="0" w:color="auto"/>
        <w:right w:val="none" w:sz="0" w:space="0" w:color="auto"/>
      </w:divBdr>
    </w:div>
    <w:div w:id="874073721">
      <w:bodyDiv w:val="1"/>
      <w:marLeft w:val="0"/>
      <w:marRight w:val="0"/>
      <w:marTop w:val="0"/>
      <w:marBottom w:val="0"/>
      <w:divBdr>
        <w:top w:val="none" w:sz="0" w:space="0" w:color="auto"/>
        <w:left w:val="none" w:sz="0" w:space="0" w:color="auto"/>
        <w:bottom w:val="none" w:sz="0" w:space="0" w:color="auto"/>
        <w:right w:val="none" w:sz="0" w:space="0" w:color="auto"/>
      </w:divBdr>
    </w:div>
    <w:div w:id="896236211">
      <w:bodyDiv w:val="1"/>
      <w:marLeft w:val="0"/>
      <w:marRight w:val="0"/>
      <w:marTop w:val="0"/>
      <w:marBottom w:val="0"/>
      <w:divBdr>
        <w:top w:val="none" w:sz="0" w:space="0" w:color="auto"/>
        <w:left w:val="none" w:sz="0" w:space="0" w:color="auto"/>
        <w:bottom w:val="none" w:sz="0" w:space="0" w:color="auto"/>
        <w:right w:val="none" w:sz="0" w:space="0" w:color="auto"/>
      </w:divBdr>
    </w:div>
    <w:div w:id="937523966">
      <w:bodyDiv w:val="1"/>
      <w:marLeft w:val="0"/>
      <w:marRight w:val="0"/>
      <w:marTop w:val="0"/>
      <w:marBottom w:val="0"/>
      <w:divBdr>
        <w:top w:val="none" w:sz="0" w:space="0" w:color="auto"/>
        <w:left w:val="none" w:sz="0" w:space="0" w:color="auto"/>
        <w:bottom w:val="none" w:sz="0" w:space="0" w:color="auto"/>
        <w:right w:val="none" w:sz="0" w:space="0" w:color="auto"/>
      </w:divBdr>
    </w:div>
    <w:div w:id="964702433">
      <w:bodyDiv w:val="1"/>
      <w:marLeft w:val="0"/>
      <w:marRight w:val="0"/>
      <w:marTop w:val="0"/>
      <w:marBottom w:val="0"/>
      <w:divBdr>
        <w:top w:val="none" w:sz="0" w:space="0" w:color="auto"/>
        <w:left w:val="none" w:sz="0" w:space="0" w:color="auto"/>
        <w:bottom w:val="none" w:sz="0" w:space="0" w:color="auto"/>
        <w:right w:val="none" w:sz="0" w:space="0" w:color="auto"/>
      </w:divBdr>
    </w:div>
    <w:div w:id="968050867">
      <w:bodyDiv w:val="1"/>
      <w:marLeft w:val="0"/>
      <w:marRight w:val="0"/>
      <w:marTop w:val="0"/>
      <w:marBottom w:val="0"/>
      <w:divBdr>
        <w:top w:val="none" w:sz="0" w:space="0" w:color="auto"/>
        <w:left w:val="none" w:sz="0" w:space="0" w:color="auto"/>
        <w:bottom w:val="none" w:sz="0" w:space="0" w:color="auto"/>
        <w:right w:val="none" w:sz="0" w:space="0" w:color="auto"/>
      </w:divBdr>
    </w:div>
    <w:div w:id="975373319">
      <w:bodyDiv w:val="1"/>
      <w:marLeft w:val="0"/>
      <w:marRight w:val="0"/>
      <w:marTop w:val="0"/>
      <w:marBottom w:val="0"/>
      <w:divBdr>
        <w:top w:val="none" w:sz="0" w:space="0" w:color="auto"/>
        <w:left w:val="none" w:sz="0" w:space="0" w:color="auto"/>
        <w:bottom w:val="none" w:sz="0" w:space="0" w:color="auto"/>
        <w:right w:val="none" w:sz="0" w:space="0" w:color="auto"/>
      </w:divBdr>
      <w:divsChild>
        <w:div w:id="1917862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23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993899">
      <w:bodyDiv w:val="1"/>
      <w:marLeft w:val="0"/>
      <w:marRight w:val="0"/>
      <w:marTop w:val="0"/>
      <w:marBottom w:val="0"/>
      <w:divBdr>
        <w:top w:val="none" w:sz="0" w:space="0" w:color="auto"/>
        <w:left w:val="none" w:sz="0" w:space="0" w:color="auto"/>
        <w:bottom w:val="none" w:sz="0" w:space="0" w:color="auto"/>
        <w:right w:val="none" w:sz="0" w:space="0" w:color="auto"/>
      </w:divBdr>
    </w:div>
    <w:div w:id="1095248517">
      <w:bodyDiv w:val="1"/>
      <w:marLeft w:val="0"/>
      <w:marRight w:val="0"/>
      <w:marTop w:val="0"/>
      <w:marBottom w:val="0"/>
      <w:divBdr>
        <w:top w:val="none" w:sz="0" w:space="0" w:color="auto"/>
        <w:left w:val="none" w:sz="0" w:space="0" w:color="auto"/>
        <w:bottom w:val="none" w:sz="0" w:space="0" w:color="auto"/>
        <w:right w:val="none" w:sz="0" w:space="0" w:color="auto"/>
      </w:divBdr>
    </w:div>
    <w:div w:id="1102261896">
      <w:bodyDiv w:val="1"/>
      <w:marLeft w:val="0"/>
      <w:marRight w:val="0"/>
      <w:marTop w:val="0"/>
      <w:marBottom w:val="0"/>
      <w:divBdr>
        <w:top w:val="none" w:sz="0" w:space="0" w:color="auto"/>
        <w:left w:val="none" w:sz="0" w:space="0" w:color="auto"/>
        <w:bottom w:val="none" w:sz="0" w:space="0" w:color="auto"/>
        <w:right w:val="none" w:sz="0" w:space="0" w:color="auto"/>
      </w:divBdr>
    </w:div>
    <w:div w:id="1143615749">
      <w:bodyDiv w:val="1"/>
      <w:marLeft w:val="0"/>
      <w:marRight w:val="0"/>
      <w:marTop w:val="0"/>
      <w:marBottom w:val="0"/>
      <w:divBdr>
        <w:top w:val="none" w:sz="0" w:space="0" w:color="auto"/>
        <w:left w:val="none" w:sz="0" w:space="0" w:color="auto"/>
        <w:bottom w:val="none" w:sz="0" w:space="0" w:color="auto"/>
        <w:right w:val="none" w:sz="0" w:space="0" w:color="auto"/>
      </w:divBdr>
    </w:div>
    <w:div w:id="1158956006">
      <w:bodyDiv w:val="1"/>
      <w:marLeft w:val="0"/>
      <w:marRight w:val="0"/>
      <w:marTop w:val="0"/>
      <w:marBottom w:val="0"/>
      <w:divBdr>
        <w:top w:val="none" w:sz="0" w:space="0" w:color="auto"/>
        <w:left w:val="none" w:sz="0" w:space="0" w:color="auto"/>
        <w:bottom w:val="none" w:sz="0" w:space="0" w:color="auto"/>
        <w:right w:val="none" w:sz="0" w:space="0" w:color="auto"/>
      </w:divBdr>
    </w:div>
    <w:div w:id="1180123758">
      <w:bodyDiv w:val="1"/>
      <w:marLeft w:val="0"/>
      <w:marRight w:val="0"/>
      <w:marTop w:val="0"/>
      <w:marBottom w:val="0"/>
      <w:divBdr>
        <w:top w:val="none" w:sz="0" w:space="0" w:color="auto"/>
        <w:left w:val="none" w:sz="0" w:space="0" w:color="auto"/>
        <w:bottom w:val="none" w:sz="0" w:space="0" w:color="auto"/>
        <w:right w:val="none" w:sz="0" w:space="0" w:color="auto"/>
      </w:divBdr>
    </w:div>
    <w:div w:id="1213270100">
      <w:bodyDiv w:val="1"/>
      <w:marLeft w:val="0"/>
      <w:marRight w:val="0"/>
      <w:marTop w:val="0"/>
      <w:marBottom w:val="0"/>
      <w:divBdr>
        <w:top w:val="none" w:sz="0" w:space="0" w:color="auto"/>
        <w:left w:val="none" w:sz="0" w:space="0" w:color="auto"/>
        <w:bottom w:val="none" w:sz="0" w:space="0" w:color="auto"/>
        <w:right w:val="none" w:sz="0" w:space="0" w:color="auto"/>
      </w:divBdr>
    </w:div>
    <w:div w:id="1273172317">
      <w:bodyDiv w:val="1"/>
      <w:marLeft w:val="0"/>
      <w:marRight w:val="0"/>
      <w:marTop w:val="0"/>
      <w:marBottom w:val="0"/>
      <w:divBdr>
        <w:top w:val="none" w:sz="0" w:space="0" w:color="auto"/>
        <w:left w:val="none" w:sz="0" w:space="0" w:color="auto"/>
        <w:bottom w:val="none" w:sz="0" w:space="0" w:color="auto"/>
        <w:right w:val="none" w:sz="0" w:space="0" w:color="auto"/>
      </w:divBdr>
    </w:div>
    <w:div w:id="1281497462">
      <w:bodyDiv w:val="1"/>
      <w:marLeft w:val="0"/>
      <w:marRight w:val="0"/>
      <w:marTop w:val="0"/>
      <w:marBottom w:val="0"/>
      <w:divBdr>
        <w:top w:val="none" w:sz="0" w:space="0" w:color="auto"/>
        <w:left w:val="none" w:sz="0" w:space="0" w:color="auto"/>
        <w:bottom w:val="none" w:sz="0" w:space="0" w:color="auto"/>
        <w:right w:val="none" w:sz="0" w:space="0" w:color="auto"/>
      </w:divBdr>
    </w:div>
    <w:div w:id="1292905331">
      <w:bodyDiv w:val="1"/>
      <w:marLeft w:val="0"/>
      <w:marRight w:val="0"/>
      <w:marTop w:val="0"/>
      <w:marBottom w:val="0"/>
      <w:divBdr>
        <w:top w:val="none" w:sz="0" w:space="0" w:color="auto"/>
        <w:left w:val="none" w:sz="0" w:space="0" w:color="auto"/>
        <w:bottom w:val="none" w:sz="0" w:space="0" w:color="auto"/>
        <w:right w:val="none" w:sz="0" w:space="0" w:color="auto"/>
      </w:divBdr>
      <w:divsChild>
        <w:div w:id="2060668954">
          <w:marLeft w:val="640"/>
          <w:marRight w:val="0"/>
          <w:marTop w:val="0"/>
          <w:marBottom w:val="0"/>
          <w:divBdr>
            <w:top w:val="none" w:sz="0" w:space="0" w:color="auto"/>
            <w:left w:val="none" w:sz="0" w:space="0" w:color="auto"/>
            <w:bottom w:val="none" w:sz="0" w:space="0" w:color="auto"/>
            <w:right w:val="none" w:sz="0" w:space="0" w:color="auto"/>
          </w:divBdr>
        </w:div>
        <w:div w:id="48504438">
          <w:marLeft w:val="640"/>
          <w:marRight w:val="0"/>
          <w:marTop w:val="0"/>
          <w:marBottom w:val="0"/>
          <w:divBdr>
            <w:top w:val="none" w:sz="0" w:space="0" w:color="auto"/>
            <w:left w:val="none" w:sz="0" w:space="0" w:color="auto"/>
            <w:bottom w:val="none" w:sz="0" w:space="0" w:color="auto"/>
            <w:right w:val="none" w:sz="0" w:space="0" w:color="auto"/>
          </w:divBdr>
        </w:div>
        <w:div w:id="886717300">
          <w:marLeft w:val="640"/>
          <w:marRight w:val="0"/>
          <w:marTop w:val="0"/>
          <w:marBottom w:val="0"/>
          <w:divBdr>
            <w:top w:val="none" w:sz="0" w:space="0" w:color="auto"/>
            <w:left w:val="none" w:sz="0" w:space="0" w:color="auto"/>
            <w:bottom w:val="none" w:sz="0" w:space="0" w:color="auto"/>
            <w:right w:val="none" w:sz="0" w:space="0" w:color="auto"/>
          </w:divBdr>
        </w:div>
        <w:div w:id="1812861213">
          <w:marLeft w:val="640"/>
          <w:marRight w:val="0"/>
          <w:marTop w:val="0"/>
          <w:marBottom w:val="0"/>
          <w:divBdr>
            <w:top w:val="none" w:sz="0" w:space="0" w:color="auto"/>
            <w:left w:val="none" w:sz="0" w:space="0" w:color="auto"/>
            <w:bottom w:val="none" w:sz="0" w:space="0" w:color="auto"/>
            <w:right w:val="none" w:sz="0" w:space="0" w:color="auto"/>
          </w:divBdr>
        </w:div>
        <w:div w:id="169610454">
          <w:marLeft w:val="640"/>
          <w:marRight w:val="0"/>
          <w:marTop w:val="0"/>
          <w:marBottom w:val="0"/>
          <w:divBdr>
            <w:top w:val="none" w:sz="0" w:space="0" w:color="auto"/>
            <w:left w:val="none" w:sz="0" w:space="0" w:color="auto"/>
            <w:bottom w:val="none" w:sz="0" w:space="0" w:color="auto"/>
            <w:right w:val="none" w:sz="0" w:space="0" w:color="auto"/>
          </w:divBdr>
        </w:div>
        <w:div w:id="1752850915">
          <w:marLeft w:val="640"/>
          <w:marRight w:val="0"/>
          <w:marTop w:val="0"/>
          <w:marBottom w:val="0"/>
          <w:divBdr>
            <w:top w:val="none" w:sz="0" w:space="0" w:color="auto"/>
            <w:left w:val="none" w:sz="0" w:space="0" w:color="auto"/>
            <w:bottom w:val="none" w:sz="0" w:space="0" w:color="auto"/>
            <w:right w:val="none" w:sz="0" w:space="0" w:color="auto"/>
          </w:divBdr>
        </w:div>
        <w:div w:id="1918516186">
          <w:marLeft w:val="640"/>
          <w:marRight w:val="0"/>
          <w:marTop w:val="0"/>
          <w:marBottom w:val="0"/>
          <w:divBdr>
            <w:top w:val="none" w:sz="0" w:space="0" w:color="auto"/>
            <w:left w:val="none" w:sz="0" w:space="0" w:color="auto"/>
            <w:bottom w:val="none" w:sz="0" w:space="0" w:color="auto"/>
            <w:right w:val="none" w:sz="0" w:space="0" w:color="auto"/>
          </w:divBdr>
        </w:div>
        <w:div w:id="690492845">
          <w:marLeft w:val="640"/>
          <w:marRight w:val="0"/>
          <w:marTop w:val="0"/>
          <w:marBottom w:val="0"/>
          <w:divBdr>
            <w:top w:val="none" w:sz="0" w:space="0" w:color="auto"/>
            <w:left w:val="none" w:sz="0" w:space="0" w:color="auto"/>
            <w:bottom w:val="none" w:sz="0" w:space="0" w:color="auto"/>
            <w:right w:val="none" w:sz="0" w:space="0" w:color="auto"/>
          </w:divBdr>
        </w:div>
        <w:div w:id="705059420">
          <w:marLeft w:val="640"/>
          <w:marRight w:val="0"/>
          <w:marTop w:val="0"/>
          <w:marBottom w:val="0"/>
          <w:divBdr>
            <w:top w:val="none" w:sz="0" w:space="0" w:color="auto"/>
            <w:left w:val="none" w:sz="0" w:space="0" w:color="auto"/>
            <w:bottom w:val="none" w:sz="0" w:space="0" w:color="auto"/>
            <w:right w:val="none" w:sz="0" w:space="0" w:color="auto"/>
          </w:divBdr>
        </w:div>
        <w:div w:id="206913646">
          <w:marLeft w:val="640"/>
          <w:marRight w:val="0"/>
          <w:marTop w:val="0"/>
          <w:marBottom w:val="0"/>
          <w:divBdr>
            <w:top w:val="none" w:sz="0" w:space="0" w:color="auto"/>
            <w:left w:val="none" w:sz="0" w:space="0" w:color="auto"/>
            <w:bottom w:val="none" w:sz="0" w:space="0" w:color="auto"/>
            <w:right w:val="none" w:sz="0" w:space="0" w:color="auto"/>
          </w:divBdr>
        </w:div>
        <w:div w:id="1288782581">
          <w:marLeft w:val="640"/>
          <w:marRight w:val="0"/>
          <w:marTop w:val="0"/>
          <w:marBottom w:val="0"/>
          <w:divBdr>
            <w:top w:val="none" w:sz="0" w:space="0" w:color="auto"/>
            <w:left w:val="none" w:sz="0" w:space="0" w:color="auto"/>
            <w:bottom w:val="none" w:sz="0" w:space="0" w:color="auto"/>
            <w:right w:val="none" w:sz="0" w:space="0" w:color="auto"/>
          </w:divBdr>
        </w:div>
        <w:div w:id="1019889738">
          <w:marLeft w:val="640"/>
          <w:marRight w:val="0"/>
          <w:marTop w:val="0"/>
          <w:marBottom w:val="0"/>
          <w:divBdr>
            <w:top w:val="none" w:sz="0" w:space="0" w:color="auto"/>
            <w:left w:val="none" w:sz="0" w:space="0" w:color="auto"/>
            <w:bottom w:val="none" w:sz="0" w:space="0" w:color="auto"/>
            <w:right w:val="none" w:sz="0" w:space="0" w:color="auto"/>
          </w:divBdr>
        </w:div>
        <w:div w:id="1540513525">
          <w:marLeft w:val="640"/>
          <w:marRight w:val="0"/>
          <w:marTop w:val="0"/>
          <w:marBottom w:val="0"/>
          <w:divBdr>
            <w:top w:val="none" w:sz="0" w:space="0" w:color="auto"/>
            <w:left w:val="none" w:sz="0" w:space="0" w:color="auto"/>
            <w:bottom w:val="none" w:sz="0" w:space="0" w:color="auto"/>
            <w:right w:val="none" w:sz="0" w:space="0" w:color="auto"/>
          </w:divBdr>
        </w:div>
        <w:div w:id="175506792">
          <w:marLeft w:val="640"/>
          <w:marRight w:val="0"/>
          <w:marTop w:val="0"/>
          <w:marBottom w:val="0"/>
          <w:divBdr>
            <w:top w:val="none" w:sz="0" w:space="0" w:color="auto"/>
            <w:left w:val="none" w:sz="0" w:space="0" w:color="auto"/>
            <w:bottom w:val="none" w:sz="0" w:space="0" w:color="auto"/>
            <w:right w:val="none" w:sz="0" w:space="0" w:color="auto"/>
          </w:divBdr>
        </w:div>
        <w:div w:id="1905414157">
          <w:marLeft w:val="640"/>
          <w:marRight w:val="0"/>
          <w:marTop w:val="0"/>
          <w:marBottom w:val="0"/>
          <w:divBdr>
            <w:top w:val="none" w:sz="0" w:space="0" w:color="auto"/>
            <w:left w:val="none" w:sz="0" w:space="0" w:color="auto"/>
            <w:bottom w:val="none" w:sz="0" w:space="0" w:color="auto"/>
            <w:right w:val="none" w:sz="0" w:space="0" w:color="auto"/>
          </w:divBdr>
        </w:div>
        <w:div w:id="814027965">
          <w:marLeft w:val="640"/>
          <w:marRight w:val="0"/>
          <w:marTop w:val="0"/>
          <w:marBottom w:val="0"/>
          <w:divBdr>
            <w:top w:val="none" w:sz="0" w:space="0" w:color="auto"/>
            <w:left w:val="none" w:sz="0" w:space="0" w:color="auto"/>
            <w:bottom w:val="none" w:sz="0" w:space="0" w:color="auto"/>
            <w:right w:val="none" w:sz="0" w:space="0" w:color="auto"/>
          </w:divBdr>
        </w:div>
        <w:div w:id="724527822">
          <w:marLeft w:val="640"/>
          <w:marRight w:val="0"/>
          <w:marTop w:val="0"/>
          <w:marBottom w:val="0"/>
          <w:divBdr>
            <w:top w:val="none" w:sz="0" w:space="0" w:color="auto"/>
            <w:left w:val="none" w:sz="0" w:space="0" w:color="auto"/>
            <w:bottom w:val="none" w:sz="0" w:space="0" w:color="auto"/>
            <w:right w:val="none" w:sz="0" w:space="0" w:color="auto"/>
          </w:divBdr>
        </w:div>
        <w:div w:id="127751118">
          <w:marLeft w:val="640"/>
          <w:marRight w:val="0"/>
          <w:marTop w:val="0"/>
          <w:marBottom w:val="0"/>
          <w:divBdr>
            <w:top w:val="none" w:sz="0" w:space="0" w:color="auto"/>
            <w:left w:val="none" w:sz="0" w:space="0" w:color="auto"/>
            <w:bottom w:val="none" w:sz="0" w:space="0" w:color="auto"/>
            <w:right w:val="none" w:sz="0" w:space="0" w:color="auto"/>
          </w:divBdr>
        </w:div>
        <w:div w:id="830490729">
          <w:marLeft w:val="640"/>
          <w:marRight w:val="0"/>
          <w:marTop w:val="0"/>
          <w:marBottom w:val="0"/>
          <w:divBdr>
            <w:top w:val="none" w:sz="0" w:space="0" w:color="auto"/>
            <w:left w:val="none" w:sz="0" w:space="0" w:color="auto"/>
            <w:bottom w:val="none" w:sz="0" w:space="0" w:color="auto"/>
            <w:right w:val="none" w:sz="0" w:space="0" w:color="auto"/>
          </w:divBdr>
        </w:div>
        <w:div w:id="2028751844">
          <w:marLeft w:val="640"/>
          <w:marRight w:val="0"/>
          <w:marTop w:val="0"/>
          <w:marBottom w:val="0"/>
          <w:divBdr>
            <w:top w:val="none" w:sz="0" w:space="0" w:color="auto"/>
            <w:left w:val="none" w:sz="0" w:space="0" w:color="auto"/>
            <w:bottom w:val="none" w:sz="0" w:space="0" w:color="auto"/>
            <w:right w:val="none" w:sz="0" w:space="0" w:color="auto"/>
          </w:divBdr>
        </w:div>
        <w:div w:id="2085839486">
          <w:marLeft w:val="640"/>
          <w:marRight w:val="0"/>
          <w:marTop w:val="0"/>
          <w:marBottom w:val="0"/>
          <w:divBdr>
            <w:top w:val="none" w:sz="0" w:space="0" w:color="auto"/>
            <w:left w:val="none" w:sz="0" w:space="0" w:color="auto"/>
            <w:bottom w:val="none" w:sz="0" w:space="0" w:color="auto"/>
            <w:right w:val="none" w:sz="0" w:space="0" w:color="auto"/>
          </w:divBdr>
        </w:div>
        <w:div w:id="804586175">
          <w:marLeft w:val="640"/>
          <w:marRight w:val="0"/>
          <w:marTop w:val="0"/>
          <w:marBottom w:val="0"/>
          <w:divBdr>
            <w:top w:val="none" w:sz="0" w:space="0" w:color="auto"/>
            <w:left w:val="none" w:sz="0" w:space="0" w:color="auto"/>
            <w:bottom w:val="none" w:sz="0" w:space="0" w:color="auto"/>
            <w:right w:val="none" w:sz="0" w:space="0" w:color="auto"/>
          </w:divBdr>
        </w:div>
        <w:div w:id="1453553581">
          <w:marLeft w:val="640"/>
          <w:marRight w:val="0"/>
          <w:marTop w:val="0"/>
          <w:marBottom w:val="0"/>
          <w:divBdr>
            <w:top w:val="none" w:sz="0" w:space="0" w:color="auto"/>
            <w:left w:val="none" w:sz="0" w:space="0" w:color="auto"/>
            <w:bottom w:val="none" w:sz="0" w:space="0" w:color="auto"/>
            <w:right w:val="none" w:sz="0" w:space="0" w:color="auto"/>
          </w:divBdr>
        </w:div>
        <w:div w:id="1610165756">
          <w:marLeft w:val="640"/>
          <w:marRight w:val="0"/>
          <w:marTop w:val="0"/>
          <w:marBottom w:val="0"/>
          <w:divBdr>
            <w:top w:val="none" w:sz="0" w:space="0" w:color="auto"/>
            <w:left w:val="none" w:sz="0" w:space="0" w:color="auto"/>
            <w:bottom w:val="none" w:sz="0" w:space="0" w:color="auto"/>
            <w:right w:val="none" w:sz="0" w:space="0" w:color="auto"/>
          </w:divBdr>
        </w:div>
        <w:div w:id="1125462392">
          <w:marLeft w:val="640"/>
          <w:marRight w:val="0"/>
          <w:marTop w:val="0"/>
          <w:marBottom w:val="0"/>
          <w:divBdr>
            <w:top w:val="none" w:sz="0" w:space="0" w:color="auto"/>
            <w:left w:val="none" w:sz="0" w:space="0" w:color="auto"/>
            <w:bottom w:val="none" w:sz="0" w:space="0" w:color="auto"/>
            <w:right w:val="none" w:sz="0" w:space="0" w:color="auto"/>
          </w:divBdr>
        </w:div>
        <w:div w:id="1447384143">
          <w:marLeft w:val="640"/>
          <w:marRight w:val="0"/>
          <w:marTop w:val="0"/>
          <w:marBottom w:val="0"/>
          <w:divBdr>
            <w:top w:val="none" w:sz="0" w:space="0" w:color="auto"/>
            <w:left w:val="none" w:sz="0" w:space="0" w:color="auto"/>
            <w:bottom w:val="none" w:sz="0" w:space="0" w:color="auto"/>
            <w:right w:val="none" w:sz="0" w:space="0" w:color="auto"/>
          </w:divBdr>
        </w:div>
        <w:div w:id="2083289011">
          <w:marLeft w:val="640"/>
          <w:marRight w:val="0"/>
          <w:marTop w:val="0"/>
          <w:marBottom w:val="0"/>
          <w:divBdr>
            <w:top w:val="none" w:sz="0" w:space="0" w:color="auto"/>
            <w:left w:val="none" w:sz="0" w:space="0" w:color="auto"/>
            <w:bottom w:val="none" w:sz="0" w:space="0" w:color="auto"/>
            <w:right w:val="none" w:sz="0" w:space="0" w:color="auto"/>
          </w:divBdr>
        </w:div>
        <w:div w:id="1108819716">
          <w:marLeft w:val="640"/>
          <w:marRight w:val="0"/>
          <w:marTop w:val="0"/>
          <w:marBottom w:val="0"/>
          <w:divBdr>
            <w:top w:val="none" w:sz="0" w:space="0" w:color="auto"/>
            <w:left w:val="none" w:sz="0" w:space="0" w:color="auto"/>
            <w:bottom w:val="none" w:sz="0" w:space="0" w:color="auto"/>
            <w:right w:val="none" w:sz="0" w:space="0" w:color="auto"/>
          </w:divBdr>
        </w:div>
        <w:div w:id="595870310">
          <w:marLeft w:val="640"/>
          <w:marRight w:val="0"/>
          <w:marTop w:val="0"/>
          <w:marBottom w:val="0"/>
          <w:divBdr>
            <w:top w:val="none" w:sz="0" w:space="0" w:color="auto"/>
            <w:left w:val="none" w:sz="0" w:space="0" w:color="auto"/>
            <w:bottom w:val="none" w:sz="0" w:space="0" w:color="auto"/>
            <w:right w:val="none" w:sz="0" w:space="0" w:color="auto"/>
          </w:divBdr>
        </w:div>
        <w:div w:id="1729919245">
          <w:marLeft w:val="640"/>
          <w:marRight w:val="0"/>
          <w:marTop w:val="0"/>
          <w:marBottom w:val="0"/>
          <w:divBdr>
            <w:top w:val="none" w:sz="0" w:space="0" w:color="auto"/>
            <w:left w:val="none" w:sz="0" w:space="0" w:color="auto"/>
            <w:bottom w:val="none" w:sz="0" w:space="0" w:color="auto"/>
            <w:right w:val="none" w:sz="0" w:space="0" w:color="auto"/>
          </w:divBdr>
        </w:div>
        <w:div w:id="626937798">
          <w:marLeft w:val="640"/>
          <w:marRight w:val="0"/>
          <w:marTop w:val="0"/>
          <w:marBottom w:val="0"/>
          <w:divBdr>
            <w:top w:val="none" w:sz="0" w:space="0" w:color="auto"/>
            <w:left w:val="none" w:sz="0" w:space="0" w:color="auto"/>
            <w:bottom w:val="none" w:sz="0" w:space="0" w:color="auto"/>
            <w:right w:val="none" w:sz="0" w:space="0" w:color="auto"/>
          </w:divBdr>
        </w:div>
        <w:div w:id="235483538">
          <w:marLeft w:val="640"/>
          <w:marRight w:val="0"/>
          <w:marTop w:val="0"/>
          <w:marBottom w:val="0"/>
          <w:divBdr>
            <w:top w:val="none" w:sz="0" w:space="0" w:color="auto"/>
            <w:left w:val="none" w:sz="0" w:space="0" w:color="auto"/>
            <w:bottom w:val="none" w:sz="0" w:space="0" w:color="auto"/>
            <w:right w:val="none" w:sz="0" w:space="0" w:color="auto"/>
          </w:divBdr>
        </w:div>
        <w:div w:id="1040931964">
          <w:marLeft w:val="640"/>
          <w:marRight w:val="0"/>
          <w:marTop w:val="0"/>
          <w:marBottom w:val="0"/>
          <w:divBdr>
            <w:top w:val="none" w:sz="0" w:space="0" w:color="auto"/>
            <w:left w:val="none" w:sz="0" w:space="0" w:color="auto"/>
            <w:bottom w:val="none" w:sz="0" w:space="0" w:color="auto"/>
            <w:right w:val="none" w:sz="0" w:space="0" w:color="auto"/>
          </w:divBdr>
        </w:div>
        <w:div w:id="881987589">
          <w:marLeft w:val="640"/>
          <w:marRight w:val="0"/>
          <w:marTop w:val="0"/>
          <w:marBottom w:val="0"/>
          <w:divBdr>
            <w:top w:val="none" w:sz="0" w:space="0" w:color="auto"/>
            <w:left w:val="none" w:sz="0" w:space="0" w:color="auto"/>
            <w:bottom w:val="none" w:sz="0" w:space="0" w:color="auto"/>
            <w:right w:val="none" w:sz="0" w:space="0" w:color="auto"/>
          </w:divBdr>
        </w:div>
        <w:div w:id="539515756">
          <w:marLeft w:val="640"/>
          <w:marRight w:val="0"/>
          <w:marTop w:val="0"/>
          <w:marBottom w:val="0"/>
          <w:divBdr>
            <w:top w:val="none" w:sz="0" w:space="0" w:color="auto"/>
            <w:left w:val="none" w:sz="0" w:space="0" w:color="auto"/>
            <w:bottom w:val="none" w:sz="0" w:space="0" w:color="auto"/>
            <w:right w:val="none" w:sz="0" w:space="0" w:color="auto"/>
          </w:divBdr>
        </w:div>
        <w:div w:id="1590893512">
          <w:marLeft w:val="640"/>
          <w:marRight w:val="0"/>
          <w:marTop w:val="0"/>
          <w:marBottom w:val="0"/>
          <w:divBdr>
            <w:top w:val="none" w:sz="0" w:space="0" w:color="auto"/>
            <w:left w:val="none" w:sz="0" w:space="0" w:color="auto"/>
            <w:bottom w:val="none" w:sz="0" w:space="0" w:color="auto"/>
            <w:right w:val="none" w:sz="0" w:space="0" w:color="auto"/>
          </w:divBdr>
        </w:div>
        <w:div w:id="1381587384">
          <w:marLeft w:val="640"/>
          <w:marRight w:val="0"/>
          <w:marTop w:val="0"/>
          <w:marBottom w:val="0"/>
          <w:divBdr>
            <w:top w:val="none" w:sz="0" w:space="0" w:color="auto"/>
            <w:left w:val="none" w:sz="0" w:space="0" w:color="auto"/>
            <w:bottom w:val="none" w:sz="0" w:space="0" w:color="auto"/>
            <w:right w:val="none" w:sz="0" w:space="0" w:color="auto"/>
          </w:divBdr>
        </w:div>
        <w:div w:id="429158779">
          <w:marLeft w:val="640"/>
          <w:marRight w:val="0"/>
          <w:marTop w:val="0"/>
          <w:marBottom w:val="0"/>
          <w:divBdr>
            <w:top w:val="none" w:sz="0" w:space="0" w:color="auto"/>
            <w:left w:val="none" w:sz="0" w:space="0" w:color="auto"/>
            <w:bottom w:val="none" w:sz="0" w:space="0" w:color="auto"/>
            <w:right w:val="none" w:sz="0" w:space="0" w:color="auto"/>
          </w:divBdr>
        </w:div>
        <w:div w:id="702096691">
          <w:marLeft w:val="640"/>
          <w:marRight w:val="0"/>
          <w:marTop w:val="0"/>
          <w:marBottom w:val="0"/>
          <w:divBdr>
            <w:top w:val="none" w:sz="0" w:space="0" w:color="auto"/>
            <w:left w:val="none" w:sz="0" w:space="0" w:color="auto"/>
            <w:bottom w:val="none" w:sz="0" w:space="0" w:color="auto"/>
            <w:right w:val="none" w:sz="0" w:space="0" w:color="auto"/>
          </w:divBdr>
        </w:div>
        <w:div w:id="968701819">
          <w:marLeft w:val="640"/>
          <w:marRight w:val="0"/>
          <w:marTop w:val="0"/>
          <w:marBottom w:val="0"/>
          <w:divBdr>
            <w:top w:val="none" w:sz="0" w:space="0" w:color="auto"/>
            <w:left w:val="none" w:sz="0" w:space="0" w:color="auto"/>
            <w:bottom w:val="none" w:sz="0" w:space="0" w:color="auto"/>
            <w:right w:val="none" w:sz="0" w:space="0" w:color="auto"/>
          </w:divBdr>
        </w:div>
        <w:div w:id="301076934">
          <w:marLeft w:val="640"/>
          <w:marRight w:val="0"/>
          <w:marTop w:val="0"/>
          <w:marBottom w:val="0"/>
          <w:divBdr>
            <w:top w:val="none" w:sz="0" w:space="0" w:color="auto"/>
            <w:left w:val="none" w:sz="0" w:space="0" w:color="auto"/>
            <w:bottom w:val="none" w:sz="0" w:space="0" w:color="auto"/>
            <w:right w:val="none" w:sz="0" w:space="0" w:color="auto"/>
          </w:divBdr>
        </w:div>
        <w:div w:id="1888102323">
          <w:marLeft w:val="640"/>
          <w:marRight w:val="0"/>
          <w:marTop w:val="0"/>
          <w:marBottom w:val="0"/>
          <w:divBdr>
            <w:top w:val="none" w:sz="0" w:space="0" w:color="auto"/>
            <w:left w:val="none" w:sz="0" w:space="0" w:color="auto"/>
            <w:bottom w:val="none" w:sz="0" w:space="0" w:color="auto"/>
            <w:right w:val="none" w:sz="0" w:space="0" w:color="auto"/>
          </w:divBdr>
        </w:div>
        <w:div w:id="257909608">
          <w:marLeft w:val="640"/>
          <w:marRight w:val="0"/>
          <w:marTop w:val="0"/>
          <w:marBottom w:val="0"/>
          <w:divBdr>
            <w:top w:val="none" w:sz="0" w:space="0" w:color="auto"/>
            <w:left w:val="none" w:sz="0" w:space="0" w:color="auto"/>
            <w:bottom w:val="none" w:sz="0" w:space="0" w:color="auto"/>
            <w:right w:val="none" w:sz="0" w:space="0" w:color="auto"/>
          </w:divBdr>
        </w:div>
        <w:div w:id="567569785">
          <w:marLeft w:val="640"/>
          <w:marRight w:val="0"/>
          <w:marTop w:val="0"/>
          <w:marBottom w:val="0"/>
          <w:divBdr>
            <w:top w:val="none" w:sz="0" w:space="0" w:color="auto"/>
            <w:left w:val="none" w:sz="0" w:space="0" w:color="auto"/>
            <w:bottom w:val="none" w:sz="0" w:space="0" w:color="auto"/>
            <w:right w:val="none" w:sz="0" w:space="0" w:color="auto"/>
          </w:divBdr>
        </w:div>
        <w:div w:id="1912352921">
          <w:marLeft w:val="640"/>
          <w:marRight w:val="0"/>
          <w:marTop w:val="0"/>
          <w:marBottom w:val="0"/>
          <w:divBdr>
            <w:top w:val="none" w:sz="0" w:space="0" w:color="auto"/>
            <w:left w:val="none" w:sz="0" w:space="0" w:color="auto"/>
            <w:bottom w:val="none" w:sz="0" w:space="0" w:color="auto"/>
            <w:right w:val="none" w:sz="0" w:space="0" w:color="auto"/>
          </w:divBdr>
        </w:div>
        <w:div w:id="1818108978">
          <w:marLeft w:val="640"/>
          <w:marRight w:val="0"/>
          <w:marTop w:val="0"/>
          <w:marBottom w:val="0"/>
          <w:divBdr>
            <w:top w:val="none" w:sz="0" w:space="0" w:color="auto"/>
            <w:left w:val="none" w:sz="0" w:space="0" w:color="auto"/>
            <w:bottom w:val="none" w:sz="0" w:space="0" w:color="auto"/>
            <w:right w:val="none" w:sz="0" w:space="0" w:color="auto"/>
          </w:divBdr>
        </w:div>
        <w:div w:id="445733989">
          <w:marLeft w:val="640"/>
          <w:marRight w:val="0"/>
          <w:marTop w:val="0"/>
          <w:marBottom w:val="0"/>
          <w:divBdr>
            <w:top w:val="none" w:sz="0" w:space="0" w:color="auto"/>
            <w:left w:val="none" w:sz="0" w:space="0" w:color="auto"/>
            <w:bottom w:val="none" w:sz="0" w:space="0" w:color="auto"/>
            <w:right w:val="none" w:sz="0" w:space="0" w:color="auto"/>
          </w:divBdr>
        </w:div>
        <w:div w:id="754716265">
          <w:marLeft w:val="640"/>
          <w:marRight w:val="0"/>
          <w:marTop w:val="0"/>
          <w:marBottom w:val="0"/>
          <w:divBdr>
            <w:top w:val="none" w:sz="0" w:space="0" w:color="auto"/>
            <w:left w:val="none" w:sz="0" w:space="0" w:color="auto"/>
            <w:bottom w:val="none" w:sz="0" w:space="0" w:color="auto"/>
            <w:right w:val="none" w:sz="0" w:space="0" w:color="auto"/>
          </w:divBdr>
        </w:div>
        <w:div w:id="1803419840">
          <w:marLeft w:val="640"/>
          <w:marRight w:val="0"/>
          <w:marTop w:val="0"/>
          <w:marBottom w:val="0"/>
          <w:divBdr>
            <w:top w:val="none" w:sz="0" w:space="0" w:color="auto"/>
            <w:left w:val="none" w:sz="0" w:space="0" w:color="auto"/>
            <w:bottom w:val="none" w:sz="0" w:space="0" w:color="auto"/>
            <w:right w:val="none" w:sz="0" w:space="0" w:color="auto"/>
          </w:divBdr>
        </w:div>
      </w:divsChild>
    </w:div>
    <w:div w:id="1318072160">
      <w:bodyDiv w:val="1"/>
      <w:marLeft w:val="0"/>
      <w:marRight w:val="0"/>
      <w:marTop w:val="0"/>
      <w:marBottom w:val="0"/>
      <w:divBdr>
        <w:top w:val="none" w:sz="0" w:space="0" w:color="auto"/>
        <w:left w:val="none" w:sz="0" w:space="0" w:color="auto"/>
        <w:bottom w:val="none" w:sz="0" w:space="0" w:color="auto"/>
        <w:right w:val="none" w:sz="0" w:space="0" w:color="auto"/>
      </w:divBdr>
      <w:divsChild>
        <w:div w:id="317343492">
          <w:marLeft w:val="640"/>
          <w:marRight w:val="0"/>
          <w:marTop w:val="0"/>
          <w:marBottom w:val="0"/>
          <w:divBdr>
            <w:top w:val="none" w:sz="0" w:space="0" w:color="auto"/>
            <w:left w:val="none" w:sz="0" w:space="0" w:color="auto"/>
            <w:bottom w:val="none" w:sz="0" w:space="0" w:color="auto"/>
            <w:right w:val="none" w:sz="0" w:space="0" w:color="auto"/>
          </w:divBdr>
        </w:div>
        <w:div w:id="29647952">
          <w:marLeft w:val="640"/>
          <w:marRight w:val="0"/>
          <w:marTop w:val="0"/>
          <w:marBottom w:val="0"/>
          <w:divBdr>
            <w:top w:val="none" w:sz="0" w:space="0" w:color="auto"/>
            <w:left w:val="none" w:sz="0" w:space="0" w:color="auto"/>
            <w:bottom w:val="none" w:sz="0" w:space="0" w:color="auto"/>
            <w:right w:val="none" w:sz="0" w:space="0" w:color="auto"/>
          </w:divBdr>
        </w:div>
        <w:div w:id="1925798688">
          <w:marLeft w:val="640"/>
          <w:marRight w:val="0"/>
          <w:marTop w:val="0"/>
          <w:marBottom w:val="0"/>
          <w:divBdr>
            <w:top w:val="none" w:sz="0" w:space="0" w:color="auto"/>
            <w:left w:val="none" w:sz="0" w:space="0" w:color="auto"/>
            <w:bottom w:val="none" w:sz="0" w:space="0" w:color="auto"/>
            <w:right w:val="none" w:sz="0" w:space="0" w:color="auto"/>
          </w:divBdr>
        </w:div>
        <w:div w:id="132984455">
          <w:marLeft w:val="640"/>
          <w:marRight w:val="0"/>
          <w:marTop w:val="0"/>
          <w:marBottom w:val="0"/>
          <w:divBdr>
            <w:top w:val="none" w:sz="0" w:space="0" w:color="auto"/>
            <w:left w:val="none" w:sz="0" w:space="0" w:color="auto"/>
            <w:bottom w:val="none" w:sz="0" w:space="0" w:color="auto"/>
            <w:right w:val="none" w:sz="0" w:space="0" w:color="auto"/>
          </w:divBdr>
        </w:div>
        <w:div w:id="2070878300">
          <w:marLeft w:val="640"/>
          <w:marRight w:val="0"/>
          <w:marTop w:val="0"/>
          <w:marBottom w:val="0"/>
          <w:divBdr>
            <w:top w:val="none" w:sz="0" w:space="0" w:color="auto"/>
            <w:left w:val="none" w:sz="0" w:space="0" w:color="auto"/>
            <w:bottom w:val="none" w:sz="0" w:space="0" w:color="auto"/>
            <w:right w:val="none" w:sz="0" w:space="0" w:color="auto"/>
          </w:divBdr>
        </w:div>
        <w:div w:id="319387230">
          <w:marLeft w:val="640"/>
          <w:marRight w:val="0"/>
          <w:marTop w:val="0"/>
          <w:marBottom w:val="0"/>
          <w:divBdr>
            <w:top w:val="none" w:sz="0" w:space="0" w:color="auto"/>
            <w:left w:val="none" w:sz="0" w:space="0" w:color="auto"/>
            <w:bottom w:val="none" w:sz="0" w:space="0" w:color="auto"/>
            <w:right w:val="none" w:sz="0" w:space="0" w:color="auto"/>
          </w:divBdr>
        </w:div>
        <w:div w:id="834606714">
          <w:marLeft w:val="640"/>
          <w:marRight w:val="0"/>
          <w:marTop w:val="0"/>
          <w:marBottom w:val="0"/>
          <w:divBdr>
            <w:top w:val="none" w:sz="0" w:space="0" w:color="auto"/>
            <w:left w:val="none" w:sz="0" w:space="0" w:color="auto"/>
            <w:bottom w:val="none" w:sz="0" w:space="0" w:color="auto"/>
            <w:right w:val="none" w:sz="0" w:space="0" w:color="auto"/>
          </w:divBdr>
        </w:div>
        <w:div w:id="1301497956">
          <w:marLeft w:val="640"/>
          <w:marRight w:val="0"/>
          <w:marTop w:val="0"/>
          <w:marBottom w:val="0"/>
          <w:divBdr>
            <w:top w:val="none" w:sz="0" w:space="0" w:color="auto"/>
            <w:left w:val="none" w:sz="0" w:space="0" w:color="auto"/>
            <w:bottom w:val="none" w:sz="0" w:space="0" w:color="auto"/>
            <w:right w:val="none" w:sz="0" w:space="0" w:color="auto"/>
          </w:divBdr>
        </w:div>
        <w:div w:id="1263026202">
          <w:marLeft w:val="640"/>
          <w:marRight w:val="0"/>
          <w:marTop w:val="0"/>
          <w:marBottom w:val="0"/>
          <w:divBdr>
            <w:top w:val="none" w:sz="0" w:space="0" w:color="auto"/>
            <w:left w:val="none" w:sz="0" w:space="0" w:color="auto"/>
            <w:bottom w:val="none" w:sz="0" w:space="0" w:color="auto"/>
            <w:right w:val="none" w:sz="0" w:space="0" w:color="auto"/>
          </w:divBdr>
        </w:div>
        <w:div w:id="1323462918">
          <w:marLeft w:val="640"/>
          <w:marRight w:val="0"/>
          <w:marTop w:val="0"/>
          <w:marBottom w:val="0"/>
          <w:divBdr>
            <w:top w:val="none" w:sz="0" w:space="0" w:color="auto"/>
            <w:left w:val="none" w:sz="0" w:space="0" w:color="auto"/>
            <w:bottom w:val="none" w:sz="0" w:space="0" w:color="auto"/>
            <w:right w:val="none" w:sz="0" w:space="0" w:color="auto"/>
          </w:divBdr>
        </w:div>
        <w:div w:id="318072669">
          <w:marLeft w:val="640"/>
          <w:marRight w:val="0"/>
          <w:marTop w:val="0"/>
          <w:marBottom w:val="0"/>
          <w:divBdr>
            <w:top w:val="none" w:sz="0" w:space="0" w:color="auto"/>
            <w:left w:val="none" w:sz="0" w:space="0" w:color="auto"/>
            <w:bottom w:val="none" w:sz="0" w:space="0" w:color="auto"/>
            <w:right w:val="none" w:sz="0" w:space="0" w:color="auto"/>
          </w:divBdr>
        </w:div>
        <w:div w:id="6643597">
          <w:marLeft w:val="640"/>
          <w:marRight w:val="0"/>
          <w:marTop w:val="0"/>
          <w:marBottom w:val="0"/>
          <w:divBdr>
            <w:top w:val="none" w:sz="0" w:space="0" w:color="auto"/>
            <w:left w:val="none" w:sz="0" w:space="0" w:color="auto"/>
            <w:bottom w:val="none" w:sz="0" w:space="0" w:color="auto"/>
            <w:right w:val="none" w:sz="0" w:space="0" w:color="auto"/>
          </w:divBdr>
        </w:div>
        <w:div w:id="965963676">
          <w:marLeft w:val="640"/>
          <w:marRight w:val="0"/>
          <w:marTop w:val="0"/>
          <w:marBottom w:val="0"/>
          <w:divBdr>
            <w:top w:val="none" w:sz="0" w:space="0" w:color="auto"/>
            <w:left w:val="none" w:sz="0" w:space="0" w:color="auto"/>
            <w:bottom w:val="none" w:sz="0" w:space="0" w:color="auto"/>
            <w:right w:val="none" w:sz="0" w:space="0" w:color="auto"/>
          </w:divBdr>
        </w:div>
        <w:div w:id="1761170724">
          <w:marLeft w:val="640"/>
          <w:marRight w:val="0"/>
          <w:marTop w:val="0"/>
          <w:marBottom w:val="0"/>
          <w:divBdr>
            <w:top w:val="none" w:sz="0" w:space="0" w:color="auto"/>
            <w:left w:val="none" w:sz="0" w:space="0" w:color="auto"/>
            <w:bottom w:val="none" w:sz="0" w:space="0" w:color="auto"/>
            <w:right w:val="none" w:sz="0" w:space="0" w:color="auto"/>
          </w:divBdr>
        </w:div>
        <w:div w:id="1653173247">
          <w:marLeft w:val="640"/>
          <w:marRight w:val="0"/>
          <w:marTop w:val="0"/>
          <w:marBottom w:val="0"/>
          <w:divBdr>
            <w:top w:val="none" w:sz="0" w:space="0" w:color="auto"/>
            <w:left w:val="none" w:sz="0" w:space="0" w:color="auto"/>
            <w:bottom w:val="none" w:sz="0" w:space="0" w:color="auto"/>
            <w:right w:val="none" w:sz="0" w:space="0" w:color="auto"/>
          </w:divBdr>
        </w:div>
        <w:div w:id="982269420">
          <w:marLeft w:val="640"/>
          <w:marRight w:val="0"/>
          <w:marTop w:val="0"/>
          <w:marBottom w:val="0"/>
          <w:divBdr>
            <w:top w:val="none" w:sz="0" w:space="0" w:color="auto"/>
            <w:left w:val="none" w:sz="0" w:space="0" w:color="auto"/>
            <w:bottom w:val="none" w:sz="0" w:space="0" w:color="auto"/>
            <w:right w:val="none" w:sz="0" w:space="0" w:color="auto"/>
          </w:divBdr>
        </w:div>
        <w:div w:id="621764093">
          <w:marLeft w:val="640"/>
          <w:marRight w:val="0"/>
          <w:marTop w:val="0"/>
          <w:marBottom w:val="0"/>
          <w:divBdr>
            <w:top w:val="none" w:sz="0" w:space="0" w:color="auto"/>
            <w:left w:val="none" w:sz="0" w:space="0" w:color="auto"/>
            <w:bottom w:val="none" w:sz="0" w:space="0" w:color="auto"/>
            <w:right w:val="none" w:sz="0" w:space="0" w:color="auto"/>
          </w:divBdr>
        </w:div>
        <w:div w:id="1322080036">
          <w:marLeft w:val="640"/>
          <w:marRight w:val="0"/>
          <w:marTop w:val="0"/>
          <w:marBottom w:val="0"/>
          <w:divBdr>
            <w:top w:val="none" w:sz="0" w:space="0" w:color="auto"/>
            <w:left w:val="none" w:sz="0" w:space="0" w:color="auto"/>
            <w:bottom w:val="none" w:sz="0" w:space="0" w:color="auto"/>
            <w:right w:val="none" w:sz="0" w:space="0" w:color="auto"/>
          </w:divBdr>
        </w:div>
        <w:div w:id="356388459">
          <w:marLeft w:val="640"/>
          <w:marRight w:val="0"/>
          <w:marTop w:val="0"/>
          <w:marBottom w:val="0"/>
          <w:divBdr>
            <w:top w:val="none" w:sz="0" w:space="0" w:color="auto"/>
            <w:left w:val="none" w:sz="0" w:space="0" w:color="auto"/>
            <w:bottom w:val="none" w:sz="0" w:space="0" w:color="auto"/>
            <w:right w:val="none" w:sz="0" w:space="0" w:color="auto"/>
          </w:divBdr>
        </w:div>
        <w:div w:id="624196905">
          <w:marLeft w:val="640"/>
          <w:marRight w:val="0"/>
          <w:marTop w:val="0"/>
          <w:marBottom w:val="0"/>
          <w:divBdr>
            <w:top w:val="none" w:sz="0" w:space="0" w:color="auto"/>
            <w:left w:val="none" w:sz="0" w:space="0" w:color="auto"/>
            <w:bottom w:val="none" w:sz="0" w:space="0" w:color="auto"/>
            <w:right w:val="none" w:sz="0" w:space="0" w:color="auto"/>
          </w:divBdr>
        </w:div>
        <w:div w:id="974944811">
          <w:marLeft w:val="640"/>
          <w:marRight w:val="0"/>
          <w:marTop w:val="0"/>
          <w:marBottom w:val="0"/>
          <w:divBdr>
            <w:top w:val="none" w:sz="0" w:space="0" w:color="auto"/>
            <w:left w:val="none" w:sz="0" w:space="0" w:color="auto"/>
            <w:bottom w:val="none" w:sz="0" w:space="0" w:color="auto"/>
            <w:right w:val="none" w:sz="0" w:space="0" w:color="auto"/>
          </w:divBdr>
        </w:div>
        <w:div w:id="1590041274">
          <w:marLeft w:val="640"/>
          <w:marRight w:val="0"/>
          <w:marTop w:val="0"/>
          <w:marBottom w:val="0"/>
          <w:divBdr>
            <w:top w:val="none" w:sz="0" w:space="0" w:color="auto"/>
            <w:left w:val="none" w:sz="0" w:space="0" w:color="auto"/>
            <w:bottom w:val="none" w:sz="0" w:space="0" w:color="auto"/>
            <w:right w:val="none" w:sz="0" w:space="0" w:color="auto"/>
          </w:divBdr>
        </w:div>
        <w:div w:id="1696492128">
          <w:marLeft w:val="640"/>
          <w:marRight w:val="0"/>
          <w:marTop w:val="0"/>
          <w:marBottom w:val="0"/>
          <w:divBdr>
            <w:top w:val="none" w:sz="0" w:space="0" w:color="auto"/>
            <w:left w:val="none" w:sz="0" w:space="0" w:color="auto"/>
            <w:bottom w:val="none" w:sz="0" w:space="0" w:color="auto"/>
            <w:right w:val="none" w:sz="0" w:space="0" w:color="auto"/>
          </w:divBdr>
        </w:div>
        <w:div w:id="295380539">
          <w:marLeft w:val="640"/>
          <w:marRight w:val="0"/>
          <w:marTop w:val="0"/>
          <w:marBottom w:val="0"/>
          <w:divBdr>
            <w:top w:val="none" w:sz="0" w:space="0" w:color="auto"/>
            <w:left w:val="none" w:sz="0" w:space="0" w:color="auto"/>
            <w:bottom w:val="none" w:sz="0" w:space="0" w:color="auto"/>
            <w:right w:val="none" w:sz="0" w:space="0" w:color="auto"/>
          </w:divBdr>
        </w:div>
        <w:div w:id="772439024">
          <w:marLeft w:val="640"/>
          <w:marRight w:val="0"/>
          <w:marTop w:val="0"/>
          <w:marBottom w:val="0"/>
          <w:divBdr>
            <w:top w:val="none" w:sz="0" w:space="0" w:color="auto"/>
            <w:left w:val="none" w:sz="0" w:space="0" w:color="auto"/>
            <w:bottom w:val="none" w:sz="0" w:space="0" w:color="auto"/>
            <w:right w:val="none" w:sz="0" w:space="0" w:color="auto"/>
          </w:divBdr>
        </w:div>
        <w:div w:id="1700470953">
          <w:marLeft w:val="640"/>
          <w:marRight w:val="0"/>
          <w:marTop w:val="0"/>
          <w:marBottom w:val="0"/>
          <w:divBdr>
            <w:top w:val="none" w:sz="0" w:space="0" w:color="auto"/>
            <w:left w:val="none" w:sz="0" w:space="0" w:color="auto"/>
            <w:bottom w:val="none" w:sz="0" w:space="0" w:color="auto"/>
            <w:right w:val="none" w:sz="0" w:space="0" w:color="auto"/>
          </w:divBdr>
        </w:div>
        <w:div w:id="53049425">
          <w:marLeft w:val="640"/>
          <w:marRight w:val="0"/>
          <w:marTop w:val="0"/>
          <w:marBottom w:val="0"/>
          <w:divBdr>
            <w:top w:val="none" w:sz="0" w:space="0" w:color="auto"/>
            <w:left w:val="none" w:sz="0" w:space="0" w:color="auto"/>
            <w:bottom w:val="none" w:sz="0" w:space="0" w:color="auto"/>
            <w:right w:val="none" w:sz="0" w:space="0" w:color="auto"/>
          </w:divBdr>
        </w:div>
        <w:div w:id="1538928131">
          <w:marLeft w:val="640"/>
          <w:marRight w:val="0"/>
          <w:marTop w:val="0"/>
          <w:marBottom w:val="0"/>
          <w:divBdr>
            <w:top w:val="none" w:sz="0" w:space="0" w:color="auto"/>
            <w:left w:val="none" w:sz="0" w:space="0" w:color="auto"/>
            <w:bottom w:val="none" w:sz="0" w:space="0" w:color="auto"/>
            <w:right w:val="none" w:sz="0" w:space="0" w:color="auto"/>
          </w:divBdr>
        </w:div>
        <w:div w:id="952128943">
          <w:marLeft w:val="640"/>
          <w:marRight w:val="0"/>
          <w:marTop w:val="0"/>
          <w:marBottom w:val="0"/>
          <w:divBdr>
            <w:top w:val="none" w:sz="0" w:space="0" w:color="auto"/>
            <w:left w:val="none" w:sz="0" w:space="0" w:color="auto"/>
            <w:bottom w:val="none" w:sz="0" w:space="0" w:color="auto"/>
            <w:right w:val="none" w:sz="0" w:space="0" w:color="auto"/>
          </w:divBdr>
        </w:div>
        <w:div w:id="861548603">
          <w:marLeft w:val="640"/>
          <w:marRight w:val="0"/>
          <w:marTop w:val="0"/>
          <w:marBottom w:val="0"/>
          <w:divBdr>
            <w:top w:val="none" w:sz="0" w:space="0" w:color="auto"/>
            <w:left w:val="none" w:sz="0" w:space="0" w:color="auto"/>
            <w:bottom w:val="none" w:sz="0" w:space="0" w:color="auto"/>
            <w:right w:val="none" w:sz="0" w:space="0" w:color="auto"/>
          </w:divBdr>
        </w:div>
        <w:div w:id="1478837692">
          <w:marLeft w:val="640"/>
          <w:marRight w:val="0"/>
          <w:marTop w:val="0"/>
          <w:marBottom w:val="0"/>
          <w:divBdr>
            <w:top w:val="none" w:sz="0" w:space="0" w:color="auto"/>
            <w:left w:val="none" w:sz="0" w:space="0" w:color="auto"/>
            <w:bottom w:val="none" w:sz="0" w:space="0" w:color="auto"/>
            <w:right w:val="none" w:sz="0" w:space="0" w:color="auto"/>
          </w:divBdr>
        </w:div>
        <w:div w:id="1277520707">
          <w:marLeft w:val="640"/>
          <w:marRight w:val="0"/>
          <w:marTop w:val="0"/>
          <w:marBottom w:val="0"/>
          <w:divBdr>
            <w:top w:val="none" w:sz="0" w:space="0" w:color="auto"/>
            <w:left w:val="none" w:sz="0" w:space="0" w:color="auto"/>
            <w:bottom w:val="none" w:sz="0" w:space="0" w:color="auto"/>
            <w:right w:val="none" w:sz="0" w:space="0" w:color="auto"/>
          </w:divBdr>
        </w:div>
        <w:div w:id="500311590">
          <w:marLeft w:val="640"/>
          <w:marRight w:val="0"/>
          <w:marTop w:val="0"/>
          <w:marBottom w:val="0"/>
          <w:divBdr>
            <w:top w:val="none" w:sz="0" w:space="0" w:color="auto"/>
            <w:left w:val="none" w:sz="0" w:space="0" w:color="auto"/>
            <w:bottom w:val="none" w:sz="0" w:space="0" w:color="auto"/>
            <w:right w:val="none" w:sz="0" w:space="0" w:color="auto"/>
          </w:divBdr>
        </w:div>
        <w:div w:id="172307983">
          <w:marLeft w:val="640"/>
          <w:marRight w:val="0"/>
          <w:marTop w:val="0"/>
          <w:marBottom w:val="0"/>
          <w:divBdr>
            <w:top w:val="none" w:sz="0" w:space="0" w:color="auto"/>
            <w:left w:val="none" w:sz="0" w:space="0" w:color="auto"/>
            <w:bottom w:val="none" w:sz="0" w:space="0" w:color="auto"/>
            <w:right w:val="none" w:sz="0" w:space="0" w:color="auto"/>
          </w:divBdr>
        </w:div>
        <w:div w:id="1884513219">
          <w:marLeft w:val="640"/>
          <w:marRight w:val="0"/>
          <w:marTop w:val="0"/>
          <w:marBottom w:val="0"/>
          <w:divBdr>
            <w:top w:val="none" w:sz="0" w:space="0" w:color="auto"/>
            <w:left w:val="none" w:sz="0" w:space="0" w:color="auto"/>
            <w:bottom w:val="none" w:sz="0" w:space="0" w:color="auto"/>
            <w:right w:val="none" w:sz="0" w:space="0" w:color="auto"/>
          </w:divBdr>
        </w:div>
        <w:div w:id="1366639293">
          <w:marLeft w:val="640"/>
          <w:marRight w:val="0"/>
          <w:marTop w:val="0"/>
          <w:marBottom w:val="0"/>
          <w:divBdr>
            <w:top w:val="none" w:sz="0" w:space="0" w:color="auto"/>
            <w:left w:val="none" w:sz="0" w:space="0" w:color="auto"/>
            <w:bottom w:val="none" w:sz="0" w:space="0" w:color="auto"/>
            <w:right w:val="none" w:sz="0" w:space="0" w:color="auto"/>
          </w:divBdr>
        </w:div>
        <w:div w:id="2033989521">
          <w:marLeft w:val="640"/>
          <w:marRight w:val="0"/>
          <w:marTop w:val="0"/>
          <w:marBottom w:val="0"/>
          <w:divBdr>
            <w:top w:val="none" w:sz="0" w:space="0" w:color="auto"/>
            <w:left w:val="none" w:sz="0" w:space="0" w:color="auto"/>
            <w:bottom w:val="none" w:sz="0" w:space="0" w:color="auto"/>
            <w:right w:val="none" w:sz="0" w:space="0" w:color="auto"/>
          </w:divBdr>
        </w:div>
        <w:div w:id="1464276430">
          <w:marLeft w:val="640"/>
          <w:marRight w:val="0"/>
          <w:marTop w:val="0"/>
          <w:marBottom w:val="0"/>
          <w:divBdr>
            <w:top w:val="none" w:sz="0" w:space="0" w:color="auto"/>
            <w:left w:val="none" w:sz="0" w:space="0" w:color="auto"/>
            <w:bottom w:val="none" w:sz="0" w:space="0" w:color="auto"/>
            <w:right w:val="none" w:sz="0" w:space="0" w:color="auto"/>
          </w:divBdr>
        </w:div>
        <w:div w:id="78522950">
          <w:marLeft w:val="640"/>
          <w:marRight w:val="0"/>
          <w:marTop w:val="0"/>
          <w:marBottom w:val="0"/>
          <w:divBdr>
            <w:top w:val="none" w:sz="0" w:space="0" w:color="auto"/>
            <w:left w:val="none" w:sz="0" w:space="0" w:color="auto"/>
            <w:bottom w:val="none" w:sz="0" w:space="0" w:color="auto"/>
            <w:right w:val="none" w:sz="0" w:space="0" w:color="auto"/>
          </w:divBdr>
        </w:div>
        <w:div w:id="1701858675">
          <w:marLeft w:val="640"/>
          <w:marRight w:val="0"/>
          <w:marTop w:val="0"/>
          <w:marBottom w:val="0"/>
          <w:divBdr>
            <w:top w:val="none" w:sz="0" w:space="0" w:color="auto"/>
            <w:left w:val="none" w:sz="0" w:space="0" w:color="auto"/>
            <w:bottom w:val="none" w:sz="0" w:space="0" w:color="auto"/>
            <w:right w:val="none" w:sz="0" w:space="0" w:color="auto"/>
          </w:divBdr>
        </w:div>
        <w:div w:id="1432243021">
          <w:marLeft w:val="640"/>
          <w:marRight w:val="0"/>
          <w:marTop w:val="0"/>
          <w:marBottom w:val="0"/>
          <w:divBdr>
            <w:top w:val="none" w:sz="0" w:space="0" w:color="auto"/>
            <w:left w:val="none" w:sz="0" w:space="0" w:color="auto"/>
            <w:bottom w:val="none" w:sz="0" w:space="0" w:color="auto"/>
            <w:right w:val="none" w:sz="0" w:space="0" w:color="auto"/>
          </w:divBdr>
        </w:div>
        <w:div w:id="1570265200">
          <w:marLeft w:val="640"/>
          <w:marRight w:val="0"/>
          <w:marTop w:val="0"/>
          <w:marBottom w:val="0"/>
          <w:divBdr>
            <w:top w:val="none" w:sz="0" w:space="0" w:color="auto"/>
            <w:left w:val="none" w:sz="0" w:space="0" w:color="auto"/>
            <w:bottom w:val="none" w:sz="0" w:space="0" w:color="auto"/>
            <w:right w:val="none" w:sz="0" w:space="0" w:color="auto"/>
          </w:divBdr>
        </w:div>
        <w:div w:id="1905218127">
          <w:marLeft w:val="640"/>
          <w:marRight w:val="0"/>
          <w:marTop w:val="0"/>
          <w:marBottom w:val="0"/>
          <w:divBdr>
            <w:top w:val="none" w:sz="0" w:space="0" w:color="auto"/>
            <w:left w:val="none" w:sz="0" w:space="0" w:color="auto"/>
            <w:bottom w:val="none" w:sz="0" w:space="0" w:color="auto"/>
            <w:right w:val="none" w:sz="0" w:space="0" w:color="auto"/>
          </w:divBdr>
        </w:div>
        <w:div w:id="1156649057">
          <w:marLeft w:val="640"/>
          <w:marRight w:val="0"/>
          <w:marTop w:val="0"/>
          <w:marBottom w:val="0"/>
          <w:divBdr>
            <w:top w:val="none" w:sz="0" w:space="0" w:color="auto"/>
            <w:left w:val="none" w:sz="0" w:space="0" w:color="auto"/>
            <w:bottom w:val="none" w:sz="0" w:space="0" w:color="auto"/>
            <w:right w:val="none" w:sz="0" w:space="0" w:color="auto"/>
          </w:divBdr>
        </w:div>
        <w:div w:id="1459421908">
          <w:marLeft w:val="640"/>
          <w:marRight w:val="0"/>
          <w:marTop w:val="0"/>
          <w:marBottom w:val="0"/>
          <w:divBdr>
            <w:top w:val="none" w:sz="0" w:space="0" w:color="auto"/>
            <w:left w:val="none" w:sz="0" w:space="0" w:color="auto"/>
            <w:bottom w:val="none" w:sz="0" w:space="0" w:color="auto"/>
            <w:right w:val="none" w:sz="0" w:space="0" w:color="auto"/>
          </w:divBdr>
        </w:div>
        <w:div w:id="231551874">
          <w:marLeft w:val="640"/>
          <w:marRight w:val="0"/>
          <w:marTop w:val="0"/>
          <w:marBottom w:val="0"/>
          <w:divBdr>
            <w:top w:val="none" w:sz="0" w:space="0" w:color="auto"/>
            <w:left w:val="none" w:sz="0" w:space="0" w:color="auto"/>
            <w:bottom w:val="none" w:sz="0" w:space="0" w:color="auto"/>
            <w:right w:val="none" w:sz="0" w:space="0" w:color="auto"/>
          </w:divBdr>
        </w:div>
        <w:div w:id="159277036">
          <w:marLeft w:val="640"/>
          <w:marRight w:val="0"/>
          <w:marTop w:val="0"/>
          <w:marBottom w:val="0"/>
          <w:divBdr>
            <w:top w:val="none" w:sz="0" w:space="0" w:color="auto"/>
            <w:left w:val="none" w:sz="0" w:space="0" w:color="auto"/>
            <w:bottom w:val="none" w:sz="0" w:space="0" w:color="auto"/>
            <w:right w:val="none" w:sz="0" w:space="0" w:color="auto"/>
          </w:divBdr>
        </w:div>
        <w:div w:id="1948004624">
          <w:marLeft w:val="640"/>
          <w:marRight w:val="0"/>
          <w:marTop w:val="0"/>
          <w:marBottom w:val="0"/>
          <w:divBdr>
            <w:top w:val="none" w:sz="0" w:space="0" w:color="auto"/>
            <w:left w:val="none" w:sz="0" w:space="0" w:color="auto"/>
            <w:bottom w:val="none" w:sz="0" w:space="0" w:color="auto"/>
            <w:right w:val="none" w:sz="0" w:space="0" w:color="auto"/>
          </w:divBdr>
        </w:div>
        <w:div w:id="950089006">
          <w:marLeft w:val="640"/>
          <w:marRight w:val="0"/>
          <w:marTop w:val="0"/>
          <w:marBottom w:val="0"/>
          <w:divBdr>
            <w:top w:val="none" w:sz="0" w:space="0" w:color="auto"/>
            <w:left w:val="none" w:sz="0" w:space="0" w:color="auto"/>
            <w:bottom w:val="none" w:sz="0" w:space="0" w:color="auto"/>
            <w:right w:val="none" w:sz="0" w:space="0" w:color="auto"/>
          </w:divBdr>
        </w:div>
      </w:divsChild>
    </w:div>
    <w:div w:id="1354379559">
      <w:bodyDiv w:val="1"/>
      <w:marLeft w:val="0"/>
      <w:marRight w:val="0"/>
      <w:marTop w:val="0"/>
      <w:marBottom w:val="0"/>
      <w:divBdr>
        <w:top w:val="none" w:sz="0" w:space="0" w:color="auto"/>
        <w:left w:val="none" w:sz="0" w:space="0" w:color="auto"/>
        <w:bottom w:val="none" w:sz="0" w:space="0" w:color="auto"/>
        <w:right w:val="none" w:sz="0" w:space="0" w:color="auto"/>
      </w:divBdr>
    </w:div>
    <w:div w:id="1453281586">
      <w:bodyDiv w:val="1"/>
      <w:marLeft w:val="0"/>
      <w:marRight w:val="0"/>
      <w:marTop w:val="0"/>
      <w:marBottom w:val="0"/>
      <w:divBdr>
        <w:top w:val="none" w:sz="0" w:space="0" w:color="auto"/>
        <w:left w:val="none" w:sz="0" w:space="0" w:color="auto"/>
        <w:bottom w:val="none" w:sz="0" w:space="0" w:color="auto"/>
        <w:right w:val="none" w:sz="0" w:space="0" w:color="auto"/>
      </w:divBdr>
      <w:divsChild>
        <w:div w:id="922105009">
          <w:marLeft w:val="640"/>
          <w:marRight w:val="0"/>
          <w:marTop w:val="0"/>
          <w:marBottom w:val="0"/>
          <w:divBdr>
            <w:top w:val="none" w:sz="0" w:space="0" w:color="auto"/>
            <w:left w:val="none" w:sz="0" w:space="0" w:color="auto"/>
            <w:bottom w:val="none" w:sz="0" w:space="0" w:color="auto"/>
            <w:right w:val="none" w:sz="0" w:space="0" w:color="auto"/>
          </w:divBdr>
        </w:div>
        <w:div w:id="1962371475">
          <w:marLeft w:val="640"/>
          <w:marRight w:val="0"/>
          <w:marTop w:val="0"/>
          <w:marBottom w:val="0"/>
          <w:divBdr>
            <w:top w:val="none" w:sz="0" w:space="0" w:color="auto"/>
            <w:left w:val="none" w:sz="0" w:space="0" w:color="auto"/>
            <w:bottom w:val="none" w:sz="0" w:space="0" w:color="auto"/>
            <w:right w:val="none" w:sz="0" w:space="0" w:color="auto"/>
          </w:divBdr>
        </w:div>
        <w:div w:id="1628511448">
          <w:marLeft w:val="640"/>
          <w:marRight w:val="0"/>
          <w:marTop w:val="0"/>
          <w:marBottom w:val="0"/>
          <w:divBdr>
            <w:top w:val="none" w:sz="0" w:space="0" w:color="auto"/>
            <w:left w:val="none" w:sz="0" w:space="0" w:color="auto"/>
            <w:bottom w:val="none" w:sz="0" w:space="0" w:color="auto"/>
            <w:right w:val="none" w:sz="0" w:space="0" w:color="auto"/>
          </w:divBdr>
        </w:div>
        <w:div w:id="445589325">
          <w:marLeft w:val="640"/>
          <w:marRight w:val="0"/>
          <w:marTop w:val="0"/>
          <w:marBottom w:val="0"/>
          <w:divBdr>
            <w:top w:val="none" w:sz="0" w:space="0" w:color="auto"/>
            <w:left w:val="none" w:sz="0" w:space="0" w:color="auto"/>
            <w:bottom w:val="none" w:sz="0" w:space="0" w:color="auto"/>
            <w:right w:val="none" w:sz="0" w:space="0" w:color="auto"/>
          </w:divBdr>
        </w:div>
        <w:div w:id="1028875953">
          <w:marLeft w:val="640"/>
          <w:marRight w:val="0"/>
          <w:marTop w:val="0"/>
          <w:marBottom w:val="0"/>
          <w:divBdr>
            <w:top w:val="none" w:sz="0" w:space="0" w:color="auto"/>
            <w:left w:val="none" w:sz="0" w:space="0" w:color="auto"/>
            <w:bottom w:val="none" w:sz="0" w:space="0" w:color="auto"/>
            <w:right w:val="none" w:sz="0" w:space="0" w:color="auto"/>
          </w:divBdr>
        </w:div>
        <w:div w:id="910848984">
          <w:marLeft w:val="640"/>
          <w:marRight w:val="0"/>
          <w:marTop w:val="0"/>
          <w:marBottom w:val="0"/>
          <w:divBdr>
            <w:top w:val="none" w:sz="0" w:space="0" w:color="auto"/>
            <w:left w:val="none" w:sz="0" w:space="0" w:color="auto"/>
            <w:bottom w:val="none" w:sz="0" w:space="0" w:color="auto"/>
            <w:right w:val="none" w:sz="0" w:space="0" w:color="auto"/>
          </w:divBdr>
        </w:div>
        <w:div w:id="1648432385">
          <w:marLeft w:val="640"/>
          <w:marRight w:val="0"/>
          <w:marTop w:val="0"/>
          <w:marBottom w:val="0"/>
          <w:divBdr>
            <w:top w:val="none" w:sz="0" w:space="0" w:color="auto"/>
            <w:left w:val="none" w:sz="0" w:space="0" w:color="auto"/>
            <w:bottom w:val="none" w:sz="0" w:space="0" w:color="auto"/>
            <w:right w:val="none" w:sz="0" w:space="0" w:color="auto"/>
          </w:divBdr>
        </w:div>
        <w:div w:id="1247377566">
          <w:marLeft w:val="640"/>
          <w:marRight w:val="0"/>
          <w:marTop w:val="0"/>
          <w:marBottom w:val="0"/>
          <w:divBdr>
            <w:top w:val="none" w:sz="0" w:space="0" w:color="auto"/>
            <w:left w:val="none" w:sz="0" w:space="0" w:color="auto"/>
            <w:bottom w:val="none" w:sz="0" w:space="0" w:color="auto"/>
            <w:right w:val="none" w:sz="0" w:space="0" w:color="auto"/>
          </w:divBdr>
        </w:div>
        <w:div w:id="62602078">
          <w:marLeft w:val="640"/>
          <w:marRight w:val="0"/>
          <w:marTop w:val="0"/>
          <w:marBottom w:val="0"/>
          <w:divBdr>
            <w:top w:val="none" w:sz="0" w:space="0" w:color="auto"/>
            <w:left w:val="none" w:sz="0" w:space="0" w:color="auto"/>
            <w:bottom w:val="none" w:sz="0" w:space="0" w:color="auto"/>
            <w:right w:val="none" w:sz="0" w:space="0" w:color="auto"/>
          </w:divBdr>
        </w:div>
        <w:div w:id="634140431">
          <w:marLeft w:val="640"/>
          <w:marRight w:val="0"/>
          <w:marTop w:val="0"/>
          <w:marBottom w:val="0"/>
          <w:divBdr>
            <w:top w:val="none" w:sz="0" w:space="0" w:color="auto"/>
            <w:left w:val="none" w:sz="0" w:space="0" w:color="auto"/>
            <w:bottom w:val="none" w:sz="0" w:space="0" w:color="auto"/>
            <w:right w:val="none" w:sz="0" w:space="0" w:color="auto"/>
          </w:divBdr>
        </w:div>
        <w:div w:id="1284075421">
          <w:marLeft w:val="640"/>
          <w:marRight w:val="0"/>
          <w:marTop w:val="0"/>
          <w:marBottom w:val="0"/>
          <w:divBdr>
            <w:top w:val="none" w:sz="0" w:space="0" w:color="auto"/>
            <w:left w:val="none" w:sz="0" w:space="0" w:color="auto"/>
            <w:bottom w:val="none" w:sz="0" w:space="0" w:color="auto"/>
            <w:right w:val="none" w:sz="0" w:space="0" w:color="auto"/>
          </w:divBdr>
        </w:div>
        <w:div w:id="1933321333">
          <w:marLeft w:val="640"/>
          <w:marRight w:val="0"/>
          <w:marTop w:val="0"/>
          <w:marBottom w:val="0"/>
          <w:divBdr>
            <w:top w:val="none" w:sz="0" w:space="0" w:color="auto"/>
            <w:left w:val="none" w:sz="0" w:space="0" w:color="auto"/>
            <w:bottom w:val="none" w:sz="0" w:space="0" w:color="auto"/>
            <w:right w:val="none" w:sz="0" w:space="0" w:color="auto"/>
          </w:divBdr>
        </w:div>
        <w:div w:id="786237239">
          <w:marLeft w:val="640"/>
          <w:marRight w:val="0"/>
          <w:marTop w:val="0"/>
          <w:marBottom w:val="0"/>
          <w:divBdr>
            <w:top w:val="none" w:sz="0" w:space="0" w:color="auto"/>
            <w:left w:val="none" w:sz="0" w:space="0" w:color="auto"/>
            <w:bottom w:val="none" w:sz="0" w:space="0" w:color="auto"/>
            <w:right w:val="none" w:sz="0" w:space="0" w:color="auto"/>
          </w:divBdr>
        </w:div>
        <w:div w:id="1278022695">
          <w:marLeft w:val="640"/>
          <w:marRight w:val="0"/>
          <w:marTop w:val="0"/>
          <w:marBottom w:val="0"/>
          <w:divBdr>
            <w:top w:val="none" w:sz="0" w:space="0" w:color="auto"/>
            <w:left w:val="none" w:sz="0" w:space="0" w:color="auto"/>
            <w:bottom w:val="none" w:sz="0" w:space="0" w:color="auto"/>
            <w:right w:val="none" w:sz="0" w:space="0" w:color="auto"/>
          </w:divBdr>
        </w:div>
        <w:div w:id="1011755645">
          <w:marLeft w:val="640"/>
          <w:marRight w:val="0"/>
          <w:marTop w:val="0"/>
          <w:marBottom w:val="0"/>
          <w:divBdr>
            <w:top w:val="none" w:sz="0" w:space="0" w:color="auto"/>
            <w:left w:val="none" w:sz="0" w:space="0" w:color="auto"/>
            <w:bottom w:val="none" w:sz="0" w:space="0" w:color="auto"/>
            <w:right w:val="none" w:sz="0" w:space="0" w:color="auto"/>
          </w:divBdr>
        </w:div>
        <w:div w:id="93483602">
          <w:marLeft w:val="640"/>
          <w:marRight w:val="0"/>
          <w:marTop w:val="0"/>
          <w:marBottom w:val="0"/>
          <w:divBdr>
            <w:top w:val="none" w:sz="0" w:space="0" w:color="auto"/>
            <w:left w:val="none" w:sz="0" w:space="0" w:color="auto"/>
            <w:bottom w:val="none" w:sz="0" w:space="0" w:color="auto"/>
            <w:right w:val="none" w:sz="0" w:space="0" w:color="auto"/>
          </w:divBdr>
        </w:div>
        <w:div w:id="1709528670">
          <w:marLeft w:val="640"/>
          <w:marRight w:val="0"/>
          <w:marTop w:val="0"/>
          <w:marBottom w:val="0"/>
          <w:divBdr>
            <w:top w:val="none" w:sz="0" w:space="0" w:color="auto"/>
            <w:left w:val="none" w:sz="0" w:space="0" w:color="auto"/>
            <w:bottom w:val="none" w:sz="0" w:space="0" w:color="auto"/>
            <w:right w:val="none" w:sz="0" w:space="0" w:color="auto"/>
          </w:divBdr>
        </w:div>
        <w:div w:id="1684549804">
          <w:marLeft w:val="640"/>
          <w:marRight w:val="0"/>
          <w:marTop w:val="0"/>
          <w:marBottom w:val="0"/>
          <w:divBdr>
            <w:top w:val="none" w:sz="0" w:space="0" w:color="auto"/>
            <w:left w:val="none" w:sz="0" w:space="0" w:color="auto"/>
            <w:bottom w:val="none" w:sz="0" w:space="0" w:color="auto"/>
            <w:right w:val="none" w:sz="0" w:space="0" w:color="auto"/>
          </w:divBdr>
        </w:div>
        <w:div w:id="1490516161">
          <w:marLeft w:val="640"/>
          <w:marRight w:val="0"/>
          <w:marTop w:val="0"/>
          <w:marBottom w:val="0"/>
          <w:divBdr>
            <w:top w:val="none" w:sz="0" w:space="0" w:color="auto"/>
            <w:left w:val="none" w:sz="0" w:space="0" w:color="auto"/>
            <w:bottom w:val="none" w:sz="0" w:space="0" w:color="auto"/>
            <w:right w:val="none" w:sz="0" w:space="0" w:color="auto"/>
          </w:divBdr>
        </w:div>
        <w:div w:id="732047255">
          <w:marLeft w:val="640"/>
          <w:marRight w:val="0"/>
          <w:marTop w:val="0"/>
          <w:marBottom w:val="0"/>
          <w:divBdr>
            <w:top w:val="none" w:sz="0" w:space="0" w:color="auto"/>
            <w:left w:val="none" w:sz="0" w:space="0" w:color="auto"/>
            <w:bottom w:val="none" w:sz="0" w:space="0" w:color="auto"/>
            <w:right w:val="none" w:sz="0" w:space="0" w:color="auto"/>
          </w:divBdr>
        </w:div>
        <w:div w:id="1482425141">
          <w:marLeft w:val="640"/>
          <w:marRight w:val="0"/>
          <w:marTop w:val="0"/>
          <w:marBottom w:val="0"/>
          <w:divBdr>
            <w:top w:val="none" w:sz="0" w:space="0" w:color="auto"/>
            <w:left w:val="none" w:sz="0" w:space="0" w:color="auto"/>
            <w:bottom w:val="none" w:sz="0" w:space="0" w:color="auto"/>
            <w:right w:val="none" w:sz="0" w:space="0" w:color="auto"/>
          </w:divBdr>
        </w:div>
        <w:div w:id="14238739">
          <w:marLeft w:val="640"/>
          <w:marRight w:val="0"/>
          <w:marTop w:val="0"/>
          <w:marBottom w:val="0"/>
          <w:divBdr>
            <w:top w:val="none" w:sz="0" w:space="0" w:color="auto"/>
            <w:left w:val="none" w:sz="0" w:space="0" w:color="auto"/>
            <w:bottom w:val="none" w:sz="0" w:space="0" w:color="auto"/>
            <w:right w:val="none" w:sz="0" w:space="0" w:color="auto"/>
          </w:divBdr>
        </w:div>
        <w:div w:id="904685792">
          <w:marLeft w:val="640"/>
          <w:marRight w:val="0"/>
          <w:marTop w:val="0"/>
          <w:marBottom w:val="0"/>
          <w:divBdr>
            <w:top w:val="none" w:sz="0" w:space="0" w:color="auto"/>
            <w:left w:val="none" w:sz="0" w:space="0" w:color="auto"/>
            <w:bottom w:val="none" w:sz="0" w:space="0" w:color="auto"/>
            <w:right w:val="none" w:sz="0" w:space="0" w:color="auto"/>
          </w:divBdr>
        </w:div>
        <w:div w:id="1863471048">
          <w:marLeft w:val="640"/>
          <w:marRight w:val="0"/>
          <w:marTop w:val="0"/>
          <w:marBottom w:val="0"/>
          <w:divBdr>
            <w:top w:val="none" w:sz="0" w:space="0" w:color="auto"/>
            <w:left w:val="none" w:sz="0" w:space="0" w:color="auto"/>
            <w:bottom w:val="none" w:sz="0" w:space="0" w:color="auto"/>
            <w:right w:val="none" w:sz="0" w:space="0" w:color="auto"/>
          </w:divBdr>
        </w:div>
        <w:div w:id="995887152">
          <w:marLeft w:val="640"/>
          <w:marRight w:val="0"/>
          <w:marTop w:val="0"/>
          <w:marBottom w:val="0"/>
          <w:divBdr>
            <w:top w:val="none" w:sz="0" w:space="0" w:color="auto"/>
            <w:left w:val="none" w:sz="0" w:space="0" w:color="auto"/>
            <w:bottom w:val="none" w:sz="0" w:space="0" w:color="auto"/>
            <w:right w:val="none" w:sz="0" w:space="0" w:color="auto"/>
          </w:divBdr>
        </w:div>
        <w:div w:id="724569107">
          <w:marLeft w:val="640"/>
          <w:marRight w:val="0"/>
          <w:marTop w:val="0"/>
          <w:marBottom w:val="0"/>
          <w:divBdr>
            <w:top w:val="none" w:sz="0" w:space="0" w:color="auto"/>
            <w:left w:val="none" w:sz="0" w:space="0" w:color="auto"/>
            <w:bottom w:val="none" w:sz="0" w:space="0" w:color="auto"/>
            <w:right w:val="none" w:sz="0" w:space="0" w:color="auto"/>
          </w:divBdr>
        </w:div>
        <w:div w:id="1335959160">
          <w:marLeft w:val="640"/>
          <w:marRight w:val="0"/>
          <w:marTop w:val="0"/>
          <w:marBottom w:val="0"/>
          <w:divBdr>
            <w:top w:val="none" w:sz="0" w:space="0" w:color="auto"/>
            <w:left w:val="none" w:sz="0" w:space="0" w:color="auto"/>
            <w:bottom w:val="none" w:sz="0" w:space="0" w:color="auto"/>
            <w:right w:val="none" w:sz="0" w:space="0" w:color="auto"/>
          </w:divBdr>
        </w:div>
        <w:div w:id="1907110500">
          <w:marLeft w:val="640"/>
          <w:marRight w:val="0"/>
          <w:marTop w:val="0"/>
          <w:marBottom w:val="0"/>
          <w:divBdr>
            <w:top w:val="none" w:sz="0" w:space="0" w:color="auto"/>
            <w:left w:val="none" w:sz="0" w:space="0" w:color="auto"/>
            <w:bottom w:val="none" w:sz="0" w:space="0" w:color="auto"/>
            <w:right w:val="none" w:sz="0" w:space="0" w:color="auto"/>
          </w:divBdr>
        </w:div>
        <w:div w:id="859247672">
          <w:marLeft w:val="640"/>
          <w:marRight w:val="0"/>
          <w:marTop w:val="0"/>
          <w:marBottom w:val="0"/>
          <w:divBdr>
            <w:top w:val="none" w:sz="0" w:space="0" w:color="auto"/>
            <w:left w:val="none" w:sz="0" w:space="0" w:color="auto"/>
            <w:bottom w:val="none" w:sz="0" w:space="0" w:color="auto"/>
            <w:right w:val="none" w:sz="0" w:space="0" w:color="auto"/>
          </w:divBdr>
        </w:div>
        <w:div w:id="631251991">
          <w:marLeft w:val="640"/>
          <w:marRight w:val="0"/>
          <w:marTop w:val="0"/>
          <w:marBottom w:val="0"/>
          <w:divBdr>
            <w:top w:val="none" w:sz="0" w:space="0" w:color="auto"/>
            <w:left w:val="none" w:sz="0" w:space="0" w:color="auto"/>
            <w:bottom w:val="none" w:sz="0" w:space="0" w:color="auto"/>
            <w:right w:val="none" w:sz="0" w:space="0" w:color="auto"/>
          </w:divBdr>
        </w:div>
        <w:div w:id="127557494">
          <w:marLeft w:val="640"/>
          <w:marRight w:val="0"/>
          <w:marTop w:val="0"/>
          <w:marBottom w:val="0"/>
          <w:divBdr>
            <w:top w:val="none" w:sz="0" w:space="0" w:color="auto"/>
            <w:left w:val="none" w:sz="0" w:space="0" w:color="auto"/>
            <w:bottom w:val="none" w:sz="0" w:space="0" w:color="auto"/>
            <w:right w:val="none" w:sz="0" w:space="0" w:color="auto"/>
          </w:divBdr>
        </w:div>
        <w:div w:id="1195390401">
          <w:marLeft w:val="640"/>
          <w:marRight w:val="0"/>
          <w:marTop w:val="0"/>
          <w:marBottom w:val="0"/>
          <w:divBdr>
            <w:top w:val="none" w:sz="0" w:space="0" w:color="auto"/>
            <w:left w:val="none" w:sz="0" w:space="0" w:color="auto"/>
            <w:bottom w:val="none" w:sz="0" w:space="0" w:color="auto"/>
            <w:right w:val="none" w:sz="0" w:space="0" w:color="auto"/>
          </w:divBdr>
        </w:div>
        <w:div w:id="1366523089">
          <w:marLeft w:val="640"/>
          <w:marRight w:val="0"/>
          <w:marTop w:val="0"/>
          <w:marBottom w:val="0"/>
          <w:divBdr>
            <w:top w:val="none" w:sz="0" w:space="0" w:color="auto"/>
            <w:left w:val="none" w:sz="0" w:space="0" w:color="auto"/>
            <w:bottom w:val="none" w:sz="0" w:space="0" w:color="auto"/>
            <w:right w:val="none" w:sz="0" w:space="0" w:color="auto"/>
          </w:divBdr>
        </w:div>
        <w:div w:id="434327503">
          <w:marLeft w:val="640"/>
          <w:marRight w:val="0"/>
          <w:marTop w:val="0"/>
          <w:marBottom w:val="0"/>
          <w:divBdr>
            <w:top w:val="none" w:sz="0" w:space="0" w:color="auto"/>
            <w:left w:val="none" w:sz="0" w:space="0" w:color="auto"/>
            <w:bottom w:val="none" w:sz="0" w:space="0" w:color="auto"/>
            <w:right w:val="none" w:sz="0" w:space="0" w:color="auto"/>
          </w:divBdr>
        </w:div>
        <w:div w:id="1476877742">
          <w:marLeft w:val="640"/>
          <w:marRight w:val="0"/>
          <w:marTop w:val="0"/>
          <w:marBottom w:val="0"/>
          <w:divBdr>
            <w:top w:val="none" w:sz="0" w:space="0" w:color="auto"/>
            <w:left w:val="none" w:sz="0" w:space="0" w:color="auto"/>
            <w:bottom w:val="none" w:sz="0" w:space="0" w:color="auto"/>
            <w:right w:val="none" w:sz="0" w:space="0" w:color="auto"/>
          </w:divBdr>
        </w:div>
        <w:div w:id="47922805">
          <w:marLeft w:val="640"/>
          <w:marRight w:val="0"/>
          <w:marTop w:val="0"/>
          <w:marBottom w:val="0"/>
          <w:divBdr>
            <w:top w:val="none" w:sz="0" w:space="0" w:color="auto"/>
            <w:left w:val="none" w:sz="0" w:space="0" w:color="auto"/>
            <w:bottom w:val="none" w:sz="0" w:space="0" w:color="auto"/>
            <w:right w:val="none" w:sz="0" w:space="0" w:color="auto"/>
          </w:divBdr>
        </w:div>
        <w:div w:id="639770798">
          <w:marLeft w:val="640"/>
          <w:marRight w:val="0"/>
          <w:marTop w:val="0"/>
          <w:marBottom w:val="0"/>
          <w:divBdr>
            <w:top w:val="none" w:sz="0" w:space="0" w:color="auto"/>
            <w:left w:val="none" w:sz="0" w:space="0" w:color="auto"/>
            <w:bottom w:val="none" w:sz="0" w:space="0" w:color="auto"/>
            <w:right w:val="none" w:sz="0" w:space="0" w:color="auto"/>
          </w:divBdr>
        </w:div>
        <w:div w:id="1404641180">
          <w:marLeft w:val="640"/>
          <w:marRight w:val="0"/>
          <w:marTop w:val="0"/>
          <w:marBottom w:val="0"/>
          <w:divBdr>
            <w:top w:val="none" w:sz="0" w:space="0" w:color="auto"/>
            <w:left w:val="none" w:sz="0" w:space="0" w:color="auto"/>
            <w:bottom w:val="none" w:sz="0" w:space="0" w:color="auto"/>
            <w:right w:val="none" w:sz="0" w:space="0" w:color="auto"/>
          </w:divBdr>
        </w:div>
        <w:div w:id="914514952">
          <w:marLeft w:val="640"/>
          <w:marRight w:val="0"/>
          <w:marTop w:val="0"/>
          <w:marBottom w:val="0"/>
          <w:divBdr>
            <w:top w:val="none" w:sz="0" w:space="0" w:color="auto"/>
            <w:left w:val="none" w:sz="0" w:space="0" w:color="auto"/>
            <w:bottom w:val="none" w:sz="0" w:space="0" w:color="auto"/>
            <w:right w:val="none" w:sz="0" w:space="0" w:color="auto"/>
          </w:divBdr>
        </w:div>
        <w:div w:id="1041056020">
          <w:marLeft w:val="640"/>
          <w:marRight w:val="0"/>
          <w:marTop w:val="0"/>
          <w:marBottom w:val="0"/>
          <w:divBdr>
            <w:top w:val="none" w:sz="0" w:space="0" w:color="auto"/>
            <w:left w:val="none" w:sz="0" w:space="0" w:color="auto"/>
            <w:bottom w:val="none" w:sz="0" w:space="0" w:color="auto"/>
            <w:right w:val="none" w:sz="0" w:space="0" w:color="auto"/>
          </w:divBdr>
        </w:div>
        <w:div w:id="1228102450">
          <w:marLeft w:val="640"/>
          <w:marRight w:val="0"/>
          <w:marTop w:val="0"/>
          <w:marBottom w:val="0"/>
          <w:divBdr>
            <w:top w:val="none" w:sz="0" w:space="0" w:color="auto"/>
            <w:left w:val="none" w:sz="0" w:space="0" w:color="auto"/>
            <w:bottom w:val="none" w:sz="0" w:space="0" w:color="auto"/>
            <w:right w:val="none" w:sz="0" w:space="0" w:color="auto"/>
          </w:divBdr>
        </w:div>
        <w:div w:id="667441987">
          <w:marLeft w:val="640"/>
          <w:marRight w:val="0"/>
          <w:marTop w:val="0"/>
          <w:marBottom w:val="0"/>
          <w:divBdr>
            <w:top w:val="none" w:sz="0" w:space="0" w:color="auto"/>
            <w:left w:val="none" w:sz="0" w:space="0" w:color="auto"/>
            <w:bottom w:val="none" w:sz="0" w:space="0" w:color="auto"/>
            <w:right w:val="none" w:sz="0" w:space="0" w:color="auto"/>
          </w:divBdr>
        </w:div>
        <w:div w:id="1306005979">
          <w:marLeft w:val="640"/>
          <w:marRight w:val="0"/>
          <w:marTop w:val="0"/>
          <w:marBottom w:val="0"/>
          <w:divBdr>
            <w:top w:val="none" w:sz="0" w:space="0" w:color="auto"/>
            <w:left w:val="none" w:sz="0" w:space="0" w:color="auto"/>
            <w:bottom w:val="none" w:sz="0" w:space="0" w:color="auto"/>
            <w:right w:val="none" w:sz="0" w:space="0" w:color="auto"/>
          </w:divBdr>
        </w:div>
        <w:div w:id="505288445">
          <w:marLeft w:val="640"/>
          <w:marRight w:val="0"/>
          <w:marTop w:val="0"/>
          <w:marBottom w:val="0"/>
          <w:divBdr>
            <w:top w:val="none" w:sz="0" w:space="0" w:color="auto"/>
            <w:left w:val="none" w:sz="0" w:space="0" w:color="auto"/>
            <w:bottom w:val="none" w:sz="0" w:space="0" w:color="auto"/>
            <w:right w:val="none" w:sz="0" w:space="0" w:color="auto"/>
          </w:divBdr>
        </w:div>
        <w:div w:id="67504427">
          <w:marLeft w:val="640"/>
          <w:marRight w:val="0"/>
          <w:marTop w:val="0"/>
          <w:marBottom w:val="0"/>
          <w:divBdr>
            <w:top w:val="none" w:sz="0" w:space="0" w:color="auto"/>
            <w:left w:val="none" w:sz="0" w:space="0" w:color="auto"/>
            <w:bottom w:val="none" w:sz="0" w:space="0" w:color="auto"/>
            <w:right w:val="none" w:sz="0" w:space="0" w:color="auto"/>
          </w:divBdr>
        </w:div>
        <w:div w:id="884413495">
          <w:marLeft w:val="640"/>
          <w:marRight w:val="0"/>
          <w:marTop w:val="0"/>
          <w:marBottom w:val="0"/>
          <w:divBdr>
            <w:top w:val="none" w:sz="0" w:space="0" w:color="auto"/>
            <w:left w:val="none" w:sz="0" w:space="0" w:color="auto"/>
            <w:bottom w:val="none" w:sz="0" w:space="0" w:color="auto"/>
            <w:right w:val="none" w:sz="0" w:space="0" w:color="auto"/>
          </w:divBdr>
        </w:div>
        <w:div w:id="59602311">
          <w:marLeft w:val="640"/>
          <w:marRight w:val="0"/>
          <w:marTop w:val="0"/>
          <w:marBottom w:val="0"/>
          <w:divBdr>
            <w:top w:val="none" w:sz="0" w:space="0" w:color="auto"/>
            <w:left w:val="none" w:sz="0" w:space="0" w:color="auto"/>
            <w:bottom w:val="none" w:sz="0" w:space="0" w:color="auto"/>
            <w:right w:val="none" w:sz="0" w:space="0" w:color="auto"/>
          </w:divBdr>
        </w:div>
        <w:div w:id="1615090914">
          <w:marLeft w:val="640"/>
          <w:marRight w:val="0"/>
          <w:marTop w:val="0"/>
          <w:marBottom w:val="0"/>
          <w:divBdr>
            <w:top w:val="none" w:sz="0" w:space="0" w:color="auto"/>
            <w:left w:val="none" w:sz="0" w:space="0" w:color="auto"/>
            <w:bottom w:val="none" w:sz="0" w:space="0" w:color="auto"/>
            <w:right w:val="none" w:sz="0" w:space="0" w:color="auto"/>
          </w:divBdr>
        </w:div>
        <w:div w:id="194005399">
          <w:marLeft w:val="640"/>
          <w:marRight w:val="0"/>
          <w:marTop w:val="0"/>
          <w:marBottom w:val="0"/>
          <w:divBdr>
            <w:top w:val="none" w:sz="0" w:space="0" w:color="auto"/>
            <w:left w:val="none" w:sz="0" w:space="0" w:color="auto"/>
            <w:bottom w:val="none" w:sz="0" w:space="0" w:color="auto"/>
            <w:right w:val="none" w:sz="0" w:space="0" w:color="auto"/>
          </w:divBdr>
        </w:div>
      </w:divsChild>
    </w:div>
    <w:div w:id="1471095271">
      <w:bodyDiv w:val="1"/>
      <w:marLeft w:val="0"/>
      <w:marRight w:val="0"/>
      <w:marTop w:val="0"/>
      <w:marBottom w:val="0"/>
      <w:divBdr>
        <w:top w:val="none" w:sz="0" w:space="0" w:color="auto"/>
        <w:left w:val="none" w:sz="0" w:space="0" w:color="auto"/>
        <w:bottom w:val="none" w:sz="0" w:space="0" w:color="auto"/>
        <w:right w:val="none" w:sz="0" w:space="0" w:color="auto"/>
      </w:divBdr>
      <w:divsChild>
        <w:div w:id="502207451">
          <w:marLeft w:val="360"/>
          <w:marRight w:val="0"/>
          <w:marTop w:val="200"/>
          <w:marBottom w:val="0"/>
          <w:divBdr>
            <w:top w:val="none" w:sz="0" w:space="0" w:color="auto"/>
            <w:left w:val="none" w:sz="0" w:space="0" w:color="auto"/>
            <w:bottom w:val="none" w:sz="0" w:space="0" w:color="auto"/>
            <w:right w:val="none" w:sz="0" w:space="0" w:color="auto"/>
          </w:divBdr>
        </w:div>
      </w:divsChild>
    </w:div>
    <w:div w:id="1512182933">
      <w:bodyDiv w:val="1"/>
      <w:marLeft w:val="0"/>
      <w:marRight w:val="0"/>
      <w:marTop w:val="0"/>
      <w:marBottom w:val="0"/>
      <w:divBdr>
        <w:top w:val="none" w:sz="0" w:space="0" w:color="auto"/>
        <w:left w:val="none" w:sz="0" w:space="0" w:color="auto"/>
        <w:bottom w:val="none" w:sz="0" w:space="0" w:color="auto"/>
        <w:right w:val="none" w:sz="0" w:space="0" w:color="auto"/>
      </w:divBdr>
    </w:div>
    <w:div w:id="1530992636">
      <w:bodyDiv w:val="1"/>
      <w:marLeft w:val="0"/>
      <w:marRight w:val="0"/>
      <w:marTop w:val="0"/>
      <w:marBottom w:val="0"/>
      <w:divBdr>
        <w:top w:val="none" w:sz="0" w:space="0" w:color="auto"/>
        <w:left w:val="none" w:sz="0" w:space="0" w:color="auto"/>
        <w:bottom w:val="none" w:sz="0" w:space="0" w:color="auto"/>
        <w:right w:val="none" w:sz="0" w:space="0" w:color="auto"/>
      </w:divBdr>
    </w:div>
    <w:div w:id="1542980454">
      <w:bodyDiv w:val="1"/>
      <w:marLeft w:val="0"/>
      <w:marRight w:val="0"/>
      <w:marTop w:val="0"/>
      <w:marBottom w:val="0"/>
      <w:divBdr>
        <w:top w:val="none" w:sz="0" w:space="0" w:color="auto"/>
        <w:left w:val="none" w:sz="0" w:space="0" w:color="auto"/>
        <w:bottom w:val="none" w:sz="0" w:space="0" w:color="auto"/>
        <w:right w:val="none" w:sz="0" w:space="0" w:color="auto"/>
      </w:divBdr>
    </w:div>
    <w:div w:id="1557281859">
      <w:bodyDiv w:val="1"/>
      <w:marLeft w:val="0"/>
      <w:marRight w:val="0"/>
      <w:marTop w:val="0"/>
      <w:marBottom w:val="0"/>
      <w:divBdr>
        <w:top w:val="none" w:sz="0" w:space="0" w:color="auto"/>
        <w:left w:val="none" w:sz="0" w:space="0" w:color="auto"/>
        <w:bottom w:val="none" w:sz="0" w:space="0" w:color="auto"/>
        <w:right w:val="none" w:sz="0" w:space="0" w:color="auto"/>
      </w:divBdr>
    </w:div>
    <w:div w:id="1558124518">
      <w:bodyDiv w:val="1"/>
      <w:marLeft w:val="0"/>
      <w:marRight w:val="0"/>
      <w:marTop w:val="0"/>
      <w:marBottom w:val="0"/>
      <w:divBdr>
        <w:top w:val="none" w:sz="0" w:space="0" w:color="auto"/>
        <w:left w:val="none" w:sz="0" w:space="0" w:color="auto"/>
        <w:bottom w:val="none" w:sz="0" w:space="0" w:color="auto"/>
        <w:right w:val="none" w:sz="0" w:space="0" w:color="auto"/>
      </w:divBdr>
    </w:div>
    <w:div w:id="1586574958">
      <w:bodyDiv w:val="1"/>
      <w:marLeft w:val="0"/>
      <w:marRight w:val="0"/>
      <w:marTop w:val="0"/>
      <w:marBottom w:val="0"/>
      <w:divBdr>
        <w:top w:val="none" w:sz="0" w:space="0" w:color="auto"/>
        <w:left w:val="none" w:sz="0" w:space="0" w:color="auto"/>
        <w:bottom w:val="none" w:sz="0" w:space="0" w:color="auto"/>
        <w:right w:val="none" w:sz="0" w:space="0" w:color="auto"/>
      </w:divBdr>
    </w:div>
    <w:div w:id="1598632561">
      <w:bodyDiv w:val="1"/>
      <w:marLeft w:val="0"/>
      <w:marRight w:val="0"/>
      <w:marTop w:val="0"/>
      <w:marBottom w:val="0"/>
      <w:divBdr>
        <w:top w:val="none" w:sz="0" w:space="0" w:color="auto"/>
        <w:left w:val="none" w:sz="0" w:space="0" w:color="auto"/>
        <w:bottom w:val="none" w:sz="0" w:space="0" w:color="auto"/>
        <w:right w:val="none" w:sz="0" w:space="0" w:color="auto"/>
      </w:divBdr>
    </w:div>
    <w:div w:id="1600018532">
      <w:bodyDiv w:val="1"/>
      <w:marLeft w:val="0"/>
      <w:marRight w:val="0"/>
      <w:marTop w:val="0"/>
      <w:marBottom w:val="0"/>
      <w:divBdr>
        <w:top w:val="none" w:sz="0" w:space="0" w:color="auto"/>
        <w:left w:val="none" w:sz="0" w:space="0" w:color="auto"/>
        <w:bottom w:val="none" w:sz="0" w:space="0" w:color="auto"/>
        <w:right w:val="none" w:sz="0" w:space="0" w:color="auto"/>
      </w:divBdr>
    </w:div>
    <w:div w:id="1617784530">
      <w:bodyDiv w:val="1"/>
      <w:marLeft w:val="0"/>
      <w:marRight w:val="0"/>
      <w:marTop w:val="0"/>
      <w:marBottom w:val="0"/>
      <w:divBdr>
        <w:top w:val="none" w:sz="0" w:space="0" w:color="auto"/>
        <w:left w:val="none" w:sz="0" w:space="0" w:color="auto"/>
        <w:bottom w:val="none" w:sz="0" w:space="0" w:color="auto"/>
        <w:right w:val="none" w:sz="0" w:space="0" w:color="auto"/>
      </w:divBdr>
    </w:div>
    <w:div w:id="1645501013">
      <w:bodyDiv w:val="1"/>
      <w:marLeft w:val="0"/>
      <w:marRight w:val="0"/>
      <w:marTop w:val="0"/>
      <w:marBottom w:val="0"/>
      <w:divBdr>
        <w:top w:val="none" w:sz="0" w:space="0" w:color="auto"/>
        <w:left w:val="none" w:sz="0" w:space="0" w:color="auto"/>
        <w:bottom w:val="none" w:sz="0" w:space="0" w:color="auto"/>
        <w:right w:val="none" w:sz="0" w:space="0" w:color="auto"/>
      </w:divBdr>
    </w:div>
    <w:div w:id="1657757881">
      <w:bodyDiv w:val="1"/>
      <w:marLeft w:val="0"/>
      <w:marRight w:val="0"/>
      <w:marTop w:val="0"/>
      <w:marBottom w:val="0"/>
      <w:divBdr>
        <w:top w:val="none" w:sz="0" w:space="0" w:color="auto"/>
        <w:left w:val="none" w:sz="0" w:space="0" w:color="auto"/>
        <w:bottom w:val="none" w:sz="0" w:space="0" w:color="auto"/>
        <w:right w:val="none" w:sz="0" w:space="0" w:color="auto"/>
      </w:divBdr>
    </w:div>
    <w:div w:id="1711952106">
      <w:bodyDiv w:val="1"/>
      <w:marLeft w:val="0"/>
      <w:marRight w:val="0"/>
      <w:marTop w:val="0"/>
      <w:marBottom w:val="0"/>
      <w:divBdr>
        <w:top w:val="none" w:sz="0" w:space="0" w:color="auto"/>
        <w:left w:val="none" w:sz="0" w:space="0" w:color="auto"/>
        <w:bottom w:val="none" w:sz="0" w:space="0" w:color="auto"/>
        <w:right w:val="none" w:sz="0" w:space="0" w:color="auto"/>
      </w:divBdr>
    </w:div>
    <w:div w:id="1739209543">
      <w:bodyDiv w:val="1"/>
      <w:marLeft w:val="0"/>
      <w:marRight w:val="0"/>
      <w:marTop w:val="0"/>
      <w:marBottom w:val="0"/>
      <w:divBdr>
        <w:top w:val="none" w:sz="0" w:space="0" w:color="auto"/>
        <w:left w:val="none" w:sz="0" w:space="0" w:color="auto"/>
        <w:bottom w:val="none" w:sz="0" w:space="0" w:color="auto"/>
        <w:right w:val="none" w:sz="0" w:space="0" w:color="auto"/>
      </w:divBdr>
    </w:div>
    <w:div w:id="1752392298">
      <w:bodyDiv w:val="1"/>
      <w:marLeft w:val="0"/>
      <w:marRight w:val="0"/>
      <w:marTop w:val="0"/>
      <w:marBottom w:val="0"/>
      <w:divBdr>
        <w:top w:val="none" w:sz="0" w:space="0" w:color="auto"/>
        <w:left w:val="none" w:sz="0" w:space="0" w:color="auto"/>
        <w:bottom w:val="none" w:sz="0" w:space="0" w:color="auto"/>
        <w:right w:val="none" w:sz="0" w:space="0" w:color="auto"/>
      </w:divBdr>
    </w:div>
    <w:div w:id="1754661546">
      <w:bodyDiv w:val="1"/>
      <w:marLeft w:val="0"/>
      <w:marRight w:val="0"/>
      <w:marTop w:val="0"/>
      <w:marBottom w:val="0"/>
      <w:divBdr>
        <w:top w:val="none" w:sz="0" w:space="0" w:color="auto"/>
        <w:left w:val="none" w:sz="0" w:space="0" w:color="auto"/>
        <w:bottom w:val="none" w:sz="0" w:space="0" w:color="auto"/>
        <w:right w:val="none" w:sz="0" w:space="0" w:color="auto"/>
      </w:divBdr>
      <w:divsChild>
        <w:div w:id="2023780478">
          <w:marLeft w:val="640"/>
          <w:marRight w:val="0"/>
          <w:marTop w:val="0"/>
          <w:marBottom w:val="0"/>
          <w:divBdr>
            <w:top w:val="none" w:sz="0" w:space="0" w:color="auto"/>
            <w:left w:val="none" w:sz="0" w:space="0" w:color="auto"/>
            <w:bottom w:val="none" w:sz="0" w:space="0" w:color="auto"/>
            <w:right w:val="none" w:sz="0" w:space="0" w:color="auto"/>
          </w:divBdr>
        </w:div>
        <w:div w:id="991373386">
          <w:marLeft w:val="640"/>
          <w:marRight w:val="0"/>
          <w:marTop w:val="0"/>
          <w:marBottom w:val="0"/>
          <w:divBdr>
            <w:top w:val="none" w:sz="0" w:space="0" w:color="auto"/>
            <w:left w:val="none" w:sz="0" w:space="0" w:color="auto"/>
            <w:bottom w:val="none" w:sz="0" w:space="0" w:color="auto"/>
            <w:right w:val="none" w:sz="0" w:space="0" w:color="auto"/>
          </w:divBdr>
        </w:div>
        <w:div w:id="1006635789">
          <w:marLeft w:val="640"/>
          <w:marRight w:val="0"/>
          <w:marTop w:val="0"/>
          <w:marBottom w:val="0"/>
          <w:divBdr>
            <w:top w:val="none" w:sz="0" w:space="0" w:color="auto"/>
            <w:left w:val="none" w:sz="0" w:space="0" w:color="auto"/>
            <w:bottom w:val="none" w:sz="0" w:space="0" w:color="auto"/>
            <w:right w:val="none" w:sz="0" w:space="0" w:color="auto"/>
          </w:divBdr>
        </w:div>
        <w:div w:id="96365330">
          <w:marLeft w:val="640"/>
          <w:marRight w:val="0"/>
          <w:marTop w:val="0"/>
          <w:marBottom w:val="0"/>
          <w:divBdr>
            <w:top w:val="none" w:sz="0" w:space="0" w:color="auto"/>
            <w:left w:val="none" w:sz="0" w:space="0" w:color="auto"/>
            <w:bottom w:val="none" w:sz="0" w:space="0" w:color="auto"/>
            <w:right w:val="none" w:sz="0" w:space="0" w:color="auto"/>
          </w:divBdr>
        </w:div>
        <w:div w:id="1236932742">
          <w:marLeft w:val="640"/>
          <w:marRight w:val="0"/>
          <w:marTop w:val="0"/>
          <w:marBottom w:val="0"/>
          <w:divBdr>
            <w:top w:val="none" w:sz="0" w:space="0" w:color="auto"/>
            <w:left w:val="none" w:sz="0" w:space="0" w:color="auto"/>
            <w:bottom w:val="none" w:sz="0" w:space="0" w:color="auto"/>
            <w:right w:val="none" w:sz="0" w:space="0" w:color="auto"/>
          </w:divBdr>
        </w:div>
        <w:div w:id="1526869754">
          <w:marLeft w:val="640"/>
          <w:marRight w:val="0"/>
          <w:marTop w:val="0"/>
          <w:marBottom w:val="0"/>
          <w:divBdr>
            <w:top w:val="none" w:sz="0" w:space="0" w:color="auto"/>
            <w:left w:val="none" w:sz="0" w:space="0" w:color="auto"/>
            <w:bottom w:val="none" w:sz="0" w:space="0" w:color="auto"/>
            <w:right w:val="none" w:sz="0" w:space="0" w:color="auto"/>
          </w:divBdr>
        </w:div>
        <w:div w:id="1061714987">
          <w:marLeft w:val="640"/>
          <w:marRight w:val="0"/>
          <w:marTop w:val="0"/>
          <w:marBottom w:val="0"/>
          <w:divBdr>
            <w:top w:val="none" w:sz="0" w:space="0" w:color="auto"/>
            <w:left w:val="none" w:sz="0" w:space="0" w:color="auto"/>
            <w:bottom w:val="none" w:sz="0" w:space="0" w:color="auto"/>
            <w:right w:val="none" w:sz="0" w:space="0" w:color="auto"/>
          </w:divBdr>
        </w:div>
        <w:div w:id="808867582">
          <w:marLeft w:val="640"/>
          <w:marRight w:val="0"/>
          <w:marTop w:val="0"/>
          <w:marBottom w:val="0"/>
          <w:divBdr>
            <w:top w:val="none" w:sz="0" w:space="0" w:color="auto"/>
            <w:left w:val="none" w:sz="0" w:space="0" w:color="auto"/>
            <w:bottom w:val="none" w:sz="0" w:space="0" w:color="auto"/>
            <w:right w:val="none" w:sz="0" w:space="0" w:color="auto"/>
          </w:divBdr>
        </w:div>
        <w:div w:id="1790511555">
          <w:marLeft w:val="640"/>
          <w:marRight w:val="0"/>
          <w:marTop w:val="0"/>
          <w:marBottom w:val="0"/>
          <w:divBdr>
            <w:top w:val="none" w:sz="0" w:space="0" w:color="auto"/>
            <w:left w:val="none" w:sz="0" w:space="0" w:color="auto"/>
            <w:bottom w:val="none" w:sz="0" w:space="0" w:color="auto"/>
            <w:right w:val="none" w:sz="0" w:space="0" w:color="auto"/>
          </w:divBdr>
        </w:div>
        <w:div w:id="105080002">
          <w:marLeft w:val="640"/>
          <w:marRight w:val="0"/>
          <w:marTop w:val="0"/>
          <w:marBottom w:val="0"/>
          <w:divBdr>
            <w:top w:val="none" w:sz="0" w:space="0" w:color="auto"/>
            <w:left w:val="none" w:sz="0" w:space="0" w:color="auto"/>
            <w:bottom w:val="none" w:sz="0" w:space="0" w:color="auto"/>
            <w:right w:val="none" w:sz="0" w:space="0" w:color="auto"/>
          </w:divBdr>
        </w:div>
        <w:div w:id="11541650">
          <w:marLeft w:val="640"/>
          <w:marRight w:val="0"/>
          <w:marTop w:val="0"/>
          <w:marBottom w:val="0"/>
          <w:divBdr>
            <w:top w:val="none" w:sz="0" w:space="0" w:color="auto"/>
            <w:left w:val="none" w:sz="0" w:space="0" w:color="auto"/>
            <w:bottom w:val="none" w:sz="0" w:space="0" w:color="auto"/>
            <w:right w:val="none" w:sz="0" w:space="0" w:color="auto"/>
          </w:divBdr>
        </w:div>
        <w:div w:id="554194538">
          <w:marLeft w:val="640"/>
          <w:marRight w:val="0"/>
          <w:marTop w:val="0"/>
          <w:marBottom w:val="0"/>
          <w:divBdr>
            <w:top w:val="none" w:sz="0" w:space="0" w:color="auto"/>
            <w:left w:val="none" w:sz="0" w:space="0" w:color="auto"/>
            <w:bottom w:val="none" w:sz="0" w:space="0" w:color="auto"/>
            <w:right w:val="none" w:sz="0" w:space="0" w:color="auto"/>
          </w:divBdr>
        </w:div>
        <w:div w:id="1250700767">
          <w:marLeft w:val="640"/>
          <w:marRight w:val="0"/>
          <w:marTop w:val="0"/>
          <w:marBottom w:val="0"/>
          <w:divBdr>
            <w:top w:val="none" w:sz="0" w:space="0" w:color="auto"/>
            <w:left w:val="none" w:sz="0" w:space="0" w:color="auto"/>
            <w:bottom w:val="none" w:sz="0" w:space="0" w:color="auto"/>
            <w:right w:val="none" w:sz="0" w:space="0" w:color="auto"/>
          </w:divBdr>
        </w:div>
        <w:div w:id="1420130293">
          <w:marLeft w:val="640"/>
          <w:marRight w:val="0"/>
          <w:marTop w:val="0"/>
          <w:marBottom w:val="0"/>
          <w:divBdr>
            <w:top w:val="none" w:sz="0" w:space="0" w:color="auto"/>
            <w:left w:val="none" w:sz="0" w:space="0" w:color="auto"/>
            <w:bottom w:val="none" w:sz="0" w:space="0" w:color="auto"/>
            <w:right w:val="none" w:sz="0" w:space="0" w:color="auto"/>
          </w:divBdr>
        </w:div>
        <w:div w:id="347219397">
          <w:marLeft w:val="640"/>
          <w:marRight w:val="0"/>
          <w:marTop w:val="0"/>
          <w:marBottom w:val="0"/>
          <w:divBdr>
            <w:top w:val="none" w:sz="0" w:space="0" w:color="auto"/>
            <w:left w:val="none" w:sz="0" w:space="0" w:color="auto"/>
            <w:bottom w:val="none" w:sz="0" w:space="0" w:color="auto"/>
            <w:right w:val="none" w:sz="0" w:space="0" w:color="auto"/>
          </w:divBdr>
        </w:div>
        <w:div w:id="227420991">
          <w:marLeft w:val="640"/>
          <w:marRight w:val="0"/>
          <w:marTop w:val="0"/>
          <w:marBottom w:val="0"/>
          <w:divBdr>
            <w:top w:val="none" w:sz="0" w:space="0" w:color="auto"/>
            <w:left w:val="none" w:sz="0" w:space="0" w:color="auto"/>
            <w:bottom w:val="none" w:sz="0" w:space="0" w:color="auto"/>
            <w:right w:val="none" w:sz="0" w:space="0" w:color="auto"/>
          </w:divBdr>
        </w:div>
        <w:div w:id="444084229">
          <w:marLeft w:val="640"/>
          <w:marRight w:val="0"/>
          <w:marTop w:val="0"/>
          <w:marBottom w:val="0"/>
          <w:divBdr>
            <w:top w:val="none" w:sz="0" w:space="0" w:color="auto"/>
            <w:left w:val="none" w:sz="0" w:space="0" w:color="auto"/>
            <w:bottom w:val="none" w:sz="0" w:space="0" w:color="auto"/>
            <w:right w:val="none" w:sz="0" w:space="0" w:color="auto"/>
          </w:divBdr>
        </w:div>
        <w:div w:id="1264146683">
          <w:marLeft w:val="640"/>
          <w:marRight w:val="0"/>
          <w:marTop w:val="0"/>
          <w:marBottom w:val="0"/>
          <w:divBdr>
            <w:top w:val="none" w:sz="0" w:space="0" w:color="auto"/>
            <w:left w:val="none" w:sz="0" w:space="0" w:color="auto"/>
            <w:bottom w:val="none" w:sz="0" w:space="0" w:color="auto"/>
            <w:right w:val="none" w:sz="0" w:space="0" w:color="auto"/>
          </w:divBdr>
        </w:div>
        <w:div w:id="1204253490">
          <w:marLeft w:val="640"/>
          <w:marRight w:val="0"/>
          <w:marTop w:val="0"/>
          <w:marBottom w:val="0"/>
          <w:divBdr>
            <w:top w:val="none" w:sz="0" w:space="0" w:color="auto"/>
            <w:left w:val="none" w:sz="0" w:space="0" w:color="auto"/>
            <w:bottom w:val="none" w:sz="0" w:space="0" w:color="auto"/>
            <w:right w:val="none" w:sz="0" w:space="0" w:color="auto"/>
          </w:divBdr>
        </w:div>
        <w:div w:id="1785537746">
          <w:marLeft w:val="640"/>
          <w:marRight w:val="0"/>
          <w:marTop w:val="0"/>
          <w:marBottom w:val="0"/>
          <w:divBdr>
            <w:top w:val="none" w:sz="0" w:space="0" w:color="auto"/>
            <w:left w:val="none" w:sz="0" w:space="0" w:color="auto"/>
            <w:bottom w:val="none" w:sz="0" w:space="0" w:color="auto"/>
            <w:right w:val="none" w:sz="0" w:space="0" w:color="auto"/>
          </w:divBdr>
        </w:div>
        <w:div w:id="807629158">
          <w:marLeft w:val="640"/>
          <w:marRight w:val="0"/>
          <w:marTop w:val="0"/>
          <w:marBottom w:val="0"/>
          <w:divBdr>
            <w:top w:val="none" w:sz="0" w:space="0" w:color="auto"/>
            <w:left w:val="none" w:sz="0" w:space="0" w:color="auto"/>
            <w:bottom w:val="none" w:sz="0" w:space="0" w:color="auto"/>
            <w:right w:val="none" w:sz="0" w:space="0" w:color="auto"/>
          </w:divBdr>
        </w:div>
        <w:div w:id="1906135368">
          <w:marLeft w:val="640"/>
          <w:marRight w:val="0"/>
          <w:marTop w:val="0"/>
          <w:marBottom w:val="0"/>
          <w:divBdr>
            <w:top w:val="none" w:sz="0" w:space="0" w:color="auto"/>
            <w:left w:val="none" w:sz="0" w:space="0" w:color="auto"/>
            <w:bottom w:val="none" w:sz="0" w:space="0" w:color="auto"/>
            <w:right w:val="none" w:sz="0" w:space="0" w:color="auto"/>
          </w:divBdr>
        </w:div>
        <w:div w:id="1745952721">
          <w:marLeft w:val="640"/>
          <w:marRight w:val="0"/>
          <w:marTop w:val="0"/>
          <w:marBottom w:val="0"/>
          <w:divBdr>
            <w:top w:val="none" w:sz="0" w:space="0" w:color="auto"/>
            <w:left w:val="none" w:sz="0" w:space="0" w:color="auto"/>
            <w:bottom w:val="none" w:sz="0" w:space="0" w:color="auto"/>
            <w:right w:val="none" w:sz="0" w:space="0" w:color="auto"/>
          </w:divBdr>
        </w:div>
        <w:div w:id="326785113">
          <w:marLeft w:val="640"/>
          <w:marRight w:val="0"/>
          <w:marTop w:val="0"/>
          <w:marBottom w:val="0"/>
          <w:divBdr>
            <w:top w:val="none" w:sz="0" w:space="0" w:color="auto"/>
            <w:left w:val="none" w:sz="0" w:space="0" w:color="auto"/>
            <w:bottom w:val="none" w:sz="0" w:space="0" w:color="auto"/>
            <w:right w:val="none" w:sz="0" w:space="0" w:color="auto"/>
          </w:divBdr>
        </w:div>
        <w:div w:id="1829637833">
          <w:marLeft w:val="640"/>
          <w:marRight w:val="0"/>
          <w:marTop w:val="0"/>
          <w:marBottom w:val="0"/>
          <w:divBdr>
            <w:top w:val="none" w:sz="0" w:space="0" w:color="auto"/>
            <w:left w:val="none" w:sz="0" w:space="0" w:color="auto"/>
            <w:bottom w:val="none" w:sz="0" w:space="0" w:color="auto"/>
            <w:right w:val="none" w:sz="0" w:space="0" w:color="auto"/>
          </w:divBdr>
        </w:div>
        <w:div w:id="843781507">
          <w:marLeft w:val="640"/>
          <w:marRight w:val="0"/>
          <w:marTop w:val="0"/>
          <w:marBottom w:val="0"/>
          <w:divBdr>
            <w:top w:val="none" w:sz="0" w:space="0" w:color="auto"/>
            <w:left w:val="none" w:sz="0" w:space="0" w:color="auto"/>
            <w:bottom w:val="none" w:sz="0" w:space="0" w:color="auto"/>
            <w:right w:val="none" w:sz="0" w:space="0" w:color="auto"/>
          </w:divBdr>
        </w:div>
        <w:div w:id="1256093655">
          <w:marLeft w:val="640"/>
          <w:marRight w:val="0"/>
          <w:marTop w:val="0"/>
          <w:marBottom w:val="0"/>
          <w:divBdr>
            <w:top w:val="none" w:sz="0" w:space="0" w:color="auto"/>
            <w:left w:val="none" w:sz="0" w:space="0" w:color="auto"/>
            <w:bottom w:val="none" w:sz="0" w:space="0" w:color="auto"/>
            <w:right w:val="none" w:sz="0" w:space="0" w:color="auto"/>
          </w:divBdr>
        </w:div>
        <w:div w:id="598149052">
          <w:marLeft w:val="640"/>
          <w:marRight w:val="0"/>
          <w:marTop w:val="0"/>
          <w:marBottom w:val="0"/>
          <w:divBdr>
            <w:top w:val="none" w:sz="0" w:space="0" w:color="auto"/>
            <w:left w:val="none" w:sz="0" w:space="0" w:color="auto"/>
            <w:bottom w:val="none" w:sz="0" w:space="0" w:color="auto"/>
            <w:right w:val="none" w:sz="0" w:space="0" w:color="auto"/>
          </w:divBdr>
        </w:div>
        <w:div w:id="960458120">
          <w:marLeft w:val="640"/>
          <w:marRight w:val="0"/>
          <w:marTop w:val="0"/>
          <w:marBottom w:val="0"/>
          <w:divBdr>
            <w:top w:val="none" w:sz="0" w:space="0" w:color="auto"/>
            <w:left w:val="none" w:sz="0" w:space="0" w:color="auto"/>
            <w:bottom w:val="none" w:sz="0" w:space="0" w:color="auto"/>
            <w:right w:val="none" w:sz="0" w:space="0" w:color="auto"/>
          </w:divBdr>
        </w:div>
        <w:div w:id="345449456">
          <w:marLeft w:val="640"/>
          <w:marRight w:val="0"/>
          <w:marTop w:val="0"/>
          <w:marBottom w:val="0"/>
          <w:divBdr>
            <w:top w:val="none" w:sz="0" w:space="0" w:color="auto"/>
            <w:left w:val="none" w:sz="0" w:space="0" w:color="auto"/>
            <w:bottom w:val="none" w:sz="0" w:space="0" w:color="auto"/>
            <w:right w:val="none" w:sz="0" w:space="0" w:color="auto"/>
          </w:divBdr>
        </w:div>
        <w:div w:id="1253006264">
          <w:marLeft w:val="640"/>
          <w:marRight w:val="0"/>
          <w:marTop w:val="0"/>
          <w:marBottom w:val="0"/>
          <w:divBdr>
            <w:top w:val="none" w:sz="0" w:space="0" w:color="auto"/>
            <w:left w:val="none" w:sz="0" w:space="0" w:color="auto"/>
            <w:bottom w:val="none" w:sz="0" w:space="0" w:color="auto"/>
            <w:right w:val="none" w:sz="0" w:space="0" w:color="auto"/>
          </w:divBdr>
        </w:div>
        <w:div w:id="989872031">
          <w:marLeft w:val="640"/>
          <w:marRight w:val="0"/>
          <w:marTop w:val="0"/>
          <w:marBottom w:val="0"/>
          <w:divBdr>
            <w:top w:val="none" w:sz="0" w:space="0" w:color="auto"/>
            <w:left w:val="none" w:sz="0" w:space="0" w:color="auto"/>
            <w:bottom w:val="none" w:sz="0" w:space="0" w:color="auto"/>
            <w:right w:val="none" w:sz="0" w:space="0" w:color="auto"/>
          </w:divBdr>
        </w:div>
        <w:div w:id="1170102552">
          <w:marLeft w:val="640"/>
          <w:marRight w:val="0"/>
          <w:marTop w:val="0"/>
          <w:marBottom w:val="0"/>
          <w:divBdr>
            <w:top w:val="none" w:sz="0" w:space="0" w:color="auto"/>
            <w:left w:val="none" w:sz="0" w:space="0" w:color="auto"/>
            <w:bottom w:val="none" w:sz="0" w:space="0" w:color="auto"/>
            <w:right w:val="none" w:sz="0" w:space="0" w:color="auto"/>
          </w:divBdr>
        </w:div>
        <w:div w:id="2116318851">
          <w:marLeft w:val="640"/>
          <w:marRight w:val="0"/>
          <w:marTop w:val="0"/>
          <w:marBottom w:val="0"/>
          <w:divBdr>
            <w:top w:val="none" w:sz="0" w:space="0" w:color="auto"/>
            <w:left w:val="none" w:sz="0" w:space="0" w:color="auto"/>
            <w:bottom w:val="none" w:sz="0" w:space="0" w:color="auto"/>
            <w:right w:val="none" w:sz="0" w:space="0" w:color="auto"/>
          </w:divBdr>
        </w:div>
        <w:div w:id="925922209">
          <w:marLeft w:val="640"/>
          <w:marRight w:val="0"/>
          <w:marTop w:val="0"/>
          <w:marBottom w:val="0"/>
          <w:divBdr>
            <w:top w:val="none" w:sz="0" w:space="0" w:color="auto"/>
            <w:left w:val="none" w:sz="0" w:space="0" w:color="auto"/>
            <w:bottom w:val="none" w:sz="0" w:space="0" w:color="auto"/>
            <w:right w:val="none" w:sz="0" w:space="0" w:color="auto"/>
          </w:divBdr>
        </w:div>
        <w:div w:id="398751792">
          <w:marLeft w:val="640"/>
          <w:marRight w:val="0"/>
          <w:marTop w:val="0"/>
          <w:marBottom w:val="0"/>
          <w:divBdr>
            <w:top w:val="none" w:sz="0" w:space="0" w:color="auto"/>
            <w:left w:val="none" w:sz="0" w:space="0" w:color="auto"/>
            <w:bottom w:val="none" w:sz="0" w:space="0" w:color="auto"/>
            <w:right w:val="none" w:sz="0" w:space="0" w:color="auto"/>
          </w:divBdr>
        </w:div>
        <w:div w:id="2077241002">
          <w:marLeft w:val="640"/>
          <w:marRight w:val="0"/>
          <w:marTop w:val="0"/>
          <w:marBottom w:val="0"/>
          <w:divBdr>
            <w:top w:val="none" w:sz="0" w:space="0" w:color="auto"/>
            <w:left w:val="none" w:sz="0" w:space="0" w:color="auto"/>
            <w:bottom w:val="none" w:sz="0" w:space="0" w:color="auto"/>
            <w:right w:val="none" w:sz="0" w:space="0" w:color="auto"/>
          </w:divBdr>
        </w:div>
        <w:div w:id="1418284471">
          <w:marLeft w:val="640"/>
          <w:marRight w:val="0"/>
          <w:marTop w:val="0"/>
          <w:marBottom w:val="0"/>
          <w:divBdr>
            <w:top w:val="none" w:sz="0" w:space="0" w:color="auto"/>
            <w:left w:val="none" w:sz="0" w:space="0" w:color="auto"/>
            <w:bottom w:val="none" w:sz="0" w:space="0" w:color="auto"/>
            <w:right w:val="none" w:sz="0" w:space="0" w:color="auto"/>
          </w:divBdr>
        </w:div>
        <w:div w:id="1921213769">
          <w:marLeft w:val="640"/>
          <w:marRight w:val="0"/>
          <w:marTop w:val="0"/>
          <w:marBottom w:val="0"/>
          <w:divBdr>
            <w:top w:val="none" w:sz="0" w:space="0" w:color="auto"/>
            <w:left w:val="none" w:sz="0" w:space="0" w:color="auto"/>
            <w:bottom w:val="none" w:sz="0" w:space="0" w:color="auto"/>
            <w:right w:val="none" w:sz="0" w:space="0" w:color="auto"/>
          </w:divBdr>
        </w:div>
        <w:div w:id="1429043081">
          <w:marLeft w:val="640"/>
          <w:marRight w:val="0"/>
          <w:marTop w:val="0"/>
          <w:marBottom w:val="0"/>
          <w:divBdr>
            <w:top w:val="none" w:sz="0" w:space="0" w:color="auto"/>
            <w:left w:val="none" w:sz="0" w:space="0" w:color="auto"/>
            <w:bottom w:val="none" w:sz="0" w:space="0" w:color="auto"/>
            <w:right w:val="none" w:sz="0" w:space="0" w:color="auto"/>
          </w:divBdr>
        </w:div>
        <w:div w:id="2100248575">
          <w:marLeft w:val="640"/>
          <w:marRight w:val="0"/>
          <w:marTop w:val="0"/>
          <w:marBottom w:val="0"/>
          <w:divBdr>
            <w:top w:val="none" w:sz="0" w:space="0" w:color="auto"/>
            <w:left w:val="none" w:sz="0" w:space="0" w:color="auto"/>
            <w:bottom w:val="none" w:sz="0" w:space="0" w:color="auto"/>
            <w:right w:val="none" w:sz="0" w:space="0" w:color="auto"/>
          </w:divBdr>
        </w:div>
        <w:div w:id="979187439">
          <w:marLeft w:val="640"/>
          <w:marRight w:val="0"/>
          <w:marTop w:val="0"/>
          <w:marBottom w:val="0"/>
          <w:divBdr>
            <w:top w:val="none" w:sz="0" w:space="0" w:color="auto"/>
            <w:left w:val="none" w:sz="0" w:space="0" w:color="auto"/>
            <w:bottom w:val="none" w:sz="0" w:space="0" w:color="auto"/>
            <w:right w:val="none" w:sz="0" w:space="0" w:color="auto"/>
          </w:divBdr>
        </w:div>
        <w:div w:id="369964195">
          <w:marLeft w:val="640"/>
          <w:marRight w:val="0"/>
          <w:marTop w:val="0"/>
          <w:marBottom w:val="0"/>
          <w:divBdr>
            <w:top w:val="none" w:sz="0" w:space="0" w:color="auto"/>
            <w:left w:val="none" w:sz="0" w:space="0" w:color="auto"/>
            <w:bottom w:val="none" w:sz="0" w:space="0" w:color="auto"/>
            <w:right w:val="none" w:sz="0" w:space="0" w:color="auto"/>
          </w:divBdr>
        </w:div>
        <w:div w:id="2039622327">
          <w:marLeft w:val="640"/>
          <w:marRight w:val="0"/>
          <w:marTop w:val="0"/>
          <w:marBottom w:val="0"/>
          <w:divBdr>
            <w:top w:val="none" w:sz="0" w:space="0" w:color="auto"/>
            <w:left w:val="none" w:sz="0" w:space="0" w:color="auto"/>
            <w:bottom w:val="none" w:sz="0" w:space="0" w:color="auto"/>
            <w:right w:val="none" w:sz="0" w:space="0" w:color="auto"/>
          </w:divBdr>
        </w:div>
        <w:div w:id="931284886">
          <w:marLeft w:val="640"/>
          <w:marRight w:val="0"/>
          <w:marTop w:val="0"/>
          <w:marBottom w:val="0"/>
          <w:divBdr>
            <w:top w:val="none" w:sz="0" w:space="0" w:color="auto"/>
            <w:left w:val="none" w:sz="0" w:space="0" w:color="auto"/>
            <w:bottom w:val="none" w:sz="0" w:space="0" w:color="auto"/>
            <w:right w:val="none" w:sz="0" w:space="0" w:color="auto"/>
          </w:divBdr>
        </w:div>
        <w:div w:id="1562978968">
          <w:marLeft w:val="640"/>
          <w:marRight w:val="0"/>
          <w:marTop w:val="0"/>
          <w:marBottom w:val="0"/>
          <w:divBdr>
            <w:top w:val="none" w:sz="0" w:space="0" w:color="auto"/>
            <w:left w:val="none" w:sz="0" w:space="0" w:color="auto"/>
            <w:bottom w:val="none" w:sz="0" w:space="0" w:color="auto"/>
            <w:right w:val="none" w:sz="0" w:space="0" w:color="auto"/>
          </w:divBdr>
        </w:div>
        <w:div w:id="325943001">
          <w:marLeft w:val="640"/>
          <w:marRight w:val="0"/>
          <w:marTop w:val="0"/>
          <w:marBottom w:val="0"/>
          <w:divBdr>
            <w:top w:val="none" w:sz="0" w:space="0" w:color="auto"/>
            <w:left w:val="none" w:sz="0" w:space="0" w:color="auto"/>
            <w:bottom w:val="none" w:sz="0" w:space="0" w:color="auto"/>
            <w:right w:val="none" w:sz="0" w:space="0" w:color="auto"/>
          </w:divBdr>
        </w:div>
        <w:div w:id="103043470">
          <w:marLeft w:val="640"/>
          <w:marRight w:val="0"/>
          <w:marTop w:val="0"/>
          <w:marBottom w:val="0"/>
          <w:divBdr>
            <w:top w:val="none" w:sz="0" w:space="0" w:color="auto"/>
            <w:left w:val="none" w:sz="0" w:space="0" w:color="auto"/>
            <w:bottom w:val="none" w:sz="0" w:space="0" w:color="auto"/>
            <w:right w:val="none" w:sz="0" w:space="0" w:color="auto"/>
          </w:divBdr>
        </w:div>
        <w:div w:id="1336035125">
          <w:marLeft w:val="640"/>
          <w:marRight w:val="0"/>
          <w:marTop w:val="0"/>
          <w:marBottom w:val="0"/>
          <w:divBdr>
            <w:top w:val="none" w:sz="0" w:space="0" w:color="auto"/>
            <w:left w:val="none" w:sz="0" w:space="0" w:color="auto"/>
            <w:bottom w:val="none" w:sz="0" w:space="0" w:color="auto"/>
            <w:right w:val="none" w:sz="0" w:space="0" w:color="auto"/>
          </w:divBdr>
        </w:div>
      </w:divsChild>
    </w:div>
    <w:div w:id="1758280616">
      <w:bodyDiv w:val="1"/>
      <w:marLeft w:val="0"/>
      <w:marRight w:val="0"/>
      <w:marTop w:val="0"/>
      <w:marBottom w:val="0"/>
      <w:divBdr>
        <w:top w:val="none" w:sz="0" w:space="0" w:color="auto"/>
        <w:left w:val="none" w:sz="0" w:space="0" w:color="auto"/>
        <w:bottom w:val="none" w:sz="0" w:space="0" w:color="auto"/>
        <w:right w:val="none" w:sz="0" w:space="0" w:color="auto"/>
      </w:divBdr>
    </w:div>
    <w:div w:id="1760449141">
      <w:bodyDiv w:val="1"/>
      <w:marLeft w:val="0"/>
      <w:marRight w:val="0"/>
      <w:marTop w:val="0"/>
      <w:marBottom w:val="0"/>
      <w:divBdr>
        <w:top w:val="none" w:sz="0" w:space="0" w:color="auto"/>
        <w:left w:val="none" w:sz="0" w:space="0" w:color="auto"/>
        <w:bottom w:val="none" w:sz="0" w:space="0" w:color="auto"/>
        <w:right w:val="none" w:sz="0" w:space="0" w:color="auto"/>
      </w:divBdr>
    </w:div>
    <w:div w:id="1804152880">
      <w:bodyDiv w:val="1"/>
      <w:marLeft w:val="0"/>
      <w:marRight w:val="0"/>
      <w:marTop w:val="0"/>
      <w:marBottom w:val="0"/>
      <w:divBdr>
        <w:top w:val="none" w:sz="0" w:space="0" w:color="auto"/>
        <w:left w:val="none" w:sz="0" w:space="0" w:color="auto"/>
        <w:bottom w:val="none" w:sz="0" w:space="0" w:color="auto"/>
        <w:right w:val="none" w:sz="0" w:space="0" w:color="auto"/>
      </w:divBdr>
    </w:div>
    <w:div w:id="1814593221">
      <w:bodyDiv w:val="1"/>
      <w:marLeft w:val="0"/>
      <w:marRight w:val="0"/>
      <w:marTop w:val="0"/>
      <w:marBottom w:val="0"/>
      <w:divBdr>
        <w:top w:val="none" w:sz="0" w:space="0" w:color="auto"/>
        <w:left w:val="none" w:sz="0" w:space="0" w:color="auto"/>
        <w:bottom w:val="none" w:sz="0" w:space="0" w:color="auto"/>
        <w:right w:val="none" w:sz="0" w:space="0" w:color="auto"/>
      </w:divBdr>
    </w:div>
    <w:div w:id="1867526719">
      <w:bodyDiv w:val="1"/>
      <w:marLeft w:val="0"/>
      <w:marRight w:val="0"/>
      <w:marTop w:val="0"/>
      <w:marBottom w:val="0"/>
      <w:divBdr>
        <w:top w:val="none" w:sz="0" w:space="0" w:color="auto"/>
        <w:left w:val="none" w:sz="0" w:space="0" w:color="auto"/>
        <w:bottom w:val="none" w:sz="0" w:space="0" w:color="auto"/>
        <w:right w:val="none" w:sz="0" w:space="0" w:color="auto"/>
      </w:divBdr>
    </w:div>
    <w:div w:id="1910654254">
      <w:bodyDiv w:val="1"/>
      <w:marLeft w:val="0"/>
      <w:marRight w:val="0"/>
      <w:marTop w:val="0"/>
      <w:marBottom w:val="0"/>
      <w:divBdr>
        <w:top w:val="none" w:sz="0" w:space="0" w:color="auto"/>
        <w:left w:val="none" w:sz="0" w:space="0" w:color="auto"/>
        <w:bottom w:val="none" w:sz="0" w:space="0" w:color="auto"/>
        <w:right w:val="none" w:sz="0" w:space="0" w:color="auto"/>
      </w:divBdr>
      <w:divsChild>
        <w:div w:id="17974576">
          <w:marLeft w:val="0"/>
          <w:marRight w:val="0"/>
          <w:marTop w:val="0"/>
          <w:marBottom w:val="0"/>
          <w:divBdr>
            <w:top w:val="none" w:sz="0" w:space="0" w:color="auto"/>
            <w:left w:val="none" w:sz="0" w:space="0" w:color="auto"/>
            <w:bottom w:val="none" w:sz="0" w:space="0" w:color="auto"/>
            <w:right w:val="none" w:sz="0" w:space="0" w:color="auto"/>
          </w:divBdr>
          <w:divsChild>
            <w:div w:id="777068349">
              <w:marLeft w:val="0"/>
              <w:marRight w:val="0"/>
              <w:marTop w:val="0"/>
              <w:marBottom w:val="0"/>
              <w:divBdr>
                <w:top w:val="none" w:sz="0" w:space="0" w:color="auto"/>
                <w:left w:val="none" w:sz="0" w:space="0" w:color="auto"/>
                <w:bottom w:val="none" w:sz="0" w:space="0" w:color="auto"/>
                <w:right w:val="none" w:sz="0" w:space="0" w:color="auto"/>
              </w:divBdr>
              <w:divsChild>
                <w:div w:id="16763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09822">
      <w:bodyDiv w:val="1"/>
      <w:marLeft w:val="0"/>
      <w:marRight w:val="0"/>
      <w:marTop w:val="0"/>
      <w:marBottom w:val="0"/>
      <w:divBdr>
        <w:top w:val="none" w:sz="0" w:space="0" w:color="auto"/>
        <w:left w:val="none" w:sz="0" w:space="0" w:color="auto"/>
        <w:bottom w:val="none" w:sz="0" w:space="0" w:color="auto"/>
        <w:right w:val="none" w:sz="0" w:space="0" w:color="auto"/>
      </w:divBdr>
      <w:divsChild>
        <w:div w:id="1075397784">
          <w:marLeft w:val="640"/>
          <w:marRight w:val="0"/>
          <w:marTop w:val="0"/>
          <w:marBottom w:val="0"/>
          <w:divBdr>
            <w:top w:val="none" w:sz="0" w:space="0" w:color="auto"/>
            <w:left w:val="none" w:sz="0" w:space="0" w:color="auto"/>
            <w:bottom w:val="none" w:sz="0" w:space="0" w:color="auto"/>
            <w:right w:val="none" w:sz="0" w:space="0" w:color="auto"/>
          </w:divBdr>
        </w:div>
        <w:div w:id="569115884">
          <w:marLeft w:val="640"/>
          <w:marRight w:val="0"/>
          <w:marTop w:val="0"/>
          <w:marBottom w:val="0"/>
          <w:divBdr>
            <w:top w:val="none" w:sz="0" w:space="0" w:color="auto"/>
            <w:left w:val="none" w:sz="0" w:space="0" w:color="auto"/>
            <w:bottom w:val="none" w:sz="0" w:space="0" w:color="auto"/>
            <w:right w:val="none" w:sz="0" w:space="0" w:color="auto"/>
          </w:divBdr>
        </w:div>
        <w:div w:id="1366756521">
          <w:marLeft w:val="640"/>
          <w:marRight w:val="0"/>
          <w:marTop w:val="0"/>
          <w:marBottom w:val="0"/>
          <w:divBdr>
            <w:top w:val="none" w:sz="0" w:space="0" w:color="auto"/>
            <w:left w:val="none" w:sz="0" w:space="0" w:color="auto"/>
            <w:bottom w:val="none" w:sz="0" w:space="0" w:color="auto"/>
            <w:right w:val="none" w:sz="0" w:space="0" w:color="auto"/>
          </w:divBdr>
        </w:div>
        <w:div w:id="1147623394">
          <w:marLeft w:val="640"/>
          <w:marRight w:val="0"/>
          <w:marTop w:val="0"/>
          <w:marBottom w:val="0"/>
          <w:divBdr>
            <w:top w:val="none" w:sz="0" w:space="0" w:color="auto"/>
            <w:left w:val="none" w:sz="0" w:space="0" w:color="auto"/>
            <w:bottom w:val="none" w:sz="0" w:space="0" w:color="auto"/>
            <w:right w:val="none" w:sz="0" w:space="0" w:color="auto"/>
          </w:divBdr>
        </w:div>
        <w:div w:id="392310757">
          <w:marLeft w:val="640"/>
          <w:marRight w:val="0"/>
          <w:marTop w:val="0"/>
          <w:marBottom w:val="0"/>
          <w:divBdr>
            <w:top w:val="none" w:sz="0" w:space="0" w:color="auto"/>
            <w:left w:val="none" w:sz="0" w:space="0" w:color="auto"/>
            <w:bottom w:val="none" w:sz="0" w:space="0" w:color="auto"/>
            <w:right w:val="none" w:sz="0" w:space="0" w:color="auto"/>
          </w:divBdr>
        </w:div>
        <w:div w:id="2137218489">
          <w:marLeft w:val="640"/>
          <w:marRight w:val="0"/>
          <w:marTop w:val="0"/>
          <w:marBottom w:val="0"/>
          <w:divBdr>
            <w:top w:val="none" w:sz="0" w:space="0" w:color="auto"/>
            <w:left w:val="none" w:sz="0" w:space="0" w:color="auto"/>
            <w:bottom w:val="none" w:sz="0" w:space="0" w:color="auto"/>
            <w:right w:val="none" w:sz="0" w:space="0" w:color="auto"/>
          </w:divBdr>
        </w:div>
        <w:div w:id="770704746">
          <w:marLeft w:val="640"/>
          <w:marRight w:val="0"/>
          <w:marTop w:val="0"/>
          <w:marBottom w:val="0"/>
          <w:divBdr>
            <w:top w:val="none" w:sz="0" w:space="0" w:color="auto"/>
            <w:left w:val="none" w:sz="0" w:space="0" w:color="auto"/>
            <w:bottom w:val="none" w:sz="0" w:space="0" w:color="auto"/>
            <w:right w:val="none" w:sz="0" w:space="0" w:color="auto"/>
          </w:divBdr>
        </w:div>
        <w:div w:id="1276251707">
          <w:marLeft w:val="640"/>
          <w:marRight w:val="0"/>
          <w:marTop w:val="0"/>
          <w:marBottom w:val="0"/>
          <w:divBdr>
            <w:top w:val="none" w:sz="0" w:space="0" w:color="auto"/>
            <w:left w:val="none" w:sz="0" w:space="0" w:color="auto"/>
            <w:bottom w:val="none" w:sz="0" w:space="0" w:color="auto"/>
            <w:right w:val="none" w:sz="0" w:space="0" w:color="auto"/>
          </w:divBdr>
        </w:div>
        <w:div w:id="2079590738">
          <w:marLeft w:val="640"/>
          <w:marRight w:val="0"/>
          <w:marTop w:val="0"/>
          <w:marBottom w:val="0"/>
          <w:divBdr>
            <w:top w:val="none" w:sz="0" w:space="0" w:color="auto"/>
            <w:left w:val="none" w:sz="0" w:space="0" w:color="auto"/>
            <w:bottom w:val="none" w:sz="0" w:space="0" w:color="auto"/>
            <w:right w:val="none" w:sz="0" w:space="0" w:color="auto"/>
          </w:divBdr>
        </w:div>
        <w:div w:id="385302169">
          <w:marLeft w:val="640"/>
          <w:marRight w:val="0"/>
          <w:marTop w:val="0"/>
          <w:marBottom w:val="0"/>
          <w:divBdr>
            <w:top w:val="none" w:sz="0" w:space="0" w:color="auto"/>
            <w:left w:val="none" w:sz="0" w:space="0" w:color="auto"/>
            <w:bottom w:val="none" w:sz="0" w:space="0" w:color="auto"/>
            <w:right w:val="none" w:sz="0" w:space="0" w:color="auto"/>
          </w:divBdr>
        </w:div>
        <w:div w:id="2136021621">
          <w:marLeft w:val="640"/>
          <w:marRight w:val="0"/>
          <w:marTop w:val="0"/>
          <w:marBottom w:val="0"/>
          <w:divBdr>
            <w:top w:val="none" w:sz="0" w:space="0" w:color="auto"/>
            <w:left w:val="none" w:sz="0" w:space="0" w:color="auto"/>
            <w:bottom w:val="none" w:sz="0" w:space="0" w:color="auto"/>
            <w:right w:val="none" w:sz="0" w:space="0" w:color="auto"/>
          </w:divBdr>
        </w:div>
        <w:div w:id="314605250">
          <w:marLeft w:val="640"/>
          <w:marRight w:val="0"/>
          <w:marTop w:val="0"/>
          <w:marBottom w:val="0"/>
          <w:divBdr>
            <w:top w:val="none" w:sz="0" w:space="0" w:color="auto"/>
            <w:left w:val="none" w:sz="0" w:space="0" w:color="auto"/>
            <w:bottom w:val="none" w:sz="0" w:space="0" w:color="auto"/>
            <w:right w:val="none" w:sz="0" w:space="0" w:color="auto"/>
          </w:divBdr>
        </w:div>
        <w:div w:id="421144133">
          <w:marLeft w:val="640"/>
          <w:marRight w:val="0"/>
          <w:marTop w:val="0"/>
          <w:marBottom w:val="0"/>
          <w:divBdr>
            <w:top w:val="none" w:sz="0" w:space="0" w:color="auto"/>
            <w:left w:val="none" w:sz="0" w:space="0" w:color="auto"/>
            <w:bottom w:val="none" w:sz="0" w:space="0" w:color="auto"/>
            <w:right w:val="none" w:sz="0" w:space="0" w:color="auto"/>
          </w:divBdr>
        </w:div>
        <w:div w:id="1242715548">
          <w:marLeft w:val="640"/>
          <w:marRight w:val="0"/>
          <w:marTop w:val="0"/>
          <w:marBottom w:val="0"/>
          <w:divBdr>
            <w:top w:val="none" w:sz="0" w:space="0" w:color="auto"/>
            <w:left w:val="none" w:sz="0" w:space="0" w:color="auto"/>
            <w:bottom w:val="none" w:sz="0" w:space="0" w:color="auto"/>
            <w:right w:val="none" w:sz="0" w:space="0" w:color="auto"/>
          </w:divBdr>
        </w:div>
        <w:div w:id="1517772731">
          <w:marLeft w:val="640"/>
          <w:marRight w:val="0"/>
          <w:marTop w:val="0"/>
          <w:marBottom w:val="0"/>
          <w:divBdr>
            <w:top w:val="none" w:sz="0" w:space="0" w:color="auto"/>
            <w:left w:val="none" w:sz="0" w:space="0" w:color="auto"/>
            <w:bottom w:val="none" w:sz="0" w:space="0" w:color="auto"/>
            <w:right w:val="none" w:sz="0" w:space="0" w:color="auto"/>
          </w:divBdr>
        </w:div>
        <w:div w:id="667096165">
          <w:marLeft w:val="640"/>
          <w:marRight w:val="0"/>
          <w:marTop w:val="0"/>
          <w:marBottom w:val="0"/>
          <w:divBdr>
            <w:top w:val="none" w:sz="0" w:space="0" w:color="auto"/>
            <w:left w:val="none" w:sz="0" w:space="0" w:color="auto"/>
            <w:bottom w:val="none" w:sz="0" w:space="0" w:color="auto"/>
            <w:right w:val="none" w:sz="0" w:space="0" w:color="auto"/>
          </w:divBdr>
        </w:div>
        <w:div w:id="18241712">
          <w:marLeft w:val="640"/>
          <w:marRight w:val="0"/>
          <w:marTop w:val="0"/>
          <w:marBottom w:val="0"/>
          <w:divBdr>
            <w:top w:val="none" w:sz="0" w:space="0" w:color="auto"/>
            <w:left w:val="none" w:sz="0" w:space="0" w:color="auto"/>
            <w:bottom w:val="none" w:sz="0" w:space="0" w:color="auto"/>
            <w:right w:val="none" w:sz="0" w:space="0" w:color="auto"/>
          </w:divBdr>
        </w:div>
        <w:div w:id="1785151689">
          <w:marLeft w:val="640"/>
          <w:marRight w:val="0"/>
          <w:marTop w:val="0"/>
          <w:marBottom w:val="0"/>
          <w:divBdr>
            <w:top w:val="none" w:sz="0" w:space="0" w:color="auto"/>
            <w:left w:val="none" w:sz="0" w:space="0" w:color="auto"/>
            <w:bottom w:val="none" w:sz="0" w:space="0" w:color="auto"/>
            <w:right w:val="none" w:sz="0" w:space="0" w:color="auto"/>
          </w:divBdr>
        </w:div>
        <w:div w:id="1994289793">
          <w:marLeft w:val="640"/>
          <w:marRight w:val="0"/>
          <w:marTop w:val="0"/>
          <w:marBottom w:val="0"/>
          <w:divBdr>
            <w:top w:val="none" w:sz="0" w:space="0" w:color="auto"/>
            <w:left w:val="none" w:sz="0" w:space="0" w:color="auto"/>
            <w:bottom w:val="none" w:sz="0" w:space="0" w:color="auto"/>
            <w:right w:val="none" w:sz="0" w:space="0" w:color="auto"/>
          </w:divBdr>
        </w:div>
        <w:div w:id="1864513399">
          <w:marLeft w:val="640"/>
          <w:marRight w:val="0"/>
          <w:marTop w:val="0"/>
          <w:marBottom w:val="0"/>
          <w:divBdr>
            <w:top w:val="none" w:sz="0" w:space="0" w:color="auto"/>
            <w:left w:val="none" w:sz="0" w:space="0" w:color="auto"/>
            <w:bottom w:val="none" w:sz="0" w:space="0" w:color="auto"/>
            <w:right w:val="none" w:sz="0" w:space="0" w:color="auto"/>
          </w:divBdr>
        </w:div>
        <w:div w:id="1992368736">
          <w:marLeft w:val="640"/>
          <w:marRight w:val="0"/>
          <w:marTop w:val="0"/>
          <w:marBottom w:val="0"/>
          <w:divBdr>
            <w:top w:val="none" w:sz="0" w:space="0" w:color="auto"/>
            <w:left w:val="none" w:sz="0" w:space="0" w:color="auto"/>
            <w:bottom w:val="none" w:sz="0" w:space="0" w:color="auto"/>
            <w:right w:val="none" w:sz="0" w:space="0" w:color="auto"/>
          </w:divBdr>
        </w:div>
        <w:div w:id="1546331837">
          <w:marLeft w:val="640"/>
          <w:marRight w:val="0"/>
          <w:marTop w:val="0"/>
          <w:marBottom w:val="0"/>
          <w:divBdr>
            <w:top w:val="none" w:sz="0" w:space="0" w:color="auto"/>
            <w:left w:val="none" w:sz="0" w:space="0" w:color="auto"/>
            <w:bottom w:val="none" w:sz="0" w:space="0" w:color="auto"/>
            <w:right w:val="none" w:sz="0" w:space="0" w:color="auto"/>
          </w:divBdr>
        </w:div>
        <w:div w:id="1072124199">
          <w:marLeft w:val="640"/>
          <w:marRight w:val="0"/>
          <w:marTop w:val="0"/>
          <w:marBottom w:val="0"/>
          <w:divBdr>
            <w:top w:val="none" w:sz="0" w:space="0" w:color="auto"/>
            <w:left w:val="none" w:sz="0" w:space="0" w:color="auto"/>
            <w:bottom w:val="none" w:sz="0" w:space="0" w:color="auto"/>
            <w:right w:val="none" w:sz="0" w:space="0" w:color="auto"/>
          </w:divBdr>
        </w:div>
        <w:div w:id="1599487671">
          <w:marLeft w:val="640"/>
          <w:marRight w:val="0"/>
          <w:marTop w:val="0"/>
          <w:marBottom w:val="0"/>
          <w:divBdr>
            <w:top w:val="none" w:sz="0" w:space="0" w:color="auto"/>
            <w:left w:val="none" w:sz="0" w:space="0" w:color="auto"/>
            <w:bottom w:val="none" w:sz="0" w:space="0" w:color="auto"/>
            <w:right w:val="none" w:sz="0" w:space="0" w:color="auto"/>
          </w:divBdr>
        </w:div>
        <w:div w:id="500120246">
          <w:marLeft w:val="640"/>
          <w:marRight w:val="0"/>
          <w:marTop w:val="0"/>
          <w:marBottom w:val="0"/>
          <w:divBdr>
            <w:top w:val="none" w:sz="0" w:space="0" w:color="auto"/>
            <w:left w:val="none" w:sz="0" w:space="0" w:color="auto"/>
            <w:bottom w:val="none" w:sz="0" w:space="0" w:color="auto"/>
            <w:right w:val="none" w:sz="0" w:space="0" w:color="auto"/>
          </w:divBdr>
        </w:div>
        <w:div w:id="1838691923">
          <w:marLeft w:val="640"/>
          <w:marRight w:val="0"/>
          <w:marTop w:val="0"/>
          <w:marBottom w:val="0"/>
          <w:divBdr>
            <w:top w:val="none" w:sz="0" w:space="0" w:color="auto"/>
            <w:left w:val="none" w:sz="0" w:space="0" w:color="auto"/>
            <w:bottom w:val="none" w:sz="0" w:space="0" w:color="auto"/>
            <w:right w:val="none" w:sz="0" w:space="0" w:color="auto"/>
          </w:divBdr>
        </w:div>
        <w:div w:id="659889858">
          <w:marLeft w:val="640"/>
          <w:marRight w:val="0"/>
          <w:marTop w:val="0"/>
          <w:marBottom w:val="0"/>
          <w:divBdr>
            <w:top w:val="none" w:sz="0" w:space="0" w:color="auto"/>
            <w:left w:val="none" w:sz="0" w:space="0" w:color="auto"/>
            <w:bottom w:val="none" w:sz="0" w:space="0" w:color="auto"/>
            <w:right w:val="none" w:sz="0" w:space="0" w:color="auto"/>
          </w:divBdr>
        </w:div>
        <w:div w:id="78331679">
          <w:marLeft w:val="640"/>
          <w:marRight w:val="0"/>
          <w:marTop w:val="0"/>
          <w:marBottom w:val="0"/>
          <w:divBdr>
            <w:top w:val="none" w:sz="0" w:space="0" w:color="auto"/>
            <w:left w:val="none" w:sz="0" w:space="0" w:color="auto"/>
            <w:bottom w:val="none" w:sz="0" w:space="0" w:color="auto"/>
            <w:right w:val="none" w:sz="0" w:space="0" w:color="auto"/>
          </w:divBdr>
        </w:div>
        <w:div w:id="484008087">
          <w:marLeft w:val="640"/>
          <w:marRight w:val="0"/>
          <w:marTop w:val="0"/>
          <w:marBottom w:val="0"/>
          <w:divBdr>
            <w:top w:val="none" w:sz="0" w:space="0" w:color="auto"/>
            <w:left w:val="none" w:sz="0" w:space="0" w:color="auto"/>
            <w:bottom w:val="none" w:sz="0" w:space="0" w:color="auto"/>
            <w:right w:val="none" w:sz="0" w:space="0" w:color="auto"/>
          </w:divBdr>
        </w:div>
        <w:div w:id="599140085">
          <w:marLeft w:val="640"/>
          <w:marRight w:val="0"/>
          <w:marTop w:val="0"/>
          <w:marBottom w:val="0"/>
          <w:divBdr>
            <w:top w:val="none" w:sz="0" w:space="0" w:color="auto"/>
            <w:left w:val="none" w:sz="0" w:space="0" w:color="auto"/>
            <w:bottom w:val="none" w:sz="0" w:space="0" w:color="auto"/>
            <w:right w:val="none" w:sz="0" w:space="0" w:color="auto"/>
          </w:divBdr>
        </w:div>
        <w:div w:id="639966853">
          <w:marLeft w:val="640"/>
          <w:marRight w:val="0"/>
          <w:marTop w:val="0"/>
          <w:marBottom w:val="0"/>
          <w:divBdr>
            <w:top w:val="none" w:sz="0" w:space="0" w:color="auto"/>
            <w:left w:val="none" w:sz="0" w:space="0" w:color="auto"/>
            <w:bottom w:val="none" w:sz="0" w:space="0" w:color="auto"/>
            <w:right w:val="none" w:sz="0" w:space="0" w:color="auto"/>
          </w:divBdr>
        </w:div>
        <w:div w:id="1479297443">
          <w:marLeft w:val="640"/>
          <w:marRight w:val="0"/>
          <w:marTop w:val="0"/>
          <w:marBottom w:val="0"/>
          <w:divBdr>
            <w:top w:val="none" w:sz="0" w:space="0" w:color="auto"/>
            <w:left w:val="none" w:sz="0" w:space="0" w:color="auto"/>
            <w:bottom w:val="none" w:sz="0" w:space="0" w:color="auto"/>
            <w:right w:val="none" w:sz="0" w:space="0" w:color="auto"/>
          </w:divBdr>
        </w:div>
        <w:div w:id="509754119">
          <w:marLeft w:val="640"/>
          <w:marRight w:val="0"/>
          <w:marTop w:val="0"/>
          <w:marBottom w:val="0"/>
          <w:divBdr>
            <w:top w:val="none" w:sz="0" w:space="0" w:color="auto"/>
            <w:left w:val="none" w:sz="0" w:space="0" w:color="auto"/>
            <w:bottom w:val="none" w:sz="0" w:space="0" w:color="auto"/>
            <w:right w:val="none" w:sz="0" w:space="0" w:color="auto"/>
          </w:divBdr>
        </w:div>
        <w:div w:id="272633096">
          <w:marLeft w:val="640"/>
          <w:marRight w:val="0"/>
          <w:marTop w:val="0"/>
          <w:marBottom w:val="0"/>
          <w:divBdr>
            <w:top w:val="none" w:sz="0" w:space="0" w:color="auto"/>
            <w:left w:val="none" w:sz="0" w:space="0" w:color="auto"/>
            <w:bottom w:val="none" w:sz="0" w:space="0" w:color="auto"/>
            <w:right w:val="none" w:sz="0" w:space="0" w:color="auto"/>
          </w:divBdr>
        </w:div>
        <w:div w:id="50084221">
          <w:marLeft w:val="640"/>
          <w:marRight w:val="0"/>
          <w:marTop w:val="0"/>
          <w:marBottom w:val="0"/>
          <w:divBdr>
            <w:top w:val="none" w:sz="0" w:space="0" w:color="auto"/>
            <w:left w:val="none" w:sz="0" w:space="0" w:color="auto"/>
            <w:bottom w:val="none" w:sz="0" w:space="0" w:color="auto"/>
            <w:right w:val="none" w:sz="0" w:space="0" w:color="auto"/>
          </w:divBdr>
        </w:div>
        <w:div w:id="173156786">
          <w:marLeft w:val="640"/>
          <w:marRight w:val="0"/>
          <w:marTop w:val="0"/>
          <w:marBottom w:val="0"/>
          <w:divBdr>
            <w:top w:val="none" w:sz="0" w:space="0" w:color="auto"/>
            <w:left w:val="none" w:sz="0" w:space="0" w:color="auto"/>
            <w:bottom w:val="none" w:sz="0" w:space="0" w:color="auto"/>
            <w:right w:val="none" w:sz="0" w:space="0" w:color="auto"/>
          </w:divBdr>
        </w:div>
        <w:div w:id="348072442">
          <w:marLeft w:val="640"/>
          <w:marRight w:val="0"/>
          <w:marTop w:val="0"/>
          <w:marBottom w:val="0"/>
          <w:divBdr>
            <w:top w:val="none" w:sz="0" w:space="0" w:color="auto"/>
            <w:left w:val="none" w:sz="0" w:space="0" w:color="auto"/>
            <w:bottom w:val="none" w:sz="0" w:space="0" w:color="auto"/>
            <w:right w:val="none" w:sz="0" w:space="0" w:color="auto"/>
          </w:divBdr>
        </w:div>
        <w:div w:id="1663728694">
          <w:marLeft w:val="640"/>
          <w:marRight w:val="0"/>
          <w:marTop w:val="0"/>
          <w:marBottom w:val="0"/>
          <w:divBdr>
            <w:top w:val="none" w:sz="0" w:space="0" w:color="auto"/>
            <w:left w:val="none" w:sz="0" w:space="0" w:color="auto"/>
            <w:bottom w:val="none" w:sz="0" w:space="0" w:color="auto"/>
            <w:right w:val="none" w:sz="0" w:space="0" w:color="auto"/>
          </w:divBdr>
        </w:div>
        <w:div w:id="1530098733">
          <w:marLeft w:val="640"/>
          <w:marRight w:val="0"/>
          <w:marTop w:val="0"/>
          <w:marBottom w:val="0"/>
          <w:divBdr>
            <w:top w:val="none" w:sz="0" w:space="0" w:color="auto"/>
            <w:left w:val="none" w:sz="0" w:space="0" w:color="auto"/>
            <w:bottom w:val="none" w:sz="0" w:space="0" w:color="auto"/>
            <w:right w:val="none" w:sz="0" w:space="0" w:color="auto"/>
          </w:divBdr>
        </w:div>
        <w:div w:id="520781821">
          <w:marLeft w:val="640"/>
          <w:marRight w:val="0"/>
          <w:marTop w:val="0"/>
          <w:marBottom w:val="0"/>
          <w:divBdr>
            <w:top w:val="none" w:sz="0" w:space="0" w:color="auto"/>
            <w:left w:val="none" w:sz="0" w:space="0" w:color="auto"/>
            <w:bottom w:val="none" w:sz="0" w:space="0" w:color="auto"/>
            <w:right w:val="none" w:sz="0" w:space="0" w:color="auto"/>
          </w:divBdr>
        </w:div>
        <w:div w:id="1264611300">
          <w:marLeft w:val="640"/>
          <w:marRight w:val="0"/>
          <w:marTop w:val="0"/>
          <w:marBottom w:val="0"/>
          <w:divBdr>
            <w:top w:val="none" w:sz="0" w:space="0" w:color="auto"/>
            <w:left w:val="none" w:sz="0" w:space="0" w:color="auto"/>
            <w:bottom w:val="none" w:sz="0" w:space="0" w:color="auto"/>
            <w:right w:val="none" w:sz="0" w:space="0" w:color="auto"/>
          </w:divBdr>
        </w:div>
        <w:div w:id="463698651">
          <w:marLeft w:val="640"/>
          <w:marRight w:val="0"/>
          <w:marTop w:val="0"/>
          <w:marBottom w:val="0"/>
          <w:divBdr>
            <w:top w:val="none" w:sz="0" w:space="0" w:color="auto"/>
            <w:left w:val="none" w:sz="0" w:space="0" w:color="auto"/>
            <w:bottom w:val="none" w:sz="0" w:space="0" w:color="auto"/>
            <w:right w:val="none" w:sz="0" w:space="0" w:color="auto"/>
          </w:divBdr>
        </w:div>
        <w:div w:id="1426534730">
          <w:marLeft w:val="640"/>
          <w:marRight w:val="0"/>
          <w:marTop w:val="0"/>
          <w:marBottom w:val="0"/>
          <w:divBdr>
            <w:top w:val="none" w:sz="0" w:space="0" w:color="auto"/>
            <w:left w:val="none" w:sz="0" w:space="0" w:color="auto"/>
            <w:bottom w:val="none" w:sz="0" w:space="0" w:color="auto"/>
            <w:right w:val="none" w:sz="0" w:space="0" w:color="auto"/>
          </w:divBdr>
        </w:div>
        <w:div w:id="2078286251">
          <w:marLeft w:val="640"/>
          <w:marRight w:val="0"/>
          <w:marTop w:val="0"/>
          <w:marBottom w:val="0"/>
          <w:divBdr>
            <w:top w:val="none" w:sz="0" w:space="0" w:color="auto"/>
            <w:left w:val="none" w:sz="0" w:space="0" w:color="auto"/>
            <w:bottom w:val="none" w:sz="0" w:space="0" w:color="auto"/>
            <w:right w:val="none" w:sz="0" w:space="0" w:color="auto"/>
          </w:divBdr>
        </w:div>
        <w:div w:id="962926485">
          <w:marLeft w:val="640"/>
          <w:marRight w:val="0"/>
          <w:marTop w:val="0"/>
          <w:marBottom w:val="0"/>
          <w:divBdr>
            <w:top w:val="none" w:sz="0" w:space="0" w:color="auto"/>
            <w:left w:val="none" w:sz="0" w:space="0" w:color="auto"/>
            <w:bottom w:val="none" w:sz="0" w:space="0" w:color="auto"/>
            <w:right w:val="none" w:sz="0" w:space="0" w:color="auto"/>
          </w:divBdr>
        </w:div>
        <w:div w:id="902718178">
          <w:marLeft w:val="640"/>
          <w:marRight w:val="0"/>
          <w:marTop w:val="0"/>
          <w:marBottom w:val="0"/>
          <w:divBdr>
            <w:top w:val="none" w:sz="0" w:space="0" w:color="auto"/>
            <w:left w:val="none" w:sz="0" w:space="0" w:color="auto"/>
            <w:bottom w:val="none" w:sz="0" w:space="0" w:color="auto"/>
            <w:right w:val="none" w:sz="0" w:space="0" w:color="auto"/>
          </w:divBdr>
        </w:div>
        <w:div w:id="388849213">
          <w:marLeft w:val="640"/>
          <w:marRight w:val="0"/>
          <w:marTop w:val="0"/>
          <w:marBottom w:val="0"/>
          <w:divBdr>
            <w:top w:val="none" w:sz="0" w:space="0" w:color="auto"/>
            <w:left w:val="none" w:sz="0" w:space="0" w:color="auto"/>
            <w:bottom w:val="none" w:sz="0" w:space="0" w:color="auto"/>
            <w:right w:val="none" w:sz="0" w:space="0" w:color="auto"/>
          </w:divBdr>
        </w:div>
        <w:div w:id="1830125557">
          <w:marLeft w:val="640"/>
          <w:marRight w:val="0"/>
          <w:marTop w:val="0"/>
          <w:marBottom w:val="0"/>
          <w:divBdr>
            <w:top w:val="none" w:sz="0" w:space="0" w:color="auto"/>
            <w:left w:val="none" w:sz="0" w:space="0" w:color="auto"/>
            <w:bottom w:val="none" w:sz="0" w:space="0" w:color="auto"/>
            <w:right w:val="none" w:sz="0" w:space="0" w:color="auto"/>
          </w:divBdr>
        </w:div>
        <w:div w:id="1970354396">
          <w:marLeft w:val="640"/>
          <w:marRight w:val="0"/>
          <w:marTop w:val="0"/>
          <w:marBottom w:val="0"/>
          <w:divBdr>
            <w:top w:val="none" w:sz="0" w:space="0" w:color="auto"/>
            <w:left w:val="none" w:sz="0" w:space="0" w:color="auto"/>
            <w:bottom w:val="none" w:sz="0" w:space="0" w:color="auto"/>
            <w:right w:val="none" w:sz="0" w:space="0" w:color="auto"/>
          </w:divBdr>
        </w:div>
      </w:divsChild>
    </w:div>
    <w:div w:id="1968511712">
      <w:bodyDiv w:val="1"/>
      <w:marLeft w:val="0"/>
      <w:marRight w:val="0"/>
      <w:marTop w:val="0"/>
      <w:marBottom w:val="0"/>
      <w:divBdr>
        <w:top w:val="none" w:sz="0" w:space="0" w:color="auto"/>
        <w:left w:val="none" w:sz="0" w:space="0" w:color="auto"/>
        <w:bottom w:val="none" w:sz="0" w:space="0" w:color="auto"/>
        <w:right w:val="none" w:sz="0" w:space="0" w:color="auto"/>
      </w:divBdr>
      <w:divsChild>
        <w:div w:id="1429693406">
          <w:marLeft w:val="640"/>
          <w:marRight w:val="0"/>
          <w:marTop w:val="0"/>
          <w:marBottom w:val="0"/>
          <w:divBdr>
            <w:top w:val="none" w:sz="0" w:space="0" w:color="auto"/>
            <w:left w:val="none" w:sz="0" w:space="0" w:color="auto"/>
            <w:bottom w:val="none" w:sz="0" w:space="0" w:color="auto"/>
            <w:right w:val="none" w:sz="0" w:space="0" w:color="auto"/>
          </w:divBdr>
        </w:div>
        <w:div w:id="1579752037">
          <w:marLeft w:val="640"/>
          <w:marRight w:val="0"/>
          <w:marTop w:val="0"/>
          <w:marBottom w:val="0"/>
          <w:divBdr>
            <w:top w:val="none" w:sz="0" w:space="0" w:color="auto"/>
            <w:left w:val="none" w:sz="0" w:space="0" w:color="auto"/>
            <w:bottom w:val="none" w:sz="0" w:space="0" w:color="auto"/>
            <w:right w:val="none" w:sz="0" w:space="0" w:color="auto"/>
          </w:divBdr>
        </w:div>
        <w:div w:id="625350816">
          <w:marLeft w:val="640"/>
          <w:marRight w:val="0"/>
          <w:marTop w:val="0"/>
          <w:marBottom w:val="0"/>
          <w:divBdr>
            <w:top w:val="none" w:sz="0" w:space="0" w:color="auto"/>
            <w:left w:val="none" w:sz="0" w:space="0" w:color="auto"/>
            <w:bottom w:val="none" w:sz="0" w:space="0" w:color="auto"/>
            <w:right w:val="none" w:sz="0" w:space="0" w:color="auto"/>
          </w:divBdr>
        </w:div>
        <w:div w:id="956254666">
          <w:marLeft w:val="640"/>
          <w:marRight w:val="0"/>
          <w:marTop w:val="0"/>
          <w:marBottom w:val="0"/>
          <w:divBdr>
            <w:top w:val="none" w:sz="0" w:space="0" w:color="auto"/>
            <w:left w:val="none" w:sz="0" w:space="0" w:color="auto"/>
            <w:bottom w:val="none" w:sz="0" w:space="0" w:color="auto"/>
            <w:right w:val="none" w:sz="0" w:space="0" w:color="auto"/>
          </w:divBdr>
        </w:div>
        <w:div w:id="1885367519">
          <w:marLeft w:val="640"/>
          <w:marRight w:val="0"/>
          <w:marTop w:val="0"/>
          <w:marBottom w:val="0"/>
          <w:divBdr>
            <w:top w:val="none" w:sz="0" w:space="0" w:color="auto"/>
            <w:left w:val="none" w:sz="0" w:space="0" w:color="auto"/>
            <w:bottom w:val="none" w:sz="0" w:space="0" w:color="auto"/>
            <w:right w:val="none" w:sz="0" w:space="0" w:color="auto"/>
          </w:divBdr>
        </w:div>
        <w:div w:id="1522088116">
          <w:marLeft w:val="640"/>
          <w:marRight w:val="0"/>
          <w:marTop w:val="0"/>
          <w:marBottom w:val="0"/>
          <w:divBdr>
            <w:top w:val="none" w:sz="0" w:space="0" w:color="auto"/>
            <w:left w:val="none" w:sz="0" w:space="0" w:color="auto"/>
            <w:bottom w:val="none" w:sz="0" w:space="0" w:color="auto"/>
            <w:right w:val="none" w:sz="0" w:space="0" w:color="auto"/>
          </w:divBdr>
        </w:div>
        <w:div w:id="1906258075">
          <w:marLeft w:val="640"/>
          <w:marRight w:val="0"/>
          <w:marTop w:val="0"/>
          <w:marBottom w:val="0"/>
          <w:divBdr>
            <w:top w:val="none" w:sz="0" w:space="0" w:color="auto"/>
            <w:left w:val="none" w:sz="0" w:space="0" w:color="auto"/>
            <w:bottom w:val="none" w:sz="0" w:space="0" w:color="auto"/>
            <w:right w:val="none" w:sz="0" w:space="0" w:color="auto"/>
          </w:divBdr>
        </w:div>
        <w:div w:id="966005644">
          <w:marLeft w:val="640"/>
          <w:marRight w:val="0"/>
          <w:marTop w:val="0"/>
          <w:marBottom w:val="0"/>
          <w:divBdr>
            <w:top w:val="none" w:sz="0" w:space="0" w:color="auto"/>
            <w:left w:val="none" w:sz="0" w:space="0" w:color="auto"/>
            <w:bottom w:val="none" w:sz="0" w:space="0" w:color="auto"/>
            <w:right w:val="none" w:sz="0" w:space="0" w:color="auto"/>
          </w:divBdr>
        </w:div>
        <w:div w:id="2087261440">
          <w:marLeft w:val="640"/>
          <w:marRight w:val="0"/>
          <w:marTop w:val="0"/>
          <w:marBottom w:val="0"/>
          <w:divBdr>
            <w:top w:val="none" w:sz="0" w:space="0" w:color="auto"/>
            <w:left w:val="none" w:sz="0" w:space="0" w:color="auto"/>
            <w:bottom w:val="none" w:sz="0" w:space="0" w:color="auto"/>
            <w:right w:val="none" w:sz="0" w:space="0" w:color="auto"/>
          </w:divBdr>
        </w:div>
        <w:div w:id="878469423">
          <w:marLeft w:val="640"/>
          <w:marRight w:val="0"/>
          <w:marTop w:val="0"/>
          <w:marBottom w:val="0"/>
          <w:divBdr>
            <w:top w:val="none" w:sz="0" w:space="0" w:color="auto"/>
            <w:left w:val="none" w:sz="0" w:space="0" w:color="auto"/>
            <w:bottom w:val="none" w:sz="0" w:space="0" w:color="auto"/>
            <w:right w:val="none" w:sz="0" w:space="0" w:color="auto"/>
          </w:divBdr>
        </w:div>
        <w:div w:id="1653874894">
          <w:marLeft w:val="640"/>
          <w:marRight w:val="0"/>
          <w:marTop w:val="0"/>
          <w:marBottom w:val="0"/>
          <w:divBdr>
            <w:top w:val="none" w:sz="0" w:space="0" w:color="auto"/>
            <w:left w:val="none" w:sz="0" w:space="0" w:color="auto"/>
            <w:bottom w:val="none" w:sz="0" w:space="0" w:color="auto"/>
            <w:right w:val="none" w:sz="0" w:space="0" w:color="auto"/>
          </w:divBdr>
        </w:div>
        <w:div w:id="571547628">
          <w:marLeft w:val="640"/>
          <w:marRight w:val="0"/>
          <w:marTop w:val="0"/>
          <w:marBottom w:val="0"/>
          <w:divBdr>
            <w:top w:val="none" w:sz="0" w:space="0" w:color="auto"/>
            <w:left w:val="none" w:sz="0" w:space="0" w:color="auto"/>
            <w:bottom w:val="none" w:sz="0" w:space="0" w:color="auto"/>
            <w:right w:val="none" w:sz="0" w:space="0" w:color="auto"/>
          </w:divBdr>
        </w:div>
        <w:div w:id="679741221">
          <w:marLeft w:val="640"/>
          <w:marRight w:val="0"/>
          <w:marTop w:val="0"/>
          <w:marBottom w:val="0"/>
          <w:divBdr>
            <w:top w:val="none" w:sz="0" w:space="0" w:color="auto"/>
            <w:left w:val="none" w:sz="0" w:space="0" w:color="auto"/>
            <w:bottom w:val="none" w:sz="0" w:space="0" w:color="auto"/>
            <w:right w:val="none" w:sz="0" w:space="0" w:color="auto"/>
          </w:divBdr>
        </w:div>
        <w:div w:id="786387099">
          <w:marLeft w:val="640"/>
          <w:marRight w:val="0"/>
          <w:marTop w:val="0"/>
          <w:marBottom w:val="0"/>
          <w:divBdr>
            <w:top w:val="none" w:sz="0" w:space="0" w:color="auto"/>
            <w:left w:val="none" w:sz="0" w:space="0" w:color="auto"/>
            <w:bottom w:val="none" w:sz="0" w:space="0" w:color="auto"/>
            <w:right w:val="none" w:sz="0" w:space="0" w:color="auto"/>
          </w:divBdr>
        </w:div>
        <w:div w:id="1592010282">
          <w:marLeft w:val="640"/>
          <w:marRight w:val="0"/>
          <w:marTop w:val="0"/>
          <w:marBottom w:val="0"/>
          <w:divBdr>
            <w:top w:val="none" w:sz="0" w:space="0" w:color="auto"/>
            <w:left w:val="none" w:sz="0" w:space="0" w:color="auto"/>
            <w:bottom w:val="none" w:sz="0" w:space="0" w:color="auto"/>
            <w:right w:val="none" w:sz="0" w:space="0" w:color="auto"/>
          </w:divBdr>
        </w:div>
        <w:div w:id="870410835">
          <w:marLeft w:val="640"/>
          <w:marRight w:val="0"/>
          <w:marTop w:val="0"/>
          <w:marBottom w:val="0"/>
          <w:divBdr>
            <w:top w:val="none" w:sz="0" w:space="0" w:color="auto"/>
            <w:left w:val="none" w:sz="0" w:space="0" w:color="auto"/>
            <w:bottom w:val="none" w:sz="0" w:space="0" w:color="auto"/>
            <w:right w:val="none" w:sz="0" w:space="0" w:color="auto"/>
          </w:divBdr>
        </w:div>
        <w:div w:id="368527274">
          <w:marLeft w:val="640"/>
          <w:marRight w:val="0"/>
          <w:marTop w:val="0"/>
          <w:marBottom w:val="0"/>
          <w:divBdr>
            <w:top w:val="none" w:sz="0" w:space="0" w:color="auto"/>
            <w:left w:val="none" w:sz="0" w:space="0" w:color="auto"/>
            <w:bottom w:val="none" w:sz="0" w:space="0" w:color="auto"/>
            <w:right w:val="none" w:sz="0" w:space="0" w:color="auto"/>
          </w:divBdr>
        </w:div>
        <w:div w:id="1672176214">
          <w:marLeft w:val="640"/>
          <w:marRight w:val="0"/>
          <w:marTop w:val="0"/>
          <w:marBottom w:val="0"/>
          <w:divBdr>
            <w:top w:val="none" w:sz="0" w:space="0" w:color="auto"/>
            <w:left w:val="none" w:sz="0" w:space="0" w:color="auto"/>
            <w:bottom w:val="none" w:sz="0" w:space="0" w:color="auto"/>
            <w:right w:val="none" w:sz="0" w:space="0" w:color="auto"/>
          </w:divBdr>
        </w:div>
        <w:div w:id="512183497">
          <w:marLeft w:val="640"/>
          <w:marRight w:val="0"/>
          <w:marTop w:val="0"/>
          <w:marBottom w:val="0"/>
          <w:divBdr>
            <w:top w:val="none" w:sz="0" w:space="0" w:color="auto"/>
            <w:left w:val="none" w:sz="0" w:space="0" w:color="auto"/>
            <w:bottom w:val="none" w:sz="0" w:space="0" w:color="auto"/>
            <w:right w:val="none" w:sz="0" w:space="0" w:color="auto"/>
          </w:divBdr>
        </w:div>
        <w:div w:id="1394694190">
          <w:marLeft w:val="640"/>
          <w:marRight w:val="0"/>
          <w:marTop w:val="0"/>
          <w:marBottom w:val="0"/>
          <w:divBdr>
            <w:top w:val="none" w:sz="0" w:space="0" w:color="auto"/>
            <w:left w:val="none" w:sz="0" w:space="0" w:color="auto"/>
            <w:bottom w:val="none" w:sz="0" w:space="0" w:color="auto"/>
            <w:right w:val="none" w:sz="0" w:space="0" w:color="auto"/>
          </w:divBdr>
        </w:div>
        <w:div w:id="2113012597">
          <w:marLeft w:val="640"/>
          <w:marRight w:val="0"/>
          <w:marTop w:val="0"/>
          <w:marBottom w:val="0"/>
          <w:divBdr>
            <w:top w:val="none" w:sz="0" w:space="0" w:color="auto"/>
            <w:left w:val="none" w:sz="0" w:space="0" w:color="auto"/>
            <w:bottom w:val="none" w:sz="0" w:space="0" w:color="auto"/>
            <w:right w:val="none" w:sz="0" w:space="0" w:color="auto"/>
          </w:divBdr>
        </w:div>
        <w:div w:id="940988805">
          <w:marLeft w:val="640"/>
          <w:marRight w:val="0"/>
          <w:marTop w:val="0"/>
          <w:marBottom w:val="0"/>
          <w:divBdr>
            <w:top w:val="none" w:sz="0" w:space="0" w:color="auto"/>
            <w:left w:val="none" w:sz="0" w:space="0" w:color="auto"/>
            <w:bottom w:val="none" w:sz="0" w:space="0" w:color="auto"/>
            <w:right w:val="none" w:sz="0" w:space="0" w:color="auto"/>
          </w:divBdr>
        </w:div>
        <w:div w:id="1744521713">
          <w:marLeft w:val="640"/>
          <w:marRight w:val="0"/>
          <w:marTop w:val="0"/>
          <w:marBottom w:val="0"/>
          <w:divBdr>
            <w:top w:val="none" w:sz="0" w:space="0" w:color="auto"/>
            <w:left w:val="none" w:sz="0" w:space="0" w:color="auto"/>
            <w:bottom w:val="none" w:sz="0" w:space="0" w:color="auto"/>
            <w:right w:val="none" w:sz="0" w:space="0" w:color="auto"/>
          </w:divBdr>
        </w:div>
        <w:div w:id="999312406">
          <w:marLeft w:val="640"/>
          <w:marRight w:val="0"/>
          <w:marTop w:val="0"/>
          <w:marBottom w:val="0"/>
          <w:divBdr>
            <w:top w:val="none" w:sz="0" w:space="0" w:color="auto"/>
            <w:left w:val="none" w:sz="0" w:space="0" w:color="auto"/>
            <w:bottom w:val="none" w:sz="0" w:space="0" w:color="auto"/>
            <w:right w:val="none" w:sz="0" w:space="0" w:color="auto"/>
          </w:divBdr>
        </w:div>
        <w:div w:id="67315045">
          <w:marLeft w:val="640"/>
          <w:marRight w:val="0"/>
          <w:marTop w:val="0"/>
          <w:marBottom w:val="0"/>
          <w:divBdr>
            <w:top w:val="none" w:sz="0" w:space="0" w:color="auto"/>
            <w:left w:val="none" w:sz="0" w:space="0" w:color="auto"/>
            <w:bottom w:val="none" w:sz="0" w:space="0" w:color="auto"/>
            <w:right w:val="none" w:sz="0" w:space="0" w:color="auto"/>
          </w:divBdr>
        </w:div>
        <w:div w:id="932129210">
          <w:marLeft w:val="640"/>
          <w:marRight w:val="0"/>
          <w:marTop w:val="0"/>
          <w:marBottom w:val="0"/>
          <w:divBdr>
            <w:top w:val="none" w:sz="0" w:space="0" w:color="auto"/>
            <w:left w:val="none" w:sz="0" w:space="0" w:color="auto"/>
            <w:bottom w:val="none" w:sz="0" w:space="0" w:color="auto"/>
            <w:right w:val="none" w:sz="0" w:space="0" w:color="auto"/>
          </w:divBdr>
        </w:div>
        <w:div w:id="1182159626">
          <w:marLeft w:val="640"/>
          <w:marRight w:val="0"/>
          <w:marTop w:val="0"/>
          <w:marBottom w:val="0"/>
          <w:divBdr>
            <w:top w:val="none" w:sz="0" w:space="0" w:color="auto"/>
            <w:left w:val="none" w:sz="0" w:space="0" w:color="auto"/>
            <w:bottom w:val="none" w:sz="0" w:space="0" w:color="auto"/>
            <w:right w:val="none" w:sz="0" w:space="0" w:color="auto"/>
          </w:divBdr>
        </w:div>
        <w:div w:id="1281182259">
          <w:marLeft w:val="640"/>
          <w:marRight w:val="0"/>
          <w:marTop w:val="0"/>
          <w:marBottom w:val="0"/>
          <w:divBdr>
            <w:top w:val="none" w:sz="0" w:space="0" w:color="auto"/>
            <w:left w:val="none" w:sz="0" w:space="0" w:color="auto"/>
            <w:bottom w:val="none" w:sz="0" w:space="0" w:color="auto"/>
            <w:right w:val="none" w:sz="0" w:space="0" w:color="auto"/>
          </w:divBdr>
        </w:div>
        <w:div w:id="338509855">
          <w:marLeft w:val="640"/>
          <w:marRight w:val="0"/>
          <w:marTop w:val="0"/>
          <w:marBottom w:val="0"/>
          <w:divBdr>
            <w:top w:val="none" w:sz="0" w:space="0" w:color="auto"/>
            <w:left w:val="none" w:sz="0" w:space="0" w:color="auto"/>
            <w:bottom w:val="none" w:sz="0" w:space="0" w:color="auto"/>
            <w:right w:val="none" w:sz="0" w:space="0" w:color="auto"/>
          </w:divBdr>
        </w:div>
        <w:div w:id="127866877">
          <w:marLeft w:val="640"/>
          <w:marRight w:val="0"/>
          <w:marTop w:val="0"/>
          <w:marBottom w:val="0"/>
          <w:divBdr>
            <w:top w:val="none" w:sz="0" w:space="0" w:color="auto"/>
            <w:left w:val="none" w:sz="0" w:space="0" w:color="auto"/>
            <w:bottom w:val="none" w:sz="0" w:space="0" w:color="auto"/>
            <w:right w:val="none" w:sz="0" w:space="0" w:color="auto"/>
          </w:divBdr>
        </w:div>
        <w:div w:id="1557158781">
          <w:marLeft w:val="640"/>
          <w:marRight w:val="0"/>
          <w:marTop w:val="0"/>
          <w:marBottom w:val="0"/>
          <w:divBdr>
            <w:top w:val="none" w:sz="0" w:space="0" w:color="auto"/>
            <w:left w:val="none" w:sz="0" w:space="0" w:color="auto"/>
            <w:bottom w:val="none" w:sz="0" w:space="0" w:color="auto"/>
            <w:right w:val="none" w:sz="0" w:space="0" w:color="auto"/>
          </w:divBdr>
        </w:div>
        <w:div w:id="2137284858">
          <w:marLeft w:val="640"/>
          <w:marRight w:val="0"/>
          <w:marTop w:val="0"/>
          <w:marBottom w:val="0"/>
          <w:divBdr>
            <w:top w:val="none" w:sz="0" w:space="0" w:color="auto"/>
            <w:left w:val="none" w:sz="0" w:space="0" w:color="auto"/>
            <w:bottom w:val="none" w:sz="0" w:space="0" w:color="auto"/>
            <w:right w:val="none" w:sz="0" w:space="0" w:color="auto"/>
          </w:divBdr>
        </w:div>
        <w:div w:id="2051570755">
          <w:marLeft w:val="640"/>
          <w:marRight w:val="0"/>
          <w:marTop w:val="0"/>
          <w:marBottom w:val="0"/>
          <w:divBdr>
            <w:top w:val="none" w:sz="0" w:space="0" w:color="auto"/>
            <w:left w:val="none" w:sz="0" w:space="0" w:color="auto"/>
            <w:bottom w:val="none" w:sz="0" w:space="0" w:color="auto"/>
            <w:right w:val="none" w:sz="0" w:space="0" w:color="auto"/>
          </w:divBdr>
        </w:div>
        <w:div w:id="1110515751">
          <w:marLeft w:val="640"/>
          <w:marRight w:val="0"/>
          <w:marTop w:val="0"/>
          <w:marBottom w:val="0"/>
          <w:divBdr>
            <w:top w:val="none" w:sz="0" w:space="0" w:color="auto"/>
            <w:left w:val="none" w:sz="0" w:space="0" w:color="auto"/>
            <w:bottom w:val="none" w:sz="0" w:space="0" w:color="auto"/>
            <w:right w:val="none" w:sz="0" w:space="0" w:color="auto"/>
          </w:divBdr>
        </w:div>
        <w:div w:id="2018920742">
          <w:marLeft w:val="640"/>
          <w:marRight w:val="0"/>
          <w:marTop w:val="0"/>
          <w:marBottom w:val="0"/>
          <w:divBdr>
            <w:top w:val="none" w:sz="0" w:space="0" w:color="auto"/>
            <w:left w:val="none" w:sz="0" w:space="0" w:color="auto"/>
            <w:bottom w:val="none" w:sz="0" w:space="0" w:color="auto"/>
            <w:right w:val="none" w:sz="0" w:space="0" w:color="auto"/>
          </w:divBdr>
        </w:div>
        <w:div w:id="1533881769">
          <w:marLeft w:val="640"/>
          <w:marRight w:val="0"/>
          <w:marTop w:val="0"/>
          <w:marBottom w:val="0"/>
          <w:divBdr>
            <w:top w:val="none" w:sz="0" w:space="0" w:color="auto"/>
            <w:left w:val="none" w:sz="0" w:space="0" w:color="auto"/>
            <w:bottom w:val="none" w:sz="0" w:space="0" w:color="auto"/>
            <w:right w:val="none" w:sz="0" w:space="0" w:color="auto"/>
          </w:divBdr>
        </w:div>
        <w:div w:id="1265723428">
          <w:marLeft w:val="640"/>
          <w:marRight w:val="0"/>
          <w:marTop w:val="0"/>
          <w:marBottom w:val="0"/>
          <w:divBdr>
            <w:top w:val="none" w:sz="0" w:space="0" w:color="auto"/>
            <w:left w:val="none" w:sz="0" w:space="0" w:color="auto"/>
            <w:bottom w:val="none" w:sz="0" w:space="0" w:color="auto"/>
            <w:right w:val="none" w:sz="0" w:space="0" w:color="auto"/>
          </w:divBdr>
        </w:div>
        <w:div w:id="1546722130">
          <w:marLeft w:val="640"/>
          <w:marRight w:val="0"/>
          <w:marTop w:val="0"/>
          <w:marBottom w:val="0"/>
          <w:divBdr>
            <w:top w:val="none" w:sz="0" w:space="0" w:color="auto"/>
            <w:left w:val="none" w:sz="0" w:space="0" w:color="auto"/>
            <w:bottom w:val="none" w:sz="0" w:space="0" w:color="auto"/>
            <w:right w:val="none" w:sz="0" w:space="0" w:color="auto"/>
          </w:divBdr>
        </w:div>
        <w:div w:id="824931467">
          <w:marLeft w:val="640"/>
          <w:marRight w:val="0"/>
          <w:marTop w:val="0"/>
          <w:marBottom w:val="0"/>
          <w:divBdr>
            <w:top w:val="none" w:sz="0" w:space="0" w:color="auto"/>
            <w:left w:val="none" w:sz="0" w:space="0" w:color="auto"/>
            <w:bottom w:val="none" w:sz="0" w:space="0" w:color="auto"/>
            <w:right w:val="none" w:sz="0" w:space="0" w:color="auto"/>
          </w:divBdr>
        </w:div>
        <w:div w:id="639845804">
          <w:marLeft w:val="640"/>
          <w:marRight w:val="0"/>
          <w:marTop w:val="0"/>
          <w:marBottom w:val="0"/>
          <w:divBdr>
            <w:top w:val="none" w:sz="0" w:space="0" w:color="auto"/>
            <w:left w:val="none" w:sz="0" w:space="0" w:color="auto"/>
            <w:bottom w:val="none" w:sz="0" w:space="0" w:color="auto"/>
            <w:right w:val="none" w:sz="0" w:space="0" w:color="auto"/>
          </w:divBdr>
        </w:div>
        <w:div w:id="99685362">
          <w:marLeft w:val="640"/>
          <w:marRight w:val="0"/>
          <w:marTop w:val="0"/>
          <w:marBottom w:val="0"/>
          <w:divBdr>
            <w:top w:val="none" w:sz="0" w:space="0" w:color="auto"/>
            <w:left w:val="none" w:sz="0" w:space="0" w:color="auto"/>
            <w:bottom w:val="none" w:sz="0" w:space="0" w:color="auto"/>
            <w:right w:val="none" w:sz="0" w:space="0" w:color="auto"/>
          </w:divBdr>
        </w:div>
        <w:div w:id="1030763887">
          <w:marLeft w:val="640"/>
          <w:marRight w:val="0"/>
          <w:marTop w:val="0"/>
          <w:marBottom w:val="0"/>
          <w:divBdr>
            <w:top w:val="none" w:sz="0" w:space="0" w:color="auto"/>
            <w:left w:val="none" w:sz="0" w:space="0" w:color="auto"/>
            <w:bottom w:val="none" w:sz="0" w:space="0" w:color="auto"/>
            <w:right w:val="none" w:sz="0" w:space="0" w:color="auto"/>
          </w:divBdr>
        </w:div>
        <w:div w:id="1962304522">
          <w:marLeft w:val="640"/>
          <w:marRight w:val="0"/>
          <w:marTop w:val="0"/>
          <w:marBottom w:val="0"/>
          <w:divBdr>
            <w:top w:val="none" w:sz="0" w:space="0" w:color="auto"/>
            <w:left w:val="none" w:sz="0" w:space="0" w:color="auto"/>
            <w:bottom w:val="none" w:sz="0" w:space="0" w:color="auto"/>
            <w:right w:val="none" w:sz="0" w:space="0" w:color="auto"/>
          </w:divBdr>
        </w:div>
        <w:div w:id="1801729325">
          <w:marLeft w:val="640"/>
          <w:marRight w:val="0"/>
          <w:marTop w:val="0"/>
          <w:marBottom w:val="0"/>
          <w:divBdr>
            <w:top w:val="none" w:sz="0" w:space="0" w:color="auto"/>
            <w:left w:val="none" w:sz="0" w:space="0" w:color="auto"/>
            <w:bottom w:val="none" w:sz="0" w:space="0" w:color="auto"/>
            <w:right w:val="none" w:sz="0" w:space="0" w:color="auto"/>
          </w:divBdr>
        </w:div>
        <w:div w:id="636959396">
          <w:marLeft w:val="640"/>
          <w:marRight w:val="0"/>
          <w:marTop w:val="0"/>
          <w:marBottom w:val="0"/>
          <w:divBdr>
            <w:top w:val="none" w:sz="0" w:space="0" w:color="auto"/>
            <w:left w:val="none" w:sz="0" w:space="0" w:color="auto"/>
            <w:bottom w:val="none" w:sz="0" w:space="0" w:color="auto"/>
            <w:right w:val="none" w:sz="0" w:space="0" w:color="auto"/>
          </w:divBdr>
        </w:div>
        <w:div w:id="1092311735">
          <w:marLeft w:val="640"/>
          <w:marRight w:val="0"/>
          <w:marTop w:val="0"/>
          <w:marBottom w:val="0"/>
          <w:divBdr>
            <w:top w:val="none" w:sz="0" w:space="0" w:color="auto"/>
            <w:left w:val="none" w:sz="0" w:space="0" w:color="auto"/>
            <w:bottom w:val="none" w:sz="0" w:space="0" w:color="auto"/>
            <w:right w:val="none" w:sz="0" w:space="0" w:color="auto"/>
          </w:divBdr>
        </w:div>
        <w:div w:id="812791656">
          <w:marLeft w:val="640"/>
          <w:marRight w:val="0"/>
          <w:marTop w:val="0"/>
          <w:marBottom w:val="0"/>
          <w:divBdr>
            <w:top w:val="none" w:sz="0" w:space="0" w:color="auto"/>
            <w:left w:val="none" w:sz="0" w:space="0" w:color="auto"/>
            <w:bottom w:val="none" w:sz="0" w:space="0" w:color="auto"/>
            <w:right w:val="none" w:sz="0" w:space="0" w:color="auto"/>
          </w:divBdr>
        </w:div>
        <w:div w:id="571812417">
          <w:marLeft w:val="640"/>
          <w:marRight w:val="0"/>
          <w:marTop w:val="0"/>
          <w:marBottom w:val="0"/>
          <w:divBdr>
            <w:top w:val="none" w:sz="0" w:space="0" w:color="auto"/>
            <w:left w:val="none" w:sz="0" w:space="0" w:color="auto"/>
            <w:bottom w:val="none" w:sz="0" w:space="0" w:color="auto"/>
            <w:right w:val="none" w:sz="0" w:space="0" w:color="auto"/>
          </w:divBdr>
        </w:div>
        <w:div w:id="605962718">
          <w:marLeft w:val="640"/>
          <w:marRight w:val="0"/>
          <w:marTop w:val="0"/>
          <w:marBottom w:val="0"/>
          <w:divBdr>
            <w:top w:val="none" w:sz="0" w:space="0" w:color="auto"/>
            <w:left w:val="none" w:sz="0" w:space="0" w:color="auto"/>
            <w:bottom w:val="none" w:sz="0" w:space="0" w:color="auto"/>
            <w:right w:val="none" w:sz="0" w:space="0" w:color="auto"/>
          </w:divBdr>
        </w:div>
      </w:divsChild>
    </w:div>
    <w:div w:id="1981567988">
      <w:bodyDiv w:val="1"/>
      <w:marLeft w:val="0"/>
      <w:marRight w:val="0"/>
      <w:marTop w:val="0"/>
      <w:marBottom w:val="0"/>
      <w:divBdr>
        <w:top w:val="none" w:sz="0" w:space="0" w:color="auto"/>
        <w:left w:val="none" w:sz="0" w:space="0" w:color="auto"/>
        <w:bottom w:val="none" w:sz="0" w:space="0" w:color="auto"/>
        <w:right w:val="none" w:sz="0" w:space="0" w:color="auto"/>
      </w:divBdr>
    </w:div>
    <w:div w:id="2008900083">
      <w:bodyDiv w:val="1"/>
      <w:marLeft w:val="0"/>
      <w:marRight w:val="0"/>
      <w:marTop w:val="0"/>
      <w:marBottom w:val="0"/>
      <w:divBdr>
        <w:top w:val="none" w:sz="0" w:space="0" w:color="auto"/>
        <w:left w:val="none" w:sz="0" w:space="0" w:color="auto"/>
        <w:bottom w:val="none" w:sz="0" w:space="0" w:color="auto"/>
        <w:right w:val="none" w:sz="0" w:space="0" w:color="auto"/>
      </w:divBdr>
    </w:div>
    <w:div w:id="2012297827">
      <w:bodyDiv w:val="1"/>
      <w:marLeft w:val="0"/>
      <w:marRight w:val="0"/>
      <w:marTop w:val="0"/>
      <w:marBottom w:val="0"/>
      <w:divBdr>
        <w:top w:val="none" w:sz="0" w:space="0" w:color="auto"/>
        <w:left w:val="none" w:sz="0" w:space="0" w:color="auto"/>
        <w:bottom w:val="none" w:sz="0" w:space="0" w:color="auto"/>
        <w:right w:val="none" w:sz="0" w:space="0" w:color="auto"/>
      </w:divBdr>
    </w:div>
    <w:div w:id="2021465917">
      <w:bodyDiv w:val="1"/>
      <w:marLeft w:val="0"/>
      <w:marRight w:val="0"/>
      <w:marTop w:val="0"/>
      <w:marBottom w:val="0"/>
      <w:divBdr>
        <w:top w:val="none" w:sz="0" w:space="0" w:color="auto"/>
        <w:left w:val="none" w:sz="0" w:space="0" w:color="auto"/>
        <w:bottom w:val="none" w:sz="0" w:space="0" w:color="auto"/>
        <w:right w:val="none" w:sz="0" w:space="0" w:color="auto"/>
      </w:divBdr>
    </w:div>
    <w:div w:id="2034837559">
      <w:bodyDiv w:val="1"/>
      <w:marLeft w:val="0"/>
      <w:marRight w:val="0"/>
      <w:marTop w:val="0"/>
      <w:marBottom w:val="0"/>
      <w:divBdr>
        <w:top w:val="none" w:sz="0" w:space="0" w:color="auto"/>
        <w:left w:val="none" w:sz="0" w:space="0" w:color="auto"/>
        <w:bottom w:val="none" w:sz="0" w:space="0" w:color="auto"/>
        <w:right w:val="none" w:sz="0" w:space="0" w:color="auto"/>
      </w:divBdr>
    </w:div>
    <w:div w:id="2055689326">
      <w:bodyDiv w:val="1"/>
      <w:marLeft w:val="0"/>
      <w:marRight w:val="0"/>
      <w:marTop w:val="0"/>
      <w:marBottom w:val="0"/>
      <w:divBdr>
        <w:top w:val="none" w:sz="0" w:space="0" w:color="auto"/>
        <w:left w:val="none" w:sz="0" w:space="0" w:color="auto"/>
        <w:bottom w:val="none" w:sz="0" w:space="0" w:color="auto"/>
        <w:right w:val="none" w:sz="0" w:space="0" w:color="auto"/>
      </w:divBdr>
      <w:divsChild>
        <w:div w:id="1225145449">
          <w:marLeft w:val="640"/>
          <w:marRight w:val="0"/>
          <w:marTop w:val="0"/>
          <w:marBottom w:val="0"/>
          <w:divBdr>
            <w:top w:val="none" w:sz="0" w:space="0" w:color="auto"/>
            <w:left w:val="none" w:sz="0" w:space="0" w:color="auto"/>
            <w:bottom w:val="none" w:sz="0" w:space="0" w:color="auto"/>
            <w:right w:val="none" w:sz="0" w:space="0" w:color="auto"/>
          </w:divBdr>
        </w:div>
        <w:div w:id="883716483">
          <w:marLeft w:val="640"/>
          <w:marRight w:val="0"/>
          <w:marTop w:val="0"/>
          <w:marBottom w:val="0"/>
          <w:divBdr>
            <w:top w:val="none" w:sz="0" w:space="0" w:color="auto"/>
            <w:left w:val="none" w:sz="0" w:space="0" w:color="auto"/>
            <w:bottom w:val="none" w:sz="0" w:space="0" w:color="auto"/>
            <w:right w:val="none" w:sz="0" w:space="0" w:color="auto"/>
          </w:divBdr>
        </w:div>
        <w:div w:id="1577321316">
          <w:marLeft w:val="640"/>
          <w:marRight w:val="0"/>
          <w:marTop w:val="0"/>
          <w:marBottom w:val="0"/>
          <w:divBdr>
            <w:top w:val="none" w:sz="0" w:space="0" w:color="auto"/>
            <w:left w:val="none" w:sz="0" w:space="0" w:color="auto"/>
            <w:bottom w:val="none" w:sz="0" w:space="0" w:color="auto"/>
            <w:right w:val="none" w:sz="0" w:space="0" w:color="auto"/>
          </w:divBdr>
        </w:div>
        <w:div w:id="605692222">
          <w:marLeft w:val="640"/>
          <w:marRight w:val="0"/>
          <w:marTop w:val="0"/>
          <w:marBottom w:val="0"/>
          <w:divBdr>
            <w:top w:val="none" w:sz="0" w:space="0" w:color="auto"/>
            <w:left w:val="none" w:sz="0" w:space="0" w:color="auto"/>
            <w:bottom w:val="none" w:sz="0" w:space="0" w:color="auto"/>
            <w:right w:val="none" w:sz="0" w:space="0" w:color="auto"/>
          </w:divBdr>
        </w:div>
        <w:div w:id="1658924312">
          <w:marLeft w:val="640"/>
          <w:marRight w:val="0"/>
          <w:marTop w:val="0"/>
          <w:marBottom w:val="0"/>
          <w:divBdr>
            <w:top w:val="none" w:sz="0" w:space="0" w:color="auto"/>
            <w:left w:val="none" w:sz="0" w:space="0" w:color="auto"/>
            <w:bottom w:val="none" w:sz="0" w:space="0" w:color="auto"/>
            <w:right w:val="none" w:sz="0" w:space="0" w:color="auto"/>
          </w:divBdr>
        </w:div>
        <w:div w:id="32195385">
          <w:marLeft w:val="640"/>
          <w:marRight w:val="0"/>
          <w:marTop w:val="0"/>
          <w:marBottom w:val="0"/>
          <w:divBdr>
            <w:top w:val="none" w:sz="0" w:space="0" w:color="auto"/>
            <w:left w:val="none" w:sz="0" w:space="0" w:color="auto"/>
            <w:bottom w:val="none" w:sz="0" w:space="0" w:color="auto"/>
            <w:right w:val="none" w:sz="0" w:space="0" w:color="auto"/>
          </w:divBdr>
        </w:div>
        <w:div w:id="2036418333">
          <w:marLeft w:val="640"/>
          <w:marRight w:val="0"/>
          <w:marTop w:val="0"/>
          <w:marBottom w:val="0"/>
          <w:divBdr>
            <w:top w:val="none" w:sz="0" w:space="0" w:color="auto"/>
            <w:left w:val="none" w:sz="0" w:space="0" w:color="auto"/>
            <w:bottom w:val="none" w:sz="0" w:space="0" w:color="auto"/>
            <w:right w:val="none" w:sz="0" w:space="0" w:color="auto"/>
          </w:divBdr>
        </w:div>
        <w:div w:id="890388252">
          <w:marLeft w:val="640"/>
          <w:marRight w:val="0"/>
          <w:marTop w:val="0"/>
          <w:marBottom w:val="0"/>
          <w:divBdr>
            <w:top w:val="none" w:sz="0" w:space="0" w:color="auto"/>
            <w:left w:val="none" w:sz="0" w:space="0" w:color="auto"/>
            <w:bottom w:val="none" w:sz="0" w:space="0" w:color="auto"/>
            <w:right w:val="none" w:sz="0" w:space="0" w:color="auto"/>
          </w:divBdr>
        </w:div>
        <w:div w:id="779760978">
          <w:marLeft w:val="640"/>
          <w:marRight w:val="0"/>
          <w:marTop w:val="0"/>
          <w:marBottom w:val="0"/>
          <w:divBdr>
            <w:top w:val="none" w:sz="0" w:space="0" w:color="auto"/>
            <w:left w:val="none" w:sz="0" w:space="0" w:color="auto"/>
            <w:bottom w:val="none" w:sz="0" w:space="0" w:color="auto"/>
            <w:right w:val="none" w:sz="0" w:space="0" w:color="auto"/>
          </w:divBdr>
        </w:div>
        <w:div w:id="393705199">
          <w:marLeft w:val="640"/>
          <w:marRight w:val="0"/>
          <w:marTop w:val="0"/>
          <w:marBottom w:val="0"/>
          <w:divBdr>
            <w:top w:val="none" w:sz="0" w:space="0" w:color="auto"/>
            <w:left w:val="none" w:sz="0" w:space="0" w:color="auto"/>
            <w:bottom w:val="none" w:sz="0" w:space="0" w:color="auto"/>
            <w:right w:val="none" w:sz="0" w:space="0" w:color="auto"/>
          </w:divBdr>
        </w:div>
        <w:div w:id="1761679821">
          <w:marLeft w:val="640"/>
          <w:marRight w:val="0"/>
          <w:marTop w:val="0"/>
          <w:marBottom w:val="0"/>
          <w:divBdr>
            <w:top w:val="none" w:sz="0" w:space="0" w:color="auto"/>
            <w:left w:val="none" w:sz="0" w:space="0" w:color="auto"/>
            <w:bottom w:val="none" w:sz="0" w:space="0" w:color="auto"/>
            <w:right w:val="none" w:sz="0" w:space="0" w:color="auto"/>
          </w:divBdr>
        </w:div>
        <w:div w:id="1814373609">
          <w:marLeft w:val="640"/>
          <w:marRight w:val="0"/>
          <w:marTop w:val="0"/>
          <w:marBottom w:val="0"/>
          <w:divBdr>
            <w:top w:val="none" w:sz="0" w:space="0" w:color="auto"/>
            <w:left w:val="none" w:sz="0" w:space="0" w:color="auto"/>
            <w:bottom w:val="none" w:sz="0" w:space="0" w:color="auto"/>
            <w:right w:val="none" w:sz="0" w:space="0" w:color="auto"/>
          </w:divBdr>
        </w:div>
        <w:div w:id="432364650">
          <w:marLeft w:val="640"/>
          <w:marRight w:val="0"/>
          <w:marTop w:val="0"/>
          <w:marBottom w:val="0"/>
          <w:divBdr>
            <w:top w:val="none" w:sz="0" w:space="0" w:color="auto"/>
            <w:left w:val="none" w:sz="0" w:space="0" w:color="auto"/>
            <w:bottom w:val="none" w:sz="0" w:space="0" w:color="auto"/>
            <w:right w:val="none" w:sz="0" w:space="0" w:color="auto"/>
          </w:divBdr>
        </w:div>
        <w:div w:id="1818185239">
          <w:marLeft w:val="640"/>
          <w:marRight w:val="0"/>
          <w:marTop w:val="0"/>
          <w:marBottom w:val="0"/>
          <w:divBdr>
            <w:top w:val="none" w:sz="0" w:space="0" w:color="auto"/>
            <w:left w:val="none" w:sz="0" w:space="0" w:color="auto"/>
            <w:bottom w:val="none" w:sz="0" w:space="0" w:color="auto"/>
            <w:right w:val="none" w:sz="0" w:space="0" w:color="auto"/>
          </w:divBdr>
        </w:div>
        <w:div w:id="1676109008">
          <w:marLeft w:val="640"/>
          <w:marRight w:val="0"/>
          <w:marTop w:val="0"/>
          <w:marBottom w:val="0"/>
          <w:divBdr>
            <w:top w:val="none" w:sz="0" w:space="0" w:color="auto"/>
            <w:left w:val="none" w:sz="0" w:space="0" w:color="auto"/>
            <w:bottom w:val="none" w:sz="0" w:space="0" w:color="auto"/>
            <w:right w:val="none" w:sz="0" w:space="0" w:color="auto"/>
          </w:divBdr>
        </w:div>
        <w:div w:id="790125551">
          <w:marLeft w:val="640"/>
          <w:marRight w:val="0"/>
          <w:marTop w:val="0"/>
          <w:marBottom w:val="0"/>
          <w:divBdr>
            <w:top w:val="none" w:sz="0" w:space="0" w:color="auto"/>
            <w:left w:val="none" w:sz="0" w:space="0" w:color="auto"/>
            <w:bottom w:val="none" w:sz="0" w:space="0" w:color="auto"/>
            <w:right w:val="none" w:sz="0" w:space="0" w:color="auto"/>
          </w:divBdr>
        </w:div>
        <w:div w:id="246883171">
          <w:marLeft w:val="640"/>
          <w:marRight w:val="0"/>
          <w:marTop w:val="0"/>
          <w:marBottom w:val="0"/>
          <w:divBdr>
            <w:top w:val="none" w:sz="0" w:space="0" w:color="auto"/>
            <w:left w:val="none" w:sz="0" w:space="0" w:color="auto"/>
            <w:bottom w:val="none" w:sz="0" w:space="0" w:color="auto"/>
            <w:right w:val="none" w:sz="0" w:space="0" w:color="auto"/>
          </w:divBdr>
        </w:div>
        <w:div w:id="683674823">
          <w:marLeft w:val="640"/>
          <w:marRight w:val="0"/>
          <w:marTop w:val="0"/>
          <w:marBottom w:val="0"/>
          <w:divBdr>
            <w:top w:val="none" w:sz="0" w:space="0" w:color="auto"/>
            <w:left w:val="none" w:sz="0" w:space="0" w:color="auto"/>
            <w:bottom w:val="none" w:sz="0" w:space="0" w:color="auto"/>
            <w:right w:val="none" w:sz="0" w:space="0" w:color="auto"/>
          </w:divBdr>
        </w:div>
        <w:div w:id="752434331">
          <w:marLeft w:val="640"/>
          <w:marRight w:val="0"/>
          <w:marTop w:val="0"/>
          <w:marBottom w:val="0"/>
          <w:divBdr>
            <w:top w:val="none" w:sz="0" w:space="0" w:color="auto"/>
            <w:left w:val="none" w:sz="0" w:space="0" w:color="auto"/>
            <w:bottom w:val="none" w:sz="0" w:space="0" w:color="auto"/>
            <w:right w:val="none" w:sz="0" w:space="0" w:color="auto"/>
          </w:divBdr>
        </w:div>
        <w:div w:id="415826880">
          <w:marLeft w:val="640"/>
          <w:marRight w:val="0"/>
          <w:marTop w:val="0"/>
          <w:marBottom w:val="0"/>
          <w:divBdr>
            <w:top w:val="none" w:sz="0" w:space="0" w:color="auto"/>
            <w:left w:val="none" w:sz="0" w:space="0" w:color="auto"/>
            <w:bottom w:val="none" w:sz="0" w:space="0" w:color="auto"/>
            <w:right w:val="none" w:sz="0" w:space="0" w:color="auto"/>
          </w:divBdr>
        </w:div>
        <w:div w:id="1769961768">
          <w:marLeft w:val="640"/>
          <w:marRight w:val="0"/>
          <w:marTop w:val="0"/>
          <w:marBottom w:val="0"/>
          <w:divBdr>
            <w:top w:val="none" w:sz="0" w:space="0" w:color="auto"/>
            <w:left w:val="none" w:sz="0" w:space="0" w:color="auto"/>
            <w:bottom w:val="none" w:sz="0" w:space="0" w:color="auto"/>
            <w:right w:val="none" w:sz="0" w:space="0" w:color="auto"/>
          </w:divBdr>
        </w:div>
        <w:div w:id="247613794">
          <w:marLeft w:val="640"/>
          <w:marRight w:val="0"/>
          <w:marTop w:val="0"/>
          <w:marBottom w:val="0"/>
          <w:divBdr>
            <w:top w:val="none" w:sz="0" w:space="0" w:color="auto"/>
            <w:left w:val="none" w:sz="0" w:space="0" w:color="auto"/>
            <w:bottom w:val="none" w:sz="0" w:space="0" w:color="auto"/>
            <w:right w:val="none" w:sz="0" w:space="0" w:color="auto"/>
          </w:divBdr>
        </w:div>
        <w:div w:id="1612972260">
          <w:marLeft w:val="640"/>
          <w:marRight w:val="0"/>
          <w:marTop w:val="0"/>
          <w:marBottom w:val="0"/>
          <w:divBdr>
            <w:top w:val="none" w:sz="0" w:space="0" w:color="auto"/>
            <w:left w:val="none" w:sz="0" w:space="0" w:color="auto"/>
            <w:bottom w:val="none" w:sz="0" w:space="0" w:color="auto"/>
            <w:right w:val="none" w:sz="0" w:space="0" w:color="auto"/>
          </w:divBdr>
        </w:div>
        <w:div w:id="906964550">
          <w:marLeft w:val="640"/>
          <w:marRight w:val="0"/>
          <w:marTop w:val="0"/>
          <w:marBottom w:val="0"/>
          <w:divBdr>
            <w:top w:val="none" w:sz="0" w:space="0" w:color="auto"/>
            <w:left w:val="none" w:sz="0" w:space="0" w:color="auto"/>
            <w:bottom w:val="none" w:sz="0" w:space="0" w:color="auto"/>
            <w:right w:val="none" w:sz="0" w:space="0" w:color="auto"/>
          </w:divBdr>
        </w:div>
        <w:div w:id="1380742679">
          <w:marLeft w:val="640"/>
          <w:marRight w:val="0"/>
          <w:marTop w:val="0"/>
          <w:marBottom w:val="0"/>
          <w:divBdr>
            <w:top w:val="none" w:sz="0" w:space="0" w:color="auto"/>
            <w:left w:val="none" w:sz="0" w:space="0" w:color="auto"/>
            <w:bottom w:val="none" w:sz="0" w:space="0" w:color="auto"/>
            <w:right w:val="none" w:sz="0" w:space="0" w:color="auto"/>
          </w:divBdr>
        </w:div>
        <w:div w:id="2137523267">
          <w:marLeft w:val="640"/>
          <w:marRight w:val="0"/>
          <w:marTop w:val="0"/>
          <w:marBottom w:val="0"/>
          <w:divBdr>
            <w:top w:val="none" w:sz="0" w:space="0" w:color="auto"/>
            <w:left w:val="none" w:sz="0" w:space="0" w:color="auto"/>
            <w:bottom w:val="none" w:sz="0" w:space="0" w:color="auto"/>
            <w:right w:val="none" w:sz="0" w:space="0" w:color="auto"/>
          </w:divBdr>
        </w:div>
        <w:div w:id="161225">
          <w:marLeft w:val="640"/>
          <w:marRight w:val="0"/>
          <w:marTop w:val="0"/>
          <w:marBottom w:val="0"/>
          <w:divBdr>
            <w:top w:val="none" w:sz="0" w:space="0" w:color="auto"/>
            <w:left w:val="none" w:sz="0" w:space="0" w:color="auto"/>
            <w:bottom w:val="none" w:sz="0" w:space="0" w:color="auto"/>
            <w:right w:val="none" w:sz="0" w:space="0" w:color="auto"/>
          </w:divBdr>
        </w:div>
        <w:div w:id="1312904017">
          <w:marLeft w:val="640"/>
          <w:marRight w:val="0"/>
          <w:marTop w:val="0"/>
          <w:marBottom w:val="0"/>
          <w:divBdr>
            <w:top w:val="none" w:sz="0" w:space="0" w:color="auto"/>
            <w:left w:val="none" w:sz="0" w:space="0" w:color="auto"/>
            <w:bottom w:val="none" w:sz="0" w:space="0" w:color="auto"/>
            <w:right w:val="none" w:sz="0" w:space="0" w:color="auto"/>
          </w:divBdr>
        </w:div>
        <w:div w:id="1963070692">
          <w:marLeft w:val="640"/>
          <w:marRight w:val="0"/>
          <w:marTop w:val="0"/>
          <w:marBottom w:val="0"/>
          <w:divBdr>
            <w:top w:val="none" w:sz="0" w:space="0" w:color="auto"/>
            <w:left w:val="none" w:sz="0" w:space="0" w:color="auto"/>
            <w:bottom w:val="none" w:sz="0" w:space="0" w:color="auto"/>
            <w:right w:val="none" w:sz="0" w:space="0" w:color="auto"/>
          </w:divBdr>
        </w:div>
        <w:div w:id="130834462">
          <w:marLeft w:val="640"/>
          <w:marRight w:val="0"/>
          <w:marTop w:val="0"/>
          <w:marBottom w:val="0"/>
          <w:divBdr>
            <w:top w:val="none" w:sz="0" w:space="0" w:color="auto"/>
            <w:left w:val="none" w:sz="0" w:space="0" w:color="auto"/>
            <w:bottom w:val="none" w:sz="0" w:space="0" w:color="auto"/>
            <w:right w:val="none" w:sz="0" w:space="0" w:color="auto"/>
          </w:divBdr>
        </w:div>
        <w:div w:id="72699497">
          <w:marLeft w:val="640"/>
          <w:marRight w:val="0"/>
          <w:marTop w:val="0"/>
          <w:marBottom w:val="0"/>
          <w:divBdr>
            <w:top w:val="none" w:sz="0" w:space="0" w:color="auto"/>
            <w:left w:val="none" w:sz="0" w:space="0" w:color="auto"/>
            <w:bottom w:val="none" w:sz="0" w:space="0" w:color="auto"/>
            <w:right w:val="none" w:sz="0" w:space="0" w:color="auto"/>
          </w:divBdr>
        </w:div>
        <w:div w:id="794130863">
          <w:marLeft w:val="640"/>
          <w:marRight w:val="0"/>
          <w:marTop w:val="0"/>
          <w:marBottom w:val="0"/>
          <w:divBdr>
            <w:top w:val="none" w:sz="0" w:space="0" w:color="auto"/>
            <w:left w:val="none" w:sz="0" w:space="0" w:color="auto"/>
            <w:bottom w:val="none" w:sz="0" w:space="0" w:color="auto"/>
            <w:right w:val="none" w:sz="0" w:space="0" w:color="auto"/>
          </w:divBdr>
        </w:div>
        <w:div w:id="1769042216">
          <w:marLeft w:val="640"/>
          <w:marRight w:val="0"/>
          <w:marTop w:val="0"/>
          <w:marBottom w:val="0"/>
          <w:divBdr>
            <w:top w:val="none" w:sz="0" w:space="0" w:color="auto"/>
            <w:left w:val="none" w:sz="0" w:space="0" w:color="auto"/>
            <w:bottom w:val="none" w:sz="0" w:space="0" w:color="auto"/>
            <w:right w:val="none" w:sz="0" w:space="0" w:color="auto"/>
          </w:divBdr>
        </w:div>
        <w:div w:id="749890135">
          <w:marLeft w:val="640"/>
          <w:marRight w:val="0"/>
          <w:marTop w:val="0"/>
          <w:marBottom w:val="0"/>
          <w:divBdr>
            <w:top w:val="none" w:sz="0" w:space="0" w:color="auto"/>
            <w:left w:val="none" w:sz="0" w:space="0" w:color="auto"/>
            <w:bottom w:val="none" w:sz="0" w:space="0" w:color="auto"/>
            <w:right w:val="none" w:sz="0" w:space="0" w:color="auto"/>
          </w:divBdr>
        </w:div>
        <w:div w:id="1013650938">
          <w:marLeft w:val="640"/>
          <w:marRight w:val="0"/>
          <w:marTop w:val="0"/>
          <w:marBottom w:val="0"/>
          <w:divBdr>
            <w:top w:val="none" w:sz="0" w:space="0" w:color="auto"/>
            <w:left w:val="none" w:sz="0" w:space="0" w:color="auto"/>
            <w:bottom w:val="none" w:sz="0" w:space="0" w:color="auto"/>
            <w:right w:val="none" w:sz="0" w:space="0" w:color="auto"/>
          </w:divBdr>
        </w:div>
        <w:div w:id="857232862">
          <w:marLeft w:val="640"/>
          <w:marRight w:val="0"/>
          <w:marTop w:val="0"/>
          <w:marBottom w:val="0"/>
          <w:divBdr>
            <w:top w:val="none" w:sz="0" w:space="0" w:color="auto"/>
            <w:left w:val="none" w:sz="0" w:space="0" w:color="auto"/>
            <w:bottom w:val="none" w:sz="0" w:space="0" w:color="auto"/>
            <w:right w:val="none" w:sz="0" w:space="0" w:color="auto"/>
          </w:divBdr>
        </w:div>
        <w:div w:id="1334454993">
          <w:marLeft w:val="640"/>
          <w:marRight w:val="0"/>
          <w:marTop w:val="0"/>
          <w:marBottom w:val="0"/>
          <w:divBdr>
            <w:top w:val="none" w:sz="0" w:space="0" w:color="auto"/>
            <w:left w:val="none" w:sz="0" w:space="0" w:color="auto"/>
            <w:bottom w:val="none" w:sz="0" w:space="0" w:color="auto"/>
            <w:right w:val="none" w:sz="0" w:space="0" w:color="auto"/>
          </w:divBdr>
        </w:div>
        <w:div w:id="520166739">
          <w:marLeft w:val="640"/>
          <w:marRight w:val="0"/>
          <w:marTop w:val="0"/>
          <w:marBottom w:val="0"/>
          <w:divBdr>
            <w:top w:val="none" w:sz="0" w:space="0" w:color="auto"/>
            <w:left w:val="none" w:sz="0" w:space="0" w:color="auto"/>
            <w:bottom w:val="none" w:sz="0" w:space="0" w:color="auto"/>
            <w:right w:val="none" w:sz="0" w:space="0" w:color="auto"/>
          </w:divBdr>
        </w:div>
        <w:div w:id="314459310">
          <w:marLeft w:val="640"/>
          <w:marRight w:val="0"/>
          <w:marTop w:val="0"/>
          <w:marBottom w:val="0"/>
          <w:divBdr>
            <w:top w:val="none" w:sz="0" w:space="0" w:color="auto"/>
            <w:left w:val="none" w:sz="0" w:space="0" w:color="auto"/>
            <w:bottom w:val="none" w:sz="0" w:space="0" w:color="auto"/>
            <w:right w:val="none" w:sz="0" w:space="0" w:color="auto"/>
          </w:divBdr>
        </w:div>
        <w:div w:id="1663464999">
          <w:marLeft w:val="640"/>
          <w:marRight w:val="0"/>
          <w:marTop w:val="0"/>
          <w:marBottom w:val="0"/>
          <w:divBdr>
            <w:top w:val="none" w:sz="0" w:space="0" w:color="auto"/>
            <w:left w:val="none" w:sz="0" w:space="0" w:color="auto"/>
            <w:bottom w:val="none" w:sz="0" w:space="0" w:color="auto"/>
            <w:right w:val="none" w:sz="0" w:space="0" w:color="auto"/>
          </w:divBdr>
        </w:div>
        <w:div w:id="1313680891">
          <w:marLeft w:val="640"/>
          <w:marRight w:val="0"/>
          <w:marTop w:val="0"/>
          <w:marBottom w:val="0"/>
          <w:divBdr>
            <w:top w:val="none" w:sz="0" w:space="0" w:color="auto"/>
            <w:left w:val="none" w:sz="0" w:space="0" w:color="auto"/>
            <w:bottom w:val="none" w:sz="0" w:space="0" w:color="auto"/>
            <w:right w:val="none" w:sz="0" w:space="0" w:color="auto"/>
          </w:divBdr>
        </w:div>
        <w:div w:id="137498872">
          <w:marLeft w:val="640"/>
          <w:marRight w:val="0"/>
          <w:marTop w:val="0"/>
          <w:marBottom w:val="0"/>
          <w:divBdr>
            <w:top w:val="none" w:sz="0" w:space="0" w:color="auto"/>
            <w:left w:val="none" w:sz="0" w:space="0" w:color="auto"/>
            <w:bottom w:val="none" w:sz="0" w:space="0" w:color="auto"/>
            <w:right w:val="none" w:sz="0" w:space="0" w:color="auto"/>
          </w:divBdr>
        </w:div>
        <w:div w:id="21591229">
          <w:marLeft w:val="640"/>
          <w:marRight w:val="0"/>
          <w:marTop w:val="0"/>
          <w:marBottom w:val="0"/>
          <w:divBdr>
            <w:top w:val="none" w:sz="0" w:space="0" w:color="auto"/>
            <w:left w:val="none" w:sz="0" w:space="0" w:color="auto"/>
            <w:bottom w:val="none" w:sz="0" w:space="0" w:color="auto"/>
            <w:right w:val="none" w:sz="0" w:space="0" w:color="auto"/>
          </w:divBdr>
        </w:div>
        <w:div w:id="554898752">
          <w:marLeft w:val="640"/>
          <w:marRight w:val="0"/>
          <w:marTop w:val="0"/>
          <w:marBottom w:val="0"/>
          <w:divBdr>
            <w:top w:val="none" w:sz="0" w:space="0" w:color="auto"/>
            <w:left w:val="none" w:sz="0" w:space="0" w:color="auto"/>
            <w:bottom w:val="none" w:sz="0" w:space="0" w:color="auto"/>
            <w:right w:val="none" w:sz="0" w:space="0" w:color="auto"/>
          </w:divBdr>
        </w:div>
        <w:div w:id="1275478854">
          <w:marLeft w:val="640"/>
          <w:marRight w:val="0"/>
          <w:marTop w:val="0"/>
          <w:marBottom w:val="0"/>
          <w:divBdr>
            <w:top w:val="none" w:sz="0" w:space="0" w:color="auto"/>
            <w:left w:val="none" w:sz="0" w:space="0" w:color="auto"/>
            <w:bottom w:val="none" w:sz="0" w:space="0" w:color="auto"/>
            <w:right w:val="none" w:sz="0" w:space="0" w:color="auto"/>
          </w:divBdr>
        </w:div>
        <w:div w:id="1905993564">
          <w:marLeft w:val="640"/>
          <w:marRight w:val="0"/>
          <w:marTop w:val="0"/>
          <w:marBottom w:val="0"/>
          <w:divBdr>
            <w:top w:val="none" w:sz="0" w:space="0" w:color="auto"/>
            <w:left w:val="none" w:sz="0" w:space="0" w:color="auto"/>
            <w:bottom w:val="none" w:sz="0" w:space="0" w:color="auto"/>
            <w:right w:val="none" w:sz="0" w:space="0" w:color="auto"/>
          </w:divBdr>
        </w:div>
        <w:div w:id="222327858">
          <w:marLeft w:val="640"/>
          <w:marRight w:val="0"/>
          <w:marTop w:val="0"/>
          <w:marBottom w:val="0"/>
          <w:divBdr>
            <w:top w:val="none" w:sz="0" w:space="0" w:color="auto"/>
            <w:left w:val="none" w:sz="0" w:space="0" w:color="auto"/>
            <w:bottom w:val="none" w:sz="0" w:space="0" w:color="auto"/>
            <w:right w:val="none" w:sz="0" w:space="0" w:color="auto"/>
          </w:divBdr>
        </w:div>
        <w:div w:id="1222667336">
          <w:marLeft w:val="640"/>
          <w:marRight w:val="0"/>
          <w:marTop w:val="0"/>
          <w:marBottom w:val="0"/>
          <w:divBdr>
            <w:top w:val="none" w:sz="0" w:space="0" w:color="auto"/>
            <w:left w:val="none" w:sz="0" w:space="0" w:color="auto"/>
            <w:bottom w:val="none" w:sz="0" w:space="0" w:color="auto"/>
            <w:right w:val="none" w:sz="0" w:space="0" w:color="auto"/>
          </w:divBdr>
        </w:div>
        <w:div w:id="681859121">
          <w:marLeft w:val="640"/>
          <w:marRight w:val="0"/>
          <w:marTop w:val="0"/>
          <w:marBottom w:val="0"/>
          <w:divBdr>
            <w:top w:val="none" w:sz="0" w:space="0" w:color="auto"/>
            <w:left w:val="none" w:sz="0" w:space="0" w:color="auto"/>
            <w:bottom w:val="none" w:sz="0" w:space="0" w:color="auto"/>
            <w:right w:val="none" w:sz="0" w:space="0" w:color="auto"/>
          </w:divBdr>
        </w:div>
      </w:divsChild>
    </w:div>
    <w:div w:id="2060668000">
      <w:bodyDiv w:val="1"/>
      <w:marLeft w:val="0"/>
      <w:marRight w:val="0"/>
      <w:marTop w:val="0"/>
      <w:marBottom w:val="0"/>
      <w:divBdr>
        <w:top w:val="none" w:sz="0" w:space="0" w:color="auto"/>
        <w:left w:val="none" w:sz="0" w:space="0" w:color="auto"/>
        <w:bottom w:val="none" w:sz="0" w:space="0" w:color="auto"/>
        <w:right w:val="none" w:sz="0" w:space="0" w:color="auto"/>
      </w:divBdr>
    </w:div>
    <w:div w:id="2074503488">
      <w:bodyDiv w:val="1"/>
      <w:marLeft w:val="0"/>
      <w:marRight w:val="0"/>
      <w:marTop w:val="0"/>
      <w:marBottom w:val="0"/>
      <w:divBdr>
        <w:top w:val="none" w:sz="0" w:space="0" w:color="auto"/>
        <w:left w:val="none" w:sz="0" w:space="0" w:color="auto"/>
        <w:bottom w:val="none" w:sz="0" w:space="0" w:color="auto"/>
        <w:right w:val="none" w:sz="0" w:space="0" w:color="auto"/>
      </w:divBdr>
    </w:div>
    <w:div w:id="2081318689">
      <w:bodyDiv w:val="1"/>
      <w:marLeft w:val="0"/>
      <w:marRight w:val="0"/>
      <w:marTop w:val="0"/>
      <w:marBottom w:val="0"/>
      <w:divBdr>
        <w:top w:val="none" w:sz="0" w:space="0" w:color="auto"/>
        <w:left w:val="none" w:sz="0" w:space="0" w:color="auto"/>
        <w:bottom w:val="none" w:sz="0" w:space="0" w:color="auto"/>
        <w:right w:val="none" w:sz="0" w:space="0" w:color="auto"/>
      </w:divBdr>
    </w:div>
    <w:div w:id="2114932219">
      <w:bodyDiv w:val="1"/>
      <w:marLeft w:val="0"/>
      <w:marRight w:val="0"/>
      <w:marTop w:val="0"/>
      <w:marBottom w:val="0"/>
      <w:divBdr>
        <w:top w:val="none" w:sz="0" w:space="0" w:color="auto"/>
        <w:left w:val="none" w:sz="0" w:space="0" w:color="auto"/>
        <w:bottom w:val="none" w:sz="0" w:space="0" w:color="auto"/>
        <w:right w:val="none" w:sz="0" w:space="0" w:color="auto"/>
      </w:divBdr>
    </w:div>
    <w:div w:id="21271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41D377-791D-AC46-9D49-AC720D9B3E1F}">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e39ea668-26e7-4a81-a78b-f427c8318cd3&quot;,&quot;properties&quot;:{&quot;noteIndex&quot;:0},&quot;isEdited&quot;:false,&quot;manualOverride&quot;:{&quot;isManuallyOverridden&quot;:false,&quot;citeprocText&quot;:&quot;(1)&quot;,&quot;manualOverrideText&quot;:&quot;&quot;},&quot;citationTag&quot;:&quot;MENDELEY_CITATION_v3_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&quot;,&quot;citationItems&quot;:[{&quot;id&quot;:&quot;26eb769c-f95e-373d-ab68-0bbe2ce2be19&quot;,&quot;itemData&quot;:{&quot;type&quot;:&quot;article-journal&quot;,&quot;id&quot;:&quot;26eb769c-f95e-373d-ab68-0bbe2ce2be19&quot;,&quot;title&quot;:&quot;Neuroimaging in frontotemporal dementia&quot;,&quot;author&quot;:[{&quot;family&quot;:&quot;Rohrer&quot;,&quot;given&quot;:&quot;Jonathan D.&quot;,&quot;parse-names&quot;:false,&quot;dropping-particle&quot;:&quot;&quot;,&quot;non-dropping-particle&quot;:&quot;&quot;},{&quot;family&quot;:&quot;Rosen&quot;,&quot;given&quot;:&quot;Howard J.&quot;,&quot;parse-names&quot;:false,&quot;dropping-particle&quot;:&quot;&quot;,&quot;non-dropping-particle&quot;:&quot;&quot;}],&quot;container-title&quot;:&quot;International Review of Psychiatry&quot;,&quot;DOI&quot;:&quot;10.3109/09540261.2013.778822&quot;,&quot;ISSN&quot;:&quot;09540261&quot;,&quot;issued&quot;:{&quot;date-parts&quot;:[[2013,4]]},&quot;page&quot;:&quot;221-229&quot;,&quot;abstract&quot;:&quot;The term frontotemporal dementia (FTD) refers to a group of neurodegenerative disorders that are associated with atrophy of the frontal and temporal lobes, and present clinically with impairments of behaviour or language. Three main subtypes are described, behavioural variant FTD (bvFTD) and two subtypes of the language presentation (known as primary progressive aphasia or PPA) called semantic variant of PPA and non-fluent variant of PPA. Most imaging studies of FTD have used volumetric T1 magnetic resonance imaging (MRI) or positron emissions tomography imaging to identify patterns of grey matter atrophy or hypometabolism in these different subtypes, but more recently newer imaging techniques have been used to help define abnormalities in structural connectivity (white matter tract integrity using diffusion tensor imaging), functional connectivity (resting state networks using resting state functional MRI) and perfusion (using arterial spin labelling perfusion MRI) in FTD. These techniques have the potential to improve the differential diagnosis of FTD from other disorders and to provide more informative imaging signatures of FTD syndromes. © 2013 Institute of Psychiatry.&quot;,&quot;issue&quot;:&quot;2&quot;,&quot;volume&quot;:&quot;25&quot;,&quot;container-title-short&quot;:&quot;&quot;},&quot;isTemporary&quot;:false}]},{&quot;citationID&quot;:&quot;MENDELEY_CITATION_548c0ce9-e1a7-48a2-8446-78605008bb2d&quot;,&quot;properties&quot;:{&quot;noteIndex&quot;:0},&quot;isEdited&quot;:false,&quot;manualOverride&quot;:{&quot;isManuallyOverridden&quot;:false,&quot;citeprocText&quot;:&quot;(2,3)&quot;,&quot;manualOverrideText&quot;:&quot;&quot;},&quot;citationTag&quot;:&quot;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&quot;,&quot;citationItems&quot;:[{&quot;id&quot;:&quot;78f6e699-225c-39ee-9d3b-2239a59ec025&quot;,&quot;itemData&quot;:{&quot;type&quot;:&quot;article-journal&quot;,&quot;id&quot;:&quot;78f6e699-225c-39ee-9d3b-2239a59ec025&quot;,&quot;title&quot;:&quot;The heritability and genetics of frontotemporal lobar degeneration&quot;,&quot;author&quot;:[{&quot;family&quot;:&quot;Rohrer&quot;,&quot;given&quot;:&quot;J. D.&quot;,&quot;parse-names&quot;:false,&quot;dropping-particle&quot;:&quot;&quot;,&quot;non-dropping-particle&quot;:&quot;&quot;},{&quot;family&quot;:&quot;Guerreiro&quot;,&quot;given&quot;:&quot;R.&quot;,&quot;parse-names&quot;:false,&quot;dropping-particle&quot;:&quot;&quot;,&quot;non-dropping-particle&quot;:&quot;&quot;},{&quot;family&quot;:&quot;Vandrovcova&quot;,&quot;given&quot;:&quot;J.&quot;,&quot;parse-names&quot;:false,&quot;dropping-particle&quot;:&quot;&quot;,&quot;non-dropping-particle&quot;:&quot;&quot;},{&quot;family&quot;:&quot;Uphill&quot;,&quot;given&quot;:&quot;J.&quot;,&quot;parse-names&quot;:false,&quot;dropping-particle&quot;:&quot;&quot;,&quot;non-dropping-particle&quot;:&quot;&quot;},{&quot;family&quot;:&quot;Reiman&quot;,&quot;given&quot;:&quot;D.&quot;,&quot;parse-names&quot;:false,&quot;dropping-particle&quot;:&quot;&quot;,&quot;non-dropping-particle&quot;:&quot;&quot;},{&quot;family&quot;:&quot;Beck&quot;,&quot;given&quot;:&quot;J.&quot;,&quot;parse-names&quot;:false,&quot;dropping-particle&quot;:&quot;&quot;,&quot;non-dropping-particle&quot;:&quot;&quot;},{&quot;family&quot;:&quot;Isaacs&quot;,&quot;given&quot;:&quot;A. M.&quot;,&quot;parse-names&quot;:false,&quot;dropping-particle&quot;:&quot;&quot;,&quot;non-dropping-particle&quot;:&quot;&quot;},{&quot;family&quot;:&quot;Authier&quot;,&quot;given&quot;:&quot;A.&quot;,&quot;parse-names&quot;:false,&quot;dropping-particle&quot;:&quot;&quot;,&quot;non-dropping-particle&quot;:&quot;&quot;},{&quot;family&quot;:&quot;Ferrari&quot;,&quot;given&quot;:&quot;R.&quot;,&quot;parse-names&quot;:false,&quot;dropping-particle&quot;:&quot;&quot;,&quot;non-dropping-particle&quot;:&quot;&quot;},{&quot;family&quot;:&quot;Fox&quot;,&quot;given&quot;:&quot;N. C.&quot;,&quot;parse-names&quot;:false,&quot;dropping-particle&quot;:&quot;&quot;,&quot;non-dropping-particle&quot;:&quot;&quot;},{&quot;family&quot;:&quot;MacKenzie&quot;,&quot;given&quot;:&quot;I. R.A.&quot;,&quot;parse-names&quot;:false,&quot;dropping-particle&quot;:&quot;&quot;,&quot;non-dropping-particle&quot;:&quot;&quot;},{&quot;family&quot;:&quot;Warren&quot;,&quot;given&quot;:&quot;J. D.&quot;,&quot;parse-names&quot;:false,&quot;dropping-particle&quot;:&quot;&quot;,&quot;non-dropping-particle&quot;:&quot;&quot;},{&quot;family&quot;:&quot;Silva&quot;,&quot;given&quot;:&quot;R.&quot;,&quot;parse-names&quot;:false,&quot;dropping-particle&quot;:&quot;&quot;,&quot;non-dropping-particle&quot;:&quot;de&quot;},{&quot;family&quot;:&quot;Holton&quot;,&quot;given&quot;:&quot;J.&quot;,&quot;parse-names&quot;:false,&quot;dropping-particle&quot;:&quot;&quot;,&quot;non-dropping-particle&quot;:&quot;&quot;},{&quot;family&quot;:&quot;Revesz&quot;,&quot;given&quot;:&quot;T.&quot;,&quot;parse-names&quot;:false,&quot;dropping-particle&quot;:&quot;&quot;,&quot;non-dropping-particle&quot;:&quot;&quot;},{&quot;family&quot;:&quot;Hardy&quot;,&quot;given&quot;:&quot;J.&quot;,&quot;parse-names&quot;:false,&quot;dropping-particle&quot;:&quot;&quot;,&quot;non-dropping-particle&quot;:&quot;&quot;},{&quot;family&quot;:&quot;Mead&quot;,&quot;given&quot;:&quot;S.&quot;,&quot;parse-names&quot;:false,&quot;dropping-particle&quot;:&quot;&quot;,&quot;non-dropping-particle&quot;:&quot;&quot;},{&quot;family&quot;:&quot;Rossor&quot;,&quot;given&quot;:&quot;Martin N.&quot;,&quot;parse-names&quot;:false,&quot;dropping-particle&quot;:&quot;&quot;,&quot;non-dropping-particle&quot;:&quot;&quot;}],&quot;container-title&quot;:&quot;Neurology&quot;,&quot;accessed&quot;:{&quot;date-parts&quot;:[[2020,5,13]]},&quot;DOI&quot;:&quot;10.1212/WNL.0b013e3181bf997a&quot;,&quot;ISSN&quot;:&quot;1526632X&quot;,&quot;issued&quot;:{&quot;date-parts&quot;:[[2009,11,3]]},&quot;page&quot;:&quot;1451-1456&quot;,&quot;abstract&quot;:&quot;BACKGROUND:: Frontotemporal lobar degeneration (FTLD) is a genetically and pathologically heterogeneous neurodegenerative disorder. METHODS:: We collected blood samples from a cohort of 225 patients with a diagnosis within the FTLD spectrum and examined the heritability of FTLD by giving each patient a family history score, from 1 (a clear autosomal dominant history of FTLD) through to 4 (no family history of dementia). We also looked for mutations in each of the 5 disease-causing genes (MAPT, GRN, VCP, CHMP2B, and TARDP) and the FUS gene, known to cause motor neuron disease. RESULTS:: A total of 41.8% of patients had some family history (score of 1, 2, 3, or 3.5), although only 10.2% had a clear autosomal dominant history (score of 1). Heritability varied across the different clinical subtypes of FTLD with the behavioral variant being the most heritable and frontotemporal dementia-motor neuron disease and the language syndromes (particularly semantic dementia) the least heritable. Mutations were found in MAPT (8.9% of the cohort) and GRN (8.4%) but not in any of the other genes. Of the remaining patients without mutations but with a strong family history, 7 had pathologic confirmation, falling into 2 groups: type 3 FTLD-TDP without GRN mutations (6) and FTLD-UPS (1). CONCLUSION:: These findings show that frontotemporal lobar degeneration (FTLD) is a highly heritable disorder but heritability varies between the different syndromes. Furthermore, while MAPT and GRN mutations account for a substantial proportion of familial cases, there are other genes yet to be discovered, particularly in patients with type 3 FTLD-TDP without a GRN mutation. © 2009 by AAN Enterprises, Inc. All rights reserved.&quot;,&quot;publisher&quot;:&quot;Lippincott Williams and Wilkins&quot;,&quot;issue&quot;:&quot;18&quot;,&quot;volume&quot;:&quot;73&quot;,&quot;container-title-short&quot;:&quot;Neurology&quot;},&quot;isTemporary&quot;:false},{&quot;id&quot;:&quot;ffb9d2b5-d79d-3fce-876a-b420f070bf6f&quot;,&quot;itemData&quot;:{&quot;type&quot;:&quot;article-journal&quot;,&quot;id&quot;:&quot;ffb9d2b5-d79d-3fce-876a-b420f070bf6f&quot;,&quot;title&quot;:&quot;An update on genetic frontotemporal dementia&quot;,&quot;author&quot;:[{&quot;family&quot;:&quot;Greaves&quot;,&quot;given&quot;:&quot;Caroline&quot;,&quot;parse-names&quot;:false,&quot;dropping-particle&quot;:&quot;v.&quot;,&quot;non-dropping-particle&quot;:&quot;&quot;},{&quot;family&quot;:&quot;Rohrer&quot;,&quot;given&quot;:&quot;Jonathan D.&quot;,&quot;parse-names&quot;:false,&quot;dropping-particle&quot;:&quot;&quot;,&quot;non-dropping-particle&quot;:&quot;&quot;}],&quot;container-title&quot;:&quot;Journal of Neurology&quot;,&quot;DOI&quot;:&quot;10.1007/s00415-019-09363-4&quot;,&quot;ISBN&quot;:&quot;0123456789&quot;,&quot;ISSN&quot;:&quot;14321459&quot;,&quot;URL&quot;:&quot;https://doi.org/10.1007/s00415-019-09363-4&quot;,&quot;issued&quot;:{&quot;date-parts&quot;:[[2019]]},&quot;page&quot;:&quot;2075-2086&quot;,&quot;abstract&quot;:&quot;Frontotemporal dementia (FTD) is a highly heritable group of neurodegenerative disorders, with around 30% of patients having a strong family history. The majority of that heritability is accounted for by autosomal dominant mutations in the chromosome 9 open reading frame 72 (C9orf72), progranulin (GRN), and microtubule-associated protein tau (MAPT) genes, with mutations more rarely seen in a number of other genes. This review will discuss the recent updates in the field of genetic FTD. Age at symptom onset in genetic FTD is variable with recently identified genetic modifiers including TMEM106B (in GRN carriers particularly) and a polymorphism at a locus containing two overlapping genes LOC101929163 and C6orf10 (in C9orf72 carriers). Behavioural variant FTD (bvFTD) is the most common diagnosis in each of the genetic groups, although in C9orf72 carriers amyotrophic lateral sclerosis either alone, or with bvFTD, is also common. An atypical neuropsychiatric presentation is also seen in C9orf72 carriers and family members of carriers are at greater risk of psychiatric disorders including schizophrenia and autistic spectrum disorders. Large natural history studies of presymptomatic genetic FTD are now underway both in Europe/Canada (GENFI—the Genetic FTD Initiative) and in the US (ARTFL/LEFFTDS study), collaborating together under the banner of the FTD Prevention Initiative (FPI). These studies are taking forward the validation of cognitive, imaging and fluid biomarkers that aim to robustly measure disease onset, staging and progression in genetic FTD. Grey matter changes on MRI and hypometabolism on FDG-PET are seen at least 10 years before symptom onset with white matter abnormalities seen earlier, but the pattern and exact timing of changes differ between different genetic groups. In contrast, tau PET has yet to show promise in genetic FTD. Three key fluid biomarkers have been identified so far that are likely to be helpful in clinical trials—CSF or blood neurofilament light chain levels (in all groups), CSF or blood progranulin levels (in GRN carriers) and CSF poly(GP) dipeptide repeat protein levels (in C9orf72 carriers). Increased knowledge about genetic FTD has led to more clinical presymptomatic genetic testing but this has not yet been mirrored in the development of either an accepted FTD-specific testing protocol or provision of appropriate psychological support mechanisms for those living through the at-risk phase. This will become even more relevant as disease-modifying therapy trials start in each of the genetic groups over the next few years.&quot;,&quot;publisher&quot;:&quot;Springer Berlin Heidelberg&quot;,&quot;issue&quot;:&quot;8&quot;,&quot;volume&quot;:&quot;266&quot;,&quot;container-title-short&quot;:&quot;&quot;},&quot;isTemporary&quot;:false}]},{&quot;citationID&quot;:&quot;MENDELEY_CITATION_178a4e3d-52bd-4d45-ad4d-64d7b63e082e&quot;,&quot;properties&quot;:{&quot;noteIndex&quot;:0},&quot;isEdited&quot;:false,&quot;manualOverride&quot;:{&quot;isManuallyOverridden&quot;:false,&quot;citeprocText&quot;:&quot;(4)&quot;,&quot;manualOverrideText&quot;:&quot;&quot;},&quot;citationTag&quot;:&quot;MENDELEY_CITATION_v3_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&quot;,&quot;citationItems&quot;:[{&quot;id&quot;:&quot;212d69df-4b71-3e54-908c-9ffb4e6e9b68&quot;,&quot;itemData&quot;:{&quot;type&quot;:&quot;article&quot;,&quot;id&quot;:&quot;212d69df-4b71-3e54-908c-9ffb4e6e9b68&quot;,&quot;title&quot;:&quot;Molecular neuropathology of frontotemporal dementia: insights into disease mechanisms from postmortem studies&quot;,&quot;author&quot;:[{&quot;family&quot;:&quot;Mackenzie&quot;,&quot;given&quot;:&quot;Ian R.A.&quot;,&quot;parse-names&quot;:false,&quot;dropping-particle&quot;:&quot;&quot;,&quot;non-dropping-particle&quot;:&quot;&quot;},{&quot;family&quot;:&quot;Neumann&quot;,&quot;given&quot;:&quot;Manuela&quot;,&quot;parse-names&quot;:false,&quot;dropping-particle&quot;:&quot;&quot;,&quot;non-dropping-particle&quot;:&quot;&quot;}],&quot;container-title&quot;:&quot;Journal of Neurochemistry&quot;,&quot;DOI&quot;:&quot;10.1111/jnc.13588&quot;,&quot;ISSN&quot;:&quot;14714159&quot;,&quot;issued&quot;:{&quot;date-parts&quot;:[[2016,8]]},&quot;page&quot;:&quot;54-70&quot;,&quot;abstract&quot;:&quot;Frontotemporal dementia (FTD) is a clinical syndrome with a heterogeneous molecular basis. The past decade has seen the discovery of several new FTD-causing genetic mutations and the identification of many of the relevant pathological proteins. The current neuropathological classification is based on the predominant protein abnormality and allows most cases of FTD to be placed into one of three broad molecular subgroups; frontotemporal lobar degeneration with tau, TDP-43 or FET protein accumulation. This review will describe our current understanding of the molecular basis of FTD, focusing on insights gained from the study of human postmortem tissue, as well as some of the current controversies. (Figure presented.) Most cases of FTD can be subclassified into one of three broad molecular subgroups based on the predominant protein that accumulates as pathological cellular inclusions. Understanding the associated pathogenic mechanisms and recognizing these FTD molecular subtypes in vivo will likely be crucial for the development and use of targeted therapies. This article is part of the Frontotemporal Dementia special issue.&quot;,&quot;publisher&quot;:&quot;Blackwell Publishing Ltd&quot;,&quot;container-title-short&quot;:&quot;&quot;},&quot;isTemporary&quot;:false}]},{&quot;citationID&quot;:&quot;MENDELEY_CITATION_4f298cdc-0b60-433f-b46f-5952529e4f15&quot;,&quot;properties&quot;:{&quot;noteIndex&quot;:0},&quot;isEdited&quot;:false,&quot;manualOverride&quot;:{&quot;isManuallyOverridden&quot;:false,&quot;citeprocText&quot;:&quot;(5)&quot;,&quot;manualOverrideText&quot;:&quot;&quot;},&quot;citationTag&quot;:&quot;MENDELEY_CITATION_v3_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&quot;,&quot;citationItems&quot;:[{&quot;id&quot;:&quot;8e10fbd7-00b8-3704-babf-1efbe6f264fc&quot;,&quot;itemData&quot;:{&quot;type&quot;:&quot;article-journal&quot;,&quot;id&quot;:&quot;8e10fbd7-00b8-3704-babf-1efbe6f264fc&quot;,&quot;title&quot;:&quot;Fluid biomarkers in Alzheimer disease&quot;,&quot;author&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Fagan&quot;,&quot;given&quot;:&quot;Anne M.&quot;,&quot;parse-names&quot;:false,&quot;dropping-particle&quot;:&quot;&quot;,&quot;non-dropping-particle&quot;:&quot;&quot;}],&quot;container-title&quot;:&quot;Cold Spring Harbor Perspectives in Medicine&quot;,&quot;accessed&quot;:{&quot;date-parts&quot;:[[2020,5,29]]},&quot;DOI&quot;:&quot;10.1101/cshperspect.a006221&quot;,&quot;ISSN&quot;:&quot;21571422&quot;,&quot;issued&quot;:{&quot;date-parts&quot;:[[2012]]},&quot;abstract&quot;:&quot;Research progress has provided detailed understanding of the molecular pathogenesis of Alzheimer disease (AD). This knowledge has been translated into new drug candidates with putative disease-modifying effects, which are now being tested in clinical trials. The promise of effective therapy has created a great need for biomarkers able to detect AD in the predementia phase, because drugs will probably be effective only if neurodegeneration is not too advanced. In this chapter, cerebrospinal fluid (CSF) and plasma biomarkers are reviewed. The core CSF biomarkers total tau (T-tau), phosphorylated tau (P-tau) and the 42 amino acid form of β-amyloid (Aβ42) reflect AD pathology, and have high diagnostic accuracy to diagnose AD with dementia and prodromal AD in mild cognitive impairment cases. The rationale for the use of CSF biomarkers to identify and monitor the mechanism of action of new drug candidates is also outlined in this chapter. © 2012 Cold Spring Harbor Laboratory Press.&quot;,&quot;publisher&quot;:&quot;Cold Spring Harbor Laboratory Press&quot;,&quot;issue&quot;:&quot;9&quot;,&quot;volume&quot;:&quot;2&quot;,&quot;container-title-short&quot;:&quot;&quot;},&quot;isTemporary&quot;:false}]},{&quot;citationID&quot;:&quot;MENDELEY_CITATION_96abf876-8dea-42ce-ba1f-f10cae470b9c&quot;,&quot;properties&quot;:{&quot;noteIndex&quot;:0},&quot;isEdited&quot;:false,&quot;manualOverride&quot;:{&quot;isManuallyOverridden&quot;:false,&quot;citeprocText&quot;:&quot;(6–10)&quot;,&quot;manualOverrideText&quot;:&quot;&quot;},&quot;citationTag&quot;:&quot;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&quot;,&quot;citationItems&quot;:[{&quot;id&quot;:&quot;07ad7cce-cef6-3729-a399-d441ebc9c52a&quot;,&quot;itemData&quot;:{&quot;type&quot;:&quot;article-journal&quot;,&quot;id&quot;:&quot;07ad7cce-cef6-3729-a399-d441ebc9c52a&quot;,&quot;title&quot;:&quot;Synaptic dysfunction in progranulin-deficient mice&quot;,&quot;author&quot;:[{&quot;family&quot;:&quot;Petkau&quot;,&quot;given&quot;:&quot;Terri L.&quot;,&quot;parse-names&quot;:false,&quot;dropping-particle&quot;:&quot;&quot;,&quot;non-dropping-particle&quot;:&quot;&quot;},{&quot;family&quot;:&quot;Neal&quot;,&quot;given&quot;:&quot;Scott J.&quot;,&quot;parse-names&quot;:false,&quot;dropping-particle&quot;:&quot;&quot;,&quot;non-dropping-particle&quot;:&quot;&quot;},{&quot;family&quot;:&quot;Milnerwood&quot;,&quot;given&quot;:&quot;Austen&quot;,&quot;parse-names&quot;:false,&quot;dropping-particle&quot;:&quot;&quot;,&quot;non-dropping-particle&quot;:&quot;&quot;},{&quot;family&quot;:&quot;Mew&quot;,&quot;given&quot;:&quot;Ada&quot;,&quot;parse-names&quot;:false,&quot;dropping-particle&quot;:&quot;&quot;,&quot;non-dropping-particle&quot;:&quot;&quot;},{&quot;family&quot;:&quot;Hill&quot;,&quot;given&quot;:&quot;Austin M.&quot;,&quot;parse-names&quot;:false,&quot;dropping-particle&quot;:&quot;&quot;,&quot;non-dropping-particle&quot;:&quot;&quot;},{&quot;family&quot;:&quot;Orban&quot;,&quot;given&quot;:&quot;Paul&quot;,&quot;parse-names&quot;:false,&quot;dropping-particle&quot;:&quot;&quot;,&quot;non-dropping-particle&quot;:&quot;&quot;},{&quot;family&quot;:&quot;Gregg&quot;,&quot;given&quot;:&quot;Jenny&quot;,&quot;parse-names&quot;:false,&quot;dropping-particle&quot;:&quot;&quot;,&quot;non-dropping-particle&quot;:&quot;&quot;},{&quot;family&quot;:&quot;Lu&quot;,&quot;given&quot;:&quot;Ge&quot;,&quot;parse-names&quot;:false,&quot;dropping-particle&quot;:&quot;&quot;,&quot;non-dropping-particle&quot;:&quot;&quot;},{&quot;family&quot;:&quot;Feldman&quot;,&quot;given&quot;:&quot;Howard H.&quot;,&quot;parse-names&quot;:false,&quot;dropping-particle&quot;:&quot;&quot;,&quot;non-dropping-particle&quot;:&quot;&quot;},{&quot;family&quot;:&quot;Mackenzie&quot;,&quot;given&quot;:&quot;Ian R.A.&quot;,&quot;parse-names&quot;:false,&quot;dropping-particle&quot;:&quot;&quot;,&quot;non-dropping-particle&quot;:&quot;&quot;},{&quot;family&quot;:&quot;Raymond&quot;,&quot;given&quot;:&quot;Lynn A.&quot;,&quot;parse-names&quot;:false,&quot;dropping-particle&quot;:&quot;&quot;,&quot;non-dropping-particle&quot;:&quot;&quot;},{&quot;family&quot;:&quot;Leavitt&quot;,&quot;given&quot;:&quot;Blair R.&quot;,&quot;parse-names&quot;:false,&quot;dropping-particle&quot;:&quot;&quot;,&quot;non-dropping-particle&quot;:&quot;&quot;}],&quot;container-title&quot;:&quot;Neurobiology of Disease&quot;,&quot;DOI&quot;:&quot;10.1016/j.nbd.2011.10.016&quot;,&quot;ISSN&quot;:&quot;09699961&quot;,&quot;issued&quot;:{&quot;date-parts&quot;:[[2012,2]]},&quot;page&quot;:&quot;711-722&quot;,&quot;abstract&quot;:&quot;Progranulin haploinsufficiency is a common cause of familial frontotemporal dementia (FTD), but the role of progranulin in the brain is poorly understood. To investigate the role of murine progranulin (Grn) in the CNS in vivo, we generated mice targeted at the progranulin locus (Grn) using a gene-trap vector. Constitutive progranulin knockout mice (GrnKO) show moderate abnormalities in anxiety-related behaviors, social interactions, motor coordination, and novel object recognition at 8. months of age, many of which differ between males and females. Analysis of synaptic transmission in 10-12. month old GrnKO male mice indicates altered synaptic connectivity and impaired synaptic plasticity. Additionally, apical dendrites in pyramidal cells in the CA1 region of the hippocampus in GrnKO males display an altered morphology and have significantly decreased spine density compared to wild-type (WT) mice. The observed changes in behavior, synaptic transmission, and neuronal morphology in GrnKO mice occur prior to neuropathological abnormalities, most of which are apparent at 18 but not at 8. months of age. We conclude that progranulin deficiency leads to reduced synaptic connectivity and impaired plasticity, which may contribute to FTD pathology in human patients. © 2011 Elsevier Inc.&quot;,&quot;issue&quot;:&quot;2&quot;,&quot;volume&quot;:&quot;45&quot;,&quot;container-title-short&quot;:&quot;&quot;},&quot;isTemporary&quot;:false},{&quot;id&quot;:&quot;0792ea2d-dea2-334b-bb85-da8b5a93567c&quot;,&quot;itemData&quot;:{&quot;type&quot;:&quot;article-journal&quot;,&quot;id&quot;:&quot;0792ea2d-dea2-334b-bb85-da8b5a93567c&quot;,&quot;title&quot;:&quot;Tau pathology induces loss of GABAergic interneurons leading to altered synaptic plasticity and behavioral impairments&quot;,&quot;author&quot;:[{&quot;family&quot;:&quot;Levenga&quot;,&quot;given&quot;:&quot;Josien&quot;,&quot;parse-names&quot;:false,&quot;dropping-particle&quot;:&quot;&quot;,&quot;non-dropping-particle&quot;:&quot;&quot;},{&quot;family&quot;:&quot;Krishnamurthy&quot;,&quot;given&quot;:&quot;Pavan&quot;,&quot;parse-names&quot;:false,&quot;dropping-particle&quot;:&quot;&quot;,&quot;non-dropping-particle&quot;:&quot;&quot;},{&quot;family&quot;:&quot;Rajamohamedsait&quot;,&quot;given&quot;:&quot;Hameetha&quot;,&quot;parse-names&quot;:false,&quot;dropping-particle&quot;:&quot;&quot;,&quot;non-dropping-particle&quot;:&quot;&quot;},{&quot;family&quot;:&quot;Wong&quot;,&quot;given&quot;:&quot;Helen&quot;,&quot;parse-names&quot;:false,&quot;dropping-particle&quot;:&quot;&quot;,&quot;non-dropping-particle&quot;:&quot;&quot;},{&quot;family&quot;:&quot;Franke&quot;,&quot;given&quot;:&quot;Thomas F.&quot;,&quot;parse-names&quot;:false,&quot;dropping-particle&quot;:&quot;&quot;,&quot;non-dropping-particle&quot;:&quot;&quot;},{&quot;family&quot;:&quot;Cain&quot;,&quot;given&quot;:&quot;Peter&quot;,&quot;parse-names&quot;:false,&quot;dropping-particle&quot;:&quot;&quot;,&quot;non-dropping-particle&quot;:&quot;&quot;},{&quot;family&quot;:&quot;Sigurdsson&quot;,&quot;given&quot;:&quot;Einar M.&quot;,&quot;parse-names&quot;:false,&quot;dropping-particle&quot;:&quot;&quot;,&quot;non-dropping-particle&quot;:&quot;&quot;},{&quot;family&quot;:&quot;Hoeffer&quot;,&quot;given&quot;:&quot;Charles A.&quot;,&quot;parse-names&quot;:false,&quot;dropping-particle&quot;:&quot;&quot;,&quot;non-dropping-particle&quot;:&quot;&quot;}],&quot;container-title&quot;:&quot;Acta Neuropathologica Communications&quot;,&quot;DOI&quot;:&quot;10.1186/2051-5960-1-34&quot;,&quot;ISSN&quot;:&quot;20515960&quot;,&quot;issued&quot;:{&quot;date-parts&quot;:[[2014,1]]},&quot;abstract&quot;:&quot;Background: Tau is a microtubule stabilizing protein and is mainly expressed in neurons. Tau aggregation into oligomers and tangles is considered an important pathological event in tauopathies, such as frontotemporal dementia (FTD) and Alzheimer's disease (AD). Tauopathies are also associated with deficits in synaptic plasticity such as long-term potentiation (LTP), but the specific role of tau in the manifestation of these deficiencies is not well-understood. We examined long lasting forms of synaptic plasticity in JNPL3 (BL6) mice expressing mutant tau that is identified in some inherited FTDs. Results: We found that aged (&gt;12 months) JNPL3 (BL6) mice exhibit enhanced hippocampal late-phase (L-LTP), while young JNPL3 (BL6) mice (age 6 months) displayed normal L-LTP. This enhanced L-LTP in aged JNPL3 (BL6) mice was rescued with the GABAAR agonist, zolpidem, suggesting a loss of GABAergic function. Indeed, we found that mutant mice displayed a reduction in hippocampal GABAergic interneurons. Finally, we also found that expression of mutant tau led to severe sensorimotor-gating and hippocampus-dependent memory deficits in the aged JNPL3 (BL6) mice. Conclusions: We show for the first time that hippocampal GABAergic function is impaired by pathological tau protein, leading to altered synaptic plasticity and severe memory deficits. Increased understanding of the molecular mechanisms underlying the synaptic failure in AD and FTD is critical to identifying targets for therapies to restore cognitive deficiencies associated with tauopathies.&quot;,&quot;publisher&quot;:&quot;BioMed Central Ltd.&quot;,&quot;issue&quot;:&quot;1&quot;,&quot;volume&quot;:&quot;2&quot;,&quot;container-title-short&quot;:&quot;&quot;},&quot;isTemporary&quot;:false},{&quot;id&quot;:&quot;9e1b4da9-55f0-3bcf-a874-9ab1ebbc8635&quot;,&quot;itemData&quot;:{&quot;type&quot;:&quot;article-journal&quot;,&quot;id&quot;:&quot;9e1b4da9-55f0-3bcf-a874-9ab1ebbc8635&quot;,&quot;title&quot;:&quot;Progranulin Deficiency Promotes Circuit-Specific Synaptic Pruning by Microglia via Complement Activation&quot;,&quot;author&quot;:[{&quot;family&quot;:&quot;Lui&quot;,&quot;given&quot;:&quot;Hansen&quot;,&quot;parse-names&quot;:false,&quot;dropping-particle&quot;:&quot;&quot;,&quot;non-dropping-particle&quot;:&quot;&quot;},{&quot;family&quot;:&quot;Zhang&quot;,&quot;given&quot;:&quot;Jiasheng&quot;,&quot;parse-names&quot;:false,&quot;dropping-particle&quot;:&quot;&quot;,&quot;non-dropping-particle&quot;:&quot;&quot;},{&quot;family&quot;:&quot;Makinson&quot;,&quot;given&quot;:&quot;Stefanie R.&quot;,&quot;parse-names&quot;:false,&quot;dropping-particle&quot;:&quot;&quot;,&quot;non-dropping-particle&quot;:&quot;&quot;},{&quot;family&quot;:&quot;Cahill&quot;,&quot;given&quot;:&quot;Michelle K.&quot;,&quot;parse-names&quot;:false,&quot;dropping-particle&quot;:&quot;&quot;,&quot;non-dropping-particle&quot;:&quot;&quot;},{&quot;family&quot;:&quot;Kelley&quot;,&quot;given&quot;:&quot;Kevin W.&quot;,&quot;parse-names&quot;:false,&quot;dropping-particle&quot;:&quot;&quot;,&quot;non-dropping-particle&quot;:&quot;&quot;},{&quot;family&quot;:&quot;Huang&quot;,&quot;given&quot;:&quot;Hsin Yi&quot;,&quot;parse-names&quot;:false,&quot;dropping-particle&quot;:&quot;&quot;,&quot;non-dropping-particle&quot;:&quot;&quot;},{&quot;family&quot;:&quot;Shang&quot;,&quot;given&quot;:&quot;Yulei&quot;,&quot;parse-names&quot;:false,&quot;dropping-particle&quot;:&quot;&quot;,&quot;non-dropping-particle&quot;:&quot;&quot;},{&quot;family&quot;:&quot;Oldham&quot;,&quot;given&quot;:&quot;Michael C.&quot;,&quot;parse-names&quot;:false,&quot;dropping-particle&quot;:&quot;&quot;,&quot;non-dropping-particle&quot;:&quot;&quot;},{&quot;family&quot;:&quot;Martens&quot;,&quot;given&quot;:&quot;Lauren Herl&quot;,&quot;parse-names&quot;:false,&quot;dropping-particle&quot;:&quot;&quot;,&quot;non-dropping-particle&quot;:&quot;&quot;},{&quot;family&quot;:&quot;Gao&quot;,&quot;given&quot;:&quot;Fuying&quot;,&quot;parse-names&quot;:false,&quot;dropping-particle&quot;:&quot;&quot;,&quot;non-dropping-particle&quot;:&quot;&quot;},{&quot;family&quot;:&quot;Coppola&quot;,&quot;given&quot;:&quot;Giovanni&quot;,&quot;parse-names&quot;:false,&quot;dropping-particle&quot;:&quot;&quot;,&quot;non-dropping-particle&quot;:&quot;&quot;},{&quot;family&quot;:&quot;Sloan&quot;,&quot;given&quot;:&quot;Steven A.&quot;,&quot;parse-names&quot;:false,&quot;dropping-particle&quot;:&quot;&quot;,&quot;non-dropping-particle&quot;:&quot;&quot;},{&quot;family&quot;:&quot;Hsieh&quot;,&quot;given&quot;:&quot;Christine L.&quot;,&quot;parse-names&quot;:false,&quot;dropping-particle&quot;:&quot;&quot;,&quot;non-dropping-particle&quot;:&quot;&quot;},{&quot;family&quot;:&quot;Kim&quot;,&quot;given&quot;:&quot;Charles C.&quot;,&quot;parse-names&quot;:false,&quot;dropping-particle&quot;:&quot;&quot;,&quot;non-dropping-particle&quot;:&quot;&quot;},{&quot;family&quot;:&quot;Bigio&quot;,&quot;given&quot;:&quot;Eileen H.&quot;,&quot;parse-names&quot;:false,&quot;dropping-particle&quot;:&quot;&quot;,&quot;non-dropping-particle&quot;:&quot;&quot;},{&quot;family&quot;:&quot;Weintraub&quot;,&quot;given&quot;:&quot;Sandra&quot;,&quot;parse-names&quot;:false,&quot;dropping-particle&quot;:&quot;&quot;,&quot;non-dropping-particle&quot;:&quot;&quot;},{&quot;family&quot;:&quot;Mesulam&quot;,&quot;given&quot;:&quot;Marek Marsel&quot;,&quot;parse-names&quot;:false,&quot;dropping-particle&quot;:&quot;&quot;,&quot;non-dropping-particle&quot;:&quot;&quot;},{&quot;family&quot;:&quot;Rademakers&quot;,&quot;given&quot;:&quot;Rosa&quot;,&quot;parse-names&quot;:false,&quot;dropping-particle&quot;:&quot;&quot;,&quot;non-dropping-particle&quot;:&quot;&quot;},{&quot;family&quot;:&quot;MacKenzie&quot;,&quot;given&quot;:&quot;Ian R.&quot;,&quot;parse-names&quot;:false,&quot;dropping-particle&quot;:&quot;&quot;,&quot;non-dropping-particle&quot;:&quot;&quot;},{&quot;family&quot;:&quot;Seeley&quot;,&quot;given&quot;:&quot;William W.&quot;,&quot;parse-names&quot;:false,&quot;dropping-particle&quot;:&quot;&quot;,&quot;non-dropping-particle&quot;:&quot;&quot;},{&quot;family&quot;:&quot;Karydas&quot;,&quot;given&quot;:&quot;Anna&quot;,&quot;parse-names&quot;:false,&quot;dropping-particle&quot;:&quot;&quot;,&quot;non-dropping-particle&quot;:&quot;&quot;},{&quot;family&quot;:&quot;Miller&quot;,&quot;given&quot;:&quot;Bruce L.&quot;,&quot;parse-names&quot;:false,&quot;dropping-particle&quot;:&quot;&quot;,&quot;non-dropping-particle&quot;:&quot;&quot;},{&quot;family&quot;:&quot;Borroni&quot;,&quot;given&quot;:&quot;Barbara&quot;,&quot;parse-names&quot;:false,&quot;dropping-particle&quot;:&quot;&quot;,&quot;non-dropping-particle&quot;:&quot;&quot;},{&quot;family&quot;:&quot;Ghidoni&quot;,&quot;given&quot;:&quot;Roberta&quot;,&quot;parse-names&quot;:false,&quot;dropping-particle&quot;:&quot;&quot;,&quot;non-dropping-particle&quot;:&quot;&quot;},{&quot;family&quot;:&quot;Farese&quot;,&quot;given&quot;:&quot;Robert&quot;,&quot;parse-names&quot;:false,&quot;dropping-particle&quot;:&quot;v.&quot;,&quot;non-dropping-particle&quot;:&quot;&quot;},{&quot;family&quot;:&quot;Paz&quot;,&quot;given&quot;:&quot;Jeanne T.&quot;,&quot;parse-names&quot;:false,&quot;dropping-particle&quot;:&quot;&quot;,&quot;non-dropping-particle&quot;:&quot;&quot;},{&quot;family&quot;:&quot;Barres&quot;,&quot;given&quot;:&quot;Ben A.&quot;,&quot;parse-names&quot;:false,&quot;dropping-particle&quot;:&quot;&quot;,&quot;non-dropping-particle&quot;:&quot;&quot;},{&quot;family&quot;:&quot;Huang&quot;,&quot;given&quot;:&quot;Eric J.&quot;,&quot;parse-names&quot;:false,&quot;dropping-particle&quot;:&quot;&quot;,&quot;non-dropping-particle&quot;:&quot;&quot;}],&quot;container-title&quot;:&quot;Cell&quot;,&quot;accessed&quot;:{&quot;date-parts&quot;:[[2020,5,29]]},&quot;DOI&quot;:&quot;10.1016/j.cell.2016.04.001&quot;,&quot;ISSN&quot;:&quot;10974172&quot;,&quot;PMID&quot;:&quot;27114033&quot;,&quot;issued&quot;:{&quot;date-parts&quot;:[[2016,5,5]]},&quot;page&quot;:&quot;921-935&quot;,&quot;abstract&quot;:&quot;Microglia maintain homeostasis in the brain, but whether aberrant microglial activation can cause neurodegeneration remains controversial. Here, we use transcriptome profiling to demonstrate that deficiency in frontotemporal dementia (FTD) gene progranulin (Grn) leads to an age-dependent, progressive upregulation of lysosomal and innate immunity genes, increased complement production, and enhanced synaptic pruning in microglia. During aging, Grn-/- mice show profound microglia infiltration and preferential elimination of inhibitory synapses in the ventral thalamus, which lead to hyperexcitability in the thalamocortical circuits and obsessive-compulsive disorder (OCD)-like grooming behaviors. Remarkably, deleting C1qa gene significantly reduces synaptic pruning by Grn-/- microglia and mitigates neurodegeneration, behavioral phenotypes, and premature mortality in Grn-/- mice. Together, our results uncover a previously unrecognized role of progranulin in suppressing aberrant microglia activation during aging. These results represent an important conceptual advance that complement activation and microglia-mediated synaptic pruning are major drivers, rather than consequences, of neurodegeneration caused by progranulin deficiency.&quot;,&quot;publisher&quot;:&quot;Cell Press&quot;,&quot;issue&quot;:&quot;4&quot;,&quot;volume&quot;:&quot;165&quot;,&quot;container-title-short&quot;:&quot;Cell&quot;},&quot;isTemporary&quot;:false},{&quot;id&quot;:&quot;bdc4922a-37e0-3005-bf8f-acc842966333&quot;,&quot;itemData&quot;:{&quot;type&quot;:&quot;article-journal&quot;,&quot;id&quot;:&quot;bdc4922a-37e0-3005-bf8f-acc842966333&quot;,&quot;title&quot;:&quot;Integrative system biology analyses of CRISPR-edited iPSC-derived neurons and human brains reveal deficiencies of presynaptic signaling in FTLD and PSP&quot;,&quot;author&quot;:[{&quot;family&quot;:&quot;Jiang&quot;,&quot;given&quot;:&quot;Shan&quot;,&quot;parse-names&quot;:false,&quot;dropping-particle&quot;:&quot;&quot;,&quot;non-dropping-particle&quot;:&quot;&quot;},{&quot;family&quot;:&quot;Wen&quot;,&quot;given&quot;:&quot;Natalie&quot;,&quot;parse-names&quot;:false,&quot;dropping-particle&quot;:&quot;&quot;,&quot;non-dropping-particle&quot;:&quot;&quot;},{&quot;family&quot;:&quot;Li&quot;,&quot;given&quot;:&quot;Zeran&quot;,&quot;parse-names&quot;:false,&quot;dropping-particle&quot;:&quot;&quot;,&quot;non-dropping-particle&quot;:&quot;&quot;},{&quot;family&quot;:&quot;Dube&quot;,&quot;given&quot;:&quot;Umber&quot;,&quot;parse-names&quot;:false,&quot;dropping-particle&quot;:&quot;&quot;,&quot;non-dropping-particle&quot;:&quot;&quot;},{&quot;family&quot;:&quot;Aguila&quot;,&quot;given&quot;:&quot;Jorge&quot;,&quot;parse-names&quot;:false,&quot;dropping-particle&quot;:&quot;&quot;,&quot;non-dropping-particle&quot;:&quot;del&quot;},{&quot;family&quot;:&quot;Budde&quot;,&quot;given&quot;:&quot;John&quot;,&quot;parse-names&quot;:false,&quot;dropping-particle&quot;:&quot;&quot;,&quot;non-dropping-particle&quot;:&quot;&quot;},{&quot;family&quot;:&quot;Martinez&quot;,&quot;given&quot;:&quot;Rita&quot;,&quot;parse-names&quot;:false,&quot;dropping-particle&quot;:&quot;&quot;,&quot;non-dropping-particle&quot;:&quot;&quot;},{&quot;family&quot;:&quot;Hsu&quot;,&quot;given&quot;:&quot;Simon&quot;,&quot;parse-names&quot;:false,&quot;dropping-particle&quot;:&quot;&quot;,&quot;non-dropping-particle&quot;:&quot;&quot;},{&quot;family&quot;:&quot;Fernandez&quot;,&quot;given&quot;:&quot;Maria&quot;,&quot;parse-names&quot;:false,&quot;dropping-particle&quot;:&quot;v.&quot;,&quot;non-dropping-particle&quot;:&quot;&quot;},{&quot;family&quot;:&quot;Cairns&quot;,&quot;given&quot;:&quot;Nigel J.&quot;,&quot;parse-names&quot;:false,&quot;dropping-particle&quot;:&quot;&quot;,&quot;non-dropping-particle&quot;:&quot;&quot;},{&quot;family&quot;:&quot;Harari&quot;,&quot;given&quot;:&quot;Oscar&quot;,&quot;parse-names&quot;:false,&quot;dropping-particle&quot;:&quot;&quot;,&quot;non-dropping-particle&quot;:&quot;&quot;},{&quot;family&quot;:&quot;Cruchaga&quot;,&quot;given&quot;:&quot;Carlos&quot;,&quot;parse-names&quot;:false,&quot;dropping-particle&quot;:&quot;&quot;,&quot;non-dropping-particle&quot;:&quot;&quot;},{&quot;family&quot;:&quot;Karch&quot;,&quot;given&quot;:&quot;Celeste M.&quot;,&quot;parse-names&quot;:false,&quot;dropping-particle&quot;:&quot;&quot;,&quot;non-dropping-particle&quot;:&quot;&quot;}],&quot;container-title&quot;:&quot;Translational Psychiatry&quot;,&quot;DOI&quot;:&quot;10.1038/s41398-018-0319-z&quot;,&quot;ISSN&quot;:&quot;21583188&quot;,&quot;PMID&quot;:&quot;30546007&quot;,&quot;issued&quot;:{&quot;date-parts&quot;:[[2018,12]]},&quot;abstract&quot;:&quot;Mutations in the microtubule-associated protein tau (MAPT) gene cause autosomal dominant frontotemporal lobar degeneration with tau inclusions (FTLD-tau). MAPT p.R406W carriers present clinically with progressive memory loss and neuropathologically with neuronal and glial tauopathy. However, the pathogenic events triggered by the expression of the mutant tau protein remain poorly understood. To identify the genes and pathways that are dysregulated in FTLD-tau, we performed transcriptomic analyses in induced pluripotent stem cell (iPSC)–derived neurons carrying MAPT p.R406W and CRISPR/Cas9-corrected isogenic controls. We found that the expression of the MAPT p.R406W mutation was sufficient to create a significantly different transcriptomic profile compared with that of the isogeneic controls and to cause the differential expression of 328 genes. Sixty-one of these genes were also differentially expressed in the same direction between MAPT p.R406W carriers and pathology-free human control brains. We found that genes differentially expressed in the stem cell models and human brains were enriched for pathways involving gamma-aminobutyric acid (GABA) receptors and pre-synaptic function. The expression of GABA receptor genes, including GABRB2 and GABRG2, were consistently reduced in iPSC-derived neurons and brains from MAPT p.R406W carriers. Interestingly, we found that GABA receptor genes, including GABRB2 and GABRG2, are significantly lower in symptomatic mouse models of tauopathy, as well as in brains with progressive supranuclear palsy. Genome wide association analyses reveal that common variants within GABRB2 are associated with increased risk for frontotemporal dementia (P &lt; 1 × 10 −3 ). Thus, our systems biology approach, which leverages molecular data from stem cells, animal models, and human brain tissue can reveal novel disease mechanisms. Here, we demonstrate that MAPT p.R406W is sufficient to induce changes in GABA-mediated signaling and synaptic function, which may contribute to the pathogenesis of FTLD-tau and other primary tauopathies.&quot;,&quot;publisher&quot;:&quot;Nature Publishing Group&quot;,&quot;issue&quot;:&quot;1&quot;,&quot;volume&quot;:&quot;8&quot;,&quot;container-title-short&quot;:&quot;&quot;},&quot;isTemporary&quot;:false},{&quot;id&quot;:&quot;ab2be21b-d0be-3201-9f4d-f47ada57cb02&quot;,&quot;itemData&quot;:{&quot;type&quot;:&quot;article-journal&quot;,&quot;id&quot;:&quot;ab2be21b-d0be-3201-9f4d-f47ada57cb02&quot;,&quot;title&quot;:&quot;Synaptic dysfunction and altered excitability in C9ORF72 ALS/FTD&quot;,&quot;author&quot;:[{&quot;family&quot;:&quot;Starr&quot;,&quot;given&quot;:&quot;Alexander&quot;,&quot;parse-names&quot;:false,&quot;dropping-particle&quot;:&quot;&quot;,&quot;non-dropping-particle&quot;:&quot;&quot;},{&quot;family&quot;:&quot;Sattler&quot;,&quot;given&quot;:&quot;Rita&quot;,&quot;parse-names&quot;:false,&quot;dropping-particle&quot;:&quot;&quot;,&quot;non-dropping-particle&quot;:&quot;&quot;}],&quot;container-title&quot;:&quot;Brain Research&quot;,&quot;DOI&quot;:&quot;10.1016/j.brainres.2018.02.011&quot;,&quot;ISSN&quot;:&quot;18726240&quot;,&quot;PMID&quot;:&quot;29453960&quot;,&quot;URL&quot;:&quot;https://doi.org/10.1016/j.brainres.2018.02.011&quot;,&quot;issued&quot;:{&quot;date-parts&quot;:[[2018]]},&quot;page&quot;:&quot;98-108&quot;,&quot;abstract&quot;:&quot;Amyotrophic lateral sclerosis (ALS) is characterized by a progressive degeneration of upper and lower motor neurons, resulting in fatal paralysis due to denervation of the muscle. Due to genetic, pathological and symptomatic overlap, ALS is now considered a spectrum disease together with frontotemporal dementia (FTD), the second most common cause of dementia in individuals under the age of 65. Interestingly, in both diseases, there is a large prevalence of RNA binding proteins (RBPs) that are mutated and considered disease-causing, or whose dysfunction contribute to disease pathogenesis. The most common shared genetic mutation in ALS/FTD is a hexanucleuotide repeat expansion within intron 1 of C9ORF72 (C9). Three potentially overlapping, putative toxic mechanisms have been proposed: loss of function due to haploinsufficient expression of the C9ORF72 mRNA, gain of function of the repeat RNA aggregates, or RNA foci, and repeat-associated non-ATG-initiated translation (RAN) of the repeat RNA into toxic dipeptide repeats (DPRs). Regardless of the causative mechanism, disease symptoms are ultimately caused by a failure of neurotransmission in three regions: the brain, the spinal cord, and the neuromuscular junction. Here, we review C9 ALS/FTD-associated synaptic dysfunction and aberrant neuronal excitability in these three key regions, focusing on changes in morphology and synapse formation, excitability, and excitotoxicity in patients, animal models, and in vitro models. We compare these deficits to those seen in other forms of ALS and FTD in search of shared pathways, and discuss the potential targeting of synaptic dysfunctions for therapeutic intervention in ALS and FTD patients.&quot;,&quot;publisher&quot;:&quot;Elsevier B.V.&quot;,&quot;volume&quot;:&quot;1693&quot;,&quot;container-title-short&quot;:&quot;&quot;},&quot;isTemporary&quot;:false}]},{&quot;citationID&quot;:&quot;MENDELEY_CITATION_cd8e53a5-4bc9-4e52-90cb-6defb6f9ccd7&quot;,&quot;properties&quot;:{&quot;noteIndex&quot;:0},&quot;isEdited&quot;:false,&quot;manualOverride&quot;:{&quot;isManuallyOverridden&quot;:false,&quot;citeprocText&quot;:&quot;(11)&quot;,&quot;manualOverrideText&quot;:&quot;&quot;},&quot;citationTag&quot;:&quot;MENDELEY_CITATION_v3_eyJjaXRhdGlvbklEIjoiTUVOREVMRVlfQ0lUQVRJT05fY2Q4ZTUzYTUtNGJjOS00ZTUyLTkwY2ItNmRlZmI2ZjljY2Q3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31cc23a8-a4d7-45c2-96aa-0e8eb06bd834&quot;,&quot;properties&quot;:{&quot;noteIndex&quot;:0},&quot;isEdited&quot;:false,&quot;manualOverride&quot;:{&quot;isManuallyOverridden&quot;:false,&quot;citeprocText&quot;:&quot;(12,13)&quot;,&quot;manualOverrideText&quot;:&quot;&quot;},&quot;citationTag&quot;:&quot;MENDELEY_CITATION_v3_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&quot;,&quot;citationItems&quot;:[{&quot;id&quot;:&quot;679f100f-dd44-3d24-8a73-0b2aef155dae&quot;,&quot;itemData&quot;:{&quot;type&quot;:&quot;article-journal&quot;,&quot;id&quot;:&quot;679f100f-dd44-3d24-8a73-0b2aef155dae&quot;,&quot;title&quot;:&quot;Sensitivity of revised diagnostic criteria for the behavioural variant of frontotemporal dementia&quot;,&quot;author&quot;:[{&quot;family&quot;:&quot;Rascovsky&quot;,&quot;given&quot;:&quot;Katya&quot;,&quot;parse-names&quot;:false,&quot;dropping-particle&quot;:&quot;&quot;,&quot;non-dropping-particle&quot;:&quot;&quot;},{&quot;family&quot;:&quot;Hodges&quot;,&quot;given&quot;:&quot;John R.&quot;,&quot;parse-names&quot;:false,&quot;dropping-particle&quot;:&quot;&quot;,&quot;non-dropping-particle&quot;:&quot;&quot;},{&quot;family&quot;:&quot;Knopman&quot;,&quot;given&quot;:&quot;David&quot;,&quot;parse-names&quot;:false,&quot;dropping-particle&quot;:&quot;&quot;,&quot;non-dropping-particle&quot;:&quot;&quot;},{&quot;family&quot;:&quot;Mendez&quot;,&quot;given&quot;:&quot;Mario F.&quot;,&quot;parse-names&quot;:false,&quot;dropping-particle&quot;:&quot;&quot;,&quot;non-dropping-particle&quot;:&quot;&quot;},{&quot;family&quot;:&quot;Kramer&quot;,&quot;given&quot;:&quot;Joel H.&quot;,&quot;parse-names&quot;:false,&quot;dropping-particle&quot;:&quot;&quot;,&quot;non-dropping-particle&quot;:&quot;&quot;},{&quot;family&quot;:&quot;Neuhaus&quot;,&quot;given&quot;:&quot;John&quot;,&quot;parse-names&quot;:false,&quot;dropping-particle&quot;:&quot;&quot;,&quot;non-dropping-particle&quot;:&quot;&quot;},{&quot;family&quot;:&quot;Swieten&quot;,&quot;given&quot;:&quot;John C.&quot;,&quot;parse-names&quot;:false,&quot;dropping-particle&quot;:&quot;&quot;,&quot;non-dropping-particle&quot;:&quot;van&quot;},{&quot;family&quot;:&quot;Seelaar&quot;,&quot;given&quot;:&quot;Harro&quot;,&quot;parse-names&quot;:false,&quot;dropping-particle&quot;:&quot;&quot;,&quot;non-dropping-particle&quot;:&quot;&quot;},{&quot;family&quot;:&quot;Dopper&quot;,&quot;given&quot;:&quot;Elise G.P.&quot;,&quot;parse-names&quot;:false,&quot;dropping-particle&quot;:&quot;&quot;,&quot;non-dropping-particle&quot;:&quot;&quot;},{&quot;family&quot;:&quot;Onyike&quot;,&quot;given&quot;:&quot;Chiadi U.&quot;,&quot;parse-names&quot;:false,&quot;dropping-particle&quot;:&quot;&quot;,&quot;non-dropping-particle&quot;:&quot;&quot;},{&quot;family&quot;:&quot;Hillis&quot;,&quot;given&quot;:&quot;Argye E.&quot;,&quot;parse-names&quot;:false,&quot;dropping-particle&quot;:&quot;&quot;,&quot;non-dropping-particle&quot;:&quot;&quot;},{&quot;family&quot;:&quot;Josephs&quot;,&quot;given&quot;:&quot;Keith A.&quot;,&quot;parse-names&quot;:false,&quot;dropping-particle&quot;:&quot;&quot;,&quot;non-dropping-particle&quot;:&quot;&quot;},{&quot;family&quot;:&quot;Boeve&quot;,&quot;given&quot;:&quot;Bradley F.&quot;,&quot;parse-names&quot;:false,&quot;dropping-particle&quot;:&quot;&quot;,&quot;non-dropping-particle&quot;:&quot;&quot;},{&quot;family&quot;:&quot;Kertesz&quot;,&quot;given&quot;:&quot;Andrew&quot;,&quot;parse-names&quot;:false,&quot;dropping-particle&quot;:&quot;&quot;,&quot;non-dropping-particle&quot;:&quot;&quot;},{&quot;family&quot;:&quot;Seeley&quot;,&quot;given&quot;:&quot;William W.&quot;,&quot;parse-names&quot;:false,&quot;dropping-particle&quot;:&quot;&quot;,&quot;non-dropping-particle&quot;:&quot;&quot;},{&quot;family&quot;:&quot;Rankin&quot;,&quot;given&quot;:&quot;Katherine P.&quot;,&quot;parse-names&quot;:false,&quot;dropping-particle&quot;:&quot;&quot;,&quot;non-dropping-particle&quot;:&quot;&quot;},{&quot;family&quot;:&quot;Johnson&quot;,&quot;given&quot;:&quot;Julene K.&quot;,&quot;parse-names&quot;:false,&quot;dropping-particle&quot;:&quot;&quot;,&quot;non-dropping-particle&quot;:&quot;&quot;},{&quot;family&quot;:&quot;Gorno-Tempini&quot;,&quot;given&quot;:&quot;Maria Luisa&quot;,&quot;parse-names&quot;:false,&quot;dropping-particle&quot;:&quot;&quot;,&quot;non-dropping-particle&quot;:&quot;&quot;},{&quot;family&quot;:&quot;Rosen&quot;,&quot;given&quot;:&quot;Howard&quot;,&quot;parse-names&quot;:false,&quot;dropping-particle&quot;:&quot;&quot;,&quot;non-dropping-particle&quot;:&quot;&quot;},{&quot;family&quot;:&quot;Prioleau-Latham&quot;,&quot;given&quot;:&quot;Caroline E.&quot;,&quot;parse-names&quot;:false,&quot;dropping-particle&quot;:&quot;&quot;,&quot;non-dropping-particle&quot;:&quot;&quot;},{&quot;family&quot;:&quot;Lee&quot;,&quot;given&quot;:&quot;Albert&quot;,&quot;parse-names&quot;:false,&quot;dropping-particle&quot;:&quot;&quot;,&quot;non-dropping-particle&quot;:&quot;&quot;},{&quot;family&quot;:&quot;Kipps&quot;,&quot;given&quot;:&quot;Christopher M.&quot;,&quot;parse-names&quot;:false,&quot;dropping-particle&quot;:&quot;&quot;,&quot;non-dropping-particle&quot;:&quot;&quot;},{&quot;family&quot;:&quot;Lillo&quot;,&quot;given&quot;:&quot;Patricia&quot;,&quot;parse-names&quot;:false,&quot;dropping-particle&quot;:&quot;&quot;,&quot;non-dropping-particle&quot;:&quot;&quot;},{&quot;family&quot;:&quot;Piguet&quot;,&quot;given&quot;:&quot;Olivier&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alasko&quot;,&quot;given&quot;:&quot;Douglas&quot;,&quot;parse-names&quot;:false,&quot;dropping-particle&quot;:&quot;&quot;,&quot;non-dropping-particle&quot;:&quot;&quot;},{&quot;family&quot;:&quot;Salmon&quot;,&quot;given&quot;:&quot;David P.&quot;,&quot;parse-names&quot;:false,&quot;dropping-particle&quot;:&quot;&quot;,&quot;non-dropping-particle&quot;:&quot;&quot;},{&quot;family&quot;:&quot;Black&quot;,&quot;given&quot;:&quot;Sandra E.&quot;,&quot;parse-names&quot;:false,&quot;dropping-particle&quot;:&quot;&quot;,&quot;non-dropping-particle&quot;:&quot;&quot;},{&quot;family&quot;:&quot;Mesulam&quot;,&quot;given&quot;:&quot;Marsel&quot;,&quot;parse-names&quot;:false,&quot;dropping-particle&quot;:&quot;&quot;,&quot;non-dropping-particle&quot;:&quot;&quot;},{&quot;family&quot;:&quot;Weintraub&quot;,&quot;given&quot;:&quot;Sandra&quot;,&quot;parse-names&quot;:false,&quot;dropping-particle&quot;:&quot;&quot;,&quot;non-dropping-particle&quot;:&quot;&quot;},{&quot;family&quot;:&quot;Dickerson&quot;,&quot;given&quot;:&quot;Brad C.&quot;,&quot;parse-names&quot;:false,&quot;dropping-particle&quot;:&quot;&quot;,&quot;non-dropping-particle&quot;:&quot;&quot;},{&quot;family&quot;:&quot;Diehl-Schmid&quot;,&quot;given&quot;:&quot;Janine&quot;,&quot;parse-names&quot;:false,&quot;dropping-particle&quot;:&quot;&quot;,&quot;non-dropping-particle&quot;:&quot;&quot;},{&quot;family&quot;:&quot;Pasquier&quot;,&quot;given&quot;:&quot;Florence&quot;,&quot;parse-names&quot;:false,&quot;dropping-particle&quot;:&quot;&quot;,&quot;non-dropping-particle&quot;:&quot;&quot;},{&quot;family&quot;:&quot;Deramecourt&quot;,&quot;given&quot;:&quot;Vincent&quot;,&quot;parse-names&quot;:false,&quot;dropping-particle&quot;:&quot;&quot;,&quot;non-dropping-particle&quot;:&quot;&quot;},{&quot;family&quot;:&quot;Lebert&quot;,&quot;given&quot;:&quot;Florence&quot;,&quot;parse-names&quot;:false,&quot;dropping-particle&quot;:&quot;&quot;,&quot;non-dropping-particle&quot;:&quot;&quot;},{&quot;family&quot;:&quot;Pijnenburg&quot;,&quot;given&quot;:&quot;Yolande&quot;,&quot;parse-names&quot;:false,&quot;dropping-particle&quot;:&quot;&quot;,&quot;non-dropping-particle&quot;:&quot;&quot;},{&quot;family&quot;:&quot;Chow&quot;,&quot;given&quot;:&quot;Tiffany W.&quot;,&quot;parse-names&quot;:false,&quot;dropping-particle&quot;:&quot;&quot;,&quot;non-dropping-particle&quot;:&quot;&quot;},{&quot;family&quot;:&quot;Manes&quot;,&quot;given&quot;:&quot;Facundo&quot;,&quot;parse-names&quot;:false,&quot;dropping-particle&quot;:&quot;&quot;,&quot;non-dropping-particle&quot;:&quot;&quot;},{&quot;family&quot;:&quot;Grafman&quot;,&quot;given&quot;:&quot;Jordan&quot;,&quot;parse-names&quot;:false,&quot;dropping-particle&quot;:&quot;&quot;,&quot;non-dropping-particle&quot;:&quot;&quot;},{&quot;family&quot;:&quot;Cappa&quot;,&quot;given&quot;:&quot;Stefano F.&quot;,&quot;parse-names&quot;:false,&quot;dropping-particle&quot;:&quot;&quot;,&quot;non-dropping-particle&quot;:&quot;&quot;},{&quot;family&quot;:&quot;Freedman&quot;,&quot;given&quot;:&quot;Morris&quot;,&quot;parse-names&quot;:false,&quot;dropping-particle&quot;:&quot;&quot;,&quot;non-dropping-particle&quot;:&quot;&quot;},{&quot;family&quot;:&quot;Grossman&quot;,&quot;given&quot;:&quot;Murray&quot;,&quot;parse-names&quot;:false,&quot;dropping-particle&quot;:&quot;&quot;,&quot;non-dropping-particle&quot;:&quot;&quot;},{&quot;family&quot;:&quot;Miller&quot;,&quot;given&quot;:&quot;Bruce L.&quot;,&quot;parse-names&quot;:false,&quot;dropping-particle&quot;:&quot;&quot;,&quot;non-dropping-particle&quot;:&quot;&quot;}],&quot;container-title&quot;:&quot;Brain&quot;,&quot;accessed&quot;:{&quot;date-parts&quot;:[[2021,5,24]]},&quot;DOI&quot;:&quot;10.1093/brain/awr179&quot;,&quot;ISSN&quot;:&quot;14602156&quot;,&quot;PMID&quot;:&quot;21810890&quot;,&quot;URL&quot;:&quot;/pmc/articles/PMC3170532/&quot;,&quot;issued&quot;:{&quot;date-parts&quot;:[[2011]]},&quot;page&quot;:&quot;2456-2477&quot;,&quot;abstract&quot;:&quot;Based on the recent literature and collective experience, an international consortium developed revised guidelines for the diagnosis of behavioural variant frontotemporal dementia. The validation process retrospectively reviewed clinical records and compared the sensitivity of proposed and earlier criteria in a multi-site sample of patients with pathologically verified frontotemporal lobar degeneration. According to the revised criteria, 'possible' behavioural variant frontotemporal dementia requires three of six clinically discriminating features (disinhibition, apathy/inertia, loss of sympathy/empathy, perseverative/compulsive behaviours, hyperorality and dysexecutive neuropsychological profile). 'Probable' behavioural variant frontotemporal dementia adds functional disability and characteristic neuroimaging, while behavioural variant frontotemporal dementia 'with definite frontotemporal lobar degeneration' requires histopathological confirmation or a pathogenic mutation. Sixteen brain banks contributed cases meeting histopathological criteria for frontotemporal lobar degeneration and a clinical diagnosis of behavioural variant frontotemporal dementia, Alzheimer's disease, dementia with Lewy bodies or vascular dementia at presentation. Cases with predominant primary progressive aphasia or extra-pyramidal syndromes were excluded. In these autopsy-confirmed cases, an experienced neurologist or psychiatrist ascertained clinical features necessary for making a diagnosis according to previous and proposed criteria at presentation. Of 137 cases where features were available for both proposed and previously established criteria, 118 (86) met 'possible' criteria, and 104 (76) met criteria for 'probable' behavioural variant frontotemporal dementia. In contrast, 72 cases (53) met previously established criteria for the syndrome (P&lt;0.001 for comparison with 'possible' and 'probable' criteria). Patients who failed to meet revised criteria were significantly older and most had atypical presentations with marked memory impairment. In conclusion, the revised criteria for behavioural variant frontotemporal dementia improve diagnostic accuracy compared with previously established criteria in a sample with known frontotemporal lobar degeneration. Greater sensitivity of the proposed criteria may reflect the optimized diagnostic features, less restrictive exclusion features and a flexible structure that accommodates different initial clinical presentations. Future studies will be needed to establish the reliability and specificity of these revised diagnostic guidelines. © 2011 The Author.&quot;,&quot;publisher&quot;:&quot;Oxford University Press&quot;,&quot;issue&quot;:&quot;9&quot;,&quot;volume&quot;:&quot;134&quot;,&quot;container-title-short&quot;:&quot;&quot;},&quot;isTemporary&quot;:false},{&quot;id&quot;:&quot;3829fcb2-0239-3077-aab1-0e1b7f6b13aa&quot;,&quot;itemData&quot;:{&quot;type&quot;:&quot;article-journal&quot;,&quot;id&quot;:&quot;3829fcb2-0239-3077-aab1-0e1b7f6b13aa&quot;,&quot;title&quot;:&quot;Classification of primary progressive aphasia and its variants&quot;,&quot;author&quot;:[{&quot;family&quot;:&quot;Gorno-Tempini&quot;,&quot;given&quot;:&quot;M. L.&quot;,&quot;parse-names&quot;:false,&quot;dropping-particle&quot;:&quot;&quot;,&quot;non-dropping-particle&quot;:&quot;&quot;},{&quot;family&quot;:&quot;Hillis&quot;,&quot;given&quot;:&quot;A. E.&quot;,&quot;parse-names&quot;:false,&quot;dropping-particle&quot;:&quot;&quot;,&quot;non-dropping-particle&quot;:&quot;&quot;},{&quot;family&quot;:&quot;Weintraub&quot;,&quot;given&quot;:&quot;S.&quot;,&quot;parse-names&quot;:false,&quot;dropping-particle&quot;:&quot;&quot;,&quot;non-dropping-particle&quot;:&quot;&quot;},{&quot;family&quot;:&quot;Kertesz&quot;,&quot;given&quot;:&quot;A.&quot;,&quot;parse-names&quot;:false,&quot;dropping-particle&quot;:&quot;&quot;,&quot;non-dropping-particle&quot;:&quot;&quot;},{&quot;family&quot;:&quot;Mendez&quot;,&quot;given&quot;:&quot;M.&quot;,&quot;parse-names&quot;:false,&quot;dropping-particle&quot;:&quot;&quot;,&quot;non-dropping-particle&quot;:&quot;&quot;},{&quot;family&quot;:&quot;Cappa&quot;,&quot;given&quot;:&quot;S. F.&quot;,&quot;parse-names&quot;:false,&quot;dropping-particle&quot;:&quot;&quot;,&quot;non-dropping-particle&quot;:&quot;&quot;},{&quot;family&quot;:&quot;Ogar&quot;,&quot;given&quot;:&quot;J. M.&quot;,&quot;parse-names&quot;:false,&quot;dropping-particle&quot;:&quot;&quot;,&quot;non-dropping-particle&quot;:&quot;&quot;},{&quot;family&quot;:&quot;Rohrer&quot;,&quot;given&quot;:&quot;J. D.&quot;,&quot;parse-names&quot;:false,&quot;dropping-particle&quot;:&quot;&quot;,&quot;non-dropping-particle&quot;:&quot;&quot;},{&quot;family&quot;:&quot;Black&quot;,&quot;given&quot;:&quot;S.&quot;,&quot;parse-names&quot;:false,&quot;dropping-particle&quot;:&quot;&quot;,&quot;non-dropping-particle&quot;:&quot;&quot;},{&quot;family&quot;:&quot;Boeve&quot;,&quot;given&quot;:&quot;B. F.&quot;,&quot;parse-names&quot;:false,&quot;dropping-particle&quot;:&quot;&quot;,&quot;non-dropping-particle&quot;:&quot;&quot;},{&quot;family&quot;:&quot;Manes&quot;,&quot;given&quot;:&quot;F.&quot;,&quot;parse-names&quot;:false,&quot;dropping-particle&quot;:&quot;&quot;,&quot;non-dropping-particle&quot;:&quot;&quot;},{&quot;family&quot;:&quot;Dronkers&quot;,&quot;given&quot;:&quot;N. F.&quot;,&quot;parse-names&quot;:false,&quot;dropping-particle&quot;:&quot;&quot;,&quot;non-dropping-particle&quot;:&quot;&quot;},{&quot;family&quot;:&quot;Vandenberghe&quot;,&quot;given&quot;:&quot;R.&quot;,&quot;parse-names&quot;:false,&quot;dropping-particle&quot;:&quot;&quot;,&quot;non-dropping-particle&quot;:&quot;&quot;},{&quot;family&quot;:&quot;Rascovsky&quot;,&quot;given&quot;:&quot;K.&quot;,&quot;parse-names&quot;:false,&quot;dropping-particle&quot;:&quot;&quot;,&quot;non-dropping-particle&quot;:&quot;&quot;},{&quot;family&quot;:&quot;Patterson&quot;,&quot;given&quot;:&quot;K.&quot;,&quot;parse-names&quot;:false,&quot;dropping-particle&quot;:&quot;&quot;,&quot;non-dropping-particle&quot;:&quot;&quot;},{&quot;family&quot;:&quot;Miller&quot;,&quot;given&quot;:&quot;B. L.&quot;,&quot;parse-names&quot;:false,&quot;dropping-particle&quot;:&quot;&quot;,&quot;non-dropping-particle&quot;:&quot;&quot;},{&quot;family&quot;:&quot;Knopman&quot;,&quot;given&quot;:&quot;D. S.&quot;,&quot;parse-names&quot;:false,&quot;dropping-particle&quot;:&quot;&quot;,&quot;non-dropping-particle&quot;:&quot;&quot;},{&quot;family&quot;:&quot;Hodges&quot;,&quot;given&quot;:&quot;J. R.&quot;,&quot;parse-names&quot;:false,&quot;dropping-particle&quot;:&quot;&quot;,&quot;non-dropping-particle&quot;:&quot;&quot;},{&quot;family&quot;:&quot;Mesulam&quot;,&quot;given&quot;:&quot;M. M.&quot;,&quot;parse-names&quot;:false,&quot;dropping-particle&quot;:&quot;&quot;,&quot;non-dropping-particle&quot;:&quot;&quot;},{&quot;family&quot;:&quot;Grossman&quot;,&quot;given&quot;:&quot;M.&quot;,&quot;parse-names&quot;:false,&quot;dropping-particle&quot;:&quot;&quot;,&quot;non-dropping-particle&quot;:&quot;&quot;}],&quot;container-title&quot;:&quot;Neurology&quot;,&quot;accessed&quot;:{&quot;date-parts&quot;:[[2020,11,12]]},&quot;DOI&quot;:&quot;10.1212/WNL.0b013e31821103e6&quot;,&quot;ISSN&quot;:&quot;1526632X&quot;,&quot;PMID&quot;:&quot;21325651&quot;,&quot;URL&quot;:&quot;https://pubmed.ncbi.nlm.nih.gov/21325651/&quot;,&quot;issued&quot;:{&quot;date-parts&quot;:[[2011,3,15]]},&quot;page&quot;:&quot;1006-1014&quot;,&quot;abstract&quot;:&quot;This article provides a classification of primary progressive aphasia (PPA) and its 3 main variants to improve the uniformity of case reporting and the reliability of research results. Criteria for the 3 variants of PPA-nonfluent/agrammatic, semantic, and logopenic-were developed by an international group of PPA investigators who convened on 3 occasions to operationalize earlier published clinical descriptions for PPA subtypes. Patients are first diagnosed with PPA and are then divided into clinical variants based on specific speech and language features characteristic of each subtype. Classification can then be further specified as \&quot;imaging- supported\&quot; if the expected pattern of atrophy is found and \&quot;with definite pathology\&quot; if pathologic or genetic data are available. The working recommendations are presented in lists of features, and suggested assessment tasks are also provided. These recommendations have been widely agreed upon by a large group of experts and should be used to ensure consistency of PPA classification in future studies. Future collaborations will collect prospective data to identify relationships between each of these syndromes and specific biomarkers for a more detailed understanding of clinicopathologic correlations. © 2011 by AAN Enterprises, Inc. All rights reserved.&quot;,&quot;publisher&quot;:&quot;Lippincott Williams and Wilkins&quot;,&quot;issue&quot;:&quot;11&quot;,&quot;volume&quot;:&quot;76&quot;,&quot;container-title-short&quot;:&quot;Neurology&quot;},&quot;isTemporary&quot;:false}]},{&quot;citationID&quot;:&quot;MENDELEY_CITATION_e4433634-c686-4853-a124-ec17fa1b1f04&quot;,&quot;properties&quot;:{&quot;noteIndex&quot;:0},&quot;isEdited&quot;:false,&quot;manualOverride&quot;:{&quot;isManuallyOverridden&quot;:false,&quot;citeprocText&quot;:&quot;(14)&quot;,&quot;manualOverrideText&quot;:&quot;&quot;},&quot;citationTag&quot;:&quot;MENDELEY_CITATION_v3_eyJjaXRhdGlvbklEIjoiTUVOREVMRVlfQ0lUQVRJT05fZTQ0MzM2MzQtYzY4Ni00ODUzLWExMjQtZWMxN2ZhMWIxZjA0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71b3d935-5d97-40fa-88c7-2976d5f56975&quot;,&quot;properties&quot;:{&quot;noteIndex&quot;:0},&quot;isEdited&quot;:false,&quot;manualOverride&quot;:{&quot;isManuallyOverridden&quot;:false,&quot;citeprocText&quot;:&quot;(14)&quot;,&quot;manualOverrideText&quot;:&quot;&quot;},&quot;citationTag&quot;:&quot;MENDELEY_CITATION_v3_eyJjaXRhdGlvbklEIjoiTUVOREVMRVlfQ0lUQVRJT05fNzFiM2Q5MzUtNWQ5Ny00MGZhLTg4YzctMjk3NmQ1ZjU2OTc1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48977858-e6cd-42b1-abab-55501f4646f9&quot;,&quot;properties&quot;:{&quot;noteIndex&quot;:0},&quot;isEdited&quot;:false,&quot;manualOverride&quot;:{&quot;isManuallyOverridden&quot;:false,&quot;citeprocText&quot;:&quot;(14)&quot;,&quot;manualOverrideText&quot;:&quot;&quot;},&quot;citationTag&quot;:&quot;MENDELEY_CITATION_v3_eyJjaXRhdGlvbklEIjoiTUVOREVMRVlfQ0lUQVRJT05fNDg5Nzc4NTgtZTZjZC00MmIxLWFiYWItNTU1MDFmNDY0NmY5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eef9e732-bdf5-421a-87f0-f362377e8612&quot;,&quot;properties&quot;:{&quot;noteIndex&quot;:0},&quot;isEdited&quot;:false,&quot;manualOverride&quot;:{&quot;isManuallyOverridden&quot;:false,&quot;citeprocText&quot;:&quot;(11)&quot;,&quot;manualOverrideText&quot;:&quot;&quot;},&quot;citationTag&quot;:&quot;MENDELEY_CITATION_v3_eyJjaXRhdGlvbklEIjoiTUVOREVMRVlfQ0lUQVRJT05fZWVmOWU3MzItYmRmNS00MjFhLTg3ZjAtZjM2MjM3N2U4NjEy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0d182a43-d4b5-44e7-80b6-ba124651779f&quot;,&quot;properties&quot;:{&quot;noteIndex&quot;:0},&quot;isEdited&quot;:false,&quot;manualOverride&quot;:{&quot;isManuallyOverridden&quot;:false,&quot;citeprocText&quot;:&quot;(15)&quot;,&quot;manualOverrideText&quot;:&quot;&quot;},&quot;citationTag&quot;:&quot;MENDELEY_CITATION_v3_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&quot;,&quot;citationItems&quot;:[{&quot;id&quot;:&quot;b4407815-c81d-346d-ae39-4485d15ccc00&quot;,&quot;itemData&quot;:{&quot;type&quot;:&quot;article-journal&quot;,&quot;id&quot;:&quot;b4407815-c81d-346d-ae39-4485d15ccc00&quot;,&quot;title&quot;:&quot;Plasma glial fibrillary acidic protein is raised in progranulin-associated frontotemporal dementia&quot;,&quot;author&quot;:[{&quot;family&quot;:&quot;Heller&quot;,&quot;given&quot;:&quot;Carolin&quot;,&quot;parse-names&quot;:false,&quot;dropping-particle&quot;:&quot;&quot;,&quot;non-dropping-particle&quot;:&quot;&quot;},{&quot;family&quot;:&quot;Foiani&quot;,&quot;given&quot;:&quot;Martha S.&quot;,&quot;parse-names&quot;:false,&quot;dropping-particle&quot;:&quot;&quot;,&quot;non-dropping-particle&quot;:&quot;&quot;},{&quot;family&quot;:&quot;Moore&quot;,&quot;given&quot;:&quot;Katrina&quot;,&quot;parse-names&quot;:false,&quot;dropping-particle&quot;:&quot;&quot;,&quot;non-dropping-particle&quot;:&quot;&quot;},{&quot;family&quot;:&quot;Convery&quot;,&quot;given&quot;:&quot;Rhian&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Cash&quot;,&quot;given&quot;:&quot;David M.&quot;,&quot;parse-names&quot;:false,&quot;dropping-particle&quot;:&quot;&quot;,&quot;non-dropping-particle&quot;:&quot;&quot;},{&quot;family&quot;:&quot;Thomas&quot;,&quot;given&quot;:&quot;David&quot;,&quot;parse-names&quot;:false,&quot;dropping-particle&quot;:&quot;&quot;,&quot;non-dropping-particle&quot;:&quot;&quot;},{&quot;family&quot;:&quot;Greaves&quot;,&quot;given&quot;:&quot;Caroline&quot;,&quot;parse-names&quot;:false,&quot;dropping-particle&quot;:&quot;v.&quot;,&quot;non-dropping-particle&quot;:&quot;&quot;},{&quot;family&quot;:&quot;Woollacott&quot;,&quot;given&quot;:&quot;Ione O.C.&quot;,&quot;parse-names&quot;:false,&quot;dropping-particle&quot;:&quot;&quot;,&quot;non-dropping-particle&quot;:&quot;&quot;},{&quot;family&quot;:&quot;Shafei&quot;,&quot;given&quot;:&quot;Rachelle&quot;,&quot;parse-names&quot;:false,&quot;dropping-particle&quot;:&quot;&quot;,&quot;non-dropping-particle&quot;:&quot;&quot;},{&quot;family&quot;:&quot;Swieten&quot;,&quot;given&quot;:&quot;John C.&quot;,&quot;parse-names&quot;:false,&quot;dropping-particle&quot;:&quot;&quot;,&quot;non-dropping-particle&quot;:&quot;van&quot;},{&quot;family&quot;:&quot;Moreno&quot;,&quot;given&quot;:&quot;Fermin&quot;,&quot;parse-names&quot;:false,&quot;dropping-particle&quot;:&quot;&quot;,&quot;non-dropping-particle&quot;:&quot;&quot;},{&quot;family&quot;:&quot;Sanchez-Valle&quot;,&quot;given&quot;:&quot;Raquel&quot;,&quot;parse-names&quot;:false,&quot;dropping-particle&quot;:&quot;&quot;,&quot;non-dropping-particle&quot;:&quot;&quot;},{&quot;family&quot;:&quot;Borroni&quot;,&quot;given&quot;:&quot;Barbara&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Graff&quot;,&quot;given&quot;:&quot;Caroline&quot;,&quot;parse-names&quot;:false,&quot;dropping-particle&quot;:&quot;&quot;,&quot;non-dropping-particle&quot;:&quot;&quot;},{&quot;family&quot;:&quot;Galimberti&quot;,&quot;given&quot;:&quot;Daniela&quot;,&quot;parse-names&quot;:false,&quot;dropping-particle&quot;:&quot;&quot;,&quot;non-dropping-particle&quot;:&quot;&quot;},{&quot;family&quot;:&quot;Rowe&quot;,&quot;given&quot;:&quot;James B.&quot;,&quot;parse-names&quot;:false,&quot;dropping-particle&quot;:&quot;&quot;,&quot;non-dropping-particle&quot;:&quot;&quot;},{&quot;family&quot;:&quot;Finger&quot;,&quot;given&quot;:&quot;Elizabeth&quot;,&quot;parse-names&quot;:false,&quot;dropping-particle&quot;:&quot;&quot;,&quot;non-dropping-particle&quot;:&quot;&quot;},{&quot;family&quot;:&quot;Synofzik&quot;,&quot;given&quot;:&quot;Matthis&quot;,&quot;parse-names&quot;:false,&quot;dropping-particle&quot;:&quot;&quot;,&quot;non-dropping-particle&quot;:&quot;&quot;},{&quot;family&quot;:&quot;Vandenberghe&quot;,&quot;given&quot;:&quot;Rik&quot;,&quot;parse-names&quot;:false,&quot;dropping-particle&quot;:&quot;&quot;,&quot;non-dropping-particle&quot;:&quot;&quot;},{&quot;family&quot;:&quot;Mendonc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Frisoni&quot;,&quot;given&quot;:&quot;Giovanni&quot;,&quot;parse-names&quot;:false,&quot;dropping-particle&quot;:&quot;&quot;,&quot;non-dropping-particle&quot;:&quot;&quot;},{&quot;family&quot;:&quot;Sorbi&quot;,&quot;given&quot;:&quot;Sandra&quot;,&quot;parse-names&quot;:false,&quot;dropping-particle&quot;:&quot;&quot;,&quot;non-dropping-particle&quot;:&quot;&quot;},{&quot;family&quot;:&quot;Otto&quot;,&quot;given&quot;:&quot;Markus&quot;,&quot;parse-names&quot;:false,&quot;dropping-particle&quot;:&quot;&quot;,&quot;non-dropping-particle&quot;:&quot;&quot;},{&quot;family&quot;:&quot;Heslegrave&quot;,&quot;given&quot;:&quot;Amanda 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uerreiro&quot;,&quot;given&quot;:&quot;Rita&quot;,&quot;parse-names&quot;:false,&quot;dropping-particle&quot;:&quot;&quot;,&quot;non-dropping-particle&quot;:&quot;&quot;},{&quot;family&quot;:&quot;Bras&quot;,&quot;given&quot;:&quot;Jose&quot;,&quot;parse-names&quot;:false,&quot;dropping-particle&quot;:&quot;&quot;,&quot;non-dropping-particle&quot;:&quot;&quot;},{&quot;family&quot;:&quot;Nicholas&quot;,&quot;given&quot;:&quot;Jennifer&quot;,&quot;parse-names&quot;:false,&quot;dropping-particle&quot;:&quot;&quot;,&quot;non-dropping-particle&quot;:&quot;&quot;},{&quot;family&quot;:&quot;Mead&quot;,&quot;given&quot;:&quot;Simon&quot;,&quot;parse-names&quot;:false,&quot;dropping-particle&quot;:&quot;&quot;,&quot;non-dropping-particle&quot;:&quot;&quot;},{&quot;family&quot;:&quot;Jiskoot&quot;,&quot;given&quot;:&quot;Lize&quot;,&quot;parse-names&quot;:false,&quot;dropping-particle&quot;:&quot;&quot;,&quot;non-dropping-particle&quot;:&quot;&quot;},{&quot;family&quot;:&quot;Meeter&quot;,&quot;given&quot;:&quot;Lieke&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quot;,&quot;parse-names&quot;:false,&quot;dropping-particle&quot;:&quot;&quot;,&quot;non-dropping-particle&quot;:&quot;&quot;},{&quot;family&quot;:&quot;Minkelen&quot;,&quot;given&quot;:&quot;Rick&quot;,&quot;parse-names&quot;:false,&quot;dropping-particle&quot;:&quot;&quot;,&quot;non-dropping-particle&quot;:&quot;van&quot;},{&quot;family&quot;:&quot;Pijnenburg&quot;,&quot;given&quot;:&quot;Yolanda&quot;,&quot;parse-names&quot;:false,&quot;dropping-particle&quot;:&quot;&quot;,&quot;non-dropping-particle&quot;:&quot;&quot;},{&quot;family&quot;:&quot;Barandiaran&quot;,&quot;given&quot;:&quot;Myriam&quot;,&quot;parse-names&quot;:false,&quot;dropping-particle&quot;:&quot;&quot;,&quot;non-dropping-particle&quot;:&quot;&quot;},{&quot;family&quot;:&quot;Indakoetxea&quot;,&quot;given&quot;:&quot;Begoña&quot;,&quot;parse-names&quot;:false,&quot;dropping-particle&quot;:&quot;&quot;,&quot;non-dropping-particle&quot;:&quot;&quot;},{&quot;family&quot;:&quot;Gabilondo&quot;,&quot;given&quot;:&quot;Alazne&quot;,&quot;parse-names&quot;:false,&quot;dropping-particle&quot;:&quot;&quot;,&quot;non-dropping-particle&quot;:&quot;&quot;},{&quot;family&quot;:&quot;Tainta&quot;,&quot;given&quot;:&quot;Mikel&quot;,&quot;parse-names&quot;:false,&quot;dropping-particle&quot;:&quot;&quot;,&quot;non-dropping-particle&quot;:&quot;&quot;},{&quot;family&quot;:&quot;Arriba&quot;,&quot;given&quot;:&quot;Maria&quot;,&quot;parse-names&quot;:false,&quot;dropping-particle&quot;:&quot;&quot;,&quot;non-dropping-particle&quot;:&quot;de&quot;},{&quot;family&quot;:&quot;Gorostidi&quot;,&quot;given&quot;:&quot;Ana&quot;,&quot;parse-names&quot;:false,&quot;dropping-particle&quot;:&quot;&quot;,&quot;non-dropping-particle&quot;:&quot;&quot;},{&quot;family&quot;:&quot;Zulaica&quot;,&quot;given&quot;:&quot;Miren&quot;,&quot;parse-names&quot;:false,&quot;dropping-particle&quot;:&quot;&quot;,&quot;non-dropping-particle&quot;:&quot;&quot;},{&quot;family&quot;:&quot;Villanua&quot;,&quot;given&quot;:&quot;Jorge&quot;,&quot;parse-names&quot;:false,&quot;dropping-particle&quot;:&quot;&quot;,&quot;non-dropping-particle&quot;:&quot;&quot;},{&quot;family&quot;:&quot;Diaz&quot;,&quot;given&quot;:&quot;Zigor&quot;,&quot;parse-names&quot;:false,&quot;dropping-particle&quot;:&quot;&quot;,&quot;non-dropping-particle&quot;:&quot;&quot;},{&quot;family&quot;:&quot;Borrego-Ecija&quot;,&quot;given&quot;:&quot;Sergi&quot;,&quot;parse-names&quot;:false,&quot;dropping-particle&quot;:&quot;&quot;,&quot;non-dropping-particle&quot;:&quot;&quot;},{&quot;family&quot;:&quot;Olives&quot;,&quot;given&quot;:&quot;Jaume&quot;,&quot;parse-names&quot;:false,&quot;dropping-particle&quot;:&quot;&quot;,&quot;non-dropping-particle&quot;:&quot;&quot;},{&quot;family&quot;:&quot;Lladó&quot;,&quot;given&quot;:&quot;Albert&quot;,&quot;parse-names&quot;:false,&quot;dropping-particle&quot;:&quot;&quot;,&quot;non-dropping-particle&quot;:&quot;&quot;},{&quot;family&quot;:&quot;Balasa&quot;,&quot;given&quot;:&quot;Mircea&quot;,&quot;parse-names&quot;:false,&quot;dropping-particle&quot;:&quot;&quot;,&quot;non-dropping-particle&quot;:&quot;&quot;},{&quot;family&quot;:&quot;Antonell&quot;,&quot;given&quot;:&quot;Anna&quot;,&quot;parse-names&quot;:false,&quot;dropping-particle&quot;:&quot;&quot;,&quot;non-dropping-particle&quot;:&quot;&quot;},{&quot;family&quot;:&quot;Bargallo&quot;,&quot;given&quot;:&quot;Nuria&quot;,&quot;parse-names&quot;:false,&quot;dropping-particle&quot;:&quot;&quot;,&quot;non-dropping-particle&quot;:&quot;&quot;},{&quot;family&quot;:&quot;Premi&quot;,&quot;given&quot;:&quot;Enrico&quot;,&quot;parse-names&quot;:false,&quot;dropping-particle&quot;:&quot;&quot;,&quot;non-dropping-particle&quot;:&quot;&quot;},{&quot;family&quot;:&quot;Cosseddu&quot;,&quot;given&quot;:&quot;Maura&quot;,&quot;parse-names&quot;:false,&quot;dropping-particle&quot;:&quot;&quot;,&quot;non-dropping-particle&quot;:&quot;&quot;},{&quot;family&quot;:&quot;Gazzina&quot;,&quot;given&quot;:&quot;Stefano&quot;,&quot;parse-names&quot;:false,&quot;dropping-particle&quot;:&quot;&quot;,&quot;non-dropping-particle&quot;:&quot;&quot;},{&quot;family&quot;:&quot;Padovani&quot;,&quot;given&quot;:&quot;Alessandro&quot;,&quot;parse-names&quot;:false,&quot;dropping-particle&quot;:&quot;&quot;,&quot;non-dropping-particle&quot;:&quot;&quot;},{&quot;family&quot;:&quot;Gasparotti&quot;,&quot;given&quot;:&quot;Roberto&quot;,&quot;parse-names&quot;:false,&quot;dropping-particle&quot;:&quot;&quot;,&quot;non-dropping-particle&quot;:&quot;&quot;},{&quot;family&quot;:&quot;Archetti&quot;,&quot;given&quot;:&quot;Silvana&quot;,&quot;parse-names&quot;:false,&quot;dropping-particle&quot;:&quot;&quot;,&quot;non-dropping-particle&quot;:&quot;&quot;},{&quot;family&quot;:&quot;Black&quot;,&quot;given&quot;:&quot;Sandra&quot;,&quot;parse-names&quot;:false,&quot;dropping-particle&quot;:&quot;&quot;,&quot;non-dropping-particle&quot;:&quot;&quot;},{&quot;family&quot;:&quot;Mitchell&quot;,&quot;given&quot;:&quot;Sara&quot;,&quot;parse-names&quot;:false,&quot;dropping-particle&quot;:&quot;&quot;,&quot;non-dropping-particle&quot;:&quot;&quot;},{&quot;family&quot;:&quot;Rogaeva&quot;,&quot;given&quot;:&quot;Ekaterina&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Tang-Wai&quot;,&quot;given&quot;:&quot;David&quot;,&quot;parse-names&quot;:false,&quot;dropping-particle&quot;:&quot;&quot;,&quot;non-dropping-particle&quot;:&quot;&quot;},{&quot;family&quot;:&quot;Öijerstedt&quot;,&quot;given&quot;:&quot;Linn&quot;,&quot;parse-names&quot;:false,&quot;dropping-particle&quot;:&quot;&quot;,&quot;non-dropping-particle&quot;:&quot;&quot;},{&quot;family&quot;:&quot;Andersson&quot;,&quot;given&quot;:&quot;Christin&quot;,&quot;parse-names&quot;:false,&quot;dropping-particle&quot;:&quot;&quot;,&quot;non-dropping-particle&quot;:&quot;&quot;},{&quot;family&quot;:&quot;Jelic&quot;,&quot;given&quot;:&quot;Vesna&quot;,&quot;parse-names&quot;:false,&quot;dropping-particle&quot;:&quot;&quot;,&quot;non-dropping-particle&quot;:&quot;&quot;},{&quot;family&quot;:&quot;Thonberg&quot;,&quot;given&quot;:&quot;Hakan&quot;,&quot;parse-names&quot;:false,&quot;dropping-particle&quot;:&quot;&quot;,&quot;non-dropping-particle&quot;:&quot;&quot;},{&quot;family&quot;:&quot;Arighi&quot;,&quot;given&quot;:&quot;Andrea&quot;,&quot;parse-names&quot;:false,&quot;dropping-particle&quot;:&quot;&quot;,&quot;non-dropping-particle&quot;:&quot;&quot;},{&quot;family&quot;:&quot;Fenoglio&quot;,&quot;given&quot;:&quot;Chiara&quot;,&quot;parse-names&quot;:false,&quot;dropping-particle&quot;:&quot;&quot;,&quot;non-dropping-particle&quot;:&quot;&quot;},{&quot;family&quot;:&quot;Scarpini&quot;,&quot;given&quot;:&quot;Elio&quot;,&quot;parse-names&quot;:false,&quot;dropping-particle&quot;:&quot;&quot;,&quot;non-dropping-particle&quot;:&quot;&quot;},{&quot;family&quot;:&quot;Fumagalli&quot;,&quot;given&quot;:&quot;Giorgio&quot;,&quot;parse-names&quot;:false,&quot;dropping-particle&quot;:&quot;&quot;,&quot;non-dropping-particle&quot;:&quot;&quot;},{&quot;family&quot;:&quot;Cope&quot;,&quot;given&quot;:&quot;Thomas&quot;,&quot;parse-names&quot;:false,&quot;dropping-particle&quot;:&quot;&quot;,&quot;non-dropping-particle&quot;:&quot;&quot;},{&quot;family&quot;:&quot;Timberlake&quot;,&quot;given&quot;:&quot;Carolyn&quot;,&quot;parse-names&quot;:false,&quot;dropping-particle&quot;:&quot;&quot;,&quot;non-dropping-particle&quot;:&quot;&quot;},{&quot;family&quot;:&quot;Rittman&quot;,&quot;given&quot;:&quot;Timothy&quot;,&quot;parse-names&quot;:false,&quot;dropping-particle&quot;:&quot;&quot;,&quot;non-dropping-particle&quot;:&quot;&quot;},{&quot;family&quot;:&quot;Shoesmith&quot;,&quot;given&quot;:&quot;Christen&quot;,&quot;parse-names&quot;:false,&quot;dropping-particle&quot;:&quot;&quot;,&quot;non-dropping-particle&quot;:&quot;&quot;},{&quot;family&quot;:&quot;Bartha&quot;,&quot;given&quot;:&quot;Robart&quot;,&quot;parse-names&quot;:false,&quot;dropping-particle&quot;:&quot;&quot;,&quot;non-dropping-particle&quot;:&quot;&quot;},{&quot;family&quot;:&quot;Rademakers&quot;,&quot;given&quot;:&quot;Rosa&quot;,&quot;parse-names&quot;:false,&quot;dropping-particle&quot;:&quot;&quot;,&quot;non-dropping-particle&quot;:&quot;&quot;},{&quot;family&quot;:&quot;Wilke&quot;,&quot;given&quot;:&quot;Carlo&quot;,&quot;parse-names&quot;:false,&quot;dropping-particle&quot;:&quot;&quot;,&quot;non-dropping-particle&quot;:&quot;&quot;},{&quot;family&quot;:&quot;Karnarth&quot;,&quot;given&quot;:&quot;Hans Otto&quot;,&quot;parse-names&quot;:false,&quot;dropping-particle&quot;:&quot;&quot;,&quot;non-dropping-particle&quot;:&quot;&quot;},{&quot;family&quot;:&quot;Bender&quot;,&quot;given&quot;:&quot;Benjamin&quot;,&quot;parse-names&quot;:false,&quot;dropping-particle&quot;:&quot;&quot;,&quot;non-dropping-particle&quot;:&quot;&quot;},{&quot;family&quot;:&quot;Bruffaerts&quot;,&quot;given&quot;:&quot;Rose&quot;,&quot;parse-names&quot;:false,&quot;dropping-particle&quot;:&quot;&quot;,&quot;non-dropping-particle&quot;:&quot;&quot;},{&quot;family&quot;:&quot;Vandamme&quot;,&quot;given&quot;:&quot;Philip&quot;,&quot;parse-names&quot;:false,&quot;dropping-particle&quot;:&quot;&quot;,&quot;non-dropping-particle&quot;:&quot;&quot;},{&quot;family&quot;:&quot;Vandenbulcke&quot;,&quot;given&quot;:&quot;Mathieu&quot;,&quot;parse-names&quot;:false,&quot;dropping-particle&quot;:&quot;&quot;,&quot;non-dropping-particle&quot;:&quot;&quot;},{&quot;family&quot;:&quot;Ferreira&quot;,&quot;given&quot;:&quot;Catarina B.&quot;,&quot;parse-names&quot;:false,&quot;dropping-particle&quot;:&quot;&quot;,&quot;non-dropping-particle&quot;:&quot;&quot;},{&quot;family&quot;:&quot;Miltenberger&quot;,&quot;given&quot;:&quot;Gabriel&quot;,&quot;parse-names&quot;:false,&quot;dropping-particle&quot;:&quot;&quot;,&quot;non-dropping-particle&quot;:&quot;&quot;},{&quot;family&quot;:&quot;Maruta&quot;,&quot;given&quot;:&quot;Carolina&quot;,&quot;parse-names&quot;:false,&quot;dropping-particle&quot;:&quot;&quot;,&quot;non-dropping-particle&quot;:&quot;&quot;},{&quot;family&quot;:&quot;Verdelho&quot;,&quot;given&quot;:&quot;Ana&quot;,&quot;parse-names&quot;:false,&quot;dropping-particle&quot;:&quot;&quot;,&quot;non-dropping-particle&quot;:&quot;&quot;},{&quot;family&quot;:&quot;Afonso&quot;,&quot;given&quot;:&quot;Sónia&quot;,&quot;parse-names&quot;:false,&quot;dropping-particle&quot;:&quot;&quot;,&quot;non-dropping-particle&quot;:&quot;&quot;},{&quot;family&quot;:&quot;Taipa&quot;,&quot;given&quot;:&quot;Ricardo&quot;,&quot;parse-names&quot;:false,&quot;dropping-particle&quot;:&quot;&quot;,&quot;non-dropping-particle&quot;:&quot;&quot;},{&quot;family&quot;:&quot;Caroppo&quot;,&quot;given&quot;:&quot;Paola&quot;,&quot;parse-names&quot;:false,&quot;dropping-particle&quot;:&quot;&quot;,&quot;non-dropping-particle&quot;:&quot;&quot;},{&quot;family&quot;:&quot;Fede&quot;,&quot;given&quot;:&quot;Giuseppe&quot;,&quot;parse-names&quot;:false,&quot;dropping-particle&quot;:&quot;&quot;,&quot;non-dropping-particle&quot;:&quot;di&quot;},{&quot;family&quot;:&quot;Giaccone&quot;,&quot;given&quot;:&quot;Giorgio&quot;,&quot;parse-names&quot;:false,&quot;dropping-particle&quot;:&quot;&quot;,&quot;non-dropping-particle&quot;:&quot;&quot;},{&quot;family&quot;:&quot;Prioni&quot;,&quot;given&quot;:&quot;Sara&quot;,&quot;parse-names&quot;:false,&quot;dropping-particle&quot;:&quot;&quot;,&quot;non-dropping-particle&quot;:&quot;&quot;},{&quot;family&quot;:&quot;Redaelli&quot;,&quot;given&quot;:&quot;Veronica&quot;,&quot;parse-names&quot;:false,&quot;dropping-particle&quot;:&quot;&quot;,&quot;non-dropping-particle&quot;:&quot;&quot;},{&quot;family&quot;:&quot;Rossi&quot;,&quot;given&quot;:&quot;Giacomina&quot;,&quot;parse-names&quot;:false,&quot;dropping-particle&quot;:&quot;&quot;,&quot;non-dropping-particle&quot;:&quot;&quot;},{&quot;family&quot;:&quot;Tiraboschi&quot;,&quot;given&quot;:&quot;Pietro&quot;,&quot;parse-names&quot;:false,&quot;dropping-particle&quot;:&quot;&quot;,&quot;non-dropping-particle&quot;:&quot;&quot;},{&quot;family&quot;:&quot;Dura&quot;,&quot;given&quot;:&quot;Diana&quot;,&quot;parse-names&quot;:false,&quot;dropping-particle&quot;:&quot;&quot;,&quot;non-dropping-particle&quot;:&quot;&quot;},{&quot;family&quot;:&quot;Almeida&quot;,&quot;given&quot;:&quot;Maria Rosario&quot;,&quot;parse-names&quot;:false,&quot;dropping-particle&quot;:&quot;&quot;,&quot;non-dropping-particle&quot;:&quot;&quot;},{&quot;family&quot;:&quot;Castelo-Branco&quot;,&quot;given&quot;:&quot;Miguel&quot;,&quot;parse-names&quot;:false,&quot;dropping-particle&quot;:&quot;&quot;,&quot;non-dropping-particle&quot;:&quot;&quot;},{&quot;family&quot;:&quot;João Leitão&quot;,&quot;given&quot;:&quot;Maria&quot;,&quot;parse-names&quot;:false,&quot;dropping-particle&quot;:&quot;&quot;,&quot;non-dropping-particle&quot;:&quot;&quot;},{&quot;family&quot;:&quot;Tabuas-Pereira&quot;,&quot;given&quot;:&quot;Miguel&quot;,&quot;parse-names&quot;:false,&quot;dropping-particle&quot;:&quot;&quot;,&quot;non-dropping-particle&quot;:&quot;&quot;},{&quot;family&quot;:&quot;Santiago&quot;,&quot;given&quot;:&quot;Beatriz&quot;,&quot;parse-names&quot;:false,&quot;dropping-particle&quot;:&quot;&quot;,&quot;non-dropping-particle&quot;:&quot;&quot;},{&quot;family&quot;:&quot;Gauthier&quot;,&quot;given&quot;:&quot;Serge&quot;,&quot;parse-names&quot;:false,&quot;dropping-particle&quot;:&quot;&quot;,&quot;non-dropping-particle&quot;:&quot;&quot;},{&quot;family&quot;:&quot;Rosa-Neto&quot;,&quot;given&quot;:&quot;Pedro&quot;,&quot;parse-names&quot;:false,&quot;dropping-particle&quot;:&quot;&quot;,&quot;non-dropping-particle&quot;:&quot;&quot;},{&quot;family&quot;:&quot;Veldsman&quot;,&quot;given&quot;:&quot;Michele&quot;,&quot;parse-names&quot;:false,&quot;dropping-particle&quot;:&quot;&quot;,&quot;non-dropping-particle&quot;:&quot;&quot;},{&quot;family&quot;:&quot;Flanagan&quot;,&quot;given&quot;:&quot;Toby&quot;,&quot;parse-names&quot;:false,&quot;dropping-particle&quot;:&quot;&quot;,&quot;non-dropping-particle&quot;:&quot;&quot;},{&quot;family&quot;:&quot;Prix&quot;,&quot;given&quot;:&quot;Catharina&quot;,&quot;parse-names&quot;:false,&quot;dropping-particle&quot;:&quot;&quot;,&quot;non-dropping-particle&quot;:&quot;&quot;},{&quot;family&quot;:&quot;Hoegen&quot;,&quot;given&quot;:&quot;Tobias&quot;,&quot;parse-names&quot;:false,&quot;dropping-particle&quot;:&quot;&quot;,&quot;non-dropping-particle&quot;:&quot;&quot;},{&quot;family&quot;:&quot;Wlasich&quot;,&quot;given&quot;:&quot;Elisabeth&quot;,&quot;parse-names&quot;:false,&quot;dropping-particle&quot;:&quot;&quot;,&quot;non-dropping-particle&quot;:&quot;&quot;},{&quot;family&quot;:&quot;Loosli&quot;,&quot;given&quot;:&quot;Sandra&quot;,&quot;parse-names&quot;:false,&quot;dropping-particle&quot;:&quot;&quot;,&quot;non-dropping-particle&quot;:&quot;&quot;},{&quot;family&quot;:&quot;Scho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Anderl-Straub&quot;,&quot;given&quot;:&quot;Sarah&quot;,&quot;parse-names&quot;:false,&quot;dropping-particle&quot;:&quot;&quot;,&quot;non-dropping-particle&quot;:&quot;&quot;},{&quot;family&quot;:&quot;Benussi&quot;,&quot;given&quot;:&quot;Luisa&quot;,&quot;parse-names&quot;:false,&quot;dropping-particle&quot;:&quot;&quot;,&quot;non-dropping-particle&quot;:&quot;&quot;},{&quot;family&quot;:&quot;Binetti&quot;,&quot;given&quot;:&quot;Giuliano&quot;,&quot;parse-names&quot;:false,&quot;dropping-particle&quot;:&quot;&quot;,&quot;non-dropping-particle&quot;:&quot;&quot;},{&quot;family&quot;:&quot;Ghidoni&quot;,&quot;given&quot;:&quot;Roberta&quot;,&quot;parse-names&quot;:false,&quot;dropping-particle&quot;:&quot;&quot;,&quot;non-dropping-particle&quot;:&quot;&quot;},{&quot;family&quot;:&quot;Pievani&quot;,&quot;given&quot;:&quot;Michela&quot;,&quot;parse-names&quot;:false,&quot;dropping-particle&quot;:&quot;&quot;,&quot;non-dropping-particle&quot;:&quot;&quot;},{&quot;family&quot;:&quot;Lombardi&quot;,&quot;given&quot;:&quot;Gemma&quot;,&quot;parse-names&quot;:false,&quot;dropping-particle&quot;:&quot;&quot;,&quot;non-dropping-particle&quot;:&quot;&quot;},{&quot;family&quot;:&quot;Nacmias&quot;,&quot;given&quot;:&quot;Benedetta&quot;,&quot;parse-names&quot;:false,&quot;dropping-particle&quot;:&quot;&quot;,&quot;non-dropping-particle&quot;:&quot;&quot;},{&quot;family&quot;:&quot;Ferrari&quot;,&quot;given&quot;:&quot;Camilla&quot;,&quot;parse-names&quot;:false,&quot;dropping-particle&quot;:&quot;&quot;,&quot;non-dropping-particle&quot;:&quot;&quot;},{&quot;family&quot;:&quot;Bessi&quot;,&quot;given&quot;:&quot;Valentina&quot;,&quot;parse-names&quot;:false,&quot;dropping-particle&quot;:&quot;&quot;,&quot;non-dropping-particle&quot;:&quot;&quot;}],&quot;container-title&quot;:&quot;Journal of Neurology, Neurosurgery and Psychiatry&quot;,&quot;DOI&quot;:&quot;10.1136/jnnp-2019-321954&quot;,&quot;ISSN&quot;:&quot;1468330X&quot;,&quot;PMID&quot;:&quot;31937580&quot;,&quot;issued&quot;:{&quot;date-parts&quot;:[[2020]]},&quot;page&quot;:&quot;263-270&quot;,&quot;abstract&quot;:&quot;Background: There are fewvalidated fluid biomarkers in frontotemporal dementia (FTD). Glial fibrillary acidic protein (GFAP) is a measure of astrogliosis, a known pathological process of FTD, but has yet to be explored as potential biomarker. Methods: Plasma GFAP and neurofilament light chain (NfL) concentration were measured in 469 individuals enrolled in the Genetic FTD Initiative: 114 C9orf72 expansion carriers (74 presymptomatic, 40 symptomatic), 119 GRN mutation carriers (88 presymptomatic, 31 symptomatic), 53 MAPT mutation carriers (34 presymptomatic, 19 symptomatic) and 183 non-carrier controls. Biomarker measures were compared between groups using linear regression models adjusted for age and sex with family membership included as random effect. Participants underwent standardised clinical assessments including the Mini-Mental State Examination (MMSE), Frontotemporal Lobar Degeneration-Clinical Dementia Rating scale and MRI. Spearman's correlation coefficient was used to investigate the relationship of plasma GFAP to clinical and imaging measures. Results: Plasma GFAP concentration was significantly increased in symptomatic GRN mutation carriers (adjusted mean difference from controls 192.3 pg/mL, 95% Cl 126.5 to 445.6), but not in those with C9orf72 expansions (9.0, -61.3 to 54.6), MAPT mutations (12.7, -33.3 to 90.4) or the presymptomatic groups. GFAP concentration was significantly positively correlated with age in both controls and the majority of the disease groups, as well as with NfL concentration. In the presymptomatic period, higher GFAP concentrations were correlated with a lower cognitive score (MMSE) and lower brain volume, while in the symptomatic period, higher concentrations were associated with faster rates of atrophy in the temporal lobe. Conclusions: Raised GFAP concentrations appear to be unique to GRN-related FTD, with levels potentially increasing just prior to symptom onset, suggesting that GFAP may be an important marker of proximity to onset, and helpful for forthcoming therapeutic prevention trials.&quot;,&quot;issue&quot;:&quot;3&quot;,&quot;volume&quot;:&quot;91&quot;,&quot;container-title-short&quot;:&quot;&quot;},&quot;isTemporary&quot;:false}]},{&quot;citationID&quot;:&quot;MENDELEY_CITATION_a156c9c3-1619-49ed-bc69-9a70f978b931&quot;,&quot;properties&quot;:{&quot;noteIndex&quot;:0},&quot;isEdited&quot;:false,&quot;manualOverride&quot;:{&quot;isManuallyOverridden&quot;:false,&quot;citeprocText&quot;:&quot;(16)&quot;,&quot;manualOverrideText&quot;:&quot;&quot;},&quot;citationTag&quot;:&quot;MENDELEY_CITATION_v3_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&quot;,&quot;citationItems&quot;:[{&quot;id&quot;:&quot;3af89073-70fd-3430-8ce5-5c85426c6264&quot;,&quot;itemData&quot;:{&quot;type&quot;:&quot;article-journal&quot;,&quot;id&quot;:&quot;3af89073-70fd-3430-8ce5-5c85426c6264&quot;,&quot;title&quot;:&quot;Axon pathology in Parkinson's disease and Lewy body dementia hippocampus contains α-, β-, and γ-synuclein&quot;,&quot;author&quot;:[{&quot;family&quot;:&quot;Galvin&quot;,&quot;given&quot;:&quot;James E.&quot;,&quot;parse-names&quot;:false,&quot;dropping-particle&quot;:&quot;&quot;,&quot;non-dropping-particle&quot;:&quot;&quot;},{&quot;family&quot;:&quot;Uryu&quot;,&quot;given&quot;:&quot;Kunihiro&quot;,&quot;parse-names&quot;:false,&quot;dropping-particle&quot;:&quot;&quot;,&quot;non-dropping-particle&quot;:&quot;&quot;},{&quot;family&quot;:&quot;Lee&quot;,&quot;given&quot;:&quot;Virginia M.Y.&quot;,&quot;parse-names&quot;:false,&quot;dropping-particle&quot;:&quot;&quot;,&quot;non-dropping-particle&quot;:&quot;&quot;},{&quot;family&quot;:&quot;Trojanowski&quot;,&quot;given&quot;:&quot;John Q.&quot;,&quot;parse-names&quot;:false,&quot;dropping-particle&quot;:&quot;&quot;,&quot;non-dropping-particle&quot;:&quot;&quot;}],&quot;container-title&quot;:&quot;Proceedings of the National Academy of Sciences of the United States of America&quot;,&quot;accessed&quot;:{&quot;date-parts&quot;:[[2020,11,15]]},&quot;DOI&quot;:&quot;10.1073/pnas.96.23.13450&quot;,&quot;ISSN&quot;:&quot;00278424&quot;,&quot;PMID&quot;:&quot;10557341&quot;,&quot;URL&quot;:&quot;https://pubmed.ncbi.nlm.nih.gov/10557341/&quot;,&quot;issued&quot;:{&quot;date-parts&quot;:[[1999,11,9]]},&quot;page&quot;:&quot;13450-13455&quot;,&quot;abstract&quot;:&quot;Pathogenic α-synuclein (αS) gene mutations occur in rare familial Parkinson's disease (PD) kindreds, and wild-type αS is a major component of Lewy bodies (LBs) in sporadic PD, dementia with LBs (DLB), and the LB variant of Alzheimer's disease, but β-synuclein (βS) and γ-synuclein (γ5) have not yet been implicated in neurological disorders. Here we show that in PD and DLB, but not normal brains, antibodies to αS and βS reveal novel presynaptic axon terminal pathology in the hippocampal dentate, hilar, and CA2/3 regions, whereas antibodies to γS detect previously unrecognized axonal spheroid-like lesions in the hippocampal dentate molecular layer. The aggregation of other synaptic proteins and synaptic vesicle-like structures in the αS- and βS-labeled hilar dystrophic neurites suggests that synaptic dysfunction may result from these lesions. Our findings broaden the concept of neurodegenerative \&quot;synucleinopathies\&quot; by implicating βS and γS, in addition to αS, in the onset/progression of PD and DLB.&quot;,&quot;publisher&quot;:&quot;National Academy of Sciences&quot;,&quot;issue&quot;:&quot;23&quot;,&quot;volume&quot;:&quot;96&quot;,&quot;container-title-short&quot;:&quot;Proc Natl Acad Sci U S A&quot;},&quot;isTemporary&quot;:false}]},{&quot;citationID&quot;:&quot;MENDELEY_CITATION_28556362-800f-4be6-8c70-943d71963238&quot;,&quot;properties&quot;:{&quot;noteIndex&quot;:0},&quot;isEdited&quot;:false,&quot;manualOverride&quot;:{&quot;isManuallyOverridden&quot;:false,&quot;citeprocText&quot;:&quot;(14,17,18)&quot;,&quot;manualOverrideText&quot;:&quot;&quot;},&quot;citationTag&quot;:&quot;MENDELEY_CITATION_v3_eyJjaXRhdGlvbklEIjoiTUVOREVMRVlfQ0lUQVRJT05fMjg1NTYzNjItODAwZi00YmU2LThjNzAtOTQzZDcxOTYzMjM4IiwicHJvcGVydGllcyI6eyJub3RlSW5kZXgiOjB9LCJpc0VkaXRlZCI6ZmFsc2UsIm1hbnVhbE92ZXJyaWRlIjp7ImlzTWFudWFsbHlPdmVycmlkZGVuIjpmYWxzZSwiY2l0ZXByb2NUZXh0IjoiKDE0LDE3LDE4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id&quot;:&quot;8e9d7b46-77ee-3265-98f9-74c2e30b7590&quot;,&quot;itemData&quot;:{&quot;type&quot;:&quot;article-journal&quot;,&quot;id&quot;:&quot;8e9d7b46-77ee-3265-98f9-74c2e30b7590&quot;,&quot;title&quot;:&quot;Targeted Mass Spectrometry Suggests Beta-Synuclein as Synaptic Blood Marker in Alzheimer's Disease&quot;,&quot;author&quot;:[{&quot;family&quot;:&quot;Oeckl&quot;,&quot;given&quot;:&quot;Patrick&quot;,&quot;parse-names&quot;:false,&quot;dropping-particle&quot;:&quot;&quot;,&quot;non-dropping-particle&quot;:&quot;&quot;},{&quot;family&quot;:&quot;Halbgebauer&quot;,&quot;given&quot;:&quot;Steffen&quot;,&quot;parse-names&quot;:false,&quot;dropping-particle&quot;:&quot;&quot;,&quot;non-dropping-particle&quot;:&quot;&quot;},{&quot;family&quot;:&quot;Anderl-Straub&quot;,&quot;given&quot;:&quot;Sarah&quot;,&quot;parse-names&quot;:false,&quot;dropping-particle&quot;:&quot;&quot;,&quot;non-dropping-particle&quot;:&quot;&quot;},{&quot;family&quot;:&quot;Arnim&quot;,&quot;given&quot;:&quot;Christine A.F.&quot;,&quot;parse-names&quot;:false,&quot;dropping-particle&quot;:&quot;&quot;,&quot;non-dropping-particle&quot;:&quot;von&quot;},{&quot;family&quot;:&quot;Diehl-Schmid&quot;,&quot;given&quot;:&quot;Janine&quot;,&quot;parse-names&quot;:false,&quot;dropping-particle&quot;:&quot;&quot;,&quot;non-dropping-particle&quot;:&quot;&quot;},{&quot;family&quot;:&quot;Froelich&quot;,&quot;given&quot;:&quot;Lutz&quot;,&quot;parse-names&quot;:false,&quot;dropping-particle&quot;:&quot;&quot;,&quot;non-dropping-particle&quot;:&quot;&quot;},{&quot;family&quot;:&quot;Grimmer&quot;,&quot;given&quot;:&quot;Timo&quot;,&quot;parse-names&quot;:false,&quot;dropping-particle&quot;:&quot;&quot;,&quot;non-dropping-particle&quot;:&quot;&quot;},{&quot;family&quot;:&quot;Hausner&quot;,&quot;given&quot;:&quot;Lucrezia&quot;,&quot;parse-names&quot;:false,&quot;dropping-particle&quot;:&quot;&quot;,&quot;non-dropping-particle&quot;:&quot;&quot;},{&quot;family&quot;:&quot;Denk&quot;,&quot;given&quot;:&quot;Johannes&quot;,&quot;parse-names&quot;:false,&quot;dropping-particle&quot;:&quot;&quot;,&quot;non-dropping-particle&quot;:&quot;&quot;},{&quot;family&quot;:&quot;Jahn&quot;,&quot;given&quot;:&quot;Holger&quot;,&quot;parse-names&quot;:false,&quot;dropping-particle&quot;:&quot;&quot;,&quot;non-dropping-particle&quot;:&quot;&quot;},{&quot;family&quot;:&quot;Steinacker&quot;,&quot;given&quot;:&quot;Petra&quot;,&quot;parse-names&quot;:false,&quot;dropping-particle&quot;:&quot;&quot;,&quot;non-dropping-particle&quot;:&quot;&quot;},{&quot;family&quot;:&quot;Weishaupt&quot;,&quot;given&quot;:&quot;Jochen H.&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Journal of Proteome Research&quot;,&quot;accessed&quot;:{&quot;date-parts&quot;:[[2020,11,15]]},&quot;DOI&quot;:&quot;10.1021/acs.jproteome.9b00824&quot;,&quot;ISSN&quot;:&quot;15353907&quot;,&quot;PMID&quot;:&quot;32101007&quot;,&quot;URL&quot;:&quot;https://pubmed.ncbi.nlm.nih.gov/32101007/&quot;,&quot;issued&quot;:{&quot;date-parts&quot;:[[2020,3,6]]},&quot;page&quot;:&quot;1310-1318&quot;,&quot;abstract&quot;:&quot;Synaptic degeneration is a major hallmark of Alzheimer's disease (AD) and the best pathological correlate of cognitive dysfunction. Synaptic markers are therefore a highly desired read-out for patient diagnosis and possible follow-up in clinical trials. Several synaptic markers for AD are described in cerebrospinal fluid (CSF), but studies in blood have failed so far. Using quantitative mass spectrometry (IP-MS, MRM) we observed increased concentrations of the presynaptic protein beta-synuclein (βSyn) in CSF and blood of AD patients (n = 64, p &lt; 0.01) and confirmed this finding in two validation cohorts (AD: n = 40 and n = 49, controls: n = 44 and n = 25). βSyn was already increased in patients with mild cognitive impairment (p &lt; 0.01) and was also markedly increased in Creutzfeldt-Jakob disease (CJD; n = 25, p &lt; 0.001) but not behavioral variant frontotemporal dementia (n = 16), dementia with Lewy bodies/Parkinson's disease dementia (n = 13), Parkinson's disease (n = 25), or amyotrophic lateral sclerosis (n = 30). The diagnostic sensitivity and specificity for CJD versus other neurodegenerative diseases was ≥96%. These findings suggest βSyn as a candidate blood marker for synaptic degeneration that might be used in clinical AD trials and patient follow-up as part of the recently suggested ATN biomarker panel. It can also serve in the differential diagnosis of CJD.&quot;,&quot;publisher&quot;:&quot;American Chemical Society&quot;,&quot;issue&quot;:&quot;3&quot;,&quot;volume&quot;:&quot;19&quot;,&quot;container-title-short&quot;:&quot;&quot;},&quot;isTemporary&quot;:false}]},{&quot;citationID&quot;:&quot;MENDELEY_CITATION_d8d4b781-874d-472d-8a3b-08e33f7d3cfb&quot;,&quot;properties&quot;:{&quot;noteIndex&quot;:0},&quot;isEdited&quot;:false,&quot;manualOverride&quot;:{&quot;isManuallyOverridden&quot;:false,&quot;citeprocText&quot;:&quot;(17)&quot;,&quot;manualOverrideText&quot;:&quot;&quot;},&quot;citationTag&quot;:&quot;MENDELEY_CITATION_v3_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&quot;,&quot;citationItems&quot;:[{&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citationID&quot;:&quot;MENDELEY_CITATION_6ceebbc8-c125-4e0c-9022-777219ae01b7&quot;,&quot;properties&quot;:{&quot;noteIndex&quot;:0},&quot;isEdited&quot;:false,&quot;manualOverride&quot;:{&quot;isManuallyOverridden&quot;:false,&quot;citeprocText&quot;:&quot;(19)&quot;,&quot;manualOverrideText&quot;:&quot;&quot;},&quot;citationTag&quot;:&quot;MENDELEY_CITATION_v3_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&quot;,&quot;citationItems&quot;:[{&quot;id&quot;:&quot;6bb2fb8a-6105-3e56-b304-ac1466f0a37d&quot;,&quot;itemData&quot;:{&quot;type&quot;:&quot;article-journal&quot;,&quot;id&quot;:&quot;6bb2fb8a-6105-3e56-b304-ac1466f0a37d&quot;,&quot;title&quot;:&quot;14-3-3 Proteins in Glutamatergic Synapses&quot;,&quot;author&quot;:[{&quot;family&quot;:&quot;Zhang&quot;,&quot;given&quot;:&quot;Jiajing&quot;,&quot;parse-names&quot;:false,&quot;dropping-particle&quot;:&quot;&quot;,&quot;non-dropping-particle&quot;:&quot;&quot;},{&quot;family&quot;:&quot;Zhou&quot;,&quot;given&quot;:&quot;Yi&quot;,&quot;parse-names&quot;:false,&quot;dropping-particle&quot;:&quot;&quot;,&quot;non-dropping-particle&quot;:&quot;&quot;}],&quot;container-title&quot;:&quot;Neural Plasticity&quot;,&quot;accessed&quot;:{&quot;date-parts&quot;:[[2021,9,8]]},&quot;DOI&quot;:&quot;10.1155/2018/8407609&quot;,&quot;issued&quot;:{&quot;date-parts&quot;:[[2018]]},&quot;abstract&quot;:&quot;The 14-3-3 proteins are a family of proteins that are highly expressed in the brain and particularly enriched at synapses. Evidence accumulated in the last two decades has implicated 14-3-3 proteins as an important regulator of synaptic transmission and plasticity. Here, we will review previous and more recent research that has helped us understand the roles of 14-3-3 proteins at glutamatergic synapses. A key challenge for the future is to delineate the 14-3-3-dependent molecular pathways involved in regulating synaptic functions.&quot;,&quot;publisher&quot;:&quot;Hindawi Limited&quot;,&quot;volume&quot;:&quot;2018&quot;,&quot;container-title-short&quot;:&quot;&quot;},&quot;isTemporary&quot;:false}]},{&quot;citationID&quot;:&quot;MENDELEY_CITATION_8c63aca6-c87c-4dd8-b110-ac004123db4d&quot;,&quot;properties&quot;:{&quot;noteIndex&quot;:0},&quot;isEdited&quot;:false,&quot;manualOverride&quot;:{&quot;isManuallyOverridden&quot;:false,&quot;citeprocText&quot;:&quot;(20)&quot;,&quot;manualOverrideText&quot;:&quot;&quot;},&quot;citationTag&quot;:&quot;MENDELEY_CITATION_v3_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&quot;,&quot;citationItems&quot;:[{&quot;id&quot;:&quot;1381de00-c49c-345d-8d98-8fdf0c9f0dc8&quot;,&quot;itemData&quot;:{&quot;type&quot;:&quot;article-journal&quot;,&quot;id&quot;:&quot;1381de00-c49c-345d-8d98-8fdf0c9f0dc8&quot;,&quot;title&quot;:&quot;14-3-3 proteins in neurological disorders&quot;,&quot;author&quot;:[{&quot;family&quot;:&quot;Foote&quot;,&quot;given&quot;:&quot;Molly&quot;,&quot;parse-names&quot;:false,&quot;dropping-particle&quot;:&quot;&quot;,&quot;non-dropping-particle&quot;:&quot;&quot;},{&quot;family&quot;:&quot;Zhou&quot;,&quot;given&quot;:&quot;Yi&quot;,&quot;parse-names&quot;:false,&quot;dropping-particle&quot;:&quot;&quot;,&quot;non-dropping-particle&quot;:&quot;&quot;}],&quot;container-title&quot;:&quot;International Journal of Biochemistry and Molecular Biology&quot;,&quot;accessed&quot;:{&quot;date-parts&quot;:[[2021,9,8]]},&quot;PMID&quot;:&quot;22773956&quot;,&quot;URL&quot;:&quot;/pmc/articles/PMC3388734/&quot;,&quot;issued&quot;:{&quot;date-parts&quot;:[[2012]]},&quot;page&quot;:&quot;152&quot;,&quot;abstract&quot;:&quot;14-3-3 proteins were originally discovered as a family of proteins that are highly expressed in the brain. Through interactions with a multitude of binding partners, 14-3-3 proteins impact many aspects of brain function including neural signaling, neuronal development and neuroprotection. Although much remains to be learned and understood, 14-3-3 proteins have been implicated in a variety of neurological disorders based on evidence from both clinical and laboratory studies. Here we will review previous and more recent research that has helped us understand the roles of 14-3-3 proteins in both neurodegenerative and neuropsychiatric diseases.&quot;,&quot;publisher&quot;:&quot;e-Century Publishing Corporation&quot;,&quot;issue&quot;:&quot;2&quot;,&quot;volume&quot;:&quot;3&quot;,&quot;container-title-short&quot;:&quot;&quot;},&quot;isTemporary&quot;:false}]},{&quot;citationID&quot;:&quot;MENDELEY_CITATION_110a5cc9-fcc5-4e05-965a-010e0c086c93&quot;,&quot;properties&quot;:{&quot;noteIndex&quot;:0},&quot;isEdited&quot;:false,&quot;manualOverride&quot;:{&quot;isManuallyOverridden&quot;:false,&quot;citeprocText&quot;:&quot;(14,21)&quot;,&quot;manualOverrideText&quot;:&quot;&quot;},&quot;citationTag&quot;:&quot;MENDELEY_CITATION_v3_eyJjaXRhdGlvbklEIjoiTUVOREVMRVlfQ0lUQVRJT05fMTEwYTVjYzktZmNjNS00ZTA1LTk2NWEtMDEwZTBjMDg2YzkzIiwicHJvcGVydGllcyI6eyJub3RlSW5kZXgiOjB9LCJpc0VkaXRlZCI6ZmFsc2UsIm1hbnVhbE92ZXJyaWRlIjp7ImlzTWFudWFsbHlPdmVycmlkZGVuIjpmYWxzZSwiY2l0ZXByb2NUZXh0IjoiKDE0LDIx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2ccb8df-3f07-330f-a76a-4b25aaa404da&quot;,&quot;itemData&quot;:{&quot;type&quot;:&quot;article-journal&quot;,&quot;id&quot;:&quot;d2ccb8df-3f07-330f-a76a-4b25aaa404da&quot;,&quot;title&quot;:&quot;Synaptic, axonal damage and inflammatory cerebrospinal fluid biomarkers in neurodegenerative dementias&quot;,&quot;author&quot;:[{&quot;family&quot;:&quot;Antonell&quot;,&quot;given&quot;:&quot;Anna&quot;,&quot;parse-names&quot;:false,&quot;dropping-particle&quot;:&quot;&quot;,&quot;non-dropping-particle&quot;:&quot;&quot;},{&quot;family&quot;:&quot;Tort‐Merino&quot;,&quot;given&quot;:&quot;Adrià&quot;,&quot;parse-names&quot;:false,&quot;dropping-particle&quot;:&quot;&quot;,&quot;non-dropping-particle&quot;:&quot;&quot;},{&quot;family&quot;:&quot;Ríos&quot;,&quot;given&quot;:&quot;José&quot;,&quot;parse-names&quot;:false,&quot;dropping-particle&quot;:&quot;&quot;,&quot;non-dropping-particle&quot;:&quot;&quot;},{&quot;family&quot;:&quot;Balasa&quot;,&quot;given&quot;:&quot;Mircea&quot;,&quot;parse-names&quot;:false,&quot;dropping-particle&quot;:&quot;&quot;,&quot;non-dropping-particle&quot;:&quot;&quot;},{&quot;family&quot;:&quot;Borrego‐Écija&quot;,&quot;given&quot;:&quot;Sergi&quot;,&quot;parse-names&quot;:false,&quot;dropping-particle&quot;:&quot;&quot;,&quot;non-dropping-particle&quot;:&quot;&quot;},{&quot;family&quot;:&quot;Auge&quot;,&quot;given&quot;:&quot;Josep M.&quot;,&quot;parse-names&quot;:false,&quot;dropping-particle&quot;:&quot;&quot;,&quot;non-dropping-particle&quot;:&quot;&quot;},{&quot;family&quot;:&quot;Muñoz‐García&quot;,&quot;given&quot;:&quot;Cristina&quot;,&quot;parse-names&quot;:false,&quot;dropping-particle&quot;:&quot;&quot;,&quot;non-dropping-particle&quot;:&quot;&quot;},{&quot;family&quot;:&quot;Bosch&quot;,&quot;given&quot;:&quot;Beatriz&quot;,&quot;parse-names&quot;:false,&quot;dropping-particle&quot;:&quot;&quot;,&quot;non-dropping-particle&quot;:&quot;&quot;},{&quot;family&quot;:&quot;Falgàs&quot;,&quot;given&quot;:&quot;Neus&quot;,&quot;parse-names&quot;:false,&quot;dropping-particle&quot;:&quot;&quot;,&quot;non-dropping-particle&quot;:&quot;&quot;},{&quot;family&quot;:&quot;Rami&quot;,&quot;given&quot;:&quot;Lorena&quot;,&quot;parse-names&quot;:false,&quot;dropping-particle&quot;:&quot;&quot;,&quot;non-dropping-particle&quot;:&quot;&quot;},{&quot;family&quot;:&quot;Ramos‐Campoy&quot;,&quot;given&quot;:&quot;Oscar&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Molinuevo&quot;,&quot;given&quot;:&quot;José L.&quot;,&quot;parse-names&quot;:false,&quot;dropping-particle&quot;:&quot;&quot;,&quot;non-dropping-particle&quot;:&quot;&quot;},{&quot;family&quot;:&quot;Lladó&quot;,&quot;given&quot;:&quot;Albert&quot;,&quot;parse-names&quot;:false,&quot;dropping-particle&quot;:&quot;&quot;,&quot;non-dropping-particle&quot;:&quot;&quot;},{&quot;family&quot;:&quot;Sánchez‐Valle&quot;,&quot;given&quot;:&quot;Raquel&quot;,&quot;parse-names&quot;:false,&quot;dropping-particle&quot;:&quot;&quot;,&quot;non-dropping-particle&quot;:&quot;&quot;}],&quot;container-title&quot;:&quot;Alzheimer's &amp; Dementia&quot;,&quot;accessed&quot;:{&quot;date-parts&quot;:[[2020,11,15]]},&quot;DOI&quot;:&quot;10.1016/j.jalz.2019.09.001&quot;,&quot;ISSN&quot;:&quot;1552-5260&quot;,&quot;URL&quot;:&quot;https://onlinelibrary.wiley.com/doi/abs/10.1016/j.jalz.2019.09.001&quot;,&quot;issued&quot;:{&quot;date-parts&quot;:[[2020,2,6]]},&quot;page&quot;:&quot;262-272&quot;,&quot;abstract&quot;:&quot;Introduction: Synaptic damage, axonal neurodegeneration, and neuroinflammation are common features in Alzheimer's disease (AD), frontotemporal dementia (FTD), and Creutzfeldt-Jakob disease (CJD). Methods: Unicentric cohort of 353 participants included healthy control (HC) subjects, AD continuum stages, genetic AD and FTD, and FTD and CJD. We measured cerebrospinal fluid neurofilament light (NF-L), neurogranin (Ng), 14-3-3, and YKL-40 proteins. Results: Biomarkers showed differences in HC subjects versus AD, FTD, and CJD. Disease groups differed between them except AD versus FTD for YKL-40. Only NF-L differed between all stages within the AD continuum. AD and FTD symptomatic mutation carriers presented differences with respect to HC subjects. Applying the AT(N) system, 96% subjects were positive for neurodegeneration if 14-3-3 was used, 94% if NF-L was used, 62% if Ng was used, and 53% if YKL-40 was used. Discussion: Biomarkers of synapse and neurodegeneration differentiate HC subjects from neurodegenerative dementias and between AD, FTD, and CJD. NF-L and 14-3-3 performed similar to total tau when AT(N) system was applied.&quot;,&quot;publisher&quot;:&quot;John Wiley and Sons Inc.&quot;,&quot;issue&quot;:&quot;2&quot;,&quot;volume&quot;:&quot;16&quot;,&quot;container-title-short&quot;:&quot;&quot;},&quot;isTemporary&quot;:false}]},{&quot;citationID&quot;:&quot;MENDELEY_CITATION_a48c4054-c5fa-42ae-b1ba-b2f3c25232ef&quot;,&quot;properties&quot;:{&quot;noteIndex&quot;:0},&quot;isEdited&quot;:false,&quot;manualOverride&quot;:{&quot;isManuallyOverridden&quot;:false,&quot;citeprocText&quot;:&quot;(22,23)&quot;,&quot;manualOverrideText&quot;:&quot;&quot;},&quot;citationTag&quot;:&quot;MENDELEY_CITATION_v3_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&quot;,&quot;citationItems&quot;:[{&quot;id&quot;:&quot;8d4e11bd-eed5-37f7-9de5-b9ed8eba4b92&quot;,&quot;itemData&quot;:{&quot;type&quot;:&quot;article-journal&quot;,&quot;id&quot;:&quot;8d4e11bd-eed5-37f7-9de5-b9ed8eba4b92&quot;,&quot;title&quot;:&quot;Neurogranin: A Potential Biomarker of Neurological and Mental Diseases&quot;,&quot;author&quot;:[{&quot;family&quot;:&quot;Xiang&quot;,&quot;given&quot;:&quot;Yang&quot;,&quot;parse-names&quot;:false,&quot;dropping-particle&quot;:&quot;&quot;,&quot;non-dropping-particle&quot;:&quot;&quot;},{&quot;family&quot;:&quot;Xin&quot;,&quot;given&quot;:&quot;Jiayan&quot;,&quot;parse-names&quot;:false,&quot;dropping-particle&quot;:&quot;&quot;,&quot;non-dropping-particle&quot;:&quot;&quot;},{&quot;family&quot;:&quot;Le&quot;,&quot;given&quot;:&quot;Weidong&quot;,&quot;parse-names&quot;:false,&quot;dropping-particle&quot;:&quot;&quot;,&quot;non-dropping-particle&quot;:&quot;&quot;},{&quot;family&quot;:&quot;Yang&quot;,&quot;given&quot;:&quot;Yongjian&quot;,&quot;parse-names&quot;:false,&quot;dropping-particle&quot;:&quot;&quot;,&quot;non-dropping-particle&quot;:&quot;&quot;}],&quot;container-title&quot;:&quot;Frontiers in Aging Neuroscience&quot;,&quot;accessed&quot;:{&quot;date-parts&quot;:[[2021,9,13]]},&quot;DOI&quot;:&quot;10.3389/FNAGI.2020.584743&quot;,&quot;PMID&quot;:&quot;33132903&quot;,&quot;URL&quot;:&quot;/pmc/articles/PMC7573493/&quot;,&quot;issued&quot;:{&quot;date-parts&quot;:[[2020,10,6]]},&quot;abstract&quot;:&quot;Neurogranin (Ng) is a small protein usually expressed in granule-like structures in pyramidal cells of the hippocampus and cortex. However, its clinical value is not fully clear so far. Currently, Ng is proved to be involved in synaptic plasticity, synaptic regeneration, and long-term potentiation mediated by the calcium- and calmodulin-signaling pathways. Due to both the synaptic integrity and function as the growing concerns in the pathogenesis of a wide variety of neurological and mental diseases, a series of researches published focused on the associations between Ng and these kinds of diseases in the past decade. Therefore, in this review, we highlight several diseases, which include, but are not limited to, Alzheimer’s disease, Parkinson disease, Creutzfeldt–Jakob disease, neuro-HIV, neurosyphilis, schizophrenia, depression, traumatic brain injury, and acute ischemic stroke, and summarize the associations between cerebrospinal fluid or blood-derived Ng with these diseases. We propose that Ng is a potential and promising biomarker to improve the diagnosis, prognosis, and severity evaluation of these diseases in the future.&quot;,&quot;publisher&quot;:&quot;Frontiers Media SA&quot;,&quot;volume&quot;:&quot;12&quot;,&quot;container-title-short&quot;:&quot;&quot;},&quot;isTemporary&quot;:false},{&quot;id&quot;:&quot;5e014a62-e7db-3ab5-bfa5-1069f8004351&quot;,&quot;itemData&quot;:{&quot;type&quot;:&quot;article-journal&quot;,&quot;id&quot;:&quot;5e014a62-e7db-3ab5-bfa5-1069f8004351&quot;,&quot;title&quot;:&quot;Fluid Biomarkers for Synaptic Dysfunction and Loss&quot;,&quot;author&quot;:[{&quot;family&quot;:&quot;Camporesi&quot;,&quot;given&quot;:&quot;Elena&quot;,&quot;parse-names&quot;:false,&quot;dropping-particle&quot;:&quot;&quot;,&quot;non-dropping-particle&quot;:&quot;&quot;},{&quot;family&quot;:&quot;Nilsson&quot;,&quot;given&quot;:&quot;Johanna&quot;,&quot;parse-names&quot;:false,&quot;dropping-particle&quot;:&quot;&quot;,&quot;non-dropping-particle&quot;:&quot;&quot;},{&quot;family&quot;:&quot;Brinkmalm&quot;,&quot;given&quot;:&quot;Ann&quot;,&quot;parse-names&quot;:false,&quot;dropping-particle&quot;:&quot;&quot;,&quot;non-dropping-particle&quot;:&quot;&quot;},{&quot;family&quot;:&quot;Becker&quot;,&quot;given&quot;:&quot;Bruno&quot;,&quot;parse-names&quot;:false,&quot;dropping-particle&quot;:&quot;&quot;,&quot;non-dropping-particle&quot;:&quot;&quot;},{&quot;family&quot;:&quot;Ashton&quot;,&quot;given&quot;:&quot;Nicholas J&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container-title&quot;:&quot;Biomarker Insights&quot;,&quot;accessed&quot;:{&quot;date-parts&quot;:[[2021,9,13]]},&quot;DOI&quot;:&quot;10.1177/1177271920950319&quot;,&quot;PMID&quot;:&quot;32913390&quot;,&quot;URL&quot;:&quot;/pmc/articles/PMC7444114/&quot;,&quot;issued&quot;:{&quot;date-parts&quot;:[[2020]]},&quot;abstract&quot;:&quot;Synapses are the site for brain communication where information is transmitted between neurons and stored for memory formation. Synaptic degeneration is a global and early pathogenic event in neurodegenerative disorders with reduced levels of pre- and postsynaptic proteins being recognized as a core feature of Alzheimer’s disease (AD) pathophysiology. Together with AD, other neurodegenerative and neurodevelopmental disorders show altered synaptic homeostasis as an important pathogenic event, and due to that, they are commonly referred to as synaptopathies. The exact mechanisms of synapse dysfunction in the different diseases are not well understood and their study would help understanding the pathogenic role of synaptic degeneration, as well as differences and commonalities among them and highlight candidate synaptic biomarkers for specific disorders. The assessment of synaptic proteins in cerebrospinal fluid (CSF), which can reflect synaptic dysfunction in patients with cognitive disorders, is a keen area of interest. Substantial research efforts are now directed toward the investigation of CSF synaptic pathology to improve the diagnosis of neurodegenerative disorders at an early stage as well as to monitor clinical progression. In this review, we will first summarize the pathological events that lead to synapse loss and then discuss the available data on established (eg, neurogranin, SNAP-25, synaptotagmin-1, GAP-43, and α-syn) and emerging (eg, synaptic vesicle glycoprotein 2A and neuronal pentraxins) CSF biomarkers for synapse dysfunction, while highlighting possible utilities, disease specificity, and technical challenges for their detection.&quot;,&quot;publisher&quot;:&quot;SAGE Publications&quot;,&quot;volume&quot;:&quot;15&quot;,&quot;container-title-short&quot;:&quot;&quot;},&quot;isTemporary&quot;:false}]},{&quot;citationID&quot;:&quot;MENDELEY_CITATION_eeab5702-d590-48f4-9820-775ab6a6d6d5&quot;,&quot;properties&quot;:{&quot;noteIndex&quot;:0},&quot;isEdited&quot;:false,&quot;manualOverride&quot;:{&quot;isManuallyOverridden&quot;:false,&quot;citeprocText&quot;:&quot;(24,25)&quot;,&quot;manualOverrideText&quot;:&quot;&quot;},&quot;citationTag&quot;:&quot;MENDELEY_CITATION_v3_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&quot;,&quot;citationItems&quot;:[{&quot;id&quot;:&quot;e7e6d43b-1644-3394-98d7-f4a9c6d32bc4&quot;,&quot;itemData&quot;:{&quot;type&quot;:&quot;article-journal&quot;,&quot;id&quot;:&quot;e7e6d43b-1644-3394-98d7-f4a9c6d32bc4&quot;,&quot;title&quot;:&quot;RC3/neurogranin, a postsynaptic calpacitin for setting the response threshold to calcium influxes&quot;,&quot;author&quot;:[{&quot;family&quot;:&quot;Gerendasy&quot;,&quot;given&quot;:&quot;Dan D.&quot;,&quot;parse-names&quot;:false,&quot;dropping-particle&quot;:&quot;&quot;,&quot;non-dropping-particle&quot;:&quot;&quot;},{&quot;family&quot;:&quot;Sutcliffe&quot;,&quot;given&quot;:&quot;J. Gregor&quot;,&quot;parse-names&quot;:false,&quot;dropping-particle&quot;:&quot;&quot;,&quot;non-dropping-particle&quot;:&quot;&quot;}],&quot;container-title&quot;:&quot;Molecular neurobiology&quot;,&quot;accessed&quot;:{&quot;date-parts&quot;:[[2021,12,17]]},&quot;DOI&quot;:&quot;10.1007/BF02740632&quot;,&quot;ISSN&quot;:&quot;0893-7648&quot;,&quot;PMID&quot;:&quot;9396008&quot;,&quot;URL&quot;:&quot;https://pubmed.ncbi.nlm.nih.gov/9396008/&quot;,&quot;issued&quot;:{&quot;date-parts&quot;:[[1997]]},&quot;page&quot;:&quot;131-163&quot;,&quot;abstract&quot;:&quot;In this review, we attempt to cover the descriptive, biochemical and molecular biological work that has contributed to our current knowledge about RC3/neurogranin function and its role in dendritic spine development, long-term potentiation, long-term depression, learning, and memory. Based on the data reviewed here, we propose that RC3, GAP-43, and the small cerebellum-enriched peptide, PEP-19, belong to a protein family that we have named the calpacitins. Membership in this family is based on sequence homology and, we believe, a common biochemical function. We propose a model wherein RC3 and GAP-43 regulate calmodulin availability in dendritic spines and axons, respectively, and calmodulin regulates their ability to amplify the mobilization of Ca2+ in response to metabotropic glutamate receptor stimulation. PEP-19 may serve a similar function in the cerebellum, although biochemical characterization of this molecule has lagged behind that of RC3 and GAP-43. We suggest that these molecules release CaM rapidly in response to large influxes of Ca2+ and slowly in response to small increases. This nonlinear response is analogous to the behavior of a capacitor, hence the name calpacitin. Since CaM regulates the ability of RC3 to amplify the effects of metabotropic glutamate receptor agonists, this activity must, necessarily, exhibit nonlinear kinetics as well. The capacitance of the system is regulated by phosphorylation by protein kinase C, which abrogates interactions between calmodulin and RC3 or GAP-43. We further propose that the ratio of phosphorylated to unphosphorylated RC3 determines the sliding LTP/LTD threshold in concert with Ca2+/ calmodulin-dependent kinase II. Finally, we suggest that the close association between RC3 and a subset of mitochondria serves to couple energy production with the synthetic events that accompany dendritic spine development and remodeling. Copyright © 1997 Humana Press Inc. All rights of any nature whatsoever reserved.&quot;,&quot;publisher&quot;:&quot;Mol Neurobiol&quot;,&quot;issue&quot;:&quot;2&quot;,&quot;volume&quot;:&quot;15&quot;,&quot;container-title-short&quot;:&quot;Mol Neurobiol&quot;},&quot;isTemporary&quot;:false},{&quot;id&quot;:&quot;3c4c806a-14f8-3e8f-b28b-3556007f98a2&quot;,&quot;itemData&quot;:{&quot;type&quot;:&quot;article-journal&quot;,&quot;id&quot;:&quot;3c4c806a-14f8-3e8f-b28b-3556007f98a2&quot;,&quot;title&quot;:&quot;Neurogranin enhances synaptic strength through its interaction with calmodulin&quot;,&quot;author&quot;:[{&quot;family&quot;:&quot;Zhong&quot;,&quot;given&quot;:&quot;Ling&quot;,&quot;parse-names&quot;:false,&quot;dropping-particle&quot;:&quot;&quot;,&quot;non-dropping-particle&quot;:&quot;&quot;},{&quot;family&quot;:&quot;Cherry&quot;,&quot;given&quot;:&quot;Tiffani&quot;,&quot;parse-names&quot;:false,&quot;dropping-particle&quot;:&quot;&quot;,&quot;non-dropping-particle&quot;:&quot;&quot;},{&quot;family&quot;:&quot;Bies&quot;,&quot;given&quot;:&quot;Christine E&quot;,&quot;parse-names&quot;:false,&quot;dropping-particle&quot;:&quot;&quot;,&quot;non-dropping-particle&quot;:&quot;&quot;},{&quot;family&quot;:&quot;Florence&quot;,&quot;given&quot;:&quot;Matthew A&quot;,&quot;parse-names&quot;:false,&quot;dropping-particle&quot;:&quot;&quot;,&quot;non-dropping-particle&quot;:&quot;&quot;},{&quot;family&quot;:&quot;Gerges&quot;,&quot;given&quot;:&quot;Nashaat Z&quot;,&quot;parse-names&quot;:false,&quot;dropping-particle&quot;:&quot;&quot;,&quot;non-dropping-particle&quot;:&quot;&quot;}],&quot;container-title&quot;:&quot;The EMBO Journal&quot;,&quot;accessed&quot;:{&quot;date-parts&quot;:[[2021,9,13]]},&quot;DOI&quot;:&quot;10.1038/EMBOJ.2009.236&quot;,&quot;PMID&quot;:&quot;19713936&quot;,&quot;URL&quot;:&quot;/pmc/articles/PMC2736013/&quot;,&quot;issued&quot;:{&quot;date-parts&quot;:[[2009]]},&quot;page&quot;:&quot;3027&quot;,&quot;abstract&quot;:&quot;Learning-correlated plasticity at CA1 hippocampal excitatory synapses is dependent on neuronal activity and NMDA receptor (NMDAR) activation. However, the molecular mechanisms that transduce plasticity stimuli to postsynaptic potentiation are poorly understood. Here, we report that neurogranin (Ng), a neuron-specific and postsynaptic protein, enhances postsynaptic sensitivity and increases synaptic strength in an activity-and NMDAR-dependent manner. In addition, Ng-mediated potentiation of synaptic transmission mimics and occludes long-term potentiation (LTP). Expression of Ng mutants that lack the ability to bind to, or dissociate from, calmodulin (CaM) fails to potentiate synaptic transmission, strongly suggesting that regulated Ng-CaM binding is necessary for Ng-mediated potentiation. Moreover, knocking-down Ng blocked LTP induction. Thus, Ng-CaM interaction can provide a mechanistic link between induction and expression of postsynaptic potentiation. © 2009 European Molecular Biology Organization | All Rights Reserved.&quot;,&quot;publisher&quot;:&quot;European Molecular Biology Organization&quot;,&quot;issue&quot;:&quot;19&quot;,&quot;volume&quot;:&quot;28&quot;,&quot;container-title-short&quot;:&quot;&quot;},&quot;isTemporary&quot;:false}]},{&quot;citationID&quot;:&quot;MENDELEY_CITATION_69034cdc-9fd2-4a26-b609-4c811c390ab5&quot;,&quot;properties&quot;:{&quot;noteIndex&quot;:0},&quot;isEdited&quot;:false,&quot;manualOverride&quot;:{&quot;isManuallyOverridden&quot;:false,&quot;citeprocText&quot;:&quot;(14,26–28)&quot;,&quot;manualOverrideText&quot;:&quot;&quot;},&quot;citationTag&quot;:&quot;MENDELEY_CITATION_v3_eyJjaXRhdGlvbklEIjoiTUVOREVMRVlfQ0lUQVRJT05fNjkwMzRjZGMtOWZkMi00YTI2LWI2MDktNGM4MTFjMzkwYWI1IiwicHJvcGVydGllcyI6eyJub3RlSW5kZXgiOjB9LCJpc0VkaXRlZCI6ZmFsc2UsIm1hbnVhbE92ZXJyaWRlIjp7ImlzTWFudWFsbHlPdmVycmlkZGVuIjpmYWxzZSwiY2l0ZXByb2NUZXh0IjoiKDE0LDI24oCTMjg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8f350438-4a9c-3880-bb59-b2c1e636bc30&quot;,&quot;itemData&quot;:{&quot;type&quot;:&quot;article-journal&quot;,&quot;id&quot;:&quot;8f350438-4a9c-3880-bb59-b2c1e636bc30&quot;,&quot;title&quot;:&quot;C-terminal neurogranin is increased in cerebrospinal fluid but unchanged in plasma in Alzheimer's disease&quot;,&quot;author&quot;:[{&quot;family&quot;:&quot;Vos&quot;,&quot;given&quot;:&quot;Ann&quot;,&quot;parse-names&quot;:false,&quot;dropping-particle&quot;:&quot;&quot;,&quot;non-dropping-particle&quot;:&quot;de&quot;},{&quot;family&quot;:&quot;Jacobs&quot;,&quot;given&quot;:&quot;Dirk&quot;,&quot;parse-names&quot;:false,&quot;dropping-particle&quot;:&quot;&quot;,&quot;non-dropping-particle&quot;:&quot;&quot;},{&quot;family&quot;:&quot;Struyfs&quot;,&quot;given&quot;:&quot;Hanne&quot;,&quot;parse-names&quot;:false,&quot;dropping-particle&quot;:&quot;&quot;,&quot;non-dropping-particle&quot;:&quot;&quot;},{&quot;family&quot;:&quot;Fransen&quot;,&quot;given&quot;:&quot;Erik&quot;,&quot;parse-names&quot;:false,&quot;dropping-particle&quot;:&quot;&quot;,&quot;non-dropping-particle&quot;:&quot;&quot;},{&quot;family&quot;:&quot;Andersson&quot;,&quot;given&quot;:&quot;Kerstin&quot;,&quot;parse-names&quot;:false,&quot;dropping-particle&quot;:&quot;&quot;,&quot;non-dropping-particle&quot;:&quot;&quot;},{&quot;family&quot;:&quot;Portelius&quot;,&quot;given&quot;:&quot;Erik&quot;,&quot;parse-names&quot;:false,&quot;dropping-particle&quot;:&quot;&quot;,&quot;non-dropping-particle&quot;:&quot;&quot;},{&quot;family&quot;:&quot;Andreasson&quot;,&quot;given&quot;:&quot;Ulf&quot;,&quot;parse-names&quot;:false,&quot;dropping-particle&quot;:&quot;&quot;,&quot;non-dropping-particle&quot;:&quot;&quot;},{&quot;family&quot;:&quot;Surgeloose&quot;,&quot;given&quot;:&quot;Didier&quot;,&quot;parse-names&quot;:false,&quot;dropping-particle&quot;:&quot;&quot;,&quot;non-dropping-particle&quot;:&quot;de&quot;},{&quot;family&quot;:&quot;Hernalsteen&quot;,&quot;given&quot;:&quot;Daniëlle&quot;,&quot;parse-names&quot;:false,&quot;dropping-particle&quot;:&quot;&quot;,&quot;non-dropping-particle&quot;:&quot;&quot;},{&quot;family&quot;:&quot;Sleegers&quot;,&quot;given&quot;:&quot;Kristel&quot;,&quot;parse-names&quot;:false,&quot;dropping-particle&quot;:&quot;&quot;,&quot;non-dropping-particle&quot;:&quot;&quot;},{&quot;family&quot;:&quot;Robberecht&quot;,&quot;given&quot;:&quot;Caroline&quot;,&quot;parse-names&quot;:false,&quot;dropping-particle&quot;:&quot;&quot;,&quot;non-dropping-particle&quot;:&quot;&quot;},{&quot;family&quot;:&quot;Broeckhoven&quot;,&quot;given&quot;:&quot;Christine&quot;,&quot;parse-names&quot;:false,&quot;dropping-particle&quot;:&quot;&quot;,&quot;non-dropping-particle&quot;:&quot;van&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Engelborghs&quot;,&quot;given&quot;:&quot;Sebastiaan&quot;,&quot;parse-names&quot;:false,&quot;dropping-particle&quot;:&quot;&quot;,&quot;non-dropping-particle&quot;:&quot;&quot;},{&quot;family&quot;:&quot;Vanmechelen&quot;,&quot;given&quot;:&quot;Eugeen&quot;,&quot;parse-names&quot;:false,&quot;dropping-particle&quot;:&quot;&quot;,&quot;non-dropping-particle&quot;:&quot;&quot;}],&quot;container-title&quot;:&quot;Alzheimer's &amp; dementia : the journal of the Alzheimer's Association&quot;,&quot;accessed&quot;:{&quot;date-parts&quot;:[[2021,12,17]]},&quot;DOI&quot;:&quot;10.1016/J.JALZ.2015.05.012&quot;,&quot;ISSN&quot;:&quot;1552-5279&quot;,&quot;PMID&quot;:&quot;26092348&quot;,&quot;URL&quot;:&quot;https://pubmed.ncbi.nlm.nih.gov/26092348/&quot;,&quot;issued&quot;:{&quot;date-parts&quot;:[[2015,12,1]]},&quot;page&quot;:&quot;1461-1469&quot;,&quot;abstract&quot;:&quot;Introduction Biomarkers monitoring synaptic degeneration/loss would be valuable for Alzheimer's disease (AD) diagnosis. Postsynaptic protein neurogranin may be a promising cerebrospinal fluid (CSF) biomarker but has not yet been evaluated as a plasma biomarker. Methods Using an in-house designed prototype enzyme-linked immunosorbent assay (ELISA) targeting neurogranin C-terminally, we studied neurogranin in paired CSF/plasma samples of controls (n = 29) versus patients experiencing MCI, or dementia, due to AD (in total n = 59). Results CSF neurogranin was increased in AD and positively correlated with CSF tau, whereas there was a negative relationship between CSF neurogranin (and tau) and CSF Aβ1-42/Aβ1-40. No differences were detected in plasma neurogranin between controls and AD. Also, there was no correlation between CSF and plasma neurogranin, excluding confounding effects of the latter. Discussion This study strengthens the potential of neurogranin as an AD CSF biomarker, which now needs validation in larger studies. As tools, straightforward immunoassays can be used, as demonstrated by the described ELISA.&quot;,&quot;publisher&quot;:&quot;Alzheimers Dement&quot;,&quot;issue&quot;:&quot;12&quot;,&quot;volume&quot;:&quot;11&quot;,&quot;container-title-short&quot;:&quot;Alzheimers Dement&quot;},&quot;isTemporary&quot;:false},{&quot;id&quot;:&quot;cd5fab68-808a-32a0-b416-1a9534caed06&quot;,&quot;itemData&quot;:{&quot;type&quot;:&quot;article-journal&quot;,&quot;id&quot;:&quot;cd5fab68-808a-32a0-b416-1a9534caed06&quot;,&quot;title&quot;:&quot;Diagnostic and Prognostic Utility of the Synaptic Marker Neurogranin in Alzheimer Disease&quot;,&quot;author&quot;:[{&quot;family&quot;:&quot;Tarawneh&quot;,&quot;given&quot;:&quot;Rawan&quot;,&quot;parse-names&quot;:false,&quot;dropping-particle&quot;:&quot;&quot;,&quot;non-dropping-particle&quot;:&quot;&quot;},{&quot;family&quot;:&quot;D’Angelo&quot;,&quot;given&quot;:&quot;Gina&quot;,&quot;parse-names&quot;:false,&quot;dropping-particle&quot;:&quot;&quot;,&quot;non-dropping-particle&quot;:&quot;&quot;},{&quot;family&quot;:&quot;Crimmins&quot;,&quot;given&quot;:&quot;Dan&quot;,&quot;parse-names&quot;:false,&quot;dropping-particle&quot;:&quot;&quot;,&quot;non-dropping-particle&quot;:&quot;&quot;},{&quot;family&quot;:&quot;Herries&quot;,&quot;given&quot;:&quot;Elizabeth&quot;,&quot;parse-names&quot;:false,&quot;dropping-particle&quot;:&quot;&quot;,&quot;non-dropping-particle&quot;:&quot;&quot;},{&quot;family&quot;:&quot;Griest&quot;,&quot;given&quot;:&quot;Terry&quot;,&quot;parse-names&quot;:false,&quot;dropping-particle&quot;:&quot;&quot;,&quot;non-dropping-particle&quot;:&quot;&quot;},{&quot;family&quot;:&quot;Fagan&quot;,&quot;given&quot;:&quot;Anne M.&quot;,&quot;parse-names&quot;:false,&quot;dropping-particle&quot;:&quot;&quot;,&quot;non-dropping-particle&quot;:&quot;&quot;},{&quot;family&quot;:&quot;Zipfel&quot;,&quot;given&quot;:&quot;Gregory J.&quot;,&quot;parse-names&quot;:false,&quot;dropping-particle&quot;:&quot;&quot;,&quot;non-dropping-particle&quot;:&quot;&quot;},{&quot;family&quot;:&quot;Ladenson&quot;,&quot;given&quot;:&quot;Jack H.&quot;,&quot;parse-names&quot;:false,&quot;dropping-particle&quot;:&quot;&quot;,&quot;non-dropping-particle&quot;:&quot;&quot;},{&quot;family&quot;:&quot;Morris&quot;,&quot;given&quot;:&quot;John C.&quot;,&quot;parse-names&quot;:false,&quot;dropping-particle&quot;:&quot;&quot;,&quot;non-dropping-particle&quot;:&quot;&quot;},{&quot;family&quot;:&quot;Holtzman&quot;,&quot;given&quot;:&quot;David M.&quot;,&quot;parse-names&quot;:false,&quot;dropping-particle&quot;:&quot;&quot;,&quot;non-dropping-particle&quot;:&quot;&quot;}],&quot;container-title&quot;:&quot;JAMA neurology&quot;,&quot;accessed&quot;:{&quot;date-parts&quot;:[[2021,9,13]]},&quot;DOI&quot;:&quot;10.1001/JAMANEUROL.2016.0086&quot;,&quot;PMID&quot;:&quot;27018940&quot;,&quot;URL&quot;:&quot;/pmc/articles/PMC4861689/&quot;,&quot;issued&quot;:{&quot;date-parts&quot;:[[2016,5,1]]},&quot;page&quot;:&quot;561&quot;,&quot;abstract&quot;:&quot;Importance: Synaptic loss is an early pathologic substrate of Alzheimer disease (AD). Neurogranin is a postsynaptic neuronal protein that has demonstrated utility as a cerebrospinal fluid (CSF) marker of synaptic loss in AD. Objective: To investigate the diagnostic and prognostic utility of CSF neurogranin levels in a large, well-characterized cohort of individuals with symptomatic AD and cognitively normal controls. Design, Setting, and Participants: A cross-sectional and longitudinal observational study of cognitive decline in patients with symptomatic AD and cognitively normal controls was performed. Participants were individuals with a clinical diagnosis of early symptomatic AD and cognitively normal controls who were enrolled in longitudinal studies of aging and dementia at the Charles F. and Joanne Knight Alzheimer Disease Research Center, Washington University School of Medicine, from January 21, 2000, through March 21, 2011. Data analysis was performed from November 1, 2013, to March 31, 2015. Main Outcomes and Measures: Correlations between baseline CSF biomarker levels and future cognitive decline in patients with symptomatic AD and cognitively normal controls over time. Results: A total of 302 individuals (mean [SE] age, 73.1 [0.4] years) were included in this study (95 patients [52 women and 43 men] with AD and 207 controls [125 women and 82 men]). The CSF neurogranin levels differentiated patients with early symptomatic AD from controls with comparable diagnostic utility (mean [SE] area under the receiver operating characteristic curve, 0.71 [0.03]; 95%CI, 0.64-0.77) to the other CSF biomarkers. The CSF neurogranin levels correlated with brain atrophy (normalized whole-brain volumes: adjusted r = -0.38, P = .02; hippocampal volumes: adjusted r = -0.36, P = .03; entorhinal volumes: adjusted r = -0.46, P = .006; and parahippocampal volumes: adjusted r = -0.47, P = .005, n = 38) in AD and with amyloid load (r=0.39, P = .02, n = 36) in preclinical AD. The CSF neurogranin levels predicted future cognitive impairment (adjusted hazard ratio, 1.89; 95% CI, 1.29-2.78; P = .001 as a continuous measure, and adjusted hazard ratio, 2.78; 95%CI, 1.13-5.99; P = .02 as a categorical measure using the 85th percentile cutoff value) in controls and rates of cognitive decline (Clinical Dementia Rating sum of boxes score: β estimate, 0.29; P = .001; global composite scores: β estimate, -0.11; P = .001; episodic memory scores: β estimate, -0.18; P &lt; .001; and semantic memory scores: β estimate, -0.06; P = .04, n = 57) in patients with symptomatic AD over time, similarly to the CSF proteins VILIP-1, tau, and p-tau181. Conclusions and Relevance: The CSF levels of the synaptic marker neurogranin offer diagnostic and prognostic utility for early symptomatic AD that is comparable to other CSF markers of AD. Importantly, CSF neurogranin complements the collective ability of these markers to predict future cognitive decline in cognitively normal individuals and, therefore, will be a useful addition to the current panel of AD biomarkers.&quot;,&quot;publisher&quot;:&quot;NIH Public Access&quot;,&quot;issue&quot;:&quot;5&quot;,&quot;volume&quot;:&quot;73&quot;,&quot;container-title-short&quot;:&quot;JAMA Neurol&quot;},&quot;isTemporary&quot;:false},{&quot;id&quot;:&quot;4c2b7ac6-38f2-3d1e-b960-e9273c2aaf79&quot;,&quot;itemData&quot;:{&quot;type&quot;:&quot;article-journal&quot;,&quot;id&quot;:&quot;4c2b7ac6-38f2-3d1e-b960-e9273c2aaf79&quot;,&quot;title&quot;:&quot;Cerebrospinal Fluid Neurogranin as a Biomarker of Neurodegenerative Diseases: A Cross-Sectional Study&quot;,&quot;author&quot;:[{&quot;family&quot;:&quot;Lista&quot;,&quot;given&quot;:&quot;Simone&quot;,&quot;parse-names&quot;:false,&quot;dropping-particle&quot;:&quot;&quot;,&quot;non-dropping-particle&quot;:&quot;&quot;},{&quot;family&quot;:&quot;Toschi&quot;,&quot;given&quot;:&quot;Nicola&quot;,&quot;parse-names&quot;:false,&quot;dropping-particle&quot;:&quot;&quot;,&quot;non-dropping-particle&quot;:&quot;&quot;},{&quot;family&quot;:&quot;Baldacci&quot;,&quot;given&quot;:&quot;Filippo&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Kilimann&quot;,&quot;given&quot;:&quot;Ingo&quot;,&quot;parse-names&quot;:false,&quot;dropping-particle&quot;:&quot;&quot;,&quot;non-dropping-particle&quot;:&quot;&quot;},{&quot;family&quot;:&quot;Teipel&quot;,&quot;given&quot;:&quot;Stefan J.&quot;,&quot;parse-names&quot;:false,&quot;dropping-particle&quot;:&quot;&quot;,&quot;non-dropping-particle&quot;:&quot;&quot;},{&quot;family&quot;:&quot;Cavedo&quot;,&quot;given&quot;:&quot;Enrica&quot;,&quot;parse-names&quot;:false,&quot;dropping-particle&quot;:&quot;&quot;,&quot;non-dropping-particle&quot;:&quot;&quot;},{&quot;family&quot;:&quot;Santos&quot;,&quot;given&quot;:&quot;Antonio Melo&quot;,&quot;parse-names&quot;:false,&quot;dropping-particle&quot;:&quot;&quot;,&quot;non-dropping-particle&quot;:&quot;dos&quot;},{&quot;family&quot;:&quot;Éphane Epelbaum&quot;,&quot;given&quot;:&quot;S.&quot;,&quot;parse-names&quot;:false,&quot;dropping-particle&quot;:&quot;&quot;,&quot;non-dropping-particle&quot;:&quot;&quot;},{&quot;family&quot;:&quot;Lamari&quot;,&quot;given&quot;:&quot;Foudil&quot;,&quot;parse-names&quot;:false,&quot;dropping-particle&quot;:&quot;&quot;,&quot;non-dropping-particle&quot;:&quot;&quot;},{&quot;family&quot;:&quot;Dubois&quot;,&quot;given&quot;:&quot;Bruno&quot;,&quot;parse-names&quot;:false,&quot;dropping-particle&quot;:&quot;&quot;,&quot;non-dropping-particle&quot;:&quot;&quot;},{&quot;family&quot;:&quot;Nisticò&quot;,&quot;given&quot;:&quot;Robert&quot;,&quot;parse-names&quot;:false,&quot;dropping-particle&quot;:&quot;&quot;,&quot;non-dropping-particle&quot;:&quot;&quot;},{&quot;family&quot;:&quot;Floris&quot;,&quot;given&quot;:&quot;Roberto&quot;,&quot;parse-names&quot;:false,&quot;dropping-particle&quot;:&quot;&quot;,&quot;non-dropping-particle&quot;:&quot;&quot;},{&quot;family&quot;:&quot;Garaci&quot;,&quot;given&quot;:&quot;Francesco&quot;,&quot;parse-names&quot;:false,&quot;dropping-particle&quot;:&quot;&quot;,&quot;non-dropping-particle&quot;:&quot;&quot;},{&quot;family&quot;:&quot;Hampel&quot;,&quot;given&quot;:&quot;Harald&quot;,&quot;parse-names&quot;:false,&quot;dropping-particle&quot;:&quot;&quot;,&quot;non-dropping-particle&quot;:&quot;&quot;}],&quot;container-title&quot;:&quot;Journal of Alzheimer's disease : JAD&quot;,&quot;accessed&quot;:{&quot;date-parts&quot;:[[2021,12,17]]},&quot;DOI&quot;:&quot;10.3233/JAD-170368&quot;,&quot;ISSN&quot;:&quot;1875-8908&quot;,&quot;PMID&quot;:&quot;28731449&quot;,&quot;URL&quot;:&quot;https://pubmed.ncbi.nlm.nih.gov/28731449/&quot;,&quot;issued&quot;:{&quot;date-parts&quot;:[[2017]]},&quot;page&quot;:&quot;1327-1334&quot;,&quot;abstract&quot;:&quot;We investigated cerebrospinal fluid (CSF) concentrations of the postsynaptic biomarker neurogranin at baseline in cognitively healthy controls (HC) compared to individuals with mild cognitive impairment (MCI), patients with Alzheimer's disease (AD) dementia, and patients with frontotemporal dementia (FTD). CSF neurogranin was quantified using an in-house immunoassay in a cross-sectional multicenter study of 108 participants [AD dementia (n = 35), FTD (n = 9), MCI (n = 41), cognitively HC (n = 23)]. CSF neurogranin concentrations were significantly higher in AD patients compared with both HC subjects and FTD patients, suggesting that increased CSF neurogranin concentrations may indicate AD-related pathophysiology. CSF neurogranin was independently associated with both total tau and hyperphosphorylated tau proteins, whereas a non-significant correlation with the 42-amino acid-long amyloid-β peptide was evident. CSF neurogranin, however, was not superior to core AD biomarkers in differentiating HC from the three diagnostic groups, and it did not improve their diagnostic accuracy. We conclude that further classification and longitudinal studies are required to shed more light into the potential role of neurogranin as a pathophysiological biomarker of neurodegenerative diseases.&quot;,&quot;publisher&quot;:&quot;J Alzheimers Dis&quot;,&quot;issue&quot;:&quot;4&quot;,&quot;volume&quot;:&quot;59&quot;,&quot;container-title-short&quot;:&quot;J Alzheimers Dis&quot;},&quot;isTemporary&quot;:false}]},{&quot;citationID&quot;:&quot;MENDELEY_CITATION_fd288ef9-e8fb-41a8-af06-4eae9434dd5b&quot;,&quot;properties&quot;:{&quot;noteIndex&quot;:0},&quot;isEdited&quot;:false,&quot;manualOverride&quot;:{&quot;isManuallyOverridden&quot;:false,&quot;citeprocText&quot;:&quot;(29,30)&quot;,&quot;manualOverrideText&quot;:&quot;&quot;},&quot;citationTag&quot;:&quot;MENDELEY_CITATION_v3_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&quot;,&quot;citationItems&quot;:[{&quot;id&quot;:&quot;32c8a4f2-a714-3040-80b6-215ef050693a&quot;,&quot;itemData&quot;:{&quot;type&quot;:&quot;article-journal&quot;,&quot;id&quot;:&quot;32c8a4f2-a714-3040-80b6-215ef050693a&quot;,&quot;title&quot;:&quot;Cerebrospinal fluid levels of the synaptic protein neurogranin correlates with cognitive decline in prodromal Alzheimer's disease&quot;,&quot;author&quot;:[{&quot;family&quot;:&quot;Kvartsberg&quot;,&quot;given&quot;:&quot;Hlin&quot;,&quot;parse-names&quot;:false,&quot;dropping-particle&quot;:&quot;&quot;,&quot;non-dropping-particle&quot;:&quot;&quot;},{&quot;family&quot;:&quot;Duits&quot;,&quot;given&quot;:&quot;Flora H.&quot;,&quot;parse-names&quot;:false,&quot;dropping-particle&quot;:&quot;&quot;,&quot;non-dropping-particle&quot;:&quot;&quot;},{&quot;family&quot;:&quot;Ingelsson&quot;,&quot;given&quot;:&quot;Martin&quot;,&quot;parse-names&quot;:false,&quot;dropping-particle&quot;:&quot;&quot;,&quot;non-dropping-particle&quot;:&quot;&quot;},{&quot;family&quot;:&quot;Andreasen&quot;,&quot;given&quot;:&quot;Niels&quot;,&quot;parse-names&quot;:false,&quot;dropping-particle&quot;:&quot;&quot;,&quot;non-dropping-particle&quot;:&quot;&quot;},{&quot;family&quot;:&quot;Öhrfelt&quot;,&quot;given&quot;:&quot;Annika&quot;,&quot;parse-names&quot;:false,&quot;dropping-particle&quot;:&quot;&quot;,&quot;non-dropping-particle&quot;:&quot;&quot;},{&quot;family&quot;:&quot;Andersson&quot;,&quot;given&quot;:&quot;Kerstin&quot;,&quot;parse-names&quot;:false,&quot;dropping-particle&quot;:&quot;&quot;,&quot;non-dropping-particle&quot;:&quot;&quot;},{&quot;family&quot;:&quot;Brinkmalm&quot;,&quot;given&quot;:&quot;Gunnar&quot;,&quot;parse-names&quot;:false,&quot;dropping-particle&quot;:&quot;&quot;,&quot;non-dropping-particle&quot;:&quot;&quot;},{&quot;family&quot;:&quot;Lannfelt&quot;,&quot;given&quot;:&quot;Lars&quot;,&quot;parse-names&quot;:false,&quot;dropping-particle&quot;:&quot;&quot;,&quot;non-dropping-particle&quot;:&quot;&quot;},{&quot;family&quot;:&quot;Minthon&quot;,&quot;given&quot;:&quot;Lennart&quot;,&quot;parse-names&quot;:false,&quot;dropping-particle&quot;:&quot;&quot;,&quot;non-dropping-particle&quot;:&quot;&quot;},{&quot;family&quot;:&quot;Hansson&quot;,&quot;given&quot;:&quot;Oskar&quot;,&quot;parse-names&quot;:false,&quot;dropping-particle&quot;:&quot;&quot;,&quot;non-dropping-particle&quot;:&quot;&quot;},{&quot;family&quot;:&quot;Andreasson&quot;,&quot;given&quot;:&quot;Ulf&quot;,&quot;parse-names&quot;:false,&quot;dropping-particle&quot;:&quot;&quot;,&quot;non-dropping-particle&quot;:&quot;&quot;},{&quot;family&quot;:&quot;Teunissen&quot;,&quot;given&quot;:&quot;Charlotte E.&quot;,&quot;parse-names&quot;:false,&quot;dropping-particle&quot;:&quot;&quot;,&quot;non-dropping-particle&quot;:&quot;&quot;},{&quot;family&quot;:&quot;Scheltens&quot;,&quot;given&quot;:&quot;Philip&quot;,&quot;parse-names&quot;:false,&quot;dropping-particle&quot;:&quot;&quot;,&quot;non-dropping-particle&quot;:&quot;&quot;},{&quot;family&quot;:&quot;Flier&quot;,&quot;given&quot;:&quot;Wiesje M.&quot;,&quot;parse-names&quot;:false,&quot;dropping-particle&quot;:&quot;&quot;,&quot;non-dropping-particle&quot;:&quot;van der&quot;},{&quot;family&quot;:&quot;Zetterberg&quot;,&quot;given&quot;:&quot;Henrik&quot;,&quot;parse-names&quot;:false,&quot;dropping-particle&quot;:&quot;&quot;,&quot;non-dropping-particle&quot;:&quot;&quot;},{&quot;family&quot;:&quot;Portelius&quot;,&quot;given&quot;:&quot;Erik&quot;,&quot;parse-names&quot;:false,&quot;dropping-particle&quot;:&quot;&quot;,&quot;non-dropping-particle&quot;:&quot;&quot;},{&quot;family&quot;:&quot;Blennow&quot;,&quot;given&quot;:&quot;Kaj&quot;,&quot;parse-names&quot;:false,&quot;dropping-particle&quot;:&quot;&quot;,&quot;non-dropping-particle&quot;:&quot;&quot;}],&quot;container-title&quot;:&quot;Alzheimer's &amp; Dementia&quot;,&quot;accessed&quot;:{&quot;date-parts&quot;:[[2017,11,21]]},&quot;PMID&quot;:&quot;25533203&quot;,&quot;URL&quot;:&quot;http://www.ncbi.nlm.nih.gov/pubmed/25533203&quot;,&quot;issued&quot;:{&quot;date-parts&quot;:[[2015,10,1]]},&quot;page&quot;:&quot;1180-1190&quot;,&quot;publisher&quot;:&quot;Elsevier&quot;,&quot;issue&quot;:&quot;10&quot;,&quot;volume&quot;:&quot;11&quot;,&quot;container-title-short&quot;:&quot;&quot;},&quot;isTemporary&quot;:false},{&quot;id&quot;:&quot;1827016e-173e-3589-ba0c-3a5f9aefa590&quot;,&quot;itemData&quot;:{&quot;type&quot;:&quot;article-journal&quot;,&quot;id&quot;:&quot;1827016e-173e-3589-ba0c-3a5f9aefa590&quot;,&quot;title&quot;:&quot;Increased neurogranin concentrations in cerebrospinal fluid of Alzheimer's disease and in mild cognitive impairment due to AD&quot;,&quot;author&quot;:[{&quot;family&quot;:&quot;Sanfilippo&quot;,&quot;given&quot;:&quot;Cristina&quot;,&quot;parse-names&quot;:false,&quot;dropping-particle&quot;:&quot;&quot;,&quot;non-dropping-particle&quot;:&quot;&quot;},{&quot;family&quot;:&quot;Forlenza&quot;,&quot;given&quot;:&quot;Orestes&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container-title&quot;:&quot;Journal of neural transmission (Vienna, Austria : 1996)&quot;,&quot;accessed&quot;:{&quot;date-parts&quot;:[[2021,12,17]]},&quot;DOI&quot;:&quot;10.1007/S00702-016-1597-3&quot;,&quot;ISSN&quot;:&quot;1435-1463&quot;,&quot;PMID&quot;:&quot;27531278&quot;,&quot;URL&quot;:&quot;https://pubmed.ncbi.nlm.nih.gov/27531278/&quot;,&quot;issued&quot;:{&quot;date-parts&quot;:[[2016,12,1]]},&quot;page&quot;:&quot;1443-1447&quot;,&quot;abstract&quot;:&quot;Synaptic dysfunction is linked to both major depressive disorder (MDD) and Alzheimer’s disease (AD). Synapse protein concentrations in cerebrospinal fluid (CSF) may be useful biomarkers to monitor synaptic dysfunction and degeneration that lead to depressive symptoms and AD, respectively. CSF neurogranin (Ng), a post-synaptic protein, has emerged as a promising tool to measure synaptic dysfunction and/or loss in AD. The aim of this study was to test the specific hypothesis that CSF neurogranin (Ng) is able to differentiate AD from MDD and cognitively normal controls. CSF samples from 44 healthy control individuals (CTRL), 86 patients with mild cognitive impairment (MCI), 36 of whom had prodromal AD as defined by a positive CSF AD biomarker signature, 25 AD dementia and 6 patients with MDD were analysed using an in house enzyme-linked immunosorbent assay for Ng. CSF Ng levels were significantly higher in AD patients and in prodromal AD (MCI patients with an “AD-like” CSF tau and Aβ42 profile) compared with CTRL individuals (p &lt; 0.0001 for both groups) and MDD patients (p &lt; 0.001 and p &lt; 0.01, respectively). Significantly higher CSF Ng concentration was also seen in prodromal AD patients as compared to MCI patients without biomarker evidence of underlying AD pathology (p &lt; 0.0001). CSF Ng correlated positively with the classical axonal injury markers CSF T-tau and P-tau (p &lt; 0.0001), whereas correlation to plaque pathology as reflected by CSF Aβ42 was less clear. Negative correlations of CSF Ng with cognitive evaluation scores (MMSE and CAMCOG) were observed. This study strengthens the clinical utility of CSF Ng as a CSF biomarker for AD. AD patients in both MCI and dementia stages of the disease had increased CSF Ng concentrations compared with cognitively normal control individuals, patients with non-AD MCI and patients with MDD. The lowest CSF Ng concentrations were seen in patients with MDD, a finding that warrants validation in further studies.&quot;,&quot;publisher&quot;:&quot;J Neural Transm (Vienna)&quot;,&quot;issue&quot;:&quot;12&quot;,&quot;volume&quot;:&quot;123&quot;,&quot;container-title-short&quot;:&quot;J Neural Transm (Vienna)&quot;},&quot;isTemporary&quot;:false}]},{&quot;citationID&quot;:&quot;MENDELEY_CITATION_aa7e36f2-f1e1-4388-a674-533912907ac7&quot;,&quot;properties&quot;:{&quot;noteIndex&quot;:0},&quot;isEdited&quot;:false,&quot;manualOverride&quot;:{&quot;isManuallyOverridden&quot;:false,&quot;citeprocText&quot;:&quot;(31)&quot;,&quot;manualOverrideText&quot;:&quot;&quot;},&quot;citationTag&quot;:&quot;MENDELEY_CITATION_v3_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&quot;,&quot;citationItems&quot;:[{&quot;id&quot;:&quot;5f684c3b-1731-3843-adec-c26908c2f0d0&quot;,&quot;itemData&quot;:{&quot;type&quot;:&quot;article-journal&quot;,&quot;id&quot;:&quot;5f684c3b-1731-3843-adec-c26908c2f0d0&quot;,&quot;title&quot;:&quot;CSF synaptic protein concentrations are raised in those with atypical Alzheimer's disease but not frontotemporal dementia&quot;,&quot;author&quot;:[{&quot;family&quot;:&quot;Clarke&quot;,&quot;given&quot;:&quot;Mica T.M.&quot;,&quot;parse-names&quot;:false,&quot;dropping-particle&quot;:&quot;&quot;,&quot;non-dropping-particle&quot;:&quot;&quot;},{&quot;family&quot;:&quot;Brinkmalm&quot;,&quot;given&quot;:&quot;Ann&quot;,&quot;parse-names&quot;:false,&quot;dropping-particle&quot;:&quot;&quot;,&quot;non-dropping-particle&quot;:&quot;&quot;},{&quot;family&quot;:&quot;Foiani&quot;,&quot;given&quot;:&quot;Martha S.&quot;,&quot;parse-names&quot;:false,&quot;dropping-particle&quot;:&quot;&quot;,&quot;non-dropping-particle&quot;:&quot;&quot;},{&quot;family&quot;:&quot;Woollacott&quot;,&quot;given&quot;:&quot;Ione O.C.&quot;,&quot;parse-names&quot;:false,&quot;dropping-particle&quot;:&quot;&quot;,&quot;non-dropping-particle&quot;:&quot;&quot;},{&quot;family&quot;:&quot;Heller&quot;,&quot;given&quot;:&quot;Carolin&quot;,&quot;parse-names&quot;:false,&quot;dropping-particle&quot;:&quot;&quot;,&quot;non-dropping-particle&quot;:&quot;&quot;},{&quot;family&quot;:&quot;Heslegrave&quot;,&quot;given&quot;:&quot;Amanda&quot;,&quot;parse-names&quot;:false,&quot;dropping-particle&quot;:&quot;&quot;,&quot;non-dropping-particle&quot;:&quot;&quot;},{&quot;family&quot;:&quot;Keshavan&quot;,&quot;given&quot;:&quot;Ashvini&quot;,&quot;parse-names&quot;:false,&quot;dropping-particle&quot;:&quot;&quot;,&quot;non-dropping-particle&quot;:&quot;&quot;},{&quot;family&quot;:&quot;Fox&quot;,&quot;given&quot;:&quot;Nick C.&quot;,&quot;parse-names&quot;:false,&quot;dropping-particle&quot;:&quot;&quot;,&quot;non-dropping-particle&quot;:&quot;&quot;},{&quot;family&quot;:&quot;Schott&quot;,&quot;given&quot;:&quot;Jonathan M.&quot;,&quot;parse-names&quot;:false,&quot;dropping-particle&quot;:&quot;&quot;,&quot;non-dropping-particle&quot;:&quot;&quot;},{&quot;family&quot;:&quot;Warren&quot;,&quot;given&quot;:&quot;Jason D.&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container-title&quot;:&quot;Alzheimer's Research and Therapy&quot;,&quot;accessed&quot;:{&quot;date-parts&quot;:[[2020,5,29]]},&quot;DOI&quot;:&quot;10.1186/s13195-019-0564-2&quot;,&quot;ISSN&quot;:&quot;17589193&quot;,&quot;issued&quot;:{&quot;date-parts&quot;:[[2019,12,17]]},&quot;abstract&quot;:&quot;Background: Increased CSF levels of a number of synaptic markers have been reported in Alzheimer's disease (AD), but little is known about their concentrations in frontotemporal dementia (FTD). We investigated this in three synaptic proteins, neurogranin, SNAP-25, and synaptotagmin-1. Methods: CSF samples were analysed from 66 patients with a disorder in the FTD spectrum and 19 healthy controls. Patients were stratified by their tau to Aβ42 ratio: those with a ratio of &gt; 1 considered as having likely AD pathology, i.e. an atypical form of AD ('AD biomarker' group [n = 18]), and &lt; 1 as likely FTD pathology ('FTD biomarker' group [n = 48]). A subgroup analysis compared those in the FTD group with likely tau (n = 7) and TDP-43 (n = 18) pathology. Concentrations of neurogranin were measured using two different ELISAs (Ng22 and Ng36), and concentrations of two SNAP-25 fragments (SNAP-25tot and SNAP-25aa40) and synaptotagmin-1 were measured via mass spectrometry. Results: The AD biomarker group had significantly higher concentrations of all synaptic proteins compared to controls except for synaptotagmin-1 where there was only a trend to increased levels-Ng22, AD mean 232.2 (standard deviation 138.9) pg/ml, controls 137.6 (95.9); Ng36, 225.5 (148.8) pg/ml, 130.0 (80.9); SNAP-25tot, 71.4 (27.9) pM, 53.5 (11.7); SNAP-25aa40, 14.0 (6.3), 7.9 (2.3) pM; and synaptotagmin-1, 287.7 (156.0) pM, 238.3 (71.4). All synaptic measures were significantly higher in the atypical AD group than the FTD biomarker group except for Ng36 where there was only a trend to increased levels-Ng22, 114.0 (117.5); Ng36, 171.1 (75.2); SNAP-25tot, 49.2 (16.7); SNAP-25aa40, 8.2 (3.4); and synaptotagmin-1, 197.1 (78.9). No markers were higher in the FTD biomarker group than controls. No significant differences were seen in the subgroup analysis, but there was a trend to increased levels in those with likely tau pathology. Conclusions: No CSF synaptic proteins have been shown to be abnormal in those with likely FTD pathologically. Higher CSF synaptic protein concentrations of neurogranin, SNAP-25, and synaptotagmin-1 appear to be related to AD pathology.&quot;,&quot;publisher&quot;:&quot;BioMed Central Ltd.&quot;,&quot;issue&quot;:&quot;1&quot;,&quot;volume&quot;:&quot;11&quot;,&quot;container-title-short&quot;:&quot;&quot;},&quot;isTemporary&quot;:false}]},{&quot;citationID&quot;:&quot;MENDELEY_CITATION_356850cb-7793-47e5-ace9-74c6560fed6e&quot;,&quot;properties&quot;:{&quot;noteIndex&quot;:0},&quot;isEdited&quot;:false,&quot;manualOverride&quot;:{&quot;isManuallyOverridden&quot;:false,&quot;citeprocText&quot;:&quot;(32)&quot;,&quot;manualOverrideText&quot;:&quot;&quot;},&quot;citationTag&quot;:&quot;MENDELEY_CITATION_v3_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&quot;,&quot;citationItems&quot;:[{&quot;id&quot;:&quot;931d66f5-0d30-35b9-881e-0ca89eb901d0&quot;,&quot;itemData&quot;:{&quot;type&quot;:&quot;article-journal&quot;,&quot;id&quot;:&quot;931d66f5-0d30-35b9-881e-0ca89eb901d0&quot;,&quot;title&quot;:&quot;Decreased synaptic proteins in neuronal exosomes of frontotemporal dementia and Alzheimer's disease&quot;,&quot;author&quot;:[{&quot;family&quot;:&quot;Goetzl&quot;,&quot;given&quot;:&quot;Edward J.&quot;,&quot;parse-names&quot;:false,&quot;dropping-particle&quot;:&quot;&quot;,&quot;non-dropping-particle&quot;:&quot;&quot;},{&quot;family&quot;:&quot;Kapogiannis&quot;,&quot;given&quot;:&quot;Dimitrios&quot;,&quot;parse-names&quot;:false,&quot;dropping-particle&quot;:&quot;&quot;,&quot;non-dropping-particle&quot;:&quot;&quot;},{&quot;family&quot;:&quot;Schwartz&quot;,&quot;given&quot;:&quot;Janice B.&quot;,&quot;parse-names&quot;:false,&quot;dropping-particle&quot;:&quot;&quot;,&quot;non-dropping-particle&quot;:&quot;&quot;},{&quot;family&quot;:&quot;Lobach&quot;,&quot;given&quot;:&quot;Iryna&quot;,&quot;parse-names&quot;:false,&quot;dropping-particle&quot;:&quot;v.&quot;,&quot;non-dropping-particle&quot;:&quot;&quot;},{&quot;family&quot;:&quot;Goetzl&quot;,&quot;given&quot;:&quot;Laura&quot;,&quot;parse-names&quot;:false,&quot;dropping-particle&quot;:&quot;&quot;,&quot;non-dropping-particle&quot;:&quot;&quot;},{&quot;family&quot;:&quot;Abner&quot;,&quot;given&quot;:&quot;Erin L.&quot;,&quot;parse-names&quot;:false,&quot;dropping-particle&quot;:&quot;&quot;,&quot;non-dropping-particle&quot;:&quot;&quot;},{&quot;family&quot;:&quot;Jicha&quot;,&quot;given&quot;:&quot;Gregory A.&quot;,&quot;parse-names&quot;:false,&quot;dropping-particle&quot;:&quot;&quot;,&quot;non-dropping-particle&quot;:&quot;&quot;},{&quot;family&quot;:&quot;Karydas&quot;,&quot;given&quot;:&quot;Anna M.&quot;,&quot;parse-names&quot;:false,&quot;dropping-particle&quot;:&quot;&quot;,&quot;non-dropping-particle&quot;:&quot;&quot;},{&quot;family&quot;:&quot;Boxer&quot;,&quot;given&quot;:&quot;Adam&quot;,&quot;parse-names&quot;:false,&quot;dropping-particle&quot;:&quot;&quot;,&quot;non-dropping-particle&quot;:&quot;&quot;},{&quot;family&quot;:&quot;Miller&quot;,&quot;given&quot;:&quot;Bruce L.&quot;,&quot;parse-names&quot;:false,&quot;dropping-particle&quot;:&quot;&quot;,&quot;non-dropping-particle&quot;:&quot;&quot;}],&quot;container-title&quot;:&quot;FASEB Journal&quot;,&quot;accessed&quot;:{&quot;date-parts&quot;:[[2020,5,29]]},&quot;DOI&quot;:&quot;10.1096/fj.201600816R&quot;,&quot;ISSN&quot;:&quot;15306860&quot;,&quot;issued&quot;:{&quot;date-parts&quot;:[[2016,12,1]]},&quot;page&quot;:&quot;4141-4148&quot;,&quot;abstract&quot;:&quot;Synaptic dysfunction occurs early in senile dementias, presumably as a result of decreased levels of functional synaptic proteins as found in autopsied brains of patients with Alzheimer's disease (AD) or frontotemporal dementia (FTD). Plasma neuronal-derived exosomes (NDEs) were recovered by precipitation and immunoabsorption from 12 patients with AD, 16 with FTD, and 28 controls in a cross-sectional study, and from 9 patients with AD, 10 with FTD, and 19 controls in a longitudinal study. Six synaptic proteins in NDE extracts were quantified by ELISAs and normalized for exosome amounts. NDE levels of synaptophysin, synaptopodin, synaptotagmin-2, and neurogranin were significantly lower in patients with FTD and AD than in controls, but those of growth-associated protein 43 and synapsin 1 were reduced only in patients with AD. Functionally relevant phosphorylation of synapsin 1 serine 9 was reduced in patients with FTD and AD, although total synapsin 1 protein was higher in FTD than in controls. NDE levels of synaptotagmin, synaptophysin, and neurogranin were decreased years before dementia inpatients with FTD and AD. NDE levels of synaptopodin, synaptotagmin, and synaptophysin, but not of amyloid β-peptide 42 or P-T181-tau, were correlated significantly with cognition assessed by mini-mental state examination or AD assessment scale-cognitive subscale. NDE synaptic proteins may be useful preclinical indices and progression measures in senile dementias.&quot;,&quot;publisher&quot;:&quot;FASEB&quot;,&quot;issue&quot;:&quot;12&quot;,&quot;volume&quot;:&quot;30&quot;,&quot;container-title-short&quot;:&quot;&quot;},&quot;isTemporary&quot;:false}]},{&quot;citationID&quot;:&quot;MENDELEY_CITATION_b2656b40-4454-4ee0-b472-5abcfa435510&quot;,&quot;properties&quot;:{&quot;noteIndex&quot;:0},&quot;isEdited&quot;:false,&quot;manualOverride&quot;:{&quot;isManuallyOverridden&quot;:false,&quot;citeprocText&quot;:&quot;(14,33–36)&quot;,&quot;manualOverrideText&quot;:&quot;&quot;},&quot;citationTag&quot;:&quot;MENDELEY_CITATION_v3_eyJjaXRhdGlvbklEIjoiTUVOREVMRVlfQ0lUQVRJT05fYjI2NTZiNDAtNDQ1NC00ZWUwLWI0NzItNWFiY2ZhNDM1NTEwIiwicHJvcGVydGllcyI6eyJub3RlSW5kZXgiOjB9LCJpc0VkaXRlZCI6ZmFsc2UsIm1hbnVhbE92ZXJyaWRlIjp7ImlzTWFudWFsbHlPdmVycmlkZGVuIjpmYWxzZSwiY2l0ZXByb2NUZXh0IjoiKDE0LDMz4oCTMzY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1fb0e123-165e-4f71-9c20-52f7a6f28dd4&quot;,&quot;properties&quot;:{&quot;noteIndex&quot;:0},&quot;isEdited&quot;:false,&quot;manualOverride&quot;:{&quot;isManuallyOverridden&quot;:false,&quot;citeprocText&quot;:&quot;(33,37)&quot;,&quot;manualOverrideText&quot;:&quot;&quot;},&quot;citationTag&quot;:&quot;MENDELEY_CITATION_v3_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&quot;,&quot;citationItems&quot;:[{&quot;id&quot;:&quot;2399442a-72ef-35b2-9c4f-61ae02dc6c4c&quot;,&quot;itemData&quot;:{&quot;type&quot;:&quot;article-journal&quot;,&quot;id&quot;:&quot;2399442a-72ef-35b2-9c4f-61ae02dc6c4c&quot;,&quot;title&quot;:&quot;Syntaxin 1B, but not syntaxin 1A, is necessary for the regulation of synaptic vesicle exocytosis and of the readily releasable pool at central synapses&quot;,&quot;author&quot;:[{&quot;family&quot;:&quot;Mishima&quot;,&quot;given&quot;:&quot;Tatsuya&quot;,&quot;parse-names&quot;:false,&quot;dropping-particle&quot;:&quot;&quot;,&quot;non-dropping-particle&quot;:&quot;&quot;},{&quot;family&quot;:&quot;Fujiwara&quot;,&quot;given&quot;:&quot;Tomonori&quot;,&quot;parse-names&quot;:false,&quot;dropping-particle&quot;:&quot;&quot;,&quot;non-dropping-particle&quot;:&quot;&quot;},{&quot;family&quot;:&quot;Sanada&quot;,&quot;given&quot;:&quot;Masumi&quot;,&quot;parse-names&quot;:false,&quot;dropping-particle&quot;:&quot;&quot;,&quot;non-dropping-particle&quot;:&quot;&quot;},{&quot;family&quot;:&quot;Kofuji&quot;,&quot;given&quot;:&quot;Takefumi&quot;,&quot;parse-names&quot;:false,&quot;dropping-particle&quot;:&quot;&quot;,&quot;non-dropping-particle&quot;:&quot;&quot;},{&quot;family&quot;:&quot;Kanai-Azuma&quot;,&quot;given&quot;:&quot;Masami&quot;,&quot;parse-names&quot;:false,&quot;dropping-particle&quot;:&quot;&quot;,&quot;non-dropping-particle&quot;:&quot;&quot;},{&quot;family&quot;:&quot;Akagawa&quot;,&quot;given&quot;:&quot;Kimio&quot;,&quot;parse-names&quot;:false,&quot;dropping-particle&quot;:&quot;&quot;,&quot;non-dropping-particle&quot;:&quot;&quot;}],&quot;container-title&quot;:&quot;PLoS ONE&quot;,&quot;DOI&quot;:&quot;10.1371/journal.pone.0090004&quot;,&quot;ISSN&quot;:&quot;19326203&quot;,&quot;PMID&quot;:&quot;24587181&quot;,&quot;issued&quot;:{&quot;date-parts&quot;:[[2014]]},&quot;abstract&quot;:&quot;Two syntaxin 1 (STX1) isoforms, HPC-1/STX1A and STX1B, are coexpressed in neurons and function as neuronal target membrane (t)-SNAREs. However, little is known about their functional differences in synaptic transmission. STX1A null mutant mice develop normally and do not show abnormalities in fast synaptic transmission, but monoaminergic transmissions are impaired. In the present study, we found that STX1B null mutant mice died within 2 weeks of birth. To examine functional differences between STX1A and 1B, we analyzed the presynaptic properties of glutamatergic and GABAergic synapses in STX1B null mutant and STX1A/1B double null mutant mice. We found that the frequency of spontaneous quantal release was lower and the paired-pulse ratio of evoked postsynaptic currents was significantly greater in glutamatergic and GABAergic synapses of STX1B null neurons. Deletion of STX1B also accelerated synaptic vesicle turnover in glutamatergic synapses and decreased the size of the readily releasable pool in glutamatergic and GABAergic synapses. Moreover, STX1A/1B double null neurons showed reduced and asynchronous evoked synaptic vesicle release in glutamatergic and GABAergic synapses. Our results suggest that although STX1A and 1B share a basic function as neuronal t-SNAREs, STX1B but not STX1A is necessary for the regulation of spontaneous and evoked synaptic vesicle exocytosis in fast transmission. © 2014 Mishima et al.&quot;,&quot;issue&quot;:&quot;2&quot;,&quot;volume&quot;:&quot;9&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citationID&quot;:&quot;MENDELEY_CITATION_3e606dbd-728e-4d6d-a707-2ac4c9d8277e&quot;,&quot;properties&quot;:{&quot;noteIndex&quot;:0},&quot;isEdited&quot;:false,&quot;manualOverride&quot;:{&quot;isManuallyOverridden&quot;:false,&quot;citeprocText&quot;:&quot;(34)&quot;,&quot;manualOverrideText&quot;:&quot;&quot;},&quot;citationTag&quot;:&quot;MENDELEY_CITATION_v3_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&quot;,&quot;citationItems&quot;:[{&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citationID&quot;:&quot;MENDELEY_CITATION_78d2a604-76c9-4df3-a572-93087cc54864&quot;,&quot;properties&quot;:{&quot;noteIndex&quot;:0},&quot;isEdited&quot;:false,&quot;manualOverride&quot;:{&quot;isManuallyOverridden&quot;:false,&quot;citeprocText&quot;:&quot;(35)&quot;,&quot;manualOverrideText&quot;:&quot;&quot;},&quot;citationTag&quot;:&quot;MENDELEY_CITATION_v3_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&quot;,&quot;citationItems&quot;:[{&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citationID&quot;:&quot;MENDELEY_CITATION_0f0ab78c-9d9d-43ef-b35b-e9d4e205b374&quot;,&quot;properties&quot;:{&quot;noteIndex&quot;:0},&quot;isEdited&quot;:false,&quot;manualOverride&quot;:{&quot;isManuallyOverridden&quot;:false,&quot;citeprocText&quot;:&quot;(36)&quot;,&quot;manualOverrideText&quot;:&quot;&quot;},&quot;citationTag&quot;:&quot;MENDELEY_CITATION_v3_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&quot;,&quot;citationItems&quot;:[{&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6c18ebe3-bc7d-44cb-9d94-4434860924fd&quot;,&quot;properties&quot;:{&quot;noteIndex&quot;:0},&quot;isEdited&quot;:false,&quot;manualOverride&quot;:{&quot;isManuallyOverridden&quot;:false,&quot;citeprocText&quot;:&quot;(14,38–41)&quot;,&quot;manualOverrideText&quot;:&quot;&quot;},&quot;citationTag&quot;:&quot;MENDELEY_CITATION_v3_eyJjaXRhdGlvbklEIjoiTUVOREVMRVlfQ0lUQVRJT05fNmMxOGViZTMtYmM3ZC00NGNiLTlkOTQtNDQzNDg2MDkyNGZkIiwicHJvcGVydGllcyI6eyJub3RlSW5kZXgiOjB9LCJpc0VkaXRlZCI6ZmFsc2UsIm1hbnVhbE92ZXJyaWRlIjp7ImlzTWFudWFsbHlPdmVycmlkZGVuIjpmYWxzZSwiY2l0ZXByb2NUZXh0IjoiKDE0LDM44oCTNDE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kMDVmYjRiNy0wYzc5LTM5NjEtYjc2MS1lOTA4ZWFiM2E2ZTMiLCJpdGVtRGF0YSI6eyJ0eXBlIjoiYXJ0aWNsZS1qb3VybmFsIiwiaWQiOiJkMDVmYjRiNy0wYzc5LTM5NjEtYjc2MS1lOTA4ZWFiM2E2ZTMiLCJ0aXRsZSI6IlN5bmFwdGljIGJpb21hcmtlcnMgaW4gQ1NGIGFpZCBpbiBkaWFnbm9zaXMsIGNvcnJlbGF0ZSB3aXRoIGNvZ25pdGlvbiBhbmQgcHJlZGljdCBwcm9ncmVzc2lvbiBpbiBNQ0kgYW5kIEFsemhlaW1lcidzIGRpc2Vhc2UiLCJhdXRob3IiOlt7ImZhbWlseSI6IkdhbGFza28iLCJnaXZlbiI6IkRvdWdsYXMiLCJwYXJzZS1uYW1lcyI6ZmFsc2UsImRyb3BwaW5nLXBhcnRpY2xlIjoiIiwibm9uLWRyb3BwaW5nLXBhcnRpY2xlIjoi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05fb4b7-0c79-3961-b761-e908eab3a6e3&quot;,&quot;itemData&quot;:{&quot;type&quot;:&quot;article-journal&quot;,&quot;id&quot;:&quot;d05fb4b7-0c79-3961-b761-e908eab3a6e3&quot;,&quot;title&quot;:&quot;Synaptic biomarkers in CSF aid in diagnosis, correlate with cognition and predict progression in MCI and Alzheimer's disease&quot;,&quot;author&quot;:[{&quot;family&quot;:&quot;Galasko&quot;,&quot;given&quot;:&quot;Douglas&quot;,&quot;parse-names&quot;:false,&quot;dropping-particle&quot;:&quot;&quot;,&quot;non-dropping-particle&quot;:&quot;&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Smirnov&quot;,&quot;given&quot;:&quot;Denis&quot;,&quot;parse-names&quot;:false,&quot;dropping-particle&quot;:&quot;&quot;,&quot;non-dropping-particle&quot;:&quot;&quot;},{&quot;family&quot;:&quot;Salmon&quot;,&quot;given&quot;:&quot;David P.&quot;,&quot;parse-names&quot;:false,&quot;dropping-particle&quot;:&quot;&quot;,&quot;non-dropping-particle&quot;:&quot;&quot;},{&quot;family&quot;:&quot;Dewit&quot;,&quot;given&quot;:&quot;Nele&quot;,&quot;parse-names&quot;:false,&quot;dropping-particle&quot;:&quot;&quot;,&quot;non-dropping-particle&quot;:&quot;&quot;},{&quot;family&quot;:&quot;Vanbrabant&quot;,&quot;given&quot;:&quot;Jeroen&quot;,&quot;parse-names&quot;:false,&quot;dropping-particle&quot;:&quot;&quot;,&quot;non-dropping-particle&quot;:&quot;&quot;},{&quot;family&quot;:&quot;Jacobs&quot;,&quot;given&quot;:&quot;Dirk&quot;,&quot;parse-names&quot;:false,&quot;dropping-particle&quot;:&quot;&quot;,&quot;non-dropping-particle&quot;:&quot;&quot;},{&quot;family&quot;:&quot;Vanderstichele&quot;,&quot;given&quot;:&quot;Hugo&quot;,&quot;parse-names&quot;:false,&quot;dropping-particle&quot;:&quot;&quot;,&quot;non-dropping-particle&quot;:&quot;&quot;},{&quot;family&quot;:&quot;Vanmechelen&quot;,&quot;given&quot;:&quot;Eugeen&quot;,&quot;parse-names&quot;:false,&quot;dropping-particle&quot;:&quot;&quot;,&quot;non-dropping-particle&quot;:&quot;&quot;},{&quot;family&quot;:&quot;(ADNI)&quot;,&quot;given&quot;:&quot;Alzheimer's Disease Neuroimaging Initiative&quot;,&quot;parse-names&quot;:false,&quot;dropping-particle&quot;:&quot;&quot;,&quot;non-dropping-particle&quot;:&quot;&quot;},{&quot;family&quot;:&quot;Worley&quot;,&quot;given&quot;:&quot;Paul&quot;,&quot;parse-names&quot;:false,&quot;dropping-particle&quot;:&quot;&quot;,&quot;non-dropping-particle&quot;:&quot;&quot;}],&quot;container-title&quot;:&quot;Alzheimer's &amp; Dementia : Translational Research &amp; Clinical Interventions&quot;,&quot;accessed&quot;:{&quot;date-parts&quot;:[[2021,9,14]]},&quot;DOI&quot;:&quot;10.1016/J.TRCI.2019.11.002&quot;,&quot;PMID&quot;:&quot;31853477&quot;,&quot;URL&quot;:&quot;/pmc/articles/PMC6911971/&quot;,&quot;issued&quot;:{&quot;date-parts&quot;:[[2019,1,1]]},&quot;page&quot;:&quot;871&quot;,&quot;abstract&quot;:&quot;Introduction: Amyloid, Tau, and neurodegeneration biomarkers can stage Alzheimer's Disease (AD). Synaptic biomarkers may help track cognition. Methods: In cognitively normal controls, Mild Cognitive Impairment (MCI) and AD, we investigated CSF biomarkers in relation to cognitive measures and as predictors of cognitive and global decline. Results: There were 90 normal controls (mean age 73.0, 58% women), 57 MCI (mean age 74.3, 35% women), and 46 AD (mean age 70.7, 41% women). CSF Aβ1-42 and Neuronal Pentraxin 2 (NPTX2) were decreased, and CSF Tau, neurogranin, and SNAP25 increased in AD versus controls. Aβ1-42/Tau or NPTX2/Tau discriminated AD and controls best. NPTX2/Tau correlated strongly with cognition in AD and MCI and predicted a 2–3-year decline. We replicated findings in the ADNI cohort. Discussion: CSF synaptic biomarkers, particularly NPTX2, which regulates synaptic homeostasis, relate to cognition and predict progression in AD beyond Aβ1-42 and Tau. This is relevant for prognosis and clinical trials.&quot;,&quot;publisher&quot;:&quot;Wiley-Blackwell&quot;,&quot;volume&quot;:&quot;5&quot;,&quot;container-title-short&quot;:&quot;&quot;},&quot;isTemporary&quot;:false},{&quot;id&quot;:&quot;50f01388-2963-30d2-81f2-2b2cd8fb6b6a&quot;,&quot;itemData&quot;:{&quot;type&quot;:&quot;article-journal&quot;,&quot;id&quot;:&quot;50f01388-2963-30d2-81f2-2b2cd8fb6b6a&quot;,&quot;title&quot;:&quot;NPTX2 and cognitive dysfunction in Alzheimer’s Disease&quot;,&quot;author&quot;:[{&quot;family&quot;:&quot;Xiao&quot;,&quot;given&quot;:&quot;Mei Fang&quot;,&quot;parse-names&quot;:false,&quot;dropping-particle&quot;:&quot;&quot;,&quot;non-dropping-particle&quot;:&quot;&quot;},{&quot;family&quot;:&quot;Xu&quot;,&quot;given&quot;:&quot;Desheng&quot;,&quot;parse-names&quot;:false,&quot;dropping-particle&quot;:&quot;&quot;,&quot;non-dropping-particle&quot;:&quot;&quot;},{&quot;family&quot;:&quot;Craig&quot;,&quot;given&quot;:&quot;Michael T.&quot;,&quot;parse-names&quot;:false,&quot;dropping-particle&quot;:&quot;&quot;,&quot;non-dropping-particle&quot;:&quot;&quot;},{&quot;family&quot;:&quot;Pelkey&quot;,&quot;given&quot;:&quot;Kenneth A.&quot;,&quot;parse-names&quot;:false,&quot;dropping-particle&quot;:&quot;&quot;,&quot;non-dropping-particle&quot;:&quot;&quot;},{&quot;family&quot;:&quot;Chien&quot;,&quot;given&quot;:&quot;Chun Che&quot;,&quot;parse-names&quot;:false,&quot;dropping-particle&quot;:&quot;&quot;,&quot;non-dropping-particle&quot;:&quot;&quot;},{&quot;family&quot;:&quot;Shi&quot;,&quot;given&quot;:&quot;Yang&quot;,&quot;parse-names&quot;:false,&quot;dropping-particle&quot;:&quot;&quot;,&quot;non-dropping-particle&quot;:&quot;&quot;},{&quot;family&quot;:&quot;Zhang&quot;,&quot;given&quot;:&quot;Juhong&quot;,&quot;parse-names&quot;:false,&quot;dropping-particle&quot;:&quot;&quot;,&quot;non-dropping-particle&quot;:&quot;&quot;},{&quot;family&quot;:&quot;Resnick&quot;,&quot;given&quot;:&quot;Susan&quot;,&quot;parse-names&quot;:false,&quot;dropping-particle&quot;:&quot;&quot;,&quot;non-dropping-particle&quot;:&quot;&quot;},{&quot;family&quot;:&quot;Pletnikova&quot;,&quot;given&quot;:&quot;Olga&quot;,&quot;parse-names&quot;:false,&quot;dropping-particle&quot;:&quot;&quot;,&quot;non-dropping-particle&quot;:&quot;&quot;},{&quot;family&quot;:&quot;Salmon&quot;,&quot;given&quot;:&quot;David&quot;,&quot;parse-names&quot;:false,&quot;dropping-particle&quot;:&quot;&quot;,&quot;non-dropping-particle&quot;:&quot;&quot;},{&quot;family&quot;:&quot;Brewer&quot;,&quot;given&quot;:&quot;James&quot;,&quot;parse-names&quot;:false,&quot;dropping-particle&quot;:&quot;&quot;,&quot;non-dropping-particle&quot;:&quot;&quot;},{&quot;family&quot;:&quot;Edland&quot;,&quot;given&quot;:&quot;Steven&quot;,&quot;parse-names&quot;:false,&quot;dropping-particle&quot;:&quot;&quot;,&quot;non-dropping-particle&quot;:&quot;&quot;},{&quot;family&quot;:&quot;Wegiel&quot;,&quot;given&quot;:&quot;Jerzy&quot;,&quot;parse-names&quot;:false,&quot;dropping-particle&quot;:&quot;&quot;,&quot;non-dropping-particle&quot;:&quot;&quot;},{&quot;family&quot;:&quot;Tycko&quot;,&quot;given&quot;:&quot;Benjamin&quot;,&quot;parse-names&quot;:false,&quot;dropping-particle&quot;:&quot;&quot;,&quot;non-dropping-particle&quot;:&quot;&quot;},{&quot;family&quot;:&quot;Savonenko&quot;,&quot;given&quot;:&quot;Alena&quot;,&quot;parse-names&quot;:false,&quot;dropping-particle&quot;:&quot;&quot;,&quot;non-dropping-particle&quot;:&quot;&quot;},{&quot;family&quot;:&quot;Reeves&quot;,&quot;given&quot;:&quot;Roger H.&quot;,&quot;parse-names&quot;:false,&quot;dropping-particle&quot;:&quot;&quot;,&quot;non-dropping-particle&quot;:&quot;&quot;},{&quot;family&quot;:&quot;Troncoso&quot;,&quot;given&quot;:&quot;Juan C.&quot;,&quot;parse-names&quot;:false,&quot;dropping-particle&quot;:&quot;&quot;,&quot;non-dropping-particle&quot;:&quot;&quot;},{&quot;family&quot;:&quot;McBain&quot;,&quot;given&quot;:&quot;Chris J.&quot;,&quot;parse-names&quot;:false,&quot;dropping-particle&quot;:&quot;&quot;,&quot;non-dropping-particle&quot;:&quot;&quot;},{&quot;family&quot;:&quot;Galasko&quot;,&quot;given&quot;:&quot;Douglas&quot;,&quot;parse-names&quot;:false,&quot;dropping-particle&quot;:&quot;&quot;,&quot;non-dropping-particle&quot;:&quot;&quot;},{&quot;family&quot;:&quot;Wegiel&quot;,&quot;given&quot;:&quot;Paul F.&quot;,&quot;parse-names&quot;:false,&quot;dropping-particle&quot;:&quot;&quot;,&quot;non-dropping-particle&quot;:&quot;&quot;}],&quot;container-title&quot;:&quot;eLife&quot;,&quot;accessed&quot;:{&quot;date-parts&quot;:[[2021,9,14]]},&quot;DOI&quot;:&quot;10.7554/ELIFE.23798&quot;,&quot;issued&quot;:{&quot;date-parts&quot;:[[2017,4,25]]},&quot;page&quot;:&quot;1-27&quot;,&quot;publisher&quot;:&quot;eLife Sciences Publications Ltd&quot;,&quot;volume&quot;:&quot;6&quot;,&quot;container-title-short&quot;:&quot;Elife&quot;},&quot;isTemporary&quot;:false},{&quot;id&quot;:&quot;d6e94ac9-ac1e-3a0d-95bf-f6dbe385c783&quot;,&quot;itemData&quot;:{&quot;type&quot;:&quot;article-journal&quot;,&quot;id&quot;:&quot;d6e94ac9-ac1e-3a0d-95bf-f6dbe385c783&quot;,&quot;title&quot;:&quot;Resting-State Functional Connectivity Is Associated With Cerebrospinal Fluid Levels of the Synaptic Protein NPTX2 in Non-demented Older Adults&quot;,&quot;author&quot;:[{&quot;family&quot;:&quot;Soldan&quot;,&quot;given&quot;:&quot;Anja&quot;,&quot;parse-names&quot;:false,&quot;dropping-particle&quot;:&quot;&quot;,&quot;non-dropping-particle&quot;:&quot;&quot;},{&quot;family&quot;:&quot;Moghekar&quot;,&quot;given&quot;:&quot;Abhay&quot;,&quot;parse-names&quot;:false,&quot;dropping-particle&quot;:&quot;&quot;,&quot;non-dropping-particle&quot;:&quot;&quot;},{&quot;family&quot;:&quot;Walker&quot;,&quot;given&quot;:&quot;Keenan A.&quot;,&quot;parse-names&quot;:false,&quot;dropping-particle&quot;:&quot;&quot;,&quot;non-dropping-particle&quot;:&quot;&quot;},{&quot;family&quot;:&quot;Pettigrew&quot;,&quot;given&quot;:&quot;Corinne&quot;,&quot;parse-names&quot;:false,&quot;dropping-particle&quot;:&quot;&quot;,&quot;non-dropping-particle&quot;:&quot;&quot;},{&quot;family&quot;:&quot;Hou&quot;,&quot;given&quot;:&quot;Xirui&quot;,&quot;parse-names&quot;:false,&quot;dropping-particle&quot;:&quot;&quot;,&quot;non-dropping-particle&quot;:&quot;&quot;},{&quot;family&quot;:&quot;Lu&quot;,&quot;given&quot;:&quot;Hanzhang&quot;,&quot;parse-names&quot;:false,&quot;dropping-particle&quot;:&quot;&quot;,&quot;non-dropping-particle&quot;:&quot;&quot;},{&quot;family&quot;:&quot;Miller&quot;,&quot;given&quot;:&quot;Michael I.&quot;,&quot;parse-names&quot;:false,&quot;dropping-particle&quot;:&quot;&quot;,&quot;non-dropping-particle&quot;:&quot;&quot;},{&quot;family&quot;:&quot;Alfini&quot;,&quot;given&quot;:&quot;Alfonso&quot;,&quot;parse-names&quot;:false,&quot;dropping-particle&quot;:&quot;&quot;,&quot;non-dropping-particle&quot;:&quot;&quot;},{&quot;family&quot;:&quot;Albert&quot;,&quot;given&quot;:&quot;Marilyn&quot;,&quot;parse-names&quot;:false,&quot;dropping-particle&quot;:&quot;&quot;,&quot;non-dropping-particle&quot;:&quot;&quot;},{&quot;family&quot;:&quot;Xu&quot;,&quot;given&quot;:&quot;Desheng&quot;,&quot;parse-names&quot;:false,&quot;dropping-particle&quot;:&quot;&quot;,&quot;non-dropping-particle&quot;:&quot;&quot;},{&quot;family&quot;:&quot;Xiao&quot;,&quot;given&quot;:&quot;Mei Fang&quot;,&quot;parse-names&quot;:false,&quot;dropping-particle&quot;:&quot;&quot;,&quot;non-dropping-particle&quot;:&quot;&quot;},{&quot;family&quot;:&quot;Worley&quot;,&quot;given&quot;:&quot;Paul&quot;,&quot;parse-names&quot;:false,&quot;dropping-particle&quot;:&quot;&quot;,&quot;non-dropping-particle&quot;:&quot;&quot;}],&quot;container-title&quot;:&quot;Frontiers in aging neuroscience&quot;,&quot;accessed&quot;:{&quot;date-parts&quot;:[[2021,12,17]]},&quot;DOI&quot;:&quot;10.3389/FNAGI.2019.00132&quot;,&quot;ISSN&quot;:&quot;1663-4365&quot;,&quot;PMID&quot;:&quot;31231205&quot;,&quot;URL&quot;:&quot;https://pubmed.ncbi.nlm.nih.gov/31231205/&quot;,&quot;issued&quot;:{&quot;date-parts&quot;:[[2019]]},&quot;abstract&quot;:&quot;Intrinsic functional connectivity of large-scale brain networks has been shown to change with aging and Alzheimer's disease (AD). These alterations are thought to reflect changes in synaptic function, but the underlying biological mechanisms are poorly understood. This study examined whether Neuronal Pentraxin 2 (NPTX2), a synaptic protein that mediates homeostatic strengthening of inhibitory circuits to control cortical excitability, is associated with functional connectivity as measured by resting-state functional magnetic resonance imaging (rsfMRI) in five large-scale cognitive brain networks. In this cross-sectional study, rsfMRI scans were obtained from 130 older individuals (mean age = 69 years) with normal cognition (N = 113) and Mild Cognitive Impairment (N = 17); NPTX2 was measured in the same individuals in cerebrospinal fluid (CSF). Higher levels of NPTX2 in CSF were associated with greater functional connectivity in the salience/ventral attention network, based on linear regression analysis. Moreover, this association was stronger among individuals with lower levels of cognitive reserve, as measured by a composite score (comprised of years of education, reading, and vocabulary measures). Additionally, higher connectivity in the salience/ventral attention network was related to better performance on a composite measure of executive function. Levels of NPTX2 were not associated with connectivity in other networks (executive control, limbic, dorsal attention, and default-mode). Findings also confirmed prior reports that individuals with MCI have lower levels of NPTX2 compared to those with normal cognition. Taken together, the results suggest that NPTX2 mechanisms may play a central role among older individuals in connectivity within the salience/ventral attention network and for cognitive tasks that require modulation of attention and response selection.&quot;,&quot;publisher&quot;:&quot;Front Aging Neurosci&quot;,&quot;issue&quot;:&quot;JUN&quot;,&quot;volume&quot;:&quot;11&quot;,&quot;container-title-short&quot;:&quot;Front Aging Neurosci&quot;},&quot;isTemporary&quot;:false},{&quot;id&quot;:&quot;d8491148-32c6-30b3-a103-aad71c59a989&quot;,&quot;itemData&quot;:{&quot;type&quot;:&quot;article-journal&quot;,&quot;id&quot;:&quot;d8491148-32c6-30b3-a103-aad71c59a989&quot;,&quot;title&quot;:&quot;A Parallel Reaction Monitoring Mass Spectrometric Method for Analysis of Potential CSF Biomarkers for Alzheimer's Disease&quot;,&quot;author&quot;:[{&quot;family&quot;:&quot;Brinkmalm&quot;,&quot;given&quot;:&quot;Gunnar&quot;,&quot;parse-names&quot;:false,&quot;dropping-particle&quot;:&quot;&quot;,&quot;non-dropping-particle&quot;:&quot;&quot;},{&quot;family&quot;:&quot;Sjödin&quot;,&quot;given&quot;:&quot;Simon&quot;,&quot;parse-names&quot;:false,&quot;dropping-particle&quot;:&quot;&quot;,&quot;non-dropping-particle&quot;:&quot;&quot;},{&quot;family&quot;:&quot;Simonsen&quot;,&quot;given&quot;:&quot;Anja Hviid&quot;,&quot;parse-names&quot;:false,&quot;dropping-particle&quot;:&quot;&quot;,&quot;non-dropping-particle&quot;:&quot;&quot;},{&quot;family&quot;:&quot;Hasselbalch&quot;,&quot;given&quot;:&quot;Steen Gregers&quot;,&quot;parse-names&quot;:false,&quot;dropping-particle&quot;:&quot;&quot;,&quot;non-dropping-particle&quot;:&quot;&quot;},{&quot;family&quot;:&quot;Zetterberg&quot;,&quot;given&quot;:&quot;Henrik&quot;,&quot;parse-names&quot;:false,&quot;dropping-particle&quot;:&quot;&quot;,&quot;non-dropping-particle&quot;:&quot;&quot;},{&quot;family&quot;:&quot;Brinkmalm&quot;,&quot;given&quot;:&quot;Ann&quot;,&quot;parse-names&quot;:false,&quot;dropping-particle&quot;:&quot;&quot;,&quot;non-dropping-particle&quot;:&quot;&quot;},{&quot;family&quot;:&quot;Blennow&quot;,&quot;given&quot;:&quot;Kaj&quot;,&quot;parse-names&quot;:false,&quot;dropping-particle&quot;:&quot;&quot;,&quot;non-dropping-particle&quot;:&quot;&quot;}],&quot;container-title&quot;:&quot;Proteomics. Clinical applications&quot;,&quot;accessed&quot;:{&quot;date-parts&quot;:[[2021,12,17]]},&quot;DOI&quot;:&quot;10.1002/PRCA.201700131&quot;,&quot;ISSN&quot;:&quot;1862-8354&quot;,&quot;PMID&quot;:&quot;29028155&quot;,&quot;URL&quot;:&quot;https://pubmed.ncbi.nlm.nih.gov/29028155/&quot;,&quot;issued&quot;:{&quot;date-parts&quot;:[[2018,1,1]]},&quot;abstract&quot;:&quot;Scope: The aim of this study was to develop and evaluate a parallel reaction monitoring mass spectrometry (PRM-MS) assay consisting of a panel of potential protein biomarkers in cerebrospinal fluid (CSF). Experimental design: Thirteen proteins were selected based on their association with neurodegenerative diseases and involvement in synaptic function, secretory vesicle function, or innate immune system. CSF samples were digested and two to three peptides per protein were quantified using stable isotope-labeled peptide standards. Results: Coefficients of variation were generally below 15%. Clinical evaluation was performed on a cohort of 10 patients with Alzheimer's disease (AD) and 15 healthy subjects. Investigated proteins of the granin family exhibited the largest difference between the patient groups. Secretogranin-2 (p&lt;0.005) and neurosecretory protein VGF (p&lt;0.001) concentrations were lowered in AD. For chromogranin A, two of three peptides had significantly lowered AD concentrations (p&lt;0.01). The concentrations of the synaptic proteins neurexin-1 and neuronal pentraxin-1, as well as neurofascin were also significantly lowered in AD (p&lt;0.05). The other investigated proteins, β2-microglobulin, cystatin C, amyloid precursor protein, lysozyme C, neurexin-2, neurexin-3, and neurocan core protein, were not significantly altered. Conclusion and clinical relevance: PRM-MS of protein panels is a valuable tool to evaluate biomarker candidates for neurodegenerative disorders.&quot;,&quot;publisher&quot;:&quot;Proteomics Clin Appl&quot;,&quot;issue&quot;:&quot;1&quot;,&quot;volume&quot;:&quot;12&quot;,&quot;container-title-short&quot;:&quot;Proteomics Clin Appl&quot;},&quot;isTemporary&quot;:false}]},{&quot;citationID&quot;:&quot;MENDELEY_CITATION_1661eef1-d5fc-4a97-8fa6-0ede3a209c22&quot;,&quot;properties&quot;:{&quot;noteIndex&quot;:0},&quot;isEdited&quot;:false,&quot;manualOverride&quot;:{&quot;isManuallyOverridden&quot;:false,&quot;citeprocText&quot;:&quot;(42–44)&quot;,&quot;manualOverrideText&quot;:&quot;&quot;},&quot;citationTag&quot;:&quot;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&quot;,&quot;citationItems&quot;:[{&quot;id&quot;:&quot;d16d3871-0a0e-351b-aba4-d65450de9ca0&quot;,&quot;itemData&quot;:{&quot;type&quot;:&quot;article-journal&quot;,&quot;id&quot;:&quot;d16d3871-0a0e-351b-aba4-d65450de9ca0&quot;,&quot;title&quot;:&quot;Neuronal Pentraxin 2 predicts medial temporal atrophy and memory decline across the Alzheimer's disease spectrum&quot;,&quot;author&quot;:[{&quot;family&quot;:&quot;Swanson&quot;,&quot;given&quot;:&quot;Ashley&quot;,&quot;parse-names&quot;:false,&quot;dropping-particle&quot;:&quot;&quot;,&quot;non-dropping-particle&quot;:&quot;&quot;},{&quot;family&quot;:&quot;Willette&quot;,&quot;given&quot;:&quot;A. A.&quot;,&quot;parse-names&quot;:false,&quot;dropping-particle&quot;:&quot;&quot;,&quot;non-dropping-particle&quot;:&quot;&quot;}],&quot;container-title&quot;:&quot;Brain, behavior, and immunity&quot;,&quot;accessed&quot;:{&quot;date-parts&quot;:[[2021,12,17]]},&quot;DOI&quot;:&quot;10.1016/J.BBI.2016.07.148&quot;,&quot;ISSN&quot;:&quot;1090-2139&quot;,&quot;PMID&quot;:&quot;27444967&quot;,&quot;URL&quot;:&quot;https://pubmed.ncbi.nlm.nih.gov/27444967/&quot;,&quot;issued&quot;:{&quot;date-parts&quot;:[[2016,11,1]]},&quot;page&quot;:&quot;201-208&quot;,&quot;abstract&quot;:&quot;Chronic neuroinflammation is thought to potentiate medial temporal lobe (MTL) atrophy and memory decline in Alzheimer's disease (AD). It has become increasingly important to find novel immunological biomarkers of neuroinflammation or other processes that can track AD development and progression. Our study explored which pro- or anti-inflammatory cerebrospinal fluid (CSF) biomarkers best predicted AD neuropathology over 24 months. Using Alzheimer's Disease Neuroimaging Initiative data (N = 285), CSF inflammatory biomarkers from mass spectrometry and multiplex panels were screened using stepwise regression, followed up with 50%/50% model retests for validation. Neuronal Pentraxin 2 (NPTX2) and Chitinase-3-like-protein-1 (C3LP1), biomarkers of glutamatergic synaptic plasticity and microglial activation respectively, were the only consistently significant biomarkers selected. Once these biomarkers were selected, linear mixed models were used to analyze their baseline and longitudinal associations with bilateral MTL volume, memory decline, global cognition, and established AD biomarkers including CSF amyloid and tau. Higher baseline NPTX2 levels corresponded to less MTL atrophy [R2 = 0.287, p &lt; 0.001] and substantially less memory decline [R2 = 0.560, p &lt; 0.001] by month 24. Conversely, higher C3LP1 modestly predicted more MTL atrophy [R2 = 0.083, p &lt; 0.001], yet did not significantly track memory decline over time. In conclusion, NPTX2 is a novel pro-inflammatory cytokine that predicts AD-related outcomes better than any immunological biomarker to date, substantially accounting for brain atrophy and especially memory decline. C3LP1 as the microglial biomarker, by contrast, performed modestly and did not predict longitudinal memory decline. This research may advance the current understanding of AD etiopathogenesis, while expanding early diagnostic techniques through the use of novel pro-inflammatory biomarkers, such as NPTX2. Future studies should also see if NPTX2 causally affects MTL morphometry and memory performance.&quot;,&quot;publisher&quot;:&quot;Brain Behav Immun&quot;,&quot;volume&quot;:&quot;58&quot;,&quot;container-title-short&quot;:&quot;Brain Behav Immun&quot;},&quot;isTemporary&quot;:false},{&quot;id&quot;:&quot;619ad010-bc12-3617-87f0-62f891ff8f72&quot;,&quot;itemData&quot;:{&quot;type&quot;:&quot;article-journal&quot;,&quot;id&quot;:&quot;619ad010-bc12-3617-87f0-62f891ff8f72&quot;,&quot;title&quot;:&quot;Cerebrospinal fluid neuronal pentraxin receptor as a biomarker of long-term progression of Alzheimer's disease: a 24-month follow-up study&quot;,&quot;author&quot;:[{&quot;family&quot;:&quot;Lim&quot;,&quot;given&quot;:&quot;Bryant&quot;,&quot;parse-names&quot;:false,&quot;dropping-particle&quot;:&quot;&quot;,&quot;non-dropping-particle&quot;:&quot;&quot;},{&quot;family&quot;:&quot;Sando&quot;,&quot;given&quot;:&quot;Sigrid Botne&quot;,&quot;parse-names&quot;:false,&quot;dropping-particle&quot;:&quot;&quot;,&quot;non-dropping-particle&quot;:&quot;&quot;},{&quot;family&quot;:&quot;Grøntvedt&quot;,&quot;given&quot;:&quot;Gøril Rolfseng&quot;,&quot;parse-names&quot;:false,&quot;dropping-particle&quot;:&quot;&quot;,&quot;non-dropping-particle&quot;:&quot;&quot;},{&quot;family&quot;:&quot;Bråthen&quot;,&quot;given&quot;:&quot;Geir&quot;,&quot;parse-names&quot;:false,&quot;dropping-particle&quot;:&quot;&quot;,&quot;non-dropping-particle&quot;:&quot;&quot;},{&quot;family&quot;:&quot;Diamandis&quot;,&quot;given&quot;:&quot;Eleftherios P.&quot;,&quot;parse-names&quot;:false,&quot;dropping-particle&quot;:&quot;&quot;,&quot;non-dropping-particle&quot;:&quot;&quot;}],&quot;container-title&quot;:&quot;Neurobiology of aging&quot;,&quot;accessed&quot;:{&quot;date-parts&quot;:[[2021,12,17]]},&quot;DOI&quot;:&quot;10.1016/J.NEUROBIOLAGING.2020.03.013&quot;,&quot;ISSN&quot;:&quot;1558-1497&quot;,&quot;PMID&quot;:&quot;32362369&quot;,&quot;URL&quot;:&quot;https://pubmed.ncbi.nlm.nih.gov/32362369/&quot;,&quot;issued&quot;:{&quot;date-parts&quot;:[[2020,9,1]]},&quot;page&quot;:&quot;97.e1-97.e7&quot;,&quot;abstract&quot;:&quot;Lower cerebrospinal fluid (CSF) levels of neuronal pentraxin receptor (NPTXR) are associated with Alzheimer's disease (AD), but few studies show longitudinal changes in CSF NPTXR. In the present study, CSF NPTXR was measured at 0, 12, and 24 months using an enzyme-linked immunosorbent assay. The study groups included 28 patients with mild cognitive impairment (MCI) (MCI-MCI), 27 MCI patients who progressed to AD (MCI-AD) during the study, and 28 AD patients (AD-AD). Baseline levels were assessed for 46 control individuals. AD patients had lower baseline CSF NPTXR than controls (p = 0.023). Linear mixed models estimated a 6.7% annualized decrease in CSF NPTXR in the AD-AD group, significantly different from MCI-MCI (p = 0.03) and MCI-AD groups (p = 0.048). CSF NPTXR did not correlate with CSF Aβ42 and weakly correlated with CSF Aβ40, T-tau, P-tau (all R2 &lt; 0.22, p &lt; 0.06). These trends suggest CSF NPTXR may be a candidate biomarker of AD progression but not sufficiently sensitive to resolve when patients convert from MCI to dementia.&quot;,&quot;publisher&quot;:&quot;Neurobiol Aging&quot;,&quot;volume&quot;:&quot;93&quot;,&quot;container-title-short&quot;:&quot;Neurobiol Aging&quot;},&quot;isTemporary&quot;:false},{&quot;id&quot;:&quot;6c065288-75f1-3fc9-89a6-02c98181ac64&quot;,&quot;itemData&quot;:{&quot;type&quot;:&quot;article-journal&quot;,&quot;id&quot;:&quot;6c065288-75f1-3fc9-89a6-02c98181ac64&quot;,&quot;title&quot;:&quot;Neuronal pentraxin receptor-1 is a new cerebrospinal fluid biomarker of Alzheimer’s disease progression [version 1; peer review: 4 approved]&quot;,&quot;author&quot;:[{&quot;family&quot;:&quot;Begcevic&quot;,&quot;given&quot;:&quot;Ilijana&quot;,&quot;parse-names&quot;:false,&quot;dropping-particle&quot;:&quot;&quot;,&quot;non-dropping-particle&quot;:&quot;&quot;},{&quot;family&quot;:&quot;Tsolaki&quot;,&quot;given&quot;:&quot;Magda&quot;,&quot;parse-names&quot;:false,&quot;dropping-particle&quot;:&quot;&quot;,&quot;non-dropping-particle&quot;:&quot;&quot;},{&quot;family&quot;:&quot;Brinc&quot;,&quot;given&quot;:&quot;Davor&quot;,&quot;parse-names&quot;:false,&quot;dropping-particle&quot;:&quot;&quot;,&quot;non-dropping-particle&quot;:&quot;&quot;},{&quot;family&quot;:&quot;Brown&quot;,&quot;given&quot;:&quot;Marshall&quot;,&quot;parse-names&quot;:false,&quot;dropping-particle&quot;:&quot;&quot;,&quot;non-dropping-particle&quot;:&quot;&quot;},{&quot;family&quot;:&quot;Martinez-Morillo&quot;,&quot;given&quot;:&quot;Eduardo&quot;,&quot;parse-names&quot;:false,&quot;dropping-particle&quot;:&quot;&quot;,&quot;non-dropping-particle&quot;:&quot;&quot;},{&quot;family&quot;:&quot;Lazarou&quot;,&quot;given&quot;:&quot;Ioulietta&quot;,&quot;parse-names&quot;:false,&quot;dropping-particle&quot;:&quot;&quot;,&quot;non-dropping-particle&quot;:&quot;&quot;},{&quot;family&quot;:&quot;Kozori&quot;,&quot;given&quot;:&quot;Mahi&quot;,&quot;parse-names&quot;:false,&quot;dropping-particle&quot;:&quot;&quot;,&quot;non-dropping-particle&quot;:&quot;&quot;},{&quot;family&quot;:&quot;Tagaraki&quot;,&quot;given&quot;:&quot;Fani&quot;,&quot;parse-names&quot;:false,&quot;dropping-particle&quot;:&quot;&quot;,&quot;non-dropping-particle&quot;:&quot;&quot;},{&quot;family&quot;:&quot;Nenopoulou&quot;,&quot;given&quot;:&quot;Stella&quot;,&quot;parse-names&quot;:false,&quot;dropping-particle&quot;:&quot;&quot;,&quot;non-dropping-particle&quot;:&quot;&quot;},{&quot;family&quot;:&quot;Gkioka&quot;,&quot;given&quot;:&quot;Mara&quot;,&quot;parse-names&quot;:false,&quot;dropping-particle&quot;:&quot;&quot;,&quot;non-dropping-particle&quot;:&quot;&quot;},{&quot;family&quot;:&quot;Lazarou&quot;,&quot;given&quot;:&quot;Eutichia&quot;,&quot;parse-names&quot;:false,&quot;dropping-particle&quot;:&quot;&quot;,&quot;non-dropping-particle&quot;:&quot;&quot;},{&quot;family&quot;:&quot;Lim&quot;,&quot;given&quot;:&quot;Bryant&quot;,&quot;parse-names&quot;:false,&quot;dropping-particle&quot;:&quot;&quot;,&quot;non-dropping-particle&quot;:&quot;&quot;},{&quot;family&quot;:&quot;Batruch&quot;,&quot;given&quot;:&quot;Ihor&quot;,&quot;parse-names&quot;:false,&quot;dropping-particle&quot;:&quot;&quot;,&quot;non-dropping-particle&quot;:&quot;&quot;},{&quot;family&quot;:&quot;Diamandis&quot;,&quot;given&quot;:&quot;Eleftherios P.&quot;,&quot;parse-names&quot;:false,&quot;dropping-particle&quot;:&quot;&quot;,&quot;non-dropping-particle&quot;:&quot;&quot;}],&quot;container-title&quot;:&quot;F1000Research&quot;,&quot;accessed&quot;:{&quot;date-parts&quot;:[[2021,12,17]]},&quot;DOI&quot;:&quot;10.12688/F1000RESEARCH.15095.1/DOI&quot;,&quot;ISSN&quot;:&quot;1759796X&quot;,&quot;PMID&quot;:&quot;30191060&quot;,&quot;URL&quot;:&quot;https://pubmed.ncbi.nlm.nih.gov/30191060/&quot;,&quot;issued&quot;:{&quot;date-parts&quot;:[[2018]]},&quot;abstract&quot;:&quot;Background: Alzheimer’s disease (AD) is the most common type of dementia, with progressive onset of clinical symptoms. The main pathological hallmarks are brain deposits of extracellular amyloid beta plaques and intracellular neurofibrillary tangles (NFT). Cerebrospinal fluid reflects pathological changes in the brain; amyloid beta 1-42 is a marker of amyloid plaques, while total and phosphorylated tau are markers of NFT formation. Additional biomarkers associated with disease pathogenesis are needed, for better prognosis, more specific diagnosis, prediction of disease severity and progression and for improved patient classification in clinical trials. The aim of the present study was to evaluate brain-specific proteins as potential biomarkers of progression of AD. Methods: Overall, 30 candidate proteins were quantified in cerebrospinal fluid (CSF) samples from patients with mild cognitive impairment (MCI) and mild, moderate and severe AD dementia (n=101) using mass spectrometry-based selected reaction monitoring assays. ELISA was used for neuronal pentraxin receptor-1 (NPTXR) confirmation. Results: The best discrimination between MCI and more advanced AD stages (moderate and severe dementia) was observed for protein NPTXR (area under the curve, AUC=0.799). A statistically different abundance of this protein was observed between the two groups, with severe AD patients having progressively lower levels (p&lt;0.05). ELISA confirmed lower levels in AD, in a separate cohort that included controls, MCI and AD patients. Conclusions: We conclude that NPTXR protein in CSF is a novel potential biomarker of AD progression and could have important utility in assessing treatment success in clinical trials.&quot;,&quot;publisher&quot;:&quot;F1000 Research Ltd&quot;,&quot;volume&quot;:&quot;7&quot;,&quot;container-title-short&quot;:&quot;F1000Res&quot;},&quot;isTemporary&quot;:false}]},{&quot;citationID&quot;:&quot;MENDELEY_CITATION_466b976e-9c0e-4328-989e-47a6c430556f&quot;,&quot;properties&quot;:{&quot;noteIndex&quot;:0},&quot;isEdited&quot;:false,&quot;manualOverride&quot;:{&quot;isManuallyOverridden&quot;:false,&quot;citeprocText&quot;:&quot;(45)&quot;,&quot;manualOverrideText&quot;:&quot;&quot;},&quot;citationTag&quot;:&quot;MENDELEY_CITATION_v3_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&quot;,&quot;citationItems&quot;:[{&quot;id&quot;:&quot;39e4c369-a6e8-3ede-ae51-d5a87eba8a99&quot;,&quot;itemData&quot;:{&quot;type&quot;:&quot;article-journal&quot;,&quot;id&quot;:&quot;39e4c369-a6e8-3ede-ae51-d5a87eba8a99&quot;,&quot;title&quot;:&quot;Novel CSF biomarkers in genetic frontotemporal dementia identified by proteomics&quot;,&quot;author&quot;:[{&quot;family&quot;:&quot;Ende&quot;,&quot;given&quot;:&quot;Emma L.&quot;,&quot;parse-names&quot;:false,&quot;dropping-particle&quot;:&quot;&quot;,&quot;non-dropping-particle&quot;:&quot;van der&quot;},{&quot;family&quot;:&quot;Meeter&quot;,&quot;given&quot;:&quot;Lieke H.&quot;,&quot;parse-names&quot;:false,&quot;dropping-particle&quot;:&quot;&quot;,&quot;non-dropping-particle&quot;:&quot;&quot;},{&quot;family&quot;:&quot;Stingl&quot;,&quot;given&quot;:&quot;Christoph&quot;,&quot;parse-names&quot;:false,&quot;dropping-particle&quot;:&quot;&quot;,&quot;non-dropping-particle&quot;:&quot;&quot;},{&quot;family&quot;:&quot;Rooij&quot;,&quot;given&quot;:&quot;Jeroen G.J.&quot;,&quot;parse-names&quot;:false,&quot;dropping-particle&quot;:&quot;&quot;,&quot;non-dropping-particle&quot;:&quot;van&quot;},{&quot;family&quot;:&quot;Stoop&quot;,&quot;given&quot;:&quot;Marcel P.&quot;,&quot;parse-names&quot;:false,&quot;dropping-particle&quot;:&quot;&quot;,&quot;non-dropping-particle&quot;:&quot;&quot;},{&quot;family&quot;:&quot;Nijholt&quot;,&quot;given&quot;:&quot;Diana A.T.&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Öijerstedt&quot;,&quot;given&quot;:&quot;Linn&quot;,&quot;parse-names&quot;:false,&quot;dropping-particle&quot;:&quot;&quot;,&quot;non-dropping-particle&quot;:&quot;&quot;},{&quot;family&quot;:&quot;Grossman&quot;,&quot;given&quot;:&quot;Murray&quot;,&quot;parse-names&quot;:false,&quot;dropping-particle&quot;:&quot;&quot;,&quot;non-dropping-particle&quot;:&quot;&quot;},{&quot;family&quot;:&quot;McMillan&quot;,&quot;given&quot;:&quot;Corey&quot;,&quot;parse-names&quot;:false,&quot;dropping-particle&quot;:&quot;&quot;,&quot;non-dropping-particle&quot;:&quot;&quot;},{&quot;family&quot;:&quot;Pijnenburg&quot;,&quot;given&quot;:&quot;Yolande A.L.&quot;,&quot;parse-names&quot;:false,&quot;dropping-particle&quot;:&quot;&quot;,&quot;non-dropping-particle&quot;:&quot;&quot;},{&quot;family&quot;:&quot;Laforce&quot;,&quot;given&quot;:&quot;Robert&quot;,&quot;parse-names&quot;:false,&quot;dropping-particle&quot;:&quot;&quot;,&quot;non-dropping-particle&quot;:&quot;&quot;},{&quot;family&quot;:&quot;Binetti&quot;,&quot;given&quot;:&quot;Giuliano&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Luider&quot;,&quot;given&quot;:&quot;Theo M.&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DOI&quot;:&quot;10.1002/acn3.745&quot;,&quot;ISSN&quot;:&quot;23289503&quot;,&quot;issued&quot;:{&quot;date-parts&quot;:[[2019]]},&quot;page&quot;:&quot;698-707&quot;,&quot;abstract&quot;:&quot;Objective: To identify novel CSF biomarkers in GRN-associated frontotemporal dementia (FTD) by proteomics using mass spectrometry (MS). Methods: Unbiased MS was applied to CSF samples from 19 presymptomatic and 9 symptomatic GRN mutation carriers and 24 noncarriers. Protein abundances were compared between these groups. Proteins were then selected for validation if identified by ≥4 peptides and if fold change was ≤0.5 or ≥2.0. Validation and absolute quantification by parallel reaction monitoring (PRM), a high-resolution targeted MS method, was performed on an international cohort (n = 210) of presymptomatic and symptomatic GRN, C9orf72 and MAPT mutation carriers. Results: Unbiased MS revealed 20 differentially abundant proteins between symptomatic mutation carriers and noncarriers and nine between symptomatic and presymptomatic carriers. Seven of these proteins fulfilled our criteria for validation. PRM analyses revealed that symptomatic GRN mutation carriers had significantly lower levels of neuronal pentraxin receptor (NPTXR), receptor-type tyrosine-protein phosphatase N2 (PTPRN2), neurosecretory protein VGF, chromogranin-A (CHGA), and V-set and transmembrane domain-containing protein 2B (VSTM2B) than presymptomatic carriers and noncarriers. Symptomatic C9orf72 mutation carriers had lower levels of NPTXR, PTPRN2, CHGA, and VSTM2B than noncarriers, while symptomatic MAPT mutation carriers had lower levels of NPTXR and CHGA than noncarriers. Interpretation: We identified and validated five novel CSF biomarkers in GRN-associated FTD. Our results show that synaptic, secretory vesicle, and inflammatory proteins are dysregulated in the symptomatic stage and may provide new insights into the pathophysiology of genetic FTD. Further validation is needed to investigate their clinical applicability as diagnostic or monitoring biomarkers.&quot;,&quot;issue&quot;:&quot;4&quot;,&quot;volume&quot;:&quot;6&quot;,&quot;container-title-short&quot;:&quot;&quot;},&quot;isTemporary&quot;:false}]},{&quot;citationID&quot;:&quot;MENDELEY_CITATION_3914741c-55ae-492d-8ba3-da63a8c9be33&quot;,&quot;properties&quot;:{&quot;noteIndex&quot;:0},&quot;isEdited&quot;:false,&quot;manualOverride&quot;:{&quot;isManuallyOverridden&quot;:false,&quot;citeprocText&quot;:&quot;(46)&quot;,&quot;manualOverrideText&quot;:&quot;&quot;},&quot;citationTag&quot;:&quot;MENDELEY_CITATION_v3_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&quot;,&quot;citationItems&quot;:[{&quot;id&quot;:&quot;e0ca38ec-12d1-3dc8-a1d3-d4245100e5fe&quot;,&quot;itemData&quot;:{&quot;type&quot;:&quot;article-journal&quot;,&quot;id&quot;:&quot;e0ca38ec-12d1-3dc8-a1d3-d4245100e5fe&quot;,&quot;title&quot;:&quot;Altered levels of CSF proteins in patients with FTD, presymptomatic mutation carriers and non-carriers&quot;,&quot;author&quot;:[{&quot;family&quot;:&quot;Remnestål&quot;,&quot;given&quot;:&quot;Julia&quot;,&quot;parse-names&quot;:false,&quot;dropping-particle&quot;:&quot;&quot;,&quot;non-dropping-particle&quot;:&quot;&quot;},{&quot;family&quot;:&quot;Öijerstedt&quot;,&quot;given&quot;:&quot;Linn&quot;,&quot;parse-names&quot;:false,&quot;dropping-particle&quot;:&quot;&quot;,&quot;non-dropping-particle&quot;:&quot;&quot;},{&quot;family&quot;:&quot;Ullgren&quot;,&quot;given&quot;:&quot;Abbe&quot;,&quot;parse-names&quot;:false,&quot;dropping-particle&quot;:&quot;&quot;,&quot;non-dropping-particle&quot;:&quot;&quot;},{&quot;family&quot;:&quot;Olofsson&quot;,&quot;given&quot;:&quot;Jennie&quot;,&quot;parse-names&quot;:false,&quot;dropping-particle&quot;:&quot;&quot;,&quot;non-dropping-particle&quot;:&quot;&quot;},{&quot;family&quot;:&quot;Bergström&quot;,&quot;given&quot;:&quot;Sofia&quot;,&quot;parse-names&quot;:false,&quot;dropping-particle&quot;:&quot;&quot;,&quot;non-dropping-particle&quot;:&quot;&quot;},{&quot;family&quot;:&quot;Kultima&quot;,&quot;given&quot;:&quot;Kim&quot;,&quot;parse-names&quot;:false,&quot;dropping-particle&quot;:&quot;&quot;,&quot;non-dropping-particle&quot;:&quot;&quot;},{&quot;family&quot;:&quot;Ingelsson&quot;,&quot;given&quot;:&quot;Martin&quot;,&quot;parse-names&quot;:false,&quot;dropping-particle&quot;:&quot;&quot;,&quot;non-dropping-particle&quot;:&quot;&quot;},{&quot;family&quot;:&quot;Kilander&quot;,&quot;given&quot;:&quot;Lena&quot;,&quot;parse-names&quot;:false,&quot;dropping-particle&quot;:&quot;&quot;,&quot;non-dropping-particle&quot;:&quot;&quot;},{&quot;family&quot;:&quot;Uhlén&quot;,&quot;given&quot;:&quot;Mathias&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container-title&quot;:&quot;Translational neurodegeneration&quot;,&quot;container-title-short&quot;:&quot;Transl Neurodegener&quot;,&quot;accessed&quot;:{&quot;date-parts&quot;:[[2022,5,23]]},&quot;DOI&quot;:&quot;10.1186/S40035-020-00198-Y&quot;,&quot;ISSN&quot;:&quot;2047-9158&quot;,&quot;PMID&quot;:&quot;32576262&quot;,&quot;URL&quot;:&quot;https://pubmed.ncbi.nlm.nih.gov/32576262/&quot;,&quot;issued&quot;:{&quot;date-parts&quot;:[[2020,6,23]]},&quot;abstract&quot;:&quot;Background: The clinical presentations of frontotemporal dementia (FTD) are diverse and overlap with other neurological disorders. There are, as of today, no biomarkers in clinical practice for diagnosing the disorders. Here, we aimed to find protein markers in cerebrospinal fluid (CSF) from patients with FTD, presymptomatic mutation carriers and non-carriers. Methods: Antibody suspension bead arrays were used to analyse 328 proteins in CSF from patients with behavioural variant FTD (bvFTD, n = 16) and progressive primary aphasia (PPA, n = 13), as well as presymptomatic mutation carriers (PMC, n = 16) and non-carriers (NC, n = 8). A total of 492 antibodies were used to measure protein levels by direct labelling of the CSF samples. The findings were further examined in an independent cohort including 13 FTD patients, 79 patients with Alzheimer's disease and 18 healthy controls. Results: We found significantly altered protein levels in CSF from FTD patients compared to unaffected individuals (PMC and NC) for 26 proteins. The analysis show patterns of separation between unaffected individuals and FTD patients, especially for those with a clinical diagnosis of bvFTD. The most statistically significant differences in protein levels were found for VGF, TN-R, NPTXR, TMEM132D, PDYN and NF-M. Patients with FTD were found to have higher levels of TN-R and NF-M, and lower levels of VGF, NPTXR, TMEM132D and PDYN, compared to unaffected individuals. The main findings were reproduced in the independent cohort. Conclusion: In this pilot study, we show a separation of FTD patients from unaffected individuals based on protein levels in CSF. Further investigation is required to explore the CSF profiles in larger cohorts, but the results presented here has the potential to enable future clinical utilization of these potential biomarkers within FTD.&quot;,&quot;publisher&quot;:&quot;Transl Neurodegener&quot;,&quot;issue&quot;:&quot;1&quot;,&quot;volume&quot;:&quot;9&quot;},&quot;isTemporary&quot;:false}]},{&quot;citationID&quot;:&quot;MENDELEY_CITATION_8f7485d7-56dc-40f5-830e-7bebf8cde44e&quot;,&quot;properties&quot;:{&quot;noteIndex&quot;:0},&quot;isEdited&quot;:false,&quot;manualOverride&quot;:{&quot;isManuallyOverridden&quot;:false,&quot;citeprocText&quot;:&quot;(47,48)&quot;,&quot;manualOverrideText&quot;:&quot;&quot;},&quot;citationTag&quot;:&quot;MENDELEY_CITATION_v3_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&quot;,&quot;citationItems&quot;:[{&quot;id&quot;:&quot;53f2eea5-62d1-34b9-8f18-cb69ed68cf84&quot;,&quot;itemData&quot;:{&quot;type&quot;:&quot;article-journal&quot;,&quot;id&quot;:&quot;53f2eea5-62d1-34b9-8f18-cb69ed68cf84&quot;,&quot;title&quot;:&quot;A panel of CSF proteins separates genetic frontotemporal dementia from presymptomatic mutation carriers: a GENFI study&quot;,&quot;author&quot;:[{&quot;family&quot;:&quot;Bergström&quot;,&quot;given&quot;:&quot;Sofia&quot;,&quot;parse-names&quot;:false,&quot;dropping-particle&quot;:&quot;&quot;,&quot;non-dropping-particle&quot;:&quot;&quot;},{&quot;family&quot;:&quot;Öijerstedt&quot;,&quot;given&quot;:&quot;Linn&quot;,&quot;parse-names&quot;:false,&quot;dropping-particle&quot;:&quot;&quot;,&quot;non-dropping-particle&quot;:&quot;&quot;},{&quot;family&quot;:&quot;Remnestål&quot;,&quot;given&quot;:&quot;Julia&quot;,&quot;parse-names&quot;:false,&quot;dropping-particle&quot;:&quot;&quot;,&quot;non-dropping-particle&quot;:&quot;&quot;},{&quot;family&quot;:&quot;Olofsson&quot;,&quot;given&quot;:&quot;Jennie&quot;,&quot;parse-names&quot;:false,&quot;dropping-particle&quot;:&quot;&quot;,&quot;non-dropping-particle&quot;:&quot;&quot;},{&quot;family&quot;:&quot;Ullgren&quot;,&quot;given&quot;:&quot;Abbe&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family&quot;:&quot;Synofzik&quot;,&quot;given&quot;:&quot;Matthis&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Carmela&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Borroni&quot;,&quot;given&quot;:&quot;Barbara&quot;,&quot;parse-names&quot;:false,&quot;dropping-particle&quot;:&quot;&quot;,&quot;non-dropping-particle&quot;:&quot;&quot;},{&quot;family&quot;:&quot;Butler&quot;,&quot;given&quot;:&quot;Chris R.&quot;,&quot;parse-names&quot;:false,&quot;dropping-particle&quot;:&quot;&quot;,&quot;non-dropping-particle&quot;:&quot;&quot;},{&quot;family&quot;:&quot;Gerhard&quot;,&quot;given&quot;:&quot;Alexander&quot;,&quot;parse-names&quot;:false,&quot;dropping-particle&quot;:&quot;&quot;,&quot;non-dropping-particle&quot;:&quot;&quot;},{&quot;family&quot;:&quot;Ducharme&quot;,&quot;given&quot;:&quot;Simon&quot;,&quot;parse-names&quot;:false,&quot;dropping-particle&quot;:&quot;&quot;,&quot;non-dropping-particle&quot;:&quot;&quot;},{&quot;family&quot;:&quot;Rohrer&quot;,&quot;given&quot;:&quot;Jonathan D.&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family&quot;:&quot;Jiskoot&quot;,&quot;given&quot;:&quot;Lize&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Ber&quot;,&quot;given&quot;:&quot;Isabelle&quot;,&quot;parse-names&quot;:false,&quot;dropping-particle&quot;:&quot;&quot;,&quot;non-dropping-particle&quot;:&quot;le&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Frisoni&quot;,&quot;given&quot;:&quot;Giovanni&quot;,&quot;parse-names&quot;:false,&quot;dropping-particle&quot;:&quot;&quot;,&quot;non-dropping-particle&quot;:&quot;&quot;},{&quot;family&quot;:&quot;Ghidoni&quot;,&quot;given&quot;:&quot;Roberta&quot;,&quot;parse-names&quot;:false,&quot;dropping-particle&quot;:&quot;&quot;,&quot;non-dropping-particle&quot;:&quot;&quot;},{&quot;family&quot;:&quot;Sorbi&quot;,&quot;given&quot;:&quot;Sandro&quot;,&quot;parse-names&quot;:false,&quot;dropping-particle&quot;:&quot;&quot;,&quot;non-dropping-particle&quot;:&quot;&quot;},{&quot;family&quot;:&quot;Pasquier&quot;,&quot;given&quot;:&quot;Florence&quot;,&quot;parse-names&quot;:false,&quot;dropping-particle&quot;:&quot;&quot;,&quot;non-dropping-particle&quot;:&quot;&quot;},{&quot;family&quot;:&quot;Jelic&quot;,&quot;given&quot;:&quot;Vesna&quot;,&quot;parse-names&quot;:false,&quot;dropping-particle&quot;:&quot;&quot;,&quot;non-dropping-particle&quot;:&quot;&quot;},{&quot;family&quot;:&quot;Andersson&quot;,&quot;given&quot;:&quot;Christin&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quot;,&quot;non-dropping-particle&quot;:&quot;di&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eller&quot;,&quot;given&quot;:&quot;Carolin&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iskoot&quot;,&quot;given&quot;:&quot;Lize&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eeter&quot;,&quot;given&quot;:&quot;Lieke&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 M.&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å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ilke&quot;,&quot;given&quot;:&quot;Carlo&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etterberg&quot;,&quot;given&quot;:&quot;Henrik&quot;,&quot;parse-names&quot;:false,&quot;dropping-particle&quot;:&quot;&quot;,&quot;non-dropping-particle&quot;:&quot;&quot;},{&quot;family&quot;:&quot;Zulaica&quot;,&quot;given&quot;:&quot;Miren&quot;,&quot;parse-names&quot;:false,&quot;dropping-particle&quot;:&quot;&quot;,&quot;non-dropping-particle&quot;:&quot;&quot;}],&quot;container-title&quot;:&quot;Molecular neurodegeneration&quot;,&quot;container-title-short&quot;:&quot;Mol Neurodegener&quot;,&quot;accessed&quot;:{&quot;date-parts&quot;:[[2022,5,23]]},&quot;DOI&quot;:&quot;10.1186/S13024-021-00499-4&quot;,&quot;ISSN&quot;:&quot;1750-1326&quot;,&quot;PMID&quot;:&quot;34838088&quot;,&quot;URL&quot;:&quot;https://pubmed.ncbi.nlm.nih.gov/34838088/&quot;,&quot;issued&quot;:{&quot;date-parts&quot;:[[2021,12]]},&quot;abstract&quot;:&quot;BACKGROUND A detailed understanding of the pathological processes involved in genetic frontotemporal dementia is critical in order to provide the patients with an optimal future treatment. Protein levels in CSF have the potential to reflect different pathophysiological processes in the brain. We aimed to identify and evaluate panels of CSF proteins with potential to separate symptomatic individuals from individuals without clinical symptoms (unaffected), as well as presymptomatic individuals from mutation non-carriers. METHODS A multiplexed antibody-based suspension bead array was used to analyse levels of 111 proteins in CSF samples from 221 individuals from families with genetic frontotemporal dementia. The data was explored using LASSO and Random forest. RESULTS When comparing affected individuals with unaffected individuals, 14 proteins were identified as potentially important for the separation. Among these, four were identified as most important, namely neurofilament medium polypeptide (NEFM), neuronal pentraxin 2 (NPTX2), neurosecretory protein VGF (VGF) and aquaporin 4 (AQP4). The combined profile of these four proteins successfully separated the two groups, with higher levels of NEFM and AQP4 and lower levels of NPTX2 in affected compared to unaffected individuals. VGF contributed to the models, but the levels were not significantly lower in affected individuals. Next, when comparing presymptomatic GRN and C9orf72 mutation carriers in proximity to symptom onset with mutation non-carriers, six proteins were identified with a potential to contribute to a separation, including progranulin (GRN). CONCLUSION In conclusion, we have identified several proteins with the combined potential to separate affected individuals from unaffected individuals, as well as proteins with potential to contribute to the separation between presymptomatic individuals and mutation non-carriers. Further studies are needed to continue the investigation of these proteins and their potential association to the pathophysiological mechanisms in genetic FTD.&quot;,&quot;publisher&quot;:&quot;Mol Neurodegener&quot;,&quot;issue&quot;:&quot;1&quot;,&quot;volume&quot;:&quot;16&quot;},&quot;isTemporary&quot;:false},{&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43d0aa0f-11dc-46af-b8a4-b5dac5bca6dd&quot;,&quot;properties&quot;:{&quot;noteIndex&quot;:0},&quot;isEdited&quot;:false,&quot;manualOverride&quot;:{&quot;isManuallyOverridden&quot;:false,&quot;citeprocText&quot;:&quot;(48)&quot;,&quot;manualOverrideText&quot;:&quot;&quot;},&quot;citationTag&quot;:&quot;MENDELEY_CITATION_v3_eyJjaXRhdGlvbklEIjoiTUVOREVMRVlfQ0lUQVRJT05fNDNkMGFhMGYtMTFkYy00NmFmLWI4YTQtYjVkYWM1YmNhNmRkIiwicHJvcGVydGllcyI6eyJub3RlSW5kZXgiOjB9LCJpc0VkaXRlZCI6ZmFsc2UsIm1hbnVhbE92ZXJyaWRlIjp7ImlzTWFudWFsbHlPdmVycmlkZGVuIjpmYWxzZSwiY2l0ZXByb2NUZXh0IjoiKDQ4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1dfQ==&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e75b2b1a-3f52-4bf1-b20b-8a7fd1eac6ba&quot;,&quot;properties&quot;:{&quot;noteIndex&quot;:0},&quot;isEdited&quot;:false,&quot;manualOverride&quot;:{&quot;isManuallyOverridden&quot;:false,&quot;citeprocText&quot;:&quot;(48,49)&quot;,&quot;manualOverrideText&quot;:&quot;&quot;},&quot;citationTag&quot;:&quot;MENDELEY_CITATION_v3_eyJjaXRhdGlvbklEIjoiTUVOREVMRVlfQ0lUQVRJT05fZTc1YjJiMWEtM2Y1Mi00YmYxLWIyMGItOGE3ZmQxZWFjNmJhIiwicHJvcGVydGllcyI6eyJub3RlSW5kZXgiOjB9LCJpc0VkaXRlZCI6ZmFsc2UsIm1hbnVhbE92ZXJyaWRlIjp7ImlzTWFudWFsbHlPdmVycmlkZGVuIjpmYWxzZSwiY2l0ZXByb2NUZXh0IjoiKDQ4LDQ5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mluZ2VyIiwiZ2l2ZW4iOiJFbGl6YWJldGgiLCJwYXJzZS1uYW1lcyI6ZmFsc2UsImRyb3BwaW5nLXBhcnRpY2xlIjoiIiwibm9uLWRyb3BwaW5nLXBhcnRpY2xlIjoiIn0seyJmYW1pbHkiOiJWYW5kZW5iZXJnaGUiLCJnaXZlbiI6IlJpayIsInBhcnNlLW5hbWVzIjpmYWxzZSwiZHJvcHBpbmctcGFydGljbGUiOiIiLCJub24tZHJvcHBpbmctcGFydGljbGUiOiIifSx7ImZhbWlseSI6IlJvd2UiLCJnaXZlbiI6IkphbWVzIEIiLCJwYXJzZS1uYW1lcyI6ZmFsc2UsImRyb3BwaW5nLXBhcnRpY2xlIjoiIiwibm9uLWRyb3BwaW5nLXBhcnRpY2xlIjoiIn0seyJmYW1pbHkiOiJNZW5kb27Dp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&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id&quot;:&quot;cea0edb8-dbcb-351e-9f9c-c4d0ad808f83&quot;,&quot;itemData&quot;:{&quot;type&quot;:&quot;article-journal&quot;,&quot;id&quot;:&quot;cea0edb8-dbcb-351e-9f9c-c4d0ad808f83&quot;,&quot;title&quot;:&quot;A data-driven disease progression model of fluid biomarkers in genetic frontotemporal dementia&quot;,&quot;author&quot;:[{&quot;family&quot;:&quot;Ende&quot;,&quot;given&quot;:&quot;Emma L&quot;,&quot;parse-names&quot;:false,&quot;dropping-particle&quot;:&quot;&quot;,&quot;non-dropping-particle&quot;:&quot;van der&quot;},{&quot;family&quot;:&quot;Bron&quot;,&quot;given&quot;:&quot;Esther E&quot;,&quot;parse-names&quot;:false,&quot;dropping-particle&quot;:&quot;&quot;,&quot;non-dropping-particle&quot;:&quot;&quot;},{&quot;family&quot;:&quot;Poos&quot;,&quot;given&quot;:&quot;Jackie M&quot;,&quot;parse-names&quot;:false,&quot;dropping-particle&quot;:&quot;&quot;,&quot;non-dropping-particle&quot;:&quot;&quot;},{&quot;family&quot;:&quot;Jiskoot&quot;,&quot;given&quot;:&quot;Lize C&quot;,&quot;parse-names&quot;:false,&quot;dropping-particle&quot;:&quot;&quot;,&quot;non-dropping-particle&quot;:&quot;&quot;},{&quot;family&quot;:&quot;Panman&quot;,&quot;given&quot;:&quot;Jessica L&quot;,&quot;parse-names&quot;:false,&quot;dropping-particle&quot;:&quot;&quot;,&quot;non-dropping-particle&quot;:&quot;&quot;},{&quot;family&quot;:&quot;Papma&quot;,&quot;given&quot;:&quot;Janne M&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 P&quot;,&quot;parse-names&quot;:false,&quot;dropping-particle&quot;:&quot;&quot;,&quot;non-dropping-particle&quot;:&quot;&quot;},{&quot;family&quot;:&quot;Wilke&quot;,&quot;given&quot;:&quot;Carlo&quot;,&quot;parse-names&quot;:false,&quot;dropping-particle&quot;:&quot;&quot;,&quot;non-dropping-particle&quot;:&quot;&quot;},{&quot;family&quot;:&quot;Synofzik&quot;,&quot;given&quot;:&quot;Matthis&quot;,&quot;parse-names&quot;:false,&quot;dropping-particle&quot;:&quot;&quot;,&quot;non-dropping-particle&quot;:&quot;&quot;},{&quot;family&quot;:&quot;Heller&quot;,&quot;given&quot;:&quot;Carolin&quot;,&quot;parse-names&quot;:false,&quot;dropping-particle&quot;:&quot;&quot;,&quot;non-dropping-particle&quot;:&quot;&quot;},{&quot;family&quot;:&quot;Swift&quot;,&quot;given&quot;:&quot;Imogen J&quot;,&quot;parse-names&quot;:false,&quot;dropping-particle&quot;:&quot;&quot;,&quot;non-dropping-particle&quot;:&quot;&quot;},{&quot;family&quot;:&quot;Sogorb-Esteve&quot;,&quot;given&quot;:&quot;Aitana&quot;,&quot;parse-names&quot;:false,&quot;dropping-particle&quot;:&quot;&quot;,&quot;non-dropping-particle&quot;:&quot;&quot;},{&quot;family&quot;:&quot;Bouzigues&quot;,&quot;given&quot;:&quot;Arabella&quot;,&quot;parse-names&quot;:false,&quot;dropping-particle&quot;:&quot;&quot;,&quot;non-dropping-particle&quot;:&quot;&quot;},{&quot;family&quot;:&quot;Borroni&quot;,&quot;given&quot;:&quot;Barbara&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Graff&quot;,&quot;given&quot;:&quot;Caroline&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Finger&quot;,&quot;given&quot;:&quot;Elizabeth&quot;,&quot;parse-names&quot;:false,&quot;dropping-particle&quot;:&quot;&quot;,&quot;non-dropping-particle&quot;:&quot;&quot;},{&quot;family&quot;:&quot;Vandenberghe&quot;,&quot;given&quot;:&quot;Rik&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ander&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Pijnenburg&quot;,&quot;given&quot;:&quot;Yolande A L&quot;,&quot;parse-names&quot;:false,&quot;dropping-particle&quot;:&quot;&quot;,&quot;non-dropping-particle&quot;:&quot;&quot;},{&quot;family&quot;:&quot;Sorbi&quot;,&quot;given&quot;:&quot;Sandro&quot;,&quot;parse-names&quot;:false,&quot;dropping-particle&quot;:&quot;&quot;,&quot;non-dropping-particle&quot;:&quot;&quot;},{&quot;family&quot;:&quot;Zetterberg&quot;,&quot;given&quot;:&quot;Henrik&quot;,&quot;parse-names&quot;:false,&quot;dropping-particle&quot;:&quot;&quot;,&quot;non-dropping-particle&quot;:&quot;&quot;},{&quot;family&quot;:&quot;Niessen&quot;,&quot;given&quot;:&quot;Wiro J&quot;,&quot;parse-names&quot;:false,&quot;dropping-particle&quot;:&quot;&quot;,&quot;non-dropping-particle&quot;:&quot;&quot;},{&quot;family&quot;:&quot;Rohrer&quot;,&quot;given&quot;:&quot;Jonathan D&quot;,&quot;parse-names&quot;:false,&quot;dropping-particle&quot;:&quot;&quot;,&quot;non-dropping-particle&quot;:&quot;&quot;},{&quot;family&quot;:&quot;Klein&quot;,&quot;given&quot;:&quot;Stefan&quot;,&quot;parse-names&quot;:false,&quot;dropping-particle&quot;:&quot;&quot;,&quot;non-dropping-particle&quot;:&quot;&quot;},{&quot;family&quot;:&quot;Swieten&quot;,&quot;given&quot;:&quot;John C&quot;,&quot;parse-names&quot;:false,&quot;dropping-particle&quot;:&quot;&quot;,&quot;non-dropping-particle&quot;:&quot;van&quot;},{&quot;family&quot;:&quot;Venkatraghavan&quot;,&quot;given&quot;:&quot;Vikram&quot;,&quot;parse-names&quot;:false,&quot;dropping-particle&quot;:&quot;&quot;,&quot;non-dropping-particle&quot;:&quot;&quot;},{&quot;family&quot;:&quot;Seelaar&quot;,&quot;given&quot;:&quot;Harro&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dersson&quot;,&quot;given&quot;:&quot;Christin&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di&quot;,&quot;non-dropping-particle&quot;:&quot;&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elic&quot;,&quot;given&quot;:&quot;Vesna&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Öijerstedt&quot;,&quot;given&quot;:&quot;Linn&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a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ulaica&quot;,&quot;given&quot;:&quot;Miren&quot;,&quot;parse-names&quot;:false,&quot;dropping-particle&quot;:&quot;&quot;,&quot;non-dropping-particle&quot;:&quot;&quot;}],&quot;container-title&quot;:&quot;Brain : a journal of neurology&quot;,&quot;accessed&quot;:{&quot;date-parts&quot;:[[2021,12,17]]},&quot;DOI&quot;:&quot;10.1093/BRAIN/AWAB382&quot;,&quot;ISSN&quot;:&quot;1460-2156&quot;,&quot;PMID&quot;:&quot;34633446&quot;,&quot;URL&quot;:&quot;https://pubmed.ncbi.nlm.nih.gov/34633446/&quot;,&quot;issued&quot;:{&quot;date-parts&quot;:[[2021,10,11]]},&quot;abstract&quot;:&quot;Several CSF and blood biomarkers for genetic frontotemporal dementia (FTD) have been proposed, including those reflecting neuroaxonal loss (neurofilament light chain (NfL) and phosphorylated neurofilament heavy chain (pNfH)), synapse dysfunction (neuronal pentraxin 2 (NPTX2)), astrogliosis (glial fibrillary acidic protein (GFAP)), and complement activation (C1q, C3b). Determining the sequence in which biomarkers become abnormal over the course of disease could facilitate disease staging and help identify mutation carriers with prodromal or early-stage FTD, which is especially important as pharmaceutical trials emerge. We aimed to model the sequence of biomarker abnormalities in presymptomatic and symptomatic genetic FTD using cross-sectional data from the Genetic Frontotemporal dementia Initiative (GENFI), a longitudinal cohort study.275 presymptomatic and 127 symptomatic carriers of mutations in GRN, C9orf72 or MAPT, as well as 247 non-carriers, were selected from the GENFI cohort based on availability of one or more of the aforementioned biomarkers. Nine presymptomatic carriers developed symptoms within 18 months of sample collection (‘converters’). Sequences of biomarker abnormalities were modelled for the entire group using discriminative event-based modelling (DEBM) and for each genetic subgroup using co-initialised DEBM. These models estimate probabilistic biomarker abnormalities in a data-driven way and do not rely on prior diagnostic information or biomarker cut-off points. Using cross-validation, subjects were subsequently assigned a disease stage based on their position along the disease progression timeline.CSF NPTX2 was the first biomarker to become abnormal, followed by blood and CSF NfL, blood pNfH, blood GFAP, and finally CSF C3b and C1q. Biomarker orderings did not differ significantly between genetic subgroups, but more uncertainty was noted in the C9orf72 and MAPT groups than for GRN. Estimated disease stages could distinguish symptomatic from presymptomatic carriers and non-carriers with areas under the curve (AUC) of 0.84 (95% confidence interval 0.80-0.89) and 0.90 (0.86-0.94) respectively. The AUC to distinguish converters from non-converting presymptomatic carriers was 0.85 (0.75-0.95).Our data-driven model of genetic FTD revealed that NPTX2 and NfL are the earliest to change among the selected biomarkers. Further research should investigate their utility as candidate selection tools for pharmaceutical trials. The model’s ability to accurately estimate individual disease stages could improve patient stratification and track the efficacy of therapeutic interventions.&quot;,&quot;publisher&quot;:&quot;Brain&quot;,&quot;container-title-short&quot;:&quot;Brain&quot;},&quot;isTemporary&quot;:false}]},{&quot;citationID&quot;:&quot;MENDELEY_CITATION_53dc2335-fb8d-446f-bda3-3cc40d26e182&quot;,&quot;properties&quot;:{&quot;noteIndex&quot;:0},&quot;isEdited&quot;:false,&quot;manualOverride&quot;:{&quot;isManuallyOverridden&quot;:false,&quot;citeprocText&quot;:&quot;(50)&quot;,&quot;manualOverrideText&quot;:&quot;&quot;},&quot;citationTag&quot;:&quot;MENDELEY_CITATION_v3_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&quot;,&quot;citationItems&quot;:[{&quot;id&quot;:&quot;6fdb531d-0d43-327f-b48e-e1271a03ea81&quot;,&quot;itemData&quot;:{&quot;type&quot;:&quot;article-journal&quot;,&quot;id&quot;:&quot;6fdb531d-0d43-327f-b48e-e1271a03ea81&quot;,&quot;title&quot;:&quot;Neurofilament light chain: a biomarker for genetic frontotemporal dementia&quot;,&quot;author&quot;:[{&quot;family&quot;:&quot;Meeter&quot;,&quot;given&quot;:&quot;Lieke H.&quot;,&quot;parse-names&quot;:false,&quot;dropping-particle&quot;:&quot;&quot;,&quot;non-dropping-particle&quot;:&quot;&quot;},{&quot;family&quot;:&quot;Dopper&quot;,&quot;given&quot;:&quot;Elise G.&quot;,&quot;parse-names&quot;:false,&quot;dropping-particle&quot;:&quot;&quot;,&quot;non-dropping-particle&quot;:&quot;&quot;},{&quot;family&quot;:&quot;Jiskoot&quot;,&quot;given&quot;:&quot;Lize C.&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Pijnenburg&quot;,&quot;given&quot;:&quot;Yolande A.&quot;,&quot;parse-names&quot;:false,&quot;dropping-particle&quot;:&quot;&quot;,&quot;non-dropping-particle&quot;:&quot;&quot;},{&quot;family&quot;:&quot;Borroni&quot;,&quot;given&quot;:&quot;Barbara&quot;,&quot;parse-names&quot;:false,&quot;dropping-particle&quot;:&quot;&quot;,&quot;non-dropping-particle&quot;:&quot;&quot;},{&quot;family&quot;:&quot;Galimberti&quot;,&quot;given&quot;:&quot;Daniela&quot;,&quot;parse-names&quot;:false,&quot;dropping-particle&quot;:&quot;&quot;,&quot;non-dropping-particle&quot;:&quot;&quot;},{&quot;family&quot;:&quot;Laforce&quot;,&quot;given&quot;:&quot;Robert Jr&quot;,&quot;parse-names&quot;:false,&quot;dropping-particle&quot;:&quot;&quot;,&quot;non-dropping-particle&quot;:&quot;&quot;},{&quot;family&quot;:&quot;Masellis&quot;,&quot;given&quot;:&quot;Mario&quot;,&quot;parse-names&quot;:false,&quot;dropping-particle&quot;:&quot;&quot;,&quot;non-dropping-particle&quot;:&quot;&quot;},{&quot;family&quot;:&quot;Vandenberghe&quot;,&quot;given&quot;:&quot;Rik&quot;,&quot;parse-names&quot;:false,&quot;dropping-particle&quot;:&quot;&quot;,&quot;non-dropping-particle&quot;:&quot;&quot;},{&quot;family&quot;:&quot;Ber&quot;,&quot;given&quot;:&quot;Isabelle&quot;,&quot;parse-names&quot;:false,&quot;dropping-particle&quot;:&quot;le&quot;,&quot;non-dropping-particle&quot;:&quot;&quot;},{&quot;family&quot;:&quot;Otto&quot;,&quot;given&quot;:&quot;Markus&quot;,&quot;parse-names&quot;:false,&quot;dropping-particle&quot;:&quot;&quot;,&quot;non-dropping-particle&quot;:&quot;&quot;},{&quot;family&quot;:&quot;Minkelen&quot;,&quot;given&quot;:&quot;Rick&quot;,&quot;parse-names&quot;:false,&quot;dropping-particle&quot;:&quot;&quot;,&quot;non-dropping-particle&quot;:&quot;van&quot;},{&quot;family&quot;:&quot;Papma&quot;,&quot;given&quot;:&quot;Janne M.&quot;,&quot;parse-names&quot;:false,&quot;dropping-particle&quot;:&quot;&quot;,&quot;non-dropping-particle&quot;:&quot;&quot;},{&quot;family&quot;:&quot;Rombouts&quot;,&quot;given&quot;:&quot;Serge A.&quot;,&quot;parse-names&quot;:false,&quot;dropping-particle&quot;:&quot;&quot;,&quot;non-dropping-particle&quot;:&quot;&quot;},{&quot;family&quot;:&quot;Balasa&quot;,&quot;given&quot;:&quot;Mircea&quot;,&quot;parse-names&quot;:false,&quot;dropping-particle&quot;:&quot;&quot;,&quot;non-dropping-particle&quot;:&quot;&quot;},{&quot;family&quot;:&quot;Öijerstedt&quot;,&quot;given&quot;:&quot;Linn&quot;,&quot;parse-names&quot;:false,&quot;dropping-particle&quot;:&quot;&quot;,&quot;non-dropping-particle&quot;:&quot;&quot;},{&quot;family&quot;:&quot;Jelic&quot;,&quot;given&quot;:&quot;Vesna&quot;,&quot;parse-names&quot;:false,&quot;dropping-particle&quot;:&quot;&quot;,&quot;non-dropping-particle&quot;:&quot;&quot;},{&quot;family&quot;:&quot;Dick&quot;,&quot;given&quot;:&quot;Katrina M.&quot;,&quot;parse-names&quot;:false,&quot;dropping-particle&quot;:&quot;&quot;,&quot;non-dropping-particle&quot;:&quot;&quot;},{&quot;family&quot;:&quot;Cash&quot;,&quot;given&quot;:&quot;David M.&quot;,&quot;parse-names&quot;:false,&quot;dropping-particle&quot;:&quot;&quot;,&quot;non-dropping-particle&quot;:&quot;&quot;},{&quot;family&quot;:&quot;Harding&quot;,&quot;given&quot;:&quot;Sophie R.&quot;,&quot;parse-names&quot;:false,&quot;dropping-particle&quot;:&quot;&quot;,&quot;non-dropping-particle&quot;:&quot;&quot;},{&quot;family&quot;:&quot;Jorge Cardoso&quot;,&quot;given&quot;:&quot;M.&quot;,&quot;parse-names&quot;:false,&quot;dropping-particle&quot;:&quot;&quot;,&quot;non-dropping-particle&quot;:&quot;&quot;},{&quot;family&quot;:&quot;Ourselin&quot;,&quot;given&quot;:&quot;Sebastien&quot;,&quot;parse-names&quot;:false,&quot;dropping-particle&quot;:&quot;&quot;,&quot;non-dropping-particle&quot;:&quot;&quot;},{&quot;family&quot;:&quot;Rossor&quot;,&quot;given&quot;:&quot;Martin N.&quot;,&quot;parse-names&quot;:false,&quot;dropping-particle&quot;:&quot;&quot;,&quot;non-dropping-particle&quot;:&quot;&quot;},{&quot;family&quot;:&quot;Padovani&quot;,&quot;given&quot;:&quot;Alessandro&quot;,&quot;parse-names&quot;:false,&quot;dropping-particle&quot;:&quot;&quot;,&quot;non-dropping-particle&quot;:&quot;&quot;},{&quot;family&quot;:&quot;Scarpini&quot;,&quot;given&quot;:&quot;Elio&quot;,&quot;parse-names&quot;:false,&quot;dropping-particle&quot;:&quot;&quot;,&quot;non-dropping-particle&quot;:&quot;&quot;},{&quot;family&quot;:&quot;Fenoglio&quot;,&quot;given&quot;:&quot;Chiara&quot;,&quot;parse-names&quot;:false,&quot;dropping-particle&quot;:&quot;&quot;,&quot;non-dropping-particle&quot;:&quot;&quot;},{&quot;family&quot;:&quot;Tartaglia&quot;,&quot;given&quot;:&quot;Maria C.&quot;,&quot;parse-names&quot;:false,&quot;dropping-particle&quot;:&quot;&quot;,&quot;non-dropping-particle&quot;:&quot;&quot;},{&quot;family&quot;:&quot;Lamari&quot;,&quot;given&quot;:&quot;Foudil&quot;,&quot;parse-names&quot;:false,&quot;dropping-particle&quot;:&quot;&quot;,&quot;non-dropping-particle&quot;:&quot;&quot;},{&quot;family&quot;:&quot;Barro&quot;,&quot;given&quot;:&quot;Christian&quot;,&quot;parse-names&quot;:false,&quot;dropping-particle&quot;:&quot;&quot;,&quot;non-dropping-particle&quot;:&quot;&quot;},{&quot;family&quot;:&quot;Kuhle&quot;,&quot;given&quot;:&quot;Jens&quot;,&quot;parse-names&quot;:false,&quot;dropping-particle&quot;:&quot;&quot;,&quot;non-dropping-particle&quot;:&quot;&quot;},{&quot;family&quot;:&quot;Rohrer&quot;,&quot;given&quot;:&quot;Jonathan D.&quot;,&quot;parse-names&quot;:false,&quot;dropping-particle&quot;:&quot;&quot;,&quot;non-dropping-particle&quot;:&quot;&quot;},{&quot;family&quot;:&quot;Teunissen&quot;,&quot;given&quot;:&quot;Charlotte E.&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accessed&quot;:{&quot;date-parts&quot;:[[2020,5,24]]},&quot;DOI&quot;:&quot;10.1002/acn3.325&quot;,&quot;ISSN&quot;:&quot;23289503&quot;,&quot;issued&quot;:{&quot;date-parts&quot;:[[2016,8,1]]},&quot;page&quot;:&quot;623-636&quot;,&quot;abstract&quot;:&quot;Objective: To evaluate cerebrospinal fluid (CSF) and serum neurofilament light chain (NfL) levels in genetic frontotemporal dementia (FTD) as a potential biomarker in the presymptomatic stage and during the conversion into the symptomatic stage. Additionally, to correlate NfL levels to clinical and neuroimaging parameters. Methods: In this multicenter case–control study, we investigated CSF NfL in 174 subjects (48 controls, 40 presymptomatic carriers and 86 patients with microtubule-associated protein tau (MAPT), progranulin (GRN), and chromosome 9 open reading frame 72 (C9orf72) mutations), and serum NfL in 118 subjects (39 controls, 44 presymptomatic carriers, 35 patients). In 55 subjects both CSF and serum was determined. In two subjects CSF was available before and after symptom onset (converters). Additionally, NfL levels were correlated with clinical parameters, survival, and regional brain atrophy. Results: CSF NfL levels in patients (median 6762 pg/mL, interquartile range 3186–9309 pg/mL) were strongly elevated compared with presymptomatic carriers (804 pg/mL, 627–1173 pg/mL, P &lt; 0.001), resulting in a good diagnostic performance to discriminate both groups. Serum NfL correlated highly with CSF NfL (rs= 0.87, P &lt; 0.001) and was similarly elevated in patients. Longitudinal samples in the converters showed a three- to fourfold increase in CSF NfL after disease onset. Additionally, NfL levels in patients correlated with disease severity, brain atrophy, annualized brain atrophy rate and survival. Interpretation: NfL in both serum and CSF has the potential to serve as a biomarker for clinical disease onset and has a prognostic value in genetic FTD.&quot;,&quot;publisher&quot;:&quot;Wiley-Blackwell&quot;,&quot;issue&quot;:&quot;8&quot;,&quot;volume&quot;:&quot;3&quot;,&quot;container-title-short&quot;:&quot;&quot;},&quot;isTemporary&quot;:false}]},{&quot;citationID&quot;:&quot;MENDELEY_CITATION_e53f9853-3c30-4911-92ec-e7cad7b3a931&quot;,&quot;properties&quot;:{&quot;noteIndex&quot;:0},&quot;isEdited&quot;:false,&quot;manualOverride&quot;:{&quot;isManuallyOverridden&quot;:false,&quot;citeprocText&quot;:&quot;(51)&quot;,&quot;manualOverrideText&quot;:&quot;&quot;},&quot;citationTag&quot;:&quot;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&quot;,&quot;citationItems&quot;:[{&quot;id&quot;:&quot;50d53128-ef99-32e4-9251-3736ddac9d84&quot;,&quot;itemData&quot;:{&quot;type&quot;:&quot;article-journal&quot;,&quot;id&quot;:&quot;50d53128-ef99-32e4-9251-3736ddac9d84&quot;,&quot;title&quot;:&quot;Pathophysiological subtypes of Alzheimer’s disease based on cerebrospinal fluid proteomics&quot;,&quot;author&quot;:[{&quot;family&quot;:&quot;Tijms&quot;,&quot;given&quot;:&quot;Betty&quot;,&quot;parse-names&quot;:false,&quot;dropping-particle&quot;:&quot;&quot;,&quot;non-dropping-particle&quot;:&quot;&quot;},{&quot;family&quot;:&quot;Gobom&quot;,&quot;given&quot;:&quot;Johan&quot;,&quot;parse-names&quot;:false,&quot;dropping-particle&quot;:&quot;&quot;,&quot;non-dropping-particle&quot;:&quot;&quot;},{&quot;family&quot;:&quot;Reus&quot;,&quot;given&quot;:&quot;Lianne&quot;,&quot;parse-names&quot;:false,&quot;dropping-particle&quot;:&quot;&quot;,&quot;non-dropping-particle&quot;:&quot;&quot;},{&quot;family&quot;:&quot;Jansen&quot;,&quot;given&quot;:&quot;Iris&quot;,&quot;parse-names&quot;:false,&quot;dropping-particle&quot;:&quot;&quot;,&quot;non-dropping-particle&quot;:&quot;&quot;},{&quot;family&quot;:&quot;Hong&quot;,&quot;given&quot;:&quot;Shengjun&quot;,&quot;parse-names&quot;:false,&quot;dropping-particle&quot;:&quot;&quot;,&quot;non-dropping-particle&quot;:&quot;&quot;},{&quot;family&quot;:&quot;Dobricic&quot;,&quot;given&quot;:&quot;Valerija&quot;,&quot;parse-names&quot;:false,&quot;dropping-particle&quot;:&quot;&quot;,&quot;non-dropping-particle&quot;:&quot;&quot;},{&quot;family&quot;:&quot;Kilpert&quot;,&quot;given&quot;:&quot;Fabian&quot;,&quot;parse-names&quot;:false,&quot;dropping-particle&quot;:&quot;&quot;,&quot;non-dropping-particle&quot;:&quot;&quot;},{&quot;family&quot;:&quot;Kate&quot;,&quot;given&quot;:&quot;Mara&quot;,&quot;parse-names&quot;:false,&quot;dropping-particle&quot;:&quot;ten&quot;,&quot;non-dropping-particle&quot;:&quot;&quot;},{&quot;family&quot;:&quot;Barkhof&quot;,&quot;given&quot;:&quot;Frederik&quot;,&quot;parse-names&quot;:false,&quot;dropping-particle&quot;:&quot;&quot;,&quot;non-dropping-particle&quot;:&quot;&quot;},{&quot;family&quot;:&quot;Tsolaki&quot;,&quot;given&quot;:&quot;Magda&quot;,&quot;parse-names&quot;:false,&quot;dropping-particle&quot;:&quot;&quot;,&quot;non-dropping-particle&quot;:&quot;&quot;},{&quot;family&quot;:&quot;Verhey&quot;,&quot;given&quot;:&quot;Frans RJ&quot;,&quot;parse-names&quot;:false,&quot;dropping-particle&quot;:&quot;&quot;,&quot;non-dropping-particle&quot;:&quot;&quot;},{&quot;family&quot;:&quot;Popp&quot;,&quot;given&quot;:&quot;Julius&quot;,&quot;parse-names&quot;:false,&quot;dropping-particle&quot;:&quot;&quot;,&quot;non-dropping-particle&quot;:&quot;&quot;},{&quot;family&quot;:&quot;Alvarez&quot;,&quot;given&quot;:&quot;Pablo Martinez-Lage&quot;,&quot;parse-names&quot;:false,&quot;dropping-particle&quot;:&quot;&quot;,&quot;non-dropping-particle&quot;:&quot;&quot;},{&quot;family&quot;:&quot;Vandenberghe&quot;,&quot;given&quot;:&quot;Rik&quot;,&quot;parse-names&quot;:false,&quot;dropping-particle&quot;:&quot;&quot;,&quot;non-dropping-particle&quot;:&quot;&quot;},{&quot;family&quot;:&quot;Lleó&quot;,&quot;given&quot;:&quot;Alberto&quot;,&quot;parse-names&quot;:false,&quot;dropping-particle&quot;:&quot;&quot;,&quot;non-dropping-particle&quot;:&quot;&quot;},{&quot;family&quot;:&quot;Molinuevo&quot;,&quot;given&quot;:&quot;José Luís&quot;,&quot;parse-names&quot;:false,&quot;dropping-particle&quot;:&quot;&quot;,&quot;non-dropping-particle&quot;:&quot;&quot;},{&quot;family&quot;:&quot;Engelborghs&quot;,&quot;given&quot;:&quot;Sebastiaan&quot;,&quot;parse-names&quot;:false,&quot;dropping-particle&quot;:&quot;&quot;,&quot;non-dropping-particle&quot;:&quot;&quot;},{&quot;family&quot;:&quot;Bertram&quot;,&quot;given&quot;:&quot;Lars&quot;,&quot;parse-names&quot;:false,&quot;dropping-particle&quot;:&quot;&quot;,&quot;non-dropping-particle&quot;:&quot;&quot;},{&quot;family&quot;:&quot;Lovestone&quot;,&quot;given&quot;:&quot;Simon&quot;,&quot;parse-names&quot;:false,&quot;dropping-particle&quot;:&quot;&quot;,&quot;non-dropping-particle&quot;:&quot;&quot;},{&quot;family&quot;:&quot;Streffer&quot;,&quot;given&quot;:&quot;Johannes&quot;,&quot;parse-names&quot;:false,&quot;dropping-particle&quot;:&quot;&quot;,&quot;non-dropping-particle&quot;:&quot;&quot;},{&quot;family&quot;:&quot;Vos&quot;,&quot;given&quot;:&quot;Stephanie&quot;,&quot;parse-names&quot;:false,&quot;dropping-particle&quot;:&quot;&quot;,&quot;non-dropping-particle&quot;:&quot;&quot;},{&quot;family&quot;:&quot;Bos&quot;,&quot;given&quot;:&quot;Isabelle&quot;,&quot;parse-names&quot;:false,&quot;dropping-particle&quot;:&quot;&quot;,&quot;non-dropping-particle&quot;:&quot;&quot;},{&quot;family&quot;:&quot;Blennow&quot;,&quot;given&quot;:&quot;Kaj&quot;,&quot;parse-names&quot;:false,&quot;dropping-particle&quot;:&quot;&quot;,&quot;non-dropping-particle&quot;:&quot;&quot;},{&quot;family&quot;:&quot;Scheltens&quot;,&quot;given&quot;:&quot;Philip&quot;,&quot;parse-names&quot;:false,&quot;dropping-particle&quot;:&quot;&quot;,&quot;non-dropping-particle&quot;:&quot;&quot;},{&quot;family&quot;:&quot;Teunissen&quot;,&quot;given&quot;:&quot;Charlotte&quot;,&quot;parse-names&quot;:false,&quot;dropping-particle&quot;:&quot;&quot;,&quot;non-dropping-particle&quot;:&quot;&quot;},{&quot;family&quot;:&quot;Zetterberg&quot;,&quot;given&quot;:&quot;Henrik&quot;,&quot;parse-names&quot;:false,&quot;dropping-particle&quot;:&quot;&quot;,&quot;non-dropping-particle&quot;:&quot;&quot;},{&quot;family&quot;:&quot;Visser&quot;,&quot;given&quot;:&quot;Pieter Jelle&quot;,&quot;parse-names&quot;:false,&quot;dropping-particle&quot;:&quot;&quot;,&quot;non-dropping-particle&quot;:&quot;&quot;}],&quot;container-title&quot;:&quot;medRxiv&quot;,&quot;accessed&quot;:{&quot;date-parts&quot;:[[2021,1,11]]},&quot;DOI&quot;:&quot;10.1101/2020.03.25.20043158&quot;,&quot;URL&quot;:&quot;http://adni.loni.usc.edu/wp-content/uploads/how_to_apply/ADNI_Acknowledgement_List.pdf&quot;,&quot;issued&quot;:{&quot;date-parts&quot;:[[2020,3,27]]},&quot;page&quot;:&quot;2020.03.25.20043158&quot;,&quot;abstract&quot;:&quot;Alzheimer&amp;#039;s disease (AD) is biologically heterogeneous, and detailed understanding of the processes involved in patients is critical for development of treatments. Cerebrospinal fluid (CSF) contains hundreds of proteins, with concentrations reflecting ongoing (patho)physiological processes. This provides the opportunity to study many biological processes at the same time in patients. We studied whether AD biological subtypes can be detected in cerebrospinal fluid (CSF) proteomics using the dual clustering technique non-negative matrix factorization. In two independent cohorts (EMIF-AD MBD and ADNI) we found that 705 (77% of 913 tested) proteins differed between AD (defined as having abnormal amyloid, n=425) and controls (defined as having normal CSF amyloid and tau and intact cognition, n=127). Using these proteins for data-driven clustering, we identified within each cohorts three robust pathophysiological AD subtypes showing 1) hyperplasticity and increased BACE1 levels; 2) innate immune activation; and 3) blood-brain barrier dysfunction with low BACE1 levels. In both cohorts, the majority of individuals was labelled as having subtype 1 (80, 36% in EMIF-AD MBD; 117, 59% in ADNI), 71 (32%) in EMIF-AD MBD and 41 (21%) in ADNI were labelled as subtype 2, 72 (32%) in EMIF-AD MBD and 39 (20%) individuals in ADNI were labelled as subtype 3. Genetic analyses showed that all subtypes had an excess of genetic risk for AD (all p&amp;amp;gt;0.01). Additional pathological comparisons that were available for a subset in ADNI only further showed that subtypes showed similar severity of AD pathology, and did not differ in the frequencies of co-pathologies, providing further support that these differences truly reflect AD heterogeneity. Compared to controls all non-demented AD individuals had increased risk to show clinical progression, and compared to subtype 1, subtype 2 showed faster progression to after correcting for age, sex, level of education and tau levels (HR (95%CI) subtype 2 vs 1 = 2.5 (1.2, 5.1), p = 0.01), and subtype 3 at trend level (HR (95%CI) = 2.1 (1.0, 4.4)). Together, these results demonstrate the value of CSF proteomics to study biological heterogeneity in AD patients, and suggest that subtypes may require tailored therapy.Competing Interest StatementThe CSF proteomic profile definition of AD subtypes has been patented (pending #19165795.6; Applicant: Stichting VUmc). HZ has served at scientific advisory boards for Roche Diagnostics, Wave, Samumed and CogRx, has given lectures in symposia sponsored by Biogen and Alzecure, and is a co-founder of Brain Biomarker Solutions in Gothenburg AB, a GU Ventures-based platform company at the University of Gothenburg (all unrelated to the submitted work). SL is currently an employee at Janssen R&amp;amp;amp;D and has in the past five years provided consultancy to Eisai, SomaLogic, Merck and Optum Labs. FB is a consultant for Biogen, Bayer, Merck, Roche, Novartis, Lundbeck, and IXICO; has received sponsoring from European CommissionHorizon 2020, National Institute for Health ResearchUniversity College London Hospitals Biomedical Research Centre, Biogen, TEVA and Novartis. The other authors declare no competing interests with the content of this article.Funding StatementThis work has been supported by ZonMW Memorabel grant programme #73305056 (BMT) and #733050824 (BMT and PJV), the Swedish Research Council (#2018-02532, HZ), the European Research Council (#681712, HZ) and Swedish State Support for Clinical Research (#ALFGBG-720931, HZ), and the Innovative Medicines Initiative Joint Undertaking under EMIF grant agreement #115372 (PJV, HZ). Statistical analyses were performed at the VUmc Alzheimer Center that is part of the neurodegeneration research program of the Neuroscience Campus Amsterdam. EMIF-AD MBD proteomic analyses were performed at the Department of Psychiatry and Neurochemistry, the Sahlgrenska Academy at the University of Gothenburg, Sweden. The VUmc Alzheimer Center is supported by Stichting Alzheimer Nederland and Stichting VUmc fonds. HZ is a Wallenberg Academy Fellow. FB is supported by the NIHR biomedical research centre at UCLH. The Leuven cohort was funded by Stichting Alzheimer Onderzoek (#11020, #15005, #13007) and the Vlaamse Impulsfinanciering voor Netwerken voor Dementie-onderzoek (IWT #135043). Data was used for this project of which collection and sharing was funded by the Alzheimer&amp;#039;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Cogstate; Eisai Inc.; Elan Pharmaceuticals, Inc.; Eli Lilly and Company; EuroImmun; F. Hoffmann-La Roche Ltd and its affiliated company Genentech, Inc.; Fujirebio; GE Healthcare; IXICO Ltd.; Janssen Alzheimer Immunotherapy Research &amp;amp;amp; Development, LLC.; Johnson &amp;amp;amp; Johnson Pharmaceutical Research &amp;amp;amp; Development LLC.; Lumosity; Lundbeck; Merck &amp;amp;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Data used in preparation of this article were obtained from the Alzheimers Disease Neuroimaging Initiative (ADNI) database (adni.loni.usc.edu). EMIF-AD MBD data are available for research purposes upon request.&quot;,&quot;publisher&quot;:&quot;Cold Spring Harbor Laboratory Press&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DA45D-4BB0-44FD-ABA5-28837BAE5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3063</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Sogorb Esteve, Aitana</dc:creator>
  <cp:lastModifiedBy>Rohrer, Jonathan</cp:lastModifiedBy>
  <cp:revision>4</cp:revision>
  <dcterms:created xsi:type="dcterms:W3CDTF">2022-08-05T21:46:00Z</dcterms:created>
  <dcterms:modified xsi:type="dcterms:W3CDTF">2022-08-05T21:49:00Z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a9b11736-96cf-388b-93f0-cbf523c2e58e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http://www.zotero.org/styles/journal-of-alzheimers-disease</vt:lpwstr>
  </property>
  <property fmtid="{D5CDD505-2E9C-101B-9397-08002B2CF9AE}" pid="16" name="Mendeley Recent Style Name 5_1">
    <vt:lpwstr>Journal of Alzheimer's Disease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