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6A2B1" w14:textId="49862900" w:rsidR="00104BA2" w:rsidRPr="002C559D" w:rsidRDefault="00104BA2" w:rsidP="002C559D">
      <w:pPr>
        <w:jc w:val="center"/>
        <w:rPr>
          <w:rFonts w:cstheme="minorHAnsi"/>
          <w:b/>
          <w:bCs/>
          <w:sz w:val="28"/>
          <w:szCs w:val="24"/>
        </w:rPr>
      </w:pPr>
      <w:r w:rsidRPr="002C559D">
        <w:rPr>
          <w:rFonts w:cstheme="minorHAnsi"/>
          <w:b/>
          <w:bCs/>
          <w:sz w:val="28"/>
          <w:szCs w:val="24"/>
        </w:rPr>
        <w:t>Memory markers in the continuum of the Alzheimer’s clinical syndrome</w:t>
      </w:r>
    </w:p>
    <w:p w14:paraId="3C549633" w14:textId="5CB1AF82" w:rsidR="00983D5F" w:rsidRPr="002C559D" w:rsidRDefault="00104BA2" w:rsidP="002C559D">
      <w:pPr>
        <w:jc w:val="center"/>
        <w:rPr>
          <w:b/>
          <w:bCs/>
          <w:sz w:val="28"/>
          <w:szCs w:val="24"/>
        </w:rPr>
      </w:pPr>
      <w:r w:rsidRPr="002C559D">
        <w:rPr>
          <w:b/>
          <w:bCs/>
          <w:sz w:val="28"/>
          <w:szCs w:val="24"/>
        </w:rPr>
        <w:t xml:space="preserve">Mario A Parra, Clara </w:t>
      </w:r>
      <w:proofErr w:type="spellStart"/>
      <w:r w:rsidRPr="002C559D">
        <w:rPr>
          <w:b/>
          <w:bCs/>
          <w:sz w:val="28"/>
          <w:szCs w:val="24"/>
        </w:rPr>
        <w:t>Calia</w:t>
      </w:r>
      <w:proofErr w:type="spellEnd"/>
      <w:r w:rsidRPr="002C559D">
        <w:rPr>
          <w:b/>
          <w:bCs/>
          <w:sz w:val="28"/>
          <w:szCs w:val="24"/>
        </w:rPr>
        <w:t xml:space="preserve">, </w:t>
      </w:r>
      <w:proofErr w:type="spellStart"/>
      <w:r w:rsidRPr="002C559D">
        <w:rPr>
          <w:b/>
          <w:bCs/>
          <w:sz w:val="28"/>
          <w:szCs w:val="24"/>
        </w:rPr>
        <w:t>Vivek</w:t>
      </w:r>
      <w:proofErr w:type="spellEnd"/>
      <w:r w:rsidRPr="002C559D">
        <w:rPr>
          <w:b/>
          <w:bCs/>
          <w:sz w:val="28"/>
          <w:szCs w:val="24"/>
        </w:rPr>
        <w:t xml:space="preserve"> </w:t>
      </w:r>
      <w:proofErr w:type="spellStart"/>
      <w:r w:rsidRPr="002C559D">
        <w:rPr>
          <w:b/>
          <w:bCs/>
          <w:sz w:val="28"/>
          <w:szCs w:val="24"/>
        </w:rPr>
        <w:t>Pattan</w:t>
      </w:r>
      <w:proofErr w:type="spellEnd"/>
      <w:r w:rsidRPr="002C559D">
        <w:rPr>
          <w:b/>
          <w:bCs/>
          <w:sz w:val="28"/>
          <w:szCs w:val="24"/>
        </w:rPr>
        <w:t>, Sergio Della Sala</w:t>
      </w:r>
    </w:p>
    <w:p w14:paraId="27A6F182" w14:textId="4A8BD58D" w:rsidR="00104BA2" w:rsidRPr="002C559D" w:rsidRDefault="00104BA2" w:rsidP="002C559D">
      <w:pPr>
        <w:jc w:val="center"/>
        <w:rPr>
          <w:b/>
          <w:bCs/>
          <w:sz w:val="28"/>
          <w:szCs w:val="24"/>
        </w:rPr>
      </w:pPr>
    </w:p>
    <w:p w14:paraId="718C6D71" w14:textId="4246A31D" w:rsidR="00104BA2" w:rsidRPr="002C559D" w:rsidRDefault="00104BA2" w:rsidP="002C559D">
      <w:pPr>
        <w:jc w:val="center"/>
        <w:rPr>
          <w:b/>
          <w:bCs/>
          <w:sz w:val="28"/>
          <w:szCs w:val="24"/>
        </w:rPr>
      </w:pPr>
      <w:r w:rsidRPr="002C559D">
        <w:rPr>
          <w:b/>
          <w:bCs/>
          <w:sz w:val="28"/>
          <w:szCs w:val="24"/>
        </w:rPr>
        <w:t>Supplementary Material</w:t>
      </w:r>
    </w:p>
    <w:p w14:paraId="2AEC6DDF" w14:textId="4B3FD1C9" w:rsidR="00104BA2" w:rsidRPr="003C7998" w:rsidRDefault="00104BA2" w:rsidP="00104BA2">
      <w:pPr>
        <w:jc w:val="both"/>
        <w:rPr>
          <w:sz w:val="28"/>
          <w:szCs w:val="24"/>
        </w:rPr>
      </w:pPr>
    </w:p>
    <w:p w14:paraId="56B8CBF6" w14:textId="678D5A30" w:rsidR="003C7998" w:rsidRPr="00B63F0E" w:rsidRDefault="003C7998" w:rsidP="00104BA2">
      <w:pPr>
        <w:jc w:val="both"/>
        <w:rPr>
          <w:sz w:val="24"/>
        </w:rPr>
      </w:pPr>
      <w:proofErr w:type="gramStart"/>
      <w:r w:rsidRPr="00B63F0E">
        <w:rPr>
          <w:b/>
          <w:bCs/>
          <w:sz w:val="24"/>
        </w:rPr>
        <w:t xml:space="preserve">Supplementary </w:t>
      </w:r>
      <w:r w:rsidR="00104BA2" w:rsidRPr="00B63F0E">
        <w:rPr>
          <w:b/>
          <w:bCs/>
          <w:sz w:val="24"/>
        </w:rPr>
        <w:t>Table 1.</w:t>
      </w:r>
      <w:proofErr w:type="gramEnd"/>
      <w:r w:rsidR="00104BA2" w:rsidRPr="00B63F0E">
        <w:rPr>
          <w:sz w:val="24"/>
        </w:rPr>
        <w:t xml:space="preserve"> </w:t>
      </w:r>
      <w:proofErr w:type="gramStart"/>
      <w:r w:rsidR="00104BA2" w:rsidRPr="00B63F0E">
        <w:rPr>
          <w:sz w:val="24"/>
        </w:rPr>
        <w:t>Results from the Regression Analys</w:t>
      </w:r>
      <w:r w:rsidRPr="00B63F0E">
        <w:rPr>
          <w:sz w:val="24"/>
        </w:rPr>
        <w:t>e</w:t>
      </w:r>
      <w:r w:rsidR="00104BA2" w:rsidRPr="00B63F0E">
        <w:rPr>
          <w:sz w:val="24"/>
        </w:rPr>
        <w:t>s</w:t>
      </w:r>
      <w:r w:rsidR="00F52A1D">
        <w:rPr>
          <w:sz w:val="24"/>
        </w:rPr>
        <w:t>.</w:t>
      </w:r>
      <w:proofErr w:type="gramEnd"/>
    </w:p>
    <w:tbl>
      <w:tblPr>
        <w:tblW w:w="12143" w:type="dxa"/>
        <w:tblLook w:val="04A0" w:firstRow="1" w:lastRow="0" w:firstColumn="1" w:lastColumn="0" w:noHBand="0" w:noVBand="1"/>
      </w:tblPr>
      <w:tblGrid>
        <w:gridCol w:w="2967"/>
        <w:gridCol w:w="1920"/>
        <w:gridCol w:w="870"/>
        <w:gridCol w:w="1050"/>
        <w:gridCol w:w="1017"/>
        <w:gridCol w:w="1767"/>
        <w:gridCol w:w="1017"/>
        <w:gridCol w:w="1535"/>
      </w:tblGrid>
      <w:tr w:rsidR="003C7998" w:rsidRPr="003C7998" w14:paraId="41C6368C" w14:textId="77777777" w:rsidTr="00F52A1D">
        <w:trPr>
          <w:trHeight w:val="288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DD45C" w14:textId="51113133" w:rsidR="003C7998" w:rsidRPr="003C7998" w:rsidRDefault="00B63F0E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3F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Model </w:t>
            </w:r>
            <w:r w:rsidR="003C7998"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Contra</w:t>
            </w:r>
            <w:r w:rsidR="003C7998" w:rsidRPr="00B63F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</w:t>
            </w:r>
            <w:r w:rsidR="003C7998"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ts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CA53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Model Outcome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CA7E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ANOVA</w:t>
            </w:r>
          </w:p>
        </w:tc>
        <w:tc>
          <w:tcPr>
            <w:tcW w:w="53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D2EC77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Testing Predictors </w:t>
            </w:r>
          </w:p>
        </w:tc>
      </w:tr>
      <w:tr w:rsidR="003C7998" w:rsidRPr="003C7998" w14:paraId="3FB9F0BB" w14:textId="77777777" w:rsidTr="00F52A1D">
        <w:trPr>
          <w:trHeight w:val="288"/>
        </w:trPr>
        <w:tc>
          <w:tcPr>
            <w:tcW w:w="2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75DDE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48F2A7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91C4D0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838BB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VSTMB (% Recognition)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51742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FCSRT (Free Recall)</w:t>
            </w:r>
          </w:p>
        </w:tc>
      </w:tr>
      <w:tr w:rsidR="003C7998" w:rsidRPr="003C7998" w14:paraId="111B3863" w14:textId="77777777" w:rsidTr="00F52A1D">
        <w:trPr>
          <w:trHeight w:val="300"/>
        </w:trPr>
        <w:tc>
          <w:tcPr>
            <w:tcW w:w="2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500C9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0A77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Adjusted R</w:t>
            </w: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A6334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C91EA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6978D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</w:t>
            </w: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-test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B205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A53B2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</w:t>
            </w:r>
            <w:r w:rsidRPr="003C79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-test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97A08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3C7998" w:rsidRPr="003C7998" w14:paraId="35814BC1" w14:textId="77777777" w:rsidTr="00F52A1D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ED946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HOA </w:t>
            </w:r>
            <w:proofErr w:type="spellStart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vs</w:t>
            </w:r>
            <w:proofErr w:type="spellEnd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eMCI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2BD1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E585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C4B4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1FBB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-3.49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355B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B788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-1.86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99D37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&lt;0.001</w:t>
            </w:r>
          </w:p>
        </w:tc>
      </w:tr>
      <w:tr w:rsidR="003C7998" w:rsidRPr="003C7998" w14:paraId="0526B7A1" w14:textId="77777777" w:rsidTr="00F52A1D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3FFDC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HOA vs Non-Converter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5F1C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0.569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73E4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33.61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A694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50CF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-5.32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F542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B993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-3.11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1F2A6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0.003</w:t>
            </w:r>
          </w:p>
        </w:tc>
      </w:tr>
      <w:tr w:rsidR="003C7998" w:rsidRPr="003C7998" w14:paraId="6FF9117E" w14:textId="77777777" w:rsidTr="00F52A1D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F4F7D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HOA vs Converter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4A80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0.653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CD0C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68.85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EFD8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0AF0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-2.98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5667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0.004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969E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-8.39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D119A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</w:tr>
      <w:tr w:rsidR="003C7998" w:rsidRPr="003C7998" w14:paraId="17EB8DEF" w14:textId="77777777" w:rsidTr="00F52A1D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0F2BA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eMCI</w:t>
            </w:r>
            <w:proofErr w:type="spellEnd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vs</w:t>
            </w:r>
            <w:proofErr w:type="spellEnd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Non-Converter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AF66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0.308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B021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8DD3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9518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-0.93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9177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0.354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35BF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-4.02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2A25C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</w:tr>
      <w:tr w:rsidR="003C7998" w:rsidRPr="003C7998" w14:paraId="560123F9" w14:textId="77777777" w:rsidTr="00F52A1D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0D833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eMCI</w:t>
            </w:r>
            <w:proofErr w:type="spellEnd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vs</w:t>
            </w:r>
            <w:proofErr w:type="spellEnd"/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Converter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F638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8615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49.78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8EE5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DB09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-0.84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94DB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0.403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4BF6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-7.06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2E1E6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&lt;0.001</w:t>
            </w:r>
          </w:p>
        </w:tc>
      </w:tr>
      <w:tr w:rsidR="003C7998" w:rsidRPr="003C7998" w14:paraId="23E842B6" w14:textId="77777777" w:rsidTr="00F52A1D">
        <w:trPr>
          <w:trHeight w:val="3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DE532" w14:textId="77777777" w:rsidR="003C7998" w:rsidRPr="003C7998" w:rsidRDefault="003C7998" w:rsidP="003C7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Non-Converter vs Converter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6B8E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10FDD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A4CA1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A90EF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-0.45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EF80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0.651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ED0B4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-2.29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93CA4" w14:textId="77777777" w:rsidR="003C7998" w:rsidRPr="003C7998" w:rsidRDefault="003C7998" w:rsidP="003C7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79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0.025</w:t>
            </w:r>
          </w:p>
        </w:tc>
      </w:tr>
    </w:tbl>
    <w:p w14:paraId="6A5FFAB0" w14:textId="583BA4E8" w:rsidR="00104BA2" w:rsidRPr="00B63F0E" w:rsidRDefault="00B63F0E" w:rsidP="00104BA2">
      <w:pPr>
        <w:jc w:val="both"/>
        <w:rPr>
          <w:sz w:val="24"/>
        </w:rPr>
      </w:pPr>
      <w:r w:rsidRPr="00B63F0E">
        <w:rPr>
          <w:sz w:val="24"/>
        </w:rPr>
        <w:t>Red</w:t>
      </w:r>
      <w:r w:rsidR="004B041B">
        <w:rPr>
          <w:sz w:val="24"/>
        </w:rPr>
        <w:t>/Bold</w:t>
      </w:r>
      <w:r w:rsidRPr="00B63F0E">
        <w:rPr>
          <w:sz w:val="24"/>
        </w:rPr>
        <w:t xml:space="preserve"> font = excluded from the model</w:t>
      </w:r>
    </w:p>
    <w:p w14:paraId="2A9CE9A2" w14:textId="59EBD553" w:rsidR="00104BA2" w:rsidRDefault="00104BA2" w:rsidP="00104BA2">
      <w:pPr>
        <w:jc w:val="both"/>
      </w:pPr>
    </w:p>
    <w:p w14:paraId="11B1DF6E" w14:textId="208A19C2" w:rsidR="00BC1C83" w:rsidRPr="003C7998" w:rsidRDefault="00BC1C83" w:rsidP="003A6F5F">
      <w:bookmarkStart w:id="0" w:name="_GoBack"/>
      <w:bookmarkEnd w:id="0"/>
    </w:p>
    <w:sectPr w:rsidR="00BC1C83" w:rsidRPr="003C7998" w:rsidSect="003C79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5"/>
  </w:docVars>
  <w:rsids>
    <w:rsidRoot w:val="001237AF"/>
    <w:rsid w:val="00104BA2"/>
    <w:rsid w:val="001237AF"/>
    <w:rsid w:val="001A01F2"/>
    <w:rsid w:val="002C559D"/>
    <w:rsid w:val="003A6F5F"/>
    <w:rsid w:val="003C7998"/>
    <w:rsid w:val="003E15CD"/>
    <w:rsid w:val="004B041B"/>
    <w:rsid w:val="0053321B"/>
    <w:rsid w:val="00983D5F"/>
    <w:rsid w:val="00A51BD7"/>
    <w:rsid w:val="00B63F0E"/>
    <w:rsid w:val="00B7453A"/>
    <w:rsid w:val="00B91BFE"/>
    <w:rsid w:val="00BC1C83"/>
    <w:rsid w:val="00CC28CD"/>
    <w:rsid w:val="00D62396"/>
    <w:rsid w:val="00F5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3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B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5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B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5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123</Words>
  <Characters>661</Characters>
  <Application>Microsoft Office Word</Application>
  <DocSecurity>0</DocSecurity>
  <Lines>66</Lines>
  <Paragraphs>60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Parra Rodriguez</dc:creator>
  <cp:keywords/>
  <dc:description/>
  <cp:lastModifiedBy>GCREDO</cp:lastModifiedBy>
  <cp:revision>20</cp:revision>
  <dcterms:created xsi:type="dcterms:W3CDTF">2022-07-21T09:51:00Z</dcterms:created>
  <dcterms:modified xsi:type="dcterms:W3CDTF">2022-09-23T02:50:00Z</dcterms:modified>
</cp:coreProperties>
</file>