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F7757F" w14:textId="1991B669" w:rsidR="00613B42" w:rsidRPr="008E7BE0" w:rsidRDefault="00BE68B7" w:rsidP="00613B42">
      <w:pPr>
        <w:rPr>
          <w:b/>
          <w:bCs/>
          <w:szCs w:val="24"/>
        </w:rPr>
      </w:pPr>
      <w:r>
        <w:rPr>
          <w:b/>
          <w:bCs/>
          <w:szCs w:val="24"/>
        </w:rPr>
        <w:t>ADDITIONAL</w:t>
      </w:r>
    </w:p>
    <w:p w14:paraId="77637149" w14:textId="39E8A8FE" w:rsidR="00613B42" w:rsidRPr="004A3DE4" w:rsidRDefault="00613B42" w:rsidP="00613B42">
      <w:pPr>
        <w:autoSpaceDE w:val="0"/>
        <w:autoSpaceDN w:val="0"/>
        <w:adjustRightInd w:val="0"/>
        <w:spacing w:after="0"/>
        <w:rPr>
          <w:rFonts w:cs="Times New Roman"/>
        </w:rPr>
      </w:pPr>
      <w:r w:rsidRPr="008E7BE0">
        <w:rPr>
          <w:rFonts w:cs="Times New Roman"/>
          <w:b/>
          <w:bCs/>
          <w:i/>
          <w:iCs/>
          <w:lang w:val="en-US"/>
        </w:rPr>
        <w:t>Methods -</w:t>
      </w:r>
      <w:r>
        <w:rPr>
          <w:rFonts w:cs="Times New Roman"/>
          <w:b/>
          <w:bCs/>
          <w:lang w:val="en-US"/>
        </w:rPr>
        <w:t xml:space="preserve"> </w:t>
      </w:r>
      <w:r w:rsidRPr="008E7BE0">
        <w:rPr>
          <w:rFonts w:cs="Times New Roman"/>
          <w:b/>
          <w:bCs/>
          <w:i/>
          <w:iCs/>
          <w:lang w:val="en-US"/>
        </w:rPr>
        <w:t>Neuroimaging acquisition and preprocessing</w:t>
      </w:r>
      <w:r>
        <w:rPr>
          <w:rFonts w:cs="Times New Roman"/>
          <w:b/>
          <w:bCs/>
          <w:lang w:val="en-US"/>
        </w:rPr>
        <w:tab/>
      </w:r>
      <w:r w:rsidRPr="00C14083">
        <w:rPr>
          <w:rFonts w:cs="Times New Roman"/>
          <w:lang w:val="en-US"/>
        </w:rPr>
        <w:br/>
        <w:t>In ADNI T1</w:t>
      </w:r>
      <w:r>
        <w:rPr>
          <w:rFonts w:cs="Times New Roman"/>
          <w:lang w:val="en-US"/>
        </w:rPr>
        <w:t>-weighted</w:t>
      </w:r>
      <w:r w:rsidRPr="00C70A58">
        <w:rPr>
          <w:rFonts w:cs="Times New Roman"/>
          <w:lang w:val="en-US"/>
        </w:rPr>
        <w:t xml:space="preserve"> structural MRI was recorded </w:t>
      </w:r>
      <w:r w:rsidRPr="004A3DE4">
        <w:rPr>
          <w:rFonts w:cs="Times New Roman"/>
          <w:lang w:val="en-US"/>
        </w:rPr>
        <w:t xml:space="preserve">using standardized scanning protocols </w:t>
      </w:r>
      <w:r>
        <w:rPr>
          <w:rFonts w:cs="Times New Roman"/>
          <w:lang w:val="en-US"/>
        </w:rPr>
        <w:t>(</w:t>
      </w:r>
      <w:r w:rsidRPr="00C70A58">
        <w:rPr>
          <w:rFonts w:cs="Times New Roman"/>
          <w:lang w:val="en-US"/>
        </w:rPr>
        <w:t>MPRAGE</w:t>
      </w:r>
      <w:r>
        <w:rPr>
          <w:rFonts w:cs="Times New Roman"/>
          <w:lang w:val="en-US"/>
        </w:rPr>
        <w:t xml:space="preserve">; </w:t>
      </w:r>
      <w:hyperlink r:id="rId7" w:history="1">
        <w:r w:rsidRPr="0007326F">
          <w:rPr>
            <w:rStyle w:val="Hyperlink"/>
            <w:lang w:val="en-US"/>
          </w:rPr>
          <w:t>http://adni.loni.usc.edu/methods/mri-tool/mri-analysis/</w:t>
        </w:r>
      </w:hyperlink>
      <w:r w:rsidRPr="00C14083">
        <w:rPr>
          <w:rFonts w:cs="Times New Roman"/>
          <w:color w:val="000000" w:themeColor="text1"/>
          <w:lang w:val="en-US"/>
        </w:rPr>
        <w:t>)</w:t>
      </w:r>
      <w:r w:rsidRPr="00C14083">
        <w:rPr>
          <w:rFonts w:cs="Times New Roman"/>
          <w:lang w:val="en-US"/>
        </w:rPr>
        <w:t xml:space="preserve"> on 3T scanners. Amyloid-PET was recorded </w:t>
      </w:r>
      <w:r w:rsidRPr="00C70A58">
        <w:rPr>
          <w:rFonts w:cs="Times New Roman"/>
          <w:lang w:val="en-US"/>
        </w:rPr>
        <w:t xml:space="preserve">in 4x5min </w:t>
      </w:r>
      <w:r w:rsidRPr="004A3DE4">
        <w:rPr>
          <w:rFonts w:cs="Times New Roman"/>
          <w:lang w:val="en-US"/>
        </w:rPr>
        <w:t xml:space="preserve">frames 50-70min after </w:t>
      </w:r>
      <w:r w:rsidRPr="009351A9">
        <w:rPr>
          <w:rFonts w:cs="Times New Roman"/>
          <w:vertAlign w:val="superscript"/>
          <w:lang w:val="en-US"/>
        </w:rPr>
        <w:t>18</w:t>
      </w:r>
      <w:r w:rsidRPr="00C6355B">
        <w:rPr>
          <w:rFonts w:cs="Times New Roman"/>
          <w:lang w:val="en-US"/>
        </w:rPr>
        <w:t>F-</w:t>
      </w:r>
      <w:r w:rsidRPr="00EE0454">
        <w:rPr>
          <w:rFonts w:cs="Times New Roman"/>
          <w:lang w:val="en-US"/>
        </w:rPr>
        <w:t>f</w:t>
      </w:r>
      <w:r w:rsidRPr="00171811">
        <w:rPr>
          <w:rFonts w:cs="Times New Roman"/>
          <w:lang w:val="en-US"/>
        </w:rPr>
        <w:t xml:space="preserve">lorbetapir injection or 90-110min after </w:t>
      </w:r>
      <w:r w:rsidRPr="00171811">
        <w:rPr>
          <w:rFonts w:cs="Times New Roman"/>
          <w:vertAlign w:val="superscript"/>
          <w:lang w:val="en-US"/>
        </w:rPr>
        <w:t>18</w:t>
      </w:r>
      <w:r w:rsidRPr="00171811">
        <w:rPr>
          <w:rFonts w:cs="Times New Roman"/>
          <w:lang w:val="en-US"/>
        </w:rPr>
        <w:t>F-florbetaben injection.</w:t>
      </w:r>
      <w:r w:rsidRPr="00C14083">
        <w:rPr>
          <w:rFonts w:cs="Times New Roman"/>
          <w:lang w:val="en-US"/>
        </w:rPr>
        <w:fldChar w:fldCharType="begin"/>
      </w:r>
      <w:r w:rsidR="00A51CB5">
        <w:rPr>
          <w:rFonts w:cs="Times New Roman"/>
          <w:lang w:val="en-US"/>
        </w:rPr>
        <w:instrText xml:space="preserve"> ADDIN EN.CITE &lt;EndNote&gt;&lt;Cite&gt;&lt;Author&gt;Landau&lt;/Author&gt;&lt;Year&gt;2012&lt;/Year&gt;&lt;RecNum&gt;1101&lt;/RecNum&gt;&lt;DisplayText&gt;&lt;style face="superscript"&gt;1&lt;/style&gt;&lt;/DisplayText&gt;&lt;record&gt;&lt;rec-number&gt;1101&lt;/rec-number&gt;&lt;foreign-keys&gt;&lt;key app="EN" db-id="r2wttza9osw9zseetv1vtf9g2ztxxs5vdttd" timestamp="1625649264"&gt;1101&lt;/key&gt;&lt;/foreign-keys&gt;&lt;ref-type name="Journal Article"&gt;17&lt;/ref-type&gt;&lt;contributors&gt;&lt;authors&gt;&lt;author&gt;Landau, Susan M.&lt;/author&gt;&lt;author&gt;Mintun, Mark A.&lt;/author&gt;&lt;author&gt;Joshi, Abhinay D.&lt;/author&gt;&lt;author&gt;Koeppe, Robert A.&lt;/author&gt;&lt;author&gt;Petersen, Ronald C.&lt;/author&gt;&lt;author&gt;Aisen, Paul S.&lt;/author&gt;&lt;author&gt;Weiner, Michael W.&lt;/author&gt;&lt;author&gt;Jagust, William J.&lt;/author&gt;&lt;/authors&gt;&lt;/contributors&gt;&lt;titles&gt;&lt;title&gt;Amyloid Deposition, Hypometabolism, and Longitudinal Cognitive Decline&lt;/title&gt;&lt;secondary-title&gt;Annals of neurology&lt;/secondary-title&gt;&lt;alt-title&gt;Ann Neurol&lt;/alt-title&gt;&lt;/titles&gt;&lt;alt-periodical&gt;&lt;full-title&gt;Annals of Neurology&lt;/full-title&gt;&lt;abbr-1&gt;Ann Neurol&lt;/abbr-1&gt;&lt;/alt-periodical&gt;&lt;pages&gt;578-586&lt;/pages&gt;&lt;volume&gt;72&lt;/volume&gt;&lt;number&gt;4&lt;/number&gt;&lt;dates&gt;&lt;year&gt;2012&lt;/year&gt;&lt;pub-dates&gt;&lt;date&gt;2012/10//&lt;/date&gt;&lt;/pub-dates&gt;&lt;/dates&gt;&lt;isbn&gt;0364-5134&lt;/isbn&gt;&lt;urls&gt;&lt;related-urls&gt;&lt;url&gt;https://www.ncbi.nlm.nih.gov/pmc/articles/PMC3786871/&lt;/url&gt;&lt;/related-urls&gt;&lt;/urls&gt;&lt;electronic-resource-num&gt;10.1002/ana.23650&lt;/electronic-resource-num&gt;&lt;remote-database-provider&gt;PubMed Central&lt;/remote-database-provider&gt;&lt;access-date&gt;2020/11/30/13:10:41&lt;/access-date&gt;&lt;/record&gt;&lt;/Cite&gt;&lt;/EndNote&gt;</w:instrText>
      </w:r>
      <w:r w:rsidRPr="00C14083">
        <w:rPr>
          <w:rFonts w:cs="Times New Roman"/>
          <w:lang w:val="en-US"/>
        </w:rPr>
        <w:fldChar w:fldCharType="separate"/>
      </w:r>
      <w:r w:rsidR="00A51CB5" w:rsidRPr="00A51CB5">
        <w:rPr>
          <w:rFonts w:cs="Times New Roman"/>
          <w:noProof/>
          <w:vertAlign w:val="superscript"/>
          <w:lang w:val="en-US"/>
        </w:rPr>
        <w:t>1</w:t>
      </w:r>
      <w:r w:rsidRPr="00C14083">
        <w:rPr>
          <w:rFonts w:cs="Times New Roman"/>
          <w:lang w:val="en-US"/>
        </w:rPr>
        <w:fldChar w:fldCharType="end"/>
      </w:r>
      <w:r w:rsidRPr="00C14083">
        <w:rPr>
          <w:rFonts w:cs="Times New Roman"/>
          <w:lang w:val="en-US"/>
        </w:rPr>
        <w:t xml:space="preserve"> Tau-PET was acquired 75-105min after injection of </w:t>
      </w:r>
      <w:r w:rsidRPr="00C14083">
        <w:rPr>
          <w:rFonts w:cs="Times New Roman"/>
          <w:vertAlign w:val="superscript"/>
          <w:lang w:val="en-US"/>
        </w:rPr>
        <w:t>18</w:t>
      </w:r>
      <w:r w:rsidRPr="00C14083">
        <w:rPr>
          <w:rFonts w:cs="Times New Roman"/>
          <w:lang w:val="en-US"/>
        </w:rPr>
        <w:t xml:space="preserve">F-flortaucipir in 6x5min </w:t>
      </w:r>
      <w:r w:rsidRPr="00C70A58">
        <w:rPr>
          <w:rFonts w:cs="Times New Roman"/>
          <w:lang w:val="en-US"/>
        </w:rPr>
        <w:t xml:space="preserve">frames. </w:t>
      </w:r>
      <w:r w:rsidRPr="004A3DE4">
        <w:rPr>
          <w:rFonts w:cs="Times New Roman"/>
          <w:lang w:val="en-US"/>
        </w:rPr>
        <w:t>All time</w:t>
      </w:r>
      <w:r w:rsidRPr="009351A9">
        <w:rPr>
          <w:rFonts w:cs="Times New Roman"/>
          <w:lang w:val="en-US"/>
        </w:rPr>
        <w:t xml:space="preserve"> </w:t>
      </w:r>
      <w:r w:rsidRPr="00C6355B">
        <w:rPr>
          <w:rFonts w:cs="Times New Roman"/>
          <w:lang w:val="en-US"/>
        </w:rPr>
        <w:t xml:space="preserve">frames were motion corrected and averaged to </w:t>
      </w:r>
      <w:proofErr w:type="gramStart"/>
      <w:r w:rsidRPr="00C6355B">
        <w:rPr>
          <w:rFonts w:cs="Times New Roman"/>
          <w:lang w:val="en-US"/>
        </w:rPr>
        <w:t>obtain</w:t>
      </w:r>
      <w:proofErr w:type="gramEnd"/>
      <w:r w:rsidRPr="00C6355B">
        <w:rPr>
          <w:rFonts w:cs="Times New Roman"/>
          <w:lang w:val="en-US"/>
        </w:rPr>
        <w:t xml:space="preserve"> mean image</w:t>
      </w:r>
      <w:r w:rsidRPr="00EE0454">
        <w:rPr>
          <w:rFonts w:cs="Times New Roman"/>
          <w:lang w:val="en-US"/>
        </w:rPr>
        <w:t xml:space="preserve">s </w:t>
      </w:r>
      <w:r w:rsidRPr="00171811">
        <w:rPr>
          <w:rFonts w:cs="Times New Roman"/>
          <w:lang w:val="en-US"/>
        </w:rPr>
        <w:t>(see</w:t>
      </w:r>
      <w:r w:rsidRPr="00171811">
        <w:t xml:space="preserve"> </w:t>
      </w:r>
      <w:hyperlink r:id="rId8" w:history="1">
        <w:r w:rsidRPr="00C14083">
          <w:rPr>
            <w:rStyle w:val="Hyperlink"/>
            <w:lang w:val="en-US"/>
          </w:rPr>
          <w:t>http://adni.loni.usc.edu/methods/pet-analysis-method/pet-analysis/</w:t>
        </w:r>
      </w:hyperlink>
      <w:r w:rsidRPr="00C14083">
        <w:rPr>
          <w:rFonts w:cs="Times New Roman"/>
          <w:szCs w:val="24"/>
          <w:lang w:val="en-US"/>
        </w:rPr>
        <w:t>).</w:t>
      </w:r>
      <w:r w:rsidRPr="00C14083">
        <w:rPr>
          <w:rFonts w:cs="Times New Roman"/>
          <w:lang w:val="en-US"/>
        </w:rPr>
        <w:t xml:space="preserve"> Structural MRI images were </w:t>
      </w:r>
      <w:r w:rsidRPr="00C70A58">
        <w:rPr>
          <w:rFonts w:cs="Times New Roman"/>
          <w:lang w:val="en-US"/>
        </w:rPr>
        <w:t xml:space="preserve">normalized to the Montreal Neurological Institute (MNI) space using </w:t>
      </w:r>
      <w:r w:rsidRPr="004A3DE4">
        <w:rPr>
          <w:rFonts w:cs="Times New Roman"/>
          <w:lang w:val="en-US"/>
        </w:rPr>
        <w:t>the Advanced Normalization Tools (ANTs)</w:t>
      </w:r>
      <w:r>
        <w:rPr>
          <w:rFonts w:cs="Times New Roman"/>
          <w:lang w:val="en-US"/>
        </w:rPr>
        <w:fldChar w:fldCharType="begin"/>
      </w:r>
      <w:r w:rsidR="00A51CB5">
        <w:rPr>
          <w:rFonts w:cs="Times New Roman"/>
          <w:lang w:val="en-US"/>
        </w:rPr>
        <w:instrText xml:space="preserve"> ADDIN EN.CITE &lt;EndNote&gt;&lt;Cite&gt;&lt;Author&gt;Avants&lt;/Author&gt;&lt;Year&gt;2011&lt;/Year&gt;&lt;RecNum&gt;5964&lt;/RecNum&gt;&lt;DisplayText&gt;&lt;style face="superscript"&gt;2&lt;/style&gt;&lt;/DisplayText&gt;&lt;record&gt;&lt;rec-number&gt;5964&lt;/rec-number&gt;&lt;foreign-keys&gt;&lt;key app="EN" db-id="r2wttza9osw9zseetv1vtf9g2ztxxs5vdttd" timestamp="1635856150"&gt;5964&lt;/key&gt;&lt;/foreign-keys&gt;&lt;ref-type name="Journal Article"&gt;17&lt;/ref-type&gt;&lt;contributors&gt;&lt;authors&gt;&lt;author&gt;Avants, B. B.&lt;/author&gt;&lt;author&gt;Tustison, N. J.&lt;/author&gt;&lt;author&gt;Song, G.&lt;/author&gt;&lt;author&gt;Cook, P. A.&lt;/author&gt;&lt;author&gt;Klein, A.&lt;/author&gt;&lt;author&gt;Gee, J. C.&lt;/author&gt;&lt;/authors&gt;&lt;/contributors&gt;&lt;auth-address&gt;Penn Image Computing and Science Laboratory, University of Pennsylvania, Philadelphia, PA 19104, USA. avants@grasp.cis.upenn.edu&lt;/auth-address&gt;&lt;titles&gt;&lt;title&gt;A reproducible evaluation of ANTs similarity metric performance in brain image registration&lt;/title&gt;&lt;secondary-title&gt;Neuroimage&lt;/secondary-title&gt;&lt;/titles&gt;&lt;periodical&gt;&lt;full-title&gt;Neuroimage&lt;/full-title&gt;&lt;/periodical&gt;&lt;pages&gt;2033-44&lt;/pages&gt;&lt;volume&gt;54&lt;/volume&gt;&lt;number&gt;3&lt;/number&gt;&lt;edition&gt;2010/09/21&lt;/edition&gt;&lt;keywords&gt;&lt;keyword&gt;Algorithms&lt;/keyword&gt;&lt;keyword&gt;Brain/*anatomy &amp;amp; histology&lt;/keyword&gt;&lt;keyword&gt;Databases, Factual&lt;/keyword&gt;&lt;keyword&gt;Diagnostic Imaging/*methods&lt;/keyword&gt;&lt;keyword&gt;Head/anatomy &amp;amp; histology&lt;/keyword&gt;&lt;keyword&gt;Humans&lt;/keyword&gt;&lt;keyword&gt;Image Processing, Computer-Assisted/*methods&lt;/keyword&gt;&lt;keyword&gt;Linear Models&lt;/keyword&gt;&lt;keyword&gt;Models, Anatomic&lt;/keyword&gt;&lt;keyword&gt;Models, Neurological&lt;/keyword&gt;&lt;keyword&gt;Population&lt;/keyword&gt;&lt;keyword&gt;Reproducibility of Results&lt;/keyword&gt;&lt;keyword&gt;Software&lt;/keyword&gt;&lt;/keywords&gt;&lt;dates&gt;&lt;year&gt;2011&lt;/year&gt;&lt;pub-dates&gt;&lt;date&gt;Feb 1&lt;/date&gt;&lt;/pub-dates&gt;&lt;/dates&gt;&lt;isbn&gt;1095-9572 (Electronic)&amp;#xD;1053-8119 (Linking)&lt;/isbn&gt;&lt;accession-num&gt;20851191&lt;/accession-num&gt;&lt;urls&gt;&lt;related-urls&gt;&lt;url&gt;https://www.ncbi.nlm.nih.gov/pubmed/20851191&lt;/url&gt;&lt;/related-urls&gt;&lt;/urls&gt;&lt;custom2&gt;PMC3065962&lt;/custom2&gt;&lt;electronic-resource-num&gt;10.1016/j.neuroimage.2010.09.025&lt;/electronic-resource-num&gt;&lt;/record&gt;&lt;/Cite&gt;&lt;/EndNote&gt;</w:instrText>
      </w:r>
      <w:r>
        <w:rPr>
          <w:rFonts w:cs="Times New Roman"/>
          <w:lang w:val="en-US"/>
        </w:rPr>
        <w:fldChar w:fldCharType="separate"/>
      </w:r>
      <w:r w:rsidR="00A51CB5" w:rsidRPr="00A51CB5">
        <w:rPr>
          <w:rFonts w:cs="Times New Roman"/>
          <w:noProof/>
          <w:vertAlign w:val="superscript"/>
          <w:lang w:val="en-US"/>
        </w:rPr>
        <w:t>2</w:t>
      </w:r>
      <w:r>
        <w:rPr>
          <w:rFonts w:cs="Times New Roman"/>
          <w:lang w:val="en-US"/>
        </w:rPr>
        <w:fldChar w:fldCharType="end"/>
      </w:r>
      <w:r w:rsidRPr="004A3DE4">
        <w:rPr>
          <w:rFonts w:cs="Times New Roman"/>
          <w:lang w:val="en-US"/>
        </w:rPr>
        <w:t xml:space="preserve"> </w:t>
      </w:r>
      <w:r w:rsidRPr="009351A9">
        <w:rPr>
          <w:rFonts w:cs="Times New Roman"/>
          <w:lang w:val="en-US"/>
        </w:rPr>
        <w:t>high-dimen</w:t>
      </w:r>
      <w:r w:rsidRPr="00C6355B">
        <w:rPr>
          <w:rFonts w:cs="Times New Roman"/>
          <w:lang w:val="en-US"/>
        </w:rPr>
        <w:t>sional warping</w:t>
      </w:r>
      <w:r w:rsidRPr="00EE0454">
        <w:rPr>
          <w:rFonts w:cs="Times New Roman"/>
          <w:lang w:val="en-US"/>
        </w:rPr>
        <w:t xml:space="preserve"> algorithm</w:t>
      </w:r>
      <w:r w:rsidRPr="00171811">
        <w:rPr>
          <w:rFonts w:cs="Times New Roman"/>
          <w:lang w:val="en-US"/>
        </w:rPr>
        <w:t xml:space="preserve">. Amyloid-PET and tau-PET images were co-registered to native-space T1 images and normalized to MNI space using ANTs-derived normalization parameters. </w:t>
      </w:r>
      <w:r w:rsidR="00EF3245" w:rsidRPr="00EF3245">
        <w:rPr>
          <w:rFonts w:cs="Times New Roman"/>
          <w:lang w:val="en-US"/>
        </w:rPr>
        <w:t>Amyloid-PET SUVRs</w:t>
      </w:r>
      <w:bookmarkStart w:id="0" w:name="_GoBack"/>
      <w:bookmarkEnd w:id="0"/>
      <w:r w:rsidRPr="00171811">
        <w:rPr>
          <w:rFonts w:cs="Times New Roman"/>
          <w:lang w:val="en-US"/>
        </w:rPr>
        <w:t xml:space="preserve"> were intensity normalized to the whole cerebellum and A</w:t>
      </w:r>
      <w:r w:rsidRPr="00171811">
        <w:rPr>
          <w:rFonts w:ascii="Symbol" w:hAnsi="Symbol" w:cs="Times New Roman"/>
          <w:lang w:val="en-US"/>
        </w:rPr>
        <w:t></w:t>
      </w:r>
      <w:r w:rsidRPr="00171811">
        <w:rPr>
          <w:rFonts w:cs="Times New Roman"/>
          <w:lang w:val="en-US"/>
        </w:rPr>
        <w:t>-status was determined on pre-established SUVR thresholds (</w:t>
      </w:r>
      <w:r w:rsidRPr="00171811">
        <w:rPr>
          <w:rFonts w:ascii="Symbol" w:hAnsi="Symbol" w:cs="Times New Roman"/>
          <w:szCs w:val="24"/>
          <w:lang w:val="en-US"/>
        </w:rPr>
        <w:t></w:t>
      </w:r>
      <w:r w:rsidRPr="00171811">
        <w:rPr>
          <w:rFonts w:ascii="Symbol" w:hAnsi="Symbol" w:cs="Times New Roman"/>
          <w:szCs w:val="24"/>
          <w:lang w:val="en-US"/>
        </w:rPr>
        <w:t></w:t>
      </w:r>
      <w:r w:rsidRPr="007A4EF7">
        <w:rPr>
          <w:rFonts w:cs="Times New Roman"/>
          <w:szCs w:val="24"/>
          <w:lang w:val="en-US"/>
        </w:rPr>
        <w:t>+</w:t>
      </w:r>
      <w:r w:rsidRPr="00171811">
        <w:rPr>
          <w:rFonts w:cs="Times New Roman"/>
          <w:szCs w:val="24"/>
          <w:lang w:val="en-US"/>
        </w:rPr>
        <w:t>=</w:t>
      </w:r>
      <w:r w:rsidRPr="00171811">
        <w:rPr>
          <w:rFonts w:cs="Times New Roman"/>
          <w:vertAlign w:val="superscript"/>
          <w:lang w:val="en-US"/>
        </w:rPr>
        <w:t>18</w:t>
      </w:r>
      <w:r w:rsidRPr="00171811">
        <w:rPr>
          <w:rFonts w:cs="Times New Roman"/>
          <w:lang w:val="en-US"/>
        </w:rPr>
        <w:t>F-florbetapir SUVR&gt;1.11</w:t>
      </w:r>
      <w:r w:rsidRPr="00C14083">
        <w:rPr>
          <w:rFonts w:cs="Times New Roman"/>
          <w:lang w:val="en-US"/>
        </w:rPr>
        <w:fldChar w:fldCharType="begin">
          <w:fldData xml:space="preserve">PEVuZE5vdGU+PENpdGU+PEF1dGhvcj5MYW5kYXU8L0F1dGhvcj48WWVhcj4yMDEyPC9ZZWFyPjxS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</w:fldData>
        </w:fldChar>
      </w:r>
      <w:r w:rsidR="00A51CB5">
        <w:rPr>
          <w:rFonts w:cs="Times New Roman"/>
          <w:lang w:val="en-US"/>
        </w:rPr>
        <w:instrText xml:space="preserve"> ADDIN EN.CITE </w:instrText>
      </w:r>
      <w:r w:rsidR="00A51CB5">
        <w:rPr>
          <w:rFonts w:cs="Times New Roman"/>
          <w:lang w:val="en-US"/>
        </w:rPr>
        <w:fldChar w:fldCharType="begin">
          <w:fldData xml:space="preserve">PEVuZE5vdGU+PENpdGU+PEF1dGhvcj5MYW5kYXU8L0F1dGhvcj48WWVhcj4yMDEyPC9ZZWFyPjxS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</w:fldData>
        </w:fldChar>
      </w:r>
      <w:r w:rsidR="00A51CB5">
        <w:rPr>
          <w:rFonts w:cs="Times New Roman"/>
          <w:lang w:val="en-US"/>
        </w:rPr>
        <w:instrText xml:space="preserve"> ADDIN EN.CITE.DATA </w:instrText>
      </w:r>
      <w:r w:rsidR="00A51CB5">
        <w:rPr>
          <w:rFonts w:cs="Times New Roman"/>
          <w:lang w:val="en-US"/>
        </w:rPr>
      </w:r>
      <w:r w:rsidR="00A51CB5">
        <w:rPr>
          <w:rFonts w:cs="Times New Roman"/>
          <w:lang w:val="en-US"/>
        </w:rPr>
        <w:fldChar w:fldCharType="end"/>
      </w:r>
      <w:r w:rsidRPr="00C14083">
        <w:rPr>
          <w:rFonts w:cs="Times New Roman"/>
          <w:lang w:val="en-US"/>
        </w:rPr>
      </w:r>
      <w:r w:rsidRPr="00C14083">
        <w:rPr>
          <w:rFonts w:cs="Times New Roman"/>
          <w:lang w:val="en-US"/>
        </w:rPr>
        <w:fldChar w:fldCharType="separate"/>
      </w:r>
      <w:r w:rsidR="00A51CB5" w:rsidRPr="00A51CB5">
        <w:rPr>
          <w:rFonts w:cs="Times New Roman"/>
          <w:noProof/>
          <w:vertAlign w:val="superscript"/>
          <w:lang w:val="en-US"/>
        </w:rPr>
        <w:t>3</w:t>
      </w:r>
      <w:r w:rsidRPr="00C14083">
        <w:rPr>
          <w:rFonts w:cs="Times New Roman"/>
          <w:lang w:val="en-US"/>
        </w:rPr>
        <w:fldChar w:fldCharType="end"/>
      </w:r>
      <w:r w:rsidRPr="00C14083">
        <w:rPr>
          <w:rFonts w:cs="Times New Roman"/>
          <w:lang w:val="en-US"/>
        </w:rPr>
        <w:t xml:space="preserve"> or </w:t>
      </w:r>
      <w:r w:rsidRPr="00C14083">
        <w:rPr>
          <w:rFonts w:cs="Times New Roman"/>
          <w:vertAlign w:val="superscript"/>
          <w:lang w:val="en-US"/>
        </w:rPr>
        <w:t>18</w:t>
      </w:r>
      <w:r w:rsidRPr="00C14083">
        <w:rPr>
          <w:rFonts w:cs="Times New Roman"/>
          <w:lang w:val="en-US"/>
        </w:rPr>
        <w:t>F-florbetaben SUVR&gt;1.</w:t>
      </w:r>
      <w:r>
        <w:rPr>
          <w:rFonts w:cs="Times New Roman"/>
          <w:lang w:val="en-US"/>
        </w:rPr>
        <w:t>08</w:t>
      </w:r>
      <w:r w:rsidRPr="00C14083">
        <w:rPr>
          <w:rFonts w:cs="Times New Roman"/>
          <w:lang w:val="en-US"/>
        </w:rPr>
        <w:t>). Tau-PET SUVRs were calculated using eroded white matter as a reference region</w:t>
      </w:r>
      <w:r w:rsidRPr="00C70A58">
        <w:rPr>
          <w:rFonts w:cs="Times New Roman"/>
          <w:lang w:val="en-US"/>
        </w:rPr>
        <w:t xml:space="preserve">. </w:t>
      </w:r>
    </w:p>
    <w:p w14:paraId="3CFDE9F1" w14:textId="77777777" w:rsidR="00613B42" w:rsidRDefault="00613B42" w:rsidP="00613B42">
      <w:pPr>
        <w:autoSpaceDE w:val="0"/>
        <w:autoSpaceDN w:val="0"/>
        <w:adjustRightInd w:val="0"/>
        <w:spacing w:after="0"/>
        <w:rPr>
          <w:rFonts w:cs="Times New Roman"/>
          <w:lang w:val="en-US"/>
        </w:rPr>
      </w:pPr>
      <w:r>
        <w:rPr>
          <w:rFonts w:cs="Times New Roman"/>
          <w:bCs/>
          <w:iCs/>
          <w:color w:val="000000" w:themeColor="text1"/>
          <w:lang w:val="en-US"/>
        </w:rPr>
        <w:t xml:space="preserve">In A05, amyloid-PET was acquired approx. 50min after </w:t>
      </w:r>
      <w:r w:rsidRPr="00E408D8">
        <w:rPr>
          <w:rFonts w:cs="Times New Roman"/>
          <w:vertAlign w:val="superscript"/>
          <w:lang w:val="en-US"/>
        </w:rPr>
        <w:t>18</w:t>
      </w:r>
      <w:r w:rsidRPr="00E408D8">
        <w:rPr>
          <w:rFonts w:cs="Times New Roman"/>
          <w:lang w:val="en-US"/>
        </w:rPr>
        <w:t>F-</w:t>
      </w:r>
      <w:r>
        <w:rPr>
          <w:rFonts w:cs="Times New Roman"/>
          <w:lang w:val="en-US"/>
        </w:rPr>
        <w:t>f</w:t>
      </w:r>
      <w:r w:rsidRPr="00E408D8">
        <w:rPr>
          <w:rFonts w:cs="Times New Roman"/>
          <w:lang w:val="en-US"/>
        </w:rPr>
        <w:t>lorbetapir</w:t>
      </w:r>
      <w:r>
        <w:rPr>
          <w:rFonts w:cs="Times New Roman"/>
          <w:lang w:val="en-US"/>
        </w:rPr>
        <w:t xml:space="preserve"> injection in 2x5min frames and A</w:t>
      </w:r>
      <w:r w:rsidRPr="00C45B88">
        <w:rPr>
          <w:rFonts w:ascii="Symbol" w:hAnsi="Symbol" w:cs="Times New Roman"/>
          <w:lang w:val="en-US"/>
        </w:rPr>
        <w:t></w:t>
      </w:r>
      <w:r>
        <w:rPr>
          <w:rFonts w:cs="Times New Roman"/>
          <w:lang w:val="en-US"/>
        </w:rPr>
        <w:t>-status (–</w:t>
      </w:r>
      <w:r w:rsidRPr="00AB4B44">
        <w:rPr>
          <w:rFonts w:cs="Times New Roman"/>
          <w:lang w:val="en-US"/>
        </w:rPr>
        <w:t>/+</w:t>
      </w:r>
      <w:r>
        <w:rPr>
          <w:rFonts w:cs="Times New Roman"/>
          <w:lang w:val="en-US"/>
        </w:rPr>
        <w:t xml:space="preserve">) was determined by Avid investigators via expert visual read. Tau-PET was assessed approx. 80min after </w:t>
      </w:r>
      <w:r w:rsidRPr="00E408D8">
        <w:rPr>
          <w:rFonts w:cs="Times New Roman"/>
          <w:vertAlign w:val="superscript"/>
          <w:lang w:val="en-US"/>
        </w:rPr>
        <w:t>18</w:t>
      </w:r>
      <w:r w:rsidRPr="00E408D8">
        <w:rPr>
          <w:rFonts w:cs="Times New Roman"/>
          <w:lang w:val="en-US"/>
        </w:rPr>
        <w:t>F-</w:t>
      </w:r>
      <w:r>
        <w:rPr>
          <w:rFonts w:cs="Times New Roman"/>
          <w:lang w:val="en-US"/>
        </w:rPr>
        <w:t>f</w:t>
      </w:r>
      <w:r w:rsidRPr="00E408D8">
        <w:rPr>
          <w:rFonts w:cs="Times New Roman"/>
          <w:lang w:val="en-US"/>
        </w:rPr>
        <w:t>lortaucipir</w:t>
      </w:r>
      <w:r>
        <w:rPr>
          <w:rFonts w:cs="Times New Roman"/>
          <w:lang w:val="en-US"/>
        </w:rPr>
        <w:t xml:space="preserve"> injection in 4x5min frames. Tau-PET images were preprocessed by Avid investigators. Specifically, native-space tau-PET images were rigidly co-registered t</w:t>
      </w:r>
      <w:r w:rsidRPr="00020D26">
        <w:rPr>
          <w:rFonts w:cs="Times New Roman"/>
          <w:lang w:val="en-US"/>
        </w:rPr>
        <w:t xml:space="preserve">o T1-weighted structural MRI and spatially normalized to standard MNI space using FSL </w:t>
      </w:r>
      <w:r>
        <w:rPr>
          <w:rFonts w:cs="Times New Roman"/>
          <w:lang w:val="en-US"/>
        </w:rPr>
        <w:t>‘</w:t>
      </w:r>
      <w:proofErr w:type="spellStart"/>
      <w:r w:rsidRPr="00020D26">
        <w:rPr>
          <w:rFonts w:cs="Times New Roman"/>
          <w:lang w:val="en-US"/>
        </w:rPr>
        <w:t>fnirt</w:t>
      </w:r>
      <w:proofErr w:type="spellEnd"/>
      <w:r>
        <w:rPr>
          <w:rFonts w:cs="Times New Roman"/>
          <w:lang w:val="en-US"/>
        </w:rPr>
        <w:t>’ (</w:t>
      </w:r>
      <w:r w:rsidRPr="00BC4604">
        <w:rPr>
          <w:rFonts w:cs="Times New Roman"/>
          <w:lang w:val="en-US"/>
        </w:rPr>
        <w:t>https://fsl.fmrib.ox.ac.uk/fsl/fslwiki/FNIRT</w:t>
      </w:r>
      <w:r>
        <w:rPr>
          <w:rFonts w:cs="Times New Roman"/>
          <w:lang w:val="en-US"/>
        </w:rPr>
        <w:t>)</w:t>
      </w:r>
      <w:r w:rsidRPr="00020D26">
        <w:rPr>
          <w:rFonts w:cs="Times New Roman"/>
          <w:lang w:val="en-US"/>
        </w:rPr>
        <w:t>. SUVRs were obtained by intensity normalization to the eroded white matter.</w:t>
      </w:r>
    </w:p>
    <w:p w14:paraId="74049618" w14:textId="77777777" w:rsidR="00613B42" w:rsidRPr="005B0726" w:rsidRDefault="00613B42" w:rsidP="00613B42">
      <w:pPr>
        <w:autoSpaceDE w:val="0"/>
        <w:autoSpaceDN w:val="0"/>
        <w:adjustRightInd w:val="0"/>
        <w:spacing w:after="0"/>
        <w:rPr>
          <w:rFonts w:cs="Times New Roman"/>
          <w:bCs/>
          <w:iCs/>
          <w:color w:val="000000" w:themeColor="text1"/>
          <w:lang w:val="en-US"/>
        </w:rPr>
      </w:pPr>
    </w:p>
    <w:p w14:paraId="6EFF04DC" w14:textId="77777777" w:rsidR="00613B42" w:rsidRDefault="00613B42" w:rsidP="00613B42">
      <w:pPr>
        <w:spacing w:after="0" w:line="240" w:lineRule="auto"/>
        <w:jc w:val="left"/>
        <w:rPr>
          <w:b/>
          <w:bCs/>
          <w:highlight w:val="yellow"/>
        </w:rPr>
      </w:pPr>
      <w:r>
        <w:rPr>
          <w:b/>
          <w:bCs/>
          <w:highlight w:val="yellow"/>
        </w:rPr>
        <w:br w:type="page"/>
      </w:r>
    </w:p>
    <w:p w14:paraId="486A6CB9" w14:textId="77777777" w:rsidR="00613B42" w:rsidRPr="008E7BE0" w:rsidRDefault="00613B42" w:rsidP="00613B42">
      <w:pPr>
        <w:pStyle w:val="Heading2"/>
        <w:rPr>
          <w:i/>
          <w:iCs/>
          <w:color w:val="000000" w:themeColor="text1"/>
          <w:sz w:val="24"/>
          <w:szCs w:val="24"/>
        </w:rPr>
      </w:pPr>
      <w:r>
        <w:rPr>
          <w:i/>
          <w:iCs/>
          <w:color w:val="000000" w:themeColor="text1"/>
          <w:sz w:val="24"/>
          <w:szCs w:val="24"/>
        </w:rPr>
        <w:lastRenderedPageBreak/>
        <w:t>Methods – Cognitive composites for the A05 cohort</w:t>
      </w:r>
    </w:p>
    <w:p w14:paraId="35D9D857" w14:textId="060F9E42" w:rsidR="00613B42" w:rsidRPr="007A4EF7" w:rsidRDefault="00613B42" w:rsidP="00613B42">
      <w:pPr>
        <w:rPr>
          <w:rFonts w:cs="Times New Roman"/>
          <w:lang w:val="en-US"/>
        </w:rPr>
      </w:pPr>
      <w:r>
        <w:rPr>
          <w:rFonts w:cs="Times New Roman"/>
          <w:lang w:val="en-US"/>
        </w:rPr>
        <w:t>To calculate cognitive composites for episodic memory, language, executive functioning, and visuospatial abilities in the A05 cohort, available cognitive tests which have been previously included in cognitive composites (</w:t>
      </w:r>
      <w:hyperlink r:id="rId9" w:history="1">
        <w:r w:rsidRPr="00F82716">
          <w:rPr>
            <w:rStyle w:val="Hyperlink"/>
            <w:lang w:val="en-US"/>
          </w:rPr>
          <w:t>https://adni.bitbucket.io/reference/docs/UWNPSYCHSUM/adni_uwnpsychsum_doc_20200326.pdf</w:t>
        </w:r>
      </w:hyperlink>
      <w:r w:rsidRPr="007A4EF7">
        <w:rPr>
          <w:rStyle w:val="Hyperlink"/>
          <w:color w:val="000000" w:themeColor="text1"/>
          <w:lang w:val="en-US"/>
        </w:rPr>
        <w:t>)</w:t>
      </w:r>
      <w:r>
        <w:rPr>
          <w:rFonts w:cs="Times New Roman"/>
          <w:lang w:val="en-US"/>
        </w:rPr>
        <w:fldChar w:fldCharType="begin">
          <w:fldData xml:space="preserve">PEVuZE5vdGU+PENpdGU+PEF1dGhvcj5NYWxlay1BaG1hZGk8L0F1dGhvcj48WWVhcj4yMDE4PC9Z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</w:fldData>
        </w:fldChar>
      </w:r>
      <w:r w:rsidR="00A51CB5">
        <w:rPr>
          <w:rFonts w:cs="Times New Roman"/>
          <w:lang w:val="en-US"/>
        </w:rPr>
        <w:instrText xml:space="preserve"> ADDIN EN.CITE </w:instrText>
      </w:r>
      <w:r w:rsidR="00A51CB5">
        <w:rPr>
          <w:rFonts w:cs="Times New Roman"/>
          <w:lang w:val="en-US"/>
        </w:rPr>
        <w:fldChar w:fldCharType="begin">
          <w:fldData xml:space="preserve">PEVuZE5vdGU+PENpdGU+PEF1dGhvcj5NYWxlay1BaG1hZGk8L0F1dGhvcj48WWVhcj4yMDE4PC9Z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</w:fldData>
        </w:fldChar>
      </w:r>
      <w:r w:rsidR="00A51CB5">
        <w:rPr>
          <w:rFonts w:cs="Times New Roman"/>
          <w:lang w:val="en-US"/>
        </w:rPr>
        <w:instrText xml:space="preserve"> ADDIN EN.CITE.DATA </w:instrText>
      </w:r>
      <w:r w:rsidR="00A51CB5">
        <w:rPr>
          <w:rFonts w:cs="Times New Roman"/>
          <w:lang w:val="en-US"/>
        </w:rPr>
      </w:r>
      <w:r w:rsidR="00A51CB5">
        <w:rPr>
          <w:rFonts w:cs="Times New Roman"/>
          <w:lang w:val="en-US"/>
        </w:rPr>
        <w:fldChar w:fldCharType="end"/>
      </w:r>
      <w:r>
        <w:rPr>
          <w:rFonts w:cs="Times New Roman"/>
          <w:lang w:val="en-US"/>
        </w:rPr>
      </w:r>
      <w:r>
        <w:rPr>
          <w:rFonts w:cs="Times New Roman"/>
          <w:lang w:val="en-US"/>
        </w:rPr>
        <w:fldChar w:fldCharType="separate"/>
      </w:r>
      <w:r w:rsidR="00A51CB5" w:rsidRPr="00A51CB5">
        <w:rPr>
          <w:rFonts w:cs="Times New Roman"/>
          <w:noProof/>
          <w:vertAlign w:val="superscript"/>
          <w:lang w:val="en-US"/>
        </w:rPr>
        <w:t>4, 5</w:t>
      </w:r>
      <w:r>
        <w:rPr>
          <w:rFonts w:cs="Times New Roman"/>
          <w:lang w:val="en-US"/>
        </w:rPr>
        <w:fldChar w:fldCharType="end"/>
      </w:r>
      <w:r>
        <w:rPr>
          <w:rFonts w:cs="Times New Roman"/>
          <w:lang w:val="en-US"/>
        </w:rPr>
        <w:t xml:space="preserve"> were selected from A05 data and allocated to the respective cognitive domain (</w:t>
      </w:r>
      <w:r w:rsidR="00BE68B7">
        <w:rPr>
          <w:rFonts w:cs="Times New Roman"/>
          <w:b/>
          <w:bCs/>
          <w:lang w:val="en-US"/>
        </w:rPr>
        <w:t>Additional</w:t>
      </w:r>
      <w:r w:rsidR="00BE68B7" w:rsidRPr="007A4EF7">
        <w:rPr>
          <w:rFonts w:cs="Times New Roman"/>
          <w:b/>
          <w:bCs/>
          <w:lang w:val="en-US"/>
        </w:rPr>
        <w:t xml:space="preserve"> </w:t>
      </w:r>
      <w:r w:rsidRPr="007A4EF7">
        <w:rPr>
          <w:rFonts w:cs="Times New Roman"/>
          <w:b/>
          <w:bCs/>
          <w:lang w:val="en-US"/>
        </w:rPr>
        <w:t>Table 1</w:t>
      </w:r>
      <w:r>
        <w:rPr>
          <w:rFonts w:cs="Times New Roman"/>
          <w:lang w:val="en-US"/>
        </w:rPr>
        <w:t xml:space="preserve">; for descriptions of the single tests, see page 34/35 </w:t>
      </w:r>
      <w:hyperlink r:id="rId10" w:history="1">
        <w:r w:rsidRPr="00FC5882">
          <w:rPr>
            <w:rStyle w:val="Hyperlink"/>
          </w:rPr>
          <w:t>https://clinicaltrials.gov/ProvidedDocs/60/NCT02016560/Prot_000.pdf</w:t>
        </w:r>
      </w:hyperlink>
      <w:r>
        <w:t>).</w:t>
      </w:r>
      <w:r>
        <w:rPr>
          <w:rFonts w:cs="Times New Roman"/>
          <w:lang w:val="en-US"/>
        </w:rPr>
        <w:t xml:space="preserve"> For each participant, test scores within a specific cognitive domain were divided by the highest possible score of the respective test. Subsequently, the resulting values of all included tests within the cognitive domain were averaged to obtain the cognitive composite. Since there is no word limitation in the categorical word fluency test, scores were divided by the group mean plus 2 SD (instead of the highest possible score). </w:t>
      </w:r>
    </w:p>
    <w:p w14:paraId="014D4100" w14:textId="203701BA" w:rsidR="00613B42" w:rsidRDefault="00BE68B7" w:rsidP="00613B42">
      <w:pPr>
        <w:spacing w:line="240" w:lineRule="auto"/>
      </w:pPr>
      <w:proofErr w:type="gramStart"/>
      <w:r>
        <w:rPr>
          <w:b/>
          <w:bCs/>
        </w:rPr>
        <w:t>Additional</w:t>
      </w:r>
      <w:r w:rsidRPr="00AB4B44">
        <w:rPr>
          <w:b/>
          <w:bCs/>
        </w:rPr>
        <w:t xml:space="preserve"> </w:t>
      </w:r>
      <w:r w:rsidR="00613B42">
        <w:rPr>
          <w:b/>
          <w:bCs/>
        </w:rPr>
        <w:t>T</w:t>
      </w:r>
      <w:r w:rsidR="00613B42" w:rsidRPr="00AB4B44">
        <w:rPr>
          <w:b/>
          <w:bCs/>
        </w:rPr>
        <w:t>able 1</w:t>
      </w:r>
      <w:r w:rsidR="00613B42" w:rsidRPr="00AB4B44">
        <w:t>.</w:t>
      </w:r>
      <w:proofErr w:type="gramEnd"/>
      <w:r w:rsidR="00613B42">
        <w:t xml:space="preserve"> </w:t>
      </w:r>
      <w:proofErr w:type="gramStart"/>
      <w:r w:rsidR="00613B42">
        <w:t>Included cognitive tests for building composite scores of episodic memory, language, executive functioning, and visuospatial abilities in the A05 validation cohort.</w:t>
      </w:r>
      <w:proofErr w:type="gramEnd"/>
      <w:r w:rsidR="00613B42">
        <w:t xml:space="preserve"> </w:t>
      </w:r>
    </w:p>
    <w:p w14:paraId="0BC343BE" w14:textId="77777777" w:rsidR="00613B42" w:rsidRPr="00145E82" w:rsidRDefault="00613B42" w:rsidP="00613B42">
      <w:pPr>
        <w:spacing w:line="240" w:lineRule="auto"/>
      </w:pPr>
    </w:p>
    <w:tbl>
      <w:tblPr>
        <w:tblStyle w:val="TableGrid"/>
        <w:tblW w:w="9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2268"/>
        <w:gridCol w:w="2551"/>
        <w:gridCol w:w="2424"/>
      </w:tblGrid>
      <w:tr w:rsidR="00613B42" w14:paraId="3AB5ABAB" w14:textId="77777777" w:rsidTr="00477734">
        <w:tc>
          <w:tcPr>
            <w:tcW w:w="2122" w:type="dxa"/>
            <w:tcBorders>
              <w:bottom w:val="single" w:sz="4" w:space="0" w:color="auto"/>
            </w:tcBorders>
          </w:tcPr>
          <w:p w14:paraId="5D0A7FFA" w14:textId="77777777" w:rsidR="00613B42" w:rsidRPr="00AB4B44" w:rsidRDefault="00613B42" w:rsidP="00477734">
            <w:pPr>
              <w:spacing w:line="240" w:lineRule="auto"/>
              <w:jc w:val="left"/>
              <w:rPr>
                <w:b/>
                <w:bCs/>
                <w:sz w:val="16"/>
                <w:szCs w:val="16"/>
              </w:rPr>
            </w:pPr>
            <w:r w:rsidRPr="00AB4B44">
              <w:rPr>
                <w:b/>
                <w:bCs/>
                <w:sz w:val="16"/>
                <w:szCs w:val="16"/>
              </w:rPr>
              <w:t>Episodic memory composite</w:t>
            </w:r>
          </w:p>
        </w:tc>
        <w:tc>
          <w:tcPr>
            <w:tcW w:w="2268" w:type="dxa"/>
            <w:tcBorders>
              <w:bottom w:val="single" w:sz="4" w:space="0" w:color="auto"/>
            </w:tcBorders>
          </w:tcPr>
          <w:p w14:paraId="76DC88C0" w14:textId="77777777" w:rsidR="00613B42" w:rsidRPr="00AB4B44" w:rsidRDefault="00613B42" w:rsidP="00477734">
            <w:pPr>
              <w:spacing w:line="240" w:lineRule="auto"/>
              <w:jc w:val="left"/>
              <w:rPr>
                <w:b/>
                <w:bCs/>
                <w:sz w:val="16"/>
                <w:szCs w:val="16"/>
              </w:rPr>
            </w:pPr>
            <w:r w:rsidRPr="00AB4B44">
              <w:rPr>
                <w:b/>
                <w:bCs/>
                <w:sz w:val="16"/>
                <w:szCs w:val="16"/>
              </w:rPr>
              <w:t>Language composite</w:t>
            </w:r>
          </w:p>
        </w:tc>
        <w:tc>
          <w:tcPr>
            <w:tcW w:w="2551" w:type="dxa"/>
            <w:tcBorders>
              <w:bottom w:val="single" w:sz="4" w:space="0" w:color="auto"/>
            </w:tcBorders>
          </w:tcPr>
          <w:p w14:paraId="057717B4" w14:textId="77777777" w:rsidR="00613B42" w:rsidRPr="00AB4B44" w:rsidRDefault="00613B42" w:rsidP="00477734">
            <w:pPr>
              <w:spacing w:line="240" w:lineRule="auto"/>
              <w:jc w:val="left"/>
              <w:rPr>
                <w:b/>
                <w:bCs/>
                <w:sz w:val="16"/>
                <w:szCs w:val="16"/>
              </w:rPr>
            </w:pPr>
            <w:r w:rsidRPr="00AB4B44">
              <w:rPr>
                <w:b/>
                <w:bCs/>
                <w:sz w:val="16"/>
                <w:szCs w:val="16"/>
              </w:rPr>
              <w:t>Executive functioning composite</w:t>
            </w:r>
          </w:p>
        </w:tc>
        <w:tc>
          <w:tcPr>
            <w:tcW w:w="2424" w:type="dxa"/>
            <w:tcBorders>
              <w:bottom w:val="single" w:sz="4" w:space="0" w:color="auto"/>
            </w:tcBorders>
          </w:tcPr>
          <w:p w14:paraId="44D501DF" w14:textId="77777777" w:rsidR="00613B42" w:rsidRPr="00AB4B44" w:rsidRDefault="00613B42" w:rsidP="00477734">
            <w:pPr>
              <w:spacing w:line="240" w:lineRule="auto"/>
              <w:jc w:val="left"/>
              <w:rPr>
                <w:b/>
                <w:bCs/>
                <w:sz w:val="16"/>
                <w:szCs w:val="16"/>
              </w:rPr>
            </w:pPr>
            <w:r w:rsidRPr="00AB4B44">
              <w:rPr>
                <w:b/>
                <w:bCs/>
                <w:sz w:val="16"/>
                <w:szCs w:val="16"/>
              </w:rPr>
              <w:t>Visuospatial composite</w:t>
            </w:r>
          </w:p>
        </w:tc>
      </w:tr>
      <w:tr w:rsidR="00613B42" w14:paraId="02E20072" w14:textId="77777777" w:rsidTr="00477734">
        <w:tc>
          <w:tcPr>
            <w:tcW w:w="2122" w:type="dxa"/>
            <w:tcBorders>
              <w:top w:val="single" w:sz="4" w:space="0" w:color="auto"/>
            </w:tcBorders>
          </w:tcPr>
          <w:p w14:paraId="668788EC" w14:textId="77777777" w:rsidR="00613B42" w:rsidRPr="00AB4B44" w:rsidRDefault="00613B42" w:rsidP="00477734">
            <w:pPr>
              <w:spacing w:line="240" w:lineRule="auto"/>
              <w:jc w:val="left"/>
              <w:rPr>
                <w:sz w:val="16"/>
                <w:szCs w:val="16"/>
              </w:rPr>
            </w:pPr>
            <w:r w:rsidRPr="00AB4B44">
              <w:rPr>
                <w:sz w:val="16"/>
                <w:szCs w:val="16"/>
              </w:rPr>
              <w:t>Immediate and delayed recall of the Wechsler logical memory test</w:t>
            </w:r>
          </w:p>
        </w:tc>
        <w:tc>
          <w:tcPr>
            <w:tcW w:w="2268" w:type="dxa"/>
            <w:tcBorders>
              <w:top w:val="single" w:sz="4" w:space="0" w:color="auto"/>
            </w:tcBorders>
          </w:tcPr>
          <w:p w14:paraId="789CC2B6" w14:textId="77777777" w:rsidR="00613B42" w:rsidRPr="00AB4B44" w:rsidRDefault="00613B42" w:rsidP="00477734">
            <w:pPr>
              <w:spacing w:line="240" w:lineRule="auto"/>
              <w:jc w:val="left"/>
              <w:rPr>
                <w:sz w:val="16"/>
                <w:szCs w:val="16"/>
              </w:rPr>
            </w:pPr>
            <w:r w:rsidRPr="00AB4B44">
              <w:rPr>
                <w:sz w:val="16"/>
                <w:szCs w:val="16"/>
              </w:rPr>
              <w:t>Categorical word fluency - animals</w:t>
            </w:r>
          </w:p>
        </w:tc>
        <w:tc>
          <w:tcPr>
            <w:tcW w:w="2551" w:type="dxa"/>
            <w:tcBorders>
              <w:top w:val="single" w:sz="4" w:space="0" w:color="auto"/>
            </w:tcBorders>
          </w:tcPr>
          <w:p w14:paraId="30E6BF6C" w14:textId="77777777" w:rsidR="00613B42" w:rsidRPr="00AB4B44" w:rsidRDefault="00613B42" w:rsidP="00477734">
            <w:pPr>
              <w:spacing w:line="240" w:lineRule="auto"/>
              <w:jc w:val="left"/>
              <w:rPr>
                <w:sz w:val="16"/>
                <w:szCs w:val="16"/>
              </w:rPr>
            </w:pPr>
            <w:r w:rsidRPr="00AB4B44">
              <w:rPr>
                <w:sz w:val="16"/>
                <w:szCs w:val="16"/>
              </w:rPr>
              <w:t>Digit symbol substitution test</w:t>
            </w:r>
          </w:p>
        </w:tc>
        <w:tc>
          <w:tcPr>
            <w:tcW w:w="2424" w:type="dxa"/>
            <w:tcBorders>
              <w:top w:val="single" w:sz="4" w:space="0" w:color="auto"/>
            </w:tcBorders>
          </w:tcPr>
          <w:p w14:paraId="1F4A5D17" w14:textId="77777777" w:rsidR="00613B42" w:rsidRPr="00AB4B44" w:rsidRDefault="00613B42" w:rsidP="00477734">
            <w:pPr>
              <w:spacing w:line="240" w:lineRule="auto"/>
              <w:jc w:val="left"/>
              <w:rPr>
                <w:sz w:val="16"/>
                <w:szCs w:val="16"/>
              </w:rPr>
            </w:pPr>
            <w:r w:rsidRPr="00AB4B44">
              <w:rPr>
                <w:sz w:val="16"/>
                <w:szCs w:val="16"/>
              </w:rPr>
              <w:t>Copying condition of the clock drawing test</w:t>
            </w:r>
          </w:p>
        </w:tc>
      </w:tr>
      <w:tr w:rsidR="00613B42" w14:paraId="1206A363" w14:textId="77777777" w:rsidTr="00477734">
        <w:tc>
          <w:tcPr>
            <w:tcW w:w="2122" w:type="dxa"/>
          </w:tcPr>
          <w:p w14:paraId="3337B4A9" w14:textId="77777777" w:rsidR="00613B42" w:rsidRPr="00AB4B44" w:rsidRDefault="00613B42" w:rsidP="00477734">
            <w:pPr>
              <w:spacing w:line="240" w:lineRule="auto"/>
              <w:jc w:val="left"/>
              <w:rPr>
                <w:sz w:val="16"/>
                <w:szCs w:val="16"/>
              </w:rPr>
            </w:pPr>
          </w:p>
        </w:tc>
        <w:tc>
          <w:tcPr>
            <w:tcW w:w="2268" w:type="dxa"/>
          </w:tcPr>
          <w:p w14:paraId="7B1A876B" w14:textId="77777777" w:rsidR="00613B42" w:rsidRPr="00AB4B44" w:rsidRDefault="00613B42" w:rsidP="00477734">
            <w:pPr>
              <w:spacing w:line="240" w:lineRule="auto"/>
              <w:jc w:val="left"/>
              <w:rPr>
                <w:sz w:val="16"/>
                <w:szCs w:val="16"/>
              </w:rPr>
            </w:pPr>
            <w:r w:rsidRPr="00AB4B44">
              <w:rPr>
                <w:sz w:val="16"/>
                <w:szCs w:val="16"/>
              </w:rPr>
              <w:t>Boston naming test</w:t>
            </w:r>
          </w:p>
        </w:tc>
        <w:tc>
          <w:tcPr>
            <w:tcW w:w="2551" w:type="dxa"/>
          </w:tcPr>
          <w:p w14:paraId="43CA046A" w14:textId="77777777" w:rsidR="00613B42" w:rsidRPr="00AB4B44" w:rsidRDefault="00613B42" w:rsidP="00477734">
            <w:pPr>
              <w:spacing w:line="240" w:lineRule="auto"/>
              <w:jc w:val="left"/>
              <w:rPr>
                <w:sz w:val="16"/>
                <w:szCs w:val="16"/>
              </w:rPr>
            </w:pPr>
            <w:r w:rsidRPr="00AB4B44">
              <w:rPr>
                <w:sz w:val="16"/>
                <w:szCs w:val="16"/>
              </w:rPr>
              <w:t>Digit span backward</w:t>
            </w:r>
          </w:p>
        </w:tc>
        <w:tc>
          <w:tcPr>
            <w:tcW w:w="2424" w:type="dxa"/>
          </w:tcPr>
          <w:p w14:paraId="381829C1" w14:textId="77777777" w:rsidR="00613B42" w:rsidRPr="00AB4B44" w:rsidRDefault="00613B42" w:rsidP="00477734">
            <w:pPr>
              <w:spacing w:line="240" w:lineRule="auto"/>
              <w:jc w:val="left"/>
              <w:rPr>
                <w:sz w:val="16"/>
                <w:szCs w:val="16"/>
              </w:rPr>
            </w:pPr>
            <w:r w:rsidRPr="00AB4B44">
              <w:rPr>
                <w:sz w:val="16"/>
                <w:szCs w:val="16"/>
              </w:rPr>
              <w:t>Judgement of line orientation test</w:t>
            </w:r>
          </w:p>
        </w:tc>
      </w:tr>
      <w:tr w:rsidR="00613B42" w14:paraId="08930380" w14:textId="77777777" w:rsidTr="00477734">
        <w:tc>
          <w:tcPr>
            <w:tcW w:w="2122" w:type="dxa"/>
          </w:tcPr>
          <w:p w14:paraId="23B6D160" w14:textId="77777777" w:rsidR="00613B42" w:rsidRPr="00AB4B44" w:rsidRDefault="00613B42" w:rsidP="00477734">
            <w:pPr>
              <w:spacing w:line="240" w:lineRule="auto"/>
              <w:jc w:val="left"/>
              <w:rPr>
                <w:sz w:val="16"/>
                <w:szCs w:val="16"/>
              </w:rPr>
            </w:pPr>
          </w:p>
        </w:tc>
        <w:tc>
          <w:tcPr>
            <w:tcW w:w="2268" w:type="dxa"/>
          </w:tcPr>
          <w:p w14:paraId="378B237F" w14:textId="77777777" w:rsidR="00613B42" w:rsidRPr="00AB4B44" w:rsidRDefault="00613B42" w:rsidP="00477734">
            <w:pPr>
              <w:spacing w:line="240" w:lineRule="auto"/>
              <w:jc w:val="left"/>
              <w:rPr>
                <w:sz w:val="16"/>
                <w:szCs w:val="16"/>
              </w:rPr>
            </w:pPr>
          </w:p>
        </w:tc>
        <w:tc>
          <w:tcPr>
            <w:tcW w:w="2551" w:type="dxa"/>
          </w:tcPr>
          <w:p w14:paraId="6FDD8DE2" w14:textId="77777777" w:rsidR="00613B42" w:rsidRPr="00AB4B44" w:rsidRDefault="00613B42" w:rsidP="00477734">
            <w:pPr>
              <w:spacing w:line="240" w:lineRule="auto"/>
              <w:jc w:val="left"/>
              <w:rPr>
                <w:sz w:val="16"/>
                <w:szCs w:val="16"/>
              </w:rPr>
            </w:pPr>
            <w:r w:rsidRPr="00AB4B44">
              <w:rPr>
                <w:sz w:val="16"/>
                <w:szCs w:val="16"/>
              </w:rPr>
              <w:t>Trail making A and B</w:t>
            </w:r>
          </w:p>
        </w:tc>
        <w:tc>
          <w:tcPr>
            <w:tcW w:w="2424" w:type="dxa"/>
          </w:tcPr>
          <w:p w14:paraId="219913A2" w14:textId="77777777" w:rsidR="00613B42" w:rsidRPr="00AB4B44" w:rsidRDefault="00613B42" w:rsidP="00477734">
            <w:pPr>
              <w:spacing w:line="240" w:lineRule="auto"/>
              <w:jc w:val="left"/>
              <w:rPr>
                <w:sz w:val="16"/>
                <w:szCs w:val="16"/>
              </w:rPr>
            </w:pPr>
          </w:p>
        </w:tc>
      </w:tr>
      <w:tr w:rsidR="00613B42" w14:paraId="1C0F6D1C" w14:textId="77777777" w:rsidTr="00477734">
        <w:tc>
          <w:tcPr>
            <w:tcW w:w="2122" w:type="dxa"/>
          </w:tcPr>
          <w:p w14:paraId="0AF9EA38" w14:textId="77777777" w:rsidR="00613B42" w:rsidRPr="00AB4B44" w:rsidRDefault="00613B42" w:rsidP="00477734">
            <w:pPr>
              <w:spacing w:line="240" w:lineRule="auto"/>
              <w:jc w:val="left"/>
              <w:rPr>
                <w:sz w:val="16"/>
                <w:szCs w:val="16"/>
              </w:rPr>
            </w:pPr>
          </w:p>
        </w:tc>
        <w:tc>
          <w:tcPr>
            <w:tcW w:w="2268" w:type="dxa"/>
          </w:tcPr>
          <w:p w14:paraId="309B19F8" w14:textId="77777777" w:rsidR="00613B42" w:rsidRPr="00AB4B44" w:rsidRDefault="00613B42" w:rsidP="00477734">
            <w:pPr>
              <w:spacing w:line="240" w:lineRule="auto"/>
              <w:jc w:val="left"/>
              <w:rPr>
                <w:sz w:val="16"/>
                <w:szCs w:val="16"/>
              </w:rPr>
            </w:pPr>
          </w:p>
        </w:tc>
        <w:tc>
          <w:tcPr>
            <w:tcW w:w="2551" w:type="dxa"/>
          </w:tcPr>
          <w:p w14:paraId="49401EB4" w14:textId="77777777" w:rsidR="00613B42" w:rsidRPr="00AB4B44" w:rsidRDefault="00613B42" w:rsidP="00477734">
            <w:pPr>
              <w:spacing w:line="240" w:lineRule="auto"/>
              <w:jc w:val="left"/>
              <w:rPr>
                <w:sz w:val="16"/>
                <w:szCs w:val="16"/>
              </w:rPr>
            </w:pPr>
            <w:r w:rsidRPr="00AB4B44">
              <w:rPr>
                <w:sz w:val="16"/>
                <w:szCs w:val="16"/>
              </w:rPr>
              <w:t>Categorical word fluency - animals</w:t>
            </w:r>
          </w:p>
        </w:tc>
        <w:tc>
          <w:tcPr>
            <w:tcW w:w="2424" w:type="dxa"/>
          </w:tcPr>
          <w:p w14:paraId="3BE6B08A" w14:textId="77777777" w:rsidR="00613B42" w:rsidRPr="00AB4B44" w:rsidRDefault="00613B42" w:rsidP="00477734">
            <w:pPr>
              <w:spacing w:line="240" w:lineRule="auto"/>
              <w:jc w:val="left"/>
              <w:rPr>
                <w:sz w:val="16"/>
                <w:szCs w:val="16"/>
              </w:rPr>
            </w:pPr>
          </w:p>
        </w:tc>
      </w:tr>
      <w:tr w:rsidR="00613B42" w14:paraId="761AFD16" w14:textId="77777777" w:rsidTr="00477734">
        <w:tc>
          <w:tcPr>
            <w:tcW w:w="2122" w:type="dxa"/>
          </w:tcPr>
          <w:p w14:paraId="16D98FE2" w14:textId="77777777" w:rsidR="00613B42" w:rsidRPr="00AB4B44" w:rsidRDefault="00613B42" w:rsidP="00477734">
            <w:pPr>
              <w:spacing w:line="240" w:lineRule="auto"/>
              <w:jc w:val="left"/>
              <w:rPr>
                <w:sz w:val="16"/>
                <w:szCs w:val="16"/>
              </w:rPr>
            </w:pPr>
          </w:p>
        </w:tc>
        <w:tc>
          <w:tcPr>
            <w:tcW w:w="2268" w:type="dxa"/>
          </w:tcPr>
          <w:p w14:paraId="33719A3C" w14:textId="77777777" w:rsidR="00613B42" w:rsidRPr="00AB4B44" w:rsidRDefault="00613B42" w:rsidP="00477734">
            <w:pPr>
              <w:spacing w:line="240" w:lineRule="auto"/>
              <w:jc w:val="left"/>
              <w:rPr>
                <w:sz w:val="16"/>
                <w:szCs w:val="16"/>
              </w:rPr>
            </w:pPr>
          </w:p>
        </w:tc>
        <w:tc>
          <w:tcPr>
            <w:tcW w:w="2551" w:type="dxa"/>
          </w:tcPr>
          <w:p w14:paraId="2836AE10" w14:textId="77777777" w:rsidR="00613B42" w:rsidRPr="00AB4B44" w:rsidRDefault="00613B42" w:rsidP="00477734">
            <w:pPr>
              <w:spacing w:line="240" w:lineRule="auto"/>
              <w:jc w:val="left"/>
              <w:rPr>
                <w:sz w:val="16"/>
                <w:szCs w:val="16"/>
              </w:rPr>
            </w:pPr>
            <w:r w:rsidRPr="00AB4B44">
              <w:rPr>
                <w:sz w:val="16"/>
                <w:szCs w:val="16"/>
              </w:rPr>
              <w:t>Copying and command condition of the clock drawing test</w:t>
            </w:r>
          </w:p>
        </w:tc>
        <w:tc>
          <w:tcPr>
            <w:tcW w:w="2424" w:type="dxa"/>
          </w:tcPr>
          <w:p w14:paraId="54C0737A" w14:textId="77777777" w:rsidR="00613B42" w:rsidRPr="00AB4B44" w:rsidRDefault="00613B42" w:rsidP="00477734">
            <w:pPr>
              <w:spacing w:line="240" w:lineRule="auto"/>
              <w:jc w:val="left"/>
              <w:rPr>
                <w:sz w:val="16"/>
                <w:szCs w:val="16"/>
              </w:rPr>
            </w:pPr>
          </w:p>
        </w:tc>
      </w:tr>
    </w:tbl>
    <w:p w14:paraId="046C392B" w14:textId="77777777" w:rsidR="00613B42" w:rsidRDefault="00613B42" w:rsidP="00613B42">
      <w:pPr>
        <w:spacing w:after="0" w:line="240" w:lineRule="auto"/>
        <w:jc w:val="left"/>
        <w:rPr>
          <w:b/>
          <w:bCs/>
          <w:sz w:val="22"/>
        </w:rPr>
      </w:pPr>
      <w:r>
        <w:rPr>
          <w:b/>
          <w:bCs/>
          <w:sz w:val="22"/>
        </w:rPr>
        <w:br w:type="page"/>
      </w:r>
    </w:p>
    <w:p w14:paraId="6F1DEF3B" w14:textId="77777777" w:rsidR="00F714C9" w:rsidRPr="008C58EF" w:rsidRDefault="00F714C9" w:rsidP="00F714C9">
      <w:pPr>
        <w:spacing w:line="240" w:lineRule="auto"/>
        <w:rPr>
          <w:lang w:val="en-US"/>
        </w:rPr>
      </w:pPr>
      <w:proofErr w:type="gramStart"/>
      <w:r w:rsidRPr="00C4759A">
        <w:rPr>
          <w:b/>
          <w:bCs/>
          <w:lang w:val="en-US"/>
        </w:rPr>
        <w:lastRenderedPageBreak/>
        <w:t xml:space="preserve">Additional Table </w:t>
      </w:r>
      <w:r>
        <w:rPr>
          <w:b/>
          <w:bCs/>
          <w:lang w:val="en-US"/>
        </w:rPr>
        <w:t>2</w:t>
      </w:r>
      <w:r w:rsidRPr="00C4759A">
        <w:rPr>
          <w:b/>
          <w:bCs/>
          <w:lang w:val="en-US"/>
        </w:rPr>
        <w:t>.</w:t>
      </w:r>
      <w:proofErr w:type="gramEnd"/>
      <w:r w:rsidRPr="00C4759A">
        <w:rPr>
          <w:lang w:val="en-US"/>
        </w:rPr>
        <w:t xml:space="preserve"> Mean coefficients of the bootstrapped regression analyses for the relationship between tau and cognitive decline. The table displays average T-values, p-values, and partial R</w:t>
      </w:r>
      <w:r w:rsidRPr="00C4759A">
        <w:rPr>
          <w:vertAlign w:val="superscript"/>
          <w:lang w:val="en-US"/>
        </w:rPr>
        <w:t>2</w:t>
      </w:r>
      <w:r w:rsidRPr="00C4759A">
        <w:rPr>
          <w:lang w:val="en-US"/>
        </w:rPr>
        <w:t xml:space="preserve"> values with 95% confidence intervals (CI) for the different tau-PET ROIs (global, temporal, cognitive-domain-specific) for the AD-spectrum groups of the ADNI and A05 cohort. </w:t>
      </w:r>
      <w:r w:rsidRPr="008C58EF">
        <w:rPr>
          <w:lang w:val="en-US"/>
        </w:rPr>
        <w:t>The models were controlled for age, sex, [in ADNI: education], clinical status, baseline score of the respective cognitive test, and APOE4 status.</w:t>
      </w:r>
    </w:p>
    <w:p w14:paraId="6A6F998D" w14:textId="77777777" w:rsidR="00F714C9" w:rsidRPr="008C58EF" w:rsidRDefault="00F714C9" w:rsidP="00F714C9">
      <w:pPr>
        <w:spacing w:line="240" w:lineRule="auto"/>
        <w:rPr>
          <w:b/>
          <w:bCs/>
          <w:sz w:val="22"/>
          <w:lang w:val="en-US"/>
        </w:rPr>
      </w:pPr>
    </w:p>
    <w:tbl>
      <w:tblPr>
        <w:tblStyle w:val="TableGrid"/>
        <w:tblW w:w="10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09"/>
        <w:gridCol w:w="709"/>
        <w:gridCol w:w="1559"/>
        <w:gridCol w:w="709"/>
        <w:gridCol w:w="709"/>
        <w:gridCol w:w="1559"/>
        <w:gridCol w:w="709"/>
        <w:gridCol w:w="684"/>
        <w:gridCol w:w="1525"/>
        <w:gridCol w:w="14"/>
      </w:tblGrid>
      <w:tr w:rsidR="00F714C9" w:rsidRPr="0099735B" w14:paraId="5163E29B" w14:textId="77777777" w:rsidTr="00533D8B">
        <w:tc>
          <w:tcPr>
            <w:tcW w:w="1134" w:type="dxa"/>
            <w:tcBorders>
              <w:bottom w:val="single" w:sz="4" w:space="0" w:color="auto"/>
            </w:tcBorders>
          </w:tcPr>
          <w:p w14:paraId="56629E72" w14:textId="77777777" w:rsidR="00F714C9" w:rsidRPr="00AB4B44" w:rsidRDefault="00F714C9" w:rsidP="00533D8B">
            <w:pPr>
              <w:pStyle w:val="ListParagraph"/>
              <w:spacing w:after="0" w:line="240" w:lineRule="auto"/>
              <w:ind w:left="0"/>
              <w:rPr>
                <w:sz w:val="16"/>
                <w:szCs w:val="16"/>
                <w:lang w:val="en-US"/>
              </w:rPr>
            </w:pPr>
          </w:p>
        </w:tc>
        <w:tc>
          <w:tcPr>
            <w:tcW w:w="2977" w:type="dxa"/>
            <w:gridSpan w:val="3"/>
            <w:tcBorders>
              <w:bottom w:val="single" w:sz="4" w:space="0" w:color="auto"/>
            </w:tcBorders>
          </w:tcPr>
          <w:p w14:paraId="20656EA8" w14:textId="77777777" w:rsidR="00F714C9" w:rsidRPr="00AB4B44" w:rsidRDefault="00F714C9" w:rsidP="00533D8B">
            <w:pPr>
              <w:pStyle w:val="ListParagraph"/>
              <w:spacing w:after="0" w:line="240" w:lineRule="auto"/>
              <w:ind w:left="0"/>
              <w:rPr>
                <w:b/>
                <w:bCs/>
                <w:sz w:val="16"/>
                <w:szCs w:val="16"/>
                <w:lang w:val="en-US"/>
              </w:rPr>
            </w:pPr>
            <w:r w:rsidRPr="00AB4B44">
              <w:rPr>
                <w:rFonts w:ascii="Times New Roman" w:hAnsi="Times New Roman"/>
                <w:b/>
                <w:bCs/>
                <w:sz w:val="16"/>
                <w:szCs w:val="16"/>
                <w:lang w:val="en-US"/>
              </w:rPr>
              <w:t>Global</w:t>
            </w:r>
            <w:r>
              <w:rPr>
                <w:rFonts w:ascii="Times New Roman" w:hAnsi="Times New Roman"/>
                <w:b/>
                <w:bCs/>
                <w:sz w:val="16"/>
                <w:szCs w:val="16"/>
                <w:lang w:val="en-US"/>
              </w:rPr>
              <w:t xml:space="preserve"> tau</w:t>
            </w:r>
          </w:p>
        </w:tc>
        <w:tc>
          <w:tcPr>
            <w:tcW w:w="2977" w:type="dxa"/>
            <w:gridSpan w:val="3"/>
            <w:tcBorders>
              <w:bottom w:val="single" w:sz="4" w:space="0" w:color="auto"/>
            </w:tcBorders>
          </w:tcPr>
          <w:p w14:paraId="6E52E471" w14:textId="77777777" w:rsidR="00F714C9" w:rsidRPr="00AB4B44" w:rsidRDefault="00F714C9" w:rsidP="00533D8B">
            <w:pPr>
              <w:pStyle w:val="ListParagraph"/>
              <w:spacing w:after="0" w:line="240" w:lineRule="auto"/>
              <w:ind w:left="0"/>
              <w:rPr>
                <w:b/>
                <w:bCs/>
                <w:sz w:val="16"/>
                <w:szCs w:val="16"/>
                <w:lang w:val="en-US"/>
              </w:rPr>
            </w:pPr>
            <w:r w:rsidRPr="00AB4B44">
              <w:rPr>
                <w:rFonts w:ascii="Times New Roman" w:hAnsi="Times New Roman"/>
                <w:b/>
                <w:bCs/>
                <w:sz w:val="16"/>
                <w:szCs w:val="16"/>
                <w:lang w:val="en-US"/>
              </w:rPr>
              <w:t>Temporal</w:t>
            </w:r>
            <w:r>
              <w:rPr>
                <w:rFonts w:ascii="Times New Roman" w:hAnsi="Times New Roman"/>
                <w:b/>
                <w:bCs/>
                <w:sz w:val="16"/>
                <w:szCs w:val="16"/>
                <w:lang w:val="en-US"/>
              </w:rPr>
              <w:t xml:space="preserve"> tau</w:t>
            </w:r>
          </w:p>
        </w:tc>
        <w:tc>
          <w:tcPr>
            <w:tcW w:w="2932" w:type="dxa"/>
            <w:gridSpan w:val="4"/>
            <w:tcBorders>
              <w:bottom w:val="single" w:sz="4" w:space="0" w:color="auto"/>
            </w:tcBorders>
          </w:tcPr>
          <w:p w14:paraId="7D12B2D7" w14:textId="77777777" w:rsidR="00F714C9" w:rsidRPr="00AB4B44" w:rsidRDefault="00F714C9" w:rsidP="00533D8B">
            <w:pPr>
              <w:pStyle w:val="ListParagraph"/>
              <w:spacing w:after="0" w:line="240" w:lineRule="auto"/>
              <w:ind w:left="0"/>
              <w:rPr>
                <w:b/>
                <w:bCs/>
                <w:sz w:val="16"/>
                <w:szCs w:val="16"/>
                <w:lang w:val="en-US"/>
              </w:rPr>
            </w:pPr>
            <w:r>
              <w:rPr>
                <w:rFonts w:ascii="Times New Roman" w:hAnsi="Times New Roman"/>
                <w:b/>
                <w:bCs/>
                <w:sz w:val="16"/>
                <w:szCs w:val="16"/>
                <w:lang w:val="en-US"/>
              </w:rPr>
              <w:t>Cognitive-domain-specific tau</w:t>
            </w:r>
          </w:p>
        </w:tc>
      </w:tr>
      <w:tr w:rsidR="00F714C9" w:rsidRPr="0099735B" w14:paraId="0EE2DFA5" w14:textId="77777777" w:rsidTr="00533D8B">
        <w:trPr>
          <w:gridAfter w:val="1"/>
          <w:wAfter w:w="14" w:type="dxa"/>
        </w:trPr>
        <w:tc>
          <w:tcPr>
            <w:tcW w:w="1134" w:type="dxa"/>
            <w:tcBorders>
              <w:bottom w:val="single" w:sz="4" w:space="0" w:color="auto"/>
            </w:tcBorders>
          </w:tcPr>
          <w:p w14:paraId="7FF941ED" w14:textId="77777777" w:rsidR="00F714C9" w:rsidRPr="00AB4B44" w:rsidRDefault="00F714C9" w:rsidP="00533D8B">
            <w:pPr>
              <w:pStyle w:val="ListParagraph"/>
              <w:spacing w:after="0" w:line="240" w:lineRule="auto"/>
              <w:ind w:left="0"/>
              <w:rPr>
                <w:sz w:val="16"/>
                <w:szCs w:val="16"/>
                <w:lang w:val="en-US"/>
              </w:rPr>
            </w:pPr>
          </w:p>
        </w:tc>
        <w:tc>
          <w:tcPr>
            <w:tcW w:w="709" w:type="dxa"/>
            <w:tcBorders>
              <w:bottom w:val="single" w:sz="4" w:space="0" w:color="auto"/>
            </w:tcBorders>
          </w:tcPr>
          <w:p w14:paraId="18631756"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709" w:type="dxa"/>
            <w:tcBorders>
              <w:bottom w:val="single" w:sz="4" w:space="0" w:color="auto"/>
            </w:tcBorders>
          </w:tcPr>
          <w:p w14:paraId="2C8309FF"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59" w:type="dxa"/>
            <w:tcBorders>
              <w:bottom w:val="single" w:sz="4" w:space="0" w:color="auto"/>
            </w:tcBorders>
          </w:tcPr>
          <w:p w14:paraId="3A23479D"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c>
          <w:tcPr>
            <w:tcW w:w="709" w:type="dxa"/>
            <w:tcBorders>
              <w:bottom w:val="single" w:sz="4" w:space="0" w:color="auto"/>
            </w:tcBorders>
          </w:tcPr>
          <w:p w14:paraId="767F32EA"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709" w:type="dxa"/>
            <w:tcBorders>
              <w:bottom w:val="single" w:sz="4" w:space="0" w:color="auto"/>
            </w:tcBorders>
          </w:tcPr>
          <w:p w14:paraId="08D135E5"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59" w:type="dxa"/>
            <w:tcBorders>
              <w:bottom w:val="single" w:sz="4" w:space="0" w:color="auto"/>
            </w:tcBorders>
          </w:tcPr>
          <w:p w14:paraId="5D0D4178"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c>
          <w:tcPr>
            <w:tcW w:w="709" w:type="dxa"/>
            <w:tcBorders>
              <w:bottom w:val="single" w:sz="4" w:space="0" w:color="auto"/>
            </w:tcBorders>
          </w:tcPr>
          <w:p w14:paraId="60958A09"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684" w:type="dxa"/>
            <w:tcBorders>
              <w:bottom w:val="single" w:sz="4" w:space="0" w:color="auto"/>
            </w:tcBorders>
          </w:tcPr>
          <w:p w14:paraId="63DD5542"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25" w:type="dxa"/>
            <w:tcBorders>
              <w:bottom w:val="single" w:sz="4" w:space="0" w:color="auto"/>
            </w:tcBorders>
          </w:tcPr>
          <w:p w14:paraId="3D1CA496"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r>
      <w:tr w:rsidR="00F714C9" w:rsidRPr="0099735B" w14:paraId="6198D5BD" w14:textId="77777777" w:rsidTr="00533D8B">
        <w:tc>
          <w:tcPr>
            <w:tcW w:w="1134" w:type="dxa"/>
          </w:tcPr>
          <w:p w14:paraId="30AA658E" w14:textId="77777777" w:rsidR="00F714C9" w:rsidRPr="00AB4B44" w:rsidRDefault="00F714C9" w:rsidP="00533D8B">
            <w:pPr>
              <w:pStyle w:val="ListParagraph"/>
              <w:spacing w:after="0" w:line="240" w:lineRule="auto"/>
              <w:ind w:left="0"/>
              <w:rPr>
                <w:sz w:val="16"/>
                <w:szCs w:val="16"/>
                <w:lang w:val="en-US"/>
              </w:rPr>
            </w:pPr>
          </w:p>
        </w:tc>
        <w:tc>
          <w:tcPr>
            <w:tcW w:w="8886" w:type="dxa"/>
            <w:gridSpan w:val="10"/>
            <w:tcBorders>
              <w:bottom w:val="single" w:sz="4" w:space="0" w:color="auto"/>
            </w:tcBorders>
          </w:tcPr>
          <w:p w14:paraId="1406BD4C" w14:textId="4978A6C8" w:rsidR="00F714C9" w:rsidRPr="007A4EF7" w:rsidRDefault="00F714C9" w:rsidP="00533D8B">
            <w:pPr>
              <w:pStyle w:val="ListParagraph"/>
              <w:spacing w:after="0" w:line="240" w:lineRule="auto"/>
              <w:ind w:left="0"/>
              <w:jc w:val="center"/>
              <w:rPr>
                <w:rFonts w:ascii="Times New Roman" w:hAnsi="Times New Roman"/>
                <w:b/>
                <w:bCs/>
                <w:sz w:val="16"/>
                <w:szCs w:val="16"/>
                <w:lang w:val="en-US"/>
              </w:rPr>
            </w:pPr>
            <w:r w:rsidRPr="007A4EF7">
              <w:rPr>
                <w:rFonts w:ascii="Times New Roman" w:hAnsi="Times New Roman"/>
                <w:b/>
                <w:bCs/>
                <w:sz w:val="16"/>
                <w:szCs w:val="16"/>
                <w:lang w:val="en-US"/>
              </w:rPr>
              <w:t>ADNI</w:t>
            </w:r>
            <w:r w:rsidR="005A410E">
              <w:rPr>
                <w:rFonts w:ascii="Times New Roman" w:hAnsi="Times New Roman"/>
                <w:b/>
                <w:bCs/>
                <w:sz w:val="16"/>
                <w:szCs w:val="16"/>
                <w:lang w:val="en-US"/>
              </w:rPr>
              <w:t xml:space="preserve"> (N=140)</w:t>
            </w:r>
          </w:p>
        </w:tc>
      </w:tr>
      <w:tr w:rsidR="00F714C9" w:rsidRPr="0099735B" w14:paraId="594B9225" w14:textId="77777777" w:rsidTr="00533D8B">
        <w:trPr>
          <w:gridAfter w:val="1"/>
          <w:wAfter w:w="14" w:type="dxa"/>
        </w:trPr>
        <w:tc>
          <w:tcPr>
            <w:tcW w:w="1134" w:type="dxa"/>
          </w:tcPr>
          <w:p w14:paraId="3F4C984A"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ADNI-MEM</w:t>
            </w:r>
          </w:p>
        </w:tc>
        <w:tc>
          <w:tcPr>
            <w:tcW w:w="709" w:type="dxa"/>
          </w:tcPr>
          <w:p w14:paraId="787B268C"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-3.850</w:t>
            </w:r>
          </w:p>
        </w:tc>
        <w:tc>
          <w:tcPr>
            <w:tcW w:w="709" w:type="dxa"/>
          </w:tcPr>
          <w:p w14:paraId="2782B6A2"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0.018</w:t>
            </w:r>
          </w:p>
        </w:tc>
        <w:tc>
          <w:tcPr>
            <w:tcW w:w="1559" w:type="dxa"/>
          </w:tcPr>
          <w:p w14:paraId="5CA51C5F"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0.108 (0.104-0.111)</w:t>
            </w:r>
          </w:p>
        </w:tc>
        <w:tc>
          <w:tcPr>
            <w:tcW w:w="709" w:type="dxa"/>
          </w:tcPr>
          <w:p w14:paraId="453E5934"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-4.766</w:t>
            </w:r>
          </w:p>
        </w:tc>
        <w:tc>
          <w:tcPr>
            <w:tcW w:w="709" w:type="dxa"/>
          </w:tcPr>
          <w:p w14:paraId="03F100ED"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0.004</w:t>
            </w:r>
          </w:p>
        </w:tc>
        <w:tc>
          <w:tcPr>
            <w:tcW w:w="1559" w:type="dxa"/>
          </w:tcPr>
          <w:p w14:paraId="4FBD4031"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0.152 (0.148-0.156)</w:t>
            </w:r>
          </w:p>
        </w:tc>
        <w:tc>
          <w:tcPr>
            <w:tcW w:w="709" w:type="dxa"/>
          </w:tcPr>
          <w:p w14:paraId="2A546534"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-5.216</w:t>
            </w:r>
          </w:p>
        </w:tc>
        <w:tc>
          <w:tcPr>
            <w:tcW w:w="684" w:type="dxa"/>
          </w:tcPr>
          <w:p w14:paraId="02BB47B9"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0.001</w:t>
            </w:r>
          </w:p>
        </w:tc>
        <w:tc>
          <w:tcPr>
            <w:tcW w:w="1525" w:type="dxa"/>
          </w:tcPr>
          <w:p w14:paraId="65BB30CA"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0.175 (0.171-0.179)</w:t>
            </w:r>
          </w:p>
        </w:tc>
      </w:tr>
      <w:tr w:rsidR="00F714C9" w:rsidRPr="0099735B" w14:paraId="3E0B11D9" w14:textId="77777777" w:rsidTr="00533D8B">
        <w:trPr>
          <w:gridAfter w:val="1"/>
          <w:wAfter w:w="14" w:type="dxa"/>
        </w:trPr>
        <w:tc>
          <w:tcPr>
            <w:tcW w:w="1134" w:type="dxa"/>
          </w:tcPr>
          <w:p w14:paraId="43328157"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ADNI-LAN</w:t>
            </w:r>
          </w:p>
        </w:tc>
        <w:tc>
          <w:tcPr>
            <w:tcW w:w="709" w:type="dxa"/>
          </w:tcPr>
          <w:p w14:paraId="0398AFAA"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-5.019</w:t>
            </w:r>
          </w:p>
        </w:tc>
        <w:tc>
          <w:tcPr>
            <w:tcW w:w="709" w:type="dxa"/>
          </w:tcPr>
          <w:p w14:paraId="1397C40F"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&lt;0.001</w:t>
            </w:r>
          </w:p>
        </w:tc>
        <w:tc>
          <w:tcPr>
            <w:tcW w:w="1559" w:type="dxa"/>
          </w:tcPr>
          <w:p w14:paraId="404928E0"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0.164 (0.160-0.167)</w:t>
            </w:r>
          </w:p>
        </w:tc>
        <w:tc>
          <w:tcPr>
            <w:tcW w:w="709" w:type="dxa"/>
          </w:tcPr>
          <w:p w14:paraId="51B1E068"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-4.482</w:t>
            </w:r>
          </w:p>
        </w:tc>
        <w:tc>
          <w:tcPr>
            <w:tcW w:w="709" w:type="dxa"/>
          </w:tcPr>
          <w:p w14:paraId="2FFAD71D"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0.002</w:t>
            </w:r>
          </w:p>
        </w:tc>
        <w:tc>
          <w:tcPr>
            <w:tcW w:w="1559" w:type="dxa"/>
          </w:tcPr>
          <w:p w14:paraId="451B4B80"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0.136 (0.133-0.139)</w:t>
            </w:r>
          </w:p>
        </w:tc>
        <w:tc>
          <w:tcPr>
            <w:tcW w:w="709" w:type="dxa"/>
          </w:tcPr>
          <w:p w14:paraId="432C50C8"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-5.716</w:t>
            </w:r>
          </w:p>
        </w:tc>
        <w:tc>
          <w:tcPr>
            <w:tcW w:w="684" w:type="dxa"/>
          </w:tcPr>
          <w:p w14:paraId="1623D5FC"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&lt;0.001</w:t>
            </w:r>
          </w:p>
        </w:tc>
        <w:tc>
          <w:tcPr>
            <w:tcW w:w="1525" w:type="dxa"/>
          </w:tcPr>
          <w:p w14:paraId="77D4E967"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0.201 (0.197-0.204)</w:t>
            </w:r>
          </w:p>
        </w:tc>
      </w:tr>
      <w:tr w:rsidR="00F714C9" w:rsidRPr="0099735B" w14:paraId="2E8DACCF" w14:textId="77777777" w:rsidTr="00533D8B">
        <w:trPr>
          <w:gridAfter w:val="1"/>
          <w:wAfter w:w="14" w:type="dxa"/>
        </w:trPr>
        <w:tc>
          <w:tcPr>
            <w:tcW w:w="1134" w:type="dxa"/>
          </w:tcPr>
          <w:p w14:paraId="49B88E5E"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ADNI-EF</w:t>
            </w:r>
          </w:p>
        </w:tc>
        <w:tc>
          <w:tcPr>
            <w:tcW w:w="709" w:type="dxa"/>
          </w:tcPr>
          <w:p w14:paraId="483A9280"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-3.454</w:t>
            </w:r>
          </w:p>
        </w:tc>
        <w:tc>
          <w:tcPr>
            <w:tcW w:w="709" w:type="dxa"/>
          </w:tcPr>
          <w:p w14:paraId="0A1316FD"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0.012</w:t>
            </w:r>
          </w:p>
        </w:tc>
        <w:tc>
          <w:tcPr>
            <w:tcW w:w="1559" w:type="dxa"/>
          </w:tcPr>
          <w:p w14:paraId="19659D43"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0.088 (0.085-0.090)</w:t>
            </w:r>
          </w:p>
        </w:tc>
        <w:tc>
          <w:tcPr>
            <w:tcW w:w="709" w:type="dxa"/>
          </w:tcPr>
          <w:p w14:paraId="6A4ED367"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-1.782</w:t>
            </w:r>
          </w:p>
        </w:tc>
        <w:tc>
          <w:tcPr>
            <w:tcW w:w="709" w:type="dxa"/>
          </w:tcPr>
          <w:p w14:paraId="6D10FBDE"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0.174</w:t>
            </w:r>
          </w:p>
        </w:tc>
        <w:tc>
          <w:tcPr>
            <w:tcW w:w="1559" w:type="dxa"/>
          </w:tcPr>
          <w:p w14:paraId="3F9B719A"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0.029 (0.027-0.030)</w:t>
            </w:r>
          </w:p>
        </w:tc>
        <w:tc>
          <w:tcPr>
            <w:tcW w:w="709" w:type="dxa"/>
          </w:tcPr>
          <w:p w14:paraId="496207D2"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-4.396</w:t>
            </w:r>
          </w:p>
        </w:tc>
        <w:tc>
          <w:tcPr>
            <w:tcW w:w="684" w:type="dxa"/>
          </w:tcPr>
          <w:p w14:paraId="50D2EC30"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0.002</w:t>
            </w:r>
          </w:p>
        </w:tc>
        <w:tc>
          <w:tcPr>
            <w:tcW w:w="1525" w:type="dxa"/>
          </w:tcPr>
          <w:p w14:paraId="46BBD2AA"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0.132 (0.128-0.135)</w:t>
            </w:r>
          </w:p>
        </w:tc>
      </w:tr>
      <w:tr w:rsidR="00F714C9" w:rsidRPr="0099735B" w14:paraId="5BEF4DCB" w14:textId="77777777" w:rsidTr="00533D8B">
        <w:trPr>
          <w:gridAfter w:val="1"/>
          <w:wAfter w:w="14" w:type="dxa"/>
        </w:trPr>
        <w:tc>
          <w:tcPr>
            <w:tcW w:w="1134" w:type="dxa"/>
            <w:tcBorders>
              <w:bottom w:val="single" w:sz="4" w:space="0" w:color="auto"/>
            </w:tcBorders>
          </w:tcPr>
          <w:p w14:paraId="0C2B4E01"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ADNI-VS</w:t>
            </w:r>
          </w:p>
        </w:tc>
        <w:tc>
          <w:tcPr>
            <w:tcW w:w="709" w:type="dxa"/>
            <w:tcBorders>
              <w:bottom w:val="single" w:sz="4" w:space="0" w:color="auto"/>
            </w:tcBorders>
          </w:tcPr>
          <w:p w14:paraId="745C36CE"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-3.651</w:t>
            </w:r>
          </w:p>
        </w:tc>
        <w:tc>
          <w:tcPr>
            <w:tcW w:w="709" w:type="dxa"/>
            <w:tcBorders>
              <w:bottom w:val="single" w:sz="4" w:space="0" w:color="auto"/>
            </w:tcBorders>
          </w:tcPr>
          <w:p w14:paraId="10AF70C1"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0.012</w:t>
            </w:r>
          </w:p>
        </w:tc>
        <w:tc>
          <w:tcPr>
            <w:tcW w:w="1559" w:type="dxa"/>
            <w:tcBorders>
              <w:bottom w:val="single" w:sz="4" w:space="0" w:color="auto"/>
            </w:tcBorders>
          </w:tcPr>
          <w:p w14:paraId="35854F97"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0.097 (0.094-0.100)</w:t>
            </w:r>
          </w:p>
        </w:tc>
        <w:tc>
          <w:tcPr>
            <w:tcW w:w="709" w:type="dxa"/>
            <w:tcBorders>
              <w:bottom w:val="single" w:sz="4" w:space="0" w:color="auto"/>
            </w:tcBorders>
          </w:tcPr>
          <w:p w14:paraId="564B2587"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-2.988</w:t>
            </w:r>
          </w:p>
        </w:tc>
        <w:tc>
          <w:tcPr>
            <w:tcW w:w="709" w:type="dxa"/>
            <w:tcBorders>
              <w:bottom w:val="single" w:sz="4" w:space="0" w:color="auto"/>
            </w:tcBorders>
          </w:tcPr>
          <w:p w14:paraId="1BEB856F"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0.040</w:t>
            </w:r>
          </w:p>
        </w:tc>
        <w:tc>
          <w:tcPr>
            <w:tcW w:w="1559" w:type="dxa"/>
            <w:tcBorders>
              <w:bottom w:val="single" w:sz="4" w:space="0" w:color="auto"/>
            </w:tcBorders>
          </w:tcPr>
          <w:p w14:paraId="356AC18D"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0.070 (0.067-0.072)</w:t>
            </w:r>
          </w:p>
        </w:tc>
        <w:tc>
          <w:tcPr>
            <w:tcW w:w="709" w:type="dxa"/>
            <w:tcBorders>
              <w:bottom w:val="single" w:sz="4" w:space="0" w:color="auto"/>
            </w:tcBorders>
          </w:tcPr>
          <w:p w14:paraId="5B9009F9"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-5.538</w:t>
            </w:r>
          </w:p>
        </w:tc>
        <w:tc>
          <w:tcPr>
            <w:tcW w:w="684" w:type="dxa"/>
            <w:tcBorders>
              <w:bottom w:val="single" w:sz="4" w:space="0" w:color="auto"/>
            </w:tcBorders>
          </w:tcPr>
          <w:p w14:paraId="3FDB87CC"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&lt;0.001</w:t>
            </w:r>
          </w:p>
        </w:tc>
        <w:tc>
          <w:tcPr>
            <w:tcW w:w="1525" w:type="dxa"/>
            <w:tcBorders>
              <w:bottom w:val="single" w:sz="4" w:space="0" w:color="auto"/>
            </w:tcBorders>
          </w:tcPr>
          <w:p w14:paraId="63F57DFD"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0.192 (0.188-0.192)</w:t>
            </w:r>
          </w:p>
        </w:tc>
      </w:tr>
      <w:tr w:rsidR="00F714C9" w:rsidRPr="0099735B" w14:paraId="0D8544C6" w14:textId="77777777" w:rsidTr="00533D8B">
        <w:tc>
          <w:tcPr>
            <w:tcW w:w="1134" w:type="dxa"/>
          </w:tcPr>
          <w:p w14:paraId="06883A65" w14:textId="77777777" w:rsidR="00F714C9" w:rsidRPr="007A58B3" w:rsidRDefault="00F714C9" w:rsidP="00533D8B">
            <w:pPr>
              <w:pStyle w:val="ListParagraph"/>
              <w:spacing w:after="0" w:line="240" w:lineRule="auto"/>
              <w:ind w:left="0"/>
              <w:rPr>
                <w:rFonts w:ascii="Times New Roman" w:hAnsi="Times New Roman"/>
                <w:sz w:val="16"/>
                <w:szCs w:val="16"/>
                <w:lang w:val="en-US"/>
              </w:rPr>
            </w:pPr>
          </w:p>
        </w:tc>
        <w:tc>
          <w:tcPr>
            <w:tcW w:w="8886" w:type="dxa"/>
            <w:gridSpan w:val="10"/>
            <w:tcBorders>
              <w:bottom w:val="single" w:sz="4" w:space="0" w:color="auto"/>
            </w:tcBorders>
          </w:tcPr>
          <w:p w14:paraId="3334D968" w14:textId="43821123" w:rsidR="00F714C9" w:rsidRPr="007A58B3" w:rsidRDefault="00F714C9" w:rsidP="00533D8B">
            <w:pPr>
              <w:pStyle w:val="ListParagraph"/>
              <w:spacing w:after="0" w:line="240" w:lineRule="auto"/>
              <w:ind w:left="0"/>
              <w:jc w:val="center"/>
              <w:rPr>
                <w:rFonts w:ascii="Times New Roman" w:hAnsi="Times New Roman"/>
                <w:b/>
                <w:bCs/>
                <w:sz w:val="16"/>
                <w:szCs w:val="16"/>
                <w:lang w:val="en-US"/>
              </w:rPr>
            </w:pPr>
            <w:r w:rsidRPr="00DA2AFD">
              <w:rPr>
                <w:rFonts w:ascii="Times New Roman" w:hAnsi="Times New Roman"/>
                <w:b/>
                <w:bCs/>
                <w:sz w:val="16"/>
                <w:szCs w:val="16"/>
                <w:lang w:val="en-US"/>
              </w:rPr>
              <w:t>A05</w:t>
            </w:r>
            <w:r w:rsidR="005A410E">
              <w:rPr>
                <w:rFonts w:ascii="Times New Roman" w:hAnsi="Times New Roman"/>
                <w:b/>
                <w:bCs/>
                <w:sz w:val="16"/>
                <w:szCs w:val="16"/>
                <w:lang w:val="en-US"/>
              </w:rPr>
              <w:t xml:space="preserve"> (N=65)</w:t>
            </w:r>
          </w:p>
        </w:tc>
      </w:tr>
      <w:tr w:rsidR="00F714C9" w:rsidRPr="0099735B" w14:paraId="5D3B9599" w14:textId="77777777" w:rsidTr="00533D8B">
        <w:trPr>
          <w:gridAfter w:val="1"/>
          <w:wAfter w:w="14" w:type="dxa"/>
        </w:trPr>
        <w:tc>
          <w:tcPr>
            <w:tcW w:w="1134" w:type="dxa"/>
          </w:tcPr>
          <w:p w14:paraId="4CAC192D"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w:t>
            </w:r>
            <w:r w:rsidRPr="00DA2AFD">
              <w:rPr>
                <w:rFonts w:ascii="Times New Roman" w:hAnsi="Times New Roman"/>
                <w:sz w:val="16"/>
                <w:szCs w:val="16"/>
                <w:lang w:val="en-US"/>
              </w:rPr>
              <w:t>05-MEM</w:t>
            </w:r>
          </w:p>
        </w:tc>
        <w:tc>
          <w:tcPr>
            <w:tcW w:w="709" w:type="dxa"/>
          </w:tcPr>
          <w:p w14:paraId="014EA480"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-3.937</w:t>
            </w:r>
          </w:p>
        </w:tc>
        <w:tc>
          <w:tcPr>
            <w:tcW w:w="709" w:type="dxa"/>
          </w:tcPr>
          <w:p w14:paraId="41096B1D"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0.009</w:t>
            </w:r>
          </w:p>
        </w:tc>
        <w:tc>
          <w:tcPr>
            <w:tcW w:w="1559" w:type="dxa"/>
          </w:tcPr>
          <w:p w14:paraId="215EFC3F"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0.216 (0.210-0.222)</w:t>
            </w:r>
          </w:p>
        </w:tc>
        <w:tc>
          <w:tcPr>
            <w:tcW w:w="709" w:type="dxa"/>
          </w:tcPr>
          <w:p w14:paraId="53FFD17B"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-3.730</w:t>
            </w:r>
          </w:p>
        </w:tc>
        <w:tc>
          <w:tcPr>
            <w:tcW w:w="709" w:type="dxa"/>
          </w:tcPr>
          <w:p w14:paraId="1814384C"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0.012</w:t>
            </w:r>
          </w:p>
        </w:tc>
        <w:tc>
          <w:tcPr>
            <w:tcW w:w="1559" w:type="dxa"/>
          </w:tcPr>
          <w:p w14:paraId="5AC08291"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0.199 (0.194-0.205)</w:t>
            </w:r>
          </w:p>
        </w:tc>
        <w:tc>
          <w:tcPr>
            <w:tcW w:w="709" w:type="dxa"/>
          </w:tcPr>
          <w:p w14:paraId="265DCF0B"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-4.455</w:t>
            </w:r>
          </w:p>
        </w:tc>
        <w:tc>
          <w:tcPr>
            <w:tcW w:w="684" w:type="dxa"/>
          </w:tcPr>
          <w:p w14:paraId="77DC8EB7"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0.004</w:t>
            </w:r>
          </w:p>
        </w:tc>
        <w:tc>
          <w:tcPr>
            <w:tcW w:w="1525" w:type="dxa"/>
          </w:tcPr>
          <w:p w14:paraId="635C0BBF"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0.258 (0.252-0.264)</w:t>
            </w:r>
          </w:p>
        </w:tc>
      </w:tr>
      <w:tr w:rsidR="00F714C9" w:rsidRPr="0099735B" w14:paraId="0E2B2643" w14:textId="77777777" w:rsidTr="00533D8B">
        <w:trPr>
          <w:gridAfter w:val="1"/>
          <w:wAfter w:w="14" w:type="dxa"/>
        </w:trPr>
        <w:tc>
          <w:tcPr>
            <w:tcW w:w="1134" w:type="dxa"/>
          </w:tcPr>
          <w:p w14:paraId="51E6E80C"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w:t>
            </w:r>
            <w:r w:rsidRPr="00DA2AFD">
              <w:rPr>
                <w:rFonts w:ascii="Times New Roman" w:hAnsi="Times New Roman"/>
                <w:sz w:val="16"/>
                <w:szCs w:val="16"/>
                <w:lang w:val="en-US"/>
              </w:rPr>
              <w:t>05-LAN</w:t>
            </w:r>
          </w:p>
        </w:tc>
        <w:tc>
          <w:tcPr>
            <w:tcW w:w="709" w:type="dxa"/>
          </w:tcPr>
          <w:p w14:paraId="2260E98E" w14:textId="264AF07A" w:rsidR="00F714C9" w:rsidRPr="006C39D6" w:rsidRDefault="005F2EA6" w:rsidP="00533D8B">
            <w:pPr>
              <w:pStyle w:val="ListParagraph"/>
              <w:spacing w:after="0" w:line="240" w:lineRule="auto"/>
              <w:ind w:left="0"/>
              <w:rPr>
                <w:rFonts w:ascii="Times New Roman" w:hAnsi="Times New Roman"/>
                <w:sz w:val="16"/>
                <w:szCs w:val="16"/>
                <w:lang w:val="en-US"/>
              </w:rPr>
            </w:pPr>
            <w:r w:rsidRPr="006C39D6">
              <w:rPr>
                <w:rFonts w:ascii="Times New Roman" w:hAnsi="Times New Roman"/>
                <w:sz w:val="16"/>
                <w:szCs w:val="16"/>
                <w:lang w:val="en-US"/>
              </w:rPr>
              <w:t>-2.917</w:t>
            </w:r>
          </w:p>
        </w:tc>
        <w:tc>
          <w:tcPr>
            <w:tcW w:w="709" w:type="dxa"/>
          </w:tcPr>
          <w:p w14:paraId="7AECB437" w14:textId="4D47915E" w:rsidR="00F714C9" w:rsidRPr="006C39D6" w:rsidRDefault="00F714C9" w:rsidP="00533D8B">
            <w:pPr>
              <w:pStyle w:val="ListParagraph"/>
              <w:spacing w:after="0" w:line="240" w:lineRule="auto"/>
              <w:ind w:left="0"/>
              <w:rPr>
                <w:rFonts w:ascii="Times New Roman" w:hAnsi="Times New Roman"/>
                <w:sz w:val="16"/>
                <w:szCs w:val="16"/>
                <w:lang w:val="en-US"/>
              </w:rPr>
            </w:pPr>
            <w:r w:rsidRPr="006C39D6">
              <w:rPr>
                <w:rFonts w:ascii="Times New Roman" w:hAnsi="Times New Roman"/>
                <w:sz w:val="16"/>
                <w:szCs w:val="16"/>
                <w:lang w:val="en-US"/>
              </w:rPr>
              <w:t>0.0</w:t>
            </w:r>
            <w:r w:rsidR="005F2EA6" w:rsidRPr="006C39D6">
              <w:rPr>
                <w:rFonts w:ascii="Times New Roman" w:hAnsi="Times New Roman"/>
                <w:sz w:val="16"/>
                <w:szCs w:val="16"/>
                <w:lang w:val="en-US"/>
              </w:rPr>
              <w:t>27</w:t>
            </w:r>
          </w:p>
        </w:tc>
        <w:tc>
          <w:tcPr>
            <w:tcW w:w="1559" w:type="dxa"/>
          </w:tcPr>
          <w:p w14:paraId="65CA94B2"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0.134 (0.130-0.138)</w:t>
            </w:r>
          </w:p>
        </w:tc>
        <w:tc>
          <w:tcPr>
            <w:tcW w:w="709" w:type="dxa"/>
          </w:tcPr>
          <w:p w14:paraId="27B74E1A"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-2.848</w:t>
            </w:r>
          </w:p>
        </w:tc>
        <w:tc>
          <w:tcPr>
            <w:tcW w:w="709" w:type="dxa"/>
          </w:tcPr>
          <w:p w14:paraId="3E3C0254"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0.045</w:t>
            </w:r>
          </w:p>
        </w:tc>
        <w:tc>
          <w:tcPr>
            <w:tcW w:w="1559" w:type="dxa"/>
          </w:tcPr>
          <w:p w14:paraId="1F3223EA"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0.131 (0.127-0.136)</w:t>
            </w:r>
          </w:p>
        </w:tc>
        <w:tc>
          <w:tcPr>
            <w:tcW w:w="709" w:type="dxa"/>
          </w:tcPr>
          <w:p w14:paraId="619881DA"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-3.321</w:t>
            </w:r>
          </w:p>
        </w:tc>
        <w:tc>
          <w:tcPr>
            <w:tcW w:w="684" w:type="dxa"/>
          </w:tcPr>
          <w:p w14:paraId="32BA6ABA"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0.016</w:t>
            </w:r>
          </w:p>
        </w:tc>
        <w:tc>
          <w:tcPr>
            <w:tcW w:w="1525" w:type="dxa"/>
          </w:tcPr>
          <w:p w14:paraId="349D35F1"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0.166 (0.161-0.170)</w:t>
            </w:r>
          </w:p>
        </w:tc>
      </w:tr>
      <w:tr w:rsidR="00F714C9" w:rsidRPr="0099735B" w14:paraId="6D33CEFD" w14:textId="77777777" w:rsidTr="00533D8B">
        <w:trPr>
          <w:gridAfter w:val="1"/>
          <w:wAfter w:w="14" w:type="dxa"/>
        </w:trPr>
        <w:tc>
          <w:tcPr>
            <w:tcW w:w="1134" w:type="dxa"/>
          </w:tcPr>
          <w:p w14:paraId="2867854C"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w:t>
            </w:r>
            <w:r w:rsidRPr="00DA2AFD">
              <w:rPr>
                <w:rFonts w:ascii="Times New Roman" w:hAnsi="Times New Roman"/>
                <w:sz w:val="16"/>
                <w:szCs w:val="16"/>
                <w:lang w:val="en-US"/>
              </w:rPr>
              <w:t>05-EF</w:t>
            </w:r>
          </w:p>
        </w:tc>
        <w:tc>
          <w:tcPr>
            <w:tcW w:w="709" w:type="dxa"/>
          </w:tcPr>
          <w:p w14:paraId="26718DDA"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-3.863</w:t>
            </w:r>
          </w:p>
        </w:tc>
        <w:tc>
          <w:tcPr>
            <w:tcW w:w="709" w:type="dxa"/>
          </w:tcPr>
          <w:p w14:paraId="6D5BA47B"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0.008</w:t>
            </w:r>
          </w:p>
        </w:tc>
        <w:tc>
          <w:tcPr>
            <w:tcW w:w="1559" w:type="dxa"/>
          </w:tcPr>
          <w:p w14:paraId="6FC1FD0A"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0.210 (0.204-0.215)</w:t>
            </w:r>
          </w:p>
        </w:tc>
        <w:tc>
          <w:tcPr>
            <w:tcW w:w="709" w:type="dxa"/>
          </w:tcPr>
          <w:p w14:paraId="00155A4E"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-3.061</w:t>
            </w:r>
          </w:p>
        </w:tc>
        <w:tc>
          <w:tcPr>
            <w:tcW w:w="709" w:type="dxa"/>
          </w:tcPr>
          <w:p w14:paraId="4E360494"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0.040</w:t>
            </w:r>
          </w:p>
        </w:tc>
        <w:tc>
          <w:tcPr>
            <w:tcW w:w="1559" w:type="dxa"/>
          </w:tcPr>
          <w:p w14:paraId="095A7BFC"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0.148 (0.143-0.154)</w:t>
            </w:r>
          </w:p>
        </w:tc>
        <w:tc>
          <w:tcPr>
            <w:tcW w:w="709" w:type="dxa"/>
          </w:tcPr>
          <w:p w14:paraId="6F5327F8"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-4.056</w:t>
            </w:r>
          </w:p>
        </w:tc>
        <w:tc>
          <w:tcPr>
            <w:tcW w:w="684" w:type="dxa"/>
          </w:tcPr>
          <w:p w14:paraId="6431427D"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0.005</w:t>
            </w:r>
          </w:p>
        </w:tc>
        <w:tc>
          <w:tcPr>
            <w:tcW w:w="1525" w:type="dxa"/>
          </w:tcPr>
          <w:p w14:paraId="50D096BE"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0.225 (0.220-0.231)</w:t>
            </w:r>
          </w:p>
        </w:tc>
      </w:tr>
      <w:tr w:rsidR="00F714C9" w:rsidRPr="0099735B" w14:paraId="62EBCA5F" w14:textId="77777777" w:rsidTr="00533D8B">
        <w:trPr>
          <w:gridAfter w:val="1"/>
          <w:wAfter w:w="14" w:type="dxa"/>
          <w:trHeight w:val="69"/>
        </w:trPr>
        <w:tc>
          <w:tcPr>
            <w:tcW w:w="1134" w:type="dxa"/>
          </w:tcPr>
          <w:p w14:paraId="7798A330"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A</w:t>
            </w:r>
            <w:r w:rsidRPr="00DA2AFD">
              <w:rPr>
                <w:rFonts w:ascii="Times New Roman" w:hAnsi="Times New Roman"/>
                <w:sz w:val="16"/>
                <w:szCs w:val="16"/>
                <w:lang w:val="en-US"/>
              </w:rPr>
              <w:t>05-VS</w:t>
            </w:r>
          </w:p>
        </w:tc>
        <w:tc>
          <w:tcPr>
            <w:tcW w:w="709" w:type="dxa"/>
          </w:tcPr>
          <w:p w14:paraId="35B95C34"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-2.217</w:t>
            </w:r>
          </w:p>
        </w:tc>
        <w:tc>
          <w:tcPr>
            <w:tcW w:w="709" w:type="dxa"/>
          </w:tcPr>
          <w:p w14:paraId="231302CC"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0.103</w:t>
            </w:r>
          </w:p>
        </w:tc>
        <w:tc>
          <w:tcPr>
            <w:tcW w:w="1559" w:type="dxa"/>
          </w:tcPr>
          <w:p w14:paraId="2B5EFFA9"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0.088 (0.084-0.092)</w:t>
            </w:r>
          </w:p>
        </w:tc>
        <w:tc>
          <w:tcPr>
            <w:tcW w:w="709" w:type="dxa"/>
          </w:tcPr>
          <w:p w14:paraId="7682CF08"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-1.223</w:t>
            </w:r>
          </w:p>
        </w:tc>
        <w:tc>
          <w:tcPr>
            <w:tcW w:w="709" w:type="dxa"/>
          </w:tcPr>
          <w:p w14:paraId="134D618A"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0.332</w:t>
            </w:r>
          </w:p>
        </w:tc>
        <w:tc>
          <w:tcPr>
            <w:tcW w:w="1559" w:type="dxa"/>
          </w:tcPr>
          <w:p w14:paraId="1AA3B9E3"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0.042 (0.039-0.045)</w:t>
            </w:r>
          </w:p>
        </w:tc>
        <w:tc>
          <w:tcPr>
            <w:tcW w:w="709" w:type="dxa"/>
          </w:tcPr>
          <w:p w14:paraId="161EE946"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-3.239</w:t>
            </w:r>
          </w:p>
        </w:tc>
        <w:tc>
          <w:tcPr>
            <w:tcW w:w="684" w:type="dxa"/>
          </w:tcPr>
          <w:p w14:paraId="3AE7D18F" w14:textId="77777777" w:rsidR="00F714C9" w:rsidRPr="00DA2AFD" w:rsidRDefault="00F714C9"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0.022</w:t>
            </w:r>
          </w:p>
        </w:tc>
        <w:tc>
          <w:tcPr>
            <w:tcW w:w="1525" w:type="dxa"/>
          </w:tcPr>
          <w:p w14:paraId="6A5F3E74" w14:textId="77777777" w:rsidR="00F714C9" w:rsidRPr="00040395" w:rsidRDefault="00F714C9"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0.160 (0.155-0.165)</w:t>
            </w:r>
          </w:p>
        </w:tc>
      </w:tr>
    </w:tbl>
    <w:p w14:paraId="0ABF7D60" w14:textId="77777777" w:rsidR="00F714C9" w:rsidRDefault="00F714C9" w:rsidP="00F714C9">
      <w:pPr>
        <w:rPr>
          <w:b/>
          <w:bCs/>
          <w:sz w:val="22"/>
        </w:rPr>
      </w:pPr>
    </w:p>
    <w:p w14:paraId="6F397DB3" w14:textId="77777777" w:rsidR="00F714C9" w:rsidRDefault="00F714C9" w:rsidP="00F714C9">
      <w:pPr>
        <w:spacing w:line="240" w:lineRule="auto"/>
        <w:rPr>
          <w:b/>
          <w:bCs/>
          <w:i/>
          <w:iCs/>
          <w:lang w:val="en-US"/>
        </w:rPr>
      </w:pPr>
      <w:proofErr w:type="gramStart"/>
      <w:r w:rsidRPr="003D5AB4">
        <w:rPr>
          <w:rFonts w:cs="Times New Roman"/>
          <w:b/>
          <w:bCs/>
          <w:szCs w:val="24"/>
          <w:lang w:val="en-US"/>
        </w:rPr>
        <w:t xml:space="preserve">Additional Table </w:t>
      </w:r>
      <w:r>
        <w:rPr>
          <w:rFonts w:cs="Times New Roman"/>
          <w:b/>
          <w:bCs/>
          <w:szCs w:val="24"/>
          <w:lang w:val="en-US"/>
        </w:rPr>
        <w:t>3</w:t>
      </w:r>
      <w:r w:rsidRPr="003D5AB4">
        <w:rPr>
          <w:rFonts w:cs="Times New Roman"/>
          <w:b/>
          <w:bCs/>
          <w:szCs w:val="24"/>
          <w:lang w:val="en-US"/>
        </w:rPr>
        <w:t>.</w:t>
      </w:r>
      <w:proofErr w:type="gramEnd"/>
      <w:r w:rsidRPr="003D5AB4">
        <w:rPr>
          <w:rFonts w:cs="Times New Roman"/>
          <w:szCs w:val="24"/>
          <w:lang w:val="en-US"/>
        </w:rPr>
        <w:t xml:space="preserve"> Effect sizes between tau-PET ROIs (global, temporal, cognitive-domain-specific) and cognitive decline using paired t-test and Cohen’s d</w:t>
      </w:r>
      <w:r>
        <w:rPr>
          <w:rFonts w:cs="Times New Roman"/>
          <w:lang w:val="en-US"/>
        </w:rPr>
        <w:t xml:space="preserve"> </w:t>
      </w:r>
      <w:r w:rsidRPr="00C4759A">
        <w:rPr>
          <w:lang w:val="en-US"/>
        </w:rPr>
        <w:t>for the AD-spectrum groups of the ADNI and A05 cohort</w:t>
      </w:r>
      <w:r w:rsidRPr="003D5AB4">
        <w:rPr>
          <w:rFonts w:cs="Times New Roman"/>
          <w:szCs w:val="24"/>
          <w:lang w:val="en-US"/>
        </w:rPr>
        <w:t xml:space="preserve">. </w:t>
      </w:r>
      <w:r w:rsidRPr="008C58EF">
        <w:rPr>
          <w:lang w:val="en-US"/>
        </w:rPr>
        <w:t>The models were controlled for age, sex, [in ADNI: education], clinical status, baseline score of the respective cognitive test, and APOE4 status.</w:t>
      </w:r>
    </w:p>
    <w:p w14:paraId="0B983437" w14:textId="77777777" w:rsidR="00F714C9" w:rsidRDefault="00F714C9" w:rsidP="00F714C9">
      <w:pPr>
        <w:spacing w:line="240" w:lineRule="auto"/>
        <w:rPr>
          <w:b/>
          <w:bCs/>
          <w:szCs w:val="24"/>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
        <w:gridCol w:w="851"/>
        <w:gridCol w:w="850"/>
        <w:gridCol w:w="709"/>
        <w:gridCol w:w="142"/>
        <w:gridCol w:w="850"/>
        <w:gridCol w:w="851"/>
        <w:gridCol w:w="850"/>
        <w:gridCol w:w="993"/>
        <w:gridCol w:w="850"/>
        <w:gridCol w:w="704"/>
      </w:tblGrid>
      <w:tr w:rsidR="00F714C9" w:rsidRPr="005B2908" w14:paraId="0DE314A4" w14:textId="77777777" w:rsidTr="00533D8B">
        <w:tc>
          <w:tcPr>
            <w:tcW w:w="1560" w:type="dxa"/>
            <w:tcBorders>
              <w:bottom w:val="single" w:sz="4" w:space="0" w:color="auto"/>
            </w:tcBorders>
          </w:tcPr>
          <w:p w14:paraId="6917E2F1"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p>
        </w:tc>
        <w:tc>
          <w:tcPr>
            <w:tcW w:w="2551" w:type="dxa"/>
            <w:gridSpan w:val="4"/>
            <w:tcBorders>
              <w:bottom w:val="single" w:sz="4" w:space="0" w:color="auto"/>
            </w:tcBorders>
          </w:tcPr>
          <w:p w14:paraId="546A23E5"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Global tau vs. temporal</w:t>
            </w:r>
            <w:r>
              <w:rPr>
                <w:rFonts w:ascii="Times New Roman" w:hAnsi="Times New Roman"/>
                <w:b/>
                <w:bCs/>
                <w:sz w:val="16"/>
                <w:szCs w:val="16"/>
                <w:lang w:val="en-US"/>
              </w:rPr>
              <w:t xml:space="preserve"> tau</w:t>
            </w:r>
          </w:p>
        </w:tc>
        <w:tc>
          <w:tcPr>
            <w:tcW w:w="2693" w:type="dxa"/>
            <w:gridSpan w:val="4"/>
            <w:tcBorders>
              <w:bottom w:val="single" w:sz="4" w:space="0" w:color="auto"/>
            </w:tcBorders>
          </w:tcPr>
          <w:p w14:paraId="06EFFB0F"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 xml:space="preserve">Global tau vs. </w:t>
            </w:r>
            <w:r>
              <w:rPr>
                <w:rFonts w:ascii="Times New Roman" w:hAnsi="Times New Roman"/>
                <w:b/>
                <w:bCs/>
                <w:sz w:val="16"/>
                <w:szCs w:val="16"/>
                <w:lang w:val="en-US"/>
              </w:rPr>
              <w:t>cognitive-domain- specific tau</w:t>
            </w:r>
          </w:p>
        </w:tc>
        <w:tc>
          <w:tcPr>
            <w:tcW w:w="2547" w:type="dxa"/>
            <w:gridSpan w:val="3"/>
            <w:tcBorders>
              <w:bottom w:val="single" w:sz="4" w:space="0" w:color="auto"/>
            </w:tcBorders>
          </w:tcPr>
          <w:p w14:paraId="3F7F3362"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Temporal</w:t>
            </w:r>
            <w:r>
              <w:rPr>
                <w:rFonts w:ascii="Times New Roman" w:hAnsi="Times New Roman"/>
                <w:b/>
                <w:bCs/>
                <w:sz w:val="16"/>
                <w:szCs w:val="16"/>
                <w:lang w:val="en-US"/>
              </w:rPr>
              <w:t xml:space="preserve"> tau </w:t>
            </w:r>
            <w:r w:rsidRPr="005B2908">
              <w:rPr>
                <w:rFonts w:ascii="Times New Roman" w:hAnsi="Times New Roman"/>
                <w:b/>
                <w:bCs/>
                <w:sz w:val="16"/>
                <w:szCs w:val="16"/>
                <w:lang w:val="en-US"/>
              </w:rPr>
              <w:t xml:space="preserve">vs. </w:t>
            </w:r>
            <w:r>
              <w:rPr>
                <w:rFonts w:ascii="Times New Roman" w:hAnsi="Times New Roman"/>
                <w:b/>
                <w:bCs/>
                <w:sz w:val="16"/>
                <w:szCs w:val="16"/>
                <w:lang w:val="en-US"/>
              </w:rPr>
              <w:t>cognitive-domain-specific tau</w:t>
            </w:r>
          </w:p>
        </w:tc>
      </w:tr>
      <w:tr w:rsidR="00F714C9" w:rsidRPr="002175F2" w14:paraId="6F8D1030" w14:textId="77777777" w:rsidTr="00533D8B">
        <w:tc>
          <w:tcPr>
            <w:tcW w:w="1701" w:type="dxa"/>
            <w:gridSpan w:val="2"/>
            <w:tcBorders>
              <w:top w:val="single" w:sz="4" w:space="0" w:color="auto"/>
            </w:tcBorders>
          </w:tcPr>
          <w:p w14:paraId="5B9B897B" w14:textId="77777777" w:rsidR="00F714C9" w:rsidRPr="005B2908" w:rsidRDefault="00F714C9" w:rsidP="00533D8B">
            <w:pPr>
              <w:pStyle w:val="ListParagraph"/>
              <w:spacing w:after="0" w:line="240" w:lineRule="auto"/>
              <w:ind w:left="0"/>
              <w:rPr>
                <w:rFonts w:ascii="Times New Roman" w:hAnsi="Times New Roman"/>
                <w:b/>
                <w:bCs/>
                <w:sz w:val="20"/>
                <w:szCs w:val="20"/>
                <w:lang w:val="en-US"/>
              </w:rPr>
            </w:pPr>
            <w:r>
              <w:rPr>
                <w:rFonts w:ascii="Times New Roman" w:hAnsi="Times New Roman"/>
                <w:b/>
                <w:bCs/>
                <w:sz w:val="20"/>
                <w:szCs w:val="20"/>
                <w:lang w:val="en-US"/>
              </w:rPr>
              <w:t>AD-spectrum</w:t>
            </w:r>
          </w:p>
        </w:tc>
        <w:tc>
          <w:tcPr>
            <w:tcW w:w="851" w:type="dxa"/>
            <w:tcBorders>
              <w:left w:val="nil"/>
              <w:bottom w:val="single" w:sz="4" w:space="0" w:color="auto"/>
            </w:tcBorders>
          </w:tcPr>
          <w:p w14:paraId="78F60C78"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1249612A"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1" w:type="dxa"/>
            <w:gridSpan w:val="2"/>
            <w:tcBorders>
              <w:top w:val="single" w:sz="4" w:space="0" w:color="auto"/>
              <w:left w:val="nil"/>
              <w:bottom w:val="single" w:sz="4" w:space="0" w:color="auto"/>
            </w:tcBorders>
          </w:tcPr>
          <w:p w14:paraId="24214E9E"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850" w:type="dxa"/>
            <w:tcBorders>
              <w:top w:val="single" w:sz="4" w:space="0" w:color="auto"/>
              <w:left w:val="nil"/>
              <w:bottom w:val="single" w:sz="4" w:space="0" w:color="auto"/>
            </w:tcBorders>
          </w:tcPr>
          <w:p w14:paraId="2CD1CC61"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1" w:type="dxa"/>
            <w:tcBorders>
              <w:top w:val="single" w:sz="4" w:space="0" w:color="auto"/>
              <w:left w:val="nil"/>
              <w:bottom w:val="single" w:sz="4" w:space="0" w:color="auto"/>
            </w:tcBorders>
          </w:tcPr>
          <w:p w14:paraId="079A7BEF"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0" w:type="dxa"/>
            <w:tcBorders>
              <w:top w:val="single" w:sz="4" w:space="0" w:color="auto"/>
              <w:left w:val="nil"/>
              <w:bottom w:val="single" w:sz="4" w:space="0" w:color="auto"/>
            </w:tcBorders>
          </w:tcPr>
          <w:p w14:paraId="4C91395E"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993" w:type="dxa"/>
            <w:tcBorders>
              <w:top w:val="single" w:sz="4" w:space="0" w:color="auto"/>
              <w:left w:val="nil"/>
              <w:bottom w:val="single" w:sz="4" w:space="0" w:color="auto"/>
            </w:tcBorders>
          </w:tcPr>
          <w:p w14:paraId="7A52B82A"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52702E79"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704" w:type="dxa"/>
            <w:tcBorders>
              <w:top w:val="single" w:sz="4" w:space="0" w:color="auto"/>
              <w:left w:val="nil"/>
              <w:bottom w:val="single" w:sz="4" w:space="0" w:color="auto"/>
            </w:tcBorders>
          </w:tcPr>
          <w:p w14:paraId="34B3C4AE"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r>
      <w:tr w:rsidR="00F714C9" w:rsidRPr="005B2908" w14:paraId="1ADA07C2" w14:textId="77777777" w:rsidTr="00533D8B">
        <w:tc>
          <w:tcPr>
            <w:tcW w:w="9351" w:type="dxa"/>
            <w:gridSpan w:val="12"/>
            <w:tcBorders>
              <w:bottom w:val="single" w:sz="4" w:space="0" w:color="auto"/>
            </w:tcBorders>
          </w:tcPr>
          <w:p w14:paraId="11B2FE7F" w14:textId="5108FB6F" w:rsidR="00F714C9" w:rsidRPr="005B2908" w:rsidRDefault="00F714C9" w:rsidP="00533D8B">
            <w:pPr>
              <w:pStyle w:val="ListParagraph"/>
              <w:spacing w:after="0" w:line="240" w:lineRule="auto"/>
              <w:ind w:left="0"/>
              <w:jc w:val="center"/>
              <w:rPr>
                <w:rFonts w:ascii="Times New Roman" w:hAnsi="Times New Roman"/>
                <w:b/>
                <w:bCs/>
                <w:sz w:val="16"/>
                <w:szCs w:val="16"/>
                <w:lang w:val="en-US"/>
              </w:rPr>
            </w:pPr>
            <w:r>
              <w:rPr>
                <w:rFonts w:ascii="Times New Roman" w:hAnsi="Times New Roman"/>
                <w:b/>
                <w:bCs/>
                <w:sz w:val="16"/>
                <w:szCs w:val="16"/>
                <w:lang w:val="en-US"/>
              </w:rPr>
              <w:t>ADNI</w:t>
            </w:r>
            <w:r w:rsidR="005A410E">
              <w:rPr>
                <w:rFonts w:ascii="Times New Roman" w:hAnsi="Times New Roman"/>
                <w:b/>
                <w:bCs/>
                <w:sz w:val="16"/>
                <w:szCs w:val="16"/>
                <w:lang w:val="en-US"/>
              </w:rPr>
              <w:t xml:space="preserve"> (N=140)</w:t>
            </w:r>
          </w:p>
        </w:tc>
      </w:tr>
      <w:tr w:rsidR="00F714C9" w:rsidRPr="002175F2" w14:paraId="799A3ACB" w14:textId="77777777" w:rsidTr="00533D8B">
        <w:tc>
          <w:tcPr>
            <w:tcW w:w="1701" w:type="dxa"/>
            <w:gridSpan w:val="2"/>
            <w:tcBorders>
              <w:top w:val="single" w:sz="4" w:space="0" w:color="auto"/>
            </w:tcBorders>
          </w:tcPr>
          <w:p w14:paraId="39686B1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ADNI-MEM</w:t>
            </w:r>
          </w:p>
        </w:tc>
        <w:tc>
          <w:tcPr>
            <w:tcW w:w="851" w:type="dxa"/>
            <w:tcBorders>
              <w:top w:val="single" w:sz="4" w:space="0" w:color="auto"/>
            </w:tcBorders>
          </w:tcPr>
          <w:p w14:paraId="75E1A52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-53.532</w:t>
            </w:r>
          </w:p>
        </w:tc>
        <w:tc>
          <w:tcPr>
            <w:tcW w:w="850" w:type="dxa"/>
            <w:tcBorders>
              <w:top w:val="single" w:sz="4" w:space="0" w:color="auto"/>
            </w:tcBorders>
          </w:tcPr>
          <w:p w14:paraId="6C8A9C4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1C9AC749"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-0.646</w:t>
            </w:r>
          </w:p>
        </w:tc>
        <w:tc>
          <w:tcPr>
            <w:tcW w:w="850" w:type="dxa"/>
            <w:tcBorders>
              <w:top w:val="single" w:sz="4" w:space="0" w:color="auto"/>
            </w:tcBorders>
          </w:tcPr>
          <w:p w14:paraId="78DBED7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-52.869</w:t>
            </w:r>
          </w:p>
        </w:tc>
        <w:tc>
          <w:tcPr>
            <w:tcW w:w="851" w:type="dxa"/>
            <w:tcBorders>
              <w:top w:val="single" w:sz="4" w:space="0" w:color="auto"/>
            </w:tcBorders>
          </w:tcPr>
          <w:p w14:paraId="283300E6"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top w:val="single" w:sz="4" w:space="0" w:color="auto"/>
            </w:tcBorders>
          </w:tcPr>
          <w:p w14:paraId="47B6306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-0.978</w:t>
            </w:r>
          </w:p>
        </w:tc>
        <w:tc>
          <w:tcPr>
            <w:tcW w:w="993" w:type="dxa"/>
            <w:tcBorders>
              <w:top w:val="single" w:sz="4" w:space="0" w:color="auto"/>
            </w:tcBorders>
          </w:tcPr>
          <w:p w14:paraId="336C9A4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-18.087</w:t>
            </w:r>
          </w:p>
        </w:tc>
        <w:tc>
          <w:tcPr>
            <w:tcW w:w="850" w:type="dxa"/>
            <w:tcBorders>
              <w:top w:val="single" w:sz="4" w:space="0" w:color="auto"/>
            </w:tcBorders>
          </w:tcPr>
          <w:p w14:paraId="6867064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top w:val="single" w:sz="4" w:space="0" w:color="auto"/>
            </w:tcBorders>
          </w:tcPr>
          <w:p w14:paraId="5368E15B"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-0.327</w:t>
            </w:r>
          </w:p>
        </w:tc>
      </w:tr>
      <w:tr w:rsidR="00F714C9" w:rsidRPr="002175F2" w14:paraId="69794C59" w14:textId="77777777" w:rsidTr="00533D8B">
        <w:tc>
          <w:tcPr>
            <w:tcW w:w="1701" w:type="dxa"/>
            <w:gridSpan w:val="2"/>
          </w:tcPr>
          <w:p w14:paraId="2CCE7CA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ADNI-LAN</w:t>
            </w:r>
          </w:p>
        </w:tc>
        <w:tc>
          <w:tcPr>
            <w:tcW w:w="851" w:type="dxa"/>
          </w:tcPr>
          <w:p w14:paraId="0891C74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24.707</w:t>
            </w:r>
          </w:p>
        </w:tc>
        <w:tc>
          <w:tcPr>
            <w:tcW w:w="850" w:type="dxa"/>
          </w:tcPr>
          <w:p w14:paraId="5B978F4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606009A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0.479</w:t>
            </w:r>
          </w:p>
        </w:tc>
        <w:tc>
          <w:tcPr>
            <w:tcW w:w="850" w:type="dxa"/>
          </w:tcPr>
          <w:p w14:paraId="5F603A3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-23.998</w:t>
            </w:r>
          </w:p>
        </w:tc>
        <w:tc>
          <w:tcPr>
            <w:tcW w:w="851" w:type="dxa"/>
          </w:tcPr>
          <w:p w14:paraId="09A6404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49FD882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-0.650</w:t>
            </w:r>
          </w:p>
        </w:tc>
        <w:tc>
          <w:tcPr>
            <w:tcW w:w="993" w:type="dxa"/>
          </w:tcPr>
          <w:p w14:paraId="1E5D83F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-40.473</w:t>
            </w:r>
          </w:p>
        </w:tc>
        <w:tc>
          <w:tcPr>
            <w:tcW w:w="850" w:type="dxa"/>
          </w:tcPr>
          <w:p w14:paraId="049C1989"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738C53D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-1.189</w:t>
            </w:r>
          </w:p>
        </w:tc>
      </w:tr>
      <w:tr w:rsidR="00F714C9" w:rsidRPr="002175F2" w14:paraId="6C4ED3C5" w14:textId="77777777" w:rsidTr="00533D8B">
        <w:tc>
          <w:tcPr>
            <w:tcW w:w="1701" w:type="dxa"/>
            <w:gridSpan w:val="2"/>
          </w:tcPr>
          <w:p w14:paraId="6D72EC3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ADNI-EF</w:t>
            </w:r>
          </w:p>
        </w:tc>
        <w:tc>
          <w:tcPr>
            <w:tcW w:w="851" w:type="dxa"/>
          </w:tcPr>
          <w:p w14:paraId="6CDDCE4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67.969</w:t>
            </w:r>
          </w:p>
        </w:tc>
        <w:tc>
          <w:tcPr>
            <w:tcW w:w="850" w:type="dxa"/>
          </w:tcPr>
          <w:p w14:paraId="144060C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04CD6F10"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1.288</w:t>
            </w:r>
          </w:p>
        </w:tc>
        <w:tc>
          <w:tcPr>
            <w:tcW w:w="850" w:type="dxa"/>
          </w:tcPr>
          <w:p w14:paraId="582A783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-38.045</w:t>
            </w:r>
          </w:p>
        </w:tc>
        <w:tc>
          <w:tcPr>
            <w:tcW w:w="851" w:type="dxa"/>
          </w:tcPr>
          <w:p w14:paraId="70522FF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1C07F99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-0.904</w:t>
            </w:r>
          </w:p>
        </w:tc>
        <w:tc>
          <w:tcPr>
            <w:tcW w:w="993" w:type="dxa"/>
          </w:tcPr>
          <w:p w14:paraId="78FEF94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-74.466</w:t>
            </w:r>
          </w:p>
        </w:tc>
        <w:tc>
          <w:tcPr>
            <w:tcW w:w="850" w:type="dxa"/>
          </w:tcPr>
          <w:p w14:paraId="68AE40C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7FF81BC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-2.259</w:t>
            </w:r>
          </w:p>
        </w:tc>
      </w:tr>
      <w:tr w:rsidR="00F714C9" w:rsidRPr="002175F2" w14:paraId="63412414" w14:textId="77777777" w:rsidTr="00533D8B">
        <w:tc>
          <w:tcPr>
            <w:tcW w:w="1701" w:type="dxa"/>
            <w:gridSpan w:val="2"/>
            <w:tcBorders>
              <w:bottom w:val="single" w:sz="4" w:space="0" w:color="auto"/>
            </w:tcBorders>
          </w:tcPr>
          <w:p w14:paraId="271F202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ADNI-VS</w:t>
            </w:r>
          </w:p>
        </w:tc>
        <w:tc>
          <w:tcPr>
            <w:tcW w:w="851" w:type="dxa"/>
            <w:tcBorders>
              <w:bottom w:val="single" w:sz="4" w:space="0" w:color="auto"/>
            </w:tcBorders>
          </w:tcPr>
          <w:p w14:paraId="7022690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30.133</w:t>
            </w:r>
          </w:p>
        </w:tc>
        <w:tc>
          <w:tcPr>
            <w:tcW w:w="850" w:type="dxa"/>
            <w:tcBorders>
              <w:bottom w:val="single" w:sz="4" w:space="0" w:color="auto"/>
            </w:tcBorders>
          </w:tcPr>
          <w:p w14:paraId="732486C9"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bottom w:val="single" w:sz="4" w:space="0" w:color="auto"/>
            </w:tcBorders>
          </w:tcPr>
          <w:p w14:paraId="5B53CB6C"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0.582</w:t>
            </w:r>
          </w:p>
        </w:tc>
        <w:tc>
          <w:tcPr>
            <w:tcW w:w="850" w:type="dxa"/>
            <w:tcBorders>
              <w:bottom w:val="single" w:sz="4" w:space="0" w:color="auto"/>
            </w:tcBorders>
          </w:tcPr>
          <w:p w14:paraId="38AFD88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-64.871</w:t>
            </w:r>
          </w:p>
        </w:tc>
        <w:tc>
          <w:tcPr>
            <w:tcW w:w="851" w:type="dxa"/>
            <w:tcBorders>
              <w:bottom w:val="single" w:sz="4" w:space="0" w:color="auto"/>
            </w:tcBorders>
          </w:tcPr>
          <w:p w14:paraId="4D13B61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bottom w:val="single" w:sz="4" w:space="0" w:color="auto"/>
            </w:tcBorders>
          </w:tcPr>
          <w:p w14:paraId="083EAAB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-1.463</w:t>
            </w:r>
          </w:p>
        </w:tc>
        <w:tc>
          <w:tcPr>
            <w:tcW w:w="993" w:type="dxa"/>
            <w:tcBorders>
              <w:bottom w:val="single" w:sz="4" w:space="0" w:color="auto"/>
            </w:tcBorders>
          </w:tcPr>
          <w:p w14:paraId="6728E89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-68.256</w:t>
            </w:r>
          </w:p>
        </w:tc>
        <w:tc>
          <w:tcPr>
            <w:tcW w:w="850" w:type="dxa"/>
            <w:tcBorders>
              <w:bottom w:val="single" w:sz="4" w:space="0" w:color="auto"/>
            </w:tcBorders>
          </w:tcPr>
          <w:p w14:paraId="276F606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bottom w:val="single" w:sz="4" w:space="0" w:color="auto"/>
            </w:tcBorders>
          </w:tcPr>
          <w:p w14:paraId="76D1A202"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-1.977</w:t>
            </w:r>
          </w:p>
        </w:tc>
      </w:tr>
      <w:tr w:rsidR="00F714C9" w:rsidRPr="002175F2" w14:paraId="30DAFBC5" w14:textId="77777777" w:rsidTr="00533D8B">
        <w:tc>
          <w:tcPr>
            <w:tcW w:w="9351" w:type="dxa"/>
            <w:gridSpan w:val="12"/>
            <w:tcBorders>
              <w:top w:val="single" w:sz="4" w:space="0" w:color="auto"/>
              <w:bottom w:val="single" w:sz="4" w:space="0" w:color="auto"/>
            </w:tcBorders>
          </w:tcPr>
          <w:p w14:paraId="55120F1F" w14:textId="2B62D751"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b/>
                <w:bCs/>
                <w:sz w:val="16"/>
                <w:szCs w:val="16"/>
                <w:lang w:val="en-US"/>
              </w:rPr>
              <w:t>A05</w:t>
            </w:r>
            <w:r w:rsidR="005A410E">
              <w:rPr>
                <w:rFonts w:ascii="Times New Roman" w:hAnsi="Times New Roman"/>
                <w:b/>
                <w:bCs/>
                <w:sz w:val="16"/>
                <w:szCs w:val="16"/>
                <w:lang w:val="en-US"/>
              </w:rPr>
              <w:t xml:space="preserve"> (N=65)</w:t>
            </w:r>
          </w:p>
        </w:tc>
      </w:tr>
      <w:tr w:rsidR="00F714C9" w:rsidRPr="002175F2" w14:paraId="1DB338E9" w14:textId="77777777" w:rsidTr="00533D8B">
        <w:tc>
          <w:tcPr>
            <w:tcW w:w="1701" w:type="dxa"/>
            <w:gridSpan w:val="2"/>
            <w:tcBorders>
              <w:top w:val="single" w:sz="4" w:space="0" w:color="auto"/>
            </w:tcBorders>
          </w:tcPr>
          <w:p w14:paraId="5BF9706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-MEM</w:t>
            </w:r>
          </w:p>
        </w:tc>
        <w:tc>
          <w:tcPr>
            <w:tcW w:w="851" w:type="dxa"/>
            <w:tcBorders>
              <w:top w:val="single" w:sz="4" w:space="0" w:color="auto"/>
            </w:tcBorders>
          </w:tcPr>
          <w:p w14:paraId="0B5B3130"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14.791</w:t>
            </w:r>
          </w:p>
        </w:tc>
        <w:tc>
          <w:tcPr>
            <w:tcW w:w="850" w:type="dxa"/>
            <w:tcBorders>
              <w:top w:val="single" w:sz="4" w:space="0" w:color="auto"/>
            </w:tcBorders>
          </w:tcPr>
          <w:p w14:paraId="447AB04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31C8F28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0.184</w:t>
            </w:r>
          </w:p>
        </w:tc>
        <w:tc>
          <w:tcPr>
            <w:tcW w:w="850" w:type="dxa"/>
            <w:tcBorders>
              <w:top w:val="single" w:sz="4" w:space="0" w:color="auto"/>
            </w:tcBorders>
          </w:tcPr>
          <w:p w14:paraId="050CE602"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-36.792</w:t>
            </w:r>
          </w:p>
        </w:tc>
        <w:tc>
          <w:tcPr>
            <w:tcW w:w="851" w:type="dxa"/>
            <w:tcBorders>
              <w:top w:val="single" w:sz="4" w:space="0" w:color="auto"/>
            </w:tcBorders>
          </w:tcPr>
          <w:p w14:paraId="5AE0A0B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top w:val="single" w:sz="4" w:space="0" w:color="auto"/>
            </w:tcBorders>
          </w:tcPr>
          <w:p w14:paraId="7682329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-0.447</w:t>
            </w:r>
          </w:p>
        </w:tc>
        <w:tc>
          <w:tcPr>
            <w:tcW w:w="993" w:type="dxa"/>
            <w:tcBorders>
              <w:top w:val="single" w:sz="4" w:space="0" w:color="auto"/>
            </w:tcBorders>
          </w:tcPr>
          <w:p w14:paraId="7BDCC2B1"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-48.549</w:t>
            </w:r>
          </w:p>
        </w:tc>
        <w:tc>
          <w:tcPr>
            <w:tcW w:w="850" w:type="dxa"/>
            <w:tcBorders>
              <w:top w:val="single" w:sz="4" w:space="0" w:color="auto"/>
            </w:tcBorders>
          </w:tcPr>
          <w:p w14:paraId="5F2604B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top w:val="single" w:sz="4" w:space="0" w:color="auto"/>
            </w:tcBorders>
          </w:tcPr>
          <w:p w14:paraId="508F1F5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-0.624</w:t>
            </w:r>
          </w:p>
        </w:tc>
      </w:tr>
      <w:tr w:rsidR="00F714C9" w:rsidRPr="002175F2" w14:paraId="1953ADE8" w14:textId="77777777" w:rsidTr="00533D8B">
        <w:tc>
          <w:tcPr>
            <w:tcW w:w="1701" w:type="dxa"/>
            <w:gridSpan w:val="2"/>
          </w:tcPr>
          <w:p w14:paraId="7F9AFB5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-LAN</w:t>
            </w:r>
          </w:p>
        </w:tc>
        <w:tc>
          <w:tcPr>
            <w:tcW w:w="851" w:type="dxa"/>
          </w:tcPr>
          <w:p w14:paraId="77AA0BE1"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2.733</w:t>
            </w:r>
          </w:p>
        </w:tc>
        <w:tc>
          <w:tcPr>
            <w:tcW w:w="850" w:type="dxa"/>
          </w:tcPr>
          <w:p w14:paraId="5196A28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0.006</w:t>
            </w:r>
          </w:p>
        </w:tc>
        <w:tc>
          <w:tcPr>
            <w:tcW w:w="851" w:type="dxa"/>
            <w:gridSpan w:val="2"/>
          </w:tcPr>
          <w:p w14:paraId="1AE7307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0.043</w:t>
            </w:r>
          </w:p>
        </w:tc>
        <w:tc>
          <w:tcPr>
            <w:tcW w:w="850" w:type="dxa"/>
          </w:tcPr>
          <w:p w14:paraId="323B7AB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-26.113</w:t>
            </w:r>
          </w:p>
        </w:tc>
        <w:tc>
          <w:tcPr>
            <w:tcW w:w="851" w:type="dxa"/>
          </w:tcPr>
          <w:p w14:paraId="2EDF490C"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47021C4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-0.455</w:t>
            </w:r>
          </w:p>
        </w:tc>
        <w:tc>
          <w:tcPr>
            <w:tcW w:w="993" w:type="dxa"/>
          </w:tcPr>
          <w:p w14:paraId="37040EF0"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-21.178</w:t>
            </w:r>
          </w:p>
        </w:tc>
        <w:tc>
          <w:tcPr>
            <w:tcW w:w="850" w:type="dxa"/>
          </w:tcPr>
          <w:p w14:paraId="31BDCEA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59AE933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-0.478</w:t>
            </w:r>
          </w:p>
        </w:tc>
      </w:tr>
      <w:tr w:rsidR="00F714C9" w:rsidRPr="002175F2" w14:paraId="52DB9DFF" w14:textId="77777777" w:rsidTr="00533D8B">
        <w:tc>
          <w:tcPr>
            <w:tcW w:w="1701" w:type="dxa"/>
            <w:gridSpan w:val="2"/>
          </w:tcPr>
          <w:p w14:paraId="3A4364D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-EF</w:t>
            </w:r>
          </w:p>
        </w:tc>
        <w:tc>
          <w:tcPr>
            <w:tcW w:w="851" w:type="dxa"/>
          </w:tcPr>
          <w:p w14:paraId="4680517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46.097</w:t>
            </w:r>
          </w:p>
        </w:tc>
        <w:tc>
          <w:tcPr>
            <w:tcW w:w="850" w:type="dxa"/>
          </w:tcPr>
          <w:p w14:paraId="43C309E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2C5F55BB"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0.691</w:t>
            </w:r>
          </w:p>
        </w:tc>
        <w:tc>
          <w:tcPr>
            <w:tcW w:w="850" w:type="dxa"/>
          </w:tcPr>
          <w:p w14:paraId="6068C1F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-12.249</w:t>
            </w:r>
          </w:p>
        </w:tc>
        <w:tc>
          <w:tcPr>
            <w:tcW w:w="851" w:type="dxa"/>
          </w:tcPr>
          <w:p w14:paraId="2DE63B89"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7486B49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-0.176</w:t>
            </w:r>
          </w:p>
        </w:tc>
        <w:tc>
          <w:tcPr>
            <w:tcW w:w="993" w:type="dxa"/>
          </w:tcPr>
          <w:p w14:paraId="6ECAB2B6"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-36.427</w:t>
            </w:r>
          </w:p>
        </w:tc>
        <w:tc>
          <w:tcPr>
            <w:tcW w:w="850" w:type="dxa"/>
          </w:tcPr>
          <w:p w14:paraId="7136D03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5EE002E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-0.868</w:t>
            </w:r>
          </w:p>
        </w:tc>
      </w:tr>
      <w:tr w:rsidR="00F714C9" w:rsidRPr="00F631A6" w14:paraId="5677C10A" w14:textId="77777777" w:rsidTr="00533D8B">
        <w:tc>
          <w:tcPr>
            <w:tcW w:w="1701" w:type="dxa"/>
            <w:gridSpan w:val="2"/>
            <w:tcBorders>
              <w:bottom w:val="single" w:sz="4" w:space="0" w:color="auto"/>
            </w:tcBorders>
          </w:tcPr>
          <w:p w14:paraId="4E49302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-VS</w:t>
            </w:r>
          </w:p>
        </w:tc>
        <w:tc>
          <w:tcPr>
            <w:tcW w:w="851" w:type="dxa"/>
            <w:tcBorders>
              <w:bottom w:val="single" w:sz="4" w:space="0" w:color="auto"/>
            </w:tcBorders>
          </w:tcPr>
          <w:p w14:paraId="68CA27C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50.499</w:t>
            </w:r>
          </w:p>
        </w:tc>
        <w:tc>
          <w:tcPr>
            <w:tcW w:w="850" w:type="dxa"/>
            <w:tcBorders>
              <w:bottom w:val="single" w:sz="4" w:space="0" w:color="auto"/>
            </w:tcBorders>
          </w:tcPr>
          <w:p w14:paraId="2E65F48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bottom w:val="single" w:sz="4" w:space="0" w:color="auto"/>
            </w:tcBorders>
          </w:tcPr>
          <w:p w14:paraId="1862F86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0.754</w:t>
            </w:r>
          </w:p>
        </w:tc>
        <w:tc>
          <w:tcPr>
            <w:tcW w:w="850" w:type="dxa"/>
            <w:tcBorders>
              <w:bottom w:val="single" w:sz="4" w:space="0" w:color="auto"/>
            </w:tcBorders>
          </w:tcPr>
          <w:p w14:paraId="27E11A1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-68.943</w:t>
            </w:r>
          </w:p>
        </w:tc>
        <w:tc>
          <w:tcPr>
            <w:tcW w:w="851" w:type="dxa"/>
            <w:tcBorders>
              <w:bottom w:val="single" w:sz="4" w:space="0" w:color="auto"/>
            </w:tcBorders>
          </w:tcPr>
          <w:p w14:paraId="01B3539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bottom w:val="single" w:sz="4" w:space="0" w:color="auto"/>
            </w:tcBorders>
          </w:tcPr>
          <w:p w14:paraId="579B13F6"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-0.909</w:t>
            </w:r>
          </w:p>
        </w:tc>
        <w:tc>
          <w:tcPr>
            <w:tcW w:w="993" w:type="dxa"/>
            <w:tcBorders>
              <w:bottom w:val="single" w:sz="4" w:space="0" w:color="auto"/>
            </w:tcBorders>
          </w:tcPr>
          <w:p w14:paraId="7359961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-72.075</w:t>
            </w:r>
          </w:p>
        </w:tc>
        <w:tc>
          <w:tcPr>
            <w:tcW w:w="850" w:type="dxa"/>
            <w:tcBorders>
              <w:bottom w:val="single" w:sz="4" w:space="0" w:color="auto"/>
            </w:tcBorders>
          </w:tcPr>
          <w:p w14:paraId="4EE0CDE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bottom w:val="single" w:sz="4" w:space="0" w:color="auto"/>
            </w:tcBorders>
          </w:tcPr>
          <w:p w14:paraId="2147B1A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-1.596</w:t>
            </w:r>
          </w:p>
        </w:tc>
      </w:tr>
      <w:tr w:rsidR="00F714C9" w:rsidRPr="00F631A6" w14:paraId="18CB9EFE" w14:textId="77777777" w:rsidTr="00533D8B">
        <w:tc>
          <w:tcPr>
            <w:tcW w:w="1701" w:type="dxa"/>
            <w:gridSpan w:val="2"/>
            <w:tcBorders>
              <w:top w:val="single" w:sz="4" w:space="0" w:color="auto"/>
            </w:tcBorders>
          </w:tcPr>
          <w:p w14:paraId="4B358741" w14:textId="77777777" w:rsidR="00F714C9" w:rsidRPr="00F631A6" w:rsidRDefault="00F714C9" w:rsidP="00533D8B">
            <w:pPr>
              <w:pStyle w:val="ListParagraph"/>
              <w:spacing w:after="0" w:line="240" w:lineRule="auto"/>
              <w:ind w:left="0"/>
              <w:rPr>
                <w:rFonts w:ascii="Times New Roman" w:hAnsi="Times New Roman"/>
                <w:b/>
                <w:bCs/>
                <w:sz w:val="20"/>
                <w:szCs w:val="20"/>
                <w:lang w:val="en-US"/>
              </w:rPr>
            </w:pPr>
            <w:r w:rsidRPr="00F631A6">
              <w:rPr>
                <w:rFonts w:ascii="Times New Roman" w:hAnsi="Times New Roman"/>
                <w:b/>
                <w:bCs/>
                <w:sz w:val="20"/>
                <w:szCs w:val="20"/>
                <w:lang w:val="en-US"/>
              </w:rPr>
              <w:t>Whole sample</w:t>
            </w:r>
          </w:p>
        </w:tc>
        <w:tc>
          <w:tcPr>
            <w:tcW w:w="851" w:type="dxa"/>
            <w:tcBorders>
              <w:top w:val="single" w:sz="4" w:space="0" w:color="auto"/>
              <w:bottom w:val="single" w:sz="4" w:space="0" w:color="auto"/>
            </w:tcBorders>
          </w:tcPr>
          <w:p w14:paraId="5F92B4A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T</w:t>
            </w:r>
          </w:p>
        </w:tc>
        <w:tc>
          <w:tcPr>
            <w:tcW w:w="850" w:type="dxa"/>
            <w:tcBorders>
              <w:top w:val="single" w:sz="4" w:space="0" w:color="auto"/>
              <w:bottom w:val="single" w:sz="4" w:space="0" w:color="auto"/>
            </w:tcBorders>
          </w:tcPr>
          <w:p w14:paraId="1A298E6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p</w:t>
            </w:r>
          </w:p>
        </w:tc>
        <w:tc>
          <w:tcPr>
            <w:tcW w:w="851" w:type="dxa"/>
            <w:gridSpan w:val="2"/>
            <w:tcBorders>
              <w:top w:val="single" w:sz="4" w:space="0" w:color="auto"/>
              <w:bottom w:val="single" w:sz="4" w:space="0" w:color="auto"/>
            </w:tcBorders>
          </w:tcPr>
          <w:p w14:paraId="4748416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d</w:t>
            </w:r>
          </w:p>
        </w:tc>
        <w:tc>
          <w:tcPr>
            <w:tcW w:w="850" w:type="dxa"/>
            <w:tcBorders>
              <w:top w:val="single" w:sz="4" w:space="0" w:color="auto"/>
              <w:bottom w:val="single" w:sz="4" w:space="0" w:color="auto"/>
            </w:tcBorders>
          </w:tcPr>
          <w:p w14:paraId="3A01292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T</w:t>
            </w:r>
          </w:p>
        </w:tc>
        <w:tc>
          <w:tcPr>
            <w:tcW w:w="851" w:type="dxa"/>
            <w:tcBorders>
              <w:top w:val="single" w:sz="4" w:space="0" w:color="auto"/>
              <w:bottom w:val="single" w:sz="4" w:space="0" w:color="auto"/>
            </w:tcBorders>
          </w:tcPr>
          <w:p w14:paraId="59940A11"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p</w:t>
            </w:r>
          </w:p>
        </w:tc>
        <w:tc>
          <w:tcPr>
            <w:tcW w:w="850" w:type="dxa"/>
            <w:tcBorders>
              <w:top w:val="single" w:sz="4" w:space="0" w:color="auto"/>
              <w:bottom w:val="single" w:sz="4" w:space="0" w:color="auto"/>
            </w:tcBorders>
          </w:tcPr>
          <w:p w14:paraId="1F530CAA"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d</w:t>
            </w:r>
          </w:p>
        </w:tc>
        <w:tc>
          <w:tcPr>
            <w:tcW w:w="993" w:type="dxa"/>
            <w:tcBorders>
              <w:top w:val="single" w:sz="4" w:space="0" w:color="auto"/>
              <w:bottom w:val="single" w:sz="4" w:space="0" w:color="auto"/>
            </w:tcBorders>
          </w:tcPr>
          <w:p w14:paraId="50198B1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T</w:t>
            </w:r>
          </w:p>
        </w:tc>
        <w:tc>
          <w:tcPr>
            <w:tcW w:w="850" w:type="dxa"/>
            <w:tcBorders>
              <w:top w:val="single" w:sz="4" w:space="0" w:color="auto"/>
              <w:bottom w:val="single" w:sz="4" w:space="0" w:color="auto"/>
            </w:tcBorders>
          </w:tcPr>
          <w:p w14:paraId="7EFA713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p</w:t>
            </w:r>
          </w:p>
        </w:tc>
        <w:tc>
          <w:tcPr>
            <w:tcW w:w="704" w:type="dxa"/>
            <w:tcBorders>
              <w:top w:val="single" w:sz="4" w:space="0" w:color="auto"/>
              <w:bottom w:val="single" w:sz="4" w:space="0" w:color="auto"/>
            </w:tcBorders>
          </w:tcPr>
          <w:p w14:paraId="68D6F03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d</w:t>
            </w:r>
          </w:p>
        </w:tc>
      </w:tr>
      <w:tr w:rsidR="00F714C9" w:rsidRPr="00F631A6" w14:paraId="37196DFF" w14:textId="77777777" w:rsidTr="00533D8B">
        <w:tc>
          <w:tcPr>
            <w:tcW w:w="9351" w:type="dxa"/>
            <w:gridSpan w:val="12"/>
            <w:tcBorders>
              <w:bottom w:val="single" w:sz="4" w:space="0" w:color="auto"/>
            </w:tcBorders>
          </w:tcPr>
          <w:p w14:paraId="569F44A6" w14:textId="4EA6A9A7" w:rsidR="00F714C9" w:rsidRPr="00F631A6" w:rsidRDefault="00F714C9" w:rsidP="00533D8B">
            <w:pPr>
              <w:pStyle w:val="ListParagraph"/>
              <w:spacing w:after="0" w:line="240" w:lineRule="auto"/>
              <w:ind w:left="0"/>
              <w:jc w:val="center"/>
              <w:rPr>
                <w:rFonts w:ascii="Times New Roman" w:hAnsi="Times New Roman"/>
                <w:b/>
                <w:bCs/>
                <w:sz w:val="16"/>
                <w:szCs w:val="16"/>
                <w:lang w:val="en-US"/>
              </w:rPr>
            </w:pPr>
            <w:r w:rsidRPr="00F631A6">
              <w:rPr>
                <w:rFonts w:ascii="Times New Roman" w:hAnsi="Times New Roman"/>
                <w:b/>
                <w:bCs/>
                <w:sz w:val="16"/>
                <w:szCs w:val="16"/>
                <w:lang w:val="en-US"/>
              </w:rPr>
              <w:t>ADNI</w:t>
            </w:r>
            <w:r w:rsidR="005A410E">
              <w:rPr>
                <w:rFonts w:ascii="Times New Roman" w:hAnsi="Times New Roman"/>
                <w:b/>
                <w:bCs/>
                <w:sz w:val="16"/>
                <w:szCs w:val="16"/>
                <w:lang w:val="en-US"/>
              </w:rPr>
              <w:t xml:space="preserve"> (N=</w:t>
            </w:r>
            <w:r w:rsidR="008A598E">
              <w:rPr>
                <w:rFonts w:ascii="Times New Roman" w:hAnsi="Times New Roman"/>
                <w:b/>
                <w:bCs/>
                <w:sz w:val="16"/>
                <w:szCs w:val="16"/>
                <w:lang w:val="en-US"/>
              </w:rPr>
              <w:t>261</w:t>
            </w:r>
            <w:r w:rsidR="005A410E">
              <w:rPr>
                <w:rFonts w:ascii="Times New Roman" w:hAnsi="Times New Roman"/>
                <w:b/>
                <w:bCs/>
                <w:sz w:val="16"/>
                <w:szCs w:val="16"/>
                <w:lang w:val="en-US"/>
              </w:rPr>
              <w:t>)</w:t>
            </w:r>
          </w:p>
        </w:tc>
      </w:tr>
      <w:tr w:rsidR="00F714C9" w:rsidRPr="00F631A6" w14:paraId="6309AB8B" w14:textId="77777777" w:rsidTr="00533D8B">
        <w:tc>
          <w:tcPr>
            <w:tcW w:w="1701" w:type="dxa"/>
            <w:gridSpan w:val="2"/>
            <w:tcBorders>
              <w:top w:val="single" w:sz="4" w:space="0" w:color="auto"/>
            </w:tcBorders>
          </w:tcPr>
          <w:p w14:paraId="659D935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ADNI-MEM</w:t>
            </w:r>
          </w:p>
        </w:tc>
        <w:tc>
          <w:tcPr>
            <w:tcW w:w="851" w:type="dxa"/>
            <w:tcBorders>
              <w:top w:val="single" w:sz="4" w:space="0" w:color="auto"/>
            </w:tcBorders>
          </w:tcPr>
          <w:p w14:paraId="692B8524" w14:textId="4529A63E" w:rsidR="00F714C9" w:rsidRPr="00F631A6" w:rsidRDefault="00F72550"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-72.526</w:t>
            </w:r>
          </w:p>
        </w:tc>
        <w:tc>
          <w:tcPr>
            <w:tcW w:w="850" w:type="dxa"/>
            <w:tcBorders>
              <w:top w:val="single" w:sz="4" w:space="0" w:color="auto"/>
            </w:tcBorders>
          </w:tcPr>
          <w:p w14:paraId="459FA9EB" w14:textId="004436F3"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19466F2B" w14:textId="18C3CF1B"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-1.013</w:t>
            </w:r>
          </w:p>
        </w:tc>
        <w:tc>
          <w:tcPr>
            <w:tcW w:w="850" w:type="dxa"/>
            <w:tcBorders>
              <w:top w:val="single" w:sz="4" w:space="0" w:color="auto"/>
            </w:tcBorders>
          </w:tcPr>
          <w:p w14:paraId="3E239372" w14:textId="602BEE03"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-67.948</w:t>
            </w:r>
          </w:p>
        </w:tc>
        <w:tc>
          <w:tcPr>
            <w:tcW w:w="851" w:type="dxa"/>
            <w:tcBorders>
              <w:top w:val="single" w:sz="4" w:space="0" w:color="auto"/>
            </w:tcBorders>
          </w:tcPr>
          <w:p w14:paraId="75DC598C" w14:textId="2AD05CF1"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top w:val="single" w:sz="4" w:space="0" w:color="auto"/>
            </w:tcBorders>
          </w:tcPr>
          <w:p w14:paraId="21644799" w14:textId="3D5B2072"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-1.412</w:t>
            </w:r>
          </w:p>
        </w:tc>
        <w:tc>
          <w:tcPr>
            <w:tcW w:w="993" w:type="dxa"/>
            <w:tcBorders>
              <w:top w:val="single" w:sz="4" w:space="0" w:color="auto"/>
            </w:tcBorders>
          </w:tcPr>
          <w:p w14:paraId="1F1B7640" w14:textId="05D69BD0"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-15.435</w:t>
            </w:r>
          </w:p>
        </w:tc>
        <w:tc>
          <w:tcPr>
            <w:tcW w:w="850" w:type="dxa"/>
            <w:tcBorders>
              <w:top w:val="single" w:sz="4" w:space="0" w:color="auto"/>
            </w:tcBorders>
          </w:tcPr>
          <w:p w14:paraId="7B943B88" w14:textId="72DDAC1A"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top w:val="single" w:sz="4" w:space="0" w:color="auto"/>
            </w:tcBorders>
          </w:tcPr>
          <w:p w14:paraId="00BCB8C9" w14:textId="5935E164" w:rsidR="00F714C9" w:rsidRPr="00F631A6" w:rsidRDefault="00722E3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-0.310</w:t>
            </w:r>
          </w:p>
        </w:tc>
      </w:tr>
      <w:tr w:rsidR="005C34EF" w:rsidRPr="00F631A6" w14:paraId="5BD068D5" w14:textId="77777777" w:rsidTr="00533D8B">
        <w:tc>
          <w:tcPr>
            <w:tcW w:w="1701" w:type="dxa"/>
            <w:gridSpan w:val="2"/>
          </w:tcPr>
          <w:p w14:paraId="0506DA01" w14:textId="77777777" w:rsidR="005C34EF" w:rsidRPr="00F631A6" w:rsidRDefault="005C34EF" w:rsidP="005C34EF">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ADNI-LAN</w:t>
            </w:r>
          </w:p>
        </w:tc>
        <w:tc>
          <w:tcPr>
            <w:tcW w:w="851" w:type="dxa"/>
          </w:tcPr>
          <w:p w14:paraId="72E60385" w14:textId="6793FF1B"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8.186</w:t>
            </w:r>
          </w:p>
        </w:tc>
        <w:tc>
          <w:tcPr>
            <w:tcW w:w="850" w:type="dxa"/>
          </w:tcPr>
          <w:p w14:paraId="7D21F721" w14:textId="5105784E"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1B12A9E5" w14:textId="2CB1EF0C"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0.149</w:t>
            </w:r>
          </w:p>
        </w:tc>
        <w:tc>
          <w:tcPr>
            <w:tcW w:w="850" w:type="dxa"/>
          </w:tcPr>
          <w:p w14:paraId="360C883D" w14:textId="1A547B8A"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-29.048</w:t>
            </w:r>
          </w:p>
        </w:tc>
        <w:tc>
          <w:tcPr>
            <w:tcW w:w="851" w:type="dxa"/>
          </w:tcPr>
          <w:p w14:paraId="19D36208" w14:textId="41A73657"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5D648686" w14:textId="41A09A70"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-0.741</w:t>
            </w:r>
          </w:p>
        </w:tc>
        <w:tc>
          <w:tcPr>
            <w:tcW w:w="993" w:type="dxa"/>
          </w:tcPr>
          <w:p w14:paraId="7489B6AA" w14:textId="1D12D0A2"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-31.915</w:t>
            </w:r>
          </w:p>
        </w:tc>
        <w:tc>
          <w:tcPr>
            <w:tcW w:w="850" w:type="dxa"/>
          </w:tcPr>
          <w:p w14:paraId="62319EDA" w14:textId="6E24A46B"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24A7FE38" w14:textId="397814A5" w:rsidR="005C34EF" w:rsidRPr="00F631A6" w:rsidRDefault="0042058A"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-0.900</w:t>
            </w:r>
          </w:p>
        </w:tc>
      </w:tr>
      <w:tr w:rsidR="005C34EF" w:rsidRPr="00F631A6" w14:paraId="6719CAA6" w14:textId="77777777" w:rsidTr="00533D8B">
        <w:tc>
          <w:tcPr>
            <w:tcW w:w="1701" w:type="dxa"/>
            <w:gridSpan w:val="2"/>
          </w:tcPr>
          <w:p w14:paraId="65529FF3" w14:textId="77777777" w:rsidR="005C34EF" w:rsidRPr="00F631A6" w:rsidRDefault="005C34EF" w:rsidP="005C34EF">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ADNI-EF</w:t>
            </w:r>
          </w:p>
        </w:tc>
        <w:tc>
          <w:tcPr>
            <w:tcW w:w="851" w:type="dxa"/>
          </w:tcPr>
          <w:p w14:paraId="2DCF0EB0" w14:textId="38B678B8" w:rsidR="005C34EF" w:rsidRPr="00F631A6" w:rsidRDefault="00124719"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27.776</w:t>
            </w:r>
          </w:p>
        </w:tc>
        <w:tc>
          <w:tcPr>
            <w:tcW w:w="850" w:type="dxa"/>
          </w:tcPr>
          <w:p w14:paraId="7B732E81" w14:textId="73624D14"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0CCC1064" w14:textId="4AE09AFB"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0.512</w:t>
            </w:r>
          </w:p>
        </w:tc>
        <w:tc>
          <w:tcPr>
            <w:tcW w:w="850" w:type="dxa"/>
          </w:tcPr>
          <w:p w14:paraId="0B9D73D2" w14:textId="176EEEE3"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-30.018</w:t>
            </w:r>
          </w:p>
        </w:tc>
        <w:tc>
          <w:tcPr>
            <w:tcW w:w="851" w:type="dxa"/>
          </w:tcPr>
          <w:p w14:paraId="3270E833" w14:textId="27C06FCB"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3088CD1C" w14:textId="6150FBF2"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-0.787</w:t>
            </w:r>
          </w:p>
        </w:tc>
        <w:tc>
          <w:tcPr>
            <w:tcW w:w="993" w:type="dxa"/>
          </w:tcPr>
          <w:p w14:paraId="0B318A2F" w14:textId="6674FAB5"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-41.557</w:t>
            </w:r>
          </w:p>
        </w:tc>
        <w:tc>
          <w:tcPr>
            <w:tcW w:w="850" w:type="dxa"/>
          </w:tcPr>
          <w:p w14:paraId="068EECD8" w14:textId="5D40905F"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3420BDB0" w14:textId="55F3F646" w:rsidR="005C34EF" w:rsidRPr="00F631A6" w:rsidRDefault="00FE6C85"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-1.273</w:t>
            </w:r>
          </w:p>
        </w:tc>
      </w:tr>
      <w:tr w:rsidR="005C34EF" w:rsidRPr="00F631A6" w14:paraId="642EFE52" w14:textId="77777777" w:rsidTr="00533D8B">
        <w:tc>
          <w:tcPr>
            <w:tcW w:w="1701" w:type="dxa"/>
            <w:gridSpan w:val="2"/>
            <w:tcBorders>
              <w:bottom w:val="single" w:sz="4" w:space="0" w:color="auto"/>
            </w:tcBorders>
          </w:tcPr>
          <w:p w14:paraId="6380279B" w14:textId="77777777" w:rsidR="005C34EF" w:rsidRPr="00F631A6" w:rsidRDefault="005C34EF" w:rsidP="005C34EF">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ADNI-VS</w:t>
            </w:r>
          </w:p>
        </w:tc>
        <w:tc>
          <w:tcPr>
            <w:tcW w:w="851" w:type="dxa"/>
            <w:tcBorders>
              <w:bottom w:val="single" w:sz="4" w:space="0" w:color="auto"/>
            </w:tcBorders>
          </w:tcPr>
          <w:p w14:paraId="467C5554" w14:textId="5A45B1AB"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32.504</w:t>
            </w:r>
          </w:p>
        </w:tc>
        <w:tc>
          <w:tcPr>
            <w:tcW w:w="850" w:type="dxa"/>
            <w:tcBorders>
              <w:bottom w:val="single" w:sz="4" w:space="0" w:color="auto"/>
            </w:tcBorders>
          </w:tcPr>
          <w:p w14:paraId="2AE24033" w14:textId="4F5539F4"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bottom w:val="single" w:sz="4" w:space="0" w:color="auto"/>
            </w:tcBorders>
          </w:tcPr>
          <w:p w14:paraId="44C59F59" w14:textId="4E4DE0D4"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0.645</w:t>
            </w:r>
          </w:p>
        </w:tc>
        <w:tc>
          <w:tcPr>
            <w:tcW w:w="850" w:type="dxa"/>
            <w:tcBorders>
              <w:bottom w:val="single" w:sz="4" w:space="0" w:color="auto"/>
            </w:tcBorders>
          </w:tcPr>
          <w:p w14:paraId="6C7EE35C" w14:textId="0414125F"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-68.963</w:t>
            </w:r>
          </w:p>
        </w:tc>
        <w:tc>
          <w:tcPr>
            <w:tcW w:w="851" w:type="dxa"/>
            <w:tcBorders>
              <w:bottom w:val="single" w:sz="4" w:space="0" w:color="auto"/>
            </w:tcBorders>
          </w:tcPr>
          <w:p w14:paraId="5AE52BF1" w14:textId="7DE8733F"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bottom w:val="single" w:sz="4" w:space="0" w:color="auto"/>
            </w:tcBorders>
          </w:tcPr>
          <w:p w14:paraId="24D3AF91" w14:textId="01291D8E"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-1.357</w:t>
            </w:r>
          </w:p>
        </w:tc>
        <w:tc>
          <w:tcPr>
            <w:tcW w:w="993" w:type="dxa"/>
            <w:tcBorders>
              <w:bottom w:val="single" w:sz="4" w:space="0" w:color="auto"/>
            </w:tcBorders>
          </w:tcPr>
          <w:p w14:paraId="6803208B" w14:textId="4519B83F"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 xml:space="preserve">-70.623 </w:t>
            </w:r>
          </w:p>
        </w:tc>
        <w:tc>
          <w:tcPr>
            <w:tcW w:w="850" w:type="dxa"/>
            <w:tcBorders>
              <w:bottom w:val="single" w:sz="4" w:space="0" w:color="auto"/>
            </w:tcBorders>
          </w:tcPr>
          <w:p w14:paraId="5B0470A7" w14:textId="5D44FEA6"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bottom w:val="single" w:sz="4" w:space="0" w:color="auto"/>
            </w:tcBorders>
          </w:tcPr>
          <w:p w14:paraId="54628FAF" w14:textId="5947C271" w:rsidR="005C34EF" w:rsidRPr="00F631A6" w:rsidRDefault="00150630"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-1.871</w:t>
            </w:r>
          </w:p>
        </w:tc>
      </w:tr>
      <w:tr w:rsidR="005C34EF" w:rsidRPr="00F631A6" w14:paraId="0BDE2BEA" w14:textId="77777777" w:rsidTr="00533D8B">
        <w:tc>
          <w:tcPr>
            <w:tcW w:w="9351" w:type="dxa"/>
            <w:gridSpan w:val="12"/>
            <w:tcBorders>
              <w:top w:val="single" w:sz="4" w:space="0" w:color="auto"/>
              <w:bottom w:val="single" w:sz="4" w:space="0" w:color="auto"/>
            </w:tcBorders>
          </w:tcPr>
          <w:p w14:paraId="79DF7025" w14:textId="47498533" w:rsidR="005C34EF" w:rsidRPr="00F631A6" w:rsidRDefault="005C34EF" w:rsidP="005C34EF">
            <w:pPr>
              <w:pStyle w:val="ListParagraph"/>
              <w:spacing w:after="0" w:line="240" w:lineRule="auto"/>
              <w:ind w:left="0"/>
              <w:jc w:val="center"/>
              <w:rPr>
                <w:rFonts w:ascii="Times New Roman" w:hAnsi="Times New Roman"/>
                <w:sz w:val="16"/>
                <w:szCs w:val="16"/>
                <w:lang w:val="en-US"/>
              </w:rPr>
            </w:pPr>
            <w:r>
              <w:rPr>
                <w:rFonts w:ascii="Times New Roman" w:hAnsi="Times New Roman"/>
                <w:b/>
                <w:bCs/>
                <w:sz w:val="16"/>
                <w:szCs w:val="16"/>
                <w:lang w:val="en-US"/>
              </w:rPr>
              <w:t>A05 (N=111)</w:t>
            </w:r>
          </w:p>
        </w:tc>
      </w:tr>
      <w:tr w:rsidR="005C34EF" w:rsidRPr="00F631A6" w14:paraId="4C8DF251" w14:textId="77777777" w:rsidTr="00533D8B">
        <w:tc>
          <w:tcPr>
            <w:tcW w:w="1701" w:type="dxa"/>
            <w:gridSpan w:val="2"/>
            <w:tcBorders>
              <w:top w:val="single" w:sz="4" w:space="0" w:color="auto"/>
            </w:tcBorders>
          </w:tcPr>
          <w:p w14:paraId="654755D8" w14:textId="77777777" w:rsidR="005C34EF" w:rsidRPr="00F631A6" w:rsidRDefault="005C34EF" w:rsidP="005C34EF">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-MEM</w:t>
            </w:r>
          </w:p>
        </w:tc>
        <w:tc>
          <w:tcPr>
            <w:tcW w:w="851" w:type="dxa"/>
            <w:tcBorders>
              <w:top w:val="single" w:sz="4" w:space="0" w:color="auto"/>
            </w:tcBorders>
          </w:tcPr>
          <w:p w14:paraId="7CB53541" w14:textId="09BD4797"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-17.324</w:t>
            </w:r>
          </w:p>
        </w:tc>
        <w:tc>
          <w:tcPr>
            <w:tcW w:w="850" w:type="dxa"/>
            <w:tcBorders>
              <w:top w:val="single" w:sz="4" w:space="0" w:color="auto"/>
            </w:tcBorders>
          </w:tcPr>
          <w:p w14:paraId="4EC8ED22" w14:textId="5F7C90F7"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0D3E0832" w14:textId="122A62A3"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-0.174</w:t>
            </w:r>
          </w:p>
        </w:tc>
        <w:tc>
          <w:tcPr>
            <w:tcW w:w="850" w:type="dxa"/>
            <w:tcBorders>
              <w:top w:val="single" w:sz="4" w:space="0" w:color="auto"/>
            </w:tcBorders>
          </w:tcPr>
          <w:p w14:paraId="1FCD2DA6" w14:textId="549B8C84"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-43.364</w:t>
            </w:r>
          </w:p>
        </w:tc>
        <w:tc>
          <w:tcPr>
            <w:tcW w:w="851" w:type="dxa"/>
            <w:tcBorders>
              <w:top w:val="single" w:sz="4" w:space="0" w:color="auto"/>
            </w:tcBorders>
          </w:tcPr>
          <w:p w14:paraId="1D5CF7B9" w14:textId="4F1DC169"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top w:val="single" w:sz="4" w:space="0" w:color="auto"/>
            </w:tcBorders>
          </w:tcPr>
          <w:p w14:paraId="12983373" w14:textId="349B7184"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-0.574</w:t>
            </w:r>
          </w:p>
        </w:tc>
        <w:tc>
          <w:tcPr>
            <w:tcW w:w="993" w:type="dxa"/>
            <w:tcBorders>
              <w:top w:val="single" w:sz="4" w:space="0" w:color="auto"/>
            </w:tcBorders>
          </w:tcPr>
          <w:p w14:paraId="73FA81F0" w14:textId="5212E6DA"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-36.247</w:t>
            </w:r>
          </w:p>
        </w:tc>
        <w:tc>
          <w:tcPr>
            <w:tcW w:w="850" w:type="dxa"/>
            <w:tcBorders>
              <w:top w:val="single" w:sz="4" w:space="0" w:color="auto"/>
            </w:tcBorders>
          </w:tcPr>
          <w:p w14:paraId="6C57D91C" w14:textId="564B66EB"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top w:val="single" w:sz="4" w:space="0" w:color="auto"/>
            </w:tcBorders>
          </w:tcPr>
          <w:p w14:paraId="0130EA02" w14:textId="75A8D675"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-0.434</w:t>
            </w:r>
          </w:p>
        </w:tc>
      </w:tr>
      <w:tr w:rsidR="005C34EF" w:rsidRPr="00F631A6" w14:paraId="7A30ACD8" w14:textId="77777777" w:rsidTr="00533D8B">
        <w:tc>
          <w:tcPr>
            <w:tcW w:w="1701" w:type="dxa"/>
            <w:gridSpan w:val="2"/>
          </w:tcPr>
          <w:p w14:paraId="7C95F1FA" w14:textId="77777777" w:rsidR="005C34EF" w:rsidRPr="00F631A6" w:rsidRDefault="005C34EF" w:rsidP="005C34EF">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-LAN</w:t>
            </w:r>
          </w:p>
        </w:tc>
        <w:tc>
          <w:tcPr>
            <w:tcW w:w="851" w:type="dxa"/>
          </w:tcPr>
          <w:p w14:paraId="1F710659" w14:textId="214B439A"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-22.289</w:t>
            </w:r>
          </w:p>
        </w:tc>
        <w:tc>
          <w:tcPr>
            <w:tcW w:w="850" w:type="dxa"/>
          </w:tcPr>
          <w:p w14:paraId="4E0D47FE" w14:textId="5F6D2B75"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6E8FB5EF" w14:textId="7A291066"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-0.313</w:t>
            </w:r>
          </w:p>
        </w:tc>
        <w:tc>
          <w:tcPr>
            <w:tcW w:w="850" w:type="dxa"/>
          </w:tcPr>
          <w:p w14:paraId="1A4389C9" w14:textId="146724A6"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2.548</w:t>
            </w:r>
          </w:p>
        </w:tc>
        <w:tc>
          <w:tcPr>
            <w:tcW w:w="851" w:type="dxa"/>
          </w:tcPr>
          <w:p w14:paraId="2C09B684" w14:textId="53F5B711"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0.011</w:t>
            </w:r>
          </w:p>
        </w:tc>
        <w:tc>
          <w:tcPr>
            <w:tcW w:w="850" w:type="dxa"/>
          </w:tcPr>
          <w:p w14:paraId="0BABBF45" w14:textId="147CDAF3"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0.038</w:t>
            </w:r>
          </w:p>
        </w:tc>
        <w:tc>
          <w:tcPr>
            <w:tcW w:w="993" w:type="dxa"/>
          </w:tcPr>
          <w:p w14:paraId="56D58152" w14:textId="14E8529A"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17.102</w:t>
            </w:r>
          </w:p>
        </w:tc>
        <w:tc>
          <w:tcPr>
            <w:tcW w:w="850" w:type="dxa"/>
          </w:tcPr>
          <w:p w14:paraId="57CF1D06" w14:textId="2FB5ABDF" w:rsidR="005C34EF" w:rsidRPr="007B6ED0" w:rsidRDefault="005C34EF" w:rsidP="005C34EF">
            <w:pPr>
              <w:pStyle w:val="ListParagraph"/>
              <w:spacing w:after="0" w:line="240" w:lineRule="auto"/>
              <w:ind w:left="0"/>
              <w:rPr>
                <w:rFonts w:ascii="Times New Roman" w:hAnsi="Times New Roman"/>
                <w:sz w:val="16"/>
                <w:szCs w:val="16"/>
                <w:lang w:val="en-US"/>
              </w:rPr>
            </w:pPr>
            <w:r w:rsidRPr="007B6ED0">
              <w:rPr>
                <w:rFonts w:ascii="Times New Roman" w:hAnsi="Times New Roman"/>
                <w:sz w:val="16"/>
                <w:szCs w:val="16"/>
                <w:lang w:val="en-US"/>
              </w:rPr>
              <w:t>&lt;0.001</w:t>
            </w:r>
          </w:p>
        </w:tc>
        <w:tc>
          <w:tcPr>
            <w:tcW w:w="704" w:type="dxa"/>
          </w:tcPr>
          <w:p w14:paraId="3F996125" w14:textId="678F6041" w:rsidR="005C34EF" w:rsidRPr="00726608" w:rsidRDefault="005C34EF" w:rsidP="005C34EF">
            <w:pPr>
              <w:pStyle w:val="ListParagraph"/>
              <w:spacing w:after="0" w:line="240" w:lineRule="auto"/>
              <w:ind w:left="0"/>
              <w:rPr>
                <w:rFonts w:ascii="Times New Roman" w:hAnsi="Times New Roman"/>
                <w:sz w:val="16"/>
                <w:szCs w:val="16"/>
                <w:lang w:val="en-US"/>
              </w:rPr>
            </w:pPr>
            <w:r w:rsidRPr="00726608">
              <w:rPr>
                <w:rFonts w:ascii="Times New Roman" w:hAnsi="Times New Roman"/>
                <w:sz w:val="16"/>
                <w:szCs w:val="16"/>
                <w:lang w:val="en-US"/>
              </w:rPr>
              <w:t>0.359</w:t>
            </w:r>
          </w:p>
        </w:tc>
      </w:tr>
      <w:tr w:rsidR="005C34EF" w:rsidRPr="00F631A6" w14:paraId="0A5DF60C" w14:textId="77777777" w:rsidTr="00533D8B">
        <w:tc>
          <w:tcPr>
            <w:tcW w:w="1701" w:type="dxa"/>
            <w:gridSpan w:val="2"/>
          </w:tcPr>
          <w:p w14:paraId="3863C398" w14:textId="77777777" w:rsidR="005C34EF" w:rsidRPr="00F631A6" w:rsidRDefault="005C34EF" w:rsidP="005C34EF">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-EF</w:t>
            </w:r>
          </w:p>
        </w:tc>
        <w:tc>
          <w:tcPr>
            <w:tcW w:w="851" w:type="dxa"/>
          </w:tcPr>
          <w:p w14:paraId="66537210" w14:textId="5351EFD4"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44.333</w:t>
            </w:r>
          </w:p>
        </w:tc>
        <w:tc>
          <w:tcPr>
            <w:tcW w:w="850" w:type="dxa"/>
          </w:tcPr>
          <w:p w14:paraId="2A4BB378" w14:textId="5B7EF34F"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3530CC66" w14:textId="40B5A353"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0.527</w:t>
            </w:r>
          </w:p>
        </w:tc>
        <w:tc>
          <w:tcPr>
            <w:tcW w:w="850" w:type="dxa"/>
          </w:tcPr>
          <w:p w14:paraId="2C1E3BAC" w14:textId="268E0A04"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-15.363</w:t>
            </w:r>
          </w:p>
        </w:tc>
        <w:tc>
          <w:tcPr>
            <w:tcW w:w="851" w:type="dxa"/>
          </w:tcPr>
          <w:p w14:paraId="1EE40E6D" w14:textId="5B224890"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2E0A3661" w14:textId="11421170"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-0.209</w:t>
            </w:r>
          </w:p>
        </w:tc>
        <w:tc>
          <w:tcPr>
            <w:tcW w:w="993" w:type="dxa"/>
          </w:tcPr>
          <w:p w14:paraId="58D4E55A" w14:textId="6B35DE5D"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-36.005</w:t>
            </w:r>
          </w:p>
        </w:tc>
        <w:tc>
          <w:tcPr>
            <w:tcW w:w="850" w:type="dxa"/>
          </w:tcPr>
          <w:p w14:paraId="7A6F9DC9" w14:textId="5388DD29"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27051E09" w14:textId="521070AA"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-0.727</w:t>
            </w:r>
          </w:p>
        </w:tc>
      </w:tr>
      <w:tr w:rsidR="005C34EF" w:rsidRPr="00F631A6" w14:paraId="71CFDFA8" w14:textId="77777777" w:rsidTr="00533D8B">
        <w:tc>
          <w:tcPr>
            <w:tcW w:w="1701" w:type="dxa"/>
            <w:gridSpan w:val="2"/>
          </w:tcPr>
          <w:p w14:paraId="51B4D55E" w14:textId="77777777" w:rsidR="005C34EF" w:rsidRPr="00F631A6" w:rsidRDefault="005C34EF" w:rsidP="005C34EF">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-VS</w:t>
            </w:r>
          </w:p>
        </w:tc>
        <w:tc>
          <w:tcPr>
            <w:tcW w:w="851" w:type="dxa"/>
          </w:tcPr>
          <w:p w14:paraId="216A5B08" w14:textId="53730BF8"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64.766</w:t>
            </w:r>
          </w:p>
        </w:tc>
        <w:tc>
          <w:tcPr>
            <w:tcW w:w="850" w:type="dxa"/>
          </w:tcPr>
          <w:p w14:paraId="0832FA42" w14:textId="703C0E67"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26B759DE" w14:textId="27BB69FB"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0.915</w:t>
            </w:r>
          </w:p>
        </w:tc>
        <w:tc>
          <w:tcPr>
            <w:tcW w:w="850" w:type="dxa"/>
          </w:tcPr>
          <w:p w14:paraId="62FF73B6" w14:textId="3B6F1F6C"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-83.400</w:t>
            </w:r>
          </w:p>
        </w:tc>
        <w:tc>
          <w:tcPr>
            <w:tcW w:w="851" w:type="dxa"/>
          </w:tcPr>
          <w:p w14:paraId="7D06F3B1" w14:textId="7E539FA9"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0EBFC0B2" w14:textId="5B0C2871"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-1.240</w:t>
            </w:r>
          </w:p>
        </w:tc>
        <w:tc>
          <w:tcPr>
            <w:tcW w:w="993" w:type="dxa"/>
          </w:tcPr>
          <w:p w14:paraId="6D5015A6" w14:textId="2F86DFA1"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-91.229</w:t>
            </w:r>
          </w:p>
        </w:tc>
        <w:tc>
          <w:tcPr>
            <w:tcW w:w="850" w:type="dxa"/>
          </w:tcPr>
          <w:p w14:paraId="345B68DB" w14:textId="584E5D5A"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31D27499" w14:textId="68F46FB9" w:rsidR="005C34EF" w:rsidRPr="00F631A6" w:rsidRDefault="005C34EF" w:rsidP="005C34EF">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-1.997</w:t>
            </w:r>
          </w:p>
        </w:tc>
      </w:tr>
    </w:tbl>
    <w:p w14:paraId="3B0F75BF" w14:textId="77777777" w:rsidR="00F714C9" w:rsidRDefault="00F714C9" w:rsidP="00613B42">
      <w:pPr>
        <w:spacing w:line="240" w:lineRule="auto"/>
        <w:rPr>
          <w:b/>
          <w:bCs/>
        </w:rPr>
      </w:pPr>
    </w:p>
    <w:p w14:paraId="36526137" w14:textId="77777777" w:rsidR="00F714C9" w:rsidRDefault="00F714C9" w:rsidP="00613B42">
      <w:pPr>
        <w:spacing w:line="240" w:lineRule="auto"/>
        <w:rPr>
          <w:b/>
          <w:bCs/>
        </w:rPr>
      </w:pPr>
    </w:p>
    <w:p w14:paraId="6934BD59" w14:textId="77777777" w:rsidR="00F714C9" w:rsidRDefault="00F714C9" w:rsidP="00613B42">
      <w:pPr>
        <w:spacing w:line="240" w:lineRule="auto"/>
        <w:rPr>
          <w:b/>
          <w:bCs/>
        </w:rPr>
      </w:pPr>
    </w:p>
    <w:p w14:paraId="6817AB92" w14:textId="77777777" w:rsidR="00F714C9" w:rsidRDefault="00F714C9" w:rsidP="00613B42">
      <w:pPr>
        <w:spacing w:line="240" w:lineRule="auto"/>
        <w:rPr>
          <w:b/>
          <w:bCs/>
        </w:rPr>
      </w:pPr>
    </w:p>
    <w:p w14:paraId="5DB8F34F" w14:textId="77777777" w:rsidR="00083B15" w:rsidRDefault="00083B15" w:rsidP="00613B42"/>
    <w:p w14:paraId="1AAB1768" w14:textId="156BD6AC" w:rsidR="00F714C9" w:rsidRDefault="00BE68B7" w:rsidP="00613B42">
      <w:pPr>
        <w:spacing w:line="240" w:lineRule="auto"/>
      </w:pPr>
      <w:proofErr w:type="gramStart"/>
      <w:r>
        <w:rPr>
          <w:b/>
          <w:bCs/>
        </w:rPr>
        <w:lastRenderedPageBreak/>
        <w:t>Additional</w:t>
      </w:r>
      <w:r w:rsidRPr="007A4EF7">
        <w:rPr>
          <w:b/>
          <w:bCs/>
        </w:rPr>
        <w:t xml:space="preserve"> </w:t>
      </w:r>
      <w:r w:rsidR="00613B42" w:rsidRPr="007A4EF7">
        <w:rPr>
          <w:b/>
          <w:bCs/>
        </w:rPr>
        <w:t>Table 4.</w:t>
      </w:r>
      <w:proofErr w:type="gramEnd"/>
      <w:r w:rsidR="00613B42">
        <w:t xml:space="preserve"> Mean coefficients of the bootstrapped regression analyses for the relationship between tau SUVRs and cognitive change. The table displays average T-values, p-values, and partial R</w:t>
      </w:r>
      <w:r w:rsidR="00613B42" w:rsidRPr="00351DEB">
        <w:rPr>
          <w:vertAlign w:val="superscript"/>
        </w:rPr>
        <w:t>2</w:t>
      </w:r>
      <w:r w:rsidR="00613B42">
        <w:t xml:space="preserve"> values with 95% confidence intervals (CI) for the cognitive-domain-specific </w:t>
      </w:r>
      <w:r w:rsidR="00613B42" w:rsidRPr="00E55574">
        <w:t>ROI using SUVRs instead</w:t>
      </w:r>
      <w:r w:rsidR="00613B42">
        <w:t xml:space="preserve"> of </w:t>
      </w:r>
      <w:proofErr w:type="spellStart"/>
      <w:r w:rsidR="00613B42">
        <w:t>gaussian</w:t>
      </w:r>
      <w:proofErr w:type="spellEnd"/>
      <w:r w:rsidR="00613B42">
        <w:t>-mixture modeling transformed tau positivity probabilities for the AD-spectrum groups of the ADNI and A05 cohort.</w:t>
      </w:r>
      <w:r w:rsidR="00BC22CB">
        <w:t xml:space="preserve"> The models were controlled for age, sex, [in ADNI: education], clinical status, baseline score of the respective cognitive test, and APOE4 status.</w:t>
      </w:r>
    </w:p>
    <w:p w14:paraId="72FD2E5C" w14:textId="77777777" w:rsidR="00613B42" w:rsidRDefault="00613B42" w:rsidP="00613B42">
      <w:pPr>
        <w:spacing w:line="240" w:lineRule="auto"/>
      </w:pPr>
    </w:p>
    <w:tbl>
      <w:tblPr>
        <w:tblStyle w:val="TableGrid"/>
        <w:tblW w:w="4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09"/>
        <w:gridCol w:w="684"/>
        <w:gridCol w:w="1525"/>
        <w:gridCol w:w="14"/>
      </w:tblGrid>
      <w:tr w:rsidR="00613B42" w:rsidRPr="0099735B" w14:paraId="0785E84E" w14:textId="77777777" w:rsidTr="00477734">
        <w:tc>
          <w:tcPr>
            <w:tcW w:w="1134" w:type="dxa"/>
            <w:tcBorders>
              <w:bottom w:val="single" w:sz="4" w:space="0" w:color="auto"/>
            </w:tcBorders>
          </w:tcPr>
          <w:p w14:paraId="75E87EF2" w14:textId="77777777" w:rsidR="00613B42" w:rsidRPr="00AB4B44" w:rsidRDefault="00613B42" w:rsidP="00477734">
            <w:pPr>
              <w:pStyle w:val="ListParagraph"/>
              <w:spacing w:after="0" w:line="240" w:lineRule="auto"/>
              <w:ind w:left="0"/>
              <w:rPr>
                <w:sz w:val="16"/>
                <w:szCs w:val="16"/>
                <w:lang w:val="en-US"/>
              </w:rPr>
            </w:pPr>
          </w:p>
        </w:tc>
        <w:tc>
          <w:tcPr>
            <w:tcW w:w="2932" w:type="dxa"/>
            <w:gridSpan w:val="4"/>
            <w:tcBorders>
              <w:bottom w:val="single" w:sz="4" w:space="0" w:color="auto"/>
            </w:tcBorders>
          </w:tcPr>
          <w:p w14:paraId="735B101C" w14:textId="77777777" w:rsidR="00613B42" w:rsidRPr="00AB4B44" w:rsidRDefault="00613B42" w:rsidP="00477734">
            <w:pPr>
              <w:pStyle w:val="ListParagraph"/>
              <w:spacing w:after="0" w:line="240" w:lineRule="auto"/>
              <w:ind w:left="0"/>
              <w:rPr>
                <w:b/>
                <w:bCs/>
                <w:sz w:val="16"/>
                <w:szCs w:val="16"/>
                <w:lang w:val="en-US"/>
              </w:rPr>
            </w:pPr>
            <w:r>
              <w:rPr>
                <w:rFonts w:ascii="Times New Roman" w:hAnsi="Times New Roman"/>
                <w:b/>
                <w:bCs/>
                <w:sz w:val="16"/>
                <w:szCs w:val="16"/>
                <w:lang w:val="en-US"/>
              </w:rPr>
              <w:t xml:space="preserve">Cognitive-domain-specific tau </w:t>
            </w:r>
          </w:p>
        </w:tc>
      </w:tr>
      <w:tr w:rsidR="00613B42" w:rsidRPr="0099735B" w14:paraId="570B6BAD" w14:textId="77777777" w:rsidTr="00477734">
        <w:trPr>
          <w:gridAfter w:val="1"/>
          <w:wAfter w:w="14" w:type="dxa"/>
        </w:trPr>
        <w:tc>
          <w:tcPr>
            <w:tcW w:w="1134" w:type="dxa"/>
          </w:tcPr>
          <w:p w14:paraId="372D9BA1" w14:textId="77777777" w:rsidR="00613B42" w:rsidRPr="00AB4B44" w:rsidRDefault="00613B42" w:rsidP="00477734">
            <w:pPr>
              <w:pStyle w:val="ListParagraph"/>
              <w:spacing w:after="0" w:line="240" w:lineRule="auto"/>
              <w:ind w:left="0"/>
              <w:rPr>
                <w:sz w:val="16"/>
                <w:szCs w:val="16"/>
                <w:lang w:val="en-US"/>
              </w:rPr>
            </w:pPr>
          </w:p>
        </w:tc>
        <w:tc>
          <w:tcPr>
            <w:tcW w:w="709" w:type="dxa"/>
            <w:tcBorders>
              <w:bottom w:val="single" w:sz="4" w:space="0" w:color="auto"/>
            </w:tcBorders>
          </w:tcPr>
          <w:p w14:paraId="6BB8382B" w14:textId="77777777" w:rsidR="00613B42" w:rsidRPr="00AB4B44" w:rsidRDefault="00613B4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684" w:type="dxa"/>
            <w:tcBorders>
              <w:bottom w:val="single" w:sz="4" w:space="0" w:color="auto"/>
            </w:tcBorders>
          </w:tcPr>
          <w:p w14:paraId="154FAACE" w14:textId="77777777" w:rsidR="00613B42" w:rsidRPr="00AB4B44" w:rsidRDefault="00613B4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25" w:type="dxa"/>
            <w:tcBorders>
              <w:bottom w:val="single" w:sz="4" w:space="0" w:color="auto"/>
            </w:tcBorders>
          </w:tcPr>
          <w:p w14:paraId="2C586AF1"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r>
      <w:tr w:rsidR="00613B42" w:rsidRPr="0099735B" w14:paraId="621B6598" w14:textId="77777777" w:rsidTr="00477734">
        <w:trPr>
          <w:gridAfter w:val="1"/>
          <w:wAfter w:w="14" w:type="dxa"/>
        </w:trPr>
        <w:tc>
          <w:tcPr>
            <w:tcW w:w="1134" w:type="dxa"/>
            <w:tcBorders>
              <w:bottom w:val="single" w:sz="4" w:space="0" w:color="auto"/>
            </w:tcBorders>
          </w:tcPr>
          <w:p w14:paraId="6C2EBAAA" w14:textId="77777777" w:rsidR="00613B42" w:rsidRPr="00AB4B44" w:rsidRDefault="00613B42" w:rsidP="00477734">
            <w:pPr>
              <w:pStyle w:val="ListParagraph"/>
              <w:spacing w:after="0" w:line="240" w:lineRule="auto"/>
              <w:ind w:left="0"/>
              <w:rPr>
                <w:sz w:val="16"/>
                <w:szCs w:val="16"/>
                <w:lang w:val="en-US"/>
              </w:rPr>
            </w:pPr>
          </w:p>
        </w:tc>
        <w:tc>
          <w:tcPr>
            <w:tcW w:w="2918" w:type="dxa"/>
            <w:gridSpan w:val="3"/>
            <w:tcBorders>
              <w:top w:val="single" w:sz="4" w:space="0" w:color="auto"/>
              <w:bottom w:val="single" w:sz="4" w:space="0" w:color="auto"/>
            </w:tcBorders>
          </w:tcPr>
          <w:p w14:paraId="57BBFE66" w14:textId="1199FAE0" w:rsidR="00613B42" w:rsidRPr="007A4EF7" w:rsidRDefault="00613B42" w:rsidP="00477734">
            <w:pPr>
              <w:pStyle w:val="ListParagraph"/>
              <w:spacing w:after="0" w:line="240" w:lineRule="auto"/>
              <w:ind w:left="0"/>
              <w:jc w:val="center"/>
              <w:rPr>
                <w:rFonts w:ascii="Times New Roman" w:hAnsi="Times New Roman"/>
                <w:b/>
                <w:bCs/>
                <w:sz w:val="16"/>
                <w:szCs w:val="16"/>
                <w:lang w:val="en-US"/>
              </w:rPr>
            </w:pPr>
            <w:r w:rsidRPr="007A4EF7">
              <w:rPr>
                <w:rFonts w:ascii="Times New Roman" w:hAnsi="Times New Roman"/>
                <w:b/>
                <w:bCs/>
                <w:sz w:val="16"/>
                <w:szCs w:val="16"/>
                <w:lang w:val="en-US"/>
              </w:rPr>
              <w:t>ADNI</w:t>
            </w:r>
            <w:r w:rsidR="005A410E">
              <w:rPr>
                <w:rFonts w:ascii="Times New Roman" w:hAnsi="Times New Roman"/>
                <w:b/>
                <w:bCs/>
                <w:sz w:val="16"/>
                <w:szCs w:val="16"/>
                <w:lang w:val="en-US"/>
              </w:rPr>
              <w:t xml:space="preserve"> (N=140)</w:t>
            </w:r>
          </w:p>
        </w:tc>
      </w:tr>
      <w:tr w:rsidR="00613B42" w:rsidRPr="0099735B" w14:paraId="50D6BD20" w14:textId="77777777" w:rsidTr="00477734">
        <w:trPr>
          <w:gridAfter w:val="1"/>
          <w:wAfter w:w="14" w:type="dxa"/>
        </w:trPr>
        <w:tc>
          <w:tcPr>
            <w:tcW w:w="1134" w:type="dxa"/>
          </w:tcPr>
          <w:p w14:paraId="5015708E"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ADNI-MEM</w:t>
            </w:r>
          </w:p>
        </w:tc>
        <w:tc>
          <w:tcPr>
            <w:tcW w:w="709" w:type="dxa"/>
          </w:tcPr>
          <w:p w14:paraId="618BC67C" w14:textId="65173E07" w:rsidR="00613B42" w:rsidRPr="006331B3" w:rsidRDefault="00926DF5"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w:t>
            </w:r>
            <w:r w:rsidRPr="006331B3">
              <w:rPr>
                <w:rFonts w:ascii="Times New Roman" w:hAnsi="Times New Roman"/>
                <w:sz w:val="16"/>
                <w:szCs w:val="16"/>
                <w:lang w:val="en-US"/>
              </w:rPr>
              <w:t>4.</w:t>
            </w:r>
            <w:r w:rsidR="00E661FA" w:rsidRPr="006331B3">
              <w:rPr>
                <w:rFonts w:ascii="Times New Roman" w:hAnsi="Times New Roman"/>
                <w:sz w:val="16"/>
                <w:szCs w:val="16"/>
                <w:lang w:val="en-US"/>
              </w:rPr>
              <w:t>685</w:t>
            </w:r>
          </w:p>
        </w:tc>
        <w:tc>
          <w:tcPr>
            <w:tcW w:w="684" w:type="dxa"/>
          </w:tcPr>
          <w:p w14:paraId="4A4A6727" w14:textId="47B37F90" w:rsidR="00613B42" w:rsidRPr="006331B3" w:rsidRDefault="00E661FA"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0.003</w:t>
            </w:r>
          </w:p>
        </w:tc>
        <w:tc>
          <w:tcPr>
            <w:tcW w:w="1525" w:type="dxa"/>
          </w:tcPr>
          <w:p w14:paraId="2364106C" w14:textId="4C319C2A" w:rsidR="00613B42" w:rsidRPr="00040395" w:rsidRDefault="00E661FA"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0.147 (0.143-0.151)</w:t>
            </w:r>
          </w:p>
        </w:tc>
      </w:tr>
      <w:tr w:rsidR="00613B42" w:rsidRPr="0099735B" w14:paraId="5C97637E" w14:textId="77777777" w:rsidTr="00477734">
        <w:trPr>
          <w:gridAfter w:val="1"/>
          <w:wAfter w:w="14" w:type="dxa"/>
        </w:trPr>
        <w:tc>
          <w:tcPr>
            <w:tcW w:w="1134" w:type="dxa"/>
          </w:tcPr>
          <w:p w14:paraId="59224FD0"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ADNI-LAN</w:t>
            </w:r>
          </w:p>
        </w:tc>
        <w:tc>
          <w:tcPr>
            <w:tcW w:w="709" w:type="dxa"/>
          </w:tcPr>
          <w:p w14:paraId="145CBA94" w14:textId="2640E3D5" w:rsidR="00613B42" w:rsidRPr="006331B3" w:rsidRDefault="00E661FA"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-4.935</w:t>
            </w:r>
          </w:p>
        </w:tc>
        <w:tc>
          <w:tcPr>
            <w:tcW w:w="684" w:type="dxa"/>
          </w:tcPr>
          <w:p w14:paraId="446E7557" w14:textId="22711D6D" w:rsidR="00613B42" w:rsidRPr="006331B3" w:rsidRDefault="00E661FA"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&lt;0.001</w:t>
            </w:r>
          </w:p>
        </w:tc>
        <w:tc>
          <w:tcPr>
            <w:tcW w:w="1525" w:type="dxa"/>
          </w:tcPr>
          <w:p w14:paraId="5C985F93" w14:textId="6882972B" w:rsidR="00613B42" w:rsidRPr="00040395" w:rsidRDefault="00E661FA"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0.159 (0.155-0.162)</w:t>
            </w:r>
          </w:p>
        </w:tc>
      </w:tr>
      <w:tr w:rsidR="00613B42" w:rsidRPr="0099735B" w14:paraId="4F4C6D14" w14:textId="77777777" w:rsidTr="00477734">
        <w:trPr>
          <w:gridAfter w:val="1"/>
          <w:wAfter w:w="14" w:type="dxa"/>
        </w:trPr>
        <w:tc>
          <w:tcPr>
            <w:tcW w:w="1134" w:type="dxa"/>
          </w:tcPr>
          <w:p w14:paraId="36D0B17D"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ADNI-EF</w:t>
            </w:r>
          </w:p>
        </w:tc>
        <w:tc>
          <w:tcPr>
            <w:tcW w:w="709" w:type="dxa"/>
          </w:tcPr>
          <w:p w14:paraId="7F35E4A5" w14:textId="74EE2BC7" w:rsidR="00613B42" w:rsidRPr="006331B3" w:rsidRDefault="00AF6409"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-4.539</w:t>
            </w:r>
          </w:p>
        </w:tc>
        <w:tc>
          <w:tcPr>
            <w:tcW w:w="684" w:type="dxa"/>
          </w:tcPr>
          <w:p w14:paraId="51917EC8" w14:textId="7012655B" w:rsidR="00613B42" w:rsidRPr="006331B3" w:rsidRDefault="00AF6409"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0.002</w:t>
            </w:r>
          </w:p>
        </w:tc>
        <w:tc>
          <w:tcPr>
            <w:tcW w:w="1525" w:type="dxa"/>
          </w:tcPr>
          <w:p w14:paraId="55B9ADC6" w14:textId="0CC73BD6" w:rsidR="00613B42" w:rsidRPr="00040395" w:rsidRDefault="00AF6409"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0.139 (0.136-0.142)</w:t>
            </w:r>
          </w:p>
        </w:tc>
      </w:tr>
      <w:tr w:rsidR="00613B42" w:rsidRPr="0099735B" w14:paraId="4FDA4883" w14:textId="77777777" w:rsidTr="00477734">
        <w:trPr>
          <w:gridAfter w:val="1"/>
          <w:wAfter w:w="14" w:type="dxa"/>
        </w:trPr>
        <w:tc>
          <w:tcPr>
            <w:tcW w:w="1134" w:type="dxa"/>
            <w:tcBorders>
              <w:bottom w:val="single" w:sz="4" w:space="0" w:color="auto"/>
            </w:tcBorders>
          </w:tcPr>
          <w:p w14:paraId="4201848A"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ADNI-VS</w:t>
            </w:r>
          </w:p>
        </w:tc>
        <w:tc>
          <w:tcPr>
            <w:tcW w:w="709" w:type="dxa"/>
            <w:tcBorders>
              <w:bottom w:val="single" w:sz="4" w:space="0" w:color="auto"/>
            </w:tcBorders>
          </w:tcPr>
          <w:p w14:paraId="4F4667AA" w14:textId="524F4A3F" w:rsidR="00613B42" w:rsidRPr="006331B3" w:rsidRDefault="00AF6409"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-4.884</w:t>
            </w:r>
          </w:p>
        </w:tc>
        <w:tc>
          <w:tcPr>
            <w:tcW w:w="684" w:type="dxa"/>
            <w:tcBorders>
              <w:bottom w:val="single" w:sz="4" w:space="0" w:color="auto"/>
            </w:tcBorders>
          </w:tcPr>
          <w:p w14:paraId="5B03D42D" w14:textId="46E033FE" w:rsidR="00613B42" w:rsidRPr="006331B3" w:rsidRDefault="00AF6409"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0.003</w:t>
            </w:r>
          </w:p>
        </w:tc>
        <w:tc>
          <w:tcPr>
            <w:tcW w:w="1525" w:type="dxa"/>
            <w:tcBorders>
              <w:bottom w:val="single" w:sz="4" w:space="0" w:color="auto"/>
            </w:tcBorders>
          </w:tcPr>
          <w:p w14:paraId="3CEFA002" w14:textId="223780B3" w:rsidR="00613B42" w:rsidRPr="00040395" w:rsidRDefault="00AF6409"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0.157 (0.153-0.161)</w:t>
            </w:r>
          </w:p>
        </w:tc>
      </w:tr>
      <w:tr w:rsidR="00613B42" w:rsidRPr="0099735B" w14:paraId="37D509B4" w14:textId="77777777" w:rsidTr="00477734">
        <w:trPr>
          <w:gridAfter w:val="1"/>
          <w:wAfter w:w="14" w:type="dxa"/>
        </w:trPr>
        <w:tc>
          <w:tcPr>
            <w:tcW w:w="1134" w:type="dxa"/>
            <w:tcBorders>
              <w:top w:val="single" w:sz="4" w:space="0" w:color="auto"/>
            </w:tcBorders>
          </w:tcPr>
          <w:p w14:paraId="041CB6FD" w14:textId="77777777" w:rsidR="00613B42" w:rsidRPr="00AB4B44" w:rsidRDefault="00613B42" w:rsidP="00477734">
            <w:pPr>
              <w:pStyle w:val="ListParagraph"/>
              <w:spacing w:after="0" w:line="240" w:lineRule="auto"/>
              <w:ind w:left="0"/>
              <w:rPr>
                <w:rFonts w:ascii="Times New Roman" w:hAnsi="Times New Roman"/>
                <w:sz w:val="16"/>
                <w:szCs w:val="16"/>
                <w:lang w:val="en-US"/>
              </w:rPr>
            </w:pPr>
          </w:p>
        </w:tc>
        <w:tc>
          <w:tcPr>
            <w:tcW w:w="2918" w:type="dxa"/>
            <w:gridSpan w:val="3"/>
            <w:tcBorders>
              <w:top w:val="single" w:sz="4" w:space="0" w:color="auto"/>
              <w:bottom w:val="single" w:sz="4" w:space="0" w:color="auto"/>
            </w:tcBorders>
          </w:tcPr>
          <w:p w14:paraId="5CA4C2E1" w14:textId="60998333" w:rsidR="00613B42" w:rsidRPr="00040395" w:rsidRDefault="00613B42" w:rsidP="00477734">
            <w:pPr>
              <w:pStyle w:val="ListParagraph"/>
              <w:spacing w:after="0" w:line="240" w:lineRule="auto"/>
              <w:ind w:left="0"/>
              <w:jc w:val="center"/>
              <w:rPr>
                <w:rFonts w:ascii="Times New Roman" w:hAnsi="Times New Roman"/>
                <w:sz w:val="16"/>
                <w:szCs w:val="16"/>
                <w:lang w:val="en-US"/>
              </w:rPr>
            </w:pPr>
            <w:r w:rsidRPr="007A58B3">
              <w:rPr>
                <w:rFonts w:ascii="Times New Roman" w:hAnsi="Times New Roman"/>
                <w:b/>
                <w:bCs/>
                <w:sz w:val="16"/>
                <w:szCs w:val="16"/>
                <w:lang w:val="en-US"/>
              </w:rPr>
              <w:t>A05</w:t>
            </w:r>
            <w:r w:rsidR="005A410E" w:rsidRPr="006331B3">
              <w:rPr>
                <w:rFonts w:ascii="Times New Roman" w:hAnsi="Times New Roman"/>
                <w:b/>
                <w:bCs/>
                <w:sz w:val="16"/>
                <w:szCs w:val="16"/>
                <w:lang w:val="en-US"/>
              </w:rPr>
              <w:t xml:space="preserve"> (N=65)</w:t>
            </w:r>
          </w:p>
        </w:tc>
      </w:tr>
      <w:tr w:rsidR="00613B42" w:rsidRPr="0099735B" w14:paraId="66264CA7" w14:textId="77777777" w:rsidTr="00477734">
        <w:trPr>
          <w:gridAfter w:val="1"/>
          <w:wAfter w:w="14" w:type="dxa"/>
        </w:trPr>
        <w:tc>
          <w:tcPr>
            <w:tcW w:w="1134" w:type="dxa"/>
          </w:tcPr>
          <w:p w14:paraId="02E221AD"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-MEM</w:t>
            </w:r>
          </w:p>
        </w:tc>
        <w:tc>
          <w:tcPr>
            <w:tcW w:w="709" w:type="dxa"/>
            <w:tcBorders>
              <w:top w:val="single" w:sz="4" w:space="0" w:color="auto"/>
            </w:tcBorders>
          </w:tcPr>
          <w:p w14:paraId="383290D0" w14:textId="46511C4F" w:rsidR="00613B42" w:rsidRPr="006331B3" w:rsidRDefault="00291E65"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-4.320</w:t>
            </w:r>
          </w:p>
        </w:tc>
        <w:tc>
          <w:tcPr>
            <w:tcW w:w="684" w:type="dxa"/>
            <w:tcBorders>
              <w:top w:val="single" w:sz="4" w:space="0" w:color="auto"/>
            </w:tcBorders>
          </w:tcPr>
          <w:p w14:paraId="06EA406E" w14:textId="30B7CEE7" w:rsidR="00613B42" w:rsidRPr="006331B3" w:rsidRDefault="00291E65"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0.006</w:t>
            </w:r>
          </w:p>
        </w:tc>
        <w:tc>
          <w:tcPr>
            <w:tcW w:w="1525" w:type="dxa"/>
            <w:tcBorders>
              <w:top w:val="single" w:sz="4" w:space="0" w:color="auto"/>
            </w:tcBorders>
          </w:tcPr>
          <w:p w14:paraId="63B65D4D" w14:textId="16894358" w:rsidR="00613B42" w:rsidRPr="00040395" w:rsidRDefault="00291E65"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0.247 (0.241-0.253)</w:t>
            </w:r>
          </w:p>
        </w:tc>
      </w:tr>
      <w:tr w:rsidR="00613B42" w:rsidRPr="0099735B" w14:paraId="6EC144CD" w14:textId="77777777" w:rsidTr="00477734">
        <w:trPr>
          <w:gridAfter w:val="1"/>
          <w:wAfter w:w="14" w:type="dxa"/>
        </w:trPr>
        <w:tc>
          <w:tcPr>
            <w:tcW w:w="1134" w:type="dxa"/>
          </w:tcPr>
          <w:p w14:paraId="6657A245"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-LAN</w:t>
            </w:r>
          </w:p>
        </w:tc>
        <w:tc>
          <w:tcPr>
            <w:tcW w:w="709" w:type="dxa"/>
          </w:tcPr>
          <w:p w14:paraId="4AF917B8" w14:textId="2AE94F20" w:rsidR="00613B42" w:rsidRPr="006331B3" w:rsidRDefault="0052357D"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-2.906</w:t>
            </w:r>
          </w:p>
        </w:tc>
        <w:tc>
          <w:tcPr>
            <w:tcW w:w="684" w:type="dxa"/>
          </w:tcPr>
          <w:p w14:paraId="510FC1D6" w14:textId="538D5564" w:rsidR="00613B42" w:rsidRPr="006331B3" w:rsidRDefault="0052357D"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0.029</w:t>
            </w:r>
          </w:p>
        </w:tc>
        <w:tc>
          <w:tcPr>
            <w:tcW w:w="1525" w:type="dxa"/>
          </w:tcPr>
          <w:p w14:paraId="648C2055" w14:textId="7011C434" w:rsidR="00613B42" w:rsidRPr="00040395" w:rsidRDefault="0052357D"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0.13</w:t>
            </w:r>
            <w:r w:rsidR="00584177" w:rsidRPr="00040395">
              <w:rPr>
                <w:rFonts w:ascii="Times New Roman" w:hAnsi="Times New Roman"/>
                <w:sz w:val="16"/>
                <w:szCs w:val="16"/>
                <w:lang w:val="en-US"/>
              </w:rPr>
              <w:t>4 (0.130-0.138)</w:t>
            </w:r>
          </w:p>
        </w:tc>
      </w:tr>
      <w:tr w:rsidR="00613B42" w:rsidRPr="0099735B" w14:paraId="652C802A" w14:textId="77777777" w:rsidTr="00477734">
        <w:trPr>
          <w:gridAfter w:val="1"/>
          <w:wAfter w:w="14" w:type="dxa"/>
        </w:trPr>
        <w:tc>
          <w:tcPr>
            <w:tcW w:w="1134" w:type="dxa"/>
          </w:tcPr>
          <w:p w14:paraId="07796A35"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-EF</w:t>
            </w:r>
          </w:p>
        </w:tc>
        <w:tc>
          <w:tcPr>
            <w:tcW w:w="709" w:type="dxa"/>
          </w:tcPr>
          <w:p w14:paraId="57EC1EF0" w14:textId="74A0E7CA" w:rsidR="00613B42" w:rsidRPr="006331B3" w:rsidRDefault="004F5662"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-4.280</w:t>
            </w:r>
          </w:p>
        </w:tc>
        <w:tc>
          <w:tcPr>
            <w:tcW w:w="684" w:type="dxa"/>
          </w:tcPr>
          <w:p w14:paraId="186BB30F" w14:textId="5BE9159C" w:rsidR="00613B42" w:rsidRPr="006331B3" w:rsidRDefault="004F5662"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0.003</w:t>
            </w:r>
          </w:p>
        </w:tc>
        <w:tc>
          <w:tcPr>
            <w:tcW w:w="1525" w:type="dxa"/>
          </w:tcPr>
          <w:p w14:paraId="76C10011" w14:textId="17EEEACD" w:rsidR="00613B42" w:rsidRPr="00040395" w:rsidRDefault="004F5662"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0.244 (0.238-0.249)</w:t>
            </w:r>
          </w:p>
        </w:tc>
      </w:tr>
      <w:tr w:rsidR="00613B42" w:rsidRPr="0099735B" w14:paraId="0D0F60D7" w14:textId="77777777" w:rsidTr="00040395">
        <w:trPr>
          <w:gridAfter w:val="1"/>
          <w:wAfter w:w="14" w:type="dxa"/>
          <w:trHeight w:val="70"/>
        </w:trPr>
        <w:tc>
          <w:tcPr>
            <w:tcW w:w="1134" w:type="dxa"/>
          </w:tcPr>
          <w:p w14:paraId="773DABFD" w14:textId="77777777" w:rsidR="00613B42" w:rsidRPr="00AB4B44" w:rsidRDefault="00613B42" w:rsidP="00477734">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-VS</w:t>
            </w:r>
          </w:p>
        </w:tc>
        <w:tc>
          <w:tcPr>
            <w:tcW w:w="709" w:type="dxa"/>
          </w:tcPr>
          <w:p w14:paraId="13FBF5DC" w14:textId="43B267E1" w:rsidR="00613B42" w:rsidRPr="006331B3" w:rsidRDefault="004F5662" w:rsidP="00477734">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w:t>
            </w:r>
            <w:r w:rsidRPr="006331B3">
              <w:rPr>
                <w:rFonts w:ascii="Times New Roman" w:hAnsi="Times New Roman"/>
                <w:sz w:val="16"/>
                <w:szCs w:val="16"/>
                <w:lang w:val="en-US"/>
              </w:rPr>
              <w:t>.178</w:t>
            </w:r>
          </w:p>
        </w:tc>
        <w:tc>
          <w:tcPr>
            <w:tcW w:w="684" w:type="dxa"/>
          </w:tcPr>
          <w:p w14:paraId="4413B098" w14:textId="2E47FF6D" w:rsidR="00613B42" w:rsidRPr="006331B3" w:rsidRDefault="004F5662" w:rsidP="00477734">
            <w:pPr>
              <w:pStyle w:val="ListParagraph"/>
              <w:spacing w:after="0" w:line="240" w:lineRule="auto"/>
              <w:ind w:left="0"/>
              <w:rPr>
                <w:rFonts w:ascii="Times New Roman" w:hAnsi="Times New Roman"/>
                <w:sz w:val="16"/>
                <w:szCs w:val="16"/>
                <w:lang w:val="en-US"/>
              </w:rPr>
            </w:pPr>
            <w:r w:rsidRPr="006331B3">
              <w:rPr>
                <w:rFonts w:ascii="Times New Roman" w:hAnsi="Times New Roman"/>
                <w:sz w:val="16"/>
                <w:szCs w:val="16"/>
                <w:lang w:val="en-US"/>
              </w:rPr>
              <w:t>0.021</w:t>
            </w:r>
          </w:p>
        </w:tc>
        <w:tc>
          <w:tcPr>
            <w:tcW w:w="1525" w:type="dxa"/>
          </w:tcPr>
          <w:p w14:paraId="426A8F7C" w14:textId="1B1EC687" w:rsidR="00613B42" w:rsidRPr="00040395" w:rsidRDefault="004F5662" w:rsidP="00477734">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0.155 (0.150-0.160)</w:t>
            </w:r>
          </w:p>
        </w:tc>
      </w:tr>
    </w:tbl>
    <w:p w14:paraId="2202D4F3" w14:textId="77777777" w:rsidR="00613B42" w:rsidRDefault="00613B42" w:rsidP="00613B42"/>
    <w:p w14:paraId="61B034A2" w14:textId="1638B233" w:rsidR="00613B42" w:rsidRPr="00881849" w:rsidRDefault="00BE68B7" w:rsidP="00613B42">
      <w:pPr>
        <w:spacing w:line="240" w:lineRule="auto"/>
        <w:rPr>
          <w:rFonts w:cs="Times New Roman"/>
          <w:szCs w:val="24"/>
        </w:rPr>
      </w:pPr>
      <w:proofErr w:type="gramStart"/>
      <w:r>
        <w:rPr>
          <w:rFonts w:cs="Times New Roman"/>
          <w:b/>
          <w:bCs/>
          <w:szCs w:val="24"/>
        </w:rPr>
        <w:t>Additional</w:t>
      </w:r>
      <w:r w:rsidRPr="00881849">
        <w:rPr>
          <w:rFonts w:cs="Times New Roman"/>
          <w:b/>
          <w:bCs/>
          <w:szCs w:val="24"/>
        </w:rPr>
        <w:t xml:space="preserve"> </w:t>
      </w:r>
      <w:r w:rsidR="00613B42" w:rsidRPr="00881849">
        <w:rPr>
          <w:rFonts w:cs="Times New Roman"/>
          <w:b/>
          <w:bCs/>
          <w:szCs w:val="24"/>
        </w:rPr>
        <w:t xml:space="preserve">Table </w:t>
      </w:r>
      <w:r w:rsidR="00613B42">
        <w:rPr>
          <w:rFonts w:cs="Times New Roman"/>
          <w:b/>
          <w:bCs/>
          <w:szCs w:val="24"/>
        </w:rPr>
        <w:t>5</w:t>
      </w:r>
      <w:r w:rsidR="00613B42" w:rsidRPr="00881849">
        <w:rPr>
          <w:rFonts w:cs="Times New Roman"/>
          <w:b/>
          <w:bCs/>
          <w:szCs w:val="24"/>
        </w:rPr>
        <w:t>.</w:t>
      </w:r>
      <w:proofErr w:type="gramEnd"/>
      <w:r w:rsidR="00613B42" w:rsidRPr="00881849">
        <w:rPr>
          <w:rFonts w:cs="Times New Roman"/>
          <w:szCs w:val="24"/>
        </w:rPr>
        <w:t xml:space="preserve"> Effect sizes between tau-PET ROIs (global, temporal, cognitive-domain-specific) and cognitive decline using paired t-test and Cohen’s d. </w:t>
      </w:r>
      <w:r w:rsidR="00613B42">
        <w:rPr>
          <w:rFonts w:cs="Times New Roman"/>
          <w:szCs w:val="24"/>
        </w:rPr>
        <w:t>For the cognitive-domain-specific ROI</w:t>
      </w:r>
      <w:r w:rsidR="00613B42" w:rsidRPr="00E55574">
        <w:rPr>
          <w:rFonts w:cs="Times New Roman"/>
          <w:szCs w:val="24"/>
        </w:rPr>
        <w:t>, SUVRs instead</w:t>
      </w:r>
      <w:r w:rsidR="00613B42">
        <w:rPr>
          <w:rFonts w:cs="Times New Roman"/>
          <w:szCs w:val="24"/>
        </w:rPr>
        <w:t xml:space="preserve"> of tau positivity probabilities were used.</w:t>
      </w:r>
      <w:r w:rsidR="00BC22CB" w:rsidRPr="00BC22CB">
        <w:t xml:space="preserve"> </w:t>
      </w:r>
      <w:r w:rsidR="00BC22CB">
        <w:t>The models were controlled for age, sex, [in ADNI: education], clinical status, baseline score of the respective cognitive test, and APOE4 status.</w:t>
      </w:r>
    </w:p>
    <w:p w14:paraId="3FE01A32" w14:textId="77777777" w:rsidR="00613B42" w:rsidRDefault="00613B42" w:rsidP="00613B42">
      <w:pPr>
        <w:spacing w:line="240" w:lineRule="auto"/>
        <w:rPr>
          <w:sz w:val="22"/>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
        <w:gridCol w:w="851"/>
        <w:gridCol w:w="850"/>
        <w:gridCol w:w="709"/>
        <w:gridCol w:w="142"/>
        <w:gridCol w:w="850"/>
        <w:gridCol w:w="851"/>
        <w:gridCol w:w="850"/>
        <w:gridCol w:w="993"/>
        <w:gridCol w:w="850"/>
        <w:gridCol w:w="704"/>
      </w:tblGrid>
      <w:tr w:rsidR="00613B42" w:rsidRPr="005B2908" w14:paraId="4F282AF6" w14:textId="77777777" w:rsidTr="00477734">
        <w:tc>
          <w:tcPr>
            <w:tcW w:w="1560" w:type="dxa"/>
            <w:tcBorders>
              <w:bottom w:val="single" w:sz="4" w:space="0" w:color="auto"/>
            </w:tcBorders>
          </w:tcPr>
          <w:p w14:paraId="1359C6DC" w14:textId="77777777" w:rsidR="00613B42" w:rsidRPr="005B2908" w:rsidRDefault="00613B42" w:rsidP="00477734">
            <w:pPr>
              <w:pStyle w:val="ListParagraph"/>
              <w:spacing w:after="0" w:line="240" w:lineRule="auto"/>
              <w:ind w:left="0"/>
              <w:rPr>
                <w:rFonts w:ascii="Times New Roman" w:hAnsi="Times New Roman"/>
                <w:b/>
                <w:bCs/>
                <w:sz w:val="16"/>
                <w:szCs w:val="16"/>
                <w:lang w:val="en-US"/>
              </w:rPr>
            </w:pPr>
          </w:p>
        </w:tc>
        <w:tc>
          <w:tcPr>
            <w:tcW w:w="2551" w:type="dxa"/>
            <w:gridSpan w:val="4"/>
            <w:tcBorders>
              <w:bottom w:val="single" w:sz="4" w:space="0" w:color="auto"/>
            </w:tcBorders>
          </w:tcPr>
          <w:p w14:paraId="762E9F77" w14:textId="77777777" w:rsidR="00613B42" w:rsidRPr="005B2908" w:rsidRDefault="00613B42" w:rsidP="00477734">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Global tau vs. temporal</w:t>
            </w:r>
            <w:r>
              <w:rPr>
                <w:rFonts w:ascii="Times New Roman" w:hAnsi="Times New Roman"/>
                <w:b/>
                <w:bCs/>
                <w:sz w:val="16"/>
                <w:szCs w:val="16"/>
                <w:lang w:val="en-US"/>
              </w:rPr>
              <w:t xml:space="preserve"> tau</w:t>
            </w:r>
          </w:p>
        </w:tc>
        <w:tc>
          <w:tcPr>
            <w:tcW w:w="2693" w:type="dxa"/>
            <w:gridSpan w:val="4"/>
            <w:tcBorders>
              <w:bottom w:val="single" w:sz="4" w:space="0" w:color="auto"/>
            </w:tcBorders>
          </w:tcPr>
          <w:p w14:paraId="75A88540" w14:textId="77777777" w:rsidR="00613B42" w:rsidRPr="005B2908" w:rsidRDefault="00613B42" w:rsidP="00477734">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 xml:space="preserve">Global tau vs. </w:t>
            </w:r>
            <w:r>
              <w:rPr>
                <w:rFonts w:ascii="Times New Roman" w:hAnsi="Times New Roman"/>
                <w:b/>
                <w:bCs/>
                <w:sz w:val="16"/>
                <w:szCs w:val="16"/>
                <w:lang w:val="en-US"/>
              </w:rPr>
              <w:t xml:space="preserve">cognitive-domain- specific tau </w:t>
            </w:r>
          </w:p>
        </w:tc>
        <w:tc>
          <w:tcPr>
            <w:tcW w:w="2547" w:type="dxa"/>
            <w:gridSpan w:val="3"/>
            <w:tcBorders>
              <w:bottom w:val="single" w:sz="4" w:space="0" w:color="auto"/>
            </w:tcBorders>
          </w:tcPr>
          <w:p w14:paraId="5D0CCD2D" w14:textId="77777777" w:rsidR="00613B42" w:rsidRPr="005B2908" w:rsidRDefault="00613B42" w:rsidP="00477734">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Temporal</w:t>
            </w:r>
            <w:r>
              <w:rPr>
                <w:rFonts w:ascii="Times New Roman" w:hAnsi="Times New Roman"/>
                <w:b/>
                <w:bCs/>
                <w:sz w:val="16"/>
                <w:szCs w:val="16"/>
                <w:lang w:val="en-US"/>
              </w:rPr>
              <w:t xml:space="preserve"> tau </w:t>
            </w:r>
            <w:r w:rsidRPr="005B2908">
              <w:rPr>
                <w:rFonts w:ascii="Times New Roman" w:hAnsi="Times New Roman"/>
                <w:b/>
                <w:bCs/>
                <w:sz w:val="16"/>
                <w:szCs w:val="16"/>
                <w:lang w:val="en-US"/>
              </w:rPr>
              <w:t xml:space="preserve">vs. </w:t>
            </w:r>
            <w:r>
              <w:rPr>
                <w:rFonts w:ascii="Times New Roman" w:hAnsi="Times New Roman"/>
                <w:b/>
                <w:bCs/>
                <w:sz w:val="16"/>
                <w:szCs w:val="16"/>
                <w:lang w:val="en-US"/>
              </w:rPr>
              <w:t xml:space="preserve">cognitive-domain-specific tau </w:t>
            </w:r>
          </w:p>
        </w:tc>
      </w:tr>
      <w:tr w:rsidR="00613B42" w:rsidRPr="002175F2" w14:paraId="70E816BF" w14:textId="77777777" w:rsidTr="00477734">
        <w:tc>
          <w:tcPr>
            <w:tcW w:w="1701" w:type="dxa"/>
            <w:gridSpan w:val="2"/>
            <w:tcBorders>
              <w:top w:val="single" w:sz="4" w:space="0" w:color="auto"/>
            </w:tcBorders>
          </w:tcPr>
          <w:p w14:paraId="5305039F" w14:textId="77777777" w:rsidR="00613B42" w:rsidRPr="005B2908" w:rsidRDefault="00613B42" w:rsidP="00477734">
            <w:pPr>
              <w:pStyle w:val="ListParagraph"/>
              <w:spacing w:after="0" w:line="240" w:lineRule="auto"/>
              <w:ind w:left="0"/>
              <w:rPr>
                <w:rFonts w:ascii="Times New Roman" w:hAnsi="Times New Roman"/>
                <w:b/>
                <w:bCs/>
                <w:sz w:val="20"/>
                <w:szCs w:val="20"/>
                <w:lang w:val="en-US"/>
              </w:rPr>
            </w:pPr>
            <w:r>
              <w:rPr>
                <w:rFonts w:ascii="Times New Roman" w:hAnsi="Times New Roman"/>
                <w:b/>
                <w:bCs/>
                <w:sz w:val="20"/>
                <w:szCs w:val="20"/>
                <w:lang w:val="en-US"/>
              </w:rPr>
              <w:t>AD-spectrum</w:t>
            </w:r>
          </w:p>
        </w:tc>
        <w:tc>
          <w:tcPr>
            <w:tcW w:w="851" w:type="dxa"/>
            <w:tcBorders>
              <w:left w:val="nil"/>
              <w:bottom w:val="single" w:sz="4" w:space="0" w:color="auto"/>
            </w:tcBorders>
          </w:tcPr>
          <w:p w14:paraId="0268C5F4"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087ED74B"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1" w:type="dxa"/>
            <w:gridSpan w:val="2"/>
            <w:tcBorders>
              <w:top w:val="single" w:sz="4" w:space="0" w:color="auto"/>
              <w:left w:val="nil"/>
              <w:bottom w:val="single" w:sz="4" w:space="0" w:color="auto"/>
            </w:tcBorders>
          </w:tcPr>
          <w:p w14:paraId="05160DD3"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850" w:type="dxa"/>
            <w:tcBorders>
              <w:top w:val="single" w:sz="4" w:space="0" w:color="auto"/>
              <w:left w:val="nil"/>
              <w:bottom w:val="single" w:sz="4" w:space="0" w:color="auto"/>
            </w:tcBorders>
          </w:tcPr>
          <w:p w14:paraId="3A1D1D41"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1" w:type="dxa"/>
            <w:tcBorders>
              <w:top w:val="single" w:sz="4" w:space="0" w:color="auto"/>
              <w:left w:val="nil"/>
              <w:bottom w:val="single" w:sz="4" w:space="0" w:color="auto"/>
            </w:tcBorders>
          </w:tcPr>
          <w:p w14:paraId="09F80762"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0" w:type="dxa"/>
            <w:tcBorders>
              <w:top w:val="single" w:sz="4" w:space="0" w:color="auto"/>
              <w:left w:val="nil"/>
              <w:bottom w:val="single" w:sz="4" w:space="0" w:color="auto"/>
            </w:tcBorders>
          </w:tcPr>
          <w:p w14:paraId="0B3FF31A"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993" w:type="dxa"/>
            <w:tcBorders>
              <w:top w:val="single" w:sz="4" w:space="0" w:color="auto"/>
              <w:left w:val="nil"/>
              <w:bottom w:val="single" w:sz="4" w:space="0" w:color="auto"/>
            </w:tcBorders>
          </w:tcPr>
          <w:p w14:paraId="2F5DDE46"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3F24F540"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704" w:type="dxa"/>
            <w:tcBorders>
              <w:top w:val="single" w:sz="4" w:space="0" w:color="auto"/>
              <w:left w:val="nil"/>
              <w:bottom w:val="single" w:sz="4" w:space="0" w:color="auto"/>
            </w:tcBorders>
          </w:tcPr>
          <w:p w14:paraId="07E17F94" w14:textId="77777777" w:rsidR="00613B42" w:rsidRPr="002175F2" w:rsidRDefault="00613B42" w:rsidP="00477734">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r>
      <w:tr w:rsidR="00613B42" w:rsidRPr="005B2908" w14:paraId="0D53D2A0" w14:textId="77777777" w:rsidTr="00477734">
        <w:tc>
          <w:tcPr>
            <w:tcW w:w="9351" w:type="dxa"/>
            <w:gridSpan w:val="12"/>
            <w:tcBorders>
              <w:bottom w:val="single" w:sz="4" w:space="0" w:color="auto"/>
            </w:tcBorders>
          </w:tcPr>
          <w:p w14:paraId="12BD9041" w14:textId="696552F6" w:rsidR="00613B42" w:rsidRPr="005B2908" w:rsidRDefault="00613B42" w:rsidP="00477734">
            <w:pPr>
              <w:pStyle w:val="ListParagraph"/>
              <w:spacing w:after="0" w:line="240" w:lineRule="auto"/>
              <w:ind w:left="0"/>
              <w:jc w:val="center"/>
              <w:rPr>
                <w:rFonts w:ascii="Times New Roman" w:hAnsi="Times New Roman"/>
                <w:b/>
                <w:bCs/>
                <w:sz w:val="16"/>
                <w:szCs w:val="16"/>
                <w:lang w:val="en-US"/>
              </w:rPr>
            </w:pPr>
            <w:r>
              <w:rPr>
                <w:rFonts w:ascii="Times New Roman" w:hAnsi="Times New Roman"/>
                <w:b/>
                <w:bCs/>
                <w:sz w:val="16"/>
                <w:szCs w:val="16"/>
                <w:lang w:val="en-US"/>
              </w:rPr>
              <w:t>ADNI</w:t>
            </w:r>
            <w:r w:rsidR="005A410E">
              <w:rPr>
                <w:rFonts w:ascii="Times New Roman" w:hAnsi="Times New Roman"/>
                <w:b/>
                <w:bCs/>
                <w:sz w:val="16"/>
                <w:szCs w:val="16"/>
                <w:lang w:val="en-US"/>
              </w:rPr>
              <w:t xml:space="preserve"> (N=140)</w:t>
            </w:r>
          </w:p>
        </w:tc>
      </w:tr>
      <w:tr w:rsidR="00613B42" w:rsidRPr="002175F2" w14:paraId="531E0648" w14:textId="77777777" w:rsidTr="00477734">
        <w:tc>
          <w:tcPr>
            <w:tcW w:w="1701" w:type="dxa"/>
            <w:gridSpan w:val="2"/>
            <w:tcBorders>
              <w:top w:val="single" w:sz="4" w:space="0" w:color="auto"/>
            </w:tcBorders>
          </w:tcPr>
          <w:p w14:paraId="63C402C3" w14:textId="77777777" w:rsidR="00613B42" w:rsidRPr="002175F2" w:rsidRDefault="00613B42" w:rsidP="00477734">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ADNI-MEM</w:t>
            </w:r>
          </w:p>
        </w:tc>
        <w:tc>
          <w:tcPr>
            <w:tcW w:w="851" w:type="dxa"/>
            <w:tcBorders>
              <w:top w:val="single" w:sz="4" w:space="0" w:color="auto"/>
            </w:tcBorders>
          </w:tcPr>
          <w:p w14:paraId="71AAED58" w14:textId="1819078D"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-53.532</w:t>
            </w:r>
          </w:p>
        </w:tc>
        <w:tc>
          <w:tcPr>
            <w:tcW w:w="850" w:type="dxa"/>
            <w:tcBorders>
              <w:top w:val="single" w:sz="4" w:space="0" w:color="auto"/>
            </w:tcBorders>
          </w:tcPr>
          <w:p w14:paraId="4560487F" w14:textId="13436878"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19CA0FF9" w14:textId="1C0B7892"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-0.646</w:t>
            </w:r>
          </w:p>
        </w:tc>
        <w:tc>
          <w:tcPr>
            <w:tcW w:w="850" w:type="dxa"/>
            <w:tcBorders>
              <w:top w:val="single" w:sz="4" w:space="0" w:color="auto"/>
            </w:tcBorders>
          </w:tcPr>
          <w:p w14:paraId="77D38325" w14:textId="7F1D3C9F"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-31.123</w:t>
            </w:r>
          </w:p>
        </w:tc>
        <w:tc>
          <w:tcPr>
            <w:tcW w:w="851" w:type="dxa"/>
            <w:tcBorders>
              <w:top w:val="single" w:sz="4" w:space="0" w:color="auto"/>
            </w:tcBorders>
          </w:tcPr>
          <w:p w14:paraId="085B0B6B" w14:textId="1FAB99D2"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850" w:type="dxa"/>
            <w:tcBorders>
              <w:top w:val="single" w:sz="4" w:space="0" w:color="auto"/>
            </w:tcBorders>
          </w:tcPr>
          <w:p w14:paraId="27D1CDC8" w14:textId="1538E316"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-0.636</w:t>
            </w:r>
          </w:p>
        </w:tc>
        <w:tc>
          <w:tcPr>
            <w:tcW w:w="993" w:type="dxa"/>
            <w:tcBorders>
              <w:top w:val="single" w:sz="4" w:space="0" w:color="auto"/>
            </w:tcBorders>
          </w:tcPr>
          <w:p w14:paraId="36D03731" w14:textId="426C75A5"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3.207</w:t>
            </w:r>
          </w:p>
        </w:tc>
        <w:tc>
          <w:tcPr>
            <w:tcW w:w="850" w:type="dxa"/>
            <w:tcBorders>
              <w:top w:val="single" w:sz="4" w:space="0" w:color="auto"/>
            </w:tcBorders>
          </w:tcPr>
          <w:p w14:paraId="6CE21BDA" w14:textId="55EA0CB0"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0.001</w:t>
            </w:r>
          </w:p>
        </w:tc>
        <w:tc>
          <w:tcPr>
            <w:tcW w:w="704" w:type="dxa"/>
            <w:tcBorders>
              <w:top w:val="single" w:sz="4" w:space="0" w:color="auto"/>
            </w:tcBorders>
          </w:tcPr>
          <w:p w14:paraId="39537E38" w14:textId="0EF59C4C" w:rsidR="00613B42" w:rsidRPr="00040395"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0.070</w:t>
            </w:r>
          </w:p>
        </w:tc>
      </w:tr>
      <w:tr w:rsidR="00613B42" w:rsidRPr="002175F2" w14:paraId="22DCA02F" w14:textId="77777777" w:rsidTr="00477734">
        <w:tc>
          <w:tcPr>
            <w:tcW w:w="1701" w:type="dxa"/>
            <w:gridSpan w:val="2"/>
          </w:tcPr>
          <w:p w14:paraId="41E3CD20" w14:textId="77777777" w:rsidR="00613B42" w:rsidRPr="002175F2" w:rsidRDefault="00613B42" w:rsidP="00477734">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ADNI-LAN</w:t>
            </w:r>
          </w:p>
        </w:tc>
        <w:tc>
          <w:tcPr>
            <w:tcW w:w="851" w:type="dxa"/>
          </w:tcPr>
          <w:p w14:paraId="5B411DB7" w14:textId="7F79D9B6"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24.707</w:t>
            </w:r>
          </w:p>
        </w:tc>
        <w:tc>
          <w:tcPr>
            <w:tcW w:w="850" w:type="dxa"/>
          </w:tcPr>
          <w:p w14:paraId="6C1DCE31" w14:textId="00A20D9D"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4E7C3066" w14:textId="63F0E220"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0.479</w:t>
            </w:r>
          </w:p>
        </w:tc>
        <w:tc>
          <w:tcPr>
            <w:tcW w:w="850" w:type="dxa"/>
          </w:tcPr>
          <w:p w14:paraId="0D59A9FA" w14:textId="2B1FD845" w:rsidR="00613B42" w:rsidRPr="002175F2" w:rsidRDefault="00E661F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3.241</w:t>
            </w:r>
          </w:p>
        </w:tc>
        <w:tc>
          <w:tcPr>
            <w:tcW w:w="851" w:type="dxa"/>
          </w:tcPr>
          <w:p w14:paraId="43DA8508" w14:textId="7FB88A8E"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0.001</w:t>
            </w:r>
          </w:p>
        </w:tc>
        <w:tc>
          <w:tcPr>
            <w:tcW w:w="850" w:type="dxa"/>
          </w:tcPr>
          <w:p w14:paraId="312E5A00" w14:textId="65A87254"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0.091</w:t>
            </w:r>
          </w:p>
        </w:tc>
        <w:tc>
          <w:tcPr>
            <w:tcW w:w="993" w:type="dxa"/>
          </w:tcPr>
          <w:p w14:paraId="5A3F8086" w14:textId="0A36ED64"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-14.421</w:t>
            </w:r>
          </w:p>
        </w:tc>
        <w:tc>
          <w:tcPr>
            <w:tcW w:w="850" w:type="dxa"/>
          </w:tcPr>
          <w:p w14:paraId="51327C4E" w14:textId="783DC5E1"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704" w:type="dxa"/>
          </w:tcPr>
          <w:p w14:paraId="18D79E32" w14:textId="74DD3D8C" w:rsidR="00613B42" w:rsidRPr="00E55574" w:rsidRDefault="00E661F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-0.427</w:t>
            </w:r>
          </w:p>
        </w:tc>
      </w:tr>
      <w:tr w:rsidR="00613B42" w:rsidRPr="002175F2" w14:paraId="0551635D" w14:textId="77777777" w:rsidTr="00477734">
        <w:tc>
          <w:tcPr>
            <w:tcW w:w="1701" w:type="dxa"/>
            <w:gridSpan w:val="2"/>
          </w:tcPr>
          <w:p w14:paraId="04F9F183" w14:textId="77777777" w:rsidR="00613B42" w:rsidRPr="002175F2" w:rsidRDefault="00613B42" w:rsidP="00477734">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ADNI-EF</w:t>
            </w:r>
          </w:p>
        </w:tc>
        <w:tc>
          <w:tcPr>
            <w:tcW w:w="851" w:type="dxa"/>
          </w:tcPr>
          <w:p w14:paraId="03B2D82E" w14:textId="668F2AF4" w:rsidR="00613B42" w:rsidRPr="002175F2" w:rsidRDefault="00AF6409"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67.969</w:t>
            </w:r>
          </w:p>
        </w:tc>
        <w:tc>
          <w:tcPr>
            <w:tcW w:w="850" w:type="dxa"/>
          </w:tcPr>
          <w:p w14:paraId="7F1C08EA" w14:textId="1D6FBFAA" w:rsidR="00613B42" w:rsidRPr="002175F2" w:rsidRDefault="00AF6409"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718EFFA7" w14:textId="63189B3F" w:rsidR="00613B42" w:rsidRPr="002175F2" w:rsidRDefault="00AF6409"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1.288</w:t>
            </w:r>
          </w:p>
        </w:tc>
        <w:tc>
          <w:tcPr>
            <w:tcW w:w="850" w:type="dxa"/>
          </w:tcPr>
          <w:p w14:paraId="15F2933F" w14:textId="4208AC75" w:rsidR="00613B42" w:rsidRPr="002175F2" w:rsidRDefault="00AF6409"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-37.656</w:t>
            </w:r>
          </w:p>
        </w:tc>
        <w:tc>
          <w:tcPr>
            <w:tcW w:w="851" w:type="dxa"/>
          </w:tcPr>
          <w:p w14:paraId="160788D1" w14:textId="61CCE5E9" w:rsidR="00613B42" w:rsidRPr="00E55574" w:rsidRDefault="00AF6409"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850" w:type="dxa"/>
          </w:tcPr>
          <w:p w14:paraId="3A1884DB" w14:textId="0C9CFA95" w:rsidR="00613B42" w:rsidRPr="00E55574" w:rsidRDefault="00AF6409"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-1.037</w:t>
            </w:r>
          </w:p>
        </w:tc>
        <w:tc>
          <w:tcPr>
            <w:tcW w:w="993" w:type="dxa"/>
          </w:tcPr>
          <w:p w14:paraId="59AD919C" w14:textId="7D45DEEC" w:rsidR="00613B42" w:rsidRPr="00E55574" w:rsidRDefault="00AF6409"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-74.829</w:t>
            </w:r>
          </w:p>
        </w:tc>
        <w:tc>
          <w:tcPr>
            <w:tcW w:w="850" w:type="dxa"/>
          </w:tcPr>
          <w:p w14:paraId="72B7F585" w14:textId="7C85F7CC" w:rsidR="00613B42" w:rsidRPr="00E55574" w:rsidRDefault="00AF6409"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704" w:type="dxa"/>
          </w:tcPr>
          <w:p w14:paraId="1652E615" w14:textId="3A8034E3" w:rsidR="00613B42" w:rsidRPr="00E55574" w:rsidRDefault="00AF6409"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-2.387</w:t>
            </w:r>
          </w:p>
        </w:tc>
      </w:tr>
      <w:tr w:rsidR="00613B42" w:rsidRPr="002175F2" w14:paraId="07F3A965" w14:textId="77777777" w:rsidTr="00477734">
        <w:tc>
          <w:tcPr>
            <w:tcW w:w="1701" w:type="dxa"/>
            <w:gridSpan w:val="2"/>
            <w:tcBorders>
              <w:bottom w:val="single" w:sz="4" w:space="0" w:color="auto"/>
            </w:tcBorders>
          </w:tcPr>
          <w:p w14:paraId="1E5D8EF3" w14:textId="77777777" w:rsidR="00613B42" w:rsidRPr="002175F2" w:rsidRDefault="00613B42" w:rsidP="00477734">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ADNI-VS</w:t>
            </w:r>
          </w:p>
        </w:tc>
        <w:tc>
          <w:tcPr>
            <w:tcW w:w="851" w:type="dxa"/>
            <w:tcBorders>
              <w:bottom w:val="single" w:sz="4" w:space="0" w:color="auto"/>
            </w:tcBorders>
          </w:tcPr>
          <w:p w14:paraId="0641C18B" w14:textId="6379B1F8" w:rsidR="00613B42" w:rsidRPr="002175F2" w:rsidRDefault="009057C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30.133</w:t>
            </w:r>
          </w:p>
        </w:tc>
        <w:tc>
          <w:tcPr>
            <w:tcW w:w="850" w:type="dxa"/>
            <w:tcBorders>
              <w:bottom w:val="single" w:sz="4" w:space="0" w:color="auto"/>
            </w:tcBorders>
          </w:tcPr>
          <w:p w14:paraId="23AAACFE" w14:textId="4EAD5833" w:rsidR="00613B42" w:rsidRPr="002175F2" w:rsidRDefault="009057C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bottom w:val="single" w:sz="4" w:space="0" w:color="auto"/>
            </w:tcBorders>
          </w:tcPr>
          <w:p w14:paraId="65BB484A" w14:textId="6B1D85F3" w:rsidR="00613B42" w:rsidRPr="002175F2" w:rsidRDefault="009057C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0.582</w:t>
            </w:r>
          </w:p>
        </w:tc>
        <w:tc>
          <w:tcPr>
            <w:tcW w:w="850" w:type="dxa"/>
            <w:tcBorders>
              <w:bottom w:val="single" w:sz="4" w:space="0" w:color="auto"/>
            </w:tcBorders>
          </w:tcPr>
          <w:p w14:paraId="5CD12BAD" w14:textId="66A8AAEB" w:rsidR="00613B42" w:rsidRPr="002175F2" w:rsidRDefault="009057C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-41.550</w:t>
            </w:r>
          </w:p>
        </w:tc>
        <w:tc>
          <w:tcPr>
            <w:tcW w:w="851" w:type="dxa"/>
            <w:tcBorders>
              <w:bottom w:val="single" w:sz="4" w:space="0" w:color="auto"/>
            </w:tcBorders>
          </w:tcPr>
          <w:p w14:paraId="5F858228" w14:textId="6FB1EBEF" w:rsidR="00613B42" w:rsidRPr="00E55574" w:rsidRDefault="009057C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850" w:type="dxa"/>
            <w:tcBorders>
              <w:bottom w:val="single" w:sz="4" w:space="0" w:color="auto"/>
            </w:tcBorders>
          </w:tcPr>
          <w:p w14:paraId="1FDF3178" w14:textId="17B5259D" w:rsidR="00613B42" w:rsidRPr="00E55574" w:rsidRDefault="00AB1F7E"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-1.020</w:t>
            </w:r>
          </w:p>
        </w:tc>
        <w:tc>
          <w:tcPr>
            <w:tcW w:w="993" w:type="dxa"/>
            <w:tcBorders>
              <w:bottom w:val="single" w:sz="4" w:space="0" w:color="auto"/>
            </w:tcBorders>
          </w:tcPr>
          <w:p w14:paraId="50798283" w14:textId="1B70C032" w:rsidR="00613B42" w:rsidRPr="00E55574" w:rsidRDefault="00AB1F7E"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-49.672</w:t>
            </w:r>
          </w:p>
        </w:tc>
        <w:tc>
          <w:tcPr>
            <w:tcW w:w="850" w:type="dxa"/>
            <w:tcBorders>
              <w:bottom w:val="single" w:sz="4" w:space="0" w:color="auto"/>
            </w:tcBorders>
          </w:tcPr>
          <w:p w14:paraId="6090C516" w14:textId="4F89EE91" w:rsidR="00613B42" w:rsidRPr="00E55574" w:rsidRDefault="00AB1F7E"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704" w:type="dxa"/>
            <w:tcBorders>
              <w:bottom w:val="single" w:sz="4" w:space="0" w:color="auto"/>
            </w:tcBorders>
          </w:tcPr>
          <w:p w14:paraId="2CE5D39B" w14:textId="7992178D" w:rsidR="00613B42" w:rsidRPr="00E55574" w:rsidRDefault="00AB1F7E"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-1.532</w:t>
            </w:r>
          </w:p>
        </w:tc>
      </w:tr>
      <w:tr w:rsidR="00613B42" w:rsidRPr="002175F2" w14:paraId="4D87839F" w14:textId="77777777" w:rsidTr="00477734">
        <w:tc>
          <w:tcPr>
            <w:tcW w:w="9351" w:type="dxa"/>
            <w:gridSpan w:val="12"/>
            <w:tcBorders>
              <w:top w:val="single" w:sz="4" w:space="0" w:color="auto"/>
              <w:bottom w:val="single" w:sz="4" w:space="0" w:color="auto"/>
            </w:tcBorders>
          </w:tcPr>
          <w:p w14:paraId="29B63121" w14:textId="1E33E894" w:rsidR="00613B42" w:rsidRPr="00E55574" w:rsidRDefault="00613B42" w:rsidP="00477734">
            <w:pPr>
              <w:pStyle w:val="ListParagraph"/>
              <w:spacing w:after="0" w:line="240" w:lineRule="auto"/>
              <w:ind w:left="0"/>
              <w:jc w:val="center"/>
              <w:rPr>
                <w:rFonts w:ascii="Times New Roman" w:hAnsi="Times New Roman"/>
                <w:sz w:val="16"/>
                <w:szCs w:val="16"/>
                <w:lang w:val="en-US"/>
              </w:rPr>
            </w:pPr>
            <w:r w:rsidRPr="00E55574">
              <w:rPr>
                <w:rFonts w:ascii="Times New Roman" w:hAnsi="Times New Roman"/>
                <w:b/>
                <w:bCs/>
                <w:sz w:val="16"/>
                <w:szCs w:val="16"/>
                <w:lang w:val="en-US"/>
              </w:rPr>
              <w:t>A05</w:t>
            </w:r>
            <w:r w:rsidR="005A410E" w:rsidRPr="00E55574">
              <w:rPr>
                <w:rFonts w:ascii="Times New Roman" w:hAnsi="Times New Roman"/>
                <w:b/>
                <w:bCs/>
                <w:sz w:val="16"/>
                <w:szCs w:val="16"/>
                <w:lang w:val="en-US"/>
              </w:rPr>
              <w:t xml:space="preserve"> (N=65)</w:t>
            </w:r>
          </w:p>
        </w:tc>
      </w:tr>
      <w:tr w:rsidR="00613B42" w:rsidRPr="002175F2" w14:paraId="5D59A113" w14:textId="77777777" w:rsidTr="00477734">
        <w:tc>
          <w:tcPr>
            <w:tcW w:w="1701" w:type="dxa"/>
            <w:gridSpan w:val="2"/>
            <w:tcBorders>
              <w:top w:val="single" w:sz="4" w:space="0" w:color="auto"/>
            </w:tcBorders>
          </w:tcPr>
          <w:p w14:paraId="62D15349" w14:textId="77777777" w:rsidR="00613B42" w:rsidRPr="002175F2" w:rsidRDefault="00613B4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-MEM</w:t>
            </w:r>
          </w:p>
        </w:tc>
        <w:tc>
          <w:tcPr>
            <w:tcW w:w="851" w:type="dxa"/>
            <w:tcBorders>
              <w:top w:val="single" w:sz="4" w:space="0" w:color="auto"/>
            </w:tcBorders>
          </w:tcPr>
          <w:p w14:paraId="13750046" w14:textId="749E651F" w:rsidR="00613B42" w:rsidRPr="002175F2" w:rsidRDefault="00850813"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14.791</w:t>
            </w:r>
          </w:p>
        </w:tc>
        <w:tc>
          <w:tcPr>
            <w:tcW w:w="850" w:type="dxa"/>
            <w:tcBorders>
              <w:top w:val="single" w:sz="4" w:space="0" w:color="auto"/>
            </w:tcBorders>
          </w:tcPr>
          <w:p w14:paraId="0A982E5D" w14:textId="7B9A3B7D" w:rsidR="00613B42" w:rsidRPr="002175F2" w:rsidRDefault="00850813"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0B374A5B" w14:textId="66E91388" w:rsidR="00613B42" w:rsidRPr="002175F2" w:rsidRDefault="00850813"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0.184</w:t>
            </w:r>
          </w:p>
        </w:tc>
        <w:tc>
          <w:tcPr>
            <w:tcW w:w="850" w:type="dxa"/>
            <w:tcBorders>
              <w:top w:val="single" w:sz="4" w:space="0" w:color="auto"/>
            </w:tcBorders>
          </w:tcPr>
          <w:p w14:paraId="632C2ABF" w14:textId="169F429E" w:rsidR="00613B42" w:rsidRPr="002175F2" w:rsidRDefault="00850813"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-45.687</w:t>
            </w:r>
          </w:p>
        </w:tc>
        <w:tc>
          <w:tcPr>
            <w:tcW w:w="851" w:type="dxa"/>
            <w:tcBorders>
              <w:top w:val="single" w:sz="4" w:space="0" w:color="auto"/>
            </w:tcBorders>
          </w:tcPr>
          <w:p w14:paraId="3070C93D" w14:textId="76CB64B0" w:rsidR="00613B42" w:rsidRPr="00E55574" w:rsidRDefault="00850813"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850" w:type="dxa"/>
            <w:tcBorders>
              <w:top w:val="single" w:sz="4" w:space="0" w:color="auto"/>
            </w:tcBorders>
          </w:tcPr>
          <w:p w14:paraId="71E4F98E" w14:textId="73E2A41A" w:rsidR="00613B42" w:rsidRPr="00E55574" w:rsidRDefault="00850813"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-0.327</w:t>
            </w:r>
          </w:p>
        </w:tc>
        <w:tc>
          <w:tcPr>
            <w:tcW w:w="993" w:type="dxa"/>
            <w:tcBorders>
              <w:top w:val="single" w:sz="4" w:space="0" w:color="auto"/>
            </w:tcBorders>
          </w:tcPr>
          <w:p w14:paraId="7846B8F7" w14:textId="58BE7680" w:rsidR="00613B42" w:rsidRPr="00E55574" w:rsidRDefault="00850813"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-46.945</w:t>
            </w:r>
          </w:p>
        </w:tc>
        <w:tc>
          <w:tcPr>
            <w:tcW w:w="850" w:type="dxa"/>
            <w:tcBorders>
              <w:top w:val="single" w:sz="4" w:space="0" w:color="auto"/>
            </w:tcBorders>
          </w:tcPr>
          <w:p w14:paraId="4C32C9A6" w14:textId="1DD4EC7C" w:rsidR="00613B42" w:rsidRPr="00E55574" w:rsidRDefault="00850813"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&lt;0.001</w:t>
            </w:r>
          </w:p>
        </w:tc>
        <w:tc>
          <w:tcPr>
            <w:tcW w:w="704" w:type="dxa"/>
            <w:tcBorders>
              <w:top w:val="single" w:sz="4" w:space="0" w:color="auto"/>
            </w:tcBorders>
          </w:tcPr>
          <w:p w14:paraId="536ED120" w14:textId="0C811EAD" w:rsidR="00613B42" w:rsidRPr="00E55574" w:rsidRDefault="00850813"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-0.500</w:t>
            </w:r>
          </w:p>
        </w:tc>
      </w:tr>
      <w:tr w:rsidR="00613B42" w:rsidRPr="002175F2" w14:paraId="67A0173E" w14:textId="77777777" w:rsidTr="00477734">
        <w:tc>
          <w:tcPr>
            <w:tcW w:w="1701" w:type="dxa"/>
            <w:gridSpan w:val="2"/>
          </w:tcPr>
          <w:p w14:paraId="528537AF" w14:textId="77777777" w:rsidR="00613B42" w:rsidRPr="002175F2" w:rsidRDefault="00613B4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-LAN</w:t>
            </w:r>
          </w:p>
        </w:tc>
        <w:tc>
          <w:tcPr>
            <w:tcW w:w="851" w:type="dxa"/>
          </w:tcPr>
          <w:p w14:paraId="5BB60FFC" w14:textId="50828D37" w:rsidR="00613B42" w:rsidRPr="002175F2" w:rsidRDefault="0066003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2.733</w:t>
            </w:r>
          </w:p>
        </w:tc>
        <w:tc>
          <w:tcPr>
            <w:tcW w:w="850" w:type="dxa"/>
          </w:tcPr>
          <w:p w14:paraId="72902776" w14:textId="3B7063ED" w:rsidR="00613B42" w:rsidRPr="002175F2" w:rsidRDefault="0066003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0.006</w:t>
            </w:r>
          </w:p>
        </w:tc>
        <w:tc>
          <w:tcPr>
            <w:tcW w:w="851" w:type="dxa"/>
            <w:gridSpan w:val="2"/>
          </w:tcPr>
          <w:p w14:paraId="1F46CFCF" w14:textId="61B658FB" w:rsidR="00613B42" w:rsidRPr="002175F2" w:rsidRDefault="0066003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0.043</w:t>
            </w:r>
          </w:p>
        </w:tc>
        <w:tc>
          <w:tcPr>
            <w:tcW w:w="850" w:type="dxa"/>
          </w:tcPr>
          <w:p w14:paraId="7A9EE813" w14:textId="2B8085E1" w:rsidR="00613B42" w:rsidRPr="002175F2" w:rsidRDefault="0066003A"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0.565</w:t>
            </w:r>
          </w:p>
        </w:tc>
        <w:tc>
          <w:tcPr>
            <w:tcW w:w="851" w:type="dxa"/>
          </w:tcPr>
          <w:p w14:paraId="3D3A23BA" w14:textId="7C9CC367" w:rsidR="00613B42" w:rsidRPr="00040395" w:rsidRDefault="0066003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0.573</w:t>
            </w:r>
          </w:p>
        </w:tc>
        <w:tc>
          <w:tcPr>
            <w:tcW w:w="850" w:type="dxa"/>
          </w:tcPr>
          <w:p w14:paraId="7A79761A" w14:textId="25014F3D" w:rsidR="00613B42" w:rsidRPr="00040395" w:rsidRDefault="0066003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0.008</w:t>
            </w:r>
          </w:p>
        </w:tc>
        <w:tc>
          <w:tcPr>
            <w:tcW w:w="993" w:type="dxa"/>
          </w:tcPr>
          <w:p w14:paraId="20B4B3FD" w14:textId="3E49A490" w:rsidR="00613B42" w:rsidRPr="00E55574" w:rsidRDefault="0066003A" w:rsidP="00477734">
            <w:pPr>
              <w:pStyle w:val="ListParagraph"/>
              <w:spacing w:after="0" w:line="240" w:lineRule="auto"/>
              <w:ind w:left="0"/>
              <w:rPr>
                <w:rFonts w:ascii="Times New Roman" w:hAnsi="Times New Roman"/>
                <w:sz w:val="16"/>
                <w:szCs w:val="16"/>
                <w:lang w:val="en-US"/>
              </w:rPr>
            </w:pPr>
            <w:r w:rsidRPr="00E55574">
              <w:rPr>
                <w:rFonts w:ascii="Times New Roman" w:hAnsi="Times New Roman"/>
                <w:sz w:val="16"/>
                <w:szCs w:val="16"/>
                <w:lang w:val="en-US"/>
              </w:rPr>
              <w:t>-1.700</w:t>
            </w:r>
          </w:p>
        </w:tc>
        <w:tc>
          <w:tcPr>
            <w:tcW w:w="850" w:type="dxa"/>
          </w:tcPr>
          <w:p w14:paraId="4F69C428" w14:textId="2A3AF424" w:rsidR="00613B42" w:rsidRPr="00040395" w:rsidRDefault="0066003A" w:rsidP="00477734">
            <w:pPr>
              <w:pStyle w:val="ListParagraph"/>
              <w:spacing w:after="0" w:line="240" w:lineRule="auto"/>
              <w:ind w:left="0"/>
              <w:rPr>
                <w:rFonts w:ascii="Times New Roman" w:hAnsi="Times New Roman"/>
                <w:color w:val="000000" w:themeColor="text1"/>
                <w:sz w:val="16"/>
                <w:szCs w:val="16"/>
                <w:lang w:val="en-US"/>
              </w:rPr>
            </w:pPr>
            <w:r w:rsidRPr="00040395">
              <w:rPr>
                <w:rFonts w:ascii="Times New Roman" w:hAnsi="Times New Roman"/>
                <w:color w:val="000000" w:themeColor="text1"/>
                <w:sz w:val="16"/>
                <w:szCs w:val="16"/>
                <w:lang w:val="en-US"/>
              </w:rPr>
              <w:t>0.089</w:t>
            </w:r>
          </w:p>
        </w:tc>
        <w:tc>
          <w:tcPr>
            <w:tcW w:w="704" w:type="dxa"/>
          </w:tcPr>
          <w:p w14:paraId="279704CE" w14:textId="32B4DC06" w:rsidR="00613B42" w:rsidRPr="00040395" w:rsidRDefault="0066003A" w:rsidP="00477734">
            <w:pPr>
              <w:pStyle w:val="ListParagraph"/>
              <w:spacing w:after="0" w:line="240" w:lineRule="auto"/>
              <w:ind w:left="0"/>
              <w:rPr>
                <w:rFonts w:ascii="Times New Roman" w:hAnsi="Times New Roman"/>
                <w:color w:val="000000" w:themeColor="text1"/>
                <w:sz w:val="16"/>
                <w:szCs w:val="16"/>
                <w:lang w:val="en-US"/>
              </w:rPr>
            </w:pPr>
            <w:r w:rsidRPr="00040395">
              <w:rPr>
                <w:rFonts w:ascii="Times New Roman" w:hAnsi="Times New Roman"/>
                <w:color w:val="000000" w:themeColor="text1"/>
                <w:sz w:val="16"/>
                <w:szCs w:val="16"/>
                <w:lang w:val="en-US"/>
              </w:rPr>
              <w:t>-0.036</w:t>
            </w:r>
          </w:p>
        </w:tc>
      </w:tr>
      <w:tr w:rsidR="00613B42" w:rsidRPr="002175F2" w14:paraId="1D4EBA5B" w14:textId="77777777" w:rsidTr="00477734">
        <w:tc>
          <w:tcPr>
            <w:tcW w:w="1701" w:type="dxa"/>
            <w:gridSpan w:val="2"/>
          </w:tcPr>
          <w:p w14:paraId="03A89F83" w14:textId="77777777" w:rsidR="00613B42" w:rsidRPr="002175F2" w:rsidRDefault="00613B4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-EF</w:t>
            </w:r>
          </w:p>
        </w:tc>
        <w:tc>
          <w:tcPr>
            <w:tcW w:w="851" w:type="dxa"/>
          </w:tcPr>
          <w:p w14:paraId="76FC0CF9" w14:textId="5F69AEF0"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46.097</w:t>
            </w:r>
          </w:p>
        </w:tc>
        <w:tc>
          <w:tcPr>
            <w:tcW w:w="850" w:type="dxa"/>
          </w:tcPr>
          <w:p w14:paraId="3E8AA8FD" w14:textId="74692871"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6881C78D" w14:textId="01416F8A"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0.691</w:t>
            </w:r>
          </w:p>
        </w:tc>
        <w:tc>
          <w:tcPr>
            <w:tcW w:w="850" w:type="dxa"/>
          </w:tcPr>
          <w:p w14:paraId="55D15DAA" w14:textId="4660B79B"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-30.631</w:t>
            </w:r>
          </w:p>
        </w:tc>
        <w:tc>
          <w:tcPr>
            <w:tcW w:w="851" w:type="dxa"/>
          </w:tcPr>
          <w:p w14:paraId="5C031CBF" w14:textId="0770912D"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7E72AAFE" w14:textId="047E1E74"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-0.380</w:t>
            </w:r>
          </w:p>
        </w:tc>
        <w:tc>
          <w:tcPr>
            <w:tcW w:w="993" w:type="dxa"/>
          </w:tcPr>
          <w:p w14:paraId="1016C9CA" w14:textId="7562F6F8"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-48.022</w:t>
            </w:r>
          </w:p>
        </w:tc>
        <w:tc>
          <w:tcPr>
            <w:tcW w:w="850" w:type="dxa"/>
          </w:tcPr>
          <w:p w14:paraId="5547F311" w14:textId="70A97616"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4444C537" w14:textId="30241CB5" w:rsidR="00613B42" w:rsidRPr="002175F2"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-1.074</w:t>
            </w:r>
          </w:p>
        </w:tc>
      </w:tr>
      <w:tr w:rsidR="00613B42" w:rsidRPr="00F631A6" w14:paraId="3E338073" w14:textId="77777777" w:rsidTr="00477734">
        <w:tc>
          <w:tcPr>
            <w:tcW w:w="1701" w:type="dxa"/>
            <w:gridSpan w:val="2"/>
            <w:tcBorders>
              <w:bottom w:val="single" w:sz="4" w:space="0" w:color="auto"/>
            </w:tcBorders>
          </w:tcPr>
          <w:p w14:paraId="704FF3B2" w14:textId="77777777" w:rsidR="00613B42" w:rsidRPr="00F631A6" w:rsidRDefault="00613B42" w:rsidP="00477734">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-VS</w:t>
            </w:r>
          </w:p>
        </w:tc>
        <w:tc>
          <w:tcPr>
            <w:tcW w:w="851" w:type="dxa"/>
            <w:tcBorders>
              <w:bottom w:val="single" w:sz="4" w:space="0" w:color="auto"/>
            </w:tcBorders>
          </w:tcPr>
          <w:p w14:paraId="4644EE2C" w14:textId="746E2930" w:rsidR="00613B42" w:rsidRPr="00F631A6"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50.499</w:t>
            </w:r>
          </w:p>
        </w:tc>
        <w:tc>
          <w:tcPr>
            <w:tcW w:w="850" w:type="dxa"/>
            <w:tcBorders>
              <w:bottom w:val="single" w:sz="4" w:space="0" w:color="auto"/>
            </w:tcBorders>
          </w:tcPr>
          <w:p w14:paraId="5D71E739" w14:textId="412F03AF" w:rsidR="004F5662" w:rsidRPr="00F631A6" w:rsidRDefault="004F5662"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bottom w:val="single" w:sz="4" w:space="0" w:color="auto"/>
            </w:tcBorders>
          </w:tcPr>
          <w:p w14:paraId="75C05C5B" w14:textId="43AD23F8" w:rsidR="00613B42" w:rsidRPr="00F631A6" w:rsidRDefault="00B03424"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0.754</w:t>
            </w:r>
          </w:p>
        </w:tc>
        <w:tc>
          <w:tcPr>
            <w:tcW w:w="850" w:type="dxa"/>
            <w:tcBorders>
              <w:bottom w:val="single" w:sz="4" w:space="0" w:color="auto"/>
            </w:tcBorders>
          </w:tcPr>
          <w:p w14:paraId="6FA4096A" w14:textId="6449C14D" w:rsidR="00613B42" w:rsidRPr="00F631A6" w:rsidRDefault="00B03424"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-75.937</w:t>
            </w:r>
          </w:p>
        </w:tc>
        <w:tc>
          <w:tcPr>
            <w:tcW w:w="851" w:type="dxa"/>
            <w:tcBorders>
              <w:bottom w:val="single" w:sz="4" w:space="0" w:color="auto"/>
            </w:tcBorders>
          </w:tcPr>
          <w:p w14:paraId="030A192E" w14:textId="7C898980" w:rsidR="00613B42" w:rsidRPr="00F631A6" w:rsidRDefault="00B03424"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bottom w:val="single" w:sz="4" w:space="0" w:color="auto"/>
            </w:tcBorders>
          </w:tcPr>
          <w:p w14:paraId="35749BF4" w14:textId="436CEE3C" w:rsidR="00613B42" w:rsidRPr="00F631A6" w:rsidRDefault="00B03424"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-0.869</w:t>
            </w:r>
          </w:p>
        </w:tc>
        <w:tc>
          <w:tcPr>
            <w:tcW w:w="993" w:type="dxa"/>
            <w:tcBorders>
              <w:bottom w:val="single" w:sz="4" w:space="0" w:color="auto"/>
            </w:tcBorders>
          </w:tcPr>
          <w:p w14:paraId="558FB9DB" w14:textId="44FC3B81" w:rsidR="00613B42" w:rsidRPr="00F631A6" w:rsidRDefault="00B03424"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-75.332</w:t>
            </w:r>
          </w:p>
        </w:tc>
        <w:tc>
          <w:tcPr>
            <w:tcW w:w="850" w:type="dxa"/>
            <w:tcBorders>
              <w:bottom w:val="single" w:sz="4" w:space="0" w:color="auto"/>
            </w:tcBorders>
          </w:tcPr>
          <w:p w14:paraId="05D9EBB7" w14:textId="1B839730" w:rsidR="00613B42" w:rsidRPr="00F631A6" w:rsidRDefault="00B03424"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bottom w:val="single" w:sz="4" w:space="0" w:color="auto"/>
            </w:tcBorders>
          </w:tcPr>
          <w:p w14:paraId="14348734" w14:textId="224BBF51" w:rsidR="00613B42" w:rsidRPr="00F631A6" w:rsidRDefault="00B03424" w:rsidP="00477734">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-1.570</w:t>
            </w:r>
          </w:p>
        </w:tc>
      </w:tr>
    </w:tbl>
    <w:p w14:paraId="1A7C2399" w14:textId="3ECF15EF" w:rsidR="00352901" w:rsidRDefault="00352901" w:rsidP="00613B42">
      <w:pPr>
        <w:spacing w:after="0" w:line="240" w:lineRule="auto"/>
        <w:jc w:val="left"/>
      </w:pPr>
    </w:p>
    <w:p w14:paraId="29894C44" w14:textId="77777777" w:rsidR="00F714C9" w:rsidRDefault="00F714C9" w:rsidP="00613B42">
      <w:pPr>
        <w:spacing w:after="0" w:line="240" w:lineRule="auto"/>
        <w:jc w:val="left"/>
        <w:rPr>
          <w:b/>
          <w:bCs/>
          <w:i/>
          <w:iCs/>
          <w:lang w:val="en-US"/>
        </w:rPr>
      </w:pPr>
    </w:p>
    <w:p w14:paraId="0786C67B" w14:textId="77777777" w:rsidR="00F714C9" w:rsidRDefault="00F714C9" w:rsidP="00F714C9">
      <w:pPr>
        <w:spacing w:line="240" w:lineRule="auto"/>
        <w:rPr>
          <w:b/>
          <w:bCs/>
        </w:rPr>
      </w:pPr>
    </w:p>
    <w:p w14:paraId="67AD8D15" w14:textId="77777777" w:rsidR="00F714C9" w:rsidRDefault="00F714C9" w:rsidP="00F714C9">
      <w:pPr>
        <w:spacing w:line="240" w:lineRule="auto"/>
        <w:rPr>
          <w:b/>
          <w:bCs/>
        </w:rPr>
      </w:pPr>
    </w:p>
    <w:p w14:paraId="0C3ED898" w14:textId="77777777" w:rsidR="00F714C9" w:rsidRDefault="00F714C9" w:rsidP="00F714C9">
      <w:pPr>
        <w:spacing w:line="240" w:lineRule="auto"/>
        <w:rPr>
          <w:b/>
          <w:bCs/>
        </w:rPr>
      </w:pPr>
    </w:p>
    <w:p w14:paraId="689CC9D0" w14:textId="77777777" w:rsidR="00F714C9" w:rsidRDefault="00F714C9" w:rsidP="00F714C9">
      <w:pPr>
        <w:spacing w:line="240" w:lineRule="auto"/>
        <w:rPr>
          <w:b/>
          <w:bCs/>
        </w:rPr>
      </w:pPr>
    </w:p>
    <w:p w14:paraId="60FFF8EE" w14:textId="77777777" w:rsidR="00F714C9" w:rsidRDefault="00F714C9" w:rsidP="00F714C9">
      <w:pPr>
        <w:spacing w:line="240" w:lineRule="auto"/>
        <w:rPr>
          <w:b/>
          <w:bCs/>
        </w:rPr>
      </w:pPr>
    </w:p>
    <w:p w14:paraId="5A3409B6" w14:textId="6F4B2A64" w:rsidR="00F714C9" w:rsidRDefault="00F714C9" w:rsidP="00F714C9">
      <w:pPr>
        <w:spacing w:line="240" w:lineRule="auto"/>
        <w:rPr>
          <w:b/>
          <w:bCs/>
        </w:rPr>
      </w:pPr>
    </w:p>
    <w:p w14:paraId="31A62BA6" w14:textId="77777777" w:rsidR="00BC22CB" w:rsidRDefault="00BC22CB" w:rsidP="00F714C9">
      <w:pPr>
        <w:spacing w:line="240" w:lineRule="auto"/>
        <w:rPr>
          <w:b/>
          <w:bCs/>
        </w:rPr>
      </w:pPr>
    </w:p>
    <w:p w14:paraId="016B272A" w14:textId="77777777" w:rsidR="00554633" w:rsidRDefault="00554633" w:rsidP="00F714C9">
      <w:pPr>
        <w:spacing w:line="240" w:lineRule="auto"/>
        <w:rPr>
          <w:b/>
          <w:bCs/>
        </w:rPr>
      </w:pPr>
    </w:p>
    <w:p w14:paraId="1F27B89B" w14:textId="48AF59E8" w:rsidR="00554633" w:rsidRDefault="00554633" w:rsidP="00726608">
      <w:pPr>
        <w:pStyle w:val="ListParagraph"/>
        <w:spacing w:line="240" w:lineRule="auto"/>
        <w:ind w:left="0"/>
        <w:jc w:val="both"/>
        <w:rPr>
          <w:rFonts w:ascii="Times New Roman" w:hAnsi="Times New Roman" w:cs="Times New Roman"/>
          <w:lang w:val="en-US"/>
        </w:rPr>
      </w:pPr>
      <w:proofErr w:type="gramStart"/>
      <w:r>
        <w:rPr>
          <w:rFonts w:ascii="Times New Roman" w:hAnsi="Times New Roman" w:cs="Times New Roman"/>
          <w:b/>
          <w:bCs/>
          <w:lang w:val="en-US"/>
        </w:rPr>
        <w:lastRenderedPageBreak/>
        <w:t>Additional Table</w:t>
      </w:r>
      <w:r w:rsidRPr="00A13764">
        <w:rPr>
          <w:rFonts w:ascii="Times New Roman" w:hAnsi="Times New Roman" w:cs="Times New Roman"/>
          <w:b/>
          <w:bCs/>
          <w:lang w:val="en-US"/>
        </w:rPr>
        <w:t xml:space="preserve"> </w:t>
      </w:r>
      <w:r>
        <w:rPr>
          <w:rFonts w:ascii="Times New Roman" w:hAnsi="Times New Roman" w:cs="Times New Roman"/>
          <w:b/>
          <w:bCs/>
          <w:lang w:val="en-US"/>
        </w:rPr>
        <w:t>6</w:t>
      </w:r>
      <w:r w:rsidRPr="00A13764">
        <w:rPr>
          <w:rFonts w:ascii="Times New Roman" w:hAnsi="Times New Roman" w:cs="Times New Roman"/>
          <w:lang w:val="en-US"/>
        </w:rPr>
        <w:t>.</w:t>
      </w:r>
      <w:proofErr w:type="gramEnd"/>
      <w:r w:rsidRPr="00A13764">
        <w:rPr>
          <w:rFonts w:ascii="Times New Roman" w:hAnsi="Times New Roman" w:cs="Times New Roman"/>
          <w:lang w:val="en-US"/>
        </w:rPr>
        <w:t xml:space="preserve"> </w:t>
      </w:r>
      <w:proofErr w:type="gramStart"/>
      <w:r w:rsidRPr="00A13764">
        <w:rPr>
          <w:rFonts w:ascii="Times New Roman" w:hAnsi="Times New Roman" w:cs="Times New Roman"/>
          <w:lang w:val="en-US"/>
        </w:rPr>
        <w:t>Subjects characteristics</w:t>
      </w:r>
      <w:r>
        <w:rPr>
          <w:rFonts w:ascii="Times New Roman" w:hAnsi="Times New Roman" w:cs="Times New Roman"/>
          <w:lang w:val="en-US"/>
        </w:rPr>
        <w:t xml:space="preserve"> for participants </w:t>
      </w:r>
      <w:r w:rsidR="00531B39">
        <w:rPr>
          <w:rFonts w:ascii="Times New Roman" w:hAnsi="Times New Roman" w:cs="Times New Roman"/>
          <w:lang w:val="en-US"/>
        </w:rPr>
        <w:t>of in the analysis without</w:t>
      </w:r>
      <w:r>
        <w:rPr>
          <w:rFonts w:ascii="Times New Roman" w:hAnsi="Times New Roman" w:cs="Times New Roman"/>
          <w:lang w:val="en-US"/>
        </w:rPr>
        <w:t xml:space="preserve"> APOE4 status </w:t>
      </w:r>
      <w:r w:rsidR="00531B39">
        <w:rPr>
          <w:rFonts w:ascii="Times New Roman" w:hAnsi="Times New Roman" w:cs="Times New Roman"/>
          <w:lang w:val="en-US"/>
        </w:rPr>
        <w:t>inclusion</w:t>
      </w:r>
      <w:r w:rsidRPr="00A13764">
        <w:rPr>
          <w:rFonts w:ascii="Times New Roman" w:hAnsi="Times New Roman" w:cs="Times New Roman"/>
          <w:lang w:val="en-US"/>
        </w:rPr>
        <w:t>.</w:t>
      </w:r>
      <w:proofErr w:type="gramEnd"/>
    </w:p>
    <w:p w14:paraId="0A18F5BF" w14:textId="77777777" w:rsidR="00726608" w:rsidRPr="00A13764" w:rsidRDefault="00726608" w:rsidP="00040395">
      <w:pPr>
        <w:pStyle w:val="ListParagraph"/>
        <w:spacing w:line="240" w:lineRule="auto"/>
        <w:ind w:left="0"/>
        <w:jc w:val="both"/>
        <w:rPr>
          <w:rFonts w:ascii="Times New Roman" w:hAnsi="Times New Roman" w:cs="Times New Roman"/>
          <w:lang w:val="en-US"/>
        </w:rPr>
      </w:pPr>
    </w:p>
    <w:tbl>
      <w:tblPr>
        <w:tblStyle w:val="TableGrid"/>
        <w:tblW w:w="0" w:type="auto"/>
        <w:tblLayout w:type="fixed"/>
        <w:tblLook w:val="04A0" w:firstRow="1" w:lastRow="0" w:firstColumn="1" w:lastColumn="0" w:noHBand="0" w:noVBand="1"/>
      </w:tblPr>
      <w:tblGrid>
        <w:gridCol w:w="2475"/>
        <w:gridCol w:w="1349"/>
        <w:gridCol w:w="1302"/>
        <w:gridCol w:w="1375"/>
        <w:gridCol w:w="1437"/>
        <w:gridCol w:w="1088"/>
      </w:tblGrid>
      <w:tr w:rsidR="00554633" w:rsidRPr="00A13764" w14:paraId="167DC24D" w14:textId="77777777" w:rsidTr="00533D8B">
        <w:tc>
          <w:tcPr>
            <w:tcW w:w="2475" w:type="dxa"/>
            <w:tcBorders>
              <w:top w:val="single" w:sz="4" w:space="0" w:color="auto"/>
              <w:left w:val="nil"/>
              <w:bottom w:val="single" w:sz="4" w:space="0" w:color="auto"/>
              <w:right w:val="nil"/>
            </w:tcBorders>
          </w:tcPr>
          <w:p w14:paraId="51E1E49E" w14:textId="77777777" w:rsidR="00554633" w:rsidRPr="00A13764" w:rsidRDefault="00554633" w:rsidP="00533D8B">
            <w:pPr>
              <w:pStyle w:val="ListParagraph"/>
              <w:spacing w:after="0" w:line="240" w:lineRule="auto"/>
              <w:ind w:left="0"/>
              <w:jc w:val="both"/>
              <w:rPr>
                <w:rFonts w:ascii="Times New Roman" w:hAnsi="Times New Roman"/>
                <w:b/>
                <w:bCs/>
                <w:sz w:val="16"/>
                <w:szCs w:val="16"/>
                <w:lang w:val="en-US"/>
              </w:rPr>
            </w:pPr>
            <w:r>
              <w:rPr>
                <w:rFonts w:ascii="Times New Roman" w:hAnsi="Times New Roman"/>
                <w:b/>
                <w:bCs/>
                <w:sz w:val="16"/>
                <w:szCs w:val="16"/>
                <w:lang w:val="en-US"/>
              </w:rPr>
              <w:t>ADNI (N = 272)</w:t>
            </w:r>
          </w:p>
        </w:tc>
        <w:tc>
          <w:tcPr>
            <w:tcW w:w="1349" w:type="dxa"/>
            <w:tcBorders>
              <w:top w:val="single" w:sz="4" w:space="0" w:color="auto"/>
              <w:left w:val="nil"/>
              <w:bottom w:val="single" w:sz="4" w:space="0" w:color="auto"/>
              <w:right w:val="nil"/>
            </w:tcBorders>
          </w:tcPr>
          <w:p w14:paraId="620C5C79" w14:textId="77777777" w:rsidR="00554633" w:rsidRDefault="00554633" w:rsidP="00533D8B">
            <w:pPr>
              <w:pStyle w:val="ListParagraph"/>
              <w:spacing w:after="0" w:line="240" w:lineRule="auto"/>
              <w:ind w:left="0"/>
              <w:rPr>
                <w:rFonts w:ascii="Times New Roman" w:hAnsi="Times New Roman"/>
                <w:b/>
                <w:bCs/>
                <w:sz w:val="16"/>
                <w:szCs w:val="16"/>
                <w:lang w:val="en-US"/>
              </w:rPr>
            </w:pPr>
            <w:r w:rsidRPr="00A13764">
              <w:rPr>
                <w:rFonts w:ascii="Times New Roman" w:hAnsi="Times New Roman"/>
                <w:b/>
                <w:bCs/>
                <w:sz w:val="16"/>
                <w:szCs w:val="16"/>
                <w:lang w:val="en-US"/>
              </w:rPr>
              <w:t>CN</w:t>
            </w:r>
            <w:r>
              <w:rPr>
                <w:rFonts w:ascii="Times New Roman" w:hAnsi="Times New Roman"/>
                <w:b/>
                <w:bCs/>
                <w:sz w:val="16"/>
                <w:szCs w:val="16"/>
                <w:lang w:val="en-US"/>
              </w:rPr>
              <w:t xml:space="preserve"> A</w:t>
            </w:r>
            <w:r w:rsidRPr="00AB4B44">
              <w:rPr>
                <w:rFonts w:ascii="Symbol" w:hAnsi="Symbol"/>
                <w:b/>
                <w:bCs/>
                <w:sz w:val="16"/>
                <w:szCs w:val="16"/>
                <w:lang w:val="en-US"/>
              </w:rPr>
              <w:t></w:t>
            </w:r>
            <w:r>
              <w:rPr>
                <w:rFonts w:ascii="Times New Roman" w:hAnsi="Times New Roman"/>
                <w:b/>
                <w:bCs/>
                <w:sz w:val="16"/>
                <w:szCs w:val="16"/>
                <w:lang w:val="en-US"/>
              </w:rPr>
              <w:t>-</w:t>
            </w:r>
          </w:p>
          <w:p w14:paraId="0F4472AA" w14:textId="77777777" w:rsidR="00554633" w:rsidRPr="00A13764" w:rsidRDefault="00554633" w:rsidP="00533D8B">
            <w:pPr>
              <w:pStyle w:val="ListParagraph"/>
              <w:spacing w:after="0" w:line="240" w:lineRule="auto"/>
              <w:ind w:left="0"/>
              <w:rPr>
                <w:rFonts w:ascii="Times New Roman" w:hAnsi="Times New Roman"/>
                <w:b/>
                <w:bCs/>
                <w:sz w:val="16"/>
                <w:szCs w:val="16"/>
                <w:lang w:val="en-US"/>
              </w:rPr>
            </w:pPr>
            <w:r w:rsidRPr="00A13764">
              <w:rPr>
                <w:rFonts w:ascii="Times New Roman" w:hAnsi="Times New Roman"/>
                <w:b/>
                <w:bCs/>
                <w:sz w:val="16"/>
                <w:szCs w:val="16"/>
                <w:lang w:val="en-US"/>
              </w:rPr>
              <w:t xml:space="preserve">(n = </w:t>
            </w:r>
            <w:r>
              <w:rPr>
                <w:rFonts w:ascii="Times New Roman" w:hAnsi="Times New Roman"/>
                <w:b/>
                <w:bCs/>
                <w:sz w:val="16"/>
                <w:szCs w:val="16"/>
                <w:lang w:val="en-US"/>
              </w:rPr>
              <w:t>123</w:t>
            </w:r>
            <w:r w:rsidRPr="00A13764">
              <w:rPr>
                <w:rFonts w:ascii="Times New Roman" w:hAnsi="Times New Roman"/>
                <w:b/>
                <w:bCs/>
                <w:sz w:val="16"/>
                <w:szCs w:val="16"/>
                <w:lang w:val="en-US"/>
              </w:rPr>
              <w:t>)</w:t>
            </w:r>
          </w:p>
        </w:tc>
        <w:tc>
          <w:tcPr>
            <w:tcW w:w="1302" w:type="dxa"/>
            <w:tcBorders>
              <w:top w:val="single" w:sz="4" w:space="0" w:color="auto"/>
              <w:left w:val="nil"/>
              <w:bottom w:val="single" w:sz="4" w:space="0" w:color="auto"/>
              <w:right w:val="nil"/>
            </w:tcBorders>
          </w:tcPr>
          <w:p w14:paraId="4FEF9C07" w14:textId="77777777" w:rsidR="00554633" w:rsidRPr="00A13764" w:rsidRDefault="00554633" w:rsidP="00533D8B">
            <w:pPr>
              <w:pStyle w:val="ListParagraph"/>
              <w:spacing w:after="0" w:line="240" w:lineRule="auto"/>
              <w:ind w:left="0"/>
              <w:rPr>
                <w:rFonts w:ascii="Times New Roman" w:hAnsi="Times New Roman"/>
                <w:b/>
                <w:bCs/>
                <w:sz w:val="16"/>
                <w:szCs w:val="16"/>
                <w:lang w:val="en-US"/>
              </w:rPr>
            </w:pPr>
            <w:r w:rsidRPr="00A13764">
              <w:rPr>
                <w:rFonts w:ascii="Times New Roman" w:hAnsi="Times New Roman"/>
                <w:b/>
                <w:bCs/>
                <w:sz w:val="16"/>
                <w:szCs w:val="16"/>
                <w:lang w:val="en-US"/>
              </w:rPr>
              <w:t xml:space="preserve">CN </w:t>
            </w:r>
            <w:r>
              <w:rPr>
                <w:rFonts w:ascii="Times New Roman" w:hAnsi="Times New Roman"/>
                <w:b/>
                <w:bCs/>
                <w:sz w:val="16"/>
                <w:szCs w:val="16"/>
                <w:lang w:val="en-US"/>
              </w:rPr>
              <w:t>A</w:t>
            </w:r>
            <w:r w:rsidRPr="00AB4B44">
              <w:rPr>
                <w:rFonts w:ascii="Symbol" w:hAnsi="Symbol"/>
                <w:b/>
                <w:bCs/>
                <w:sz w:val="16"/>
                <w:szCs w:val="16"/>
                <w:lang w:val="en-US"/>
              </w:rPr>
              <w:t></w:t>
            </w:r>
            <w:r>
              <w:rPr>
                <w:rFonts w:ascii="Times New Roman" w:hAnsi="Times New Roman"/>
                <w:b/>
                <w:bCs/>
                <w:sz w:val="16"/>
                <w:szCs w:val="16"/>
                <w:lang w:val="en-US"/>
              </w:rPr>
              <w:t>+</w:t>
            </w:r>
            <w:r>
              <w:rPr>
                <w:rFonts w:ascii="Times New Roman" w:hAnsi="Times New Roman"/>
                <w:b/>
                <w:bCs/>
                <w:sz w:val="16"/>
                <w:szCs w:val="16"/>
                <w:lang w:val="en-US"/>
              </w:rPr>
              <w:br/>
            </w:r>
            <w:r w:rsidRPr="00A13764">
              <w:rPr>
                <w:rFonts w:ascii="Times New Roman" w:hAnsi="Times New Roman"/>
                <w:b/>
                <w:bCs/>
                <w:sz w:val="16"/>
                <w:szCs w:val="16"/>
                <w:lang w:val="en-US"/>
              </w:rPr>
              <w:t xml:space="preserve">(n = </w:t>
            </w:r>
            <w:r>
              <w:rPr>
                <w:rFonts w:ascii="Times New Roman" w:hAnsi="Times New Roman"/>
                <w:b/>
                <w:bCs/>
                <w:sz w:val="16"/>
                <w:szCs w:val="16"/>
                <w:lang w:val="en-US"/>
              </w:rPr>
              <w:t>64</w:t>
            </w:r>
            <w:r w:rsidRPr="00A13764">
              <w:rPr>
                <w:rFonts w:ascii="Times New Roman" w:hAnsi="Times New Roman"/>
                <w:b/>
                <w:bCs/>
                <w:sz w:val="16"/>
                <w:szCs w:val="16"/>
                <w:lang w:val="en-US"/>
              </w:rPr>
              <w:t>)</w:t>
            </w:r>
          </w:p>
        </w:tc>
        <w:tc>
          <w:tcPr>
            <w:tcW w:w="1375" w:type="dxa"/>
            <w:tcBorders>
              <w:top w:val="single" w:sz="4" w:space="0" w:color="auto"/>
              <w:left w:val="nil"/>
              <w:bottom w:val="single" w:sz="4" w:space="0" w:color="auto"/>
              <w:right w:val="nil"/>
            </w:tcBorders>
          </w:tcPr>
          <w:p w14:paraId="3641A231" w14:textId="77777777" w:rsidR="00554633" w:rsidRPr="00A13764" w:rsidRDefault="00554633" w:rsidP="00533D8B">
            <w:pPr>
              <w:pStyle w:val="ListParagraph"/>
              <w:spacing w:after="0" w:line="240" w:lineRule="auto"/>
              <w:ind w:left="0"/>
              <w:rPr>
                <w:rFonts w:ascii="Times New Roman" w:hAnsi="Times New Roman"/>
                <w:b/>
                <w:bCs/>
                <w:sz w:val="16"/>
                <w:szCs w:val="16"/>
                <w:lang w:val="en-US"/>
              </w:rPr>
            </w:pPr>
            <w:r w:rsidRPr="00A13764">
              <w:rPr>
                <w:rFonts w:ascii="Times New Roman" w:hAnsi="Times New Roman"/>
                <w:b/>
                <w:bCs/>
                <w:sz w:val="16"/>
                <w:szCs w:val="16"/>
                <w:lang w:val="en-US"/>
              </w:rPr>
              <w:t>MCI</w:t>
            </w:r>
            <w:r>
              <w:rPr>
                <w:rFonts w:ascii="Times New Roman" w:hAnsi="Times New Roman"/>
                <w:b/>
                <w:bCs/>
                <w:sz w:val="16"/>
                <w:szCs w:val="16"/>
                <w:lang w:val="en-US"/>
              </w:rPr>
              <w:t xml:space="preserve"> A</w:t>
            </w:r>
            <w:r w:rsidRPr="00AB4B44">
              <w:rPr>
                <w:rFonts w:ascii="Symbol" w:hAnsi="Symbol"/>
                <w:b/>
                <w:bCs/>
                <w:sz w:val="16"/>
                <w:szCs w:val="16"/>
                <w:lang w:val="en-US"/>
              </w:rPr>
              <w:t></w:t>
            </w:r>
            <w:r>
              <w:rPr>
                <w:rFonts w:ascii="Times New Roman" w:hAnsi="Times New Roman"/>
                <w:b/>
                <w:bCs/>
                <w:sz w:val="16"/>
                <w:szCs w:val="16"/>
                <w:lang w:val="en-US"/>
              </w:rPr>
              <w:t>+</w:t>
            </w:r>
            <w:r w:rsidRPr="00A13764">
              <w:rPr>
                <w:rFonts w:ascii="Times New Roman" w:hAnsi="Times New Roman"/>
                <w:b/>
                <w:bCs/>
                <w:sz w:val="16"/>
                <w:szCs w:val="16"/>
                <w:lang w:val="en-US"/>
              </w:rPr>
              <w:t xml:space="preserve"> </w:t>
            </w:r>
            <w:r>
              <w:rPr>
                <w:rFonts w:ascii="Times New Roman" w:hAnsi="Times New Roman"/>
                <w:b/>
                <w:bCs/>
                <w:sz w:val="16"/>
                <w:szCs w:val="16"/>
                <w:lang w:val="en-US"/>
              </w:rPr>
              <w:br/>
            </w:r>
            <w:r w:rsidRPr="00A13764">
              <w:rPr>
                <w:rFonts w:ascii="Times New Roman" w:hAnsi="Times New Roman"/>
                <w:b/>
                <w:bCs/>
                <w:sz w:val="16"/>
                <w:szCs w:val="16"/>
                <w:lang w:val="en-US"/>
              </w:rPr>
              <w:t xml:space="preserve">(n = </w:t>
            </w:r>
            <w:r>
              <w:rPr>
                <w:rFonts w:ascii="Times New Roman" w:hAnsi="Times New Roman"/>
                <w:b/>
                <w:bCs/>
                <w:sz w:val="16"/>
                <w:szCs w:val="16"/>
                <w:lang w:val="en-US"/>
              </w:rPr>
              <w:t>57</w:t>
            </w:r>
            <w:r w:rsidRPr="00A13764">
              <w:rPr>
                <w:rFonts w:ascii="Times New Roman" w:hAnsi="Times New Roman"/>
                <w:b/>
                <w:bCs/>
                <w:sz w:val="16"/>
                <w:szCs w:val="16"/>
                <w:lang w:val="en-US"/>
              </w:rPr>
              <w:t>)</w:t>
            </w:r>
          </w:p>
        </w:tc>
        <w:tc>
          <w:tcPr>
            <w:tcW w:w="1437" w:type="dxa"/>
            <w:tcBorders>
              <w:top w:val="single" w:sz="4" w:space="0" w:color="auto"/>
              <w:left w:val="nil"/>
              <w:bottom w:val="single" w:sz="4" w:space="0" w:color="auto"/>
              <w:right w:val="nil"/>
            </w:tcBorders>
          </w:tcPr>
          <w:p w14:paraId="0EF80FFD" w14:textId="77777777" w:rsidR="00554633" w:rsidRPr="00A13764" w:rsidRDefault="00554633" w:rsidP="00533D8B">
            <w:pPr>
              <w:pStyle w:val="ListParagraph"/>
              <w:spacing w:after="0" w:line="240" w:lineRule="auto"/>
              <w:ind w:left="0"/>
              <w:rPr>
                <w:rFonts w:ascii="Times New Roman" w:hAnsi="Times New Roman"/>
                <w:b/>
                <w:bCs/>
                <w:sz w:val="16"/>
                <w:szCs w:val="16"/>
                <w:lang w:val="en-US"/>
              </w:rPr>
            </w:pPr>
            <w:r w:rsidRPr="00A13764">
              <w:rPr>
                <w:rFonts w:ascii="Times New Roman" w:hAnsi="Times New Roman"/>
                <w:b/>
                <w:bCs/>
                <w:sz w:val="16"/>
                <w:szCs w:val="16"/>
                <w:lang w:val="en-US"/>
              </w:rPr>
              <w:t xml:space="preserve">Dementia </w:t>
            </w:r>
            <w:r>
              <w:rPr>
                <w:rFonts w:ascii="Times New Roman" w:hAnsi="Times New Roman"/>
                <w:b/>
                <w:bCs/>
                <w:sz w:val="16"/>
                <w:szCs w:val="16"/>
                <w:lang w:val="en-US"/>
              </w:rPr>
              <w:t>A</w:t>
            </w:r>
            <w:r w:rsidRPr="00AB4B44">
              <w:rPr>
                <w:rFonts w:ascii="Symbol" w:hAnsi="Symbol"/>
                <w:b/>
                <w:bCs/>
                <w:sz w:val="16"/>
                <w:szCs w:val="16"/>
                <w:lang w:val="en-US"/>
              </w:rPr>
              <w:t></w:t>
            </w:r>
            <w:r>
              <w:rPr>
                <w:rFonts w:ascii="Times New Roman" w:hAnsi="Times New Roman"/>
                <w:b/>
                <w:bCs/>
                <w:sz w:val="16"/>
                <w:szCs w:val="16"/>
                <w:lang w:val="en-US"/>
              </w:rPr>
              <w:t xml:space="preserve">+ </w:t>
            </w:r>
            <w:r>
              <w:rPr>
                <w:rFonts w:ascii="Times New Roman" w:hAnsi="Times New Roman"/>
                <w:b/>
                <w:bCs/>
                <w:sz w:val="16"/>
                <w:szCs w:val="16"/>
                <w:lang w:val="en-US"/>
              </w:rPr>
              <w:br/>
            </w:r>
            <w:r w:rsidRPr="00A13764">
              <w:rPr>
                <w:rFonts w:ascii="Times New Roman" w:hAnsi="Times New Roman"/>
                <w:b/>
                <w:bCs/>
                <w:sz w:val="16"/>
                <w:szCs w:val="16"/>
                <w:lang w:val="en-US"/>
              </w:rPr>
              <w:t xml:space="preserve">(n = </w:t>
            </w:r>
            <w:r>
              <w:rPr>
                <w:rFonts w:ascii="Times New Roman" w:hAnsi="Times New Roman"/>
                <w:b/>
                <w:bCs/>
                <w:sz w:val="16"/>
                <w:szCs w:val="16"/>
                <w:lang w:val="en-US"/>
              </w:rPr>
              <w:t>28</w:t>
            </w:r>
            <w:r w:rsidRPr="00A13764">
              <w:rPr>
                <w:rFonts w:ascii="Times New Roman" w:hAnsi="Times New Roman"/>
                <w:b/>
                <w:bCs/>
                <w:sz w:val="16"/>
                <w:szCs w:val="16"/>
                <w:lang w:val="en-US"/>
              </w:rPr>
              <w:t>)</w:t>
            </w:r>
          </w:p>
        </w:tc>
        <w:tc>
          <w:tcPr>
            <w:tcW w:w="1088" w:type="dxa"/>
            <w:tcBorders>
              <w:top w:val="single" w:sz="4" w:space="0" w:color="auto"/>
              <w:left w:val="nil"/>
              <w:bottom w:val="single" w:sz="4" w:space="0" w:color="auto"/>
              <w:right w:val="nil"/>
            </w:tcBorders>
          </w:tcPr>
          <w:p w14:paraId="5D8A1CBF" w14:textId="77777777" w:rsidR="00554633" w:rsidRPr="00A13764" w:rsidRDefault="00554633" w:rsidP="00533D8B">
            <w:pPr>
              <w:pStyle w:val="ListParagraph"/>
              <w:spacing w:after="0" w:line="240" w:lineRule="auto"/>
              <w:ind w:left="0"/>
              <w:rPr>
                <w:rFonts w:ascii="Times New Roman" w:hAnsi="Times New Roman"/>
                <w:b/>
                <w:bCs/>
                <w:sz w:val="16"/>
                <w:szCs w:val="16"/>
                <w:lang w:val="en-US"/>
              </w:rPr>
            </w:pPr>
            <w:r w:rsidRPr="00A13764">
              <w:rPr>
                <w:rFonts w:ascii="Times New Roman" w:hAnsi="Times New Roman"/>
                <w:b/>
                <w:bCs/>
                <w:sz w:val="16"/>
                <w:szCs w:val="16"/>
                <w:lang w:val="en-US"/>
              </w:rPr>
              <w:t>p-value</w:t>
            </w:r>
          </w:p>
        </w:tc>
      </w:tr>
      <w:tr w:rsidR="00554633" w:rsidRPr="00A13764" w14:paraId="299E8EB3" w14:textId="77777777" w:rsidTr="00533D8B">
        <w:tc>
          <w:tcPr>
            <w:tcW w:w="2475" w:type="dxa"/>
            <w:tcBorders>
              <w:top w:val="single" w:sz="4" w:space="0" w:color="auto"/>
              <w:left w:val="nil"/>
              <w:bottom w:val="nil"/>
              <w:right w:val="nil"/>
            </w:tcBorders>
          </w:tcPr>
          <w:p w14:paraId="7193C190" w14:textId="77777777" w:rsidR="00554633" w:rsidRPr="00A13764" w:rsidRDefault="00554633" w:rsidP="00533D8B">
            <w:pPr>
              <w:pStyle w:val="ListParagraph"/>
              <w:spacing w:after="0" w:line="240" w:lineRule="auto"/>
              <w:ind w:left="0"/>
              <w:jc w:val="right"/>
              <w:rPr>
                <w:rFonts w:ascii="Times New Roman" w:hAnsi="Times New Roman"/>
                <w:sz w:val="16"/>
                <w:szCs w:val="16"/>
              </w:rPr>
            </w:pPr>
            <w:r w:rsidRPr="00A13764">
              <w:rPr>
                <w:rFonts w:ascii="Times New Roman" w:hAnsi="Times New Roman"/>
                <w:sz w:val="16"/>
                <w:szCs w:val="16"/>
                <w:lang w:val="en-US"/>
              </w:rPr>
              <w:t>Age in years</w:t>
            </w:r>
          </w:p>
        </w:tc>
        <w:tc>
          <w:tcPr>
            <w:tcW w:w="1349" w:type="dxa"/>
            <w:tcBorders>
              <w:top w:val="single" w:sz="4" w:space="0" w:color="auto"/>
              <w:left w:val="nil"/>
              <w:bottom w:val="nil"/>
              <w:right w:val="nil"/>
            </w:tcBorders>
          </w:tcPr>
          <w:p w14:paraId="4C7596FD" w14:textId="77777777" w:rsidR="00554633"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lang w:val="en-US"/>
              </w:rPr>
              <w:t>73.43 (7.16)</w:t>
            </w:r>
          </w:p>
        </w:tc>
        <w:tc>
          <w:tcPr>
            <w:tcW w:w="1302" w:type="dxa"/>
            <w:tcBorders>
              <w:top w:val="single" w:sz="4" w:space="0" w:color="auto"/>
              <w:left w:val="nil"/>
              <w:bottom w:val="nil"/>
              <w:right w:val="nil"/>
            </w:tcBorders>
          </w:tcPr>
          <w:p w14:paraId="562E547B"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rPr>
              <w:t>75.64 (7.10)</w:t>
            </w:r>
          </w:p>
        </w:tc>
        <w:tc>
          <w:tcPr>
            <w:tcW w:w="1375" w:type="dxa"/>
            <w:tcBorders>
              <w:top w:val="single" w:sz="4" w:space="0" w:color="auto"/>
              <w:left w:val="nil"/>
              <w:bottom w:val="nil"/>
              <w:right w:val="nil"/>
            </w:tcBorders>
          </w:tcPr>
          <w:p w14:paraId="4A6BD417"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rPr>
              <w:t>75.88 (7.06)</w:t>
            </w:r>
          </w:p>
        </w:tc>
        <w:tc>
          <w:tcPr>
            <w:tcW w:w="1437" w:type="dxa"/>
            <w:tcBorders>
              <w:top w:val="single" w:sz="4" w:space="0" w:color="auto"/>
              <w:left w:val="nil"/>
              <w:bottom w:val="nil"/>
              <w:right w:val="nil"/>
            </w:tcBorders>
          </w:tcPr>
          <w:p w14:paraId="25B4554B"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rPr>
              <w:t>76.94 (9.88)</w:t>
            </w:r>
          </w:p>
        </w:tc>
        <w:tc>
          <w:tcPr>
            <w:tcW w:w="1088" w:type="dxa"/>
            <w:tcBorders>
              <w:top w:val="single" w:sz="4" w:space="0" w:color="auto"/>
              <w:left w:val="nil"/>
              <w:bottom w:val="nil"/>
              <w:right w:val="nil"/>
            </w:tcBorders>
          </w:tcPr>
          <w:p w14:paraId="1238D70B"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rPr>
              <w:t>0.039</w:t>
            </w:r>
          </w:p>
        </w:tc>
      </w:tr>
      <w:tr w:rsidR="00554633" w:rsidRPr="00A13764" w14:paraId="66CF7D6A" w14:textId="77777777" w:rsidTr="00533D8B">
        <w:tc>
          <w:tcPr>
            <w:tcW w:w="2475" w:type="dxa"/>
            <w:tcBorders>
              <w:top w:val="nil"/>
              <w:left w:val="nil"/>
              <w:bottom w:val="nil"/>
              <w:right w:val="nil"/>
            </w:tcBorders>
          </w:tcPr>
          <w:p w14:paraId="42D52A5D"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sidRPr="00A13764">
              <w:rPr>
                <w:rFonts w:ascii="Times New Roman" w:hAnsi="Times New Roman"/>
                <w:sz w:val="16"/>
                <w:szCs w:val="16"/>
                <w:lang w:val="en-US"/>
              </w:rPr>
              <w:t>Sex (male/female)</w:t>
            </w:r>
          </w:p>
        </w:tc>
        <w:tc>
          <w:tcPr>
            <w:tcW w:w="1349" w:type="dxa"/>
            <w:tcBorders>
              <w:top w:val="nil"/>
              <w:left w:val="nil"/>
              <w:bottom w:val="nil"/>
              <w:right w:val="nil"/>
            </w:tcBorders>
          </w:tcPr>
          <w:p w14:paraId="06C71A9D"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52/71</w:t>
            </w:r>
          </w:p>
        </w:tc>
        <w:tc>
          <w:tcPr>
            <w:tcW w:w="1302" w:type="dxa"/>
            <w:tcBorders>
              <w:top w:val="nil"/>
              <w:left w:val="nil"/>
              <w:bottom w:val="nil"/>
              <w:right w:val="nil"/>
            </w:tcBorders>
          </w:tcPr>
          <w:p w14:paraId="1F54B0EF"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28/36</w:t>
            </w:r>
          </w:p>
        </w:tc>
        <w:tc>
          <w:tcPr>
            <w:tcW w:w="1375" w:type="dxa"/>
            <w:tcBorders>
              <w:top w:val="nil"/>
              <w:left w:val="nil"/>
              <w:bottom w:val="nil"/>
              <w:right w:val="nil"/>
            </w:tcBorders>
          </w:tcPr>
          <w:p w14:paraId="0F1487A3"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32/25</w:t>
            </w:r>
          </w:p>
        </w:tc>
        <w:tc>
          <w:tcPr>
            <w:tcW w:w="1437" w:type="dxa"/>
            <w:tcBorders>
              <w:top w:val="nil"/>
              <w:left w:val="nil"/>
              <w:bottom w:val="nil"/>
              <w:right w:val="nil"/>
            </w:tcBorders>
          </w:tcPr>
          <w:p w14:paraId="21A41E48"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15/13</w:t>
            </w:r>
          </w:p>
        </w:tc>
        <w:tc>
          <w:tcPr>
            <w:tcW w:w="1088" w:type="dxa"/>
            <w:tcBorders>
              <w:top w:val="nil"/>
              <w:left w:val="nil"/>
              <w:bottom w:val="nil"/>
              <w:right w:val="nil"/>
            </w:tcBorders>
          </w:tcPr>
          <w:p w14:paraId="302A6E20"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0.288</w:t>
            </w:r>
          </w:p>
        </w:tc>
      </w:tr>
      <w:tr w:rsidR="00554633" w:rsidRPr="00A13764" w14:paraId="10E3C902" w14:textId="77777777" w:rsidTr="00533D8B">
        <w:tc>
          <w:tcPr>
            <w:tcW w:w="2475" w:type="dxa"/>
            <w:tcBorders>
              <w:top w:val="nil"/>
              <w:left w:val="nil"/>
              <w:bottom w:val="nil"/>
              <w:right w:val="nil"/>
            </w:tcBorders>
          </w:tcPr>
          <w:p w14:paraId="410B49C3"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sidRPr="00A13764">
              <w:rPr>
                <w:rFonts w:ascii="Times New Roman" w:hAnsi="Times New Roman"/>
                <w:sz w:val="16"/>
                <w:szCs w:val="16"/>
                <w:lang w:val="en-US"/>
              </w:rPr>
              <w:t xml:space="preserve">Years of education </w:t>
            </w:r>
          </w:p>
        </w:tc>
        <w:tc>
          <w:tcPr>
            <w:tcW w:w="1349" w:type="dxa"/>
            <w:tcBorders>
              <w:top w:val="nil"/>
              <w:left w:val="nil"/>
              <w:bottom w:val="nil"/>
              <w:right w:val="nil"/>
            </w:tcBorders>
          </w:tcPr>
          <w:p w14:paraId="69199A26"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16.65 (2.47)</w:t>
            </w:r>
          </w:p>
        </w:tc>
        <w:tc>
          <w:tcPr>
            <w:tcW w:w="1302" w:type="dxa"/>
            <w:tcBorders>
              <w:top w:val="nil"/>
              <w:left w:val="nil"/>
              <w:bottom w:val="nil"/>
              <w:right w:val="nil"/>
            </w:tcBorders>
          </w:tcPr>
          <w:p w14:paraId="163B9B9E"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16.81 (2.27)</w:t>
            </w:r>
          </w:p>
        </w:tc>
        <w:tc>
          <w:tcPr>
            <w:tcW w:w="1375" w:type="dxa"/>
            <w:tcBorders>
              <w:top w:val="nil"/>
              <w:left w:val="nil"/>
              <w:bottom w:val="nil"/>
              <w:right w:val="nil"/>
            </w:tcBorders>
          </w:tcPr>
          <w:p w14:paraId="07CDC0E3"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15.91 (2.73)</w:t>
            </w:r>
          </w:p>
        </w:tc>
        <w:tc>
          <w:tcPr>
            <w:tcW w:w="1437" w:type="dxa"/>
            <w:tcBorders>
              <w:top w:val="nil"/>
              <w:left w:val="nil"/>
              <w:bottom w:val="nil"/>
              <w:right w:val="nil"/>
            </w:tcBorders>
          </w:tcPr>
          <w:p w14:paraId="7B6D78B0"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15.89 (2.51)</w:t>
            </w:r>
          </w:p>
        </w:tc>
        <w:tc>
          <w:tcPr>
            <w:tcW w:w="1088" w:type="dxa"/>
            <w:tcBorders>
              <w:top w:val="nil"/>
              <w:left w:val="nil"/>
              <w:bottom w:val="nil"/>
              <w:right w:val="nil"/>
            </w:tcBorders>
          </w:tcPr>
          <w:p w14:paraId="31BBE8EE"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0.104</w:t>
            </w:r>
          </w:p>
        </w:tc>
      </w:tr>
      <w:tr w:rsidR="00554633" w:rsidRPr="00A13764" w14:paraId="1D79FA1C" w14:textId="77777777" w:rsidTr="00533D8B">
        <w:tc>
          <w:tcPr>
            <w:tcW w:w="2475" w:type="dxa"/>
            <w:tcBorders>
              <w:top w:val="nil"/>
              <w:left w:val="nil"/>
              <w:bottom w:val="nil"/>
              <w:right w:val="nil"/>
            </w:tcBorders>
          </w:tcPr>
          <w:p w14:paraId="0DA2FD57"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MEM change rate</w:t>
            </w:r>
          </w:p>
        </w:tc>
        <w:tc>
          <w:tcPr>
            <w:tcW w:w="1349" w:type="dxa"/>
            <w:tcBorders>
              <w:top w:val="nil"/>
              <w:left w:val="nil"/>
              <w:bottom w:val="nil"/>
              <w:right w:val="nil"/>
            </w:tcBorders>
          </w:tcPr>
          <w:p w14:paraId="40DD9B24"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0.045 (0.063)</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1095982F"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0.026 (0.070</w:t>
            </w:r>
            <w:r w:rsidRPr="00AB4B44">
              <w:rPr>
                <w:rFonts w:ascii="Times New Roman" w:hAnsi="Times New Roman"/>
                <w:sz w:val="16"/>
                <w:szCs w:val="16"/>
                <w:vertAlign w:val="superscript"/>
                <w:lang w:val="en-US"/>
              </w:rPr>
              <w:t>)</w:t>
            </w:r>
            <w:proofErr w:type="spellStart"/>
            <w:r w:rsidRPr="00AB4B44">
              <w:rPr>
                <w:rFonts w:ascii="Times New Roman" w:hAnsi="Times New Roman"/>
                <w:sz w:val="16"/>
                <w:szCs w:val="16"/>
                <w:vertAlign w:val="superscript"/>
                <w:lang w:val="en-US"/>
              </w:rPr>
              <w:t>c,d</w:t>
            </w:r>
            <w:proofErr w:type="spellEnd"/>
          </w:p>
        </w:tc>
        <w:tc>
          <w:tcPr>
            <w:tcW w:w="1375" w:type="dxa"/>
            <w:tcBorders>
              <w:top w:val="nil"/>
              <w:left w:val="nil"/>
              <w:bottom w:val="nil"/>
              <w:right w:val="nil"/>
            </w:tcBorders>
          </w:tcPr>
          <w:p w14:paraId="55FC1053"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-0.087 (0.076)</w:t>
            </w:r>
            <w:proofErr w:type="spellStart"/>
            <w:r w:rsidRPr="00AB4B44">
              <w:rPr>
                <w:rFonts w:ascii="Times New Roman" w:hAnsi="Times New Roman"/>
                <w:sz w:val="16"/>
                <w:szCs w:val="16"/>
                <w:vertAlign w:val="subscript"/>
                <w:lang w:val="en-US"/>
              </w:rPr>
              <w:t>a,d</w:t>
            </w:r>
            <w:proofErr w:type="spellEnd"/>
          </w:p>
        </w:tc>
        <w:tc>
          <w:tcPr>
            <w:tcW w:w="1437" w:type="dxa"/>
            <w:tcBorders>
              <w:top w:val="nil"/>
              <w:left w:val="nil"/>
              <w:bottom w:val="nil"/>
              <w:right w:val="nil"/>
            </w:tcBorders>
          </w:tcPr>
          <w:p w14:paraId="420B2468"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-0.180 (0.077)</w:t>
            </w:r>
            <w:proofErr w:type="spellStart"/>
            <w:r w:rsidRPr="00AB4B44">
              <w:rPr>
                <w:rFonts w:ascii="Times New Roman" w:hAnsi="Times New Roman"/>
                <w:sz w:val="16"/>
                <w:szCs w:val="16"/>
                <w:vertAlign w:val="superscript"/>
                <w:lang w:val="en-US"/>
              </w:rPr>
              <w:t>a,c</w:t>
            </w:r>
            <w:proofErr w:type="spellEnd"/>
          </w:p>
        </w:tc>
        <w:tc>
          <w:tcPr>
            <w:tcW w:w="1088" w:type="dxa"/>
            <w:tcBorders>
              <w:top w:val="nil"/>
              <w:left w:val="nil"/>
              <w:bottom w:val="nil"/>
              <w:right w:val="nil"/>
            </w:tcBorders>
          </w:tcPr>
          <w:p w14:paraId="408084F8"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34FC8A85" w14:textId="77777777" w:rsidTr="00533D8B">
        <w:tc>
          <w:tcPr>
            <w:tcW w:w="2475" w:type="dxa"/>
            <w:tcBorders>
              <w:top w:val="nil"/>
              <w:left w:val="nil"/>
              <w:bottom w:val="nil"/>
              <w:right w:val="nil"/>
            </w:tcBorders>
          </w:tcPr>
          <w:p w14:paraId="6B7CB9BE"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LAN</w:t>
            </w:r>
            <w:r w:rsidRPr="00A13764">
              <w:rPr>
                <w:rFonts w:ascii="Times New Roman" w:hAnsi="Times New Roman"/>
                <w:sz w:val="16"/>
                <w:szCs w:val="16"/>
                <w:lang w:val="en-US"/>
              </w:rPr>
              <w:t xml:space="preserve"> </w:t>
            </w:r>
            <w:r>
              <w:rPr>
                <w:rFonts w:ascii="Times New Roman" w:hAnsi="Times New Roman"/>
                <w:sz w:val="16"/>
                <w:szCs w:val="16"/>
                <w:lang w:val="en-US"/>
              </w:rPr>
              <w:t>change rate</w:t>
            </w:r>
          </w:p>
        </w:tc>
        <w:tc>
          <w:tcPr>
            <w:tcW w:w="1349" w:type="dxa"/>
            <w:tcBorders>
              <w:top w:val="nil"/>
              <w:left w:val="nil"/>
              <w:bottom w:val="nil"/>
              <w:right w:val="nil"/>
            </w:tcBorders>
          </w:tcPr>
          <w:p w14:paraId="2AEEA95B"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-0.044 (0.028)</w:t>
            </w:r>
            <w:proofErr w:type="spellStart"/>
            <w:r w:rsidRPr="002A1AD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20E3E14D"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-0.047 (0.030)</w:t>
            </w:r>
            <w:proofErr w:type="spellStart"/>
            <w:r w:rsidRPr="002A1AD4">
              <w:rPr>
                <w:rFonts w:ascii="Times New Roman" w:hAnsi="Times New Roman"/>
                <w:sz w:val="16"/>
                <w:szCs w:val="16"/>
                <w:vertAlign w:val="superscript"/>
                <w:lang w:val="en-US"/>
              </w:rPr>
              <w:t>c,d</w:t>
            </w:r>
            <w:proofErr w:type="spellEnd"/>
          </w:p>
        </w:tc>
        <w:tc>
          <w:tcPr>
            <w:tcW w:w="1375" w:type="dxa"/>
            <w:tcBorders>
              <w:top w:val="nil"/>
              <w:left w:val="nil"/>
              <w:bottom w:val="nil"/>
              <w:right w:val="nil"/>
            </w:tcBorders>
          </w:tcPr>
          <w:p w14:paraId="61470742"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-0.083 (0.038)</w:t>
            </w:r>
            <w:proofErr w:type="spellStart"/>
            <w:r w:rsidRPr="002A1AD4">
              <w:rPr>
                <w:rFonts w:ascii="Times New Roman" w:hAnsi="Times New Roman"/>
                <w:sz w:val="16"/>
                <w:szCs w:val="16"/>
                <w:vertAlign w:val="subscript"/>
                <w:lang w:val="en-US"/>
              </w:rPr>
              <w:t>a,d</w:t>
            </w:r>
            <w:proofErr w:type="spellEnd"/>
          </w:p>
        </w:tc>
        <w:tc>
          <w:tcPr>
            <w:tcW w:w="1437" w:type="dxa"/>
            <w:tcBorders>
              <w:top w:val="nil"/>
              <w:left w:val="nil"/>
              <w:bottom w:val="nil"/>
              <w:right w:val="nil"/>
            </w:tcBorders>
          </w:tcPr>
          <w:p w14:paraId="7CEE6955"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-0.135 (0.054)</w:t>
            </w:r>
            <w:proofErr w:type="spellStart"/>
            <w:r w:rsidRPr="002A1AD4">
              <w:rPr>
                <w:rFonts w:ascii="Times New Roman" w:hAnsi="Times New Roman"/>
                <w:sz w:val="16"/>
                <w:szCs w:val="16"/>
                <w:vertAlign w:val="superscript"/>
                <w:lang w:val="en-US"/>
              </w:rPr>
              <w:t>a,c</w:t>
            </w:r>
            <w:proofErr w:type="spellEnd"/>
          </w:p>
        </w:tc>
        <w:tc>
          <w:tcPr>
            <w:tcW w:w="1088" w:type="dxa"/>
            <w:tcBorders>
              <w:top w:val="nil"/>
              <w:left w:val="nil"/>
              <w:bottom w:val="nil"/>
              <w:right w:val="nil"/>
            </w:tcBorders>
          </w:tcPr>
          <w:p w14:paraId="614BD378"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3B0FA10E" w14:textId="77777777" w:rsidTr="00533D8B">
        <w:tc>
          <w:tcPr>
            <w:tcW w:w="2475" w:type="dxa"/>
            <w:tcBorders>
              <w:top w:val="nil"/>
              <w:left w:val="nil"/>
              <w:bottom w:val="nil"/>
              <w:right w:val="nil"/>
            </w:tcBorders>
          </w:tcPr>
          <w:p w14:paraId="575AE7AF"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EF</w:t>
            </w:r>
            <w:r w:rsidRPr="00A13764">
              <w:rPr>
                <w:rFonts w:ascii="Times New Roman" w:hAnsi="Times New Roman"/>
                <w:sz w:val="16"/>
                <w:szCs w:val="16"/>
                <w:lang w:val="en-US"/>
              </w:rPr>
              <w:t xml:space="preserve"> </w:t>
            </w:r>
            <w:r>
              <w:rPr>
                <w:rFonts w:ascii="Times New Roman" w:hAnsi="Times New Roman"/>
                <w:sz w:val="16"/>
                <w:szCs w:val="16"/>
                <w:lang w:val="en-US"/>
              </w:rPr>
              <w:t>change rate</w:t>
            </w:r>
          </w:p>
        </w:tc>
        <w:tc>
          <w:tcPr>
            <w:tcW w:w="1349" w:type="dxa"/>
            <w:tcBorders>
              <w:top w:val="nil"/>
              <w:left w:val="nil"/>
              <w:bottom w:val="nil"/>
              <w:right w:val="nil"/>
            </w:tcBorders>
          </w:tcPr>
          <w:p w14:paraId="5576F678"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-0.066 (0.035)</w:t>
            </w:r>
            <w:proofErr w:type="spellStart"/>
            <w:r w:rsidRPr="00AB4B44">
              <w:rPr>
                <w:rFonts w:ascii="Times New Roman" w:hAnsi="Times New Roman"/>
                <w:sz w:val="16"/>
                <w:szCs w:val="16"/>
                <w:vertAlign w:val="superscript"/>
                <w:lang w:val="en-US"/>
              </w:rPr>
              <w:t>b,c,d</w:t>
            </w:r>
            <w:proofErr w:type="spellEnd"/>
          </w:p>
        </w:tc>
        <w:tc>
          <w:tcPr>
            <w:tcW w:w="1302" w:type="dxa"/>
            <w:tcBorders>
              <w:top w:val="nil"/>
              <w:left w:val="nil"/>
              <w:bottom w:val="nil"/>
              <w:right w:val="nil"/>
            </w:tcBorders>
          </w:tcPr>
          <w:p w14:paraId="4FDA47E3"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-0.086 (0.034)</w:t>
            </w:r>
            <w:proofErr w:type="spellStart"/>
            <w:r w:rsidRPr="00AB4B44">
              <w:rPr>
                <w:rFonts w:ascii="Times New Roman" w:hAnsi="Times New Roman"/>
                <w:sz w:val="16"/>
                <w:szCs w:val="16"/>
                <w:vertAlign w:val="superscript"/>
                <w:lang w:val="en-US"/>
              </w:rPr>
              <w:t>a,d</w:t>
            </w:r>
            <w:proofErr w:type="spellEnd"/>
          </w:p>
        </w:tc>
        <w:tc>
          <w:tcPr>
            <w:tcW w:w="1375" w:type="dxa"/>
            <w:tcBorders>
              <w:top w:val="nil"/>
              <w:left w:val="nil"/>
              <w:bottom w:val="nil"/>
              <w:right w:val="nil"/>
            </w:tcBorders>
          </w:tcPr>
          <w:p w14:paraId="0404B7B2"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-0.094 (0.030)</w:t>
            </w:r>
            <w:r w:rsidRPr="00AB4B44">
              <w:rPr>
                <w:rFonts w:ascii="Times New Roman" w:hAnsi="Times New Roman"/>
                <w:sz w:val="16"/>
                <w:szCs w:val="16"/>
                <w:vertAlign w:val="superscript"/>
                <w:lang w:val="en-US"/>
              </w:rPr>
              <w:t>a</w:t>
            </w:r>
          </w:p>
        </w:tc>
        <w:tc>
          <w:tcPr>
            <w:tcW w:w="1437" w:type="dxa"/>
            <w:tcBorders>
              <w:top w:val="nil"/>
              <w:left w:val="nil"/>
              <w:bottom w:val="nil"/>
              <w:right w:val="nil"/>
            </w:tcBorders>
          </w:tcPr>
          <w:p w14:paraId="4407CE2D"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-0.112 (0.027)</w:t>
            </w:r>
            <w:proofErr w:type="spellStart"/>
            <w:r w:rsidRPr="00AB4B44">
              <w:rPr>
                <w:rFonts w:ascii="Times New Roman" w:hAnsi="Times New Roman"/>
                <w:sz w:val="16"/>
                <w:szCs w:val="16"/>
                <w:vertAlign w:val="superscript"/>
                <w:lang w:val="en-US"/>
              </w:rPr>
              <w:t>a</w:t>
            </w:r>
            <w:r>
              <w:rPr>
                <w:rFonts w:ascii="Times New Roman" w:hAnsi="Times New Roman"/>
                <w:sz w:val="16"/>
                <w:szCs w:val="16"/>
                <w:vertAlign w:val="superscript"/>
                <w:lang w:val="en-US"/>
              </w:rPr>
              <w:t>,b</w:t>
            </w:r>
            <w:proofErr w:type="spellEnd"/>
          </w:p>
        </w:tc>
        <w:tc>
          <w:tcPr>
            <w:tcW w:w="1088" w:type="dxa"/>
            <w:tcBorders>
              <w:top w:val="nil"/>
              <w:left w:val="nil"/>
              <w:bottom w:val="nil"/>
              <w:right w:val="nil"/>
            </w:tcBorders>
          </w:tcPr>
          <w:p w14:paraId="7A7D7C1F"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1E148729" w14:textId="77777777" w:rsidTr="00533D8B">
        <w:tc>
          <w:tcPr>
            <w:tcW w:w="2475" w:type="dxa"/>
            <w:tcBorders>
              <w:top w:val="nil"/>
              <w:left w:val="nil"/>
              <w:bottom w:val="nil"/>
              <w:right w:val="nil"/>
            </w:tcBorders>
          </w:tcPr>
          <w:p w14:paraId="61A27039"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VS change rate</w:t>
            </w:r>
          </w:p>
        </w:tc>
        <w:tc>
          <w:tcPr>
            <w:tcW w:w="1349" w:type="dxa"/>
            <w:tcBorders>
              <w:top w:val="nil"/>
              <w:left w:val="nil"/>
              <w:bottom w:val="nil"/>
              <w:right w:val="nil"/>
            </w:tcBorders>
          </w:tcPr>
          <w:p w14:paraId="2FB82841"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-0.004 (0.007)</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46ED0E85"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-0.006 (0.008)</w:t>
            </w:r>
            <w:r w:rsidRPr="00AB4B44">
              <w:rPr>
                <w:rFonts w:ascii="Times New Roman" w:hAnsi="Times New Roman"/>
                <w:sz w:val="16"/>
                <w:szCs w:val="16"/>
                <w:vertAlign w:val="superscript"/>
                <w:lang w:val="en-US"/>
              </w:rPr>
              <w:t>d</w:t>
            </w:r>
          </w:p>
        </w:tc>
        <w:tc>
          <w:tcPr>
            <w:tcW w:w="1375" w:type="dxa"/>
            <w:tcBorders>
              <w:top w:val="nil"/>
              <w:left w:val="nil"/>
              <w:bottom w:val="nil"/>
              <w:right w:val="nil"/>
            </w:tcBorders>
          </w:tcPr>
          <w:p w14:paraId="0F52D40B"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-0.009 (0.010)</w:t>
            </w:r>
            <w:proofErr w:type="spellStart"/>
            <w:r w:rsidRPr="00AB4B44">
              <w:rPr>
                <w:rFonts w:ascii="Times New Roman" w:hAnsi="Times New Roman"/>
                <w:sz w:val="16"/>
                <w:szCs w:val="16"/>
                <w:vertAlign w:val="superscript"/>
                <w:lang w:val="en-US"/>
              </w:rPr>
              <w:t>a</w:t>
            </w:r>
            <w:r>
              <w:rPr>
                <w:rFonts w:ascii="Times New Roman" w:hAnsi="Times New Roman"/>
                <w:sz w:val="16"/>
                <w:szCs w:val="16"/>
                <w:vertAlign w:val="superscript"/>
                <w:lang w:val="en-US"/>
              </w:rPr>
              <w:t>,d</w:t>
            </w:r>
            <w:proofErr w:type="spellEnd"/>
          </w:p>
        </w:tc>
        <w:tc>
          <w:tcPr>
            <w:tcW w:w="1437" w:type="dxa"/>
            <w:tcBorders>
              <w:top w:val="nil"/>
              <w:left w:val="nil"/>
              <w:bottom w:val="nil"/>
              <w:right w:val="nil"/>
            </w:tcBorders>
          </w:tcPr>
          <w:p w14:paraId="779D67A9"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-0.021 (0.014)</w:t>
            </w:r>
            <w:proofErr w:type="spellStart"/>
            <w:r w:rsidRPr="00AB4B44">
              <w:rPr>
                <w:rFonts w:ascii="Times New Roman" w:hAnsi="Times New Roman"/>
                <w:sz w:val="16"/>
                <w:szCs w:val="16"/>
                <w:vertAlign w:val="superscript"/>
                <w:lang w:val="en-US"/>
              </w:rPr>
              <w:t>a,b</w:t>
            </w:r>
            <w:r>
              <w:rPr>
                <w:rFonts w:ascii="Times New Roman" w:hAnsi="Times New Roman"/>
                <w:sz w:val="16"/>
                <w:szCs w:val="16"/>
                <w:vertAlign w:val="superscript"/>
                <w:lang w:val="en-US"/>
              </w:rPr>
              <w:t>,c</w:t>
            </w:r>
            <w:proofErr w:type="spellEnd"/>
          </w:p>
        </w:tc>
        <w:tc>
          <w:tcPr>
            <w:tcW w:w="1088" w:type="dxa"/>
            <w:tcBorders>
              <w:top w:val="nil"/>
              <w:left w:val="nil"/>
              <w:bottom w:val="nil"/>
              <w:right w:val="nil"/>
            </w:tcBorders>
          </w:tcPr>
          <w:p w14:paraId="6C9EAB0A"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33608B6A" w14:textId="77777777" w:rsidTr="00533D8B">
        <w:tc>
          <w:tcPr>
            <w:tcW w:w="2475" w:type="dxa"/>
            <w:tcBorders>
              <w:top w:val="nil"/>
              <w:left w:val="nil"/>
              <w:bottom w:val="nil"/>
              <w:right w:val="nil"/>
            </w:tcBorders>
          </w:tcPr>
          <w:p w14:paraId="1491F25C" w14:textId="77777777" w:rsidR="00554633" w:rsidRPr="000144D7" w:rsidRDefault="00554633" w:rsidP="00533D8B">
            <w:pPr>
              <w:pStyle w:val="ListParagraph"/>
              <w:spacing w:after="0" w:line="240" w:lineRule="auto"/>
              <w:ind w:left="0"/>
              <w:jc w:val="right"/>
              <w:rPr>
                <w:rFonts w:ascii="Times New Roman" w:hAnsi="Times New Roman"/>
                <w:sz w:val="16"/>
                <w:szCs w:val="16"/>
                <w:lang w:val="en-CA"/>
              </w:rPr>
            </w:pPr>
            <w:r w:rsidRPr="00A13764">
              <w:rPr>
                <w:rFonts w:ascii="Times New Roman" w:hAnsi="Times New Roman"/>
                <w:sz w:val="16"/>
                <w:szCs w:val="16"/>
                <w:lang w:val="en-US"/>
              </w:rPr>
              <w:t xml:space="preserve">Global </w:t>
            </w:r>
            <w:r>
              <w:rPr>
                <w:rFonts w:ascii="Times New Roman" w:hAnsi="Times New Roman"/>
                <w:sz w:val="16"/>
                <w:szCs w:val="16"/>
                <w:lang w:val="en-US"/>
              </w:rPr>
              <w:t>t</w:t>
            </w:r>
            <w:r w:rsidRPr="00A13764">
              <w:rPr>
                <w:rFonts w:ascii="Times New Roman" w:hAnsi="Times New Roman"/>
                <w:sz w:val="16"/>
                <w:szCs w:val="16"/>
                <w:lang w:val="en-US"/>
              </w:rPr>
              <w:t>au-PET SUVR</w:t>
            </w:r>
          </w:p>
        </w:tc>
        <w:tc>
          <w:tcPr>
            <w:tcW w:w="1349" w:type="dxa"/>
            <w:tcBorders>
              <w:top w:val="nil"/>
              <w:left w:val="nil"/>
              <w:bottom w:val="nil"/>
              <w:right w:val="nil"/>
            </w:tcBorders>
          </w:tcPr>
          <w:p w14:paraId="3E0B6B52" w14:textId="77777777" w:rsidR="00554633"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lang w:val="en-US"/>
              </w:rPr>
              <w:t>1.06 (0.07)</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5720EF98"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rPr>
              <w:t>1.11 (0.11)</w:t>
            </w:r>
            <w:r w:rsidRPr="00AB4B44">
              <w:rPr>
                <w:rFonts w:ascii="Times New Roman" w:hAnsi="Times New Roman"/>
                <w:sz w:val="16"/>
                <w:szCs w:val="16"/>
                <w:vertAlign w:val="superscript"/>
              </w:rPr>
              <w:t>c,d</w:t>
            </w:r>
          </w:p>
        </w:tc>
        <w:tc>
          <w:tcPr>
            <w:tcW w:w="1375" w:type="dxa"/>
            <w:tcBorders>
              <w:top w:val="nil"/>
              <w:left w:val="nil"/>
              <w:bottom w:val="nil"/>
              <w:right w:val="nil"/>
            </w:tcBorders>
          </w:tcPr>
          <w:p w14:paraId="25948D03"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rPr>
              <w:t>1.21 (0.22)</w:t>
            </w:r>
            <w:r w:rsidRPr="00AB4B44">
              <w:rPr>
                <w:rFonts w:ascii="Times New Roman" w:hAnsi="Times New Roman"/>
                <w:sz w:val="16"/>
                <w:szCs w:val="16"/>
                <w:vertAlign w:val="superscript"/>
              </w:rPr>
              <w:t>a,b,d</w:t>
            </w:r>
          </w:p>
        </w:tc>
        <w:tc>
          <w:tcPr>
            <w:tcW w:w="1437" w:type="dxa"/>
            <w:tcBorders>
              <w:top w:val="nil"/>
              <w:left w:val="nil"/>
              <w:bottom w:val="nil"/>
              <w:right w:val="nil"/>
            </w:tcBorders>
          </w:tcPr>
          <w:p w14:paraId="4EF26A0E"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rPr>
              <w:t>1.42 (0.44)</w:t>
            </w:r>
            <w:r w:rsidRPr="00AB4B44">
              <w:rPr>
                <w:rFonts w:ascii="Times New Roman" w:hAnsi="Times New Roman"/>
                <w:sz w:val="16"/>
                <w:szCs w:val="16"/>
                <w:vertAlign w:val="superscript"/>
              </w:rPr>
              <w:t>a,b,c</w:t>
            </w:r>
          </w:p>
        </w:tc>
        <w:tc>
          <w:tcPr>
            <w:tcW w:w="1088" w:type="dxa"/>
            <w:tcBorders>
              <w:top w:val="nil"/>
              <w:left w:val="nil"/>
              <w:bottom w:val="nil"/>
              <w:right w:val="nil"/>
            </w:tcBorders>
          </w:tcPr>
          <w:p w14:paraId="44DB7D3E" w14:textId="77777777" w:rsidR="00554633" w:rsidRPr="00A13764" w:rsidRDefault="00554633" w:rsidP="00533D8B">
            <w:pPr>
              <w:pStyle w:val="ListParagraph"/>
              <w:spacing w:after="0" w:line="240" w:lineRule="auto"/>
              <w:ind w:left="0"/>
              <w:rPr>
                <w:rFonts w:ascii="Times New Roman" w:hAnsi="Times New Roman"/>
                <w:sz w:val="16"/>
                <w:szCs w:val="16"/>
              </w:rPr>
            </w:pPr>
            <w:r>
              <w:rPr>
                <w:rFonts w:ascii="Times New Roman" w:hAnsi="Times New Roman"/>
                <w:sz w:val="16"/>
                <w:szCs w:val="16"/>
                <w:lang w:val="en-US"/>
              </w:rPr>
              <w:t>&lt;0.001</w:t>
            </w:r>
          </w:p>
        </w:tc>
      </w:tr>
      <w:tr w:rsidR="00554633" w:rsidRPr="00A13764" w14:paraId="5063E909" w14:textId="77777777" w:rsidTr="00533D8B">
        <w:tc>
          <w:tcPr>
            <w:tcW w:w="2475" w:type="dxa"/>
            <w:tcBorders>
              <w:top w:val="nil"/>
              <w:left w:val="nil"/>
              <w:bottom w:val="nil"/>
              <w:right w:val="nil"/>
            </w:tcBorders>
          </w:tcPr>
          <w:p w14:paraId="19D13DD2"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Temporal-lobe tau-PET SUVR</w:t>
            </w:r>
          </w:p>
        </w:tc>
        <w:tc>
          <w:tcPr>
            <w:tcW w:w="1349" w:type="dxa"/>
            <w:tcBorders>
              <w:top w:val="nil"/>
              <w:left w:val="nil"/>
              <w:bottom w:val="nil"/>
              <w:right w:val="nil"/>
            </w:tcBorders>
          </w:tcPr>
          <w:p w14:paraId="0B3D72BD"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1.13 (0.09)</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4F678125"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1.22 (0.15)</w:t>
            </w:r>
            <w:proofErr w:type="spellStart"/>
            <w:r w:rsidRPr="00AB4B44">
              <w:rPr>
                <w:rFonts w:ascii="Times New Roman" w:hAnsi="Times New Roman"/>
                <w:sz w:val="16"/>
                <w:szCs w:val="16"/>
                <w:vertAlign w:val="superscript"/>
                <w:lang w:val="en-US"/>
              </w:rPr>
              <w:t>c,d</w:t>
            </w:r>
            <w:proofErr w:type="spellEnd"/>
          </w:p>
        </w:tc>
        <w:tc>
          <w:tcPr>
            <w:tcW w:w="1375" w:type="dxa"/>
            <w:tcBorders>
              <w:top w:val="nil"/>
              <w:left w:val="nil"/>
              <w:bottom w:val="nil"/>
              <w:right w:val="nil"/>
            </w:tcBorders>
          </w:tcPr>
          <w:p w14:paraId="50D24307"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1.40 (0.30)</w:t>
            </w:r>
            <w:proofErr w:type="spellStart"/>
            <w:r w:rsidRPr="00AB4B44">
              <w:rPr>
                <w:rFonts w:ascii="Times New Roman" w:hAnsi="Times New Roman"/>
                <w:sz w:val="16"/>
                <w:szCs w:val="16"/>
                <w:vertAlign w:val="superscript"/>
                <w:lang w:val="en-US"/>
              </w:rPr>
              <w:t>a,b,d</w:t>
            </w:r>
            <w:proofErr w:type="spellEnd"/>
          </w:p>
        </w:tc>
        <w:tc>
          <w:tcPr>
            <w:tcW w:w="1437" w:type="dxa"/>
            <w:tcBorders>
              <w:top w:val="nil"/>
              <w:left w:val="nil"/>
              <w:bottom w:val="nil"/>
              <w:right w:val="nil"/>
            </w:tcBorders>
          </w:tcPr>
          <w:p w14:paraId="2D625489"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1.68 (0.46)</w:t>
            </w:r>
            <w:proofErr w:type="spellStart"/>
            <w:r w:rsidRPr="00AB4B44">
              <w:rPr>
                <w:rFonts w:ascii="Times New Roman" w:hAnsi="Times New Roman"/>
                <w:sz w:val="16"/>
                <w:szCs w:val="16"/>
                <w:vertAlign w:val="superscript"/>
                <w:lang w:val="en-US"/>
              </w:rPr>
              <w:t>a,b,c</w:t>
            </w:r>
            <w:proofErr w:type="spellEnd"/>
          </w:p>
        </w:tc>
        <w:tc>
          <w:tcPr>
            <w:tcW w:w="1088" w:type="dxa"/>
            <w:tcBorders>
              <w:top w:val="nil"/>
              <w:left w:val="nil"/>
              <w:bottom w:val="nil"/>
              <w:right w:val="nil"/>
            </w:tcBorders>
          </w:tcPr>
          <w:p w14:paraId="3051E250"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728F2C4C" w14:textId="77777777" w:rsidTr="00533D8B">
        <w:tc>
          <w:tcPr>
            <w:tcW w:w="2475" w:type="dxa"/>
            <w:tcBorders>
              <w:top w:val="nil"/>
              <w:left w:val="nil"/>
              <w:bottom w:val="nil"/>
              <w:right w:val="nil"/>
            </w:tcBorders>
          </w:tcPr>
          <w:p w14:paraId="23EFCD2C" w14:textId="77777777" w:rsidR="00554633" w:rsidRDefault="00554633" w:rsidP="00533D8B">
            <w:pPr>
              <w:pStyle w:val="ListParagraph"/>
              <w:spacing w:after="0" w:line="240" w:lineRule="auto"/>
              <w:ind w:left="0"/>
              <w:jc w:val="right"/>
              <w:rPr>
                <w:rFonts w:ascii="Times New Roman" w:hAnsi="Times New Roman"/>
                <w:sz w:val="16"/>
                <w:szCs w:val="16"/>
                <w:lang w:val="en-US"/>
              </w:rPr>
            </w:pPr>
            <w:r w:rsidRPr="00A13764">
              <w:rPr>
                <w:rFonts w:ascii="Times New Roman" w:hAnsi="Times New Roman"/>
                <w:sz w:val="16"/>
                <w:szCs w:val="16"/>
                <w:lang w:val="en-US"/>
              </w:rPr>
              <w:t>Mean cognitive follow-up in years</w:t>
            </w:r>
          </w:p>
        </w:tc>
        <w:tc>
          <w:tcPr>
            <w:tcW w:w="1349" w:type="dxa"/>
            <w:tcBorders>
              <w:top w:val="nil"/>
              <w:left w:val="nil"/>
              <w:bottom w:val="nil"/>
              <w:right w:val="nil"/>
            </w:tcBorders>
          </w:tcPr>
          <w:p w14:paraId="419ECEBA"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2.02 (0.80)</w:t>
            </w:r>
            <w:proofErr w:type="spellStart"/>
            <w:r w:rsidRPr="00AB4B44">
              <w:rPr>
                <w:rFonts w:ascii="Times New Roman" w:hAnsi="Times New Roman"/>
                <w:sz w:val="16"/>
                <w:szCs w:val="16"/>
                <w:vertAlign w:val="superscript"/>
                <w:lang w:val="en-US"/>
              </w:rPr>
              <w:t>b,c,d</w:t>
            </w:r>
            <w:proofErr w:type="spellEnd"/>
          </w:p>
        </w:tc>
        <w:tc>
          <w:tcPr>
            <w:tcW w:w="1302" w:type="dxa"/>
            <w:tcBorders>
              <w:top w:val="nil"/>
              <w:left w:val="nil"/>
              <w:bottom w:val="nil"/>
              <w:right w:val="nil"/>
            </w:tcBorders>
          </w:tcPr>
          <w:p w14:paraId="046D82D3"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1.62 (0.69)</w:t>
            </w:r>
            <w:r w:rsidRPr="00AB4B44">
              <w:rPr>
                <w:rFonts w:ascii="Times New Roman" w:hAnsi="Times New Roman"/>
                <w:sz w:val="16"/>
                <w:szCs w:val="16"/>
                <w:vertAlign w:val="superscript"/>
                <w:lang w:val="en-US"/>
              </w:rPr>
              <w:t>a</w:t>
            </w:r>
          </w:p>
        </w:tc>
        <w:tc>
          <w:tcPr>
            <w:tcW w:w="1375" w:type="dxa"/>
            <w:tcBorders>
              <w:top w:val="nil"/>
              <w:left w:val="nil"/>
              <w:bottom w:val="nil"/>
              <w:right w:val="nil"/>
            </w:tcBorders>
          </w:tcPr>
          <w:p w14:paraId="7840968A"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1.47 (0.71)</w:t>
            </w:r>
            <w:r w:rsidRPr="00AB4B44">
              <w:rPr>
                <w:rFonts w:ascii="Times New Roman" w:hAnsi="Times New Roman"/>
                <w:sz w:val="16"/>
                <w:szCs w:val="16"/>
                <w:vertAlign w:val="superscript"/>
                <w:lang w:val="en-US"/>
              </w:rPr>
              <w:t>a</w:t>
            </w:r>
          </w:p>
        </w:tc>
        <w:tc>
          <w:tcPr>
            <w:tcW w:w="1437" w:type="dxa"/>
            <w:tcBorders>
              <w:top w:val="nil"/>
              <w:left w:val="nil"/>
              <w:bottom w:val="nil"/>
              <w:right w:val="nil"/>
            </w:tcBorders>
          </w:tcPr>
          <w:p w14:paraId="60DC2DAF"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1.47 (0.68)</w:t>
            </w:r>
            <w:r w:rsidRPr="00AB4B44">
              <w:rPr>
                <w:rFonts w:ascii="Times New Roman" w:hAnsi="Times New Roman"/>
                <w:sz w:val="16"/>
                <w:szCs w:val="16"/>
                <w:vertAlign w:val="superscript"/>
                <w:lang w:val="en-US"/>
              </w:rPr>
              <w:t>a</w:t>
            </w:r>
          </w:p>
        </w:tc>
        <w:tc>
          <w:tcPr>
            <w:tcW w:w="1088" w:type="dxa"/>
            <w:tcBorders>
              <w:top w:val="nil"/>
              <w:left w:val="nil"/>
              <w:bottom w:val="nil"/>
              <w:right w:val="nil"/>
            </w:tcBorders>
          </w:tcPr>
          <w:p w14:paraId="79D16EA8" w14:textId="77777777" w:rsidR="00554633" w:rsidRPr="00A13764"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6F004B2B" w14:textId="77777777" w:rsidTr="00533D8B">
        <w:tc>
          <w:tcPr>
            <w:tcW w:w="2475" w:type="dxa"/>
            <w:tcBorders>
              <w:top w:val="nil"/>
              <w:left w:val="nil"/>
              <w:bottom w:val="single" w:sz="4" w:space="0" w:color="auto"/>
              <w:right w:val="nil"/>
            </w:tcBorders>
          </w:tcPr>
          <w:p w14:paraId="79A356D1"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Mean cognitive follow-up visits</w:t>
            </w:r>
          </w:p>
        </w:tc>
        <w:tc>
          <w:tcPr>
            <w:tcW w:w="1349" w:type="dxa"/>
            <w:tcBorders>
              <w:top w:val="nil"/>
              <w:left w:val="nil"/>
              <w:bottom w:val="single" w:sz="4" w:space="0" w:color="auto"/>
              <w:right w:val="nil"/>
            </w:tcBorders>
          </w:tcPr>
          <w:p w14:paraId="0A468FD5"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2.33 (0.55)</w:t>
            </w:r>
          </w:p>
        </w:tc>
        <w:tc>
          <w:tcPr>
            <w:tcW w:w="1302" w:type="dxa"/>
            <w:tcBorders>
              <w:top w:val="nil"/>
              <w:left w:val="nil"/>
              <w:bottom w:val="single" w:sz="4" w:space="0" w:color="auto"/>
              <w:right w:val="nil"/>
            </w:tcBorders>
          </w:tcPr>
          <w:p w14:paraId="50089440"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2.31 (0.53)</w:t>
            </w:r>
          </w:p>
        </w:tc>
        <w:tc>
          <w:tcPr>
            <w:tcW w:w="1375" w:type="dxa"/>
            <w:tcBorders>
              <w:top w:val="nil"/>
              <w:left w:val="nil"/>
              <w:bottom w:val="single" w:sz="4" w:space="0" w:color="auto"/>
              <w:right w:val="nil"/>
            </w:tcBorders>
          </w:tcPr>
          <w:p w14:paraId="742C4C17"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2.33 (0.61)</w:t>
            </w:r>
          </w:p>
        </w:tc>
        <w:tc>
          <w:tcPr>
            <w:tcW w:w="1437" w:type="dxa"/>
            <w:tcBorders>
              <w:top w:val="nil"/>
              <w:left w:val="nil"/>
              <w:bottom w:val="single" w:sz="4" w:space="0" w:color="auto"/>
              <w:right w:val="nil"/>
            </w:tcBorders>
          </w:tcPr>
          <w:p w14:paraId="626FFD53"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2.32 (0.61)</w:t>
            </w:r>
          </w:p>
        </w:tc>
        <w:tc>
          <w:tcPr>
            <w:tcW w:w="1088" w:type="dxa"/>
            <w:tcBorders>
              <w:top w:val="nil"/>
              <w:left w:val="nil"/>
              <w:bottom w:val="single" w:sz="4" w:space="0" w:color="auto"/>
              <w:right w:val="nil"/>
            </w:tcBorders>
          </w:tcPr>
          <w:p w14:paraId="7D563370"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0.998</w:t>
            </w:r>
          </w:p>
        </w:tc>
      </w:tr>
      <w:tr w:rsidR="00554633" w:rsidRPr="00A13764" w14:paraId="103FBDCF" w14:textId="77777777" w:rsidTr="00533D8B">
        <w:tc>
          <w:tcPr>
            <w:tcW w:w="2475" w:type="dxa"/>
            <w:tcBorders>
              <w:top w:val="single" w:sz="4" w:space="0" w:color="auto"/>
              <w:left w:val="nil"/>
              <w:bottom w:val="single" w:sz="4" w:space="0" w:color="auto"/>
              <w:right w:val="nil"/>
            </w:tcBorders>
          </w:tcPr>
          <w:p w14:paraId="795097A5" w14:textId="77777777" w:rsidR="00554633" w:rsidRPr="00454243" w:rsidRDefault="00554633" w:rsidP="00533D8B">
            <w:pPr>
              <w:pStyle w:val="ListParagraph"/>
              <w:spacing w:after="0" w:line="240" w:lineRule="auto"/>
              <w:ind w:left="0"/>
              <w:rPr>
                <w:rFonts w:ascii="Times New Roman" w:hAnsi="Times New Roman"/>
                <w:b/>
                <w:bCs/>
                <w:sz w:val="16"/>
                <w:szCs w:val="16"/>
                <w:lang w:val="en-US"/>
              </w:rPr>
            </w:pPr>
            <w:r>
              <w:rPr>
                <w:rFonts w:ascii="Times New Roman" w:hAnsi="Times New Roman"/>
                <w:b/>
                <w:bCs/>
                <w:sz w:val="16"/>
                <w:szCs w:val="16"/>
                <w:lang w:val="en-US"/>
              </w:rPr>
              <w:t>A05</w:t>
            </w:r>
            <w:r w:rsidRPr="00DF0EBB" w:rsidDel="00454243">
              <w:rPr>
                <w:rFonts w:ascii="Times New Roman" w:hAnsi="Times New Roman"/>
                <w:b/>
                <w:bCs/>
                <w:sz w:val="16"/>
                <w:szCs w:val="16"/>
                <w:lang w:val="en-US"/>
              </w:rPr>
              <w:t xml:space="preserve"> </w:t>
            </w:r>
            <w:r w:rsidRPr="00454243">
              <w:rPr>
                <w:rFonts w:ascii="Times New Roman" w:hAnsi="Times New Roman"/>
                <w:b/>
                <w:bCs/>
                <w:sz w:val="16"/>
                <w:szCs w:val="16"/>
                <w:lang w:val="en-US"/>
              </w:rPr>
              <w:t>(</w:t>
            </w:r>
            <w:r>
              <w:rPr>
                <w:rFonts w:ascii="Times New Roman" w:hAnsi="Times New Roman"/>
                <w:b/>
                <w:bCs/>
                <w:sz w:val="16"/>
                <w:szCs w:val="16"/>
                <w:lang w:val="en-US"/>
              </w:rPr>
              <w:t xml:space="preserve">N </w:t>
            </w:r>
            <w:r w:rsidRPr="00454243">
              <w:rPr>
                <w:rFonts w:ascii="Times New Roman" w:hAnsi="Times New Roman"/>
                <w:b/>
                <w:bCs/>
                <w:sz w:val="16"/>
                <w:szCs w:val="16"/>
                <w:lang w:val="en-US"/>
              </w:rPr>
              <w:t>=</w:t>
            </w:r>
            <w:r>
              <w:rPr>
                <w:rFonts w:ascii="Times New Roman" w:hAnsi="Times New Roman"/>
                <w:b/>
                <w:bCs/>
                <w:sz w:val="16"/>
                <w:szCs w:val="16"/>
                <w:lang w:val="en-US"/>
              </w:rPr>
              <w:t xml:space="preserve"> </w:t>
            </w:r>
            <w:r w:rsidRPr="00454243">
              <w:rPr>
                <w:rFonts w:ascii="Times New Roman" w:hAnsi="Times New Roman"/>
                <w:b/>
                <w:bCs/>
                <w:sz w:val="16"/>
                <w:szCs w:val="16"/>
                <w:lang w:val="en-US"/>
              </w:rPr>
              <w:t>116)</w:t>
            </w:r>
          </w:p>
        </w:tc>
        <w:tc>
          <w:tcPr>
            <w:tcW w:w="1349" w:type="dxa"/>
            <w:tcBorders>
              <w:top w:val="single" w:sz="4" w:space="0" w:color="auto"/>
              <w:left w:val="nil"/>
              <w:bottom w:val="single" w:sz="4" w:space="0" w:color="auto"/>
              <w:right w:val="nil"/>
            </w:tcBorders>
          </w:tcPr>
          <w:p w14:paraId="23D68BDB" w14:textId="77777777" w:rsidR="00554633" w:rsidRDefault="00554633" w:rsidP="00533D8B">
            <w:pPr>
              <w:pStyle w:val="ListParagraph"/>
              <w:spacing w:after="0" w:line="240" w:lineRule="auto"/>
              <w:ind w:left="0"/>
              <w:rPr>
                <w:rFonts w:ascii="Times New Roman" w:hAnsi="Times New Roman"/>
                <w:b/>
                <w:bCs/>
                <w:sz w:val="16"/>
                <w:szCs w:val="16"/>
                <w:lang w:val="en-US"/>
              </w:rPr>
            </w:pPr>
            <w:r w:rsidRPr="00553FA0">
              <w:rPr>
                <w:rFonts w:ascii="Times New Roman" w:hAnsi="Times New Roman"/>
                <w:b/>
                <w:bCs/>
                <w:sz w:val="16"/>
                <w:szCs w:val="16"/>
                <w:lang w:val="en-US"/>
              </w:rPr>
              <w:t>CN</w:t>
            </w:r>
            <w:r>
              <w:rPr>
                <w:rFonts w:ascii="Times New Roman" w:hAnsi="Times New Roman"/>
                <w:b/>
                <w:bCs/>
                <w:sz w:val="16"/>
                <w:szCs w:val="16"/>
                <w:lang w:val="en-US"/>
              </w:rPr>
              <w:t xml:space="preserve"> A</w:t>
            </w:r>
            <w:r w:rsidRPr="00AB4B44">
              <w:rPr>
                <w:rFonts w:ascii="Symbol" w:hAnsi="Symbol"/>
                <w:b/>
                <w:bCs/>
                <w:sz w:val="16"/>
                <w:szCs w:val="16"/>
                <w:lang w:val="en-US"/>
              </w:rPr>
              <w:t></w:t>
            </w:r>
            <w:r>
              <w:rPr>
                <w:rFonts w:ascii="Times New Roman" w:hAnsi="Times New Roman"/>
                <w:b/>
                <w:bCs/>
                <w:sz w:val="16"/>
                <w:szCs w:val="16"/>
                <w:lang w:val="en-US"/>
              </w:rPr>
              <w:t>-</w:t>
            </w:r>
          </w:p>
          <w:p w14:paraId="78C00E39" w14:textId="77777777" w:rsidR="00554633" w:rsidRPr="002175F2" w:rsidRDefault="00554633" w:rsidP="00533D8B">
            <w:pPr>
              <w:pStyle w:val="ListParagraph"/>
              <w:spacing w:after="0" w:line="240" w:lineRule="auto"/>
              <w:ind w:left="0"/>
              <w:rPr>
                <w:rFonts w:ascii="Times New Roman" w:hAnsi="Times New Roman"/>
                <w:b/>
                <w:bCs/>
                <w:sz w:val="16"/>
                <w:szCs w:val="16"/>
                <w:lang w:val="en-US"/>
              </w:rPr>
            </w:pPr>
            <w:r>
              <w:rPr>
                <w:rFonts w:ascii="Times New Roman" w:hAnsi="Times New Roman"/>
                <w:b/>
                <w:bCs/>
                <w:sz w:val="16"/>
                <w:szCs w:val="16"/>
                <w:lang w:val="en-US"/>
              </w:rPr>
              <w:t>(n = 49)</w:t>
            </w:r>
          </w:p>
        </w:tc>
        <w:tc>
          <w:tcPr>
            <w:tcW w:w="1302" w:type="dxa"/>
            <w:tcBorders>
              <w:top w:val="single" w:sz="4" w:space="0" w:color="auto"/>
              <w:left w:val="nil"/>
              <w:bottom w:val="single" w:sz="4" w:space="0" w:color="auto"/>
              <w:right w:val="nil"/>
            </w:tcBorders>
          </w:tcPr>
          <w:p w14:paraId="7AEE8D5A" w14:textId="77777777" w:rsidR="00554633" w:rsidRDefault="00554633" w:rsidP="00533D8B">
            <w:pPr>
              <w:pStyle w:val="ListParagraph"/>
              <w:spacing w:after="0" w:line="240" w:lineRule="auto"/>
              <w:ind w:left="0"/>
              <w:rPr>
                <w:rFonts w:ascii="Times New Roman" w:hAnsi="Times New Roman"/>
                <w:b/>
                <w:bCs/>
                <w:sz w:val="16"/>
                <w:szCs w:val="16"/>
                <w:lang w:val="en-US"/>
              </w:rPr>
            </w:pPr>
            <w:r w:rsidRPr="002175F2">
              <w:rPr>
                <w:rFonts w:ascii="Times New Roman" w:hAnsi="Times New Roman"/>
                <w:b/>
                <w:bCs/>
                <w:sz w:val="16"/>
                <w:szCs w:val="16"/>
                <w:lang w:val="en-US"/>
              </w:rPr>
              <w:t>CN</w:t>
            </w:r>
            <w:r>
              <w:rPr>
                <w:rFonts w:ascii="Times New Roman" w:hAnsi="Times New Roman"/>
                <w:b/>
                <w:bCs/>
                <w:sz w:val="16"/>
                <w:szCs w:val="16"/>
                <w:lang w:val="en-US"/>
              </w:rPr>
              <w:t xml:space="preserve"> A</w:t>
            </w:r>
            <w:r w:rsidRPr="00AB4B44">
              <w:rPr>
                <w:rFonts w:ascii="Symbol" w:hAnsi="Symbol"/>
                <w:b/>
                <w:bCs/>
                <w:sz w:val="16"/>
                <w:szCs w:val="16"/>
                <w:lang w:val="en-US"/>
              </w:rPr>
              <w:t></w:t>
            </w:r>
            <w:r>
              <w:rPr>
                <w:rFonts w:ascii="Times New Roman" w:hAnsi="Times New Roman"/>
                <w:b/>
                <w:bCs/>
                <w:sz w:val="16"/>
                <w:szCs w:val="16"/>
                <w:lang w:val="en-US"/>
              </w:rPr>
              <w:t>+</w:t>
            </w:r>
          </w:p>
          <w:p w14:paraId="2CB19E39" w14:textId="77777777" w:rsidR="00554633" w:rsidRPr="002175F2" w:rsidRDefault="00554633" w:rsidP="00533D8B">
            <w:pPr>
              <w:pStyle w:val="ListParagraph"/>
              <w:spacing w:after="0" w:line="240" w:lineRule="auto"/>
              <w:ind w:left="0"/>
              <w:rPr>
                <w:rFonts w:ascii="Times New Roman" w:hAnsi="Times New Roman"/>
                <w:b/>
                <w:bCs/>
                <w:sz w:val="16"/>
                <w:szCs w:val="16"/>
                <w:lang w:val="en-US"/>
              </w:rPr>
            </w:pPr>
            <w:r>
              <w:rPr>
                <w:rFonts w:ascii="Times New Roman" w:hAnsi="Times New Roman"/>
                <w:b/>
                <w:bCs/>
                <w:sz w:val="16"/>
                <w:szCs w:val="16"/>
                <w:lang w:val="en-US"/>
              </w:rPr>
              <w:t>(n = 5)</w:t>
            </w:r>
          </w:p>
        </w:tc>
        <w:tc>
          <w:tcPr>
            <w:tcW w:w="1375" w:type="dxa"/>
            <w:tcBorders>
              <w:top w:val="single" w:sz="4" w:space="0" w:color="auto"/>
              <w:left w:val="nil"/>
              <w:bottom w:val="single" w:sz="4" w:space="0" w:color="auto"/>
              <w:right w:val="nil"/>
            </w:tcBorders>
          </w:tcPr>
          <w:p w14:paraId="350FB32B" w14:textId="77777777" w:rsidR="00554633" w:rsidRDefault="00554633" w:rsidP="00533D8B">
            <w:pPr>
              <w:pStyle w:val="ListParagraph"/>
              <w:spacing w:after="0" w:line="240" w:lineRule="auto"/>
              <w:ind w:left="0"/>
              <w:rPr>
                <w:rFonts w:ascii="Times New Roman" w:hAnsi="Times New Roman"/>
                <w:b/>
                <w:bCs/>
                <w:sz w:val="16"/>
                <w:szCs w:val="16"/>
                <w:lang w:val="en-US"/>
              </w:rPr>
            </w:pPr>
            <w:r w:rsidRPr="002175F2">
              <w:rPr>
                <w:rFonts w:ascii="Times New Roman" w:hAnsi="Times New Roman"/>
                <w:b/>
                <w:bCs/>
                <w:sz w:val="16"/>
                <w:szCs w:val="16"/>
                <w:lang w:val="en-US"/>
              </w:rPr>
              <w:t>MCI</w:t>
            </w:r>
            <w:r>
              <w:rPr>
                <w:rFonts w:ascii="Times New Roman" w:hAnsi="Times New Roman"/>
                <w:b/>
                <w:bCs/>
                <w:sz w:val="16"/>
                <w:szCs w:val="16"/>
                <w:lang w:val="en-US"/>
              </w:rPr>
              <w:t xml:space="preserve"> A</w:t>
            </w:r>
            <w:r w:rsidRPr="00AB4B44">
              <w:rPr>
                <w:rFonts w:ascii="Symbol" w:hAnsi="Symbol"/>
                <w:b/>
                <w:bCs/>
                <w:sz w:val="16"/>
                <w:szCs w:val="16"/>
                <w:lang w:val="en-US"/>
              </w:rPr>
              <w:t></w:t>
            </w:r>
            <w:r>
              <w:rPr>
                <w:rFonts w:ascii="Times New Roman" w:hAnsi="Times New Roman"/>
                <w:b/>
                <w:bCs/>
                <w:sz w:val="16"/>
                <w:szCs w:val="16"/>
                <w:lang w:val="en-US"/>
              </w:rPr>
              <w:t>+</w:t>
            </w:r>
          </w:p>
          <w:p w14:paraId="365956E2" w14:textId="77777777" w:rsidR="00554633" w:rsidRPr="002175F2" w:rsidRDefault="00554633" w:rsidP="00533D8B">
            <w:pPr>
              <w:pStyle w:val="ListParagraph"/>
              <w:spacing w:after="0" w:line="240" w:lineRule="auto"/>
              <w:ind w:left="0"/>
              <w:rPr>
                <w:rFonts w:ascii="Times New Roman" w:hAnsi="Times New Roman"/>
                <w:b/>
                <w:bCs/>
                <w:sz w:val="16"/>
                <w:szCs w:val="16"/>
                <w:lang w:val="en-US"/>
              </w:rPr>
            </w:pPr>
            <w:r>
              <w:rPr>
                <w:rFonts w:ascii="Times New Roman" w:hAnsi="Times New Roman"/>
                <w:b/>
                <w:bCs/>
                <w:sz w:val="16"/>
                <w:szCs w:val="16"/>
                <w:lang w:val="en-US"/>
              </w:rPr>
              <w:t>(n = 37)</w:t>
            </w:r>
          </w:p>
        </w:tc>
        <w:tc>
          <w:tcPr>
            <w:tcW w:w="1437" w:type="dxa"/>
            <w:tcBorders>
              <w:top w:val="single" w:sz="4" w:space="0" w:color="auto"/>
              <w:left w:val="nil"/>
              <w:bottom w:val="single" w:sz="4" w:space="0" w:color="auto"/>
              <w:right w:val="nil"/>
            </w:tcBorders>
          </w:tcPr>
          <w:p w14:paraId="1C66E2E9" w14:textId="77777777" w:rsidR="00554633" w:rsidRDefault="00554633" w:rsidP="00533D8B">
            <w:pPr>
              <w:pStyle w:val="ListParagraph"/>
              <w:spacing w:after="0" w:line="240" w:lineRule="auto"/>
              <w:ind w:left="0"/>
              <w:rPr>
                <w:rFonts w:ascii="Times New Roman" w:hAnsi="Times New Roman"/>
                <w:b/>
                <w:bCs/>
                <w:sz w:val="16"/>
                <w:szCs w:val="16"/>
                <w:lang w:val="en-US"/>
              </w:rPr>
            </w:pPr>
            <w:r w:rsidRPr="002175F2">
              <w:rPr>
                <w:rFonts w:ascii="Times New Roman" w:hAnsi="Times New Roman"/>
                <w:b/>
                <w:bCs/>
                <w:sz w:val="16"/>
                <w:szCs w:val="16"/>
                <w:lang w:val="en-US"/>
              </w:rPr>
              <w:t>Dementia</w:t>
            </w:r>
            <w:r>
              <w:rPr>
                <w:rFonts w:ascii="Times New Roman" w:hAnsi="Times New Roman"/>
                <w:b/>
                <w:bCs/>
                <w:sz w:val="16"/>
                <w:szCs w:val="16"/>
                <w:lang w:val="en-US"/>
              </w:rPr>
              <w:t xml:space="preserve"> A</w:t>
            </w:r>
            <w:r w:rsidRPr="00AB4B44">
              <w:rPr>
                <w:rFonts w:ascii="Symbol" w:hAnsi="Symbol"/>
                <w:b/>
                <w:bCs/>
                <w:sz w:val="16"/>
                <w:szCs w:val="16"/>
                <w:lang w:val="en-US"/>
              </w:rPr>
              <w:t></w:t>
            </w:r>
            <w:r>
              <w:rPr>
                <w:rFonts w:ascii="Times New Roman" w:hAnsi="Times New Roman"/>
                <w:b/>
                <w:bCs/>
                <w:sz w:val="16"/>
                <w:szCs w:val="16"/>
                <w:lang w:val="en-US"/>
              </w:rPr>
              <w:t>+</w:t>
            </w:r>
          </w:p>
          <w:p w14:paraId="321BD113" w14:textId="77777777" w:rsidR="00554633" w:rsidRPr="002175F2" w:rsidRDefault="00554633" w:rsidP="00533D8B">
            <w:pPr>
              <w:pStyle w:val="ListParagraph"/>
              <w:spacing w:after="0" w:line="240" w:lineRule="auto"/>
              <w:ind w:left="0"/>
              <w:rPr>
                <w:rFonts w:ascii="Times New Roman" w:hAnsi="Times New Roman"/>
                <w:b/>
                <w:bCs/>
                <w:sz w:val="16"/>
                <w:szCs w:val="16"/>
                <w:lang w:val="en-US"/>
              </w:rPr>
            </w:pPr>
            <w:r>
              <w:rPr>
                <w:rFonts w:ascii="Times New Roman" w:hAnsi="Times New Roman"/>
                <w:b/>
                <w:bCs/>
                <w:sz w:val="16"/>
                <w:szCs w:val="16"/>
                <w:lang w:val="en-US"/>
              </w:rPr>
              <w:t>(n = 25)</w:t>
            </w:r>
          </w:p>
        </w:tc>
        <w:tc>
          <w:tcPr>
            <w:tcW w:w="1088" w:type="dxa"/>
            <w:tcBorders>
              <w:top w:val="single" w:sz="4" w:space="0" w:color="auto"/>
              <w:left w:val="nil"/>
              <w:bottom w:val="single" w:sz="4" w:space="0" w:color="auto"/>
              <w:right w:val="nil"/>
            </w:tcBorders>
          </w:tcPr>
          <w:p w14:paraId="703083DE" w14:textId="77777777" w:rsidR="00554633" w:rsidRPr="002175F2" w:rsidRDefault="00554633" w:rsidP="00533D8B">
            <w:pPr>
              <w:pStyle w:val="ListParagraph"/>
              <w:spacing w:after="0" w:line="240" w:lineRule="auto"/>
              <w:ind w:left="0"/>
              <w:rPr>
                <w:rFonts w:ascii="Times New Roman" w:hAnsi="Times New Roman"/>
                <w:b/>
                <w:bCs/>
                <w:sz w:val="16"/>
                <w:szCs w:val="16"/>
                <w:lang w:val="en-US"/>
              </w:rPr>
            </w:pPr>
            <w:r w:rsidRPr="002175F2">
              <w:rPr>
                <w:rFonts w:ascii="Times New Roman" w:hAnsi="Times New Roman"/>
                <w:b/>
                <w:bCs/>
                <w:sz w:val="16"/>
                <w:szCs w:val="16"/>
                <w:lang w:val="en-US"/>
              </w:rPr>
              <w:t>p-value</w:t>
            </w:r>
          </w:p>
        </w:tc>
      </w:tr>
      <w:tr w:rsidR="00554633" w:rsidRPr="00A13764" w14:paraId="2AE2CD2C" w14:textId="77777777" w:rsidTr="00533D8B">
        <w:tc>
          <w:tcPr>
            <w:tcW w:w="2475" w:type="dxa"/>
            <w:tcBorders>
              <w:top w:val="single" w:sz="4" w:space="0" w:color="auto"/>
              <w:left w:val="nil"/>
              <w:bottom w:val="nil"/>
              <w:right w:val="nil"/>
            </w:tcBorders>
          </w:tcPr>
          <w:p w14:paraId="78615FE0"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sidRPr="00A13764">
              <w:rPr>
                <w:rFonts w:ascii="Times New Roman" w:hAnsi="Times New Roman"/>
                <w:sz w:val="16"/>
                <w:szCs w:val="16"/>
                <w:lang w:val="en-US"/>
              </w:rPr>
              <w:t>Age in years</w:t>
            </w:r>
          </w:p>
        </w:tc>
        <w:tc>
          <w:tcPr>
            <w:tcW w:w="1349" w:type="dxa"/>
            <w:tcBorders>
              <w:top w:val="single" w:sz="4" w:space="0" w:color="auto"/>
              <w:left w:val="nil"/>
              <w:bottom w:val="nil"/>
              <w:right w:val="nil"/>
            </w:tcBorders>
          </w:tcPr>
          <w:p w14:paraId="4AA7FE9F"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67.76 (10.36)</w:t>
            </w:r>
          </w:p>
        </w:tc>
        <w:tc>
          <w:tcPr>
            <w:tcW w:w="1302" w:type="dxa"/>
            <w:tcBorders>
              <w:top w:val="single" w:sz="4" w:space="0" w:color="auto"/>
              <w:left w:val="nil"/>
              <w:bottom w:val="nil"/>
              <w:right w:val="nil"/>
            </w:tcBorders>
          </w:tcPr>
          <w:p w14:paraId="29E0097B"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77.80 (7.01)</w:t>
            </w:r>
          </w:p>
        </w:tc>
        <w:tc>
          <w:tcPr>
            <w:tcW w:w="1375" w:type="dxa"/>
            <w:tcBorders>
              <w:top w:val="single" w:sz="4" w:space="0" w:color="auto"/>
              <w:left w:val="nil"/>
              <w:bottom w:val="nil"/>
              <w:right w:val="nil"/>
            </w:tcBorders>
          </w:tcPr>
          <w:p w14:paraId="12D886DB"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72.30 (8.77)</w:t>
            </w:r>
          </w:p>
        </w:tc>
        <w:tc>
          <w:tcPr>
            <w:tcW w:w="1437" w:type="dxa"/>
            <w:tcBorders>
              <w:top w:val="single" w:sz="4" w:space="0" w:color="auto"/>
              <w:left w:val="nil"/>
              <w:bottom w:val="nil"/>
              <w:right w:val="nil"/>
            </w:tcBorders>
          </w:tcPr>
          <w:p w14:paraId="17BA4ADD"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76.04 (9.34)</w:t>
            </w:r>
          </w:p>
        </w:tc>
        <w:tc>
          <w:tcPr>
            <w:tcW w:w="1088" w:type="dxa"/>
            <w:tcBorders>
              <w:top w:val="single" w:sz="4" w:space="0" w:color="auto"/>
              <w:left w:val="nil"/>
              <w:bottom w:val="nil"/>
              <w:right w:val="nil"/>
            </w:tcBorders>
          </w:tcPr>
          <w:p w14:paraId="60D6C8D0"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0.002</w:t>
            </w:r>
          </w:p>
        </w:tc>
      </w:tr>
      <w:tr w:rsidR="00554633" w:rsidRPr="00A13764" w14:paraId="44C8014B" w14:textId="77777777" w:rsidTr="00533D8B">
        <w:tc>
          <w:tcPr>
            <w:tcW w:w="2475" w:type="dxa"/>
            <w:tcBorders>
              <w:top w:val="nil"/>
              <w:left w:val="nil"/>
              <w:bottom w:val="nil"/>
              <w:right w:val="nil"/>
            </w:tcBorders>
          </w:tcPr>
          <w:p w14:paraId="59E5E341"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sidRPr="00A13764">
              <w:rPr>
                <w:rFonts w:ascii="Times New Roman" w:hAnsi="Times New Roman"/>
                <w:sz w:val="16"/>
                <w:szCs w:val="16"/>
                <w:lang w:val="en-US"/>
              </w:rPr>
              <w:t>Sex (male/female)</w:t>
            </w:r>
          </w:p>
        </w:tc>
        <w:tc>
          <w:tcPr>
            <w:tcW w:w="1349" w:type="dxa"/>
            <w:tcBorders>
              <w:top w:val="nil"/>
              <w:left w:val="nil"/>
              <w:bottom w:val="nil"/>
              <w:right w:val="nil"/>
            </w:tcBorders>
          </w:tcPr>
          <w:p w14:paraId="634C1F62"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27/22</w:t>
            </w:r>
          </w:p>
        </w:tc>
        <w:tc>
          <w:tcPr>
            <w:tcW w:w="1302" w:type="dxa"/>
            <w:tcBorders>
              <w:top w:val="nil"/>
              <w:left w:val="nil"/>
              <w:bottom w:val="nil"/>
              <w:right w:val="nil"/>
            </w:tcBorders>
          </w:tcPr>
          <w:p w14:paraId="7A5CEC95"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3/2</w:t>
            </w:r>
          </w:p>
        </w:tc>
        <w:tc>
          <w:tcPr>
            <w:tcW w:w="1375" w:type="dxa"/>
            <w:tcBorders>
              <w:top w:val="nil"/>
              <w:left w:val="nil"/>
              <w:bottom w:val="nil"/>
              <w:right w:val="nil"/>
            </w:tcBorders>
          </w:tcPr>
          <w:p w14:paraId="59ED053E"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21/16</w:t>
            </w:r>
          </w:p>
        </w:tc>
        <w:tc>
          <w:tcPr>
            <w:tcW w:w="1437" w:type="dxa"/>
            <w:tcBorders>
              <w:top w:val="nil"/>
              <w:left w:val="nil"/>
              <w:bottom w:val="nil"/>
              <w:right w:val="nil"/>
            </w:tcBorders>
          </w:tcPr>
          <w:p w14:paraId="74EEF1C3"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11/14</w:t>
            </w:r>
          </w:p>
        </w:tc>
        <w:tc>
          <w:tcPr>
            <w:tcW w:w="1088" w:type="dxa"/>
            <w:tcBorders>
              <w:top w:val="nil"/>
              <w:left w:val="nil"/>
              <w:bottom w:val="nil"/>
              <w:right w:val="nil"/>
            </w:tcBorders>
          </w:tcPr>
          <w:p w14:paraId="0DBDC8AB"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0.753</w:t>
            </w:r>
          </w:p>
        </w:tc>
      </w:tr>
      <w:tr w:rsidR="00554633" w:rsidRPr="00A13764" w14:paraId="3969C801" w14:textId="77777777" w:rsidTr="00533D8B">
        <w:tc>
          <w:tcPr>
            <w:tcW w:w="2475" w:type="dxa"/>
            <w:tcBorders>
              <w:top w:val="nil"/>
              <w:left w:val="nil"/>
              <w:bottom w:val="nil"/>
              <w:right w:val="nil"/>
            </w:tcBorders>
          </w:tcPr>
          <w:p w14:paraId="47E6646D"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MEM change rate</w:t>
            </w:r>
            <w:r w:rsidRPr="00A13764">
              <w:rPr>
                <w:rFonts w:ascii="Times New Roman" w:hAnsi="Times New Roman"/>
                <w:sz w:val="16"/>
                <w:szCs w:val="16"/>
                <w:lang w:val="en-US"/>
              </w:rPr>
              <w:t xml:space="preserve"> </w:t>
            </w:r>
          </w:p>
        </w:tc>
        <w:tc>
          <w:tcPr>
            <w:tcW w:w="1349" w:type="dxa"/>
            <w:tcBorders>
              <w:top w:val="nil"/>
              <w:left w:val="nil"/>
              <w:bottom w:val="nil"/>
              <w:right w:val="nil"/>
            </w:tcBorders>
          </w:tcPr>
          <w:p w14:paraId="6CA77CB1"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0.023 (0.027)</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70677CFF"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0.015 (0.032)</w:t>
            </w:r>
            <w:proofErr w:type="spellStart"/>
            <w:r w:rsidRPr="00AB4B44">
              <w:rPr>
                <w:rFonts w:ascii="Times New Roman" w:hAnsi="Times New Roman"/>
                <w:sz w:val="16"/>
                <w:szCs w:val="16"/>
                <w:vertAlign w:val="superscript"/>
                <w:lang w:val="en-US"/>
              </w:rPr>
              <w:t>c,d</w:t>
            </w:r>
            <w:proofErr w:type="spellEnd"/>
          </w:p>
        </w:tc>
        <w:tc>
          <w:tcPr>
            <w:tcW w:w="1375" w:type="dxa"/>
            <w:tcBorders>
              <w:top w:val="nil"/>
              <w:left w:val="nil"/>
              <w:bottom w:val="nil"/>
              <w:right w:val="nil"/>
            </w:tcBorders>
          </w:tcPr>
          <w:p w14:paraId="4D3335A7"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-0.018 (0.026)</w:t>
            </w:r>
            <w:proofErr w:type="spellStart"/>
            <w:r w:rsidRPr="00AB4B44">
              <w:rPr>
                <w:rFonts w:ascii="Times New Roman" w:hAnsi="Times New Roman"/>
                <w:sz w:val="16"/>
                <w:szCs w:val="16"/>
                <w:vertAlign w:val="superscript"/>
                <w:lang w:val="en-US"/>
              </w:rPr>
              <w:t>a,b,d</w:t>
            </w:r>
            <w:proofErr w:type="spellEnd"/>
          </w:p>
        </w:tc>
        <w:tc>
          <w:tcPr>
            <w:tcW w:w="1437" w:type="dxa"/>
            <w:tcBorders>
              <w:top w:val="nil"/>
              <w:left w:val="nil"/>
              <w:bottom w:val="nil"/>
              <w:right w:val="nil"/>
            </w:tcBorders>
          </w:tcPr>
          <w:p w14:paraId="409E1A9D"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-0.038 (0.011)</w:t>
            </w:r>
            <w:proofErr w:type="spellStart"/>
            <w:r w:rsidRPr="00AB4B44">
              <w:rPr>
                <w:rFonts w:ascii="Times New Roman" w:hAnsi="Times New Roman"/>
                <w:sz w:val="16"/>
                <w:szCs w:val="16"/>
                <w:vertAlign w:val="superscript"/>
                <w:lang w:val="en-US"/>
              </w:rPr>
              <w:t>a,b,c</w:t>
            </w:r>
            <w:proofErr w:type="spellEnd"/>
          </w:p>
        </w:tc>
        <w:tc>
          <w:tcPr>
            <w:tcW w:w="1088" w:type="dxa"/>
            <w:tcBorders>
              <w:top w:val="nil"/>
              <w:left w:val="nil"/>
              <w:bottom w:val="nil"/>
              <w:right w:val="nil"/>
            </w:tcBorders>
          </w:tcPr>
          <w:p w14:paraId="0C6FD5CD"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4052656A" w14:textId="77777777" w:rsidTr="00533D8B">
        <w:tc>
          <w:tcPr>
            <w:tcW w:w="2475" w:type="dxa"/>
            <w:tcBorders>
              <w:top w:val="nil"/>
              <w:left w:val="nil"/>
              <w:bottom w:val="nil"/>
              <w:right w:val="nil"/>
            </w:tcBorders>
          </w:tcPr>
          <w:p w14:paraId="2A2AA07D"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LAN</w:t>
            </w:r>
            <w:r w:rsidRPr="00A13764">
              <w:rPr>
                <w:rFonts w:ascii="Times New Roman" w:hAnsi="Times New Roman"/>
                <w:sz w:val="16"/>
                <w:szCs w:val="16"/>
                <w:lang w:val="en-US"/>
              </w:rPr>
              <w:t xml:space="preserve"> </w:t>
            </w:r>
            <w:r>
              <w:rPr>
                <w:rFonts w:ascii="Times New Roman" w:hAnsi="Times New Roman"/>
                <w:sz w:val="16"/>
                <w:szCs w:val="16"/>
                <w:lang w:val="en-US"/>
              </w:rPr>
              <w:t>change rate</w:t>
            </w:r>
          </w:p>
        </w:tc>
        <w:tc>
          <w:tcPr>
            <w:tcW w:w="1349" w:type="dxa"/>
            <w:tcBorders>
              <w:top w:val="nil"/>
              <w:left w:val="nil"/>
              <w:bottom w:val="nil"/>
              <w:right w:val="nil"/>
            </w:tcBorders>
          </w:tcPr>
          <w:p w14:paraId="405B91E2"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-0.0007 (0.030)</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13F866F7"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0.009 (0.018)</w:t>
            </w:r>
            <w:r w:rsidRPr="00AB4B44">
              <w:rPr>
                <w:rFonts w:ascii="Times New Roman" w:hAnsi="Times New Roman"/>
                <w:sz w:val="16"/>
                <w:szCs w:val="16"/>
                <w:vertAlign w:val="superscript"/>
                <w:lang w:val="en-US"/>
              </w:rPr>
              <w:t>d</w:t>
            </w:r>
          </w:p>
        </w:tc>
        <w:tc>
          <w:tcPr>
            <w:tcW w:w="1375" w:type="dxa"/>
            <w:tcBorders>
              <w:top w:val="nil"/>
              <w:left w:val="nil"/>
              <w:bottom w:val="nil"/>
              <w:right w:val="nil"/>
            </w:tcBorders>
          </w:tcPr>
          <w:p w14:paraId="3B92DFBB"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-0.030 (0.030)</w:t>
            </w:r>
            <w:proofErr w:type="spellStart"/>
            <w:r w:rsidRPr="00AB4B44">
              <w:rPr>
                <w:rFonts w:ascii="Times New Roman" w:hAnsi="Times New Roman"/>
                <w:sz w:val="16"/>
                <w:szCs w:val="16"/>
                <w:vertAlign w:val="superscript"/>
                <w:lang w:val="en-US"/>
              </w:rPr>
              <w:t>a,d</w:t>
            </w:r>
            <w:proofErr w:type="spellEnd"/>
          </w:p>
        </w:tc>
        <w:tc>
          <w:tcPr>
            <w:tcW w:w="1437" w:type="dxa"/>
            <w:tcBorders>
              <w:top w:val="nil"/>
              <w:left w:val="nil"/>
              <w:bottom w:val="nil"/>
              <w:right w:val="nil"/>
            </w:tcBorders>
          </w:tcPr>
          <w:p w14:paraId="0C9DE626"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-0.070 (0.049)</w:t>
            </w:r>
            <w:proofErr w:type="spellStart"/>
            <w:r w:rsidRPr="00AB4B44">
              <w:rPr>
                <w:rFonts w:ascii="Times New Roman" w:hAnsi="Times New Roman"/>
                <w:sz w:val="16"/>
                <w:szCs w:val="16"/>
                <w:vertAlign w:val="superscript"/>
                <w:lang w:val="en-US"/>
              </w:rPr>
              <w:t>a,b,c</w:t>
            </w:r>
            <w:proofErr w:type="spellEnd"/>
          </w:p>
        </w:tc>
        <w:tc>
          <w:tcPr>
            <w:tcW w:w="1088" w:type="dxa"/>
            <w:tcBorders>
              <w:top w:val="nil"/>
              <w:left w:val="nil"/>
              <w:bottom w:val="nil"/>
              <w:right w:val="nil"/>
            </w:tcBorders>
          </w:tcPr>
          <w:p w14:paraId="2092F1C9"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4C83709F" w14:textId="77777777" w:rsidTr="00533D8B">
        <w:tc>
          <w:tcPr>
            <w:tcW w:w="2475" w:type="dxa"/>
            <w:tcBorders>
              <w:top w:val="nil"/>
              <w:left w:val="nil"/>
              <w:bottom w:val="nil"/>
              <w:right w:val="nil"/>
            </w:tcBorders>
          </w:tcPr>
          <w:p w14:paraId="34097298"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EF</w:t>
            </w:r>
            <w:r w:rsidRPr="00A13764">
              <w:rPr>
                <w:rFonts w:ascii="Times New Roman" w:hAnsi="Times New Roman"/>
                <w:sz w:val="16"/>
                <w:szCs w:val="16"/>
                <w:lang w:val="en-US"/>
              </w:rPr>
              <w:t xml:space="preserve"> </w:t>
            </w:r>
            <w:r>
              <w:rPr>
                <w:rFonts w:ascii="Times New Roman" w:hAnsi="Times New Roman"/>
                <w:sz w:val="16"/>
                <w:szCs w:val="16"/>
                <w:lang w:val="en-US"/>
              </w:rPr>
              <w:t>change rate</w:t>
            </w:r>
          </w:p>
        </w:tc>
        <w:tc>
          <w:tcPr>
            <w:tcW w:w="1349" w:type="dxa"/>
            <w:tcBorders>
              <w:top w:val="nil"/>
              <w:left w:val="nil"/>
              <w:bottom w:val="nil"/>
              <w:right w:val="nil"/>
            </w:tcBorders>
          </w:tcPr>
          <w:p w14:paraId="697DF7F3"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0.007 (0.026)</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209E111A"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0.009 (0.010)</w:t>
            </w:r>
            <w:proofErr w:type="spellStart"/>
            <w:r w:rsidRPr="00AB4B44">
              <w:rPr>
                <w:rFonts w:ascii="Times New Roman" w:hAnsi="Times New Roman"/>
                <w:sz w:val="16"/>
                <w:szCs w:val="16"/>
                <w:vertAlign w:val="superscript"/>
                <w:lang w:val="en-US"/>
              </w:rPr>
              <w:t>c,d</w:t>
            </w:r>
            <w:proofErr w:type="spellEnd"/>
          </w:p>
        </w:tc>
        <w:tc>
          <w:tcPr>
            <w:tcW w:w="1375" w:type="dxa"/>
            <w:tcBorders>
              <w:top w:val="nil"/>
              <w:left w:val="nil"/>
              <w:bottom w:val="nil"/>
              <w:right w:val="nil"/>
            </w:tcBorders>
          </w:tcPr>
          <w:p w14:paraId="6B02D488"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-0.040 (0.040)</w:t>
            </w:r>
            <w:proofErr w:type="spellStart"/>
            <w:r w:rsidRPr="00AB4B44">
              <w:rPr>
                <w:rFonts w:ascii="Times New Roman" w:hAnsi="Times New Roman"/>
                <w:sz w:val="16"/>
                <w:szCs w:val="16"/>
                <w:vertAlign w:val="superscript"/>
                <w:lang w:val="en-US"/>
              </w:rPr>
              <w:t>a,b,d</w:t>
            </w:r>
            <w:proofErr w:type="spellEnd"/>
          </w:p>
        </w:tc>
        <w:tc>
          <w:tcPr>
            <w:tcW w:w="1437" w:type="dxa"/>
            <w:tcBorders>
              <w:top w:val="nil"/>
              <w:left w:val="nil"/>
              <w:bottom w:val="nil"/>
              <w:right w:val="nil"/>
            </w:tcBorders>
          </w:tcPr>
          <w:p w14:paraId="66A04730"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-0.077 (0.048)</w:t>
            </w:r>
            <w:proofErr w:type="spellStart"/>
            <w:r w:rsidRPr="00AB4B44">
              <w:rPr>
                <w:rFonts w:ascii="Times New Roman" w:hAnsi="Times New Roman"/>
                <w:sz w:val="16"/>
                <w:szCs w:val="16"/>
                <w:vertAlign w:val="superscript"/>
                <w:lang w:val="en-US"/>
              </w:rPr>
              <w:t>a,b,c</w:t>
            </w:r>
            <w:proofErr w:type="spellEnd"/>
          </w:p>
        </w:tc>
        <w:tc>
          <w:tcPr>
            <w:tcW w:w="1088" w:type="dxa"/>
            <w:tcBorders>
              <w:top w:val="nil"/>
              <w:left w:val="nil"/>
              <w:bottom w:val="nil"/>
              <w:right w:val="nil"/>
            </w:tcBorders>
          </w:tcPr>
          <w:p w14:paraId="2DD7D7ED"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0F3F2EC8" w14:textId="77777777" w:rsidTr="00533D8B">
        <w:tc>
          <w:tcPr>
            <w:tcW w:w="2475" w:type="dxa"/>
            <w:tcBorders>
              <w:top w:val="nil"/>
              <w:left w:val="nil"/>
              <w:bottom w:val="nil"/>
              <w:right w:val="nil"/>
            </w:tcBorders>
          </w:tcPr>
          <w:p w14:paraId="69844F36"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VS change rate</w:t>
            </w:r>
          </w:p>
        </w:tc>
        <w:tc>
          <w:tcPr>
            <w:tcW w:w="1349" w:type="dxa"/>
            <w:tcBorders>
              <w:top w:val="nil"/>
              <w:left w:val="nil"/>
              <w:bottom w:val="nil"/>
              <w:right w:val="nil"/>
            </w:tcBorders>
          </w:tcPr>
          <w:p w14:paraId="13DFC773"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0.009 (0.030)</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0AF351C9"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0.0007 (0.021)</w:t>
            </w:r>
            <w:r w:rsidRPr="00AB4B44">
              <w:rPr>
                <w:rFonts w:ascii="Times New Roman" w:hAnsi="Times New Roman"/>
                <w:sz w:val="16"/>
                <w:szCs w:val="16"/>
                <w:vertAlign w:val="superscript"/>
                <w:lang w:val="en-US"/>
              </w:rPr>
              <w:t>d</w:t>
            </w:r>
          </w:p>
        </w:tc>
        <w:tc>
          <w:tcPr>
            <w:tcW w:w="1375" w:type="dxa"/>
            <w:tcBorders>
              <w:top w:val="nil"/>
              <w:left w:val="nil"/>
              <w:bottom w:val="nil"/>
              <w:right w:val="nil"/>
            </w:tcBorders>
          </w:tcPr>
          <w:p w14:paraId="339538AE"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-0.032 (0.053)</w:t>
            </w:r>
            <w:proofErr w:type="spellStart"/>
            <w:r w:rsidRPr="00AB4B44">
              <w:rPr>
                <w:rFonts w:ascii="Times New Roman" w:hAnsi="Times New Roman"/>
                <w:sz w:val="16"/>
                <w:szCs w:val="16"/>
                <w:vertAlign w:val="superscript"/>
                <w:lang w:val="en-US"/>
              </w:rPr>
              <w:t>a,d</w:t>
            </w:r>
            <w:proofErr w:type="spellEnd"/>
          </w:p>
        </w:tc>
        <w:tc>
          <w:tcPr>
            <w:tcW w:w="1437" w:type="dxa"/>
            <w:tcBorders>
              <w:top w:val="nil"/>
              <w:left w:val="nil"/>
              <w:bottom w:val="nil"/>
              <w:right w:val="nil"/>
            </w:tcBorders>
          </w:tcPr>
          <w:p w14:paraId="7EAC2893"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-0.107 (0.097)</w:t>
            </w:r>
            <w:proofErr w:type="spellStart"/>
            <w:r w:rsidRPr="00AB4B44">
              <w:rPr>
                <w:rFonts w:ascii="Times New Roman" w:hAnsi="Times New Roman"/>
                <w:sz w:val="16"/>
                <w:szCs w:val="16"/>
                <w:vertAlign w:val="superscript"/>
                <w:lang w:val="en-US"/>
              </w:rPr>
              <w:t>a,b,c</w:t>
            </w:r>
            <w:proofErr w:type="spellEnd"/>
          </w:p>
        </w:tc>
        <w:tc>
          <w:tcPr>
            <w:tcW w:w="1088" w:type="dxa"/>
            <w:tcBorders>
              <w:top w:val="nil"/>
              <w:left w:val="nil"/>
              <w:bottom w:val="nil"/>
              <w:right w:val="nil"/>
            </w:tcBorders>
          </w:tcPr>
          <w:p w14:paraId="2D9D868A"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41AD031B" w14:textId="77777777" w:rsidTr="00533D8B">
        <w:tc>
          <w:tcPr>
            <w:tcW w:w="2475" w:type="dxa"/>
            <w:tcBorders>
              <w:top w:val="nil"/>
              <w:left w:val="nil"/>
              <w:bottom w:val="nil"/>
              <w:right w:val="nil"/>
            </w:tcBorders>
          </w:tcPr>
          <w:p w14:paraId="05F26F8C"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sidRPr="00A13764">
              <w:rPr>
                <w:rFonts w:ascii="Times New Roman" w:hAnsi="Times New Roman"/>
                <w:sz w:val="16"/>
                <w:szCs w:val="16"/>
                <w:lang w:val="en-US"/>
              </w:rPr>
              <w:t xml:space="preserve">Global </w:t>
            </w:r>
            <w:r>
              <w:rPr>
                <w:rFonts w:ascii="Times New Roman" w:hAnsi="Times New Roman"/>
                <w:sz w:val="16"/>
                <w:szCs w:val="16"/>
                <w:lang w:val="en-US"/>
              </w:rPr>
              <w:t>t</w:t>
            </w:r>
            <w:r w:rsidRPr="00A13764">
              <w:rPr>
                <w:rFonts w:ascii="Times New Roman" w:hAnsi="Times New Roman"/>
                <w:sz w:val="16"/>
                <w:szCs w:val="16"/>
                <w:lang w:val="en-US"/>
              </w:rPr>
              <w:t>au-PET SUVR</w:t>
            </w:r>
          </w:p>
        </w:tc>
        <w:tc>
          <w:tcPr>
            <w:tcW w:w="1349" w:type="dxa"/>
            <w:tcBorders>
              <w:top w:val="nil"/>
              <w:left w:val="nil"/>
              <w:bottom w:val="nil"/>
              <w:right w:val="nil"/>
            </w:tcBorders>
          </w:tcPr>
          <w:p w14:paraId="40AE0CE0"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1.01 (0.82)</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7030BDFF"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1.00 (0.09)</w:t>
            </w:r>
            <w:r w:rsidRPr="00AB4B44">
              <w:rPr>
                <w:rFonts w:ascii="Times New Roman" w:hAnsi="Times New Roman"/>
                <w:sz w:val="16"/>
                <w:szCs w:val="16"/>
                <w:vertAlign w:val="superscript"/>
                <w:lang w:val="en-US"/>
              </w:rPr>
              <w:t>d</w:t>
            </w:r>
          </w:p>
        </w:tc>
        <w:tc>
          <w:tcPr>
            <w:tcW w:w="1375" w:type="dxa"/>
            <w:tcBorders>
              <w:top w:val="nil"/>
              <w:left w:val="nil"/>
              <w:bottom w:val="nil"/>
              <w:right w:val="nil"/>
            </w:tcBorders>
          </w:tcPr>
          <w:p w14:paraId="18F5CA90"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1.21 (0.28)</w:t>
            </w:r>
            <w:r w:rsidRPr="00AB4B44">
              <w:rPr>
                <w:rFonts w:ascii="Times New Roman" w:hAnsi="Times New Roman"/>
                <w:sz w:val="16"/>
                <w:szCs w:val="16"/>
                <w:vertAlign w:val="superscript"/>
                <w:lang w:val="en-US"/>
              </w:rPr>
              <w:t>a</w:t>
            </w:r>
          </w:p>
        </w:tc>
        <w:tc>
          <w:tcPr>
            <w:tcW w:w="1437" w:type="dxa"/>
            <w:tcBorders>
              <w:top w:val="nil"/>
              <w:left w:val="nil"/>
              <w:bottom w:val="nil"/>
              <w:right w:val="nil"/>
            </w:tcBorders>
          </w:tcPr>
          <w:p w14:paraId="2868B195"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1.36 (0.32)</w:t>
            </w:r>
            <w:proofErr w:type="spellStart"/>
            <w:r w:rsidRPr="00AB4B44">
              <w:rPr>
                <w:rFonts w:ascii="Times New Roman" w:hAnsi="Times New Roman"/>
                <w:sz w:val="16"/>
                <w:szCs w:val="16"/>
                <w:vertAlign w:val="superscript"/>
                <w:lang w:val="en-US"/>
              </w:rPr>
              <w:t>a,b</w:t>
            </w:r>
            <w:proofErr w:type="spellEnd"/>
          </w:p>
        </w:tc>
        <w:tc>
          <w:tcPr>
            <w:tcW w:w="1088" w:type="dxa"/>
            <w:tcBorders>
              <w:top w:val="nil"/>
              <w:left w:val="nil"/>
              <w:bottom w:val="nil"/>
              <w:right w:val="nil"/>
            </w:tcBorders>
          </w:tcPr>
          <w:p w14:paraId="53716E9B"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431ADE28" w14:textId="77777777" w:rsidTr="00533D8B">
        <w:trPr>
          <w:trHeight w:val="81"/>
        </w:trPr>
        <w:tc>
          <w:tcPr>
            <w:tcW w:w="2475" w:type="dxa"/>
            <w:tcBorders>
              <w:top w:val="nil"/>
              <w:left w:val="nil"/>
              <w:bottom w:val="nil"/>
              <w:right w:val="nil"/>
            </w:tcBorders>
          </w:tcPr>
          <w:p w14:paraId="255CF1A3"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Temporal-lobe tau-PET SUVR</w:t>
            </w:r>
          </w:p>
        </w:tc>
        <w:tc>
          <w:tcPr>
            <w:tcW w:w="1349" w:type="dxa"/>
            <w:tcBorders>
              <w:top w:val="nil"/>
              <w:left w:val="nil"/>
              <w:bottom w:val="nil"/>
              <w:right w:val="nil"/>
            </w:tcBorders>
          </w:tcPr>
          <w:p w14:paraId="79AEB0FC"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1.08 (0.10)</w:t>
            </w:r>
            <w:proofErr w:type="spellStart"/>
            <w:r w:rsidRPr="00AB4B44">
              <w:rPr>
                <w:rFonts w:ascii="Times New Roman" w:hAnsi="Times New Roman"/>
                <w:sz w:val="16"/>
                <w:szCs w:val="16"/>
                <w:vertAlign w:val="superscript"/>
                <w:lang w:val="en-US"/>
              </w:rPr>
              <w:t>c,d</w:t>
            </w:r>
            <w:proofErr w:type="spellEnd"/>
          </w:p>
        </w:tc>
        <w:tc>
          <w:tcPr>
            <w:tcW w:w="1302" w:type="dxa"/>
            <w:tcBorders>
              <w:top w:val="nil"/>
              <w:left w:val="nil"/>
              <w:bottom w:val="nil"/>
              <w:right w:val="nil"/>
            </w:tcBorders>
          </w:tcPr>
          <w:p w14:paraId="3DC8AB48"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1.08 (0.09)</w:t>
            </w:r>
            <w:proofErr w:type="spellStart"/>
            <w:r w:rsidRPr="00AB4B44">
              <w:rPr>
                <w:rFonts w:ascii="Times New Roman" w:hAnsi="Times New Roman"/>
                <w:sz w:val="16"/>
                <w:szCs w:val="16"/>
                <w:vertAlign w:val="superscript"/>
                <w:lang w:val="en-US"/>
              </w:rPr>
              <w:t>c,d</w:t>
            </w:r>
            <w:proofErr w:type="spellEnd"/>
          </w:p>
        </w:tc>
        <w:tc>
          <w:tcPr>
            <w:tcW w:w="1375" w:type="dxa"/>
            <w:tcBorders>
              <w:top w:val="nil"/>
              <w:left w:val="nil"/>
              <w:bottom w:val="nil"/>
              <w:right w:val="nil"/>
            </w:tcBorders>
          </w:tcPr>
          <w:p w14:paraId="565FCD2F"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1.37 (0.29)</w:t>
            </w:r>
            <w:proofErr w:type="spellStart"/>
            <w:r w:rsidRPr="00AB4B44">
              <w:rPr>
                <w:rFonts w:ascii="Times New Roman" w:hAnsi="Times New Roman"/>
                <w:sz w:val="16"/>
                <w:szCs w:val="16"/>
                <w:vertAlign w:val="superscript"/>
                <w:lang w:val="en-US"/>
              </w:rPr>
              <w:t>a,b,d</w:t>
            </w:r>
            <w:proofErr w:type="spellEnd"/>
          </w:p>
        </w:tc>
        <w:tc>
          <w:tcPr>
            <w:tcW w:w="1437" w:type="dxa"/>
            <w:tcBorders>
              <w:top w:val="nil"/>
              <w:left w:val="nil"/>
              <w:bottom w:val="nil"/>
              <w:right w:val="nil"/>
            </w:tcBorders>
          </w:tcPr>
          <w:p w14:paraId="344F70B9"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1.52 (0.31)</w:t>
            </w:r>
            <w:proofErr w:type="spellStart"/>
            <w:r w:rsidRPr="00AB4B44">
              <w:rPr>
                <w:rFonts w:ascii="Times New Roman" w:hAnsi="Times New Roman"/>
                <w:sz w:val="16"/>
                <w:szCs w:val="16"/>
                <w:vertAlign w:val="superscript"/>
                <w:lang w:val="en-US"/>
              </w:rPr>
              <w:t>a,b,c</w:t>
            </w:r>
            <w:proofErr w:type="spellEnd"/>
          </w:p>
        </w:tc>
        <w:tc>
          <w:tcPr>
            <w:tcW w:w="1088" w:type="dxa"/>
            <w:tcBorders>
              <w:top w:val="nil"/>
              <w:left w:val="nil"/>
              <w:bottom w:val="nil"/>
              <w:right w:val="nil"/>
            </w:tcBorders>
          </w:tcPr>
          <w:p w14:paraId="66A42B38"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r>
      <w:tr w:rsidR="00554633" w:rsidRPr="00A13764" w14:paraId="20F34A00" w14:textId="77777777" w:rsidTr="00533D8B">
        <w:tc>
          <w:tcPr>
            <w:tcW w:w="2475" w:type="dxa"/>
            <w:tcBorders>
              <w:top w:val="nil"/>
              <w:left w:val="nil"/>
              <w:bottom w:val="nil"/>
              <w:right w:val="nil"/>
            </w:tcBorders>
          </w:tcPr>
          <w:p w14:paraId="78C98410"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sidRPr="00A13764">
              <w:rPr>
                <w:rFonts w:ascii="Times New Roman" w:hAnsi="Times New Roman"/>
                <w:sz w:val="16"/>
                <w:szCs w:val="16"/>
                <w:lang w:val="en-US"/>
              </w:rPr>
              <w:t>Mean cognitive follow-up in years</w:t>
            </w:r>
          </w:p>
        </w:tc>
        <w:tc>
          <w:tcPr>
            <w:tcW w:w="1349" w:type="dxa"/>
            <w:tcBorders>
              <w:top w:val="nil"/>
              <w:left w:val="nil"/>
              <w:bottom w:val="nil"/>
              <w:right w:val="nil"/>
            </w:tcBorders>
          </w:tcPr>
          <w:p w14:paraId="65DC4A5A"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1.47 (0.15)</w:t>
            </w:r>
            <w:r w:rsidRPr="00AB4B44">
              <w:rPr>
                <w:rFonts w:ascii="Times New Roman" w:hAnsi="Times New Roman"/>
                <w:sz w:val="16"/>
                <w:szCs w:val="16"/>
                <w:vertAlign w:val="superscript"/>
                <w:lang w:val="en-US"/>
              </w:rPr>
              <w:t>c</w:t>
            </w:r>
          </w:p>
        </w:tc>
        <w:tc>
          <w:tcPr>
            <w:tcW w:w="1302" w:type="dxa"/>
            <w:tcBorders>
              <w:top w:val="nil"/>
              <w:left w:val="nil"/>
              <w:bottom w:val="nil"/>
              <w:right w:val="nil"/>
            </w:tcBorders>
          </w:tcPr>
          <w:p w14:paraId="4F1D584E"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 (0)</w:t>
            </w:r>
          </w:p>
        </w:tc>
        <w:tc>
          <w:tcPr>
            <w:tcW w:w="1375" w:type="dxa"/>
            <w:tcBorders>
              <w:top w:val="nil"/>
              <w:left w:val="nil"/>
              <w:bottom w:val="nil"/>
              <w:right w:val="nil"/>
            </w:tcBorders>
          </w:tcPr>
          <w:p w14:paraId="33D17A9C"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1.32 (0.33)</w:t>
            </w:r>
            <w:r w:rsidRPr="00AB4B44">
              <w:rPr>
                <w:rFonts w:ascii="Times New Roman" w:hAnsi="Times New Roman"/>
                <w:sz w:val="16"/>
                <w:szCs w:val="16"/>
                <w:vertAlign w:val="superscript"/>
                <w:lang w:val="en-US"/>
              </w:rPr>
              <w:t>a</w:t>
            </w:r>
          </w:p>
        </w:tc>
        <w:tc>
          <w:tcPr>
            <w:tcW w:w="1437" w:type="dxa"/>
            <w:tcBorders>
              <w:top w:val="nil"/>
              <w:left w:val="nil"/>
              <w:bottom w:val="nil"/>
              <w:right w:val="nil"/>
            </w:tcBorders>
          </w:tcPr>
          <w:p w14:paraId="06597716"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1.38 (0.28)</w:t>
            </w:r>
          </w:p>
        </w:tc>
        <w:tc>
          <w:tcPr>
            <w:tcW w:w="1088" w:type="dxa"/>
            <w:tcBorders>
              <w:top w:val="nil"/>
              <w:left w:val="nil"/>
              <w:bottom w:val="nil"/>
              <w:right w:val="nil"/>
            </w:tcBorders>
          </w:tcPr>
          <w:p w14:paraId="313A3440"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0.034</w:t>
            </w:r>
          </w:p>
        </w:tc>
      </w:tr>
      <w:tr w:rsidR="00554633" w:rsidRPr="00A13764" w14:paraId="7A9E0869" w14:textId="77777777" w:rsidTr="00533D8B">
        <w:tc>
          <w:tcPr>
            <w:tcW w:w="2475" w:type="dxa"/>
            <w:tcBorders>
              <w:top w:val="nil"/>
              <w:left w:val="nil"/>
              <w:bottom w:val="single" w:sz="4" w:space="0" w:color="auto"/>
              <w:right w:val="nil"/>
            </w:tcBorders>
          </w:tcPr>
          <w:p w14:paraId="306AB82B" w14:textId="77777777" w:rsidR="00554633" w:rsidRPr="00A13764" w:rsidRDefault="00554633" w:rsidP="00533D8B">
            <w:pPr>
              <w:pStyle w:val="ListParagraph"/>
              <w:spacing w:after="0" w:line="240" w:lineRule="auto"/>
              <w:ind w:left="0"/>
              <w:jc w:val="right"/>
              <w:rPr>
                <w:rFonts w:ascii="Times New Roman" w:hAnsi="Times New Roman"/>
                <w:sz w:val="16"/>
                <w:szCs w:val="16"/>
                <w:lang w:val="en-US"/>
              </w:rPr>
            </w:pPr>
            <w:r>
              <w:rPr>
                <w:rFonts w:ascii="Times New Roman" w:hAnsi="Times New Roman"/>
                <w:sz w:val="16"/>
                <w:szCs w:val="16"/>
                <w:lang w:val="en-US"/>
              </w:rPr>
              <w:t>Mean cognitive follow-up visits</w:t>
            </w:r>
          </w:p>
        </w:tc>
        <w:tc>
          <w:tcPr>
            <w:tcW w:w="1349" w:type="dxa"/>
            <w:tcBorders>
              <w:top w:val="nil"/>
              <w:left w:val="nil"/>
              <w:bottom w:val="single" w:sz="4" w:space="0" w:color="auto"/>
              <w:right w:val="nil"/>
            </w:tcBorders>
          </w:tcPr>
          <w:p w14:paraId="09281F1E"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2.96 (0.20)</w:t>
            </w:r>
            <w:r w:rsidRPr="007A4EF7">
              <w:rPr>
                <w:rFonts w:ascii="Times New Roman" w:hAnsi="Times New Roman"/>
                <w:sz w:val="16"/>
                <w:szCs w:val="16"/>
                <w:vertAlign w:val="superscript"/>
                <w:lang w:val="en-US"/>
              </w:rPr>
              <w:t>c</w:t>
            </w:r>
          </w:p>
        </w:tc>
        <w:tc>
          <w:tcPr>
            <w:tcW w:w="1302" w:type="dxa"/>
            <w:tcBorders>
              <w:top w:val="nil"/>
              <w:left w:val="nil"/>
              <w:bottom w:val="single" w:sz="4" w:space="0" w:color="auto"/>
              <w:right w:val="nil"/>
            </w:tcBorders>
          </w:tcPr>
          <w:p w14:paraId="633E7F0A"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 (0)</w:t>
            </w:r>
          </w:p>
        </w:tc>
        <w:tc>
          <w:tcPr>
            <w:tcW w:w="1375" w:type="dxa"/>
            <w:tcBorders>
              <w:top w:val="nil"/>
              <w:left w:val="nil"/>
              <w:bottom w:val="single" w:sz="4" w:space="0" w:color="auto"/>
              <w:right w:val="nil"/>
            </w:tcBorders>
          </w:tcPr>
          <w:p w14:paraId="6F9C84DC"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2.76 (0.43)</w:t>
            </w:r>
            <w:r w:rsidRPr="007A4EF7">
              <w:rPr>
                <w:rFonts w:ascii="Times New Roman" w:hAnsi="Times New Roman"/>
                <w:sz w:val="16"/>
                <w:szCs w:val="16"/>
                <w:vertAlign w:val="superscript"/>
                <w:lang w:val="en-US"/>
              </w:rPr>
              <w:t>a</w:t>
            </w:r>
          </w:p>
        </w:tc>
        <w:tc>
          <w:tcPr>
            <w:tcW w:w="1437" w:type="dxa"/>
            <w:tcBorders>
              <w:top w:val="nil"/>
              <w:left w:val="nil"/>
              <w:bottom w:val="single" w:sz="4" w:space="0" w:color="auto"/>
              <w:right w:val="nil"/>
            </w:tcBorders>
          </w:tcPr>
          <w:p w14:paraId="62A1F125"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2.84 (0.37)</w:t>
            </w:r>
          </w:p>
        </w:tc>
        <w:tc>
          <w:tcPr>
            <w:tcW w:w="1088" w:type="dxa"/>
            <w:tcBorders>
              <w:top w:val="nil"/>
              <w:left w:val="nil"/>
              <w:bottom w:val="single" w:sz="4" w:space="0" w:color="auto"/>
              <w:right w:val="nil"/>
            </w:tcBorders>
          </w:tcPr>
          <w:p w14:paraId="79ACF0C7" w14:textId="77777777" w:rsidR="00554633" w:rsidRDefault="00554633"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0.034</w:t>
            </w:r>
          </w:p>
        </w:tc>
      </w:tr>
      <w:tr w:rsidR="00554633" w:rsidRPr="008D0014" w14:paraId="6125D429" w14:textId="77777777" w:rsidTr="00533D8B">
        <w:tc>
          <w:tcPr>
            <w:tcW w:w="9026" w:type="dxa"/>
            <w:gridSpan w:val="6"/>
            <w:tcBorders>
              <w:top w:val="single" w:sz="4" w:space="0" w:color="auto"/>
              <w:left w:val="nil"/>
              <w:bottom w:val="nil"/>
              <w:right w:val="nil"/>
            </w:tcBorders>
          </w:tcPr>
          <w:p w14:paraId="1BB5A9BF" w14:textId="77777777" w:rsidR="00554633" w:rsidRDefault="00554633" w:rsidP="00533D8B">
            <w:pPr>
              <w:pStyle w:val="ListParagraph"/>
              <w:spacing w:line="240" w:lineRule="auto"/>
              <w:ind w:left="0"/>
              <w:jc w:val="both"/>
              <w:rPr>
                <w:rFonts w:ascii="Times New Roman" w:hAnsi="Times New Roman"/>
                <w:sz w:val="12"/>
                <w:szCs w:val="12"/>
                <w:lang w:val="en-US"/>
              </w:rPr>
            </w:pPr>
            <w:r>
              <w:rPr>
                <w:rFonts w:ascii="Times New Roman" w:hAnsi="Times New Roman"/>
                <w:sz w:val="12"/>
                <w:szCs w:val="12"/>
                <w:lang w:val="en-US"/>
              </w:rPr>
              <w:t>In ADNI CN:  MMSE</w:t>
            </w:r>
            <w:r w:rsidRPr="004F1825">
              <w:rPr>
                <w:rFonts w:ascii="Times New Roman" w:hAnsi="Times New Roman"/>
                <w:sz w:val="12"/>
                <w:szCs w:val="12"/>
                <w:lang w:val="en-US"/>
              </w:rPr>
              <w:t>≥</w:t>
            </w:r>
            <w:r>
              <w:rPr>
                <w:rFonts w:ascii="Times New Roman" w:hAnsi="Times New Roman"/>
                <w:sz w:val="12"/>
                <w:szCs w:val="12"/>
                <w:lang w:val="en-US"/>
              </w:rPr>
              <w:t>24, CDR=0, non-depressed; MCI: MMSE</w:t>
            </w:r>
            <w:r w:rsidRPr="004F1825">
              <w:rPr>
                <w:rFonts w:ascii="Times New Roman" w:hAnsi="Times New Roman"/>
                <w:sz w:val="12"/>
                <w:szCs w:val="12"/>
                <w:lang w:val="en-US"/>
              </w:rPr>
              <w:t>≥</w:t>
            </w:r>
            <w:r>
              <w:rPr>
                <w:rFonts w:ascii="Times New Roman" w:hAnsi="Times New Roman"/>
                <w:sz w:val="12"/>
                <w:szCs w:val="12"/>
                <w:lang w:val="en-US"/>
              </w:rPr>
              <w:t>24, CDR=0.5, objective memory-impairment on education-adjusted Wechsler Memory Scale II, preserved activities of daily living; demented: MMSE=20-26, CDR&gt;0.5, NINCDS/ADRDA criteria for probable AD</w:t>
            </w:r>
          </w:p>
          <w:p w14:paraId="233DB2C5" w14:textId="77777777" w:rsidR="00554633" w:rsidRPr="00916B78" w:rsidRDefault="00554633" w:rsidP="00533D8B">
            <w:pPr>
              <w:pStyle w:val="ListParagraph"/>
              <w:spacing w:line="240" w:lineRule="auto"/>
              <w:ind w:left="0"/>
              <w:jc w:val="both"/>
              <w:rPr>
                <w:rFonts w:ascii="Times New Roman" w:hAnsi="Times New Roman"/>
                <w:sz w:val="12"/>
                <w:szCs w:val="12"/>
                <w:lang w:val="en-US"/>
              </w:rPr>
            </w:pPr>
            <w:r>
              <w:rPr>
                <w:rFonts w:ascii="Times New Roman" w:hAnsi="Times New Roman"/>
                <w:sz w:val="12"/>
                <w:szCs w:val="12"/>
                <w:lang w:val="en-US"/>
              </w:rPr>
              <w:t>In A05 CN: MMSE</w:t>
            </w:r>
            <w:r w:rsidRPr="004F1825">
              <w:rPr>
                <w:rFonts w:ascii="Times New Roman" w:hAnsi="Times New Roman"/>
                <w:sz w:val="12"/>
                <w:szCs w:val="12"/>
                <w:lang w:val="en-US"/>
              </w:rPr>
              <w:t>≥</w:t>
            </w:r>
            <w:r>
              <w:rPr>
                <w:rFonts w:ascii="Times New Roman" w:hAnsi="Times New Roman"/>
                <w:sz w:val="12"/>
                <w:szCs w:val="12"/>
                <w:lang w:val="en-US"/>
              </w:rPr>
              <w:t xml:space="preserve">29, no history of cognitive impairment; MCI: </w:t>
            </w:r>
            <w:r w:rsidRPr="00ED749A">
              <w:rPr>
                <w:rFonts w:ascii="Times New Roman" w:hAnsi="Times New Roman"/>
                <w:sz w:val="12"/>
                <w:szCs w:val="12"/>
                <w:lang w:val="en-US"/>
              </w:rPr>
              <w:t>24≤MMSE&lt;29</w:t>
            </w:r>
            <w:r>
              <w:rPr>
                <w:rFonts w:ascii="Times New Roman" w:hAnsi="Times New Roman"/>
                <w:sz w:val="12"/>
                <w:szCs w:val="12"/>
                <w:lang w:val="en-US"/>
              </w:rPr>
              <w:t>, showing MCI according to NIA-AA working group’s diagnostic guidelines; demented: 10&lt;MMSE&lt;24, showing possible or probable AD based on NIA-AA working group’s diagnostic guidelines.</w:t>
            </w:r>
          </w:p>
          <w:p w14:paraId="10FFF3C1" w14:textId="77777777" w:rsidR="00554633" w:rsidRDefault="00554633" w:rsidP="00533D8B">
            <w:pPr>
              <w:pStyle w:val="ListParagraph"/>
              <w:spacing w:line="240" w:lineRule="auto"/>
              <w:ind w:left="0"/>
              <w:jc w:val="both"/>
              <w:rPr>
                <w:rFonts w:ascii="Times New Roman" w:hAnsi="Times New Roman"/>
                <w:sz w:val="12"/>
                <w:szCs w:val="12"/>
                <w:lang w:val="en-US"/>
              </w:rPr>
            </w:pPr>
            <w:r w:rsidRPr="00A13764">
              <w:rPr>
                <w:rFonts w:ascii="Times New Roman" w:hAnsi="Times New Roman"/>
                <w:sz w:val="12"/>
                <w:szCs w:val="12"/>
                <w:lang w:val="en-US"/>
              </w:rPr>
              <w:t xml:space="preserve">Values are </w:t>
            </w:r>
            <w:r w:rsidRPr="00CD475A">
              <w:rPr>
                <w:rFonts w:ascii="Times New Roman" w:hAnsi="Times New Roman"/>
                <w:sz w:val="12"/>
                <w:szCs w:val="12"/>
                <w:lang w:val="en-US"/>
              </w:rPr>
              <w:t>presented as mean (SD); p-</w:t>
            </w:r>
            <w:r w:rsidRPr="00A13764">
              <w:rPr>
                <w:rFonts w:ascii="Times New Roman" w:hAnsi="Times New Roman"/>
                <w:sz w:val="12"/>
                <w:szCs w:val="12"/>
                <w:lang w:val="en-US"/>
              </w:rPr>
              <w:t xml:space="preserve">values were derived from ANOVAs for continuous measures and from Chi-squared tests for categorical measures </w:t>
            </w:r>
          </w:p>
          <w:p w14:paraId="4636F1D4" w14:textId="77777777" w:rsidR="00554633" w:rsidRPr="00822127" w:rsidRDefault="00554633" w:rsidP="00533D8B">
            <w:pPr>
              <w:pStyle w:val="ListParagraph"/>
              <w:spacing w:line="240" w:lineRule="auto"/>
              <w:ind w:left="0"/>
              <w:jc w:val="both"/>
              <w:rPr>
                <w:rFonts w:ascii="Times New Roman" w:hAnsi="Times New Roman"/>
                <w:sz w:val="12"/>
                <w:szCs w:val="12"/>
                <w:lang w:val="en-US"/>
              </w:rPr>
            </w:pPr>
            <w:r w:rsidRPr="00822127">
              <w:rPr>
                <w:rFonts w:ascii="Times New Roman" w:hAnsi="Times New Roman"/>
                <w:sz w:val="12"/>
                <w:szCs w:val="12"/>
                <w:lang w:val="en-US"/>
              </w:rPr>
              <w:t>MEM = episodic memory composite score; LAN = language composite score; EF = executive functioning composite score; VS = visuospatial composite score</w:t>
            </w:r>
          </w:p>
          <w:p w14:paraId="44E82D21" w14:textId="77777777" w:rsidR="00554633" w:rsidRPr="00822127" w:rsidRDefault="00554633" w:rsidP="00533D8B">
            <w:pPr>
              <w:pStyle w:val="ListParagraph"/>
              <w:spacing w:line="240" w:lineRule="auto"/>
              <w:ind w:left="0"/>
              <w:jc w:val="both"/>
              <w:rPr>
                <w:rFonts w:ascii="Times New Roman" w:hAnsi="Times New Roman"/>
                <w:sz w:val="12"/>
                <w:szCs w:val="12"/>
                <w:lang w:val="en-US"/>
              </w:rPr>
            </w:pPr>
            <w:r w:rsidRPr="00822127">
              <w:rPr>
                <w:rFonts w:ascii="Times New Roman" w:hAnsi="Times New Roman"/>
                <w:sz w:val="12"/>
                <w:szCs w:val="12"/>
                <w:lang w:val="en-US"/>
              </w:rPr>
              <w:t>Mean values significantly (p &lt; 0.05, Post-hoc tests) different from—</w:t>
            </w:r>
          </w:p>
          <w:p w14:paraId="1A182009" w14:textId="77777777" w:rsidR="00554633" w:rsidRPr="00916B78" w:rsidRDefault="00554633" w:rsidP="00533D8B">
            <w:pPr>
              <w:pStyle w:val="ListParagraph"/>
              <w:spacing w:line="240" w:lineRule="auto"/>
              <w:ind w:left="0"/>
              <w:jc w:val="both"/>
              <w:rPr>
                <w:rFonts w:ascii="Times New Roman" w:hAnsi="Times New Roman"/>
                <w:sz w:val="12"/>
                <w:szCs w:val="12"/>
                <w:lang w:val="en-US"/>
              </w:rPr>
            </w:pPr>
            <w:r w:rsidRPr="00916B78">
              <w:rPr>
                <w:rFonts w:ascii="Times New Roman" w:hAnsi="Times New Roman"/>
                <w:sz w:val="12"/>
                <w:szCs w:val="12"/>
                <w:lang w:val="en-US"/>
              </w:rPr>
              <w:t>a CN A</w:t>
            </w:r>
            <w:r w:rsidRPr="002469D4">
              <w:rPr>
                <w:rFonts w:ascii="Symbol" w:hAnsi="Symbol"/>
                <w:sz w:val="12"/>
                <w:szCs w:val="12"/>
              </w:rPr>
              <w:t></w:t>
            </w:r>
            <w:r w:rsidRPr="00916B78">
              <w:rPr>
                <w:rFonts w:ascii="Times New Roman" w:hAnsi="Times New Roman"/>
                <w:sz w:val="12"/>
                <w:szCs w:val="12"/>
                <w:lang w:val="en-US"/>
              </w:rPr>
              <w:t>-</w:t>
            </w:r>
            <w:r>
              <w:rPr>
                <w:rFonts w:ascii="Times New Roman" w:hAnsi="Times New Roman"/>
                <w:sz w:val="12"/>
                <w:szCs w:val="12"/>
                <w:lang w:val="en-US"/>
              </w:rPr>
              <w:t xml:space="preserve"> </w:t>
            </w:r>
          </w:p>
          <w:p w14:paraId="2A91B2F7" w14:textId="77777777" w:rsidR="00554633" w:rsidRPr="00916B78" w:rsidRDefault="00554633" w:rsidP="00533D8B">
            <w:pPr>
              <w:pStyle w:val="ListParagraph"/>
              <w:spacing w:line="240" w:lineRule="auto"/>
              <w:ind w:left="0"/>
              <w:jc w:val="both"/>
              <w:rPr>
                <w:rFonts w:ascii="Times New Roman" w:hAnsi="Times New Roman"/>
                <w:sz w:val="12"/>
                <w:szCs w:val="12"/>
                <w:lang w:val="en-US"/>
              </w:rPr>
            </w:pPr>
            <w:r w:rsidRPr="00916B78">
              <w:rPr>
                <w:rFonts w:ascii="Times New Roman" w:hAnsi="Times New Roman"/>
                <w:sz w:val="12"/>
                <w:szCs w:val="12"/>
                <w:lang w:val="en-US"/>
              </w:rPr>
              <w:t>b CN A</w:t>
            </w:r>
            <w:r w:rsidRPr="002469D4">
              <w:rPr>
                <w:rFonts w:ascii="Symbol" w:hAnsi="Symbol"/>
                <w:sz w:val="12"/>
                <w:szCs w:val="12"/>
              </w:rPr>
              <w:t></w:t>
            </w:r>
            <w:r w:rsidRPr="00916B78">
              <w:rPr>
                <w:rFonts w:ascii="Times New Roman" w:hAnsi="Times New Roman"/>
                <w:sz w:val="12"/>
                <w:szCs w:val="12"/>
                <w:lang w:val="en-US"/>
              </w:rPr>
              <w:t>+</w:t>
            </w:r>
            <w:r>
              <w:rPr>
                <w:rFonts w:ascii="Times New Roman" w:hAnsi="Times New Roman"/>
                <w:sz w:val="12"/>
                <w:szCs w:val="12"/>
                <w:lang w:val="en-US"/>
              </w:rPr>
              <w:t xml:space="preserve"> </w:t>
            </w:r>
          </w:p>
          <w:p w14:paraId="328B8253" w14:textId="77777777" w:rsidR="00554633" w:rsidRPr="00916B78" w:rsidRDefault="00554633" w:rsidP="00533D8B">
            <w:pPr>
              <w:pStyle w:val="ListParagraph"/>
              <w:spacing w:line="240" w:lineRule="auto"/>
              <w:ind w:left="0"/>
              <w:jc w:val="both"/>
              <w:rPr>
                <w:rFonts w:ascii="Times New Roman" w:hAnsi="Times New Roman"/>
                <w:sz w:val="12"/>
                <w:szCs w:val="12"/>
                <w:lang w:val="en-US"/>
              </w:rPr>
            </w:pPr>
            <w:r w:rsidRPr="00916B78">
              <w:rPr>
                <w:rFonts w:ascii="Times New Roman" w:hAnsi="Times New Roman"/>
                <w:sz w:val="12"/>
                <w:szCs w:val="12"/>
                <w:lang w:val="en-US"/>
              </w:rPr>
              <w:t>c MCI A</w:t>
            </w:r>
            <w:r w:rsidRPr="002469D4">
              <w:rPr>
                <w:rFonts w:ascii="Symbol" w:hAnsi="Symbol"/>
                <w:sz w:val="12"/>
                <w:szCs w:val="12"/>
              </w:rPr>
              <w:t></w:t>
            </w:r>
            <w:r w:rsidRPr="00916B78">
              <w:rPr>
                <w:rFonts w:ascii="Times New Roman" w:hAnsi="Times New Roman"/>
                <w:sz w:val="12"/>
                <w:szCs w:val="12"/>
                <w:lang w:val="en-US"/>
              </w:rPr>
              <w:t>+</w:t>
            </w:r>
          </w:p>
          <w:p w14:paraId="2D1386C4" w14:textId="77777777" w:rsidR="00554633" w:rsidRPr="008D0014" w:rsidRDefault="00554633" w:rsidP="00533D8B">
            <w:pPr>
              <w:pStyle w:val="ListParagraph"/>
              <w:spacing w:line="240" w:lineRule="auto"/>
              <w:ind w:left="0"/>
              <w:jc w:val="both"/>
              <w:rPr>
                <w:rFonts w:ascii="Times New Roman" w:hAnsi="Times New Roman"/>
                <w:sz w:val="16"/>
                <w:szCs w:val="16"/>
              </w:rPr>
            </w:pPr>
            <w:r w:rsidRPr="008D0014">
              <w:rPr>
                <w:rFonts w:ascii="Times New Roman" w:hAnsi="Times New Roman"/>
                <w:sz w:val="12"/>
                <w:szCs w:val="12"/>
              </w:rPr>
              <w:t>d Dementia A</w:t>
            </w:r>
            <w:r w:rsidRPr="002469D4">
              <w:rPr>
                <w:rFonts w:ascii="Symbol" w:hAnsi="Symbol"/>
                <w:sz w:val="12"/>
                <w:szCs w:val="12"/>
              </w:rPr>
              <w:t></w:t>
            </w:r>
            <w:r w:rsidRPr="008D0014">
              <w:rPr>
                <w:rFonts w:ascii="Times New Roman" w:hAnsi="Times New Roman"/>
                <w:sz w:val="12"/>
                <w:szCs w:val="12"/>
              </w:rPr>
              <w:t>+</w:t>
            </w:r>
          </w:p>
        </w:tc>
      </w:tr>
    </w:tbl>
    <w:p w14:paraId="13CFAD0F" w14:textId="77777777" w:rsidR="00554633" w:rsidRDefault="00554633" w:rsidP="00F714C9">
      <w:pPr>
        <w:spacing w:line="240" w:lineRule="auto"/>
        <w:rPr>
          <w:b/>
          <w:bCs/>
        </w:rPr>
      </w:pPr>
    </w:p>
    <w:p w14:paraId="4FA9C501" w14:textId="1A9BCEDB" w:rsidR="00F714C9" w:rsidRDefault="00F714C9" w:rsidP="00F714C9">
      <w:pPr>
        <w:spacing w:line="240" w:lineRule="auto"/>
      </w:pPr>
      <w:proofErr w:type="gramStart"/>
      <w:r>
        <w:rPr>
          <w:b/>
          <w:bCs/>
        </w:rPr>
        <w:t>Additional</w:t>
      </w:r>
      <w:r w:rsidRPr="00351DEB">
        <w:rPr>
          <w:b/>
          <w:bCs/>
        </w:rPr>
        <w:t xml:space="preserve"> </w:t>
      </w:r>
      <w:r>
        <w:rPr>
          <w:b/>
          <w:bCs/>
        </w:rPr>
        <w:t>T</w:t>
      </w:r>
      <w:r w:rsidRPr="00351DEB">
        <w:rPr>
          <w:b/>
          <w:bCs/>
        </w:rPr>
        <w:t xml:space="preserve">able </w:t>
      </w:r>
      <w:r w:rsidR="00554633">
        <w:rPr>
          <w:b/>
          <w:bCs/>
        </w:rPr>
        <w:t>7</w:t>
      </w:r>
      <w:r>
        <w:t>.</w:t>
      </w:r>
      <w:proofErr w:type="gramEnd"/>
      <w:r>
        <w:t xml:space="preserve"> Mean coefficients of the bootstrapped regression analyses for the relationship between tau and cognitive decline. The table displays average T-values, p-values, and partial R</w:t>
      </w:r>
      <w:r w:rsidRPr="00351DEB">
        <w:rPr>
          <w:vertAlign w:val="superscript"/>
        </w:rPr>
        <w:t>2</w:t>
      </w:r>
      <w:r>
        <w:t xml:space="preserve"> values with 95% confidence intervals (CI) for the different tau-PET ROIs (global, temporal, cognitive-domain-specific) for the AD-spectrum groups of the ADNI and A05 cohort.</w:t>
      </w:r>
      <w:r w:rsidR="00BC22CB" w:rsidRPr="00BC22CB">
        <w:rPr>
          <w:lang w:val="en-US"/>
        </w:rPr>
        <w:t xml:space="preserve"> </w:t>
      </w:r>
      <w:r w:rsidR="00BC22CB" w:rsidRPr="008C58EF">
        <w:rPr>
          <w:lang w:val="en-US"/>
        </w:rPr>
        <w:t xml:space="preserve">The models were controlled for age, sex, [in ADNI: education], clinical status, </w:t>
      </w:r>
      <w:r w:rsidR="00BC22CB">
        <w:rPr>
          <w:lang w:val="en-US"/>
        </w:rPr>
        <w:t xml:space="preserve">and the </w:t>
      </w:r>
      <w:r w:rsidR="00BC22CB" w:rsidRPr="008C58EF">
        <w:rPr>
          <w:lang w:val="en-US"/>
        </w:rPr>
        <w:t>baseline score of the respective cognitive test</w:t>
      </w:r>
      <w:r w:rsidR="00BC22CB">
        <w:rPr>
          <w:lang w:val="en-US"/>
        </w:rPr>
        <w:t>.</w:t>
      </w:r>
    </w:p>
    <w:p w14:paraId="3EF79446" w14:textId="77777777" w:rsidR="00F714C9" w:rsidRDefault="00F714C9" w:rsidP="00F714C9">
      <w:pPr>
        <w:spacing w:line="240" w:lineRule="auto"/>
        <w:rPr>
          <w:b/>
          <w:bCs/>
          <w:sz w:val="22"/>
        </w:rPr>
      </w:pPr>
    </w:p>
    <w:tbl>
      <w:tblPr>
        <w:tblStyle w:val="TableGrid"/>
        <w:tblW w:w="10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09"/>
        <w:gridCol w:w="709"/>
        <w:gridCol w:w="1559"/>
        <w:gridCol w:w="709"/>
        <w:gridCol w:w="709"/>
        <w:gridCol w:w="1559"/>
        <w:gridCol w:w="709"/>
        <w:gridCol w:w="684"/>
        <w:gridCol w:w="1525"/>
        <w:gridCol w:w="14"/>
      </w:tblGrid>
      <w:tr w:rsidR="00F714C9" w:rsidRPr="0099735B" w14:paraId="74E8494E" w14:textId="77777777" w:rsidTr="00533D8B">
        <w:tc>
          <w:tcPr>
            <w:tcW w:w="1134" w:type="dxa"/>
            <w:tcBorders>
              <w:bottom w:val="single" w:sz="4" w:space="0" w:color="auto"/>
            </w:tcBorders>
          </w:tcPr>
          <w:p w14:paraId="3B002443" w14:textId="77777777" w:rsidR="00F714C9" w:rsidRPr="00AB4B44" w:rsidRDefault="00F714C9" w:rsidP="00533D8B">
            <w:pPr>
              <w:pStyle w:val="ListParagraph"/>
              <w:spacing w:after="0" w:line="240" w:lineRule="auto"/>
              <w:ind w:left="0"/>
              <w:rPr>
                <w:sz w:val="16"/>
                <w:szCs w:val="16"/>
                <w:lang w:val="en-US"/>
              </w:rPr>
            </w:pPr>
          </w:p>
        </w:tc>
        <w:tc>
          <w:tcPr>
            <w:tcW w:w="2977" w:type="dxa"/>
            <w:gridSpan w:val="3"/>
            <w:tcBorders>
              <w:bottom w:val="single" w:sz="4" w:space="0" w:color="auto"/>
            </w:tcBorders>
          </w:tcPr>
          <w:p w14:paraId="0F7BE839" w14:textId="77777777" w:rsidR="00F714C9" w:rsidRPr="00AB4B44" w:rsidRDefault="00F714C9" w:rsidP="00533D8B">
            <w:pPr>
              <w:pStyle w:val="ListParagraph"/>
              <w:spacing w:after="0" w:line="240" w:lineRule="auto"/>
              <w:ind w:left="0"/>
              <w:rPr>
                <w:b/>
                <w:bCs/>
                <w:sz w:val="16"/>
                <w:szCs w:val="16"/>
                <w:lang w:val="en-US"/>
              </w:rPr>
            </w:pPr>
            <w:r w:rsidRPr="00AB4B44">
              <w:rPr>
                <w:rFonts w:ascii="Times New Roman" w:hAnsi="Times New Roman"/>
                <w:b/>
                <w:bCs/>
                <w:sz w:val="16"/>
                <w:szCs w:val="16"/>
                <w:lang w:val="en-US"/>
              </w:rPr>
              <w:t>Global</w:t>
            </w:r>
            <w:r>
              <w:rPr>
                <w:rFonts w:ascii="Times New Roman" w:hAnsi="Times New Roman"/>
                <w:b/>
                <w:bCs/>
                <w:sz w:val="16"/>
                <w:szCs w:val="16"/>
                <w:lang w:val="en-US"/>
              </w:rPr>
              <w:t xml:space="preserve"> tau</w:t>
            </w:r>
          </w:p>
        </w:tc>
        <w:tc>
          <w:tcPr>
            <w:tcW w:w="2977" w:type="dxa"/>
            <w:gridSpan w:val="3"/>
            <w:tcBorders>
              <w:bottom w:val="single" w:sz="4" w:space="0" w:color="auto"/>
            </w:tcBorders>
          </w:tcPr>
          <w:p w14:paraId="1F8889EE" w14:textId="77777777" w:rsidR="00F714C9" w:rsidRPr="00AB4B44" w:rsidRDefault="00F714C9" w:rsidP="00533D8B">
            <w:pPr>
              <w:pStyle w:val="ListParagraph"/>
              <w:spacing w:after="0" w:line="240" w:lineRule="auto"/>
              <w:ind w:left="0"/>
              <w:rPr>
                <w:b/>
                <w:bCs/>
                <w:sz w:val="16"/>
                <w:szCs w:val="16"/>
                <w:lang w:val="en-US"/>
              </w:rPr>
            </w:pPr>
            <w:r w:rsidRPr="00AB4B44">
              <w:rPr>
                <w:rFonts w:ascii="Times New Roman" w:hAnsi="Times New Roman"/>
                <w:b/>
                <w:bCs/>
                <w:sz w:val="16"/>
                <w:szCs w:val="16"/>
                <w:lang w:val="en-US"/>
              </w:rPr>
              <w:t>Temporal</w:t>
            </w:r>
            <w:r>
              <w:rPr>
                <w:rFonts w:ascii="Times New Roman" w:hAnsi="Times New Roman"/>
                <w:b/>
                <w:bCs/>
                <w:sz w:val="16"/>
                <w:szCs w:val="16"/>
                <w:lang w:val="en-US"/>
              </w:rPr>
              <w:t xml:space="preserve"> tau</w:t>
            </w:r>
          </w:p>
        </w:tc>
        <w:tc>
          <w:tcPr>
            <w:tcW w:w="2932" w:type="dxa"/>
            <w:gridSpan w:val="4"/>
            <w:tcBorders>
              <w:bottom w:val="single" w:sz="4" w:space="0" w:color="auto"/>
            </w:tcBorders>
          </w:tcPr>
          <w:p w14:paraId="54204447" w14:textId="77777777" w:rsidR="00F714C9" w:rsidRPr="00AB4B44" w:rsidRDefault="00F714C9" w:rsidP="00533D8B">
            <w:pPr>
              <w:pStyle w:val="ListParagraph"/>
              <w:spacing w:after="0" w:line="240" w:lineRule="auto"/>
              <w:ind w:left="0"/>
              <w:rPr>
                <w:b/>
                <w:bCs/>
                <w:sz w:val="16"/>
                <w:szCs w:val="16"/>
                <w:lang w:val="en-US"/>
              </w:rPr>
            </w:pPr>
            <w:r>
              <w:rPr>
                <w:rFonts w:ascii="Times New Roman" w:hAnsi="Times New Roman"/>
                <w:b/>
                <w:bCs/>
                <w:sz w:val="16"/>
                <w:szCs w:val="16"/>
                <w:lang w:val="en-US"/>
              </w:rPr>
              <w:t>Cognitive-domain-specific tau</w:t>
            </w:r>
          </w:p>
        </w:tc>
      </w:tr>
      <w:tr w:rsidR="00F714C9" w:rsidRPr="0099735B" w14:paraId="1579DEFA" w14:textId="77777777" w:rsidTr="00533D8B">
        <w:trPr>
          <w:gridAfter w:val="1"/>
          <w:wAfter w:w="14" w:type="dxa"/>
        </w:trPr>
        <w:tc>
          <w:tcPr>
            <w:tcW w:w="1134" w:type="dxa"/>
            <w:tcBorders>
              <w:bottom w:val="single" w:sz="4" w:space="0" w:color="auto"/>
            </w:tcBorders>
          </w:tcPr>
          <w:p w14:paraId="0E513CA9" w14:textId="77777777" w:rsidR="00F714C9" w:rsidRPr="00AB4B44" w:rsidRDefault="00F714C9" w:rsidP="00533D8B">
            <w:pPr>
              <w:pStyle w:val="ListParagraph"/>
              <w:spacing w:after="0" w:line="240" w:lineRule="auto"/>
              <w:ind w:left="0"/>
              <w:rPr>
                <w:sz w:val="16"/>
                <w:szCs w:val="16"/>
                <w:lang w:val="en-US"/>
              </w:rPr>
            </w:pPr>
          </w:p>
        </w:tc>
        <w:tc>
          <w:tcPr>
            <w:tcW w:w="709" w:type="dxa"/>
            <w:tcBorders>
              <w:bottom w:val="single" w:sz="4" w:space="0" w:color="auto"/>
            </w:tcBorders>
          </w:tcPr>
          <w:p w14:paraId="5D90D4AB"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709" w:type="dxa"/>
            <w:tcBorders>
              <w:bottom w:val="single" w:sz="4" w:space="0" w:color="auto"/>
            </w:tcBorders>
          </w:tcPr>
          <w:p w14:paraId="183B8395"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59" w:type="dxa"/>
            <w:tcBorders>
              <w:bottom w:val="single" w:sz="4" w:space="0" w:color="auto"/>
            </w:tcBorders>
          </w:tcPr>
          <w:p w14:paraId="3E33AE57"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c>
          <w:tcPr>
            <w:tcW w:w="709" w:type="dxa"/>
            <w:tcBorders>
              <w:bottom w:val="single" w:sz="4" w:space="0" w:color="auto"/>
            </w:tcBorders>
          </w:tcPr>
          <w:p w14:paraId="5FB416D2"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709" w:type="dxa"/>
            <w:tcBorders>
              <w:bottom w:val="single" w:sz="4" w:space="0" w:color="auto"/>
            </w:tcBorders>
          </w:tcPr>
          <w:p w14:paraId="1ADC609D"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59" w:type="dxa"/>
            <w:tcBorders>
              <w:bottom w:val="single" w:sz="4" w:space="0" w:color="auto"/>
            </w:tcBorders>
          </w:tcPr>
          <w:p w14:paraId="13733736"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c>
          <w:tcPr>
            <w:tcW w:w="709" w:type="dxa"/>
            <w:tcBorders>
              <w:bottom w:val="single" w:sz="4" w:space="0" w:color="auto"/>
            </w:tcBorders>
          </w:tcPr>
          <w:p w14:paraId="4619D3BB"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684" w:type="dxa"/>
            <w:tcBorders>
              <w:bottom w:val="single" w:sz="4" w:space="0" w:color="auto"/>
            </w:tcBorders>
          </w:tcPr>
          <w:p w14:paraId="67DC80DA"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25" w:type="dxa"/>
            <w:tcBorders>
              <w:bottom w:val="single" w:sz="4" w:space="0" w:color="auto"/>
            </w:tcBorders>
          </w:tcPr>
          <w:p w14:paraId="114815D2"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r>
      <w:tr w:rsidR="00F714C9" w:rsidRPr="0099735B" w14:paraId="00837CB4" w14:textId="77777777" w:rsidTr="00533D8B">
        <w:tc>
          <w:tcPr>
            <w:tcW w:w="1134" w:type="dxa"/>
          </w:tcPr>
          <w:p w14:paraId="7F6BCD72" w14:textId="77777777" w:rsidR="00F714C9" w:rsidRPr="00AB4B44" w:rsidRDefault="00F714C9" w:rsidP="00533D8B">
            <w:pPr>
              <w:pStyle w:val="ListParagraph"/>
              <w:spacing w:after="0" w:line="240" w:lineRule="auto"/>
              <w:ind w:left="0"/>
              <w:rPr>
                <w:sz w:val="16"/>
                <w:szCs w:val="16"/>
                <w:lang w:val="en-US"/>
              </w:rPr>
            </w:pPr>
          </w:p>
        </w:tc>
        <w:tc>
          <w:tcPr>
            <w:tcW w:w="8886" w:type="dxa"/>
            <w:gridSpan w:val="10"/>
            <w:tcBorders>
              <w:bottom w:val="single" w:sz="4" w:space="0" w:color="auto"/>
            </w:tcBorders>
          </w:tcPr>
          <w:p w14:paraId="65B58A32" w14:textId="67E0F6A0" w:rsidR="00F714C9" w:rsidRPr="007A4EF7" w:rsidRDefault="00F714C9" w:rsidP="00533D8B">
            <w:pPr>
              <w:pStyle w:val="ListParagraph"/>
              <w:spacing w:after="0" w:line="240" w:lineRule="auto"/>
              <w:ind w:left="0"/>
              <w:jc w:val="center"/>
              <w:rPr>
                <w:rFonts w:ascii="Times New Roman" w:hAnsi="Times New Roman"/>
                <w:b/>
                <w:bCs/>
                <w:sz w:val="16"/>
                <w:szCs w:val="16"/>
                <w:lang w:val="en-US"/>
              </w:rPr>
            </w:pPr>
            <w:r w:rsidRPr="007A4EF7">
              <w:rPr>
                <w:rFonts w:ascii="Times New Roman" w:hAnsi="Times New Roman"/>
                <w:b/>
                <w:bCs/>
                <w:sz w:val="16"/>
                <w:szCs w:val="16"/>
                <w:lang w:val="en-US"/>
              </w:rPr>
              <w:t>ADNI</w:t>
            </w:r>
            <w:r w:rsidR="005A410E">
              <w:rPr>
                <w:rFonts w:ascii="Times New Roman" w:hAnsi="Times New Roman"/>
                <w:b/>
                <w:bCs/>
                <w:sz w:val="16"/>
                <w:szCs w:val="16"/>
                <w:lang w:val="en-US"/>
              </w:rPr>
              <w:t xml:space="preserve"> (N=149)</w:t>
            </w:r>
          </w:p>
        </w:tc>
      </w:tr>
      <w:tr w:rsidR="00F714C9" w:rsidRPr="0099735B" w14:paraId="34BFFB29" w14:textId="77777777" w:rsidTr="00533D8B">
        <w:trPr>
          <w:gridAfter w:val="1"/>
          <w:wAfter w:w="14" w:type="dxa"/>
        </w:trPr>
        <w:tc>
          <w:tcPr>
            <w:tcW w:w="1134" w:type="dxa"/>
          </w:tcPr>
          <w:p w14:paraId="4F53C561"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ADNI-MEM</w:t>
            </w:r>
          </w:p>
        </w:tc>
        <w:tc>
          <w:tcPr>
            <w:tcW w:w="709" w:type="dxa"/>
          </w:tcPr>
          <w:p w14:paraId="5BC7F8B9"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-4.023</w:t>
            </w:r>
          </w:p>
        </w:tc>
        <w:tc>
          <w:tcPr>
            <w:tcW w:w="709" w:type="dxa"/>
          </w:tcPr>
          <w:p w14:paraId="219DB863"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0.010</w:t>
            </w:r>
          </w:p>
        </w:tc>
        <w:tc>
          <w:tcPr>
            <w:tcW w:w="1559" w:type="dxa"/>
          </w:tcPr>
          <w:p w14:paraId="3AB76603"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0.108 (0.105-0.111)</w:t>
            </w:r>
          </w:p>
        </w:tc>
        <w:tc>
          <w:tcPr>
            <w:tcW w:w="709" w:type="dxa"/>
          </w:tcPr>
          <w:p w14:paraId="28D155D6"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-4.853</w:t>
            </w:r>
          </w:p>
        </w:tc>
        <w:tc>
          <w:tcPr>
            <w:tcW w:w="709" w:type="dxa"/>
          </w:tcPr>
          <w:p w14:paraId="01D6B6EE"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0.004</w:t>
            </w:r>
          </w:p>
        </w:tc>
        <w:tc>
          <w:tcPr>
            <w:tcW w:w="1559" w:type="dxa"/>
          </w:tcPr>
          <w:p w14:paraId="2534872E"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0.147 (0.143-0.151)</w:t>
            </w:r>
          </w:p>
        </w:tc>
        <w:tc>
          <w:tcPr>
            <w:tcW w:w="709" w:type="dxa"/>
          </w:tcPr>
          <w:p w14:paraId="6B32A476"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-5.546</w:t>
            </w:r>
          </w:p>
        </w:tc>
        <w:tc>
          <w:tcPr>
            <w:tcW w:w="684" w:type="dxa"/>
          </w:tcPr>
          <w:p w14:paraId="10DC2EEB"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1525" w:type="dxa"/>
          </w:tcPr>
          <w:p w14:paraId="6A009E26"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0.181 (0.177</w:t>
            </w:r>
            <w:r>
              <w:rPr>
                <w:rFonts w:ascii="Times New Roman" w:hAnsi="Times New Roman"/>
                <w:sz w:val="16"/>
                <w:szCs w:val="16"/>
                <w:lang w:val="en-US"/>
              </w:rPr>
              <w:t>-</w:t>
            </w:r>
            <w:r w:rsidRPr="00AB4B44">
              <w:rPr>
                <w:rFonts w:ascii="Times New Roman" w:hAnsi="Times New Roman"/>
                <w:sz w:val="16"/>
                <w:szCs w:val="16"/>
                <w:lang w:val="en-US"/>
              </w:rPr>
              <w:t>0.186)</w:t>
            </w:r>
          </w:p>
        </w:tc>
      </w:tr>
      <w:tr w:rsidR="00F714C9" w:rsidRPr="0099735B" w14:paraId="33B2C67E" w14:textId="77777777" w:rsidTr="00533D8B">
        <w:trPr>
          <w:gridAfter w:val="1"/>
          <w:wAfter w:w="14" w:type="dxa"/>
        </w:trPr>
        <w:tc>
          <w:tcPr>
            <w:tcW w:w="1134" w:type="dxa"/>
          </w:tcPr>
          <w:p w14:paraId="44132830"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ADNI-LAN</w:t>
            </w:r>
          </w:p>
        </w:tc>
        <w:tc>
          <w:tcPr>
            <w:tcW w:w="709" w:type="dxa"/>
          </w:tcPr>
          <w:p w14:paraId="2DF9A08A"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-4.447</w:t>
            </w:r>
          </w:p>
        </w:tc>
        <w:tc>
          <w:tcPr>
            <w:tcW w:w="709" w:type="dxa"/>
          </w:tcPr>
          <w:p w14:paraId="5C90A593"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0.002</w:t>
            </w:r>
          </w:p>
        </w:tc>
        <w:tc>
          <w:tcPr>
            <w:tcW w:w="1559" w:type="dxa"/>
          </w:tcPr>
          <w:p w14:paraId="342CD145"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0.126 (0.123-0.129)</w:t>
            </w:r>
          </w:p>
        </w:tc>
        <w:tc>
          <w:tcPr>
            <w:tcW w:w="709" w:type="dxa"/>
          </w:tcPr>
          <w:p w14:paraId="366507E1"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-3.917</w:t>
            </w:r>
          </w:p>
        </w:tc>
        <w:tc>
          <w:tcPr>
            <w:tcW w:w="709" w:type="dxa"/>
          </w:tcPr>
          <w:p w14:paraId="5CEC04F9"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0.004</w:t>
            </w:r>
          </w:p>
        </w:tc>
        <w:tc>
          <w:tcPr>
            <w:tcW w:w="1559" w:type="dxa"/>
          </w:tcPr>
          <w:p w14:paraId="6587B42C"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0.101 (0.099-0.104)</w:t>
            </w:r>
          </w:p>
        </w:tc>
        <w:tc>
          <w:tcPr>
            <w:tcW w:w="709" w:type="dxa"/>
          </w:tcPr>
          <w:p w14:paraId="2217F585"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-6.024</w:t>
            </w:r>
          </w:p>
        </w:tc>
        <w:tc>
          <w:tcPr>
            <w:tcW w:w="684" w:type="dxa"/>
          </w:tcPr>
          <w:p w14:paraId="0C32BA9F"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1525" w:type="dxa"/>
          </w:tcPr>
          <w:p w14:paraId="112E2E4C"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0.206 (0.202-0.209)</w:t>
            </w:r>
          </w:p>
        </w:tc>
      </w:tr>
      <w:tr w:rsidR="00F714C9" w:rsidRPr="0099735B" w14:paraId="6214E4B3" w14:textId="77777777" w:rsidTr="00533D8B">
        <w:trPr>
          <w:gridAfter w:val="1"/>
          <w:wAfter w:w="14" w:type="dxa"/>
        </w:trPr>
        <w:tc>
          <w:tcPr>
            <w:tcW w:w="1134" w:type="dxa"/>
          </w:tcPr>
          <w:p w14:paraId="6C75A20B"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ADNI-EF</w:t>
            </w:r>
          </w:p>
        </w:tc>
        <w:tc>
          <w:tcPr>
            <w:tcW w:w="709" w:type="dxa"/>
          </w:tcPr>
          <w:p w14:paraId="77D66AC4"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-2.943</w:t>
            </w:r>
          </w:p>
        </w:tc>
        <w:tc>
          <w:tcPr>
            <w:tcW w:w="709" w:type="dxa"/>
          </w:tcPr>
          <w:p w14:paraId="77CADB42"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0.038</w:t>
            </w:r>
          </w:p>
        </w:tc>
        <w:tc>
          <w:tcPr>
            <w:tcW w:w="1559" w:type="dxa"/>
          </w:tcPr>
          <w:p w14:paraId="3C4A6F22"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0.063 (0.060-0.065)</w:t>
            </w:r>
          </w:p>
        </w:tc>
        <w:tc>
          <w:tcPr>
            <w:tcW w:w="709" w:type="dxa"/>
          </w:tcPr>
          <w:p w14:paraId="0E964472"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-1.675</w:t>
            </w:r>
          </w:p>
        </w:tc>
        <w:tc>
          <w:tcPr>
            <w:tcW w:w="709" w:type="dxa"/>
          </w:tcPr>
          <w:p w14:paraId="35CC7BC4"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0.207</w:t>
            </w:r>
          </w:p>
        </w:tc>
        <w:tc>
          <w:tcPr>
            <w:tcW w:w="1559" w:type="dxa"/>
          </w:tcPr>
          <w:p w14:paraId="00B4EA72"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0.025 (0.024-0.027)</w:t>
            </w:r>
          </w:p>
        </w:tc>
        <w:tc>
          <w:tcPr>
            <w:tcW w:w="709" w:type="dxa"/>
          </w:tcPr>
          <w:p w14:paraId="3792BB88"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-3.841</w:t>
            </w:r>
          </w:p>
        </w:tc>
        <w:tc>
          <w:tcPr>
            <w:tcW w:w="684" w:type="dxa"/>
          </w:tcPr>
          <w:p w14:paraId="13311904"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0.008</w:t>
            </w:r>
          </w:p>
        </w:tc>
        <w:tc>
          <w:tcPr>
            <w:tcW w:w="1525" w:type="dxa"/>
          </w:tcPr>
          <w:p w14:paraId="5D996DC4"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0.099 (0.096-0.102)</w:t>
            </w:r>
          </w:p>
        </w:tc>
      </w:tr>
      <w:tr w:rsidR="00F714C9" w:rsidRPr="0099735B" w14:paraId="395D56AE" w14:textId="77777777" w:rsidTr="00533D8B">
        <w:trPr>
          <w:gridAfter w:val="1"/>
          <w:wAfter w:w="14" w:type="dxa"/>
        </w:trPr>
        <w:tc>
          <w:tcPr>
            <w:tcW w:w="1134" w:type="dxa"/>
            <w:tcBorders>
              <w:bottom w:val="single" w:sz="4" w:space="0" w:color="auto"/>
            </w:tcBorders>
          </w:tcPr>
          <w:p w14:paraId="56968177"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ADNI-VS</w:t>
            </w:r>
          </w:p>
        </w:tc>
        <w:tc>
          <w:tcPr>
            <w:tcW w:w="709" w:type="dxa"/>
            <w:tcBorders>
              <w:bottom w:val="single" w:sz="4" w:space="0" w:color="auto"/>
            </w:tcBorders>
          </w:tcPr>
          <w:p w14:paraId="66F19549"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-3.705</w:t>
            </w:r>
          </w:p>
        </w:tc>
        <w:tc>
          <w:tcPr>
            <w:tcW w:w="709" w:type="dxa"/>
            <w:tcBorders>
              <w:bottom w:val="single" w:sz="4" w:space="0" w:color="auto"/>
            </w:tcBorders>
          </w:tcPr>
          <w:p w14:paraId="5CF8F04D"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0.014</w:t>
            </w:r>
          </w:p>
        </w:tc>
        <w:tc>
          <w:tcPr>
            <w:tcW w:w="1559" w:type="dxa"/>
            <w:tcBorders>
              <w:bottom w:val="single" w:sz="4" w:space="0" w:color="auto"/>
            </w:tcBorders>
          </w:tcPr>
          <w:p w14:paraId="5527B18F"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0.093 (0.090-0.096)</w:t>
            </w:r>
          </w:p>
        </w:tc>
        <w:tc>
          <w:tcPr>
            <w:tcW w:w="709" w:type="dxa"/>
            <w:tcBorders>
              <w:bottom w:val="single" w:sz="4" w:space="0" w:color="auto"/>
            </w:tcBorders>
          </w:tcPr>
          <w:p w14:paraId="6ED390E4"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-2.964</w:t>
            </w:r>
          </w:p>
        </w:tc>
        <w:tc>
          <w:tcPr>
            <w:tcW w:w="709" w:type="dxa"/>
            <w:tcBorders>
              <w:bottom w:val="single" w:sz="4" w:space="0" w:color="auto"/>
            </w:tcBorders>
          </w:tcPr>
          <w:p w14:paraId="456A61C8"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0.041</w:t>
            </w:r>
          </w:p>
        </w:tc>
        <w:tc>
          <w:tcPr>
            <w:tcW w:w="1559" w:type="dxa"/>
            <w:tcBorders>
              <w:bottom w:val="single" w:sz="4" w:space="0" w:color="auto"/>
            </w:tcBorders>
          </w:tcPr>
          <w:p w14:paraId="1D35FF50"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0.064 (0.062-0.067)</w:t>
            </w:r>
          </w:p>
        </w:tc>
        <w:tc>
          <w:tcPr>
            <w:tcW w:w="709" w:type="dxa"/>
            <w:tcBorders>
              <w:bottom w:val="single" w:sz="4" w:space="0" w:color="auto"/>
            </w:tcBorders>
          </w:tcPr>
          <w:p w14:paraId="3B9068BE"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-5.457</w:t>
            </w:r>
          </w:p>
        </w:tc>
        <w:tc>
          <w:tcPr>
            <w:tcW w:w="684" w:type="dxa"/>
            <w:tcBorders>
              <w:bottom w:val="single" w:sz="4" w:space="0" w:color="auto"/>
            </w:tcBorders>
          </w:tcPr>
          <w:p w14:paraId="2E0F2235" w14:textId="77777777" w:rsidR="00F714C9" w:rsidRPr="00AB4B44"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1525" w:type="dxa"/>
            <w:tcBorders>
              <w:bottom w:val="single" w:sz="4" w:space="0" w:color="auto"/>
            </w:tcBorders>
          </w:tcPr>
          <w:p w14:paraId="15A01549"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0.177 (0.173-0.182)</w:t>
            </w:r>
          </w:p>
        </w:tc>
      </w:tr>
      <w:tr w:rsidR="00F714C9" w:rsidRPr="0099735B" w14:paraId="2F6DBC6F" w14:textId="77777777" w:rsidTr="00533D8B">
        <w:tc>
          <w:tcPr>
            <w:tcW w:w="1134" w:type="dxa"/>
          </w:tcPr>
          <w:p w14:paraId="4CD31DCA" w14:textId="77777777" w:rsidR="00F714C9" w:rsidRPr="00AB4B44" w:rsidRDefault="00F714C9" w:rsidP="00533D8B">
            <w:pPr>
              <w:pStyle w:val="ListParagraph"/>
              <w:spacing w:after="0" w:line="240" w:lineRule="auto"/>
              <w:ind w:left="0"/>
              <w:rPr>
                <w:rFonts w:ascii="Times New Roman" w:hAnsi="Times New Roman"/>
                <w:sz w:val="16"/>
                <w:szCs w:val="16"/>
                <w:lang w:val="en-US"/>
              </w:rPr>
            </w:pPr>
          </w:p>
        </w:tc>
        <w:tc>
          <w:tcPr>
            <w:tcW w:w="8886" w:type="dxa"/>
            <w:gridSpan w:val="10"/>
            <w:tcBorders>
              <w:bottom w:val="single" w:sz="4" w:space="0" w:color="auto"/>
            </w:tcBorders>
          </w:tcPr>
          <w:p w14:paraId="5A2A9A49" w14:textId="0BDF3D29" w:rsidR="00F714C9" w:rsidRPr="007A4EF7" w:rsidRDefault="00F714C9" w:rsidP="00533D8B">
            <w:pPr>
              <w:pStyle w:val="ListParagraph"/>
              <w:spacing w:after="0" w:line="240" w:lineRule="auto"/>
              <w:ind w:left="0"/>
              <w:jc w:val="center"/>
              <w:rPr>
                <w:rFonts w:ascii="Times New Roman" w:hAnsi="Times New Roman"/>
                <w:b/>
                <w:bCs/>
                <w:sz w:val="16"/>
                <w:szCs w:val="16"/>
                <w:lang w:val="en-US"/>
              </w:rPr>
            </w:pPr>
            <w:r>
              <w:rPr>
                <w:rFonts w:ascii="Times New Roman" w:hAnsi="Times New Roman"/>
                <w:b/>
                <w:bCs/>
                <w:sz w:val="16"/>
                <w:szCs w:val="16"/>
                <w:lang w:val="en-US"/>
              </w:rPr>
              <w:t>A05</w:t>
            </w:r>
            <w:r w:rsidR="005A410E">
              <w:rPr>
                <w:rFonts w:ascii="Times New Roman" w:hAnsi="Times New Roman"/>
                <w:b/>
                <w:bCs/>
                <w:sz w:val="16"/>
                <w:szCs w:val="16"/>
                <w:lang w:val="en-US"/>
              </w:rPr>
              <w:t xml:space="preserve"> (N=67)</w:t>
            </w:r>
          </w:p>
        </w:tc>
      </w:tr>
      <w:tr w:rsidR="00F714C9" w:rsidRPr="0099735B" w14:paraId="2061B21E" w14:textId="77777777" w:rsidTr="00533D8B">
        <w:trPr>
          <w:gridAfter w:val="1"/>
          <w:wAfter w:w="14" w:type="dxa"/>
        </w:trPr>
        <w:tc>
          <w:tcPr>
            <w:tcW w:w="1134" w:type="dxa"/>
          </w:tcPr>
          <w:p w14:paraId="1FE2C6F7"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-MEM</w:t>
            </w:r>
          </w:p>
        </w:tc>
        <w:tc>
          <w:tcPr>
            <w:tcW w:w="709" w:type="dxa"/>
          </w:tcPr>
          <w:p w14:paraId="59F7C6FF"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-3.093</w:t>
            </w:r>
          </w:p>
        </w:tc>
        <w:tc>
          <w:tcPr>
            <w:tcW w:w="709" w:type="dxa"/>
          </w:tcPr>
          <w:p w14:paraId="119A199A"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0.032</w:t>
            </w:r>
          </w:p>
        </w:tc>
        <w:tc>
          <w:tcPr>
            <w:tcW w:w="1559" w:type="dxa"/>
          </w:tcPr>
          <w:p w14:paraId="5FD4F12D"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0.143</w:t>
            </w:r>
            <w:r w:rsidRPr="0099735B">
              <w:rPr>
                <w:rFonts w:ascii="Times New Roman" w:hAnsi="Times New Roman"/>
                <w:sz w:val="16"/>
                <w:szCs w:val="16"/>
                <w:lang w:val="en-US"/>
              </w:rPr>
              <w:t xml:space="preserve"> (0.139-0.148)</w:t>
            </w:r>
          </w:p>
        </w:tc>
        <w:tc>
          <w:tcPr>
            <w:tcW w:w="709" w:type="dxa"/>
          </w:tcPr>
          <w:p w14:paraId="07352916"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-3.227</w:t>
            </w:r>
          </w:p>
        </w:tc>
        <w:tc>
          <w:tcPr>
            <w:tcW w:w="709" w:type="dxa"/>
          </w:tcPr>
          <w:p w14:paraId="1D75ED63"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0.028</w:t>
            </w:r>
          </w:p>
        </w:tc>
        <w:tc>
          <w:tcPr>
            <w:tcW w:w="1559" w:type="dxa"/>
          </w:tcPr>
          <w:p w14:paraId="5020B1E0"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0.154</w:t>
            </w:r>
            <w:r w:rsidRPr="0099735B">
              <w:rPr>
                <w:rFonts w:ascii="Times New Roman" w:hAnsi="Times New Roman"/>
                <w:sz w:val="16"/>
                <w:szCs w:val="16"/>
                <w:lang w:val="en-US"/>
              </w:rPr>
              <w:t xml:space="preserve"> (0.149-0.158)</w:t>
            </w:r>
          </w:p>
        </w:tc>
        <w:tc>
          <w:tcPr>
            <w:tcW w:w="709" w:type="dxa"/>
          </w:tcPr>
          <w:p w14:paraId="1154C016"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-3.620</w:t>
            </w:r>
          </w:p>
        </w:tc>
        <w:tc>
          <w:tcPr>
            <w:tcW w:w="684" w:type="dxa"/>
          </w:tcPr>
          <w:p w14:paraId="7B59BA12"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0.017</w:t>
            </w:r>
          </w:p>
        </w:tc>
        <w:tc>
          <w:tcPr>
            <w:tcW w:w="1525" w:type="dxa"/>
          </w:tcPr>
          <w:p w14:paraId="3C443994"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0.184</w:t>
            </w:r>
            <w:r w:rsidRPr="0099735B">
              <w:rPr>
                <w:rFonts w:ascii="Times New Roman" w:hAnsi="Times New Roman"/>
                <w:sz w:val="16"/>
                <w:szCs w:val="16"/>
                <w:lang w:val="en-US"/>
              </w:rPr>
              <w:t xml:space="preserve"> (0.178-0.189)</w:t>
            </w:r>
          </w:p>
        </w:tc>
      </w:tr>
      <w:tr w:rsidR="00F714C9" w:rsidRPr="0099735B" w14:paraId="6F6B6E68" w14:textId="77777777" w:rsidTr="00533D8B">
        <w:trPr>
          <w:gridAfter w:val="1"/>
          <w:wAfter w:w="14" w:type="dxa"/>
        </w:trPr>
        <w:tc>
          <w:tcPr>
            <w:tcW w:w="1134" w:type="dxa"/>
          </w:tcPr>
          <w:p w14:paraId="5EFAEA16"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-LAN</w:t>
            </w:r>
          </w:p>
        </w:tc>
        <w:tc>
          <w:tcPr>
            <w:tcW w:w="709" w:type="dxa"/>
          </w:tcPr>
          <w:p w14:paraId="5AF328E1"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-2.600</w:t>
            </w:r>
          </w:p>
        </w:tc>
        <w:tc>
          <w:tcPr>
            <w:tcW w:w="709" w:type="dxa"/>
          </w:tcPr>
          <w:p w14:paraId="3D74263E"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0.051</w:t>
            </w:r>
          </w:p>
        </w:tc>
        <w:tc>
          <w:tcPr>
            <w:tcW w:w="1559" w:type="dxa"/>
          </w:tcPr>
          <w:p w14:paraId="2BEBDE95"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0.108</w:t>
            </w:r>
            <w:r w:rsidRPr="0099735B">
              <w:rPr>
                <w:rFonts w:ascii="Times New Roman" w:hAnsi="Times New Roman"/>
                <w:sz w:val="16"/>
                <w:szCs w:val="16"/>
                <w:lang w:val="en-US"/>
              </w:rPr>
              <w:t xml:space="preserve"> (0.104-0.111)</w:t>
            </w:r>
          </w:p>
        </w:tc>
        <w:tc>
          <w:tcPr>
            <w:tcW w:w="709" w:type="dxa"/>
          </w:tcPr>
          <w:p w14:paraId="12C6CD9A"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-2.701</w:t>
            </w:r>
          </w:p>
        </w:tc>
        <w:tc>
          <w:tcPr>
            <w:tcW w:w="709" w:type="dxa"/>
          </w:tcPr>
          <w:p w14:paraId="6FCA4DC1"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0.057</w:t>
            </w:r>
          </w:p>
        </w:tc>
        <w:tc>
          <w:tcPr>
            <w:tcW w:w="1559" w:type="dxa"/>
          </w:tcPr>
          <w:p w14:paraId="3F15E9E3"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0.116</w:t>
            </w:r>
            <w:r w:rsidRPr="0099735B">
              <w:rPr>
                <w:rFonts w:ascii="Times New Roman" w:hAnsi="Times New Roman"/>
                <w:sz w:val="16"/>
                <w:szCs w:val="16"/>
                <w:lang w:val="en-US"/>
              </w:rPr>
              <w:t xml:space="preserve"> (0.112-0.121)</w:t>
            </w:r>
          </w:p>
        </w:tc>
        <w:tc>
          <w:tcPr>
            <w:tcW w:w="709" w:type="dxa"/>
          </w:tcPr>
          <w:p w14:paraId="46BA7E35"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-2.947</w:t>
            </w:r>
          </w:p>
        </w:tc>
        <w:tc>
          <w:tcPr>
            <w:tcW w:w="684" w:type="dxa"/>
          </w:tcPr>
          <w:p w14:paraId="7B88A1CC"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0.032</w:t>
            </w:r>
          </w:p>
        </w:tc>
        <w:tc>
          <w:tcPr>
            <w:tcW w:w="1525" w:type="dxa"/>
          </w:tcPr>
          <w:p w14:paraId="43B41A8D"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0.132</w:t>
            </w:r>
            <w:r w:rsidRPr="0099735B">
              <w:rPr>
                <w:rFonts w:ascii="Times New Roman" w:hAnsi="Times New Roman"/>
                <w:sz w:val="16"/>
                <w:szCs w:val="16"/>
                <w:lang w:val="en-US"/>
              </w:rPr>
              <w:t xml:space="preserve"> (0.128-0.136)</w:t>
            </w:r>
          </w:p>
        </w:tc>
      </w:tr>
      <w:tr w:rsidR="00F714C9" w:rsidRPr="0099735B" w14:paraId="18FCFE74" w14:textId="77777777" w:rsidTr="00533D8B">
        <w:trPr>
          <w:gridAfter w:val="1"/>
          <w:wAfter w:w="14" w:type="dxa"/>
        </w:trPr>
        <w:tc>
          <w:tcPr>
            <w:tcW w:w="1134" w:type="dxa"/>
          </w:tcPr>
          <w:p w14:paraId="07778E29"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-EF</w:t>
            </w:r>
          </w:p>
        </w:tc>
        <w:tc>
          <w:tcPr>
            <w:tcW w:w="709" w:type="dxa"/>
          </w:tcPr>
          <w:p w14:paraId="10957079" w14:textId="77777777" w:rsidR="00F714C9" w:rsidRPr="0099735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-3.424</w:t>
            </w:r>
          </w:p>
        </w:tc>
        <w:tc>
          <w:tcPr>
            <w:tcW w:w="709" w:type="dxa"/>
          </w:tcPr>
          <w:p w14:paraId="50088090" w14:textId="77777777" w:rsidR="00F714C9" w:rsidRPr="0099735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0.018</w:t>
            </w:r>
          </w:p>
        </w:tc>
        <w:tc>
          <w:tcPr>
            <w:tcW w:w="1559" w:type="dxa"/>
          </w:tcPr>
          <w:p w14:paraId="7138ED66" w14:textId="77777777" w:rsidR="00F714C9" w:rsidRPr="00AB4B44" w:rsidRDefault="00F714C9" w:rsidP="00533D8B">
            <w:pPr>
              <w:pStyle w:val="ListParagraph"/>
              <w:spacing w:after="0" w:line="240" w:lineRule="auto"/>
              <w:ind w:left="0"/>
              <w:rPr>
                <w:sz w:val="16"/>
                <w:szCs w:val="16"/>
                <w:lang w:val="en-US"/>
              </w:rPr>
            </w:pPr>
            <w:r w:rsidRPr="0099735B">
              <w:rPr>
                <w:rFonts w:ascii="Times New Roman" w:hAnsi="Times New Roman"/>
                <w:sz w:val="16"/>
                <w:szCs w:val="16"/>
                <w:lang w:val="en-US"/>
              </w:rPr>
              <w:t>0.168 (0.163-0.173)</w:t>
            </w:r>
          </w:p>
        </w:tc>
        <w:tc>
          <w:tcPr>
            <w:tcW w:w="709" w:type="dxa"/>
          </w:tcPr>
          <w:p w14:paraId="2FF86122" w14:textId="77777777" w:rsidR="00F714C9" w:rsidRPr="0099735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-2.863</w:t>
            </w:r>
          </w:p>
        </w:tc>
        <w:tc>
          <w:tcPr>
            <w:tcW w:w="709" w:type="dxa"/>
          </w:tcPr>
          <w:p w14:paraId="66B33196" w14:textId="77777777" w:rsidR="00F714C9" w:rsidRPr="0099735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0.056</w:t>
            </w:r>
          </w:p>
        </w:tc>
        <w:tc>
          <w:tcPr>
            <w:tcW w:w="1559" w:type="dxa"/>
          </w:tcPr>
          <w:p w14:paraId="03823857" w14:textId="77777777" w:rsidR="00F714C9" w:rsidRPr="00AB4B44" w:rsidRDefault="00F714C9" w:rsidP="00533D8B">
            <w:pPr>
              <w:pStyle w:val="ListParagraph"/>
              <w:spacing w:after="0" w:line="240" w:lineRule="auto"/>
              <w:ind w:left="0"/>
              <w:rPr>
                <w:sz w:val="16"/>
                <w:szCs w:val="16"/>
                <w:lang w:val="en-US"/>
              </w:rPr>
            </w:pPr>
            <w:r w:rsidRPr="0099735B">
              <w:rPr>
                <w:rFonts w:ascii="Times New Roman" w:hAnsi="Times New Roman"/>
                <w:sz w:val="16"/>
                <w:szCs w:val="16"/>
                <w:lang w:val="en-US"/>
              </w:rPr>
              <w:t>0.129 (0.124-0.134)</w:t>
            </w:r>
          </w:p>
        </w:tc>
        <w:tc>
          <w:tcPr>
            <w:tcW w:w="709" w:type="dxa"/>
          </w:tcPr>
          <w:p w14:paraId="35B803D9" w14:textId="77777777" w:rsidR="00F714C9" w:rsidRPr="0099735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-3.473</w:t>
            </w:r>
          </w:p>
        </w:tc>
        <w:tc>
          <w:tcPr>
            <w:tcW w:w="684" w:type="dxa"/>
          </w:tcPr>
          <w:p w14:paraId="6F78760B" w14:textId="77777777" w:rsidR="00F714C9" w:rsidRPr="0099735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0.015</w:t>
            </w:r>
          </w:p>
        </w:tc>
        <w:tc>
          <w:tcPr>
            <w:tcW w:w="1525" w:type="dxa"/>
          </w:tcPr>
          <w:p w14:paraId="7B557882" w14:textId="77777777" w:rsidR="00F714C9" w:rsidRPr="00AB4B44" w:rsidRDefault="00F714C9" w:rsidP="00533D8B">
            <w:pPr>
              <w:pStyle w:val="ListParagraph"/>
              <w:spacing w:after="0" w:line="240" w:lineRule="auto"/>
              <w:ind w:left="0"/>
              <w:rPr>
                <w:sz w:val="16"/>
                <w:szCs w:val="16"/>
                <w:lang w:val="en-US"/>
              </w:rPr>
            </w:pPr>
            <w:r w:rsidRPr="0099735B">
              <w:rPr>
                <w:rFonts w:ascii="Times New Roman" w:hAnsi="Times New Roman"/>
                <w:sz w:val="16"/>
                <w:szCs w:val="16"/>
                <w:lang w:val="en-US"/>
              </w:rPr>
              <w:t>0.171 (0.166-0.176)</w:t>
            </w:r>
          </w:p>
        </w:tc>
      </w:tr>
      <w:tr w:rsidR="00F714C9" w:rsidRPr="0099735B" w14:paraId="7EA15491" w14:textId="77777777" w:rsidTr="00533D8B">
        <w:trPr>
          <w:gridAfter w:val="1"/>
          <w:wAfter w:w="14" w:type="dxa"/>
          <w:trHeight w:val="69"/>
        </w:trPr>
        <w:tc>
          <w:tcPr>
            <w:tcW w:w="1134" w:type="dxa"/>
          </w:tcPr>
          <w:p w14:paraId="3CBA58EB" w14:textId="77777777" w:rsidR="00F714C9" w:rsidRPr="00AB4B44" w:rsidRDefault="00F714C9"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-VS</w:t>
            </w:r>
          </w:p>
        </w:tc>
        <w:tc>
          <w:tcPr>
            <w:tcW w:w="709" w:type="dxa"/>
          </w:tcPr>
          <w:p w14:paraId="53F212BA"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-2.094</w:t>
            </w:r>
          </w:p>
        </w:tc>
        <w:tc>
          <w:tcPr>
            <w:tcW w:w="709" w:type="dxa"/>
          </w:tcPr>
          <w:p w14:paraId="08C53DDE"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0.118</w:t>
            </w:r>
          </w:p>
        </w:tc>
        <w:tc>
          <w:tcPr>
            <w:tcW w:w="1559" w:type="dxa"/>
          </w:tcPr>
          <w:p w14:paraId="11E32E64"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0.077</w:t>
            </w:r>
            <w:r w:rsidRPr="0099735B">
              <w:rPr>
                <w:rFonts w:ascii="Times New Roman" w:hAnsi="Times New Roman"/>
                <w:sz w:val="16"/>
                <w:szCs w:val="16"/>
                <w:lang w:val="en-US"/>
              </w:rPr>
              <w:t xml:space="preserve"> (0.073-0.080)</w:t>
            </w:r>
          </w:p>
        </w:tc>
        <w:tc>
          <w:tcPr>
            <w:tcW w:w="709" w:type="dxa"/>
          </w:tcPr>
          <w:p w14:paraId="53776368"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-1.165</w:t>
            </w:r>
          </w:p>
        </w:tc>
        <w:tc>
          <w:tcPr>
            <w:tcW w:w="709" w:type="dxa"/>
          </w:tcPr>
          <w:p w14:paraId="262D65A6"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0.343</w:t>
            </w:r>
          </w:p>
        </w:tc>
        <w:tc>
          <w:tcPr>
            <w:tcW w:w="1559" w:type="dxa"/>
          </w:tcPr>
          <w:p w14:paraId="36A1551E"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0.036</w:t>
            </w:r>
            <w:r w:rsidRPr="0099735B">
              <w:rPr>
                <w:rFonts w:ascii="Times New Roman" w:hAnsi="Times New Roman"/>
                <w:sz w:val="16"/>
                <w:szCs w:val="16"/>
                <w:lang w:val="en-US"/>
              </w:rPr>
              <w:t xml:space="preserve"> (0.033-0.039)</w:t>
            </w:r>
          </w:p>
        </w:tc>
        <w:tc>
          <w:tcPr>
            <w:tcW w:w="709" w:type="dxa"/>
          </w:tcPr>
          <w:p w14:paraId="664B2222"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-3.153</w:t>
            </w:r>
          </w:p>
        </w:tc>
        <w:tc>
          <w:tcPr>
            <w:tcW w:w="684" w:type="dxa"/>
          </w:tcPr>
          <w:p w14:paraId="6B696211" w14:textId="77777777" w:rsidR="00F714C9" w:rsidRPr="00351DEB"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0.025</w:t>
            </w:r>
          </w:p>
        </w:tc>
        <w:tc>
          <w:tcPr>
            <w:tcW w:w="1525" w:type="dxa"/>
          </w:tcPr>
          <w:p w14:paraId="44E41FB6" w14:textId="77777777" w:rsidR="00F714C9" w:rsidRPr="00AB4B44" w:rsidRDefault="00F714C9" w:rsidP="00533D8B">
            <w:pPr>
              <w:pStyle w:val="ListParagraph"/>
              <w:spacing w:after="0" w:line="240" w:lineRule="auto"/>
              <w:ind w:left="0"/>
              <w:rPr>
                <w:sz w:val="16"/>
                <w:szCs w:val="16"/>
                <w:lang w:val="en-US"/>
              </w:rPr>
            </w:pPr>
            <w:r w:rsidRPr="00351DEB">
              <w:rPr>
                <w:rFonts w:ascii="Times New Roman" w:hAnsi="Times New Roman"/>
                <w:sz w:val="16"/>
                <w:szCs w:val="16"/>
                <w:lang w:val="en-US"/>
              </w:rPr>
              <w:t>0.147</w:t>
            </w:r>
            <w:r w:rsidRPr="0099735B">
              <w:rPr>
                <w:rFonts w:ascii="Times New Roman" w:hAnsi="Times New Roman"/>
                <w:sz w:val="16"/>
                <w:szCs w:val="16"/>
                <w:lang w:val="en-US"/>
              </w:rPr>
              <w:t xml:space="preserve"> (0.143-0.152)</w:t>
            </w:r>
          </w:p>
        </w:tc>
      </w:tr>
    </w:tbl>
    <w:p w14:paraId="0E363B82" w14:textId="77777777" w:rsidR="00F714C9" w:rsidRDefault="00F714C9" w:rsidP="00F714C9">
      <w:pPr>
        <w:rPr>
          <w:b/>
          <w:bCs/>
          <w:sz w:val="22"/>
        </w:rPr>
      </w:pPr>
    </w:p>
    <w:p w14:paraId="50962A4D" w14:textId="77777777" w:rsidR="00726608" w:rsidRDefault="00726608" w:rsidP="00F714C9">
      <w:pPr>
        <w:spacing w:line="240" w:lineRule="auto"/>
        <w:rPr>
          <w:rFonts w:cs="Times New Roman"/>
          <w:b/>
          <w:bCs/>
          <w:szCs w:val="24"/>
        </w:rPr>
      </w:pPr>
    </w:p>
    <w:p w14:paraId="0D0CF26F" w14:textId="77777777" w:rsidR="00726608" w:rsidRDefault="00726608" w:rsidP="00F714C9">
      <w:pPr>
        <w:spacing w:line="240" w:lineRule="auto"/>
        <w:rPr>
          <w:rFonts w:cs="Times New Roman"/>
          <w:b/>
          <w:bCs/>
          <w:szCs w:val="24"/>
        </w:rPr>
      </w:pPr>
    </w:p>
    <w:p w14:paraId="775C2B31" w14:textId="2AA75442" w:rsidR="00F714C9" w:rsidRDefault="00F714C9" w:rsidP="00F714C9">
      <w:pPr>
        <w:spacing w:line="240" w:lineRule="auto"/>
        <w:rPr>
          <w:rFonts w:cs="Times New Roman"/>
          <w:szCs w:val="24"/>
        </w:rPr>
      </w:pPr>
      <w:proofErr w:type="gramStart"/>
      <w:r>
        <w:rPr>
          <w:rFonts w:cs="Times New Roman"/>
          <w:b/>
          <w:bCs/>
          <w:szCs w:val="24"/>
        </w:rPr>
        <w:lastRenderedPageBreak/>
        <w:t>Additional</w:t>
      </w:r>
      <w:r w:rsidRPr="007A4EF7">
        <w:rPr>
          <w:rFonts w:cs="Times New Roman"/>
          <w:b/>
          <w:bCs/>
          <w:szCs w:val="24"/>
        </w:rPr>
        <w:t xml:space="preserve"> Table </w:t>
      </w:r>
      <w:r w:rsidR="00554633">
        <w:rPr>
          <w:rFonts w:cs="Times New Roman"/>
          <w:b/>
          <w:bCs/>
          <w:szCs w:val="24"/>
        </w:rPr>
        <w:t>8</w:t>
      </w:r>
      <w:r w:rsidRPr="007A4EF7">
        <w:rPr>
          <w:rFonts w:cs="Times New Roman"/>
          <w:b/>
          <w:bCs/>
          <w:szCs w:val="24"/>
        </w:rPr>
        <w:t>.</w:t>
      </w:r>
      <w:proofErr w:type="gramEnd"/>
      <w:r w:rsidRPr="007A4EF7">
        <w:rPr>
          <w:rFonts w:cs="Times New Roman"/>
          <w:szCs w:val="24"/>
        </w:rPr>
        <w:t xml:space="preserve"> Effect sizes between tau-PET ROIs (global, temporal, cognitive-domain-specific) and cognitive decline using paired t-test and Cohen’s d. The explorative analysis in the whole sample represents CN A</w:t>
      </w:r>
      <w:r w:rsidRPr="007A4EF7">
        <w:rPr>
          <w:rFonts w:ascii="Symbol" w:hAnsi="Symbol" w:cs="Times New Roman"/>
          <w:szCs w:val="24"/>
        </w:rPr>
        <w:t></w:t>
      </w:r>
      <w:r>
        <w:rPr>
          <w:rFonts w:cs="Times New Roman"/>
          <w:lang w:val="en-US"/>
        </w:rPr>
        <w:t>–</w:t>
      </w:r>
      <w:r w:rsidRPr="007A4EF7">
        <w:rPr>
          <w:rFonts w:cs="Times New Roman"/>
          <w:szCs w:val="24"/>
        </w:rPr>
        <w:t xml:space="preserve"> </w:t>
      </w:r>
      <w:r>
        <w:rPr>
          <w:rFonts w:cs="Times New Roman"/>
          <w:szCs w:val="24"/>
        </w:rPr>
        <w:t>plus</w:t>
      </w:r>
      <w:r w:rsidRPr="007A4EF7">
        <w:rPr>
          <w:rFonts w:cs="Times New Roman"/>
          <w:szCs w:val="24"/>
        </w:rPr>
        <w:t xml:space="preserve"> the AD</w:t>
      </w:r>
      <w:r>
        <w:rPr>
          <w:rFonts w:cs="Times New Roman"/>
          <w:szCs w:val="24"/>
        </w:rPr>
        <w:t>-</w:t>
      </w:r>
      <w:r w:rsidRPr="007A4EF7">
        <w:rPr>
          <w:rFonts w:cs="Times New Roman"/>
          <w:szCs w:val="24"/>
        </w:rPr>
        <w:t>spectrum group.</w:t>
      </w:r>
      <w:r w:rsidR="00BC22CB">
        <w:rPr>
          <w:rFonts w:cs="Times New Roman"/>
          <w:szCs w:val="24"/>
        </w:rPr>
        <w:t xml:space="preserve"> </w:t>
      </w:r>
      <w:r w:rsidR="00BC22CB" w:rsidRPr="008C58EF">
        <w:rPr>
          <w:lang w:val="en-US"/>
        </w:rPr>
        <w:t xml:space="preserve">The models were controlled for age, sex, [in ADNI: education], clinical status, </w:t>
      </w:r>
      <w:r w:rsidR="00BC22CB">
        <w:rPr>
          <w:lang w:val="en-US"/>
        </w:rPr>
        <w:t xml:space="preserve">and the </w:t>
      </w:r>
      <w:r w:rsidR="00BC22CB" w:rsidRPr="008C58EF">
        <w:rPr>
          <w:lang w:val="en-US"/>
        </w:rPr>
        <w:t>baseline score of the respective cognitive test</w:t>
      </w:r>
      <w:r w:rsidR="00BC22CB">
        <w:rPr>
          <w:lang w:val="en-US"/>
        </w:rPr>
        <w:t>.</w:t>
      </w:r>
    </w:p>
    <w:p w14:paraId="70583DD7" w14:textId="77777777" w:rsidR="00726608" w:rsidRPr="00040395" w:rsidRDefault="00726608" w:rsidP="00F714C9">
      <w:pPr>
        <w:spacing w:line="240" w:lineRule="auto"/>
        <w:rPr>
          <w:rFonts w:cs="Times New Roman"/>
          <w:szCs w:val="24"/>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
        <w:gridCol w:w="851"/>
        <w:gridCol w:w="850"/>
        <w:gridCol w:w="709"/>
        <w:gridCol w:w="142"/>
        <w:gridCol w:w="850"/>
        <w:gridCol w:w="851"/>
        <w:gridCol w:w="850"/>
        <w:gridCol w:w="993"/>
        <w:gridCol w:w="850"/>
        <w:gridCol w:w="704"/>
      </w:tblGrid>
      <w:tr w:rsidR="00F714C9" w:rsidRPr="005B2908" w14:paraId="02FF2FD7" w14:textId="77777777" w:rsidTr="00533D8B">
        <w:tc>
          <w:tcPr>
            <w:tcW w:w="1560" w:type="dxa"/>
            <w:tcBorders>
              <w:bottom w:val="single" w:sz="4" w:space="0" w:color="auto"/>
            </w:tcBorders>
          </w:tcPr>
          <w:p w14:paraId="25F1F8A7"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p>
        </w:tc>
        <w:tc>
          <w:tcPr>
            <w:tcW w:w="2551" w:type="dxa"/>
            <w:gridSpan w:val="4"/>
            <w:tcBorders>
              <w:bottom w:val="single" w:sz="4" w:space="0" w:color="auto"/>
            </w:tcBorders>
          </w:tcPr>
          <w:p w14:paraId="4EDCF044"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Global tau vs. temporal</w:t>
            </w:r>
            <w:r>
              <w:rPr>
                <w:rFonts w:ascii="Times New Roman" w:hAnsi="Times New Roman"/>
                <w:b/>
                <w:bCs/>
                <w:sz w:val="16"/>
                <w:szCs w:val="16"/>
                <w:lang w:val="en-US"/>
              </w:rPr>
              <w:t xml:space="preserve"> tau</w:t>
            </w:r>
          </w:p>
        </w:tc>
        <w:tc>
          <w:tcPr>
            <w:tcW w:w="2693" w:type="dxa"/>
            <w:gridSpan w:val="4"/>
            <w:tcBorders>
              <w:bottom w:val="single" w:sz="4" w:space="0" w:color="auto"/>
            </w:tcBorders>
          </w:tcPr>
          <w:p w14:paraId="0CFA3321"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 xml:space="preserve">Global tau vs. </w:t>
            </w:r>
            <w:r>
              <w:rPr>
                <w:rFonts w:ascii="Times New Roman" w:hAnsi="Times New Roman"/>
                <w:b/>
                <w:bCs/>
                <w:sz w:val="16"/>
                <w:szCs w:val="16"/>
                <w:lang w:val="en-US"/>
              </w:rPr>
              <w:t>cognitive-domain- specific tau</w:t>
            </w:r>
          </w:p>
        </w:tc>
        <w:tc>
          <w:tcPr>
            <w:tcW w:w="2547" w:type="dxa"/>
            <w:gridSpan w:val="3"/>
            <w:tcBorders>
              <w:bottom w:val="single" w:sz="4" w:space="0" w:color="auto"/>
            </w:tcBorders>
          </w:tcPr>
          <w:p w14:paraId="758824F8" w14:textId="77777777" w:rsidR="00F714C9" w:rsidRPr="005B2908" w:rsidRDefault="00F714C9"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Temporal</w:t>
            </w:r>
            <w:r>
              <w:rPr>
                <w:rFonts w:ascii="Times New Roman" w:hAnsi="Times New Roman"/>
                <w:b/>
                <w:bCs/>
                <w:sz w:val="16"/>
                <w:szCs w:val="16"/>
                <w:lang w:val="en-US"/>
              </w:rPr>
              <w:t xml:space="preserve"> tau </w:t>
            </w:r>
            <w:r w:rsidRPr="005B2908">
              <w:rPr>
                <w:rFonts w:ascii="Times New Roman" w:hAnsi="Times New Roman"/>
                <w:b/>
                <w:bCs/>
                <w:sz w:val="16"/>
                <w:szCs w:val="16"/>
                <w:lang w:val="en-US"/>
              </w:rPr>
              <w:t xml:space="preserve">vs. </w:t>
            </w:r>
            <w:r>
              <w:rPr>
                <w:rFonts w:ascii="Times New Roman" w:hAnsi="Times New Roman"/>
                <w:b/>
                <w:bCs/>
                <w:sz w:val="16"/>
                <w:szCs w:val="16"/>
                <w:lang w:val="en-US"/>
              </w:rPr>
              <w:t>cognitive-domain-specific tau</w:t>
            </w:r>
          </w:p>
        </w:tc>
      </w:tr>
      <w:tr w:rsidR="00F714C9" w:rsidRPr="002175F2" w14:paraId="2A1C4D57" w14:textId="77777777" w:rsidTr="00533D8B">
        <w:tc>
          <w:tcPr>
            <w:tcW w:w="1701" w:type="dxa"/>
            <w:gridSpan w:val="2"/>
            <w:tcBorders>
              <w:top w:val="single" w:sz="4" w:space="0" w:color="auto"/>
            </w:tcBorders>
          </w:tcPr>
          <w:p w14:paraId="12DAF465" w14:textId="77777777" w:rsidR="00F714C9" w:rsidRPr="005B2908" w:rsidRDefault="00F714C9" w:rsidP="00533D8B">
            <w:pPr>
              <w:pStyle w:val="ListParagraph"/>
              <w:spacing w:after="0" w:line="240" w:lineRule="auto"/>
              <w:ind w:left="0"/>
              <w:rPr>
                <w:rFonts w:ascii="Times New Roman" w:hAnsi="Times New Roman"/>
                <w:b/>
                <w:bCs/>
                <w:sz w:val="20"/>
                <w:szCs w:val="20"/>
                <w:lang w:val="en-US"/>
              </w:rPr>
            </w:pPr>
            <w:r>
              <w:rPr>
                <w:rFonts w:ascii="Times New Roman" w:hAnsi="Times New Roman"/>
                <w:b/>
                <w:bCs/>
                <w:sz w:val="20"/>
                <w:szCs w:val="20"/>
                <w:lang w:val="en-US"/>
              </w:rPr>
              <w:t>AD-spectrum</w:t>
            </w:r>
          </w:p>
        </w:tc>
        <w:tc>
          <w:tcPr>
            <w:tcW w:w="851" w:type="dxa"/>
            <w:tcBorders>
              <w:left w:val="nil"/>
              <w:bottom w:val="single" w:sz="4" w:space="0" w:color="auto"/>
            </w:tcBorders>
          </w:tcPr>
          <w:p w14:paraId="74DE7D63"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167D46BD"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1" w:type="dxa"/>
            <w:gridSpan w:val="2"/>
            <w:tcBorders>
              <w:top w:val="single" w:sz="4" w:space="0" w:color="auto"/>
              <w:left w:val="nil"/>
              <w:bottom w:val="single" w:sz="4" w:space="0" w:color="auto"/>
            </w:tcBorders>
          </w:tcPr>
          <w:p w14:paraId="5F0F793B"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850" w:type="dxa"/>
            <w:tcBorders>
              <w:top w:val="single" w:sz="4" w:space="0" w:color="auto"/>
              <w:left w:val="nil"/>
              <w:bottom w:val="single" w:sz="4" w:space="0" w:color="auto"/>
            </w:tcBorders>
          </w:tcPr>
          <w:p w14:paraId="6FAAAB97"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1" w:type="dxa"/>
            <w:tcBorders>
              <w:top w:val="single" w:sz="4" w:space="0" w:color="auto"/>
              <w:left w:val="nil"/>
              <w:bottom w:val="single" w:sz="4" w:space="0" w:color="auto"/>
            </w:tcBorders>
          </w:tcPr>
          <w:p w14:paraId="0185B3EC"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0" w:type="dxa"/>
            <w:tcBorders>
              <w:top w:val="single" w:sz="4" w:space="0" w:color="auto"/>
              <w:left w:val="nil"/>
              <w:bottom w:val="single" w:sz="4" w:space="0" w:color="auto"/>
            </w:tcBorders>
          </w:tcPr>
          <w:p w14:paraId="01542627"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993" w:type="dxa"/>
            <w:tcBorders>
              <w:top w:val="single" w:sz="4" w:space="0" w:color="auto"/>
              <w:left w:val="nil"/>
              <w:bottom w:val="single" w:sz="4" w:space="0" w:color="auto"/>
            </w:tcBorders>
          </w:tcPr>
          <w:p w14:paraId="1448493D"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342E6870"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704" w:type="dxa"/>
            <w:tcBorders>
              <w:top w:val="single" w:sz="4" w:space="0" w:color="auto"/>
              <w:left w:val="nil"/>
              <w:bottom w:val="single" w:sz="4" w:space="0" w:color="auto"/>
            </w:tcBorders>
          </w:tcPr>
          <w:p w14:paraId="73694F83" w14:textId="77777777"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r>
      <w:tr w:rsidR="00F714C9" w:rsidRPr="005B2908" w14:paraId="2EC54714" w14:textId="77777777" w:rsidTr="00533D8B">
        <w:tc>
          <w:tcPr>
            <w:tcW w:w="9351" w:type="dxa"/>
            <w:gridSpan w:val="12"/>
            <w:tcBorders>
              <w:bottom w:val="single" w:sz="4" w:space="0" w:color="auto"/>
            </w:tcBorders>
          </w:tcPr>
          <w:p w14:paraId="1ACFBE53" w14:textId="2F9E17D3" w:rsidR="00F714C9" w:rsidRPr="005B2908" w:rsidRDefault="00F714C9" w:rsidP="00533D8B">
            <w:pPr>
              <w:pStyle w:val="ListParagraph"/>
              <w:spacing w:after="0" w:line="240" w:lineRule="auto"/>
              <w:ind w:left="0"/>
              <w:jc w:val="center"/>
              <w:rPr>
                <w:rFonts w:ascii="Times New Roman" w:hAnsi="Times New Roman"/>
                <w:b/>
                <w:bCs/>
                <w:sz w:val="16"/>
                <w:szCs w:val="16"/>
                <w:lang w:val="en-US"/>
              </w:rPr>
            </w:pPr>
            <w:r>
              <w:rPr>
                <w:rFonts w:ascii="Times New Roman" w:hAnsi="Times New Roman"/>
                <w:b/>
                <w:bCs/>
                <w:sz w:val="16"/>
                <w:szCs w:val="16"/>
                <w:lang w:val="en-US"/>
              </w:rPr>
              <w:t>ADNI</w:t>
            </w:r>
            <w:r w:rsidR="005A410E">
              <w:rPr>
                <w:rFonts w:ascii="Times New Roman" w:hAnsi="Times New Roman"/>
                <w:b/>
                <w:bCs/>
                <w:sz w:val="16"/>
                <w:szCs w:val="16"/>
                <w:lang w:val="en-US"/>
              </w:rPr>
              <w:t xml:space="preserve"> (N=149)</w:t>
            </w:r>
          </w:p>
        </w:tc>
      </w:tr>
      <w:tr w:rsidR="00F714C9" w:rsidRPr="002175F2" w14:paraId="01F320DF" w14:textId="77777777" w:rsidTr="00533D8B">
        <w:tc>
          <w:tcPr>
            <w:tcW w:w="1701" w:type="dxa"/>
            <w:gridSpan w:val="2"/>
            <w:tcBorders>
              <w:top w:val="single" w:sz="4" w:space="0" w:color="auto"/>
            </w:tcBorders>
          </w:tcPr>
          <w:p w14:paraId="6144845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ADNI-MEM</w:t>
            </w:r>
          </w:p>
        </w:tc>
        <w:tc>
          <w:tcPr>
            <w:tcW w:w="851" w:type="dxa"/>
            <w:tcBorders>
              <w:top w:val="single" w:sz="4" w:space="0" w:color="auto"/>
            </w:tcBorders>
          </w:tcPr>
          <w:p w14:paraId="1C95A851"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-47.049</w:t>
            </w:r>
          </w:p>
        </w:tc>
        <w:tc>
          <w:tcPr>
            <w:tcW w:w="850" w:type="dxa"/>
            <w:tcBorders>
              <w:top w:val="single" w:sz="4" w:space="0" w:color="auto"/>
            </w:tcBorders>
          </w:tcPr>
          <w:p w14:paraId="3466F36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1" w:type="dxa"/>
            <w:gridSpan w:val="2"/>
            <w:tcBorders>
              <w:top w:val="single" w:sz="4" w:space="0" w:color="auto"/>
            </w:tcBorders>
          </w:tcPr>
          <w:p w14:paraId="6C95B22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-0.621</w:t>
            </w:r>
          </w:p>
        </w:tc>
        <w:tc>
          <w:tcPr>
            <w:tcW w:w="850" w:type="dxa"/>
            <w:tcBorders>
              <w:top w:val="single" w:sz="4" w:space="0" w:color="auto"/>
            </w:tcBorders>
          </w:tcPr>
          <w:p w14:paraId="45E07149"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-58.704</w:t>
            </w:r>
          </w:p>
        </w:tc>
        <w:tc>
          <w:tcPr>
            <w:tcW w:w="851" w:type="dxa"/>
            <w:tcBorders>
              <w:top w:val="single" w:sz="4" w:space="0" w:color="auto"/>
            </w:tcBorders>
          </w:tcPr>
          <w:p w14:paraId="4E66E5B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0" w:type="dxa"/>
            <w:tcBorders>
              <w:top w:val="single" w:sz="4" w:space="0" w:color="auto"/>
            </w:tcBorders>
          </w:tcPr>
          <w:p w14:paraId="5C889D4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-1.128</w:t>
            </w:r>
          </w:p>
        </w:tc>
        <w:tc>
          <w:tcPr>
            <w:tcW w:w="993" w:type="dxa"/>
            <w:tcBorders>
              <w:top w:val="single" w:sz="4" w:space="0" w:color="auto"/>
            </w:tcBorders>
          </w:tcPr>
          <w:p w14:paraId="0005FB1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-27.55</w:t>
            </w:r>
          </w:p>
        </w:tc>
        <w:tc>
          <w:tcPr>
            <w:tcW w:w="850" w:type="dxa"/>
            <w:tcBorders>
              <w:top w:val="single" w:sz="4" w:space="0" w:color="auto"/>
            </w:tcBorders>
          </w:tcPr>
          <w:p w14:paraId="007F775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704" w:type="dxa"/>
            <w:tcBorders>
              <w:top w:val="single" w:sz="4" w:space="0" w:color="auto"/>
            </w:tcBorders>
          </w:tcPr>
          <w:p w14:paraId="3511ABA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-0.518</w:t>
            </w:r>
          </w:p>
        </w:tc>
      </w:tr>
      <w:tr w:rsidR="00F714C9" w:rsidRPr="002175F2" w14:paraId="6A8BD79C" w14:textId="77777777" w:rsidTr="00533D8B">
        <w:tc>
          <w:tcPr>
            <w:tcW w:w="1701" w:type="dxa"/>
            <w:gridSpan w:val="2"/>
          </w:tcPr>
          <w:p w14:paraId="6740C890"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ADNI-LAN</w:t>
            </w:r>
          </w:p>
        </w:tc>
        <w:tc>
          <w:tcPr>
            <w:tcW w:w="851" w:type="dxa"/>
          </w:tcPr>
          <w:p w14:paraId="3B5B31B1"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26.161</w:t>
            </w:r>
          </w:p>
        </w:tc>
        <w:tc>
          <w:tcPr>
            <w:tcW w:w="850" w:type="dxa"/>
          </w:tcPr>
          <w:p w14:paraId="348E1F4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1" w:type="dxa"/>
            <w:gridSpan w:val="2"/>
          </w:tcPr>
          <w:p w14:paraId="4B52C7A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0.517</w:t>
            </w:r>
          </w:p>
        </w:tc>
        <w:tc>
          <w:tcPr>
            <w:tcW w:w="850" w:type="dxa"/>
          </w:tcPr>
          <w:p w14:paraId="41C30C5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-44.897</w:t>
            </w:r>
          </w:p>
        </w:tc>
        <w:tc>
          <w:tcPr>
            <w:tcW w:w="851" w:type="dxa"/>
          </w:tcPr>
          <w:p w14:paraId="72BE47C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0" w:type="dxa"/>
          </w:tcPr>
          <w:p w14:paraId="08D501D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-1.496</w:t>
            </w:r>
          </w:p>
        </w:tc>
        <w:tc>
          <w:tcPr>
            <w:tcW w:w="993" w:type="dxa"/>
          </w:tcPr>
          <w:p w14:paraId="6EB3D5C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-58.237</w:t>
            </w:r>
          </w:p>
        </w:tc>
        <w:tc>
          <w:tcPr>
            <w:tcW w:w="850" w:type="dxa"/>
          </w:tcPr>
          <w:p w14:paraId="041D93E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704" w:type="dxa"/>
          </w:tcPr>
          <w:p w14:paraId="7DC0DA8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-2.050</w:t>
            </w:r>
          </w:p>
        </w:tc>
      </w:tr>
      <w:tr w:rsidR="00F714C9" w:rsidRPr="002175F2" w14:paraId="7CDC75E1" w14:textId="77777777" w:rsidTr="00533D8B">
        <w:tc>
          <w:tcPr>
            <w:tcW w:w="1701" w:type="dxa"/>
            <w:gridSpan w:val="2"/>
          </w:tcPr>
          <w:p w14:paraId="11DB7DFA"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ADNI-EF</w:t>
            </w:r>
          </w:p>
        </w:tc>
        <w:tc>
          <w:tcPr>
            <w:tcW w:w="851" w:type="dxa"/>
          </w:tcPr>
          <w:p w14:paraId="2C7C8E6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54.025</w:t>
            </w:r>
          </w:p>
        </w:tc>
        <w:tc>
          <w:tcPr>
            <w:tcW w:w="850" w:type="dxa"/>
          </w:tcPr>
          <w:p w14:paraId="4170C4B0"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1" w:type="dxa"/>
            <w:gridSpan w:val="2"/>
          </w:tcPr>
          <w:p w14:paraId="1E366CA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0.991</w:t>
            </w:r>
          </w:p>
        </w:tc>
        <w:tc>
          <w:tcPr>
            <w:tcW w:w="850" w:type="dxa"/>
          </w:tcPr>
          <w:p w14:paraId="28F31EE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-35.079</w:t>
            </w:r>
          </w:p>
        </w:tc>
        <w:tc>
          <w:tcPr>
            <w:tcW w:w="851" w:type="dxa"/>
          </w:tcPr>
          <w:p w14:paraId="11F574C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0" w:type="dxa"/>
          </w:tcPr>
          <w:p w14:paraId="108D257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-0.824</w:t>
            </w:r>
          </w:p>
        </w:tc>
        <w:tc>
          <w:tcPr>
            <w:tcW w:w="993" w:type="dxa"/>
          </w:tcPr>
          <w:p w14:paraId="11E260A2"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-61.698</w:t>
            </w:r>
          </w:p>
        </w:tc>
        <w:tc>
          <w:tcPr>
            <w:tcW w:w="850" w:type="dxa"/>
          </w:tcPr>
          <w:p w14:paraId="34A1CEA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704" w:type="dxa"/>
          </w:tcPr>
          <w:p w14:paraId="3E812E5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-1.771</w:t>
            </w:r>
          </w:p>
        </w:tc>
      </w:tr>
      <w:tr w:rsidR="00F714C9" w:rsidRPr="002175F2" w14:paraId="1CB87864" w14:textId="77777777" w:rsidTr="00533D8B">
        <w:tc>
          <w:tcPr>
            <w:tcW w:w="1701" w:type="dxa"/>
            <w:gridSpan w:val="2"/>
            <w:tcBorders>
              <w:bottom w:val="single" w:sz="4" w:space="0" w:color="auto"/>
            </w:tcBorders>
          </w:tcPr>
          <w:p w14:paraId="30A33F9C"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ADNI-VS</w:t>
            </w:r>
          </w:p>
        </w:tc>
        <w:tc>
          <w:tcPr>
            <w:tcW w:w="851" w:type="dxa"/>
            <w:tcBorders>
              <w:bottom w:val="single" w:sz="4" w:space="0" w:color="auto"/>
            </w:tcBorders>
          </w:tcPr>
          <w:p w14:paraId="01CC1BB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30.233</w:t>
            </w:r>
          </w:p>
        </w:tc>
        <w:tc>
          <w:tcPr>
            <w:tcW w:w="850" w:type="dxa"/>
            <w:tcBorders>
              <w:bottom w:val="single" w:sz="4" w:space="0" w:color="auto"/>
            </w:tcBorders>
          </w:tcPr>
          <w:p w14:paraId="0E4FFF5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1" w:type="dxa"/>
            <w:gridSpan w:val="2"/>
            <w:tcBorders>
              <w:bottom w:val="single" w:sz="4" w:space="0" w:color="auto"/>
            </w:tcBorders>
          </w:tcPr>
          <w:p w14:paraId="2E04825B"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0.649</w:t>
            </w:r>
          </w:p>
        </w:tc>
        <w:tc>
          <w:tcPr>
            <w:tcW w:w="850" w:type="dxa"/>
            <w:tcBorders>
              <w:bottom w:val="single" w:sz="4" w:space="0" w:color="auto"/>
            </w:tcBorders>
          </w:tcPr>
          <w:p w14:paraId="7E09B94B"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-56.795</w:t>
            </w:r>
          </w:p>
        </w:tc>
        <w:tc>
          <w:tcPr>
            <w:tcW w:w="851" w:type="dxa"/>
            <w:tcBorders>
              <w:bottom w:val="single" w:sz="4" w:space="0" w:color="auto"/>
            </w:tcBorders>
          </w:tcPr>
          <w:p w14:paraId="56166316"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0" w:type="dxa"/>
            <w:tcBorders>
              <w:bottom w:val="single" w:sz="4" w:space="0" w:color="auto"/>
            </w:tcBorders>
          </w:tcPr>
          <w:p w14:paraId="33E4321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-1.259</w:t>
            </w:r>
          </w:p>
        </w:tc>
        <w:tc>
          <w:tcPr>
            <w:tcW w:w="993" w:type="dxa"/>
            <w:tcBorders>
              <w:bottom w:val="single" w:sz="4" w:space="0" w:color="auto"/>
            </w:tcBorders>
          </w:tcPr>
          <w:p w14:paraId="54634452"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-58.917</w:t>
            </w:r>
          </w:p>
        </w:tc>
        <w:tc>
          <w:tcPr>
            <w:tcW w:w="850" w:type="dxa"/>
            <w:tcBorders>
              <w:bottom w:val="single" w:sz="4" w:space="0" w:color="auto"/>
            </w:tcBorders>
          </w:tcPr>
          <w:p w14:paraId="7F40EA0F"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704" w:type="dxa"/>
            <w:tcBorders>
              <w:bottom w:val="single" w:sz="4" w:space="0" w:color="auto"/>
            </w:tcBorders>
          </w:tcPr>
          <w:p w14:paraId="78602D5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-1.836</w:t>
            </w:r>
          </w:p>
        </w:tc>
      </w:tr>
      <w:tr w:rsidR="00F714C9" w:rsidRPr="002175F2" w14:paraId="5637F4C8" w14:textId="77777777" w:rsidTr="00533D8B">
        <w:tc>
          <w:tcPr>
            <w:tcW w:w="9351" w:type="dxa"/>
            <w:gridSpan w:val="12"/>
            <w:tcBorders>
              <w:top w:val="single" w:sz="4" w:space="0" w:color="auto"/>
              <w:bottom w:val="single" w:sz="4" w:space="0" w:color="auto"/>
            </w:tcBorders>
          </w:tcPr>
          <w:p w14:paraId="6BEF4BB3" w14:textId="22ACCFB5" w:rsidR="00F714C9" w:rsidRPr="002175F2"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b/>
                <w:bCs/>
                <w:sz w:val="16"/>
                <w:szCs w:val="16"/>
                <w:lang w:val="en-US"/>
              </w:rPr>
              <w:t>A05</w:t>
            </w:r>
            <w:r w:rsidR="005A410E">
              <w:rPr>
                <w:rFonts w:ascii="Times New Roman" w:hAnsi="Times New Roman"/>
                <w:b/>
                <w:bCs/>
                <w:sz w:val="16"/>
                <w:szCs w:val="16"/>
                <w:lang w:val="en-US"/>
              </w:rPr>
              <w:t xml:space="preserve"> (N=67)</w:t>
            </w:r>
          </w:p>
        </w:tc>
      </w:tr>
      <w:tr w:rsidR="00F714C9" w:rsidRPr="002175F2" w14:paraId="0B14C335" w14:textId="77777777" w:rsidTr="00533D8B">
        <w:tc>
          <w:tcPr>
            <w:tcW w:w="1701" w:type="dxa"/>
            <w:gridSpan w:val="2"/>
            <w:tcBorders>
              <w:top w:val="single" w:sz="4" w:space="0" w:color="auto"/>
            </w:tcBorders>
          </w:tcPr>
          <w:p w14:paraId="3BB6861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-MEM</w:t>
            </w:r>
          </w:p>
        </w:tc>
        <w:tc>
          <w:tcPr>
            <w:tcW w:w="851" w:type="dxa"/>
            <w:tcBorders>
              <w:top w:val="single" w:sz="4" w:space="0" w:color="auto"/>
            </w:tcBorders>
          </w:tcPr>
          <w:p w14:paraId="64429CE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-12.537</w:t>
            </w:r>
          </w:p>
        </w:tc>
        <w:tc>
          <w:tcPr>
            <w:tcW w:w="850" w:type="dxa"/>
            <w:tcBorders>
              <w:top w:val="single" w:sz="4" w:space="0" w:color="auto"/>
            </w:tcBorders>
          </w:tcPr>
          <w:p w14:paraId="6A8A62D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1" w:type="dxa"/>
            <w:gridSpan w:val="2"/>
            <w:tcBorders>
              <w:top w:val="single" w:sz="4" w:space="0" w:color="auto"/>
            </w:tcBorders>
          </w:tcPr>
          <w:p w14:paraId="59FEEE41"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-0.135</w:t>
            </w:r>
          </w:p>
        </w:tc>
        <w:tc>
          <w:tcPr>
            <w:tcW w:w="850" w:type="dxa"/>
            <w:tcBorders>
              <w:top w:val="single" w:sz="4" w:space="0" w:color="auto"/>
            </w:tcBorders>
          </w:tcPr>
          <w:p w14:paraId="24072222"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-37.674</w:t>
            </w:r>
          </w:p>
        </w:tc>
        <w:tc>
          <w:tcPr>
            <w:tcW w:w="851" w:type="dxa"/>
            <w:tcBorders>
              <w:top w:val="single" w:sz="4" w:space="0" w:color="auto"/>
            </w:tcBorders>
          </w:tcPr>
          <w:p w14:paraId="40B5491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0" w:type="dxa"/>
            <w:tcBorders>
              <w:top w:val="single" w:sz="4" w:space="0" w:color="auto"/>
            </w:tcBorders>
          </w:tcPr>
          <w:p w14:paraId="05C2EAC7"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-0.460</w:t>
            </w:r>
          </w:p>
        </w:tc>
        <w:tc>
          <w:tcPr>
            <w:tcW w:w="993" w:type="dxa"/>
            <w:tcBorders>
              <w:top w:val="single" w:sz="4" w:space="0" w:color="auto"/>
            </w:tcBorders>
          </w:tcPr>
          <w:p w14:paraId="21B596D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-30.095</w:t>
            </w:r>
          </w:p>
        </w:tc>
        <w:tc>
          <w:tcPr>
            <w:tcW w:w="850" w:type="dxa"/>
            <w:tcBorders>
              <w:top w:val="single" w:sz="4" w:space="0" w:color="auto"/>
            </w:tcBorders>
          </w:tcPr>
          <w:p w14:paraId="4E68283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704" w:type="dxa"/>
            <w:tcBorders>
              <w:top w:val="single" w:sz="4" w:space="0" w:color="auto"/>
            </w:tcBorders>
          </w:tcPr>
          <w:p w14:paraId="0CDCBB9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-0.343</w:t>
            </w:r>
          </w:p>
        </w:tc>
      </w:tr>
      <w:tr w:rsidR="00F714C9" w:rsidRPr="002175F2" w14:paraId="3BD3474D" w14:textId="77777777" w:rsidTr="00533D8B">
        <w:tc>
          <w:tcPr>
            <w:tcW w:w="1701" w:type="dxa"/>
            <w:gridSpan w:val="2"/>
          </w:tcPr>
          <w:p w14:paraId="369182B3"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-LAN</w:t>
            </w:r>
          </w:p>
        </w:tc>
        <w:tc>
          <w:tcPr>
            <w:tcW w:w="851" w:type="dxa"/>
          </w:tcPr>
          <w:p w14:paraId="074FDA9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-8.065</w:t>
            </w:r>
          </w:p>
        </w:tc>
        <w:tc>
          <w:tcPr>
            <w:tcW w:w="850" w:type="dxa"/>
          </w:tcPr>
          <w:p w14:paraId="1D81398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1" w:type="dxa"/>
            <w:gridSpan w:val="2"/>
          </w:tcPr>
          <w:p w14:paraId="0188E11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-0.127</w:t>
            </w:r>
          </w:p>
        </w:tc>
        <w:tc>
          <w:tcPr>
            <w:tcW w:w="850" w:type="dxa"/>
          </w:tcPr>
          <w:p w14:paraId="7B30CCA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-22.033</w:t>
            </w:r>
          </w:p>
        </w:tc>
        <w:tc>
          <w:tcPr>
            <w:tcW w:w="851" w:type="dxa"/>
          </w:tcPr>
          <w:p w14:paraId="1A29236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0" w:type="dxa"/>
          </w:tcPr>
          <w:p w14:paraId="3740E77D"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-0.363</w:t>
            </w:r>
          </w:p>
        </w:tc>
        <w:tc>
          <w:tcPr>
            <w:tcW w:w="993" w:type="dxa"/>
          </w:tcPr>
          <w:p w14:paraId="4FFD668C"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-9.416</w:t>
            </w:r>
          </w:p>
        </w:tc>
        <w:tc>
          <w:tcPr>
            <w:tcW w:w="850" w:type="dxa"/>
          </w:tcPr>
          <w:p w14:paraId="4753F548"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704" w:type="dxa"/>
          </w:tcPr>
          <w:p w14:paraId="7AF59EA0"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-0.221</w:t>
            </w:r>
          </w:p>
        </w:tc>
      </w:tr>
      <w:tr w:rsidR="00F714C9" w:rsidRPr="002175F2" w14:paraId="6B8CAF43" w14:textId="77777777" w:rsidTr="00533D8B">
        <w:tc>
          <w:tcPr>
            <w:tcW w:w="1701" w:type="dxa"/>
            <w:gridSpan w:val="2"/>
          </w:tcPr>
          <w:p w14:paraId="3363337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-EF</w:t>
            </w:r>
          </w:p>
        </w:tc>
        <w:tc>
          <w:tcPr>
            <w:tcW w:w="851" w:type="dxa"/>
          </w:tcPr>
          <w:p w14:paraId="7FB9EB36"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34.341</w:t>
            </w:r>
          </w:p>
        </w:tc>
        <w:tc>
          <w:tcPr>
            <w:tcW w:w="850" w:type="dxa"/>
          </w:tcPr>
          <w:p w14:paraId="1A818369"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851" w:type="dxa"/>
            <w:gridSpan w:val="2"/>
          </w:tcPr>
          <w:p w14:paraId="759B124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0.472</w:t>
            </w:r>
          </w:p>
        </w:tc>
        <w:tc>
          <w:tcPr>
            <w:tcW w:w="850" w:type="dxa"/>
          </w:tcPr>
          <w:p w14:paraId="591A3F42"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-3.130</w:t>
            </w:r>
          </w:p>
        </w:tc>
        <w:tc>
          <w:tcPr>
            <w:tcW w:w="851" w:type="dxa"/>
          </w:tcPr>
          <w:p w14:paraId="5EF9A9CE"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0.002</w:t>
            </w:r>
          </w:p>
        </w:tc>
        <w:tc>
          <w:tcPr>
            <w:tcW w:w="850" w:type="dxa"/>
          </w:tcPr>
          <w:p w14:paraId="2AF43415"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-0.040</w:t>
            </w:r>
          </w:p>
        </w:tc>
        <w:tc>
          <w:tcPr>
            <w:tcW w:w="993" w:type="dxa"/>
          </w:tcPr>
          <w:p w14:paraId="757EC0D9"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-25.132</w:t>
            </w:r>
          </w:p>
        </w:tc>
        <w:tc>
          <w:tcPr>
            <w:tcW w:w="850" w:type="dxa"/>
          </w:tcPr>
          <w:p w14:paraId="1AB94004"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&lt;0.001</w:t>
            </w:r>
          </w:p>
        </w:tc>
        <w:tc>
          <w:tcPr>
            <w:tcW w:w="704" w:type="dxa"/>
          </w:tcPr>
          <w:p w14:paraId="4FD9A49B" w14:textId="77777777" w:rsidR="00F714C9" w:rsidRPr="002175F2" w:rsidRDefault="00F714C9"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-0.523</w:t>
            </w:r>
          </w:p>
        </w:tc>
      </w:tr>
      <w:tr w:rsidR="00F714C9" w:rsidRPr="00F631A6" w14:paraId="545D0C9D" w14:textId="77777777" w:rsidTr="00533D8B">
        <w:tc>
          <w:tcPr>
            <w:tcW w:w="1701" w:type="dxa"/>
            <w:gridSpan w:val="2"/>
            <w:tcBorders>
              <w:bottom w:val="single" w:sz="4" w:space="0" w:color="auto"/>
            </w:tcBorders>
          </w:tcPr>
          <w:p w14:paraId="0F2C9F3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-VS</w:t>
            </w:r>
          </w:p>
        </w:tc>
        <w:tc>
          <w:tcPr>
            <w:tcW w:w="851" w:type="dxa"/>
            <w:tcBorders>
              <w:bottom w:val="single" w:sz="4" w:space="0" w:color="auto"/>
            </w:tcBorders>
          </w:tcPr>
          <w:p w14:paraId="3DE3EC66"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47.001</w:t>
            </w:r>
          </w:p>
        </w:tc>
        <w:tc>
          <w:tcPr>
            <w:tcW w:w="850" w:type="dxa"/>
            <w:tcBorders>
              <w:bottom w:val="single" w:sz="4" w:space="0" w:color="auto"/>
            </w:tcBorders>
          </w:tcPr>
          <w:p w14:paraId="6BF0D77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&lt;0.001</w:t>
            </w:r>
          </w:p>
        </w:tc>
        <w:tc>
          <w:tcPr>
            <w:tcW w:w="851" w:type="dxa"/>
            <w:gridSpan w:val="2"/>
            <w:tcBorders>
              <w:bottom w:val="single" w:sz="4" w:space="0" w:color="auto"/>
            </w:tcBorders>
          </w:tcPr>
          <w:p w14:paraId="118735A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0.736</w:t>
            </w:r>
          </w:p>
        </w:tc>
        <w:tc>
          <w:tcPr>
            <w:tcW w:w="850" w:type="dxa"/>
            <w:tcBorders>
              <w:bottom w:val="single" w:sz="4" w:space="0" w:color="auto"/>
            </w:tcBorders>
          </w:tcPr>
          <w:p w14:paraId="0B22AC9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-68.944</w:t>
            </w:r>
          </w:p>
        </w:tc>
        <w:tc>
          <w:tcPr>
            <w:tcW w:w="851" w:type="dxa"/>
            <w:tcBorders>
              <w:bottom w:val="single" w:sz="4" w:space="0" w:color="auto"/>
            </w:tcBorders>
          </w:tcPr>
          <w:p w14:paraId="4C4359D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&lt;0.001</w:t>
            </w:r>
          </w:p>
        </w:tc>
        <w:tc>
          <w:tcPr>
            <w:tcW w:w="850" w:type="dxa"/>
            <w:tcBorders>
              <w:bottom w:val="single" w:sz="4" w:space="0" w:color="auto"/>
            </w:tcBorders>
          </w:tcPr>
          <w:p w14:paraId="4EDB8B0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-0.921</w:t>
            </w:r>
          </w:p>
        </w:tc>
        <w:tc>
          <w:tcPr>
            <w:tcW w:w="993" w:type="dxa"/>
            <w:tcBorders>
              <w:bottom w:val="single" w:sz="4" w:space="0" w:color="auto"/>
            </w:tcBorders>
          </w:tcPr>
          <w:p w14:paraId="5770EB7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-69.068</w:t>
            </w:r>
          </w:p>
        </w:tc>
        <w:tc>
          <w:tcPr>
            <w:tcW w:w="850" w:type="dxa"/>
            <w:tcBorders>
              <w:bottom w:val="single" w:sz="4" w:space="0" w:color="auto"/>
            </w:tcBorders>
          </w:tcPr>
          <w:p w14:paraId="220664B0"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&lt;0.001</w:t>
            </w:r>
          </w:p>
        </w:tc>
        <w:tc>
          <w:tcPr>
            <w:tcW w:w="704" w:type="dxa"/>
            <w:tcBorders>
              <w:bottom w:val="single" w:sz="4" w:space="0" w:color="auto"/>
            </w:tcBorders>
          </w:tcPr>
          <w:p w14:paraId="6A5184B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-1.575</w:t>
            </w:r>
          </w:p>
        </w:tc>
      </w:tr>
      <w:tr w:rsidR="00F714C9" w:rsidRPr="00F631A6" w14:paraId="27F95D90" w14:textId="77777777" w:rsidTr="00533D8B">
        <w:tc>
          <w:tcPr>
            <w:tcW w:w="1701" w:type="dxa"/>
            <w:gridSpan w:val="2"/>
            <w:tcBorders>
              <w:top w:val="single" w:sz="4" w:space="0" w:color="auto"/>
            </w:tcBorders>
          </w:tcPr>
          <w:p w14:paraId="10B9BC5A" w14:textId="77777777" w:rsidR="00F714C9" w:rsidRPr="00F631A6" w:rsidRDefault="00F714C9" w:rsidP="00533D8B">
            <w:pPr>
              <w:pStyle w:val="ListParagraph"/>
              <w:spacing w:after="0" w:line="240" w:lineRule="auto"/>
              <w:ind w:left="0"/>
              <w:rPr>
                <w:rFonts w:ascii="Times New Roman" w:hAnsi="Times New Roman"/>
                <w:b/>
                <w:bCs/>
                <w:sz w:val="20"/>
                <w:szCs w:val="20"/>
                <w:lang w:val="en-US"/>
              </w:rPr>
            </w:pPr>
            <w:r w:rsidRPr="00F631A6">
              <w:rPr>
                <w:rFonts w:ascii="Times New Roman" w:hAnsi="Times New Roman"/>
                <w:b/>
                <w:bCs/>
                <w:sz w:val="20"/>
                <w:szCs w:val="20"/>
                <w:lang w:val="en-US"/>
              </w:rPr>
              <w:t>Whole sample</w:t>
            </w:r>
          </w:p>
        </w:tc>
        <w:tc>
          <w:tcPr>
            <w:tcW w:w="851" w:type="dxa"/>
            <w:tcBorders>
              <w:top w:val="single" w:sz="4" w:space="0" w:color="auto"/>
              <w:bottom w:val="single" w:sz="4" w:space="0" w:color="auto"/>
            </w:tcBorders>
          </w:tcPr>
          <w:p w14:paraId="407B8FF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T</w:t>
            </w:r>
          </w:p>
        </w:tc>
        <w:tc>
          <w:tcPr>
            <w:tcW w:w="850" w:type="dxa"/>
            <w:tcBorders>
              <w:top w:val="single" w:sz="4" w:space="0" w:color="auto"/>
              <w:bottom w:val="single" w:sz="4" w:space="0" w:color="auto"/>
            </w:tcBorders>
          </w:tcPr>
          <w:p w14:paraId="5F4E5383"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p</w:t>
            </w:r>
          </w:p>
        </w:tc>
        <w:tc>
          <w:tcPr>
            <w:tcW w:w="851" w:type="dxa"/>
            <w:gridSpan w:val="2"/>
            <w:tcBorders>
              <w:top w:val="single" w:sz="4" w:space="0" w:color="auto"/>
              <w:bottom w:val="single" w:sz="4" w:space="0" w:color="auto"/>
            </w:tcBorders>
          </w:tcPr>
          <w:p w14:paraId="5AE6BA8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d</w:t>
            </w:r>
          </w:p>
        </w:tc>
        <w:tc>
          <w:tcPr>
            <w:tcW w:w="850" w:type="dxa"/>
            <w:tcBorders>
              <w:top w:val="single" w:sz="4" w:space="0" w:color="auto"/>
              <w:bottom w:val="single" w:sz="4" w:space="0" w:color="auto"/>
            </w:tcBorders>
          </w:tcPr>
          <w:p w14:paraId="608FBDF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T</w:t>
            </w:r>
          </w:p>
        </w:tc>
        <w:tc>
          <w:tcPr>
            <w:tcW w:w="851" w:type="dxa"/>
            <w:tcBorders>
              <w:top w:val="single" w:sz="4" w:space="0" w:color="auto"/>
              <w:bottom w:val="single" w:sz="4" w:space="0" w:color="auto"/>
            </w:tcBorders>
          </w:tcPr>
          <w:p w14:paraId="05787C0A"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p</w:t>
            </w:r>
          </w:p>
        </w:tc>
        <w:tc>
          <w:tcPr>
            <w:tcW w:w="850" w:type="dxa"/>
            <w:tcBorders>
              <w:top w:val="single" w:sz="4" w:space="0" w:color="auto"/>
              <w:bottom w:val="single" w:sz="4" w:space="0" w:color="auto"/>
            </w:tcBorders>
          </w:tcPr>
          <w:p w14:paraId="7A3B390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d</w:t>
            </w:r>
          </w:p>
        </w:tc>
        <w:tc>
          <w:tcPr>
            <w:tcW w:w="993" w:type="dxa"/>
            <w:tcBorders>
              <w:top w:val="single" w:sz="4" w:space="0" w:color="auto"/>
              <w:bottom w:val="single" w:sz="4" w:space="0" w:color="auto"/>
            </w:tcBorders>
          </w:tcPr>
          <w:p w14:paraId="4D08115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T</w:t>
            </w:r>
          </w:p>
        </w:tc>
        <w:tc>
          <w:tcPr>
            <w:tcW w:w="850" w:type="dxa"/>
            <w:tcBorders>
              <w:top w:val="single" w:sz="4" w:space="0" w:color="auto"/>
              <w:bottom w:val="single" w:sz="4" w:space="0" w:color="auto"/>
            </w:tcBorders>
          </w:tcPr>
          <w:p w14:paraId="498D44CA"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p</w:t>
            </w:r>
          </w:p>
        </w:tc>
        <w:tc>
          <w:tcPr>
            <w:tcW w:w="704" w:type="dxa"/>
            <w:tcBorders>
              <w:top w:val="single" w:sz="4" w:space="0" w:color="auto"/>
              <w:bottom w:val="single" w:sz="4" w:space="0" w:color="auto"/>
            </w:tcBorders>
          </w:tcPr>
          <w:p w14:paraId="4B94D698"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d</w:t>
            </w:r>
          </w:p>
        </w:tc>
      </w:tr>
      <w:tr w:rsidR="00F714C9" w:rsidRPr="00F631A6" w14:paraId="6D7EFCD6" w14:textId="77777777" w:rsidTr="00533D8B">
        <w:tc>
          <w:tcPr>
            <w:tcW w:w="9351" w:type="dxa"/>
            <w:gridSpan w:val="12"/>
            <w:tcBorders>
              <w:bottom w:val="single" w:sz="4" w:space="0" w:color="auto"/>
            </w:tcBorders>
          </w:tcPr>
          <w:p w14:paraId="248716B6" w14:textId="16508E2F" w:rsidR="00F714C9" w:rsidRPr="00F631A6" w:rsidRDefault="00F714C9" w:rsidP="00533D8B">
            <w:pPr>
              <w:pStyle w:val="ListParagraph"/>
              <w:spacing w:after="0" w:line="240" w:lineRule="auto"/>
              <w:ind w:left="0"/>
              <w:jc w:val="center"/>
              <w:rPr>
                <w:rFonts w:ascii="Times New Roman" w:hAnsi="Times New Roman"/>
                <w:b/>
                <w:bCs/>
                <w:sz w:val="16"/>
                <w:szCs w:val="16"/>
                <w:lang w:val="en-US"/>
              </w:rPr>
            </w:pPr>
            <w:r w:rsidRPr="00F631A6">
              <w:rPr>
                <w:rFonts w:ascii="Times New Roman" w:hAnsi="Times New Roman"/>
                <w:b/>
                <w:bCs/>
                <w:sz w:val="16"/>
                <w:szCs w:val="16"/>
                <w:lang w:val="en-US"/>
              </w:rPr>
              <w:t>ADNI</w:t>
            </w:r>
            <w:r w:rsidR="005A410E">
              <w:rPr>
                <w:rFonts w:ascii="Times New Roman" w:hAnsi="Times New Roman"/>
                <w:b/>
                <w:bCs/>
                <w:sz w:val="16"/>
                <w:szCs w:val="16"/>
                <w:lang w:val="en-US"/>
              </w:rPr>
              <w:t xml:space="preserve"> (N=272)</w:t>
            </w:r>
          </w:p>
        </w:tc>
      </w:tr>
      <w:tr w:rsidR="00F714C9" w:rsidRPr="00F631A6" w14:paraId="7299C0EE" w14:textId="77777777" w:rsidTr="00533D8B">
        <w:tc>
          <w:tcPr>
            <w:tcW w:w="1701" w:type="dxa"/>
            <w:gridSpan w:val="2"/>
            <w:tcBorders>
              <w:top w:val="single" w:sz="4" w:space="0" w:color="auto"/>
            </w:tcBorders>
          </w:tcPr>
          <w:p w14:paraId="3BB68AD7"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ADNI-MEM</w:t>
            </w:r>
          </w:p>
        </w:tc>
        <w:tc>
          <w:tcPr>
            <w:tcW w:w="851" w:type="dxa"/>
            <w:tcBorders>
              <w:top w:val="single" w:sz="4" w:space="0" w:color="auto"/>
            </w:tcBorders>
          </w:tcPr>
          <w:p w14:paraId="64F91F90"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-76.187</w:t>
            </w:r>
          </w:p>
        </w:tc>
        <w:tc>
          <w:tcPr>
            <w:tcW w:w="850" w:type="dxa"/>
            <w:tcBorders>
              <w:top w:val="single" w:sz="4" w:space="0" w:color="auto"/>
            </w:tcBorders>
          </w:tcPr>
          <w:p w14:paraId="443CBFC3"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Borders>
              <w:top w:val="single" w:sz="4" w:space="0" w:color="auto"/>
            </w:tcBorders>
          </w:tcPr>
          <w:p w14:paraId="69957D9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-1.093</w:t>
            </w:r>
          </w:p>
        </w:tc>
        <w:tc>
          <w:tcPr>
            <w:tcW w:w="850" w:type="dxa"/>
            <w:tcBorders>
              <w:top w:val="single" w:sz="4" w:space="0" w:color="auto"/>
            </w:tcBorders>
          </w:tcPr>
          <w:p w14:paraId="2701182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-74.216</w:t>
            </w:r>
          </w:p>
        </w:tc>
        <w:tc>
          <w:tcPr>
            <w:tcW w:w="851" w:type="dxa"/>
            <w:tcBorders>
              <w:top w:val="single" w:sz="4" w:space="0" w:color="auto"/>
            </w:tcBorders>
          </w:tcPr>
          <w:p w14:paraId="700940E6"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Borders>
              <w:top w:val="single" w:sz="4" w:space="0" w:color="auto"/>
            </w:tcBorders>
          </w:tcPr>
          <w:p w14:paraId="2E0BAD7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-1.598</w:t>
            </w:r>
          </w:p>
        </w:tc>
        <w:tc>
          <w:tcPr>
            <w:tcW w:w="993" w:type="dxa"/>
            <w:tcBorders>
              <w:top w:val="single" w:sz="4" w:space="0" w:color="auto"/>
            </w:tcBorders>
          </w:tcPr>
          <w:p w14:paraId="110B910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-19.499</w:t>
            </w:r>
          </w:p>
        </w:tc>
        <w:tc>
          <w:tcPr>
            <w:tcW w:w="850" w:type="dxa"/>
            <w:tcBorders>
              <w:top w:val="single" w:sz="4" w:space="0" w:color="auto"/>
            </w:tcBorders>
          </w:tcPr>
          <w:p w14:paraId="03C722E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Borders>
              <w:top w:val="single" w:sz="4" w:space="0" w:color="auto"/>
            </w:tcBorders>
          </w:tcPr>
          <w:p w14:paraId="09934A6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-0.411</w:t>
            </w:r>
          </w:p>
        </w:tc>
      </w:tr>
      <w:tr w:rsidR="00F714C9" w:rsidRPr="00F631A6" w14:paraId="3314432A" w14:textId="77777777" w:rsidTr="00533D8B">
        <w:tc>
          <w:tcPr>
            <w:tcW w:w="1701" w:type="dxa"/>
            <w:gridSpan w:val="2"/>
          </w:tcPr>
          <w:p w14:paraId="0F8B6C2A"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ADNI-LAN</w:t>
            </w:r>
          </w:p>
        </w:tc>
        <w:tc>
          <w:tcPr>
            <w:tcW w:w="851" w:type="dxa"/>
          </w:tcPr>
          <w:p w14:paraId="72C14AEA"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3.640</w:t>
            </w:r>
          </w:p>
        </w:tc>
        <w:tc>
          <w:tcPr>
            <w:tcW w:w="850" w:type="dxa"/>
          </w:tcPr>
          <w:p w14:paraId="7C63F408"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Pr>
          <w:p w14:paraId="2195CF0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0.065</w:t>
            </w:r>
          </w:p>
        </w:tc>
        <w:tc>
          <w:tcPr>
            <w:tcW w:w="850" w:type="dxa"/>
          </w:tcPr>
          <w:p w14:paraId="0B33ACE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-44.548</w:t>
            </w:r>
          </w:p>
        </w:tc>
        <w:tc>
          <w:tcPr>
            <w:tcW w:w="851" w:type="dxa"/>
          </w:tcPr>
          <w:p w14:paraId="587C518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Pr>
          <w:p w14:paraId="3450E32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-1.433</w:t>
            </w:r>
          </w:p>
        </w:tc>
        <w:tc>
          <w:tcPr>
            <w:tcW w:w="993" w:type="dxa"/>
          </w:tcPr>
          <w:p w14:paraId="1E26A4E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-44.558</w:t>
            </w:r>
          </w:p>
        </w:tc>
        <w:tc>
          <w:tcPr>
            <w:tcW w:w="850" w:type="dxa"/>
          </w:tcPr>
          <w:p w14:paraId="4B914766"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Pr>
          <w:p w14:paraId="1F6CFC3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-1.507</w:t>
            </w:r>
          </w:p>
        </w:tc>
      </w:tr>
      <w:tr w:rsidR="00F714C9" w:rsidRPr="00F631A6" w14:paraId="3EE7B36D" w14:textId="77777777" w:rsidTr="00533D8B">
        <w:tc>
          <w:tcPr>
            <w:tcW w:w="1701" w:type="dxa"/>
            <w:gridSpan w:val="2"/>
          </w:tcPr>
          <w:p w14:paraId="2B6167C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ADNI-EF</w:t>
            </w:r>
          </w:p>
        </w:tc>
        <w:tc>
          <w:tcPr>
            <w:tcW w:w="851" w:type="dxa"/>
          </w:tcPr>
          <w:p w14:paraId="52D79FC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12.359</w:t>
            </w:r>
          </w:p>
        </w:tc>
        <w:tc>
          <w:tcPr>
            <w:tcW w:w="850" w:type="dxa"/>
          </w:tcPr>
          <w:p w14:paraId="351A592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Pr>
          <w:p w14:paraId="4EDA4923"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0.207</w:t>
            </w:r>
          </w:p>
        </w:tc>
        <w:tc>
          <w:tcPr>
            <w:tcW w:w="850" w:type="dxa"/>
          </w:tcPr>
          <w:p w14:paraId="2734B11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-25.659</w:t>
            </w:r>
          </w:p>
        </w:tc>
        <w:tc>
          <w:tcPr>
            <w:tcW w:w="851" w:type="dxa"/>
          </w:tcPr>
          <w:p w14:paraId="2B7B6081"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Pr>
          <w:p w14:paraId="37320CD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-0.695</w:t>
            </w:r>
          </w:p>
        </w:tc>
        <w:tc>
          <w:tcPr>
            <w:tcW w:w="993" w:type="dxa"/>
          </w:tcPr>
          <w:p w14:paraId="1623044C"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-29.861</w:t>
            </w:r>
          </w:p>
        </w:tc>
        <w:tc>
          <w:tcPr>
            <w:tcW w:w="850" w:type="dxa"/>
          </w:tcPr>
          <w:p w14:paraId="5868A4E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Pr>
          <w:p w14:paraId="418C500C"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-0.898</w:t>
            </w:r>
          </w:p>
        </w:tc>
      </w:tr>
      <w:tr w:rsidR="00F714C9" w:rsidRPr="00F631A6" w14:paraId="401A74A3" w14:textId="77777777" w:rsidTr="00533D8B">
        <w:tc>
          <w:tcPr>
            <w:tcW w:w="1701" w:type="dxa"/>
            <w:gridSpan w:val="2"/>
            <w:tcBorders>
              <w:bottom w:val="single" w:sz="4" w:space="0" w:color="auto"/>
            </w:tcBorders>
          </w:tcPr>
          <w:p w14:paraId="59DB38FC"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ADNI-VS</w:t>
            </w:r>
          </w:p>
        </w:tc>
        <w:tc>
          <w:tcPr>
            <w:tcW w:w="851" w:type="dxa"/>
            <w:tcBorders>
              <w:bottom w:val="single" w:sz="4" w:space="0" w:color="auto"/>
            </w:tcBorders>
          </w:tcPr>
          <w:p w14:paraId="4A25F3F6"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29.224</w:t>
            </w:r>
          </w:p>
        </w:tc>
        <w:tc>
          <w:tcPr>
            <w:tcW w:w="850" w:type="dxa"/>
            <w:tcBorders>
              <w:bottom w:val="single" w:sz="4" w:space="0" w:color="auto"/>
            </w:tcBorders>
          </w:tcPr>
          <w:p w14:paraId="2D0D0B18"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Borders>
              <w:bottom w:val="single" w:sz="4" w:space="0" w:color="auto"/>
            </w:tcBorders>
          </w:tcPr>
          <w:p w14:paraId="686F72A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0.585</w:t>
            </w:r>
          </w:p>
        </w:tc>
        <w:tc>
          <w:tcPr>
            <w:tcW w:w="850" w:type="dxa"/>
            <w:tcBorders>
              <w:bottom w:val="single" w:sz="4" w:space="0" w:color="auto"/>
            </w:tcBorders>
          </w:tcPr>
          <w:p w14:paraId="168F6AA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-67.528</w:t>
            </w:r>
          </w:p>
        </w:tc>
        <w:tc>
          <w:tcPr>
            <w:tcW w:w="851" w:type="dxa"/>
            <w:tcBorders>
              <w:bottom w:val="single" w:sz="4" w:space="0" w:color="auto"/>
            </w:tcBorders>
          </w:tcPr>
          <w:p w14:paraId="16FC7D8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Borders>
              <w:bottom w:val="single" w:sz="4" w:space="0" w:color="auto"/>
            </w:tcBorders>
          </w:tcPr>
          <w:p w14:paraId="6F67DE6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-1.452</w:t>
            </w:r>
          </w:p>
        </w:tc>
        <w:tc>
          <w:tcPr>
            <w:tcW w:w="993" w:type="dxa"/>
            <w:tcBorders>
              <w:bottom w:val="single" w:sz="4" w:space="0" w:color="auto"/>
            </w:tcBorders>
          </w:tcPr>
          <w:p w14:paraId="7ECD2BFA"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-68.376</w:t>
            </w:r>
          </w:p>
        </w:tc>
        <w:tc>
          <w:tcPr>
            <w:tcW w:w="850" w:type="dxa"/>
            <w:tcBorders>
              <w:bottom w:val="single" w:sz="4" w:space="0" w:color="auto"/>
            </w:tcBorders>
          </w:tcPr>
          <w:p w14:paraId="201D062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Borders>
              <w:bottom w:val="single" w:sz="4" w:space="0" w:color="auto"/>
            </w:tcBorders>
          </w:tcPr>
          <w:p w14:paraId="1481515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-1.958</w:t>
            </w:r>
          </w:p>
        </w:tc>
      </w:tr>
      <w:tr w:rsidR="00F714C9" w:rsidRPr="00F631A6" w14:paraId="65C9A992" w14:textId="77777777" w:rsidTr="00533D8B">
        <w:tc>
          <w:tcPr>
            <w:tcW w:w="9351" w:type="dxa"/>
            <w:gridSpan w:val="12"/>
            <w:tcBorders>
              <w:top w:val="single" w:sz="4" w:space="0" w:color="auto"/>
              <w:bottom w:val="single" w:sz="4" w:space="0" w:color="auto"/>
            </w:tcBorders>
          </w:tcPr>
          <w:p w14:paraId="51F9589F" w14:textId="11F85C4B" w:rsidR="00F714C9" w:rsidRPr="00F631A6" w:rsidRDefault="00F714C9"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b/>
                <w:bCs/>
                <w:sz w:val="16"/>
                <w:szCs w:val="16"/>
                <w:lang w:val="en-US"/>
              </w:rPr>
              <w:t>A05</w:t>
            </w:r>
            <w:r w:rsidR="005A410E">
              <w:rPr>
                <w:rFonts w:ascii="Times New Roman" w:hAnsi="Times New Roman"/>
                <w:b/>
                <w:bCs/>
                <w:sz w:val="16"/>
                <w:szCs w:val="16"/>
                <w:lang w:val="en-US"/>
              </w:rPr>
              <w:t xml:space="preserve"> (N=116)</w:t>
            </w:r>
          </w:p>
        </w:tc>
      </w:tr>
      <w:tr w:rsidR="00F714C9" w:rsidRPr="00F631A6" w14:paraId="4D83A66C" w14:textId="77777777" w:rsidTr="00533D8B">
        <w:tc>
          <w:tcPr>
            <w:tcW w:w="1701" w:type="dxa"/>
            <w:gridSpan w:val="2"/>
            <w:tcBorders>
              <w:top w:val="single" w:sz="4" w:space="0" w:color="auto"/>
            </w:tcBorders>
          </w:tcPr>
          <w:p w14:paraId="047B2FC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-MEM</w:t>
            </w:r>
          </w:p>
        </w:tc>
        <w:tc>
          <w:tcPr>
            <w:tcW w:w="851" w:type="dxa"/>
            <w:tcBorders>
              <w:top w:val="single" w:sz="4" w:space="0" w:color="auto"/>
            </w:tcBorders>
          </w:tcPr>
          <w:p w14:paraId="04E430F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-25.710</w:t>
            </w:r>
          </w:p>
        </w:tc>
        <w:tc>
          <w:tcPr>
            <w:tcW w:w="850" w:type="dxa"/>
            <w:tcBorders>
              <w:top w:val="single" w:sz="4" w:space="0" w:color="auto"/>
            </w:tcBorders>
          </w:tcPr>
          <w:p w14:paraId="4138625B"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Borders>
              <w:top w:val="single" w:sz="4" w:space="0" w:color="auto"/>
            </w:tcBorders>
          </w:tcPr>
          <w:p w14:paraId="2B220DFC"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-0.271</w:t>
            </w:r>
          </w:p>
        </w:tc>
        <w:tc>
          <w:tcPr>
            <w:tcW w:w="850" w:type="dxa"/>
            <w:tcBorders>
              <w:top w:val="single" w:sz="4" w:space="0" w:color="auto"/>
            </w:tcBorders>
          </w:tcPr>
          <w:p w14:paraId="547F369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-41.896</w:t>
            </w:r>
          </w:p>
        </w:tc>
        <w:tc>
          <w:tcPr>
            <w:tcW w:w="851" w:type="dxa"/>
            <w:tcBorders>
              <w:top w:val="single" w:sz="4" w:space="0" w:color="auto"/>
            </w:tcBorders>
          </w:tcPr>
          <w:p w14:paraId="2F5F1C7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Borders>
              <w:top w:val="single" w:sz="4" w:space="0" w:color="auto"/>
            </w:tcBorders>
          </w:tcPr>
          <w:p w14:paraId="6ED415F6"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-0.598</w:t>
            </w:r>
          </w:p>
        </w:tc>
        <w:tc>
          <w:tcPr>
            <w:tcW w:w="993" w:type="dxa"/>
            <w:tcBorders>
              <w:top w:val="single" w:sz="4" w:space="0" w:color="auto"/>
            </w:tcBorders>
          </w:tcPr>
          <w:p w14:paraId="595B6D8F"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-28.109</w:t>
            </w:r>
          </w:p>
        </w:tc>
        <w:tc>
          <w:tcPr>
            <w:tcW w:w="850" w:type="dxa"/>
            <w:tcBorders>
              <w:top w:val="single" w:sz="4" w:space="0" w:color="auto"/>
            </w:tcBorders>
          </w:tcPr>
          <w:p w14:paraId="2386F61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Borders>
              <w:top w:val="single" w:sz="4" w:space="0" w:color="auto"/>
            </w:tcBorders>
          </w:tcPr>
          <w:p w14:paraId="0B9AD25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-0.347</w:t>
            </w:r>
          </w:p>
        </w:tc>
      </w:tr>
      <w:tr w:rsidR="00F714C9" w:rsidRPr="00F631A6" w14:paraId="15C0D51D" w14:textId="77777777" w:rsidTr="00533D8B">
        <w:tc>
          <w:tcPr>
            <w:tcW w:w="1701" w:type="dxa"/>
            <w:gridSpan w:val="2"/>
          </w:tcPr>
          <w:p w14:paraId="4E946921"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-LAN</w:t>
            </w:r>
          </w:p>
        </w:tc>
        <w:tc>
          <w:tcPr>
            <w:tcW w:w="851" w:type="dxa"/>
          </w:tcPr>
          <w:p w14:paraId="2E920668"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-26.246</w:t>
            </w:r>
          </w:p>
        </w:tc>
        <w:tc>
          <w:tcPr>
            <w:tcW w:w="850" w:type="dxa"/>
          </w:tcPr>
          <w:p w14:paraId="330CA171"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Pr>
          <w:p w14:paraId="069A47D7"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-0.362</w:t>
            </w:r>
          </w:p>
        </w:tc>
        <w:tc>
          <w:tcPr>
            <w:tcW w:w="850" w:type="dxa"/>
          </w:tcPr>
          <w:p w14:paraId="67C2CA23"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3.685</w:t>
            </w:r>
          </w:p>
        </w:tc>
        <w:tc>
          <w:tcPr>
            <w:tcW w:w="851" w:type="dxa"/>
          </w:tcPr>
          <w:p w14:paraId="36D1820C"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Pr>
          <w:p w14:paraId="1E76DE54"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0.052</w:t>
            </w:r>
          </w:p>
        </w:tc>
        <w:tc>
          <w:tcPr>
            <w:tcW w:w="993" w:type="dxa"/>
          </w:tcPr>
          <w:p w14:paraId="513BF96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21.564</w:t>
            </w:r>
          </w:p>
        </w:tc>
        <w:tc>
          <w:tcPr>
            <w:tcW w:w="850" w:type="dxa"/>
          </w:tcPr>
          <w:p w14:paraId="04DCE4A7"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Pr>
          <w:p w14:paraId="293C9F87"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0.427</w:t>
            </w:r>
          </w:p>
        </w:tc>
      </w:tr>
      <w:tr w:rsidR="00F714C9" w:rsidRPr="00F631A6" w14:paraId="1B757CCA" w14:textId="77777777" w:rsidTr="00533D8B">
        <w:tc>
          <w:tcPr>
            <w:tcW w:w="1701" w:type="dxa"/>
            <w:gridSpan w:val="2"/>
          </w:tcPr>
          <w:p w14:paraId="21BC6F90"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-EF</w:t>
            </w:r>
          </w:p>
        </w:tc>
        <w:tc>
          <w:tcPr>
            <w:tcW w:w="851" w:type="dxa"/>
          </w:tcPr>
          <w:p w14:paraId="5510995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26.844</w:t>
            </w:r>
          </w:p>
        </w:tc>
        <w:tc>
          <w:tcPr>
            <w:tcW w:w="850" w:type="dxa"/>
          </w:tcPr>
          <w:p w14:paraId="78D86B8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Pr>
          <w:p w14:paraId="21A15B8E"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0.311</w:t>
            </w:r>
          </w:p>
        </w:tc>
        <w:tc>
          <w:tcPr>
            <w:tcW w:w="850" w:type="dxa"/>
          </w:tcPr>
          <w:p w14:paraId="46421DD8"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-9.433</w:t>
            </w:r>
          </w:p>
        </w:tc>
        <w:tc>
          <w:tcPr>
            <w:tcW w:w="851" w:type="dxa"/>
          </w:tcPr>
          <w:p w14:paraId="717FB757"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Pr>
          <w:p w14:paraId="4BA9769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-0.113</w:t>
            </w:r>
          </w:p>
        </w:tc>
        <w:tc>
          <w:tcPr>
            <w:tcW w:w="993" w:type="dxa"/>
          </w:tcPr>
          <w:p w14:paraId="3F36A38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-23.865</w:t>
            </w:r>
          </w:p>
        </w:tc>
        <w:tc>
          <w:tcPr>
            <w:tcW w:w="850" w:type="dxa"/>
          </w:tcPr>
          <w:p w14:paraId="2E2BEF0C"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Pr>
          <w:p w14:paraId="667E6F02"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-0.425</w:t>
            </w:r>
          </w:p>
        </w:tc>
      </w:tr>
      <w:tr w:rsidR="00F714C9" w:rsidRPr="00F631A6" w14:paraId="74982DBF" w14:textId="77777777" w:rsidTr="00533D8B">
        <w:tc>
          <w:tcPr>
            <w:tcW w:w="1701" w:type="dxa"/>
            <w:gridSpan w:val="2"/>
          </w:tcPr>
          <w:p w14:paraId="05411BCA"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-VS</w:t>
            </w:r>
          </w:p>
        </w:tc>
        <w:tc>
          <w:tcPr>
            <w:tcW w:w="851" w:type="dxa"/>
          </w:tcPr>
          <w:p w14:paraId="2DD3D605"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54.515</w:t>
            </w:r>
          </w:p>
        </w:tc>
        <w:tc>
          <w:tcPr>
            <w:tcW w:w="850" w:type="dxa"/>
          </w:tcPr>
          <w:p w14:paraId="32C65C27"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1" w:type="dxa"/>
            <w:gridSpan w:val="2"/>
          </w:tcPr>
          <w:p w14:paraId="7ECA11F1"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0.832</w:t>
            </w:r>
          </w:p>
        </w:tc>
        <w:tc>
          <w:tcPr>
            <w:tcW w:w="850" w:type="dxa"/>
          </w:tcPr>
          <w:p w14:paraId="291F3939"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-79.871</w:t>
            </w:r>
          </w:p>
        </w:tc>
        <w:tc>
          <w:tcPr>
            <w:tcW w:w="851" w:type="dxa"/>
          </w:tcPr>
          <w:p w14:paraId="2DE2FE20"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850" w:type="dxa"/>
          </w:tcPr>
          <w:p w14:paraId="783BD0DD"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-1.156</w:t>
            </w:r>
          </w:p>
        </w:tc>
        <w:tc>
          <w:tcPr>
            <w:tcW w:w="993" w:type="dxa"/>
          </w:tcPr>
          <w:p w14:paraId="29C893D1"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-81.257</w:t>
            </w:r>
          </w:p>
        </w:tc>
        <w:tc>
          <w:tcPr>
            <w:tcW w:w="850" w:type="dxa"/>
          </w:tcPr>
          <w:p w14:paraId="0EDB7133"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&lt;0.001</w:t>
            </w:r>
          </w:p>
        </w:tc>
        <w:tc>
          <w:tcPr>
            <w:tcW w:w="704" w:type="dxa"/>
          </w:tcPr>
          <w:p w14:paraId="139274D1" w14:textId="77777777" w:rsidR="00F714C9" w:rsidRPr="00F631A6" w:rsidRDefault="00F714C9" w:rsidP="00533D8B">
            <w:pPr>
              <w:pStyle w:val="ListParagraph"/>
              <w:spacing w:after="0" w:line="240" w:lineRule="auto"/>
              <w:ind w:left="0"/>
              <w:rPr>
                <w:rFonts w:ascii="Times New Roman" w:hAnsi="Times New Roman"/>
                <w:sz w:val="16"/>
                <w:szCs w:val="16"/>
                <w:lang w:val="en-US"/>
              </w:rPr>
            </w:pPr>
            <w:r w:rsidRPr="00AB4B44">
              <w:rPr>
                <w:rFonts w:ascii="Times New Roman" w:hAnsi="Times New Roman"/>
                <w:sz w:val="16"/>
                <w:szCs w:val="16"/>
                <w:lang w:val="en-US"/>
              </w:rPr>
              <w:t>-1.867</w:t>
            </w:r>
          </w:p>
        </w:tc>
      </w:tr>
    </w:tbl>
    <w:p w14:paraId="4A169F1C" w14:textId="03D6CDF7" w:rsidR="00352901" w:rsidRDefault="00352901" w:rsidP="00613B42">
      <w:pPr>
        <w:spacing w:after="0" w:line="240" w:lineRule="auto"/>
        <w:jc w:val="left"/>
        <w:rPr>
          <w:b/>
          <w:bCs/>
          <w:i/>
          <w:iCs/>
          <w:lang w:val="en-US"/>
        </w:rPr>
      </w:pPr>
    </w:p>
    <w:p w14:paraId="12E1A7A4" w14:textId="77777777" w:rsidR="00352901" w:rsidRDefault="00352901" w:rsidP="00613B42">
      <w:pPr>
        <w:spacing w:after="0" w:line="240" w:lineRule="auto"/>
        <w:jc w:val="left"/>
        <w:rPr>
          <w:b/>
          <w:bCs/>
          <w:i/>
          <w:iCs/>
          <w:lang w:val="en-US"/>
        </w:rPr>
      </w:pPr>
    </w:p>
    <w:p w14:paraId="0764ED27" w14:textId="420F1352" w:rsidR="00BC22CB" w:rsidRDefault="00BC22CB" w:rsidP="00BC22CB">
      <w:pPr>
        <w:spacing w:line="240" w:lineRule="auto"/>
      </w:pPr>
      <w:proofErr w:type="gramStart"/>
      <w:r>
        <w:rPr>
          <w:b/>
          <w:bCs/>
        </w:rPr>
        <w:t>Additional</w:t>
      </w:r>
      <w:r w:rsidRPr="007A4EF7">
        <w:rPr>
          <w:b/>
          <w:bCs/>
        </w:rPr>
        <w:t xml:space="preserve"> Table </w:t>
      </w:r>
      <w:r w:rsidR="00554633">
        <w:rPr>
          <w:b/>
          <w:bCs/>
        </w:rPr>
        <w:t>9</w:t>
      </w:r>
      <w:r w:rsidRPr="007A4EF7">
        <w:rPr>
          <w:b/>
          <w:bCs/>
        </w:rPr>
        <w:t>.</w:t>
      </w:r>
      <w:proofErr w:type="gramEnd"/>
      <w:r>
        <w:t xml:space="preserve"> Mean coefficients of the bootstrapped regression analyses for the relationship between </w:t>
      </w:r>
      <w:r w:rsidRPr="007B6ED0">
        <w:t>tau SUVRs</w:t>
      </w:r>
      <w:r>
        <w:t xml:space="preserve"> and cognitive change. The table displays average T-values, p-values, and partial R</w:t>
      </w:r>
      <w:r w:rsidRPr="00351DEB">
        <w:rPr>
          <w:vertAlign w:val="superscript"/>
        </w:rPr>
        <w:t>2</w:t>
      </w:r>
      <w:r>
        <w:t xml:space="preserve"> values with 95% confidence intervals (CI) for the cognitive-domain-specific </w:t>
      </w:r>
      <w:r w:rsidRPr="007A58B3">
        <w:t xml:space="preserve">ROI </w:t>
      </w:r>
      <w:r w:rsidRPr="00040395">
        <w:t>using SUVRs</w:t>
      </w:r>
      <w:r w:rsidRPr="007A58B3">
        <w:t xml:space="preserve"> instead</w:t>
      </w:r>
      <w:r>
        <w:t xml:space="preserve"> of </w:t>
      </w:r>
      <w:proofErr w:type="spellStart"/>
      <w:r>
        <w:t>gaussian</w:t>
      </w:r>
      <w:proofErr w:type="spellEnd"/>
      <w:r>
        <w:t>-mixture modeling transformed tau positivity probabilities for the AD-spectrum groups of the ADNI and A05 cohort. The models were controlled for age, sex, [in ADNI: education], clinical status, and baseline score of the respective cognitive test.</w:t>
      </w:r>
    </w:p>
    <w:p w14:paraId="45EA98A8" w14:textId="77777777" w:rsidR="00BC22CB" w:rsidRDefault="00BC22CB" w:rsidP="00BC22CB">
      <w:pPr>
        <w:spacing w:line="240" w:lineRule="auto"/>
      </w:pPr>
    </w:p>
    <w:tbl>
      <w:tblPr>
        <w:tblStyle w:val="TableGrid"/>
        <w:tblW w:w="4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09"/>
        <w:gridCol w:w="684"/>
        <w:gridCol w:w="1525"/>
        <w:gridCol w:w="14"/>
      </w:tblGrid>
      <w:tr w:rsidR="00BC22CB" w:rsidRPr="0099735B" w14:paraId="64B03A61" w14:textId="77777777" w:rsidTr="00533D8B">
        <w:tc>
          <w:tcPr>
            <w:tcW w:w="1134" w:type="dxa"/>
            <w:tcBorders>
              <w:bottom w:val="single" w:sz="4" w:space="0" w:color="auto"/>
            </w:tcBorders>
          </w:tcPr>
          <w:p w14:paraId="53EF344E" w14:textId="77777777" w:rsidR="00BC22CB" w:rsidRPr="00AB4B44" w:rsidRDefault="00BC22CB" w:rsidP="00533D8B">
            <w:pPr>
              <w:pStyle w:val="ListParagraph"/>
              <w:spacing w:after="0" w:line="240" w:lineRule="auto"/>
              <w:ind w:left="0"/>
              <w:rPr>
                <w:sz w:val="16"/>
                <w:szCs w:val="16"/>
                <w:lang w:val="en-US"/>
              </w:rPr>
            </w:pPr>
          </w:p>
        </w:tc>
        <w:tc>
          <w:tcPr>
            <w:tcW w:w="2932" w:type="dxa"/>
            <w:gridSpan w:val="4"/>
            <w:tcBorders>
              <w:bottom w:val="single" w:sz="4" w:space="0" w:color="auto"/>
            </w:tcBorders>
          </w:tcPr>
          <w:p w14:paraId="1AB674EC" w14:textId="77777777" w:rsidR="00BC22CB" w:rsidRPr="00AB4B44" w:rsidRDefault="00BC22CB" w:rsidP="00533D8B">
            <w:pPr>
              <w:pStyle w:val="ListParagraph"/>
              <w:spacing w:after="0" w:line="240" w:lineRule="auto"/>
              <w:ind w:left="0"/>
              <w:rPr>
                <w:b/>
                <w:bCs/>
                <w:sz w:val="16"/>
                <w:szCs w:val="16"/>
                <w:lang w:val="en-US"/>
              </w:rPr>
            </w:pPr>
            <w:r>
              <w:rPr>
                <w:rFonts w:ascii="Times New Roman" w:hAnsi="Times New Roman"/>
                <w:b/>
                <w:bCs/>
                <w:sz w:val="16"/>
                <w:szCs w:val="16"/>
                <w:lang w:val="en-US"/>
              </w:rPr>
              <w:t xml:space="preserve">Cognitive-domain-specific tau </w:t>
            </w:r>
          </w:p>
        </w:tc>
      </w:tr>
      <w:tr w:rsidR="00BC22CB" w:rsidRPr="0099735B" w14:paraId="5FD7C869" w14:textId="77777777" w:rsidTr="00533D8B">
        <w:trPr>
          <w:gridAfter w:val="1"/>
          <w:wAfter w:w="14" w:type="dxa"/>
        </w:trPr>
        <w:tc>
          <w:tcPr>
            <w:tcW w:w="1134" w:type="dxa"/>
          </w:tcPr>
          <w:p w14:paraId="57BC815D" w14:textId="77777777" w:rsidR="00BC22CB" w:rsidRPr="00AB4B44" w:rsidRDefault="00BC22CB" w:rsidP="00533D8B">
            <w:pPr>
              <w:pStyle w:val="ListParagraph"/>
              <w:spacing w:after="0" w:line="240" w:lineRule="auto"/>
              <w:ind w:left="0"/>
              <w:rPr>
                <w:sz w:val="16"/>
                <w:szCs w:val="16"/>
                <w:lang w:val="en-US"/>
              </w:rPr>
            </w:pPr>
          </w:p>
        </w:tc>
        <w:tc>
          <w:tcPr>
            <w:tcW w:w="709" w:type="dxa"/>
            <w:tcBorders>
              <w:bottom w:val="single" w:sz="4" w:space="0" w:color="auto"/>
            </w:tcBorders>
          </w:tcPr>
          <w:p w14:paraId="75BBBCBA" w14:textId="77777777" w:rsidR="00BC22CB" w:rsidRPr="00AB4B44"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T</w:t>
            </w:r>
          </w:p>
        </w:tc>
        <w:tc>
          <w:tcPr>
            <w:tcW w:w="684" w:type="dxa"/>
            <w:tcBorders>
              <w:bottom w:val="single" w:sz="4" w:space="0" w:color="auto"/>
            </w:tcBorders>
          </w:tcPr>
          <w:p w14:paraId="3E4413A5" w14:textId="77777777" w:rsidR="00BC22CB" w:rsidRPr="00AB4B44"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p</w:t>
            </w:r>
          </w:p>
        </w:tc>
        <w:tc>
          <w:tcPr>
            <w:tcW w:w="1525" w:type="dxa"/>
            <w:tcBorders>
              <w:bottom w:val="single" w:sz="4" w:space="0" w:color="auto"/>
            </w:tcBorders>
          </w:tcPr>
          <w:p w14:paraId="54B28652"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Partial R</w:t>
            </w:r>
            <w:r w:rsidRPr="00AB4B44">
              <w:rPr>
                <w:rFonts w:ascii="Times New Roman" w:hAnsi="Times New Roman"/>
                <w:sz w:val="16"/>
                <w:szCs w:val="16"/>
                <w:vertAlign w:val="superscript"/>
                <w:lang w:val="en-US"/>
              </w:rPr>
              <w:t>2</w:t>
            </w:r>
            <w:r w:rsidRPr="00AB4B44">
              <w:rPr>
                <w:rFonts w:ascii="Times New Roman" w:hAnsi="Times New Roman"/>
                <w:sz w:val="16"/>
                <w:szCs w:val="16"/>
                <w:lang w:val="en-US"/>
              </w:rPr>
              <w:t xml:space="preserve"> (CI)</w:t>
            </w:r>
          </w:p>
        </w:tc>
      </w:tr>
      <w:tr w:rsidR="00BC22CB" w:rsidRPr="0099735B" w14:paraId="0F3292F5" w14:textId="77777777" w:rsidTr="00533D8B">
        <w:trPr>
          <w:gridAfter w:val="1"/>
          <w:wAfter w:w="14" w:type="dxa"/>
        </w:trPr>
        <w:tc>
          <w:tcPr>
            <w:tcW w:w="1134" w:type="dxa"/>
            <w:tcBorders>
              <w:bottom w:val="single" w:sz="4" w:space="0" w:color="auto"/>
            </w:tcBorders>
          </w:tcPr>
          <w:p w14:paraId="74304F10" w14:textId="77777777" w:rsidR="00BC22CB" w:rsidRPr="00AB4B44" w:rsidRDefault="00BC22CB" w:rsidP="00533D8B">
            <w:pPr>
              <w:pStyle w:val="ListParagraph"/>
              <w:spacing w:after="0" w:line="240" w:lineRule="auto"/>
              <w:ind w:left="0"/>
              <w:rPr>
                <w:sz w:val="16"/>
                <w:szCs w:val="16"/>
                <w:lang w:val="en-US"/>
              </w:rPr>
            </w:pPr>
          </w:p>
        </w:tc>
        <w:tc>
          <w:tcPr>
            <w:tcW w:w="2918" w:type="dxa"/>
            <w:gridSpan w:val="3"/>
            <w:tcBorders>
              <w:top w:val="single" w:sz="4" w:space="0" w:color="auto"/>
              <w:bottom w:val="single" w:sz="4" w:space="0" w:color="auto"/>
            </w:tcBorders>
          </w:tcPr>
          <w:p w14:paraId="7C5620BB" w14:textId="29CE8511" w:rsidR="00BC22CB" w:rsidRPr="007A4EF7" w:rsidRDefault="00BC22CB" w:rsidP="00533D8B">
            <w:pPr>
              <w:pStyle w:val="ListParagraph"/>
              <w:spacing w:after="0" w:line="240" w:lineRule="auto"/>
              <w:ind w:left="0"/>
              <w:jc w:val="center"/>
              <w:rPr>
                <w:rFonts w:ascii="Times New Roman" w:hAnsi="Times New Roman"/>
                <w:b/>
                <w:bCs/>
                <w:sz w:val="16"/>
                <w:szCs w:val="16"/>
                <w:lang w:val="en-US"/>
              </w:rPr>
            </w:pPr>
            <w:r w:rsidRPr="007A4EF7">
              <w:rPr>
                <w:rFonts w:ascii="Times New Roman" w:hAnsi="Times New Roman"/>
                <w:b/>
                <w:bCs/>
                <w:sz w:val="16"/>
                <w:szCs w:val="16"/>
                <w:lang w:val="en-US"/>
              </w:rPr>
              <w:t>ADNI</w:t>
            </w:r>
            <w:r w:rsidR="005A410E">
              <w:rPr>
                <w:rFonts w:ascii="Times New Roman" w:hAnsi="Times New Roman"/>
                <w:b/>
                <w:bCs/>
                <w:sz w:val="16"/>
                <w:szCs w:val="16"/>
                <w:lang w:val="en-US"/>
              </w:rPr>
              <w:t xml:space="preserve"> (N=149)</w:t>
            </w:r>
          </w:p>
        </w:tc>
      </w:tr>
      <w:tr w:rsidR="00BC22CB" w:rsidRPr="00DA2AFD" w14:paraId="106966BB" w14:textId="77777777" w:rsidTr="00533D8B">
        <w:trPr>
          <w:gridAfter w:val="1"/>
          <w:wAfter w:w="14" w:type="dxa"/>
        </w:trPr>
        <w:tc>
          <w:tcPr>
            <w:tcW w:w="1134" w:type="dxa"/>
          </w:tcPr>
          <w:p w14:paraId="223C7F92"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ADNI-MEM</w:t>
            </w:r>
          </w:p>
        </w:tc>
        <w:tc>
          <w:tcPr>
            <w:tcW w:w="709" w:type="dxa"/>
          </w:tcPr>
          <w:p w14:paraId="05F6D138"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-4.943</w:t>
            </w:r>
          </w:p>
        </w:tc>
        <w:tc>
          <w:tcPr>
            <w:tcW w:w="684" w:type="dxa"/>
          </w:tcPr>
          <w:p w14:paraId="68C50844"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0.001</w:t>
            </w:r>
          </w:p>
        </w:tc>
        <w:tc>
          <w:tcPr>
            <w:tcW w:w="1525" w:type="dxa"/>
          </w:tcPr>
          <w:p w14:paraId="69DAF802"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0.151 (0.147-0.155)</w:t>
            </w:r>
          </w:p>
        </w:tc>
      </w:tr>
      <w:tr w:rsidR="00BC22CB" w:rsidRPr="00DA2AFD" w14:paraId="46677318" w14:textId="77777777" w:rsidTr="00533D8B">
        <w:trPr>
          <w:gridAfter w:val="1"/>
          <w:wAfter w:w="14" w:type="dxa"/>
        </w:trPr>
        <w:tc>
          <w:tcPr>
            <w:tcW w:w="1134" w:type="dxa"/>
          </w:tcPr>
          <w:p w14:paraId="3696CD08"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ADNI-LAN</w:t>
            </w:r>
          </w:p>
        </w:tc>
        <w:tc>
          <w:tcPr>
            <w:tcW w:w="709" w:type="dxa"/>
          </w:tcPr>
          <w:p w14:paraId="52446F1E"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-5.2</w:t>
            </w:r>
            <w:r w:rsidRPr="00DA2AFD">
              <w:rPr>
                <w:rFonts w:ascii="Times New Roman" w:hAnsi="Times New Roman"/>
                <w:sz w:val="16"/>
                <w:szCs w:val="16"/>
                <w:lang w:val="en-US"/>
              </w:rPr>
              <w:t>56</w:t>
            </w:r>
          </w:p>
        </w:tc>
        <w:tc>
          <w:tcPr>
            <w:tcW w:w="684" w:type="dxa"/>
          </w:tcPr>
          <w:p w14:paraId="2667A91E"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&lt;0.001</w:t>
            </w:r>
          </w:p>
        </w:tc>
        <w:tc>
          <w:tcPr>
            <w:tcW w:w="1525" w:type="dxa"/>
          </w:tcPr>
          <w:p w14:paraId="71CFA7DB"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0.166 (0.162-0.169)</w:t>
            </w:r>
          </w:p>
        </w:tc>
      </w:tr>
      <w:tr w:rsidR="00BC22CB" w:rsidRPr="00DA2AFD" w14:paraId="6C0DA156" w14:textId="77777777" w:rsidTr="00533D8B">
        <w:trPr>
          <w:gridAfter w:val="1"/>
          <w:wAfter w:w="14" w:type="dxa"/>
        </w:trPr>
        <w:tc>
          <w:tcPr>
            <w:tcW w:w="1134" w:type="dxa"/>
          </w:tcPr>
          <w:p w14:paraId="09B74759"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ADNI-EF</w:t>
            </w:r>
          </w:p>
        </w:tc>
        <w:tc>
          <w:tcPr>
            <w:tcW w:w="709" w:type="dxa"/>
          </w:tcPr>
          <w:p w14:paraId="5738DCD3"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-4.295</w:t>
            </w:r>
          </w:p>
        </w:tc>
        <w:tc>
          <w:tcPr>
            <w:tcW w:w="684" w:type="dxa"/>
          </w:tcPr>
          <w:p w14:paraId="3B7C6D09"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0.004</w:t>
            </w:r>
          </w:p>
        </w:tc>
        <w:tc>
          <w:tcPr>
            <w:tcW w:w="1525" w:type="dxa"/>
          </w:tcPr>
          <w:p w14:paraId="2F6FB8B4"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0.119 (0.116-0.122)</w:t>
            </w:r>
          </w:p>
        </w:tc>
      </w:tr>
      <w:tr w:rsidR="00BC22CB" w:rsidRPr="00DA2AFD" w14:paraId="7EBAEF61" w14:textId="77777777" w:rsidTr="00533D8B">
        <w:trPr>
          <w:gridAfter w:val="1"/>
          <w:wAfter w:w="14" w:type="dxa"/>
        </w:trPr>
        <w:tc>
          <w:tcPr>
            <w:tcW w:w="1134" w:type="dxa"/>
            <w:tcBorders>
              <w:bottom w:val="single" w:sz="4" w:space="0" w:color="auto"/>
            </w:tcBorders>
          </w:tcPr>
          <w:p w14:paraId="61F3592D"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ADNI-VS</w:t>
            </w:r>
          </w:p>
        </w:tc>
        <w:tc>
          <w:tcPr>
            <w:tcW w:w="709" w:type="dxa"/>
            <w:tcBorders>
              <w:bottom w:val="single" w:sz="4" w:space="0" w:color="auto"/>
            </w:tcBorders>
          </w:tcPr>
          <w:p w14:paraId="4FB0F3C8"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-4.781</w:t>
            </w:r>
          </w:p>
        </w:tc>
        <w:tc>
          <w:tcPr>
            <w:tcW w:w="684" w:type="dxa"/>
            <w:tcBorders>
              <w:bottom w:val="single" w:sz="4" w:space="0" w:color="auto"/>
            </w:tcBorders>
          </w:tcPr>
          <w:p w14:paraId="528510BA"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0.003</w:t>
            </w:r>
          </w:p>
        </w:tc>
        <w:tc>
          <w:tcPr>
            <w:tcW w:w="1525" w:type="dxa"/>
            <w:tcBorders>
              <w:bottom w:val="single" w:sz="4" w:space="0" w:color="auto"/>
            </w:tcBorders>
          </w:tcPr>
          <w:p w14:paraId="55DF9DF0"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0.144 (0.140-0.148)</w:t>
            </w:r>
          </w:p>
        </w:tc>
      </w:tr>
      <w:tr w:rsidR="00BC22CB" w:rsidRPr="00DA2AFD" w14:paraId="7DE61F64" w14:textId="77777777" w:rsidTr="00533D8B">
        <w:trPr>
          <w:gridAfter w:val="1"/>
          <w:wAfter w:w="14" w:type="dxa"/>
        </w:trPr>
        <w:tc>
          <w:tcPr>
            <w:tcW w:w="1134" w:type="dxa"/>
            <w:tcBorders>
              <w:top w:val="single" w:sz="4" w:space="0" w:color="auto"/>
            </w:tcBorders>
          </w:tcPr>
          <w:p w14:paraId="647E4B5B" w14:textId="77777777" w:rsidR="00BC22CB" w:rsidRPr="00AB4B44" w:rsidRDefault="00BC22CB" w:rsidP="00533D8B">
            <w:pPr>
              <w:pStyle w:val="ListParagraph"/>
              <w:spacing w:after="0" w:line="240" w:lineRule="auto"/>
              <w:ind w:left="0"/>
              <w:rPr>
                <w:rFonts w:ascii="Times New Roman" w:hAnsi="Times New Roman"/>
                <w:sz w:val="16"/>
                <w:szCs w:val="16"/>
                <w:lang w:val="en-US"/>
              </w:rPr>
            </w:pPr>
          </w:p>
        </w:tc>
        <w:tc>
          <w:tcPr>
            <w:tcW w:w="2918" w:type="dxa"/>
            <w:gridSpan w:val="3"/>
            <w:tcBorders>
              <w:top w:val="single" w:sz="4" w:space="0" w:color="auto"/>
              <w:bottom w:val="single" w:sz="4" w:space="0" w:color="auto"/>
            </w:tcBorders>
          </w:tcPr>
          <w:p w14:paraId="5C1DCA48" w14:textId="11C0C78D" w:rsidR="00BC22CB" w:rsidRPr="00040395" w:rsidRDefault="00BC22CB" w:rsidP="00533D8B">
            <w:pPr>
              <w:pStyle w:val="ListParagraph"/>
              <w:spacing w:after="0" w:line="240" w:lineRule="auto"/>
              <w:ind w:left="0"/>
              <w:jc w:val="center"/>
              <w:rPr>
                <w:rFonts w:ascii="Times New Roman" w:hAnsi="Times New Roman"/>
                <w:sz w:val="16"/>
                <w:szCs w:val="16"/>
                <w:lang w:val="en-US"/>
              </w:rPr>
            </w:pPr>
            <w:r w:rsidRPr="007A58B3">
              <w:rPr>
                <w:rFonts w:ascii="Times New Roman" w:hAnsi="Times New Roman"/>
                <w:b/>
                <w:bCs/>
                <w:sz w:val="16"/>
                <w:szCs w:val="16"/>
                <w:lang w:val="en-US"/>
              </w:rPr>
              <w:t>A05</w:t>
            </w:r>
            <w:r w:rsidR="005A410E">
              <w:rPr>
                <w:rFonts w:ascii="Times New Roman" w:hAnsi="Times New Roman"/>
                <w:b/>
                <w:bCs/>
                <w:sz w:val="16"/>
                <w:szCs w:val="16"/>
                <w:lang w:val="en-US"/>
              </w:rPr>
              <w:t xml:space="preserve"> (N=67)</w:t>
            </w:r>
          </w:p>
        </w:tc>
      </w:tr>
      <w:tr w:rsidR="00BC22CB" w:rsidRPr="00DA2AFD" w14:paraId="0EE796BD" w14:textId="77777777" w:rsidTr="00533D8B">
        <w:trPr>
          <w:gridAfter w:val="1"/>
          <w:wAfter w:w="14" w:type="dxa"/>
        </w:trPr>
        <w:tc>
          <w:tcPr>
            <w:tcW w:w="1134" w:type="dxa"/>
          </w:tcPr>
          <w:p w14:paraId="004F4D79"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-MEM</w:t>
            </w:r>
          </w:p>
        </w:tc>
        <w:tc>
          <w:tcPr>
            <w:tcW w:w="709" w:type="dxa"/>
            <w:tcBorders>
              <w:top w:val="single" w:sz="4" w:space="0" w:color="auto"/>
            </w:tcBorders>
          </w:tcPr>
          <w:p w14:paraId="7D5BBE18"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-3.335</w:t>
            </w:r>
          </w:p>
        </w:tc>
        <w:tc>
          <w:tcPr>
            <w:tcW w:w="684" w:type="dxa"/>
            <w:tcBorders>
              <w:top w:val="single" w:sz="4" w:space="0" w:color="auto"/>
            </w:tcBorders>
          </w:tcPr>
          <w:p w14:paraId="4398A631"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0.026</w:t>
            </w:r>
          </w:p>
        </w:tc>
        <w:tc>
          <w:tcPr>
            <w:tcW w:w="1525" w:type="dxa"/>
            <w:tcBorders>
              <w:top w:val="single" w:sz="4" w:space="0" w:color="auto"/>
            </w:tcBorders>
          </w:tcPr>
          <w:p w14:paraId="522C773F"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0.162 (0.157-0.167)</w:t>
            </w:r>
          </w:p>
        </w:tc>
      </w:tr>
      <w:tr w:rsidR="00BC22CB" w:rsidRPr="00DA2AFD" w14:paraId="0100ADF7" w14:textId="77777777" w:rsidTr="00533D8B">
        <w:trPr>
          <w:gridAfter w:val="1"/>
          <w:wAfter w:w="14" w:type="dxa"/>
        </w:trPr>
        <w:tc>
          <w:tcPr>
            <w:tcW w:w="1134" w:type="dxa"/>
          </w:tcPr>
          <w:p w14:paraId="658E84E2"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-LAN</w:t>
            </w:r>
          </w:p>
        </w:tc>
        <w:tc>
          <w:tcPr>
            <w:tcW w:w="709" w:type="dxa"/>
          </w:tcPr>
          <w:p w14:paraId="278CC318"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-2.440</w:t>
            </w:r>
          </w:p>
        </w:tc>
        <w:tc>
          <w:tcPr>
            <w:tcW w:w="684" w:type="dxa"/>
          </w:tcPr>
          <w:p w14:paraId="5E254642"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0.071</w:t>
            </w:r>
          </w:p>
        </w:tc>
        <w:tc>
          <w:tcPr>
            <w:tcW w:w="1525" w:type="dxa"/>
          </w:tcPr>
          <w:p w14:paraId="57054A4F"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0.098 (0.094-0.102)</w:t>
            </w:r>
          </w:p>
        </w:tc>
      </w:tr>
      <w:tr w:rsidR="00BC22CB" w:rsidRPr="00DA2AFD" w14:paraId="7BB7ACCC" w14:textId="77777777" w:rsidTr="00533D8B">
        <w:trPr>
          <w:gridAfter w:val="1"/>
          <w:wAfter w:w="14" w:type="dxa"/>
        </w:trPr>
        <w:tc>
          <w:tcPr>
            <w:tcW w:w="1134" w:type="dxa"/>
          </w:tcPr>
          <w:p w14:paraId="121E9A79"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-EF</w:t>
            </w:r>
          </w:p>
        </w:tc>
        <w:tc>
          <w:tcPr>
            <w:tcW w:w="709" w:type="dxa"/>
          </w:tcPr>
          <w:p w14:paraId="3B18E136"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-3.617</w:t>
            </w:r>
          </w:p>
        </w:tc>
        <w:tc>
          <w:tcPr>
            <w:tcW w:w="684" w:type="dxa"/>
          </w:tcPr>
          <w:p w14:paraId="44849E02"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0.011</w:t>
            </w:r>
          </w:p>
        </w:tc>
        <w:tc>
          <w:tcPr>
            <w:tcW w:w="1525" w:type="dxa"/>
          </w:tcPr>
          <w:p w14:paraId="2EAE9C87"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0.183 (0.177-0.188)</w:t>
            </w:r>
          </w:p>
        </w:tc>
      </w:tr>
      <w:tr w:rsidR="00BC22CB" w:rsidRPr="00DA2AFD" w14:paraId="0F4613CA" w14:textId="77777777" w:rsidTr="00533D8B">
        <w:trPr>
          <w:gridAfter w:val="1"/>
          <w:wAfter w:w="14" w:type="dxa"/>
          <w:trHeight w:val="69"/>
        </w:trPr>
        <w:tc>
          <w:tcPr>
            <w:tcW w:w="1134" w:type="dxa"/>
          </w:tcPr>
          <w:p w14:paraId="506D126F" w14:textId="77777777" w:rsidR="00BC22CB" w:rsidRPr="00AB4B44" w:rsidRDefault="00BC22CB" w:rsidP="00533D8B">
            <w:pPr>
              <w:pStyle w:val="ListParagraph"/>
              <w:spacing w:after="0" w:line="240" w:lineRule="auto"/>
              <w:ind w:left="0"/>
              <w:rPr>
                <w:sz w:val="16"/>
                <w:szCs w:val="16"/>
                <w:lang w:val="en-US"/>
              </w:rPr>
            </w:pPr>
            <w:r w:rsidRPr="00AB4B44">
              <w:rPr>
                <w:rFonts w:ascii="Times New Roman" w:hAnsi="Times New Roman"/>
                <w:sz w:val="16"/>
                <w:szCs w:val="16"/>
                <w:lang w:val="en-US"/>
              </w:rPr>
              <w:t>A</w:t>
            </w:r>
            <w:r>
              <w:rPr>
                <w:rFonts w:ascii="Times New Roman" w:hAnsi="Times New Roman"/>
                <w:sz w:val="16"/>
                <w:szCs w:val="16"/>
                <w:lang w:val="en-US"/>
              </w:rPr>
              <w:t>05</w:t>
            </w:r>
            <w:r w:rsidRPr="00AB4B44">
              <w:rPr>
                <w:rFonts w:ascii="Times New Roman" w:hAnsi="Times New Roman"/>
                <w:sz w:val="16"/>
                <w:szCs w:val="16"/>
                <w:lang w:val="en-US"/>
              </w:rPr>
              <w:t>-VS</w:t>
            </w:r>
          </w:p>
        </w:tc>
        <w:tc>
          <w:tcPr>
            <w:tcW w:w="709" w:type="dxa"/>
          </w:tcPr>
          <w:p w14:paraId="0368FDC6"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7A58B3">
              <w:rPr>
                <w:rFonts w:ascii="Times New Roman" w:hAnsi="Times New Roman"/>
                <w:sz w:val="16"/>
                <w:szCs w:val="16"/>
                <w:lang w:val="en-US"/>
              </w:rPr>
              <w:t>-3.</w:t>
            </w:r>
            <w:r w:rsidRPr="00DA2AFD">
              <w:rPr>
                <w:rFonts w:ascii="Times New Roman" w:hAnsi="Times New Roman"/>
                <w:sz w:val="16"/>
                <w:szCs w:val="16"/>
                <w:lang w:val="en-US"/>
              </w:rPr>
              <w:t>064</w:t>
            </w:r>
          </w:p>
        </w:tc>
        <w:tc>
          <w:tcPr>
            <w:tcW w:w="684" w:type="dxa"/>
          </w:tcPr>
          <w:p w14:paraId="6DDC5969" w14:textId="77777777" w:rsidR="00BC22CB" w:rsidRPr="00DA2AFD" w:rsidRDefault="00BC22CB" w:rsidP="00533D8B">
            <w:pPr>
              <w:pStyle w:val="ListParagraph"/>
              <w:spacing w:after="0" w:line="240" w:lineRule="auto"/>
              <w:ind w:left="0"/>
              <w:rPr>
                <w:rFonts w:ascii="Times New Roman" w:hAnsi="Times New Roman"/>
                <w:sz w:val="16"/>
                <w:szCs w:val="16"/>
                <w:lang w:val="en-US"/>
              </w:rPr>
            </w:pPr>
            <w:r w:rsidRPr="00DA2AFD">
              <w:rPr>
                <w:rFonts w:ascii="Times New Roman" w:hAnsi="Times New Roman"/>
                <w:sz w:val="16"/>
                <w:szCs w:val="16"/>
                <w:lang w:val="en-US"/>
              </w:rPr>
              <w:t>0.026</w:t>
            </w:r>
          </w:p>
        </w:tc>
        <w:tc>
          <w:tcPr>
            <w:tcW w:w="1525" w:type="dxa"/>
          </w:tcPr>
          <w:p w14:paraId="395F1219" w14:textId="77777777" w:rsidR="00BC22CB" w:rsidRPr="00040395" w:rsidRDefault="00BC22CB" w:rsidP="00533D8B">
            <w:pPr>
              <w:pStyle w:val="ListParagraph"/>
              <w:spacing w:after="0" w:line="240" w:lineRule="auto"/>
              <w:ind w:left="0"/>
              <w:rPr>
                <w:rFonts w:ascii="Times New Roman" w:hAnsi="Times New Roman"/>
                <w:sz w:val="16"/>
                <w:szCs w:val="16"/>
                <w:lang w:val="en-US"/>
              </w:rPr>
            </w:pPr>
            <w:r w:rsidRPr="00040395">
              <w:rPr>
                <w:rFonts w:ascii="Times New Roman" w:hAnsi="Times New Roman"/>
                <w:sz w:val="16"/>
                <w:szCs w:val="16"/>
                <w:lang w:val="en-US"/>
              </w:rPr>
              <w:t>0.140 (0.136-0.145)</w:t>
            </w:r>
          </w:p>
        </w:tc>
      </w:tr>
    </w:tbl>
    <w:p w14:paraId="0E71E389" w14:textId="04496775" w:rsidR="00BC22CB" w:rsidRDefault="00BC22CB" w:rsidP="00BC22CB"/>
    <w:p w14:paraId="0F129AD8" w14:textId="57CB11CE" w:rsidR="00726608" w:rsidRDefault="00726608" w:rsidP="00BC22CB"/>
    <w:p w14:paraId="2476F4AA" w14:textId="77777777" w:rsidR="00726608" w:rsidRDefault="00726608" w:rsidP="00BC22CB"/>
    <w:p w14:paraId="4B433B13" w14:textId="0294D5A9" w:rsidR="00BC22CB" w:rsidRDefault="00BC22CB" w:rsidP="00BC22CB">
      <w:pPr>
        <w:spacing w:line="240" w:lineRule="auto"/>
      </w:pPr>
      <w:proofErr w:type="gramStart"/>
      <w:r>
        <w:rPr>
          <w:rFonts w:cs="Times New Roman"/>
          <w:b/>
          <w:bCs/>
          <w:szCs w:val="24"/>
        </w:rPr>
        <w:lastRenderedPageBreak/>
        <w:t>Additional</w:t>
      </w:r>
      <w:r w:rsidRPr="00881849">
        <w:rPr>
          <w:rFonts w:cs="Times New Roman"/>
          <w:b/>
          <w:bCs/>
          <w:szCs w:val="24"/>
        </w:rPr>
        <w:t xml:space="preserve"> Table </w:t>
      </w:r>
      <w:r w:rsidR="00554633">
        <w:rPr>
          <w:rFonts w:cs="Times New Roman"/>
          <w:b/>
          <w:bCs/>
          <w:szCs w:val="24"/>
        </w:rPr>
        <w:t>10</w:t>
      </w:r>
      <w:r w:rsidRPr="00881849">
        <w:rPr>
          <w:rFonts w:cs="Times New Roman"/>
          <w:b/>
          <w:bCs/>
          <w:szCs w:val="24"/>
        </w:rPr>
        <w:t>.</w:t>
      </w:r>
      <w:proofErr w:type="gramEnd"/>
      <w:r w:rsidRPr="00881849">
        <w:rPr>
          <w:rFonts w:cs="Times New Roman"/>
          <w:szCs w:val="24"/>
        </w:rPr>
        <w:t xml:space="preserve"> Effect sizes between tau-PET ROIs (global, temporal, cognitive-domain-specific) and cognitive decline using paired t-test and Cohen’s d. </w:t>
      </w:r>
      <w:r>
        <w:rPr>
          <w:rFonts w:cs="Times New Roman"/>
          <w:szCs w:val="24"/>
        </w:rPr>
        <w:t>For the cognitive-domain-specific ROI</w:t>
      </w:r>
      <w:r w:rsidRPr="007A58B3">
        <w:rPr>
          <w:rFonts w:cs="Times New Roman"/>
          <w:szCs w:val="24"/>
        </w:rPr>
        <w:t xml:space="preserve">, </w:t>
      </w:r>
      <w:r w:rsidRPr="00040395">
        <w:rPr>
          <w:rFonts w:cs="Times New Roman"/>
          <w:szCs w:val="24"/>
        </w:rPr>
        <w:t>SUVRs</w:t>
      </w:r>
      <w:r w:rsidRPr="00D359BC">
        <w:rPr>
          <w:rFonts w:cs="Times New Roman"/>
          <w:szCs w:val="24"/>
        </w:rPr>
        <w:t xml:space="preserve"> instead</w:t>
      </w:r>
      <w:r>
        <w:rPr>
          <w:rFonts w:cs="Times New Roman"/>
          <w:szCs w:val="24"/>
        </w:rPr>
        <w:t xml:space="preserve"> of tau positivity probabilities were used.</w:t>
      </w:r>
      <w:r w:rsidRPr="00BC22CB">
        <w:t xml:space="preserve"> </w:t>
      </w:r>
      <w:r>
        <w:t>The models were controlled for age, sex, [in ADNI: education], clinical status, and baseline score of the respective cognitive test.</w:t>
      </w:r>
    </w:p>
    <w:p w14:paraId="22D554D7" w14:textId="77777777" w:rsidR="00726608" w:rsidRPr="00040395" w:rsidRDefault="00726608" w:rsidP="00BC22CB">
      <w:pPr>
        <w:spacing w:line="240" w:lineRule="auto"/>
        <w:rPr>
          <w:rFonts w:cs="Times New Roman"/>
          <w:szCs w:val="24"/>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
        <w:gridCol w:w="851"/>
        <w:gridCol w:w="850"/>
        <w:gridCol w:w="709"/>
        <w:gridCol w:w="142"/>
        <w:gridCol w:w="850"/>
        <w:gridCol w:w="851"/>
        <w:gridCol w:w="850"/>
        <w:gridCol w:w="993"/>
        <w:gridCol w:w="850"/>
        <w:gridCol w:w="704"/>
      </w:tblGrid>
      <w:tr w:rsidR="00BC22CB" w:rsidRPr="005B2908" w14:paraId="355C87B0" w14:textId="77777777" w:rsidTr="00533D8B">
        <w:tc>
          <w:tcPr>
            <w:tcW w:w="1560" w:type="dxa"/>
            <w:tcBorders>
              <w:bottom w:val="single" w:sz="4" w:space="0" w:color="auto"/>
            </w:tcBorders>
          </w:tcPr>
          <w:p w14:paraId="0939D4D6" w14:textId="77777777" w:rsidR="00BC22CB" w:rsidRPr="005B2908" w:rsidRDefault="00BC22CB" w:rsidP="00533D8B">
            <w:pPr>
              <w:pStyle w:val="ListParagraph"/>
              <w:spacing w:after="0" w:line="240" w:lineRule="auto"/>
              <w:ind w:left="0"/>
              <w:rPr>
                <w:rFonts w:ascii="Times New Roman" w:hAnsi="Times New Roman"/>
                <w:b/>
                <w:bCs/>
                <w:sz w:val="16"/>
                <w:szCs w:val="16"/>
                <w:lang w:val="en-US"/>
              </w:rPr>
            </w:pPr>
          </w:p>
        </w:tc>
        <w:tc>
          <w:tcPr>
            <w:tcW w:w="2551" w:type="dxa"/>
            <w:gridSpan w:val="4"/>
            <w:tcBorders>
              <w:bottom w:val="single" w:sz="4" w:space="0" w:color="auto"/>
            </w:tcBorders>
          </w:tcPr>
          <w:p w14:paraId="0AA6CE64" w14:textId="77777777" w:rsidR="00BC22CB" w:rsidRPr="005B2908" w:rsidRDefault="00BC22CB"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Global tau vs. temporal</w:t>
            </w:r>
            <w:r>
              <w:rPr>
                <w:rFonts w:ascii="Times New Roman" w:hAnsi="Times New Roman"/>
                <w:b/>
                <w:bCs/>
                <w:sz w:val="16"/>
                <w:szCs w:val="16"/>
                <w:lang w:val="en-US"/>
              </w:rPr>
              <w:t xml:space="preserve"> tau</w:t>
            </w:r>
          </w:p>
        </w:tc>
        <w:tc>
          <w:tcPr>
            <w:tcW w:w="2693" w:type="dxa"/>
            <w:gridSpan w:val="4"/>
            <w:tcBorders>
              <w:bottom w:val="single" w:sz="4" w:space="0" w:color="auto"/>
            </w:tcBorders>
          </w:tcPr>
          <w:p w14:paraId="3C489218" w14:textId="77777777" w:rsidR="00BC22CB" w:rsidRPr="005B2908" w:rsidRDefault="00BC22CB"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 xml:space="preserve">Global tau vs. </w:t>
            </w:r>
            <w:r>
              <w:rPr>
                <w:rFonts w:ascii="Times New Roman" w:hAnsi="Times New Roman"/>
                <w:b/>
                <w:bCs/>
                <w:sz w:val="16"/>
                <w:szCs w:val="16"/>
                <w:lang w:val="en-US"/>
              </w:rPr>
              <w:t xml:space="preserve">cognitive-domain- specific tau </w:t>
            </w:r>
          </w:p>
        </w:tc>
        <w:tc>
          <w:tcPr>
            <w:tcW w:w="2547" w:type="dxa"/>
            <w:gridSpan w:val="3"/>
            <w:tcBorders>
              <w:bottom w:val="single" w:sz="4" w:space="0" w:color="auto"/>
            </w:tcBorders>
          </w:tcPr>
          <w:p w14:paraId="47196C4C" w14:textId="77777777" w:rsidR="00BC22CB" w:rsidRPr="005B2908" w:rsidRDefault="00BC22CB" w:rsidP="00533D8B">
            <w:pPr>
              <w:pStyle w:val="ListParagraph"/>
              <w:spacing w:after="0" w:line="240" w:lineRule="auto"/>
              <w:ind w:left="0"/>
              <w:rPr>
                <w:rFonts w:ascii="Times New Roman" w:hAnsi="Times New Roman"/>
                <w:b/>
                <w:bCs/>
                <w:sz w:val="16"/>
                <w:szCs w:val="16"/>
                <w:lang w:val="en-US"/>
              </w:rPr>
            </w:pPr>
            <w:r w:rsidRPr="005B2908">
              <w:rPr>
                <w:rFonts w:ascii="Times New Roman" w:hAnsi="Times New Roman"/>
                <w:b/>
                <w:bCs/>
                <w:sz w:val="16"/>
                <w:szCs w:val="16"/>
                <w:lang w:val="en-US"/>
              </w:rPr>
              <w:t>Temporal</w:t>
            </w:r>
            <w:r>
              <w:rPr>
                <w:rFonts w:ascii="Times New Roman" w:hAnsi="Times New Roman"/>
                <w:b/>
                <w:bCs/>
                <w:sz w:val="16"/>
                <w:szCs w:val="16"/>
                <w:lang w:val="en-US"/>
              </w:rPr>
              <w:t xml:space="preserve"> tau </w:t>
            </w:r>
            <w:r w:rsidRPr="005B2908">
              <w:rPr>
                <w:rFonts w:ascii="Times New Roman" w:hAnsi="Times New Roman"/>
                <w:b/>
                <w:bCs/>
                <w:sz w:val="16"/>
                <w:szCs w:val="16"/>
                <w:lang w:val="en-US"/>
              </w:rPr>
              <w:t xml:space="preserve">vs. </w:t>
            </w:r>
            <w:r>
              <w:rPr>
                <w:rFonts w:ascii="Times New Roman" w:hAnsi="Times New Roman"/>
                <w:b/>
                <w:bCs/>
                <w:sz w:val="16"/>
                <w:szCs w:val="16"/>
                <w:lang w:val="en-US"/>
              </w:rPr>
              <w:t xml:space="preserve">cognitive-domain-specific tau </w:t>
            </w:r>
          </w:p>
        </w:tc>
      </w:tr>
      <w:tr w:rsidR="00BC22CB" w:rsidRPr="002175F2" w14:paraId="751C4775" w14:textId="77777777" w:rsidTr="00533D8B">
        <w:tc>
          <w:tcPr>
            <w:tcW w:w="1701" w:type="dxa"/>
            <w:gridSpan w:val="2"/>
            <w:tcBorders>
              <w:top w:val="single" w:sz="4" w:space="0" w:color="auto"/>
            </w:tcBorders>
          </w:tcPr>
          <w:p w14:paraId="39CE29E1" w14:textId="77777777" w:rsidR="00BC22CB" w:rsidRPr="005B2908" w:rsidRDefault="00BC22CB" w:rsidP="00533D8B">
            <w:pPr>
              <w:pStyle w:val="ListParagraph"/>
              <w:spacing w:after="0" w:line="240" w:lineRule="auto"/>
              <w:ind w:left="0"/>
              <w:rPr>
                <w:rFonts w:ascii="Times New Roman" w:hAnsi="Times New Roman"/>
                <w:b/>
                <w:bCs/>
                <w:sz w:val="20"/>
                <w:szCs w:val="20"/>
                <w:lang w:val="en-US"/>
              </w:rPr>
            </w:pPr>
            <w:r>
              <w:rPr>
                <w:rFonts w:ascii="Times New Roman" w:hAnsi="Times New Roman"/>
                <w:b/>
                <w:bCs/>
                <w:sz w:val="20"/>
                <w:szCs w:val="20"/>
                <w:lang w:val="en-US"/>
              </w:rPr>
              <w:t>AD-spectrum</w:t>
            </w:r>
          </w:p>
        </w:tc>
        <w:tc>
          <w:tcPr>
            <w:tcW w:w="851" w:type="dxa"/>
            <w:tcBorders>
              <w:left w:val="nil"/>
              <w:bottom w:val="single" w:sz="4" w:space="0" w:color="auto"/>
            </w:tcBorders>
          </w:tcPr>
          <w:p w14:paraId="35296665"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1049F960"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1" w:type="dxa"/>
            <w:gridSpan w:val="2"/>
            <w:tcBorders>
              <w:top w:val="single" w:sz="4" w:space="0" w:color="auto"/>
              <w:left w:val="nil"/>
              <w:bottom w:val="single" w:sz="4" w:space="0" w:color="auto"/>
            </w:tcBorders>
          </w:tcPr>
          <w:p w14:paraId="00F092B3"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850" w:type="dxa"/>
            <w:tcBorders>
              <w:top w:val="single" w:sz="4" w:space="0" w:color="auto"/>
              <w:left w:val="nil"/>
              <w:bottom w:val="single" w:sz="4" w:space="0" w:color="auto"/>
            </w:tcBorders>
          </w:tcPr>
          <w:p w14:paraId="283880B2"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1" w:type="dxa"/>
            <w:tcBorders>
              <w:top w:val="single" w:sz="4" w:space="0" w:color="auto"/>
              <w:left w:val="nil"/>
              <w:bottom w:val="single" w:sz="4" w:space="0" w:color="auto"/>
            </w:tcBorders>
          </w:tcPr>
          <w:p w14:paraId="1AADF1D4"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850" w:type="dxa"/>
            <w:tcBorders>
              <w:top w:val="single" w:sz="4" w:space="0" w:color="auto"/>
              <w:left w:val="nil"/>
              <w:bottom w:val="single" w:sz="4" w:space="0" w:color="auto"/>
            </w:tcBorders>
          </w:tcPr>
          <w:p w14:paraId="1E2303BC"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c>
          <w:tcPr>
            <w:tcW w:w="993" w:type="dxa"/>
            <w:tcBorders>
              <w:top w:val="single" w:sz="4" w:space="0" w:color="auto"/>
              <w:left w:val="nil"/>
              <w:bottom w:val="single" w:sz="4" w:space="0" w:color="auto"/>
            </w:tcBorders>
          </w:tcPr>
          <w:p w14:paraId="4052F77C"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T</w:t>
            </w:r>
          </w:p>
        </w:tc>
        <w:tc>
          <w:tcPr>
            <w:tcW w:w="850" w:type="dxa"/>
            <w:tcBorders>
              <w:top w:val="single" w:sz="4" w:space="0" w:color="auto"/>
              <w:left w:val="nil"/>
              <w:bottom w:val="single" w:sz="4" w:space="0" w:color="auto"/>
            </w:tcBorders>
          </w:tcPr>
          <w:p w14:paraId="49ED2A5F"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sidRPr="002175F2">
              <w:rPr>
                <w:rFonts w:ascii="Times New Roman" w:hAnsi="Times New Roman"/>
                <w:sz w:val="16"/>
                <w:szCs w:val="16"/>
                <w:lang w:val="en-US"/>
              </w:rPr>
              <w:t>p</w:t>
            </w:r>
          </w:p>
        </w:tc>
        <w:tc>
          <w:tcPr>
            <w:tcW w:w="704" w:type="dxa"/>
            <w:tcBorders>
              <w:top w:val="single" w:sz="4" w:space="0" w:color="auto"/>
              <w:left w:val="nil"/>
              <w:bottom w:val="single" w:sz="4" w:space="0" w:color="auto"/>
            </w:tcBorders>
          </w:tcPr>
          <w:p w14:paraId="2A7F6A43" w14:textId="77777777" w:rsidR="00BC22CB" w:rsidRPr="002175F2" w:rsidRDefault="00BC22CB"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sz w:val="16"/>
                <w:szCs w:val="16"/>
                <w:lang w:val="en-US"/>
              </w:rPr>
              <w:t>d</w:t>
            </w:r>
          </w:p>
        </w:tc>
      </w:tr>
      <w:tr w:rsidR="00BC22CB" w:rsidRPr="005B2908" w14:paraId="461D25D2" w14:textId="77777777" w:rsidTr="00533D8B">
        <w:tc>
          <w:tcPr>
            <w:tcW w:w="9351" w:type="dxa"/>
            <w:gridSpan w:val="12"/>
            <w:tcBorders>
              <w:bottom w:val="single" w:sz="4" w:space="0" w:color="auto"/>
            </w:tcBorders>
          </w:tcPr>
          <w:p w14:paraId="58EE3968" w14:textId="19746D9C" w:rsidR="00BC22CB" w:rsidRPr="005B2908" w:rsidRDefault="00BC22CB" w:rsidP="00533D8B">
            <w:pPr>
              <w:pStyle w:val="ListParagraph"/>
              <w:spacing w:after="0" w:line="240" w:lineRule="auto"/>
              <w:ind w:left="0"/>
              <w:jc w:val="center"/>
              <w:rPr>
                <w:rFonts w:ascii="Times New Roman" w:hAnsi="Times New Roman"/>
                <w:b/>
                <w:bCs/>
                <w:sz w:val="16"/>
                <w:szCs w:val="16"/>
                <w:lang w:val="en-US"/>
              </w:rPr>
            </w:pPr>
            <w:r>
              <w:rPr>
                <w:rFonts w:ascii="Times New Roman" w:hAnsi="Times New Roman"/>
                <w:b/>
                <w:bCs/>
                <w:sz w:val="16"/>
                <w:szCs w:val="16"/>
                <w:lang w:val="en-US"/>
              </w:rPr>
              <w:t>ADNI</w:t>
            </w:r>
            <w:r w:rsidR="005A410E">
              <w:rPr>
                <w:rFonts w:ascii="Times New Roman" w:hAnsi="Times New Roman"/>
                <w:b/>
                <w:bCs/>
                <w:sz w:val="16"/>
                <w:szCs w:val="16"/>
                <w:lang w:val="en-US"/>
              </w:rPr>
              <w:t xml:space="preserve"> (N=149)</w:t>
            </w:r>
          </w:p>
        </w:tc>
      </w:tr>
      <w:tr w:rsidR="00BC22CB" w:rsidRPr="002175F2" w14:paraId="1E26E7C7" w14:textId="77777777" w:rsidTr="00533D8B">
        <w:tc>
          <w:tcPr>
            <w:tcW w:w="1701" w:type="dxa"/>
            <w:gridSpan w:val="2"/>
            <w:tcBorders>
              <w:top w:val="single" w:sz="4" w:space="0" w:color="auto"/>
            </w:tcBorders>
          </w:tcPr>
          <w:p w14:paraId="6740B75D"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ADNI-MEM</w:t>
            </w:r>
          </w:p>
        </w:tc>
        <w:tc>
          <w:tcPr>
            <w:tcW w:w="851" w:type="dxa"/>
            <w:tcBorders>
              <w:top w:val="single" w:sz="4" w:space="0" w:color="auto"/>
            </w:tcBorders>
          </w:tcPr>
          <w:p w14:paraId="38C74EF7"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-47.049</w:t>
            </w:r>
          </w:p>
        </w:tc>
        <w:tc>
          <w:tcPr>
            <w:tcW w:w="850" w:type="dxa"/>
            <w:tcBorders>
              <w:top w:val="single" w:sz="4" w:space="0" w:color="auto"/>
            </w:tcBorders>
          </w:tcPr>
          <w:p w14:paraId="512D2DF3"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4D48A369"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-0.621</w:t>
            </w:r>
          </w:p>
        </w:tc>
        <w:tc>
          <w:tcPr>
            <w:tcW w:w="850" w:type="dxa"/>
            <w:tcBorders>
              <w:top w:val="single" w:sz="4" w:space="0" w:color="auto"/>
            </w:tcBorders>
          </w:tcPr>
          <w:p w14:paraId="76B1CEB4"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-34.633</w:t>
            </w:r>
          </w:p>
        </w:tc>
        <w:tc>
          <w:tcPr>
            <w:tcW w:w="851" w:type="dxa"/>
            <w:tcBorders>
              <w:top w:val="single" w:sz="4" w:space="0" w:color="auto"/>
            </w:tcBorders>
          </w:tcPr>
          <w:p w14:paraId="1E53CE3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top w:val="single" w:sz="4" w:space="0" w:color="auto"/>
            </w:tcBorders>
          </w:tcPr>
          <w:p w14:paraId="101C0E4C"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-0.730</w:t>
            </w:r>
          </w:p>
        </w:tc>
        <w:tc>
          <w:tcPr>
            <w:tcW w:w="993" w:type="dxa"/>
            <w:tcBorders>
              <w:top w:val="single" w:sz="4" w:space="0" w:color="auto"/>
            </w:tcBorders>
          </w:tcPr>
          <w:p w14:paraId="1F5D310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-2.654</w:t>
            </w:r>
          </w:p>
        </w:tc>
        <w:tc>
          <w:tcPr>
            <w:tcW w:w="850" w:type="dxa"/>
            <w:tcBorders>
              <w:top w:val="single" w:sz="4" w:space="0" w:color="auto"/>
            </w:tcBorders>
          </w:tcPr>
          <w:p w14:paraId="552FCFC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0.008</w:t>
            </w:r>
          </w:p>
        </w:tc>
        <w:tc>
          <w:tcPr>
            <w:tcW w:w="704" w:type="dxa"/>
            <w:tcBorders>
              <w:top w:val="single" w:sz="4" w:space="0" w:color="auto"/>
            </w:tcBorders>
          </w:tcPr>
          <w:p w14:paraId="26441D5B"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-0.060</w:t>
            </w:r>
          </w:p>
        </w:tc>
      </w:tr>
      <w:tr w:rsidR="00BC22CB" w:rsidRPr="002175F2" w14:paraId="3A2E2E0D" w14:textId="77777777" w:rsidTr="00533D8B">
        <w:tc>
          <w:tcPr>
            <w:tcW w:w="1701" w:type="dxa"/>
            <w:gridSpan w:val="2"/>
          </w:tcPr>
          <w:p w14:paraId="55968E37"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ADNI-LAN</w:t>
            </w:r>
          </w:p>
        </w:tc>
        <w:tc>
          <w:tcPr>
            <w:tcW w:w="851" w:type="dxa"/>
          </w:tcPr>
          <w:p w14:paraId="0BDAB46B"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26.161</w:t>
            </w:r>
          </w:p>
        </w:tc>
        <w:tc>
          <w:tcPr>
            <w:tcW w:w="850" w:type="dxa"/>
          </w:tcPr>
          <w:p w14:paraId="60481794"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48BD7723"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0.517</w:t>
            </w:r>
          </w:p>
        </w:tc>
        <w:tc>
          <w:tcPr>
            <w:tcW w:w="850" w:type="dxa"/>
          </w:tcPr>
          <w:p w14:paraId="2790428C"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-23.219</w:t>
            </w:r>
          </w:p>
        </w:tc>
        <w:tc>
          <w:tcPr>
            <w:tcW w:w="851" w:type="dxa"/>
          </w:tcPr>
          <w:p w14:paraId="6455BD9D"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4858182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-0.782</w:t>
            </w:r>
          </w:p>
        </w:tc>
        <w:tc>
          <w:tcPr>
            <w:tcW w:w="993" w:type="dxa"/>
          </w:tcPr>
          <w:p w14:paraId="76A4AF58"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-37.662</w:t>
            </w:r>
          </w:p>
        </w:tc>
        <w:tc>
          <w:tcPr>
            <w:tcW w:w="850" w:type="dxa"/>
          </w:tcPr>
          <w:p w14:paraId="26E7AEDE"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212C43B5"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-1.336</w:t>
            </w:r>
          </w:p>
        </w:tc>
      </w:tr>
      <w:tr w:rsidR="00BC22CB" w:rsidRPr="002175F2" w14:paraId="1A35D4F8" w14:textId="77777777" w:rsidTr="00533D8B">
        <w:tc>
          <w:tcPr>
            <w:tcW w:w="1701" w:type="dxa"/>
            <w:gridSpan w:val="2"/>
          </w:tcPr>
          <w:p w14:paraId="18A98483"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ADNI-EF</w:t>
            </w:r>
          </w:p>
        </w:tc>
        <w:tc>
          <w:tcPr>
            <w:tcW w:w="851" w:type="dxa"/>
          </w:tcPr>
          <w:p w14:paraId="3A4D5C9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54.025</w:t>
            </w:r>
          </w:p>
        </w:tc>
        <w:tc>
          <w:tcPr>
            <w:tcW w:w="850" w:type="dxa"/>
          </w:tcPr>
          <w:p w14:paraId="44E72118"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71ED6DA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0.991</w:t>
            </w:r>
          </w:p>
        </w:tc>
        <w:tc>
          <w:tcPr>
            <w:tcW w:w="850" w:type="dxa"/>
          </w:tcPr>
          <w:p w14:paraId="3C95B5DB"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-45.394</w:t>
            </w:r>
          </w:p>
        </w:tc>
        <w:tc>
          <w:tcPr>
            <w:tcW w:w="851" w:type="dxa"/>
          </w:tcPr>
          <w:p w14:paraId="566E5FF5"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63642C31"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-1.244</w:t>
            </w:r>
          </w:p>
        </w:tc>
        <w:tc>
          <w:tcPr>
            <w:tcW w:w="993" w:type="dxa"/>
          </w:tcPr>
          <w:p w14:paraId="15004D1D"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-70.409</w:t>
            </w:r>
          </w:p>
        </w:tc>
        <w:tc>
          <w:tcPr>
            <w:tcW w:w="850" w:type="dxa"/>
          </w:tcPr>
          <w:p w14:paraId="479B07E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218C30B8"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-2.185</w:t>
            </w:r>
          </w:p>
        </w:tc>
      </w:tr>
      <w:tr w:rsidR="00BC22CB" w:rsidRPr="002175F2" w14:paraId="46A6DC93" w14:textId="77777777" w:rsidTr="00533D8B">
        <w:tc>
          <w:tcPr>
            <w:tcW w:w="1701" w:type="dxa"/>
            <w:gridSpan w:val="2"/>
            <w:tcBorders>
              <w:bottom w:val="single" w:sz="4" w:space="0" w:color="auto"/>
            </w:tcBorders>
          </w:tcPr>
          <w:p w14:paraId="1E37E492"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sidRPr="002175F2">
              <w:rPr>
                <w:rFonts w:ascii="Times New Roman" w:hAnsi="Times New Roman"/>
                <w:sz w:val="16"/>
                <w:szCs w:val="16"/>
                <w:lang w:val="en-US"/>
              </w:rPr>
              <w:t>ADNI-VS</w:t>
            </w:r>
          </w:p>
        </w:tc>
        <w:tc>
          <w:tcPr>
            <w:tcW w:w="851" w:type="dxa"/>
            <w:tcBorders>
              <w:bottom w:val="single" w:sz="4" w:space="0" w:color="auto"/>
            </w:tcBorders>
          </w:tcPr>
          <w:p w14:paraId="61486A89"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30.233</w:t>
            </w:r>
          </w:p>
        </w:tc>
        <w:tc>
          <w:tcPr>
            <w:tcW w:w="850" w:type="dxa"/>
            <w:tcBorders>
              <w:bottom w:val="single" w:sz="4" w:space="0" w:color="auto"/>
            </w:tcBorders>
          </w:tcPr>
          <w:p w14:paraId="322BFE22"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bottom w:val="single" w:sz="4" w:space="0" w:color="auto"/>
            </w:tcBorders>
          </w:tcPr>
          <w:p w14:paraId="5CC13B90"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0.649</w:t>
            </w:r>
          </w:p>
        </w:tc>
        <w:tc>
          <w:tcPr>
            <w:tcW w:w="850" w:type="dxa"/>
            <w:tcBorders>
              <w:bottom w:val="single" w:sz="4" w:space="0" w:color="auto"/>
            </w:tcBorders>
          </w:tcPr>
          <w:p w14:paraId="7C16DBA6"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-34.967</w:t>
            </w:r>
          </w:p>
        </w:tc>
        <w:tc>
          <w:tcPr>
            <w:tcW w:w="851" w:type="dxa"/>
            <w:tcBorders>
              <w:bottom w:val="single" w:sz="4" w:space="0" w:color="auto"/>
            </w:tcBorders>
          </w:tcPr>
          <w:p w14:paraId="13F5756E"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bottom w:val="single" w:sz="4" w:space="0" w:color="auto"/>
            </w:tcBorders>
          </w:tcPr>
          <w:p w14:paraId="4AA6B5D5"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-0.830</w:t>
            </w:r>
          </w:p>
        </w:tc>
        <w:tc>
          <w:tcPr>
            <w:tcW w:w="993" w:type="dxa"/>
            <w:tcBorders>
              <w:bottom w:val="single" w:sz="4" w:space="0" w:color="auto"/>
            </w:tcBorders>
          </w:tcPr>
          <w:p w14:paraId="789A810B"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-42.96</w:t>
            </w:r>
          </w:p>
        </w:tc>
        <w:tc>
          <w:tcPr>
            <w:tcW w:w="850" w:type="dxa"/>
            <w:tcBorders>
              <w:bottom w:val="single" w:sz="4" w:space="0" w:color="auto"/>
            </w:tcBorders>
          </w:tcPr>
          <w:p w14:paraId="5A558CF0"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bottom w:val="single" w:sz="4" w:space="0" w:color="auto"/>
            </w:tcBorders>
          </w:tcPr>
          <w:p w14:paraId="1F0CBC77"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-1.393</w:t>
            </w:r>
          </w:p>
        </w:tc>
      </w:tr>
      <w:tr w:rsidR="00BC22CB" w:rsidRPr="002175F2" w14:paraId="70C79E81" w14:textId="77777777" w:rsidTr="00533D8B">
        <w:tc>
          <w:tcPr>
            <w:tcW w:w="9351" w:type="dxa"/>
            <w:gridSpan w:val="12"/>
            <w:tcBorders>
              <w:top w:val="single" w:sz="4" w:space="0" w:color="auto"/>
              <w:bottom w:val="single" w:sz="4" w:space="0" w:color="auto"/>
            </w:tcBorders>
          </w:tcPr>
          <w:p w14:paraId="0A68C7DA" w14:textId="67F00125" w:rsidR="00BC22CB" w:rsidRPr="002175F2" w:rsidRDefault="00BC22CB" w:rsidP="00533D8B">
            <w:pPr>
              <w:pStyle w:val="ListParagraph"/>
              <w:spacing w:after="0" w:line="240" w:lineRule="auto"/>
              <w:ind w:left="0"/>
              <w:jc w:val="center"/>
              <w:rPr>
                <w:rFonts w:ascii="Times New Roman" w:hAnsi="Times New Roman"/>
                <w:sz w:val="16"/>
                <w:szCs w:val="16"/>
                <w:lang w:val="en-US"/>
              </w:rPr>
            </w:pPr>
            <w:r>
              <w:rPr>
                <w:rFonts w:ascii="Times New Roman" w:hAnsi="Times New Roman"/>
                <w:b/>
                <w:bCs/>
                <w:sz w:val="16"/>
                <w:szCs w:val="16"/>
                <w:lang w:val="en-US"/>
              </w:rPr>
              <w:t>A05</w:t>
            </w:r>
            <w:r w:rsidR="005A410E">
              <w:rPr>
                <w:rFonts w:ascii="Times New Roman" w:hAnsi="Times New Roman"/>
                <w:b/>
                <w:bCs/>
                <w:sz w:val="16"/>
                <w:szCs w:val="16"/>
                <w:lang w:val="en-US"/>
              </w:rPr>
              <w:t xml:space="preserve"> (N=67)</w:t>
            </w:r>
          </w:p>
        </w:tc>
      </w:tr>
      <w:tr w:rsidR="00BC22CB" w:rsidRPr="002175F2" w14:paraId="7A4571B7" w14:textId="77777777" w:rsidTr="00533D8B">
        <w:tc>
          <w:tcPr>
            <w:tcW w:w="1701" w:type="dxa"/>
            <w:gridSpan w:val="2"/>
            <w:tcBorders>
              <w:top w:val="single" w:sz="4" w:space="0" w:color="auto"/>
            </w:tcBorders>
          </w:tcPr>
          <w:p w14:paraId="3518B06D"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-MEM</w:t>
            </w:r>
          </w:p>
        </w:tc>
        <w:tc>
          <w:tcPr>
            <w:tcW w:w="851" w:type="dxa"/>
            <w:tcBorders>
              <w:top w:val="single" w:sz="4" w:space="0" w:color="auto"/>
            </w:tcBorders>
          </w:tcPr>
          <w:p w14:paraId="0F351F4A"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-12.537</w:t>
            </w:r>
          </w:p>
        </w:tc>
        <w:tc>
          <w:tcPr>
            <w:tcW w:w="850" w:type="dxa"/>
            <w:tcBorders>
              <w:top w:val="single" w:sz="4" w:space="0" w:color="auto"/>
            </w:tcBorders>
          </w:tcPr>
          <w:p w14:paraId="03FE1D9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top w:val="single" w:sz="4" w:space="0" w:color="auto"/>
            </w:tcBorders>
          </w:tcPr>
          <w:p w14:paraId="46C31808"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-0.135</w:t>
            </w:r>
          </w:p>
        </w:tc>
        <w:tc>
          <w:tcPr>
            <w:tcW w:w="850" w:type="dxa"/>
            <w:tcBorders>
              <w:top w:val="single" w:sz="4" w:space="0" w:color="auto"/>
            </w:tcBorders>
          </w:tcPr>
          <w:p w14:paraId="457DB862"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-29.849</w:t>
            </w:r>
          </w:p>
        </w:tc>
        <w:tc>
          <w:tcPr>
            <w:tcW w:w="851" w:type="dxa"/>
            <w:tcBorders>
              <w:top w:val="single" w:sz="4" w:space="0" w:color="auto"/>
            </w:tcBorders>
          </w:tcPr>
          <w:p w14:paraId="03175A67"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top w:val="single" w:sz="4" w:space="0" w:color="auto"/>
            </w:tcBorders>
          </w:tcPr>
          <w:p w14:paraId="31F3C9E1"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-0.225</w:t>
            </w:r>
          </w:p>
        </w:tc>
        <w:tc>
          <w:tcPr>
            <w:tcW w:w="993" w:type="dxa"/>
            <w:tcBorders>
              <w:top w:val="single" w:sz="4" w:space="0" w:color="auto"/>
            </w:tcBorders>
          </w:tcPr>
          <w:p w14:paraId="709499E0"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-11.24</w:t>
            </w:r>
          </w:p>
        </w:tc>
        <w:tc>
          <w:tcPr>
            <w:tcW w:w="850" w:type="dxa"/>
            <w:tcBorders>
              <w:top w:val="single" w:sz="4" w:space="0" w:color="auto"/>
            </w:tcBorders>
          </w:tcPr>
          <w:p w14:paraId="0FE00EC1"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top w:val="single" w:sz="4" w:space="0" w:color="auto"/>
            </w:tcBorders>
          </w:tcPr>
          <w:p w14:paraId="21A2B6A4"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-0.104</w:t>
            </w:r>
          </w:p>
        </w:tc>
      </w:tr>
      <w:tr w:rsidR="00BC22CB" w:rsidRPr="002175F2" w14:paraId="4C26F3DF" w14:textId="77777777" w:rsidTr="00533D8B">
        <w:tc>
          <w:tcPr>
            <w:tcW w:w="1701" w:type="dxa"/>
            <w:gridSpan w:val="2"/>
          </w:tcPr>
          <w:p w14:paraId="552865E7"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-LAN</w:t>
            </w:r>
          </w:p>
        </w:tc>
        <w:tc>
          <w:tcPr>
            <w:tcW w:w="851" w:type="dxa"/>
          </w:tcPr>
          <w:p w14:paraId="09DA2277"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-8.065</w:t>
            </w:r>
          </w:p>
        </w:tc>
        <w:tc>
          <w:tcPr>
            <w:tcW w:w="850" w:type="dxa"/>
          </w:tcPr>
          <w:p w14:paraId="1068F704"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25D90861"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-0.127</w:t>
            </w:r>
          </w:p>
        </w:tc>
        <w:tc>
          <w:tcPr>
            <w:tcW w:w="850" w:type="dxa"/>
          </w:tcPr>
          <w:p w14:paraId="1223465C"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11.394</w:t>
            </w:r>
          </w:p>
        </w:tc>
        <w:tc>
          <w:tcPr>
            <w:tcW w:w="851" w:type="dxa"/>
          </w:tcPr>
          <w:p w14:paraId="6E4EF815"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66903477"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0.159</w:t>
            </w:r>
          </w:p>
        </w:tc>
        <w:tc>
          <w:tcPr>
            <w:tcW w:w="993" w:type="dxa"/>
          </w:tcPr>
          <w:p w14:paraId="4539965E"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12.421</w:t>
            </w:r>
          </w:p>
        </w:tc>
        <w:tc>
          <w:tcPr>
            <w:tcW w:w="850" w:type="dxa"/>
          </w:tcPr>
          <w:p w14:paraId="4D4A6585"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3A258332"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0.274</w:t>
            </w:r>
          </w:p>
        </w:tc>
      </w:tr>
      <w:tr w:rsidR="00BC22CB" w:rsidRPr="002175F2" w14:paraId="22289753" w14:textId="77777777" w:rsidTr="00533D8B">
        <w:tc>
          <w:tcPr>
            <w:tcW w:w="1701" w:type="dxa"/>
            <w:gridSpan w:val="2"/>
          </w:tcPr>
          <w:p w14:paraId="0D66A2A2"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A05</w:t>
            </w:r>
            <w:r w:rsidRPr="002175F2">
              <w:rPr>
                <w:rFonts w:ascii="Times New Roman" w:hAnsi="Times New Roman"/>
                <w:sz w:val="16"/>
                <w:szCs w:val="16"/>
                <w:lang w:val="en-US"/>
              </w:rPr>
              <w:t>-EF</w:t>
            </w:r>
          </w:p>
        </w:tc>
        <w:tc>
          <w:tcPr>
            <w:tcW w:w="851" w:type="dxa"/>
          </w:tcPr>
          <w:p w14:paraId="3579D48E"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34.341</w:t>
            </w:r>
          </w:p>
        </w:tc>
        <w:tc>
          <w:tcPr>
            <w:tcW w:w="850" w:type="dxa"/>
          </w:tcPr>
          <w:p w14:paraId="1DDC0BCD"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Pr>
          <w:p w14:paraId="1DBD8480"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0.472</w:t>
            </w:r>
          </w:p>
        </w:tc>
        <w:tc>
          <w:tcPr>
            <w:tcW w:w="850" w:type="dxa"/>
          </w:tcPr>
          <w:p w14:paraId="0A90F1DA"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-16.187</w:t>
            </w:r>
          </w:p>
        </w:tc>
        <w:tc>
          <w:tcPr>
            <w:tcW w:w="851" w:type="dxa"/>
          </w:tcPr>
          <w:p w14:paraId="759AF961"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Pr>
          <w:p w14:paraId="555DFF7D"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-0.171</w:t>
            </w:r>
          </w:p>
        </w:tc>
        <w:tc>
          <w:tcPr>
            <w:tcW w:w="993" w:type="dxa"/>
          </w:tcPr>
          <w:p w14:paraId="121F44FD"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-33.24</w:t>
            </w:r>
          </w:p>
        </w:tc>
        <w:tc>
          <w:tcPr>
            <w:tcW w:w="850" w:type="dxa"/>
          </w:tcPr>
          <w:p w14:paraId="54A66AEF"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Pr>
          <w:p w14:paraId="0F61488A" w14:textId="77777777" w:rsidR="00BC22CB" w:rsidRPr="002175F2"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-0.648</w:t>
            </w:r>
          </w:p>
        </w:tc>
      </w:tr>
      <w:tr w:rsidR="00BC22CB" w:rsidRPr="00F631A6" w14:paraId="21CE6BF6" w14:textId="77777777" w:rsidTr="00533D8B">
        <w:tc>
          <w:tcPr>
            <w:tcW w:w="1701" w:type="dxa"/>
            <w:gridSpan w:val="2"/>
            <w:tcBorders>
              <w:bottom w:val="single" w:sz="4" w:space="0" w:color="auto"/>
            </w:tcBorders>
          </w:tcPr>
          <w:p w14:paraId="0A41FFAE"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sidRPr="00F631A6">
              <w:rPr>
                <w:rFonts w:ascii="Times New Roman" w:hAnsi="Times New Roman"/>
                <w:sz w:val="16"/>
                <w:szCs w:val="16"/>
                <w:lang w:val="en-US"/>
              </w:rPr>
              <w:t>A</w:t>
            </w:r>
            <w:r>
              <w:rPr>
                <w:rFonts w:ascii="Times New Roman" w:hAnsi="Times New Roman"/>
                <w:sz w:val="16"/>
                <w:szCs w:val="16"/>
                <w:lang w:val="en-US"/>
              </w:rPr>
              <w:t>05</w:t>
            </w:r>
            <w:r w:rsidRPr="00F631A6">
              <w:rPr>
                <w:rFonts w:ascii="Times New Roman" w:hAnsi="Times New Roman"/>
                <w:sz w:val="16"/>
                <w:szCs w:val="16"/>
                <w:lang w:val="en-US"/>
              </w:rPr>
              <w:t>-VS</w:t>
            </w:r>
          </w:p>
        </w:tc>
        <w:tc>
          <w:tcPr>
            <w:tcW w:w="851" w:type="dxa"/>
            <w:tcBorders>
              <w:bottom w:val="single" w:sz="4" w:space="0" w:color="auto"/>
            </w:tcBorders>
          </w:tcPr>
          <w:p w14:paraId="20FA765A"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47.001</w:t>
            </w:r>
          </w:p>
        </w:tc>
        <w:tc>
          <w:tcPr>
            <w:tcW w:w="850" w:type="dxa"/>
            <w:tcBorders>
              <w:bottom w:val="single" w:sz="4" w:space="0" w:color="auto"/>
            </w:tcBorders>
          </w:tcPr>
          <w:p w14:paraId="439B20C1"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1" w:type="dxa"/>
            <w:gridSpan w:val="2"/>
            <w:tcBorders>
              <w:bottom w:val="single" w:sz="4" w:space="0" w:color="auto"/>
            </w:tcBorders>
          </w:tcPr>
          <w:p w14:paraId="31445F96"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0.736</w:t>
            </w:r>
          </w:p>
        </w:tc>
        <w:tc>
          <w:tcPr>
            <w:tcW w:w="850" w:type="dxa"/>
            <w:tcBorders>
              <w:bottom w:val="single" w:sz="4" w:space="0" w:color="auto"/>
            </w:tcBorders>
          </w:tcPr>
          <w:p w14:paraId="2713BE4F"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-75.508</w:t>
            </w:r>
          </w:p>
        </w:tc>
        <w:tc>
          <w:tcPr>
            <w:tcW w:w="851" w:type="dxa"/>
            <w:tcBorders>
              <w:bottom w:val="single" w:sz="4" w:space="0" w:color="auto"/>
            </w:tcBorders>
          </w:tcPr>
          <w:p w14:paraId="3B7894BF"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850" w:type="dxa"/>
            <w:tcBorders>
              <w:bottom w:val="single" w:sz="4" w:space="0" w:color="auto"/>
            </w:tcBorders>
          </w:tcPr>
          <w:p w14:paraId="1BEF3822"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-0.849</w:t>
            </w:r>
          </w:p>
        </w:tc>
        <w:tc>
          <w:tcPr>
            <w:tcW w:w="993" w:type="dxa"/>
            <w:tcBorders>
              <w:bottom w:val="single" w:sz="4" w:space="0" w:color="auto"/>
            </w:tcBorders>
          </w:tcPr>
          <w:p w14:paraId="43493489"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-70.613</w:t>
            </w:r>
          </w:p>
        </w:tc>
        <w:tc>
          <w:tcPr>
            <w:tcW w:w="850" w:type="dxa"/>
            <w:tcBorders>
              <w:bottom w:val="single" w:sz="4" w:space="0" w:color="auto"/>
            </w:tcBorders>
          </w:tcPr>
          <w:p w14:paraId="6A7150D8"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&lt;0.001</w:t>
            </w:r>
          </w:p>
        </w:tc>
        <w:tc>
          <w:tcPr>
            <w:tcW w:w="704" w:type="dxa"/>
            <w:tcBorders>
              <w:bottom w:val="single" w:sz="4" w:space="0" w:color="auto"/>
            </w:tcBorders>
          </w:tcPr>
          <w:p w14:paraId="18376FF3" w14:textId="77777777" w:rsidR="00BC22CB" w:rsidRPr="00F631A6" w:rsidRDefault="00BC22CB" w:rsidP="00533D8B">
            <w:pPr>
              <w:pStyle w:val="ListParagraph"/>
              <w:spacing w:after="0" w:line="240" w:lineRule="auto"/>
              <w:ind w:left="0"/>
              <w:rPr>
                <w:rFonts w:ascii="Times New Roman" w:hAnsi="Times New Roman"/>
                <w:sz w:val="16"/>
                <w:szCs w:val="16"/>
                <w:lang w:val="en-US"/>
              </w:rPr>
            </w:pPr>
            <w:r>
              <w:rPr>
                <w:rFonts w:ascii="Times New Roman" w:hAnsi="Times New Roman"/>
                <w:sz w:val="16"/>
                <w:szCs w:val="16"/>
                <w:lang w:val="en-US"/>
              </w:rPr>
              <w:t>-1.528</w:t>
            </w:r>
          </w:p>
        </w:tc>
      </w:tr>
    </w:tbl>
    <w:p w14:paraId="07107611" w14:textId="77777777" w:rsidR="00BC22CB" w:rsidRDefault="00BC22CB" w:rsidP="00BC22CB">
      <w:pPr>
        <w:spacing w:after="0" w:line="240" w:lineRule="auto"/>
        <w:jc w:val="left"/>
      </w:pPr>
    </w:p>
    <w:p w14:paraId="1638A6AB" w14:textId="77777777" w:rsidR="00477734" w:rsidRDefault="00477734" w:rsidP="008B724E">
      <w:pPr>
        <w:spacing w:line="240" w:lineRule="auto"/>
        <w:rPr>
          <w:b/>
          <w:bCs/>
          <w:szCs w:val="24"/>
        </w:rPr>
      </w:pPr>
    </w:p>
    <w:p w14:paraId="2D96C4BD" w14:textId="58C179EE" w:rsidR="00726608" w:rsidRDefault="008B724E" w:rsidP="008B724E">
      <w:pPr>
        <w:spacing w:line="240" w:lineRule="auto"/>
        <w:rPr>
          <w:szCs w:val="24"/>
        </w:rPr>
      </w:pPr>
      <w:proofErr w:type="gramStart"/>
      <w:r w:rsidRPr="00ED2508">
        <w:rPr>
          <w:b/>
          <w:bCs/>
          <w:szCs w:val="24"/>
        </w:rPr>
        <w:t xml:space="preserve">Additional Table </w:t>
      </w:r>
      <w:r w:rsidR="00BC22CB">
        <w:rPr>
          <w:b/>
          <w:bCs/>
          <w:szCs w:val="24"/>
        </w:rPr>
        <w:t>1</w:t>
      </w:r>
      <w:r w:rsidR="00B3168E">
        <w:rPr>
          <w:b/>
          <w:bCs/>
          <w:szCs w:val="24"/>
        </w:rPr>
        <w:t>1</w:t>
      </w:r>
      <w:r w:rsidRPr="00ED2508">
        <w:rPr>
          <w:b/>
          <w:bCs/>
          <w:szCs w:val="24"/>
        </w:rPr>
        <w:t>.</w:t>
      </w:r>
      <w:proofErr w:type="gramEnd"/>
      <w:r w:rsidRPr="00ED2508">
        <w:rPr>
          <w:szCs w:val="24"/>
        </w:rPr>
        <w:t xml:space="preserve"> </w:t>
      </w:r>
      <w:proofErr w:type="gramStart"/>
      <w:r w:rsidRPr="00ED2508">
        <w:rPr>
          <w:szCs w:val="24"/>
        </w:rPr>
        <w:t>Sample size estimation to detect simulated intervention effects of 20%, 30%, and 40% in AD-spectrum patients.</w:t>
      </w:r>
      <w:proofErr w:type="gramEnd"/>
      <w:r w:rsidRPr="00ED2508">
        <w:rPr>
          <w:szCs w:val="24"/>
        </w:rPr>
        <w:t xml:space="preserve"> </w:t>
      </w:r>
      <w:r w:rsidR="00B65B9F" w:rsidRPr="00CE0B29">
        <w:rPr>
          <w:szCs w:val="24"/>
        </w:rPr>
        <w:t xml:space="preserve">The model for the tau-PET-informed personalized cognitive composites was controlled for age, sex, </w:t>
      </w:r>
      <w:r w:rsidR="00FE3BE2">
        <w:rPr>
          <w:szCs w:val="24"/>
        </w:rPr>
        <w:t xml:space="preserve">and </w:t>
      </w:r>
      <w:r w:rsidR="00B65B9F" w:rsidRPr="00CE0B29">
        <w:rPr>
          <w:szCs w:val="24"/>
        </w:rPr>
        <w:t>clinical status.</w:t>
      </w:r>
    </w:p>
    <w:p w14:paraId="7BF24121" w14:textId="77777777" w:rsidR="00083B15" w:rsidRPr="00ED2508" w:rsidRDefault="00083B15" w:rsidP="008B724E">
      <w:pPr>
        <w:spacing w:line="240" w:lineRule="auto"/>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1805"/>
        <w:gridCol w:w="1902"/>
        <w:gridCol w:w="1698"/>
      </w:tblGrid>
      <w:tr w:rsidR="00FE3BE2" w:rsidRPr="00AE74DB" w14:paraId="620F22CB" w14:textId="77777777" w:rsidTr="00533D8B">
        <w:tc>
          <w:tcPr>
            <w:tcW w:w="7211" w:type="dxa"/>
            <w:gridSpan w:val="4"/>
            <w:tcBorders>
              <w:top w:val="single" w:sz="4" w:space="0" w:color="auto"/>
              <w:bottom w:val="single" w:sz="4" w:space="0" w:color="auto"/>
            </w:tcBorders>
          </w:tcPr>
          <w:p w14:paraId="7F93BEE4" w14:textId="77777777" w:rsidR="00FE3BE2" w:rsidRDefault="00FE3BE2" w:rsidP="00533D8B">
            <w:pPr>
              <w:spacing w:after="0" w:line="240" w:lineRule="auto"/>
              <w:jc w:val="center"/>
              <w:rPr>
                <w:b/>
                <w:bCs/>
                <w:sz w:val="16"/>
                <w:szCs w:val="16"/>
              </w:rPr>
            </w:pPr>
            <w:r w:rsidRPr="00AE74DB">
              <w:rPr>
                <w:b/>
                <w:bCs/>
                <w:sz w:val="16"/>
                <w:szCs w:val="16"/>
              </w:rPr>
              <w:t>Required n</w:t>
            </w:r>
            <w:r>
              <w:rPr>
                <w:b/>
                <w:bCs/>
                <w:sz w:val="16"/>
                <w:szCs w:val="16"/>
              </w:rPr>
              <w:t xml:space="preserve"> per arm to detect an intervention effect </w:t>
            </w:r>
          </w:p>
        </w:tc>
      </w:tr>
      <w:tr w:rsidR="00FE3BE2" w:rsidRPr="00AE74DB" w14:paraId="739C486D" w14:textId="77777777" w:rsidTr="00533D8B">
        <w:tc>
          <w:tcPr>
            <w:tcW w:w="1806" w:type="dxa"/>
            <w:tcBorders>
              <w:top w:val="single" w:sz="4" w:space="0" w:color="auto"/>
              <w:bottom w:val="single" w:sz="4" w:space="0" w:color="auto"/>
            </w:tcBorders>
          </w:tcPr>
          <w:p w14:paraId="79B6AA39" w14:textId="77777777" w:rsidR="00FE3BE2" w:rsidRPr="00AE74DB" w:rsidRDefault="00FE3BE2" w:rsidP="00533D8B">
            <w:pPr>
              <w:spacing w:after="0" w:line="240" w:lineRule="auto"/>
              <w:jc w:val="center"/>
              <w:rPr>
                <w:b/>
                <w:bCs/>
                <w:sz w:val="16"/>
                <w:szCs w:val="16"/>
              </w:rPr>
            </w:pPr>
            <w:r w:rsidRPr="00AE74DB">
              <w:rPr>
                <w:b/>
                <w:bCs/>
                <w:sz w:val="16"/>
                <w:szCs w:val="16"/>
              </w:rPr>
              <w:t>Intervention effect</w:t>
            </w:r>
          </w:p>
        </w:tc>
        <w:tc>
          <w:tcPr>
            <w:tcW w:w="1805" w:type="dxa"/>
            <w:tcBorders>
              <w:top w:val="single" w:sz="4" w:space="0" w:color="auto"/>
              <w:bottom w:val="single" w:sz="4" w:space="0" w:color="auto"/>
            </w:tcBorders>
          </w:tcPr>
          <w:p w14:paraId="6FAD3CCC" w14:textId="77777777" w:rsidR="00FE3BE2" w:rsidRPr="00AE74DB" w:rsidRDefault="00FE3BE2" w:rsidP="00533D8B">
            <w:pPr>
              <w:spacing w:after="0" w:line="240" w:lineRule="auto"/>
              <w:jc w:val="center"/>
              <w:rPr>
                <w:b/>
                <w:bCs/>
                <w:sz w:val="16"/>
                <w:szCs w:val="16"/>
              </w:rPr>
            </w:pPr>
            <w:r>
              <w:rPr>
                <w:b/>
                <w:bCs/>
                <w:sz w:val="16"/>
                <w:szCs w:val="16"/>
              </w:rPr>
              <w:t>Episodic memory</w:t>
            </w:r>
          </w:p>
        </w:tc>
        <w:tc>
          <w:tcPr>
            <w:tcW w:w="1902" w:type="dxa"/>
            <w:tcBorders>
              <w:top w:val="single" w:sz="4" w:space="0" w:color="auto"/>
              <w:bottom w:val="single" w:sz="4" w:space="0" w:color="auto"/>
            </w:tcBorders>
          </w:tcPr>
          <w:p w14:paraId="6402541F" w14:textId="77777777" w:rsidR="00FE3BE2" w:rsidRPr="00AE74DB" w:rsidRDefault="00FE3BE2" w:rsidP="00533D8B">
            <w:pPr>
              <w:spacing w:after="0" w:line="240" w:lineRule="auto"/>
              <w:jc w:val="center"/>
              <w:rPr>
                <w:b/>
                <w:bCs/>
                <w:sz w:val="16"/>
                <w:szCs w:val="16"/>
              </w:rPr>
            </w:pPr>
            <w:r>
              <w:rPr>
                <w:b/>
                <w:bCs/>
                <w:sz w:val="16"/>
                <w:szCs w:val="16"/>
              </w:rPr>
              <w:t>Standard</w:t>
            </w:r>
            <w:r w:rsidRPr="00AE74DB">
              <w:rPr>
                <w:b/>
                <w:bCs/>
                <w:sz w:val="16"/>
                <w:szCs w:val="16"/>
              </w:rPr>
              <w:t xml:space="preserve"> global </w:t>
            </w:r>
            <w:r>
              <w:rPr>
                <w:b/>
                <w:bCs/>
                <w:sz w:val="16"/>
                <w:szCs w:val="16"/>
              </w:rPr>
              <w:t>cognitive composite</w:t>
            </w:r>
          </w:p>
        </w:tc>
        <w:tc>
          <w:tcPr>
            <w:tcW w:w="1698" w:type="dxa"/>
            <w:tcBorders>
              <w:top w:val="single" w:sz="4" w:space="0" w:color="auto"/>
              <w:bottom w:val="single" w:sz="4" w:space="0" w:color="auto"/>
            </w:tcBorders>
          </w:tcPr>
          <w:p w14:paraId="48620666" w14:textId="77777777" w:rsidR="00FE3BE2" w:rsidRPr="00AE74DB" w:rsidRDefault="00FE3BE2" w:rsidP="00533D8B">
            <w:pPr>
              <w:spacing w:after="0" w:line="240" w:lineRule="auto"/>
              <w:jc w:val="center"/>
              <w:rPr>
                <w:b/>
                <w:bCs/>
                <w:sz w:val="16"/>
                <w:szCs w:val="16"/>
              </w:rPr>
            </w:pPr>
            <w:r>
              <w:rPr>
                <w:b/>
                <w:bCs/>
                <w:sz w:val="16"/>
                <w:szCs w:val="16"/>
              </w:rPr>
              <w:t>Personalized</w:t>
            </w:r>
            <w:r w:rsidRPr="00AE74DB">
              <w:rPr>
                <w:b/>
                <w:bCs/>
                <w:sz w:val="16"/>
                <w:szCs w:val="16"/>
              </w:rPr>
              <w:t xml:space="preserve"> global </w:t>
            </w:r>
            <w:r>
              <w:rPr>
                <w:b/>
                <w:bCs/>
                <w:sz w:val="16"/>
                <w:szCs w:val="16"/>
              </w:rPr>
              <w:t>cognitive composite</w:t>
            </w:r>
          </w:p>
        </w:tc>
      </w:tr>
      <w:tr w:rsidR="00FE3BE2" w:rsidRPr="00AE74DB" w14:paraId="5F49CCC8" w14:textId="77777777" w:rsidTr="00533D8B">
        <w:tc>
          <w:tcPr>
            <w:tcW w:w="1806" w:type="dxa"/>
            <w:tcBorders>
              <w:top w:val="single" w:sz="4" w:space="0" w:color="auto"/>
            </w:tcBorders>
          </w:tcPr>
          <w:p w14:paraId="4D93617A" w14:textId="77777777" w:rsidR="00FE3BE2" w:rsidRPr="00076CE0" w:rsidRDefault="00FE3BE2" w:rsidP="00533D8B">
            <w:pPr>
              <w:spacing w:after="0" w:line="240" w:lineRule="auto"/>
              <w:jc w:val="center"/>
              <w:rPr>
                <w:b/>
                <w:bCs/>
                <w:szCs w:val="20"/>
              </w:rPr>
            </w:pPr>
            <w:r w:rsidRPr="00076CE0">
              <w:rPr>
                <w:b/>
                <w:bCs/>
                <w:szCs w:val="20"/>
              </w:rPr>
              <w:t>ADNI</w:t>
            </w:r>
            <w:r>
              <w:rPr>
                <w:b/>
                <w:bCs/>
                <w:szCs w:val="20"/>
              </w:rPr>
              <w:t xml:space="preserve"> (N=149)</w:t>
            </w:r>
          </w:p>
        </w:tc>
        <w:tc>
          <w:tcPr>
            <w:tcW w:w="1805" w:type="dxa"/>
            <w:tcBorders>
              <w:top w:val="single" w:sz="4" w:space="0" w:color="auto"/>
            </w:tcBorders>
          </w:tcPr>
          <w:p w14:paraId="2A0F641B" w14:textId="77777777" w:rsidR="00FE3BE2" w:rsidRPr="00AE74DB" w:rsidRDefault="00FE3BE2" w:rsidP="00533D8B">
            <w:pPr>
              <w:spacing w:after="0" w:line="240" w:lineRule="auto"/>
              <w:jc w:val="center"/>
              <w:rPr>
                <w:sz w:val="16"/>
                <w:szCs w:val="16"/>
              </w:rPr>
            </w:pPr>
          </w:p>
        </w:tc>
        <w:tc>
          <w:tcPr>
            <w:tcW w:w="1902" w:type="dxa"/>
            <w:tcBorders>
              <w:top w:val="single" w:sz="4" w:space="0" w:color="auto"/>
            </w:tcBorders>
          </w:tcPr>
          <w:p w14:paraId="2B803108" w14:textId="77777777" w:rsidR="00FE3BE2" w:rsidRPr="00AE74DB" w:rsidRDefault="00FE3BE2" w:rsidP="00533D8B">
            <w:pPr>
              <w:spacing w:after="0" w:line="240" w:lineRule="auto"/>
              <w:jc w:val="center"/>
              <w:rPr>
                <w:sz w:val="16"/>
                <w:szCs w:val="16"/>
              </w:rPr>
            </w:pPr>
          </w:p>
        </w:tc>
        <w:tc>
          <w:tcPr>
            <w:tcW w:w="1698" w:type="dxa"/>
            <w:tcBorders>
              <w:top w:val="single" w:sz="4" w:space="0" w:color="auto"/>
            </w:tcBorders>
          </w:tcPr>
          <w:p w14:paraId="6FE5D5D9" w14:textId="77777777" w:rsidR="00FE3BE2" w:rsidRPr="00AE74DB" w:rsidRDefault="00FE3BE2" w:rsidP="00533D8B">
            <w:pPr>
              <w:spacing w:after="0" w:line="240" w:lineRule="auto"/>
              <w:jc w:val="center"/>
              <w:rPr>
                <w:sz w:val="16"/>
                <w:szCs w:val="16"/>
              </w:rPr>
            </w:pPr>
          </w:p>
        </w:tc>
      </w:tr>
      <w:tr w:rsidR="00FE3BE2" w:rsidRPr="00AE74DB" w14:paraId="3B76229B" w14:textId="77777777" w:rsidTr="00533D8B">
        <w:tc>
          <w:tcPr>
            <w:tcW w:w="1806" w:type="dxa"/>
            <w:tcBorders>
              <w:top w:val="single" w:sz="4" w:space="0" w:color="auto"/>
            </w:tcBorders>
          </w:tcPr>
          <w:p w14:paraId="2D4204AD" w14:textId="77777777" w:rsidR="00FE3BE2" w:rsidRPr="00AE74DB" w:rsidRDefault="00FE3BE2" w:rsidP="00533D8B">
            <w:pPr>
              <w:spacing w:after="0" w:line="240" w:lineRule="auto"/>
              <w:jc w:val="center"/>
              <w:rPr>
                <w:sz w:val="16"/>
                <w:szCs w:val="16"/>
              </w:rPr>
            </w:pPr>
            <w:r w:rsidRPr="00AE74DB">
              <w:rPr>
                <w:sz w:val="16"/>
                <w:szCs w:val="16"/>
              </w:rPr>
              <w:t>20 %</w:t>
            </w:r>
          </w:p>
        </w:tc>
        <w:tc>
          <w:tcPr>
            <w:tcW w:w="1805" w:type="dxa"/>
            <w:tcBorders>
              <w:top w:val="single" w:sz="4" w:space="0" w:color="auto"/>
            </w:tcBorders>
          </w:tcPr>
          <w:p w14:paraId="58BA2987" w14:textId="77777777" w:rsidR="00FE3BE2" w:rsidRPr="00AE74DB" w:rsidRDefault="00FE3BE2" w:rsidP="00533D8B">
            <w:pPr>
              <w:spacing w:after="0" w:line="240" w:lineRule="auto"/>
              <w:jc w:val="center"/>
              <w:rPr>
                <w:sz w:val="16"/>
                <w:szCs w:val="16"/>
              </w:rPr>
            </w:pPr>
            <w:r>
              <w:rPr>
                <w:sz w:val="16"/>
                <w:szCs w:val="16"/>
              </w:rPr>
              <w:t>444</w:t>
            </w:r>
          </w:p>
        </w:tc>
        <w:tc>
          <w:tcPr>
            <w:tcW w:w="1902" w:type="dxa"/>
            <w:tcBorders>
              <w:top w:val="single" w:sz="4" w:space="0" w:color="auto"/>
            </w:tcBorders>
          </w:tcPr>
          <w:p w14:paraId="78D80139" w14:textId="77777777" w:rsidR="00FE3BE2" w:rsidRPr="00AE74DB" w:rsidRDefault="00FE3BE2" w:rsidP="00533D8B">
            <w:pPr>
              <w:spacing w:after="0" w:line="240" w:lineRule="auto"/>
              <w:jc w:val="center"/>
              <w:rPr>
                <w:sz w:val="16"/>
                <w:szCs w:val="16"/>
              </w:rPr>
            </w:pPr>
            <w:r>
              <w:rPr>
                <w:sz w:val="16"/>
                <w:szCs w:val="16"/>
              </w:rPr>
              <w:t>163</w:t>
            </w:r>
          </w:p>
        </w:tc>
        <w:tc>
          <w:tcPr>
            <w:tcW w:w="1698" w:type="dxa"/>
            <w:tcBorders>
              <w:top w:val="single" w:sz="4" w:space="0" w:color="auto"/>
            </w:tcBorders>
          </w:tcPr>
          <w:p w14:paraId="11B3D81A" w14:textId="77777777" w:rsidR="00FE3BE2" w:rsidRPr="00AE74DB" w:rsidRDefault="00FE3BE2" w:rsidP="00533D8B">
            <w:pPr>
              <w:spacing w:after="0" w:line="240" w:lineRule="auto"/>
              <w:jc w:val="center"/>
              <w:rPr>
                <w:sz w:val="16"/>
                <w:szCs w:val="16"/>
              </w:rPr>
            </w:pPr>
            <w:r>
              <w:rPr>
                <w:sz w:val="16"/>
                <w:szCs w:val="16"/>
              </w:rPr>
              <w:t>65</w:t>
            </w:r>
          </w:p>
        </w:tc>
      </w:tr>
      <w:tr w:rsidR="00FE3BE2" w:rsidRPr="00AE74DB" w14:paraId="48C49D69" w14:textId="77777777" w:rsidTr="00533D8B">
        <w:tc>
          <w:tcPr>
            <w:tcW w:w="1806" w:type="dxa"/>
          </w:tcPr>
          <w:p w14:paraId="3E1A60E3" w14:textId="77777777" w:rsidR="00FE3BE2" w:rsidRPr="00AE74DB" w:rsidRDefault="00FE3BE2" w:rsidP="00533D8B">
            <w:pPr>
              <w:spacing w:after="0" w:line="240" w:lineRule="auto"/>
              <w:jc w:val="center"/>
              <w:rPr>
                <w:sz w:val="16"/>
                <w:szCs w:val="16"/>
              </w:rPr>
            </w:pPr>
            <w:r w:rsidRPr="00AE74DB">
              <w:rPr>
                <w:sz w:val="16"/>
                <w:szCs w:val="16"/>
              </w:rPr>
              <w:t>30 %</w:t>
            </w:r>
          </w:p>
        </w:tc>
        <w:tc>
          <w:tcPr>
            <w:tcW w:w="1805" w:type="dxa"/>
          </w:tcPr>
          <w:p w14:paraId="1503B05F" w14:textId="77777777" w:rsidR="00FE3BE2" w:rsidRPr="00AE74DB" w:rsidRDefault="00FE3BE2" w:rsidP="00533D8B">
            <w:pPr>
              <w:spacing w:after="0" w:line="240" w:lineRule="auto"/>
              <w:jc w:val="center"/>
              <w:rPr>
                <w:sz w:val="16"/>
                <w:szCs w:val="16"/>
              </w:rPr>
            </w:pPr>
            <w:r>
              <w:rPr>
                <w:sz w:val="16"/>
                <w:szCs w:val="16"/>
              </w:rPr>
              <w:t>191</w:t>
            </w:r>
          </w:p>
        </w:tc>
        <w:tc>
          <w:tcPr>
            <w:tcW w:w="1902" w:type="dxa"/>
          </w:tcPr>
          <w:p w14:paraId="4991E010" w14:textId="77777777" w:rsidR="00FE3BE2" w:rsidRPr="00AE74DB" w:rsidRDefault="00FE3BE2" w:rsidP="00533D8B">
            <w:pPr>
              <w:spacing w:after="0" w:line="240" w:lineRule="auto"/>
              <w:jc w:val="center"/>
              <w:rPr>
                <w:sz w:val="16"/>
                <w:szCs w:val="16"/>
              </w:rPr>
            </w:pPr>
            <w:r>
              <w:rPr>
                <w:sz w:val="16"/>
                <w:szCs w:val="16"/>
              </w:rPr>
              <w:t>67</w:t>
            </w:r>
          </w:p>
        </w:tc>
        <w:tc>
          <w:tcPr>
            <w:tcW w:w="1698" w:type="dxa"/>
          </w:tcPr>
          <w:p w14:paraId="7C4D9E73" w14:textId="77777777" w:rsidR="00FE3BE2" w:rsidRPr="00AE74DB" w:rsidRDefault="00FE3BE2" w:rsidP="00533D8B">
            <w:pPr>
              <w:spacing w:after="0" w:line="240" w:lineRule="auto"/>
              <w:jc w:val="center"/>
              <w:rPr>
                <w:sz w:val="16"/>
                <w:szCs w:val="16"/>
              </w:rPr>
            </w:pPr>
            <w:r>
              <w:rPr>
                <w:sz w:val="16"/>
                <w:szCs w:val="16"/>
              </w:rPr>
              <w:t>27</w:t>
            </w:r>
          </w:p>
        </w:tc>
      </w:tr>
      <w:tr w:rsidR="00FE3BE2" w:rsidRPr="00AE74DB" w14:paraId="42D7FBD2" w14:textId="77777777" w:rsidTr="00533D8B">
        <w:tc>
          <w:tcPr>
            <w:tcW w:w="1806" w:type="dxa"/>
            <w:tcBorders>
              <w:bottom w:val="single" w:sz="4" w:space="0" w:color="auto"/>
            </w:tcBorders>
          </w:tcPr>
          <w:p w14:paraId="39D793E5" w14:textId="77777777" w:rsidR="00FE3BE2" w:rsidRPr="00AE74DB" w:rsidRDefault="00FE3BE2" w:rsidP="00533D8B">
            <w:pPr>
              <w:spacing w:after="0" w:line="240" w:lineRule="auto"/>
              <w:jc w:val="center"/>
              <w:rPr>
                <w:sz w:val="16"/>
                <w:szCs w:val="16"/>
              </w:rPr>
            </w:pPr>
            <w:r w:rsidRPr="00AE74DB">
              <w:rPr>
                <w:sz w:val="16"/>
                <w:szCs w:val="16"/>
              </w:rPr>
              <w:t>40 %</w:t>
            </w:r>
          </w:p>
        </w:tc>
        <w:tc>
          <w:tcPr>
            <w:tcW w:w="1805" w:type="dxa"/>
            <w:tcBorders>
              <w:bottom w:val="single" w:sz="4" w:space="0" w:color="auto"/>
            </w:tcBorders>
          </w:tcPr>
          <w:p w14:paraId="1E518E5C" w14:textId="77777777" w:rsidR="00FE3BE2" w:rsidRPr="00AE74DB" w:rsidRDefault="00FE3BE2" w:rsidP="00533D8B">
            <w:pPr>
              <w:spacing w:after="0" w:line="240" w:lineRule="auto"/>
              <w:jc w:val="center"/>
              <w:rPr>
                <w:sz w:val="16"/>
                <w:szCs w:val="16"/>
              </w:rPr>
            </w:pPr>
            <w:r>
              <w:rPr>
                <w:sz w:val="16"/>
                <w:szCs w:val="16"/>
              </w:rPr>
              <w:t>104</w:t>
            </w:r>
          </w:p>
        </w:tc>
        <w:tc>
          <w:tcPr>
            <w:tcW w:w="1902" w:type="dxa"/>
            <w:tcBorders>
              <w:bottom w:val="single" w:sz="4" w:space="0" w:color="auto"/>
            </w:tcBorders>
          </w:tcPr>
          <w:p w14:paraId="39CF34EA" w14:textId="77777777" w:rsidR="00FE3BE2" w:rsidRPr="00AE74DB" w:rsidRDefault="00FE3BE2" w:rsidP="00533D8B">
            <w:pPr>
              <w:spacing w:after="0" w:line="240" w:lineRule="auto"/>
              <w:jc w:val="center"/>
              <w:rPr>
                <w:sz w:val="16"/>
                <w:szCs w:val="16"/>
              </w:rPr>
            </w:pPr>
            <w:r>
              <w:rPr>
                <w:sz w:val="16"/>
                <w:szCs w:val="16"/>
              </w:rPr>
              <w:t>35</w:t>
            </w:r>
          </w:p>
        </w:tc>
        <w:tc>
          <w:tcPr>
            <w:tcW w:w="1698" w:type="dxa"/>
            <w:tcBorders>
              <w:bottom w:val="single" w:sz="4" w:space="0" w:color="auto"/>
            </w:tcBorders>
          </w:tcPr>
          <w:p w14:paraId="5D2DD883" w14:textId="77777777" w:rsidR="00FE3BE2" w:rsidRPr="00AE74DB" w:rsidRDefault="00FE3BE2" w:rsidP="00533D8B">
            <w:pPr>
              <w:spacing w:after="0" w:line="240" w:lineRule="auto"/>
              <w:jc w:val="center"/>
              <w:rPr>
                <w:sz w:val="16"/>
                <w:szCs w:val="16"/>
              </w:rPr>
            </w:pPr>
            <w:r>
              <w:rPr>
                <w:sz w:val="16"/>
                <w:szCs w:val="16"/>
              </w:rPr>
              <w:t>14</w:t>
            </w:r>
          </w:p>
        </w:tc>
      </w:tr>
      <w:tr w:rsidR="00FE3BE2" w:rsidRPr="00AE74DB" w14:paraId="53D4C940" w14:textId="77777777" w:rsidTr="00533D8B">
        <w:tc>
          <w:tcPr>
            <w:tcW w:w="1806" w:type="dxa"/>
            <w:tcBorders>
              <w:top w:val="single" w:sz="4" w:space="0" w:color="auto"/>
              <w:bottom w:val="single" w:sz="4" w:space="0" w:color="auto"/>
            </w:tcBorders>
          </w:tcPr>
          <w:p w14:paraId="72E48625" w14:textId="77777777" w:rsidR="00FE3BE2" w:rsidRPr="00076CE0" w:rsidRDefault="00FE3BE2" w:rsidP="00533D8B">
            <w:pPr>
              <w:spacing w:after="0" w:line="240" w:lineRule="auto"/>
              <w:jc w:val="center"/>
              <w:rPr>
                <w:b/>
                <w:bCs/>
                <w:szCs w:val="20"/>
              </w:rPr>
            </w:pPr>
            <w:r>
              <w:rPr>
                <w:b/>
                <w:bCs/>
                <w:szCs w:val="20"/>
              </w:rPr>
              <w:t>A05 (N=67)</w:t>
            </w:r>
          </w:p>
        </w:tc>
        <w:tc>
          <w:tcPr>
            <w:tcW w:w="1805" w:type="dxa"/>
            <w:tcBorders>
              <w:top w:val="single" w:sz="4" w:space="0" w:color="auto"/>
              <w:bottom w:val="single" w:sz="4" w:space="0" w:color="auto"/>
            </w:tcBorders>
          </w:tcPr>
          <w:p w14:paraId="43FB37FF" w14:textId="77777777" w:rsidR="00FE3BE2" w:rsidRPr="00AE74DB" w:rsidRDefault="00FE3BE2" w:rsidP="00533D8B">
            <w:pPr>
              <w:spacing w:after="0" w:line="240" w:lineRule="auto"/>
              <w:jc w:val="center"/>
              <w:rPr>
                <w:sz w:val="16"/>
                <w:szCs w:val="16"/>
              </w:rPr>
            </w:pPr>
          </w:p>
        </w:tc>
        <w:tc>
          <w:tcPr>
            <w:tcW w:w="1902" w:type="dxa"/>
            <w:tcBorders>
              <w:top w:val="single" w:sz="4" w:space="0" w:color="auto"/>
              <w:bottom w:val="single" w:sz="4" w:space="0" w:color="auto"/>
            </w:tcBorders>
          </w:tcPr>
          <w:p w14:paraId="17A00389" w14:textId="77777777" w:rsidR="00FE3BE2" w:rsidRPr="00AE74DB" w:rsidRDefault="00FE3BE2" w:rsidP="00533D8B">
            <w:pPr>
              <w:spacing w:after="0" w:line="240" w:lineRule="auto"/>
              <w:jc w:val="center"/>
              <w:rPr>
                <w:sz w:val="16"/>
                <w:szCs w:val="16"/>
              </w:rPr>
            </w:pPr>
          </w:p>
        </w:tc>
        <w:tc>
          <w:tcPr>
            <w:tcW w:w="1698" w:type="dxa"/>
            <w:tcBorders>
              <w:top w:val="single" w:sz="4" w:space="0" w:color="auto"/>
              <w:bottom w:val="single" w:sz="4" w:space="0" w:color="auto"/>
            </w:tcBorders>
          </w:tcPr>
          <w:p w14:paraId="70B466B3" w14:textId="77777777" w:rsidR="00FE3BE2" w:rsidRPr="00AE74DB" w:rsidRDefault="00FE3BE2" w:rsidP="00533D8B">
            <w:pPr>
              <w:spacing w:after="0" w:line="240" w:lineRule="auto"/>
              <w:jc w:val="center"/>
              <w:rPr>
                <w:sz w:val="16"/>
                <w:szCs w:val="16"/>
              </w:rPr>
            </w:pPr>
          </w:p>
        </w:tc>
      </w:tr>
      <w:tr w:rsidR="00FE3BE2" w:rsidRPr="00AE74DB" w14:paraId="66BF01EF" w14:textId="77777777" w:rsidTr="00533D8B">
        <w:tc>
          <w:tcPr>
            <w:tcW w:w="1806" w:type="dxa"/>
            <w:tcBorders>
              <w:top w:val="single" w:sz="4" w:space="0" w:color="auto"/>
            </w:tcBorders>
          </w:tcPr>
          <w:p w14:paraId="25398F91" w14:textId="77777777" w:rsidR="00FE3BE2" w:rsidRPr="00AE74DB" w:rsidRDefault="00FE3BE2" w:rsidP="00533D8B">
            <w:pPr>
              <w:spacing w:after="0" w:line="240" w:lineRule="auto"/>
              <w:jc w:val="center"/>
              <w:rPr>
                <w:sz w:val="16"/>
                <w:szCs w:val="16"/>
              </w:rPr>
            </w:pPr>
            <w:r w:rsidRPr="00AE74DB">
              <w:rPr>
                <w:sz w:val="16"/>
                <w:szCs w:val="16"/>
              </w:rPr>
              <w:t>20 %</w:t>
            </w:r>
          </w:p>
        </w:tc>
        <w:tc>
          <w:tcPr>
            <w:tcW w:w="1805" w:type="dxa"/>
            <w:tcBorders>
              <w:top w:val="single" w:sz="4" w:space="0" w:color="auto"/>
            </w:tcBorders>
          </w:tcPr>
          <w:p w14:paraId="2C45760F" w14:textId="77777777" w:rsidR="00FE3BE2" w:rsidRPr="00AE74DB" w:rsidRDefault="00FE3BE2" w:rsidP="00533D8B">
            <w:pPr>
              <w:spacing w:after="0" w:line="240" w:lineRule="auto"/>
              <w:jc w:val="center"/>
              <w:rPr>
                <w:sz w:val="16"/>
                <w:szCs w:val="16"/>
              </w:rPr>
            </w:pPr>
            <w:r>
              <w:rPr>
                <w:sz w:val="16"/>
                <w:szCs w:val="16"/>
              </w:rPr>
              <w:t>265</w:t>
            </w:r>
          </w:p>
        </w:tc>
        <w:tc>
          <w:tcPr>
            <w:tcW w:w="1902" w:type="dxa"/>
            <w:tcBorders>
              <w:top w:val="single" w:sz="4" w:space="0" w:color="auto"/>
            </w:tcBorders>
          </w:tcPr>
          <w:p w14:paraId="7FCEE2C1" w14:textId="77777777" w:rsidR="00FE3BE2" w:rsidRPr="00AE74DB" w:rsidRDefault="00FE3BE2" w:rsidP="00533D8B">
            <w:pPr>
              <w:spacing w:after="0" w:line="240" w:lineRule="auto"/>
              <w:jc w:val="center"/>
              <w:rPr>
                <w:sz w:val="16"/>
                <w:szCs w:val="16"/>
              </w:rPr>
            </w:pPr>
            <w:r>
              <w:rPr>
                <w:sz w:val="16"/>
                <w:szCs w:val="16"/>
              </w:rPr>
              <w:t>279</w:t>
            </w:r>
          </w:p>
        </w:tc>
        <w:tc>
          <w:tcPr>
            <w:tcW w:w="1698" w:type="dxa"/>
            <w:tcBorders>
              <w:top w:val="single" w:sz="4" w:space="0" w:color="auto"/>
            </w:tcBorders>
          </w:tcPr>
          <w:p w14:paraId="3EDE06FE" w14:textId="77777777" w:rsidR="00FE3BE2" w:rsidRPr="00AE74DB" w:rsidRDefault="00FE3BE2" w:rsidP="00533D8B">
            <w:pPr>
              <w:spacing w:after="0" w:line="240" w:lineRule="auto"/>
              <w:jc w:val="center"/>
              <w:rPr>
                <w:sz w:val="16"/>
                <w:szCs w:val="16"/>
              </w:rPr>
            </w:pPr>
            <w:r>
              <w:rPr>
                <w:sz w:val="16"/>
                <w:szCs w:val="16"/>
              </w:rPr>
              <w:t>257</w:t>
            </w:r>
          </w:p>
        </w:tc>
      </w:tr>
      <w:tr w:rsidR="00FE3BE2" w:rsidRPr="00AE74DB" w14:paraId="5C73378B" w14:textId="77777777" w:rsidTr="00533D8B">
        <w:tc>
          <w:tcPr>
            <w:tcW w:w="1806" w:type="dxa"/>
          </w:tcPr>
          <w:p w14:paraId="48BA087D" w14:textId="77777777" w:rsidR="00FE3BE2" w:rsidRPr="00AE74DB" w:rsidRDefault="00FE3BE2" w:rsidP="00533D8B">
            <w:pPr>
              <w:spacing w:after="0" w:line="240" w:lineRule="auto"/>
              <w:jc w:val="center"/>
              <w:rPr>
                <w:sz w:val="16"/>
                <w:szCs w:val="16"/>
              </w:rPr>
            </w:pPr>
            <w:r w:rsidRPr="00AE74DB">
              <w:rPr>
                <w:sz w:val="16"/>
                <w:szCs w:val="16"/>
              </w:rPr>
              <w:t>30 %</w:t>
            </w:r>
          </w:p>
        </w:tc>
        <w:tc>
          <w:tcPr>
            <w:tcW w:w="1805" w:type="dxa"/>
          </w:tcPr>
          <w:p w14:paraId="23E47502" w14:textId="77777777" w:rsidR="00FE3BE2" w:rsidRPr="00AE74DB" w:rsidRDefault="00FE3BE2" w:rsidP="00533D8B">
            <w:pPr>
              <w:spacing w:after="0" w:line="240" w:lineRule="auto"/>
              <w:jc w:val="center"/>
              <w:rPr>
                <w:sz w:val="16"/>
                <w:szCs w:val="16"/>
              </w:rPr>
            </w:pPr>
            <w:r>
              <w:rPr>
                <w:sz w:val="16"/>
                <w:szCs w:val="16"/>
              </w:rPr>
              <w:t>115</w:t>
            </w:r>
          </w:p>
        </w:tc>
        <w:tc>
          <w:tcPr>
            <w:tcW w:w="1902" w:type="dxa"/>
          </w:tcPr>
          <w:p w14:paraId="0E69A027" w14:textId="77777777" w:rsidR="00FE3BE2" w:rsidRPr="00AE74DB" w:rsidRDefault="00FE3BE2" w:rsidP="00533D8B">
            <w:pPr>
              <w:spacing w:after="0" w:line="240" w:lineRule="auto"/>
              <w:jc w:val="center"/>
              <w:rPr>
                <w:sz w:val="16"/>
                <w:szCs w:val="16"/>
              </w:rPr>
            </w:pPr>
            <w:r>
              <w:rPr>
                <w:sz w:val="16"/>
                <w:szCs w:val="16"/>
              </w:rPr>
              <w:t>114</w:t>
            </w:r>
          </w:p>
        </w:tc>
        <w:tc>
          <w:tcPr>
            <w:tcW w:w="1698" w:type="dxa"/>
          </w:tcPr>
          <w:p w14:paraId="0531A428" w14:textId="77777777" w:rsidR="00FE3BE2" w:rsidRPr="00AE74DB" w:rsidRDefault="00FE3BE2" w:rsidP="00533D8B">
            <w:pPr>
              <w:spacing w:after="0" w:line="240" w:lineRule="auto"/>
              <w:jc w:val="center"/>
              <w:rPr>
                <w:sz w:val="16"/>
                <w:szCs w:val="16"/>
              </w:rPr>
            </w:pPr>
            <w:r>
              <w:rPr>
                <w:sz w:val="16"/>
                <w:szCs w:val="16"/>
              </w:rPr>
              <w:t>105</w:t>
            </w:r>
          </w:p>
        </w:tc>
      </w:tr>
      <w:tr w:rsidR="00FE3BE2" w:rsidRPr="00AE74DB" w14:paraId="1DC0CBEB" w14:textId="77777777" w:rsidTr="00533D8B">
        <w:tc>
          <w:tcPr>
            <w:tcW w:w="1806" w:type="dxa"/>
          </w:tcPr>
          <w:p w14:paraId="4B26C55C" w14:textId="77777777" w:rsidR="00FE3BE2" w:rsidRPr="00AE74DB" w:rsidRDefault="00FE3BE2" w:rsidP="00533D8B">
            <w:pPr>
              <w:spacing w:after="0" w:line="240" w:lineRule="auto"/>
              <w:jc w:val="center"/>
              <w:rPr>
                <w:sz w:val="16"/>
                <w:szCs w:val="16"/>
              </w:rPr>
            </w:pPr>
            <w:r w:rsidRPr="00AE74DB">
              <w:rPr>
                <w:sz w:val="16"/>
                <w:szCs w:val="16"/>
              </w:rPr>
              <w:t>40 %</w:t>
            </w:r>
          </w:p>
        </w:tc>
        <w:tc>
          <w:tcPr>
            <w:tcW w:w="1805" w:type="dxa"/>
          </w:tcPr>
          <w:p w14:paraId="296E298C" w14:textId="77777777" w:rsidR="00FE3BE2" w:rsidRPr="00AE74DB" w:rsidRDefault="00FE3BE2" w:rsidP="00533D8B">
            <w:pPr>
              <w:spacing w:after="0" w:line="240" w:lineRule="auto"/>
              <w:jc w:val="center"/>
              <w:rPr>
                <w:sz w:val="16"/>
                <w:szCs w:val="16"/>
              </w:rPr>
            </w:pPr>
            <w:r>
              <w:rPr>
                <w:sz w:val="16"/>
                <w:szCs w:val="16"/>
              </w:rPr>
              <w:t>64</w:t>
            </w:r>
          </w:p>
        </w:tc>
        <w:tc>
          <w:tcPr>
            <w:tcW w:w="1902" w:type="dxa"/>
          </w:tcPr>
          <w:p w14:paraId="023CB282" w14:textId="77777777" w:rsidR="00FE3BE2" w:rsidRPr="00AE74DB" w:rsidRDefault="00FE3BE2" w:rsidP="00533D8B">
            <w:pPr>
              <w:spacing w:after="0" w:line="240" w:lineRule="auto"/>
              <w:jc w:val="center"/>
              <w:rPr>
                <w:sz w:val="16"/>
                <w:szCs w:val="16"/>
              </w:rPr>
            </w:pPr>
            <w:r>
              <w:rPr>
                <w:sz w:val="16"/>
                <w:szCs w:val="16"/>
              </w:rPr>
              <w:t>60</w:t>
            </w:r>
          </w:p>
        </w:tc>
        <w:tc>
          <w:tcPr>
            <w:tcW w:w="1698" w:type="dxa"/>
          </w:tcPr>
          <w:p w14:paraId="6D98E61D" w14:textId="77777777" w:rsidR="00FE3BE2" w:rsidRPr="00AE74DB" w:rsidRDefault="00FE3BE2" w:rsidP="00533D8B">
            <w:pPr>
              <w:spacing w:after="0" w:line="240" w:lineRule="auto"/>
              <w:jc w:val="center"/>
              <w:rPr>
                <w:sz w:val="16"/>
                <w:szCs w:val="16"/>
              </w:rPr>
            </w:pPr>
            <w:r>
              <w:rPr>
                <w:sz w:val="16"/>
                <w:szCs w:val="16"/>
              </w:rPr>
              <w:t>55</w:t>
            </w:r>
          </w:p>
        </w:tc>
      </w:tr>
    </w:tbl>
    <w:p w14:paraId="085BB7A3" w14:textId="77777777" w:rsidR="00FE3BE2" w:rsidRPr="00B232B4" w:rsidRDefault="00FE3BE2" w:rsidP="00FE3BE2">
      <w:pPr>
        <w:spacing w:after="0" w:line="240" w:lineRule="auto"/>
        <w:jc w:val="left"/>
      </w:pPr>
      <w:r>
        <w:br w:type="page"/>
      </w:r>
    </w:p>
    <w:p w14:paraId="3AA82988" w14:textId="77777777" w:rsidR="00613B42" w:rsidRDefault="00613B42" w:rsidP="00613B42">
      <w:pPr>
        <w:rPr>
          <w:lang w:val="en-US"/>
        </w:rPr>
      </w:pPr>
      <w:r>
        <w:rPr>
          <w:noProof/>
          <w:lang w:val="en-PH" w:eastAsia="en-PH"/>
        </w:rPr>
        <w:lastRenderedPageBreak/>
        <w:drawing>
          <wp:inline distT="0" distB="0" distL="0" distR="0" wp14:anchorId="49F70C47" wp14:editId="259ECD1F">
            <wp:extent cx="3754877" cy="5345687"/>
            <wp:effectExtent l="0" t="0" r="444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stretch>
                      <a:fillRect/>
                    </a:stretch>
                  </pic:blipFill>
                  <pic:spPr>
                    <a:xfrm>
                      <a:off x="0" y="0"/>
                      <a:ext cx="3767947" cy="5364295"/>
                    </a:xfrm>
                    <a:prstGeom prst="rect">
                      <a:avLst/>
                    </a:prstGeom>
                  </pic:spPr>
                </pic:pic>
              </a:graphicData>
            </a:graphic>
          </wp:inline>
        </w:drawing>
      </w:r>
    </w:p>
    <w:p w14:paraId="604E0F29" w14:textId="1CF96CA9" w:rsidR="00D446B5" w:rsidRDefault="00BE68B7" w:rsidP="00D446B5">
      <w:pPr>
        <w:spacing w:line="240" w:lineRule="auto"/>
        <w:rPr>
          <w:rFonts w:cs="Times New Roman"/>
          <w:bCs/>
          <w:iCs/>
          <w:color w:val="000000" w:themeColor="text1"/>
          <w:lang w:val="en-US"/>
        </w:rPr>
      </w:pPr>
      <w:proofErr w:type="gramStart"/>
      <w:r>
        <w:rPr>
          <w:b/>
          <w:bCs/>
          <w:lang w:val="en-US"/>
        </w:rPr>
        <w:t xml:space="preserve">Additional </w:t>
      </w:r>
      <w:r w:rsidR="00613B42">
        <w:rPr>
          <w:b/>
          <w:bCs/>
          <w:lang w:val="en-US"/>
        </w:rPr>
        <w:t>F</w:t>
      </w:r>
      <w:r w:rsidR="00613B42" w:rsidRPr="00847F41">
        <w:rPr>
          <w:b/>
          <w:bCs/>
          <w:lang w:val="en-US"/>
        </w:rPr>
        <w:t>igure 1.</w:t>
      </w:r>
      <w:proofErr w:type="gramEnd"/>
      <w:r w:rsidR="00613B42">
        <w:rPr>
          <w:lang w:val="en-US"/>
        </w:rPr>
        <w:t xml:space="preserve"> Surface rendering of group mean global tau-PET SUVRs for the ADNI and A05 cohorts, stratified by diagnostic group. Surface renderings have been </w:t>
      </w:r>
      <w:proofErr w:type="spellStart"/>
      <w:r w:rsidR="00613B42">
        <w:rPr>
          <w:lang w:val="en-US"/>
        </w:rPr>
        <w:t>parcellated</w:t>
      </w:r>
      <w:proofErr w:type="spellEnd"/>
      <w:r w:rsidR="00613B42">
        <w:rPr>
          <w:lang w:val="en-US"/>
        </w:rPr>
        <w:t xml:space="preserve"> </w:t>
      </w:r>
      <w:r w:rsidR="00613B42">
        <w:rPr>
          <w:rFonts w:cs="Times New Roman"/>
          <w:bCs/>
          <w:iCs/>
          <w:color w:val="000000" w:themeColor="text1"/>
          <w:lang w:val="en-US"/>
        </w:rPr>
        <w:t>using 200 neocortical ROIs from the Schaefer brain atlas.</w:t>
      </w:r>
      <w:r w:rsidR="00613B42">
        <w:rPr>
          <w:rFonts w:cs="Times New Roman"/>
          <w:bCs/>
          <w:iCs/>
          <w:color w:val="000000" w:themeColor="text1"/>
          <w:lang w:val="en-US"/>
        </w:rPr>
        <w:fldChar w:fldCharType="begin">
          <w:fldData xml:space="preserve">PEVuZE5vdGU+PENpdGU+PEF1dGhvcj5TY2hhZWZlcjwvQXV0aG9yPjxZZWFyPjIwMTg8L1llYXI+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</w:fldData>
        </w:fldChar>
      </w:r>
      <w:r w:rsidR="00A51CB5">
        <w:rPr>
          <w:rFonts w:cs="Times New Roman"/>
          <w:bCs/>
          <w:iCs/>
          <w:color w:val="000000" w:themeColor="text1"/>
          <w:lang w:val="en-US"/>
        </w:rPr>
        <w:instrText xml:space="preserve"> ADDIN EN.CITE </w:instrText>
      </w:r>
      <w:r w:rsidR="00A51CB5">
        <w:rPr>
          <w:rFonts w:cs="Times New Roman"/>
          <w:bCs/>
          <w:iCs/>
          <w:color w:val="000000" w:themeColor="text1"/>
          <w:lang w:val="en-US"/>
        </w:rPr>
        <w:fldChar w:fldCharType="begin">
          <w:fldData xml:space="preserve">PEVuZE5vdGU+PENpdGU+PEF1dGhvcj5TY2hhZWZlcjwvQXV0aG9yPjxZZWFyPjIwMTg8L1llYXI+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</w:fldData>
        </w:fldChar>
      </w:r>
      <w:r w:rsidR="00A51CB5">
        <w:rPr>
          <w:rFonts w:cs="Times New Roman"/>
          <w:bCs/>
          <w:iCs/>
          <w:color w:val="000000" w:themeColor="text1"/>
          <w:lang w:val="en-US"/>
        </w:rPr>
        <w:instrText xml:space="preserve"> ADDIN EN.CITE.DATA </w:instrText>
      </w:r>
      <w:r w:rsidR="00A51CB5">
        <w:rPr>
          <w:rFonts w:cs="Times New Roman"/>
          <w:bCs/>
          <w:iCs/>
          <w:color w:val="000000" w:themeColor="text1"/>
          <w:lang w:val="en-US"/>
        </w:rPr>
      </w:r>
      <w:r w:rsidR="00A51CB5">
        <w:rPr>
          <w:rFonts w:cs="Times New Roman"/>
          <w:bCs/>
          <w:iCs/>
          <w:color w:val="000000" w:themeColor="text1"/>
          <w:lang w:val="en-US"/>
        </w:rPr>
        <w:fldChar w:fldCharType="end"/>
      </w:r>
      <w:r w:rsidR="00613B42">
        <w:rPr>
          <w:rFonts w:cs="Times New Roman"/>
          <w:bCs/>
          <w:iCs/>
          <w:color w:val="000000" w:themeColor="text1"/>
          <w:lang w:val="en-US"/>
        </w:rPr>
      </w:r>
      <w:r w:rsidR="00613B42">
        <w:rPr>
          <w:rFonts w:cs="Times New Roman"/>
          <w:bCs/>
          <w:iCs/>
          <w:color w:val="000000" w:themeColor="text1"/>
          <w:lang w:val="en-US"/>
        </w:rPr>
        <w:fldChar w:fldCharType="separate"/>
      </w:r>
      <w:r w:rsidR="00A51CB5" w:rsidRPr="00A51CB5">
        <w:rPr>
          <w:rFonts w:cs="Times New Roman"/>
          <w:bCs/>
          <w:iCs/>
          <w:noProof/>
          <w:color w:val="000000" w:themeColor="text1"/>
          <w:vertAlign w:val="superscript"/>
          <w:lang w:val="en-US"/>
        </w:rPr>
        <w:t>6</w:t>
      </w:r>
      <w:r w:rsidR="00613B42">
        <w:rPr>
          <w:rFonts w:cs="Times New Roman"/>
          <w:bCs/>
          <w:iCs/>
          <w:color w:val="000000" w:themeColor="text1"/>
          <w:lang w:val="en-US"/>
        </w:rPr>
        <w:fldChar w:fldCharType="end"/>
      </w:r>
    </w:p>
    <w:p w14:paraId="27CA62F1" w14:textId="1A427F56" w:rsidR="00F714C9" w:rsidRDefault="00F714C9" w:rsidP="00D446B5">
      <w:pPr>
        <w:spacing w:line="240" w:lineRule="auto"/>
        <w:rPr>
          <w:rFonts w:cs="Times New Roman"/>
          <w:bCs/>
          <w:iCs/>
          <w:color w:val="000000" w:themeColor="text1"/>
          <w:lang w:val="en-US"/>
        </w:rPr>
      </w:pPr>
    </w:p>
    <w:p w14:paraId="041BBA2C" w14:textId="36C1D8BE" w:rsidR="00F714C9" w:rsidRDefault="00F714C9" w:rsidP="00D446B5">
      <w:pPr>
        <w:spacing w:line="240" w:lineRule="auto"/>
        <w:rPr>
          <w:rFonts w:cs="Times New Roman"/>
          <w:bCs/>
          <w:iCs/>
          <w:color w:val="000000" w:themeColor="text1"/>
          <w:lang w:val="en-US"/>
        </w:rPr>
      </w:pPr>
    </w:p>
    <w:p w14:paraId="1D750222" w14:textId="4397EECC" w:rsidR="00F714C9" w:rsidRDefault="00F714C9" w:rsidP="00D446B5">
      <w:pPr>
        <w:spacing w:line="240" w:lineRule="auto"/>
        <w:rPr>
          <w:rFonts w:cs="Times New Roman"/>
          <w:bCs/>
          <w:iCs/>
          <w:color w:val="000000" w:themeColor="text1"/>
          <w:lang w:val="en-US"/>
        </w:rPr>
      </w:pPr>
      <w:r w:rsidRPr="00040395">
        <w:rPr>
          <w:bCs/>
          <w:noProof/>
          <w:lang w:val="en-PH" w:eastAsia="en-PH"/>
        </w:rPr>
        <w:lastRenderedPageBreak/>
        <w:drawing>
          <wp:inline distT="0" distB="0" distL="0" distR="0" wp14:anchorId="1B728C6A" wp14:editId="6AF7E84E">
            <wp:extent cx="5731510" cy="2956560"/>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2"/>
                    <a:stretch>
                      <a:fillRect/>
                    </a:stretch>
                  </pic:blipFill>
                  <pic:spPr>
                    <a:xfrm>
                      <a:off x="0" y="0"/>
                      <a:ext cx="5731510" cy="2956560"/>
                    </a:xfrm>
                    <a:prstGeom prst="rect">
                      <a:avLst/>
                    </a:prstGeom>
                  </pic:spPr>
                </pic:pic>
              </a:graphicData>
            </a:graphic>
          </wp:inline>
        </w:drawing>
      </w:r>
    </w:p>
    <w:p w14:paraId="54E43F0A" w14:textId="63D6BA73" w:rsidR="00F714C9" w:rsidRPr="00586D72" w:rsidRDefault="00F714C9" w:rsidP="00F714C9">
      <w:pPr>
        <w:spacing w:line="276" w:lineRule="auto"/>
        <w:rPr>
          <w:rFonts w:cs="Times New Roman"/>
          <w:lang w:val="en-US"/>
        </w:rPr>
      </w:pPr>
      <w:proofErr w:type="gramStart"/>
      <w:r>
        <w:rPr>
          <w:b/>
          <w:bCs/>
        </w:rPr>
        <w:t xml:space="preserve">Additional </w:t>
      </w:r>
      <w:r w:rsidRPr="00F202E3">
        <w:rPr>
          <w:b/>
          <w:bCs/>
        </w:rPr>
        <w:t xml:space="preserve">Figure </w:t>
      </w:r>
      <w:r>
        <w:rPr>
          <w:b/>
          <w:bCs/>
        </w:rPr>
        <w:t>2</w:t>
      </w:r>
      <w:r w:rsidRPr="00F202E3">
        <w:rPr>
          <w:b/>
          <w:bCs/>
        </w:rPr>
        <w:t>.</w:t>
      </w:r>
      <w:proofErr w:type="gramEnd"/>
      <w:r w:rsidRPr="00F202E3">
        <w:rPr>
          <w:b/>
          <w:bCs/>
        </w:rPr>
        <w:t xml:space="preserve"> </w:t>
      </w:r>
      <w:r>
        <w:t>Bootstrapped linear models (1000 iterations) revealed that partial R</w:t>
      </w:r>
      <w:r w:rsidRPr="00883B71">
        <w:rPr>
          <w:vertAlign w:val="superscript"/>
        </w:rPr>
        <w:t>2</w:t>
      </w:r>
      <w:r>
        <w:t xml:space="preserve"> values (explained variance in annual cognitive changes) were higher for cognitive-domain-specific tau than for global or temporal tau-PET. The boxplots illustrate the partial R</w:t>
      </w:r>
      <w:r w:rsidRPr="00446876">
        <w:rPr>
          <w:vertAlign w:val="superscript"/>
        </w:rPr>
        <w:t>2</w:t>
      </w:r>
      <w:r>
        <w:t xml:space="preserve"> distributions for episodic memory, language, executive functioning, and visuospatial abilities within the AD-spectrum (ADNI cohort: </w:t>
      </w:r>
      <w:r w:rsidRPr="001611FF">
        <w:rPr>
          <w:i/>
          <w:iCs/>
        </w:rPr>
        <w:t>A-D</w:t>
      </w:r>
      <w:r>
        <w:t xml:space="preserve">; A05 cohort: </w:t>
      </w:r>
      <w:r w:rsidRPr="00AC2859">
        <w:rPr>
          <w:i/>
          <w:iCs/>
        </w:rPr>
        <w:t>E-H</w:t>
      </w:r>
      <w:r>
        <w:t xml:space="preserve">). </w:t>
      </w:r>
      <w:r w:rsidRPr="008C58EF">
        <w:rPr>
          <w:lang w:val="en-US"/>
        </w:rPr>
        <w:t xml:space="preserve">The models were controlled for age, sex, [in ADNI: education], clinical status, </w:t>
      </w:r>
      <w:r>
        <w:rPr>
          <w:lang w:val="en-US"/>
        </w:rPr>
        <w:t xml:space="preserve">and the </w:t>
      </w:r>
      <w:r w:rsidRPr="008C58EF">
        <w:rPr>
          <w:lang w:val="en-US"/>
        </w:rPr>
        <w:t>baseline score of the respective cognitive test</w:t>
      </w:r>
      <w:r>
        <w:rPr>
          <w:lang w:val="en-US"/>
        </w:rPr>
        <w:t>.</w:t>
      </w:r>
      <w:r>
        <w:t xml:space="preserve"> R</w:t>
      </w:r>
      <w:r w:rsidRPr="00AB4B44">
        <w:rPr>
          <w:vertAlign w:val="superscript"/>
        </w:rPr>
        <w:t>2</w:t>
      </w:r>
      <w:r>
        <w:t xml:space="preserve">-distributions across different regions of interests (global vs. temporal vs. cognitive-domain-specific tau-PET) were compared with paired t-tests. 95% confidence intervals for the mean are displayed as horizontal lines. Within each panel, the tau-PET ROI with the highest explained variance is highlighted by an underscore. </w:t>
      </w:r>
      <w:r w:rsidRPr="00586D72">
        <w:rPr>
          <w:rFonts w:cs="Times New Roman"/>
          <w:lang w:val="en-US"/>
        </w:rPr>
        <w:t>*= p&lt;0.05, **= p&lt;0.01, ***=p&lt;0.001.</w:t>
      </w:r>
    </w:p>
    <w:p w14:paraId="18822C25" w14:textId="77777777" w:rsidR="00F714C9" w:rsidRPr="00D446B5" w:rsidRDefault="00F714C9" w:rsidP="00D446B5">
      <w:pPr>
        <w:spacing w:line="240" w:lineRule="auto"/>
        <w:rPr>
          <w:lang w:val="en-US"/>
        </w:rPr>
      </w:pPr>
    </w:p>
    <w:p w14:paraId="51C5AE57" w14:textId="116F9002" w:rsidR="00B65B9F" w:rsidRDefault="00D446B5">
      <w:pPr>
        <w:spacing w:after="0" w:line="240" w:lineRule="auto"/>
        <w:jc w:val="left"/>
        <w:rPr>
          <w:b/>
          <w:bCs/>
        </w:rPr>
      </w:pPr>
      <w:r>
        <w:rPr>
          <w:b/>
          <w:bCs/>
        </w:rPr>
        <w:br w:type="page"/>
      </w:r>
      <w:r w:rsidR="00F714C9" w:rsidRPr="00040395">
        <w:rPr>
          <w:b/>
          <w:bCs/>
          <w:noProof/>
          <w:lang w:val="en-PH" w:eastAsia="en-PH"/>
        </w:rPr>
        <w:lastRenderedPageBreak/>
        <w:drawing>
          <wp:inline distT="0" distB="0" distL="0" distR="0" wp14:anchorId="4C808AC8" wp14:editId="38AAB99A">
            <wp:extent cx="5731510" cy="28397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839720"/>
                    </a:xfrm>
                    <a:prstGeom prst="rect">
                      <a:avLst/>
                    </a:prstGeom>
                  </pic:spPr>
                </pic:pic>
              </a:graphicData>
            </a:graphic>
          </wp:inline>
        </w:drawing>
      </w:r>
    </w:p>
    <w:p w14:paraId="2983FFAF" w14:textId="77777777" w:rsidR="00B65B9F" w:rsidRDefault="00B65B9F" w:rsidP="00ED2508">
      <w:pPr>
        <w:spacing w:after="0" w:line="240" w:lineRule="auto"/>
        <w:jc w:val="left"/>
        <w:rPr>
          <w:b/>
          <w:bCs/>
          <w:lang w:val="en-US"/>
        </w:rPr>
      </w:pPr>
    </w:p>
    <w:p w14:paraId="7D2D338F" w14:textId="59B2F833" w:rsidR="00B65B9F" w:rsidRPr="00ED2508" w:rsidRDefault="00F26D80" w:rsidP="00B65B9F">
      <w:pPr>
        <w:spacing w:line="240" w:lineRule="auto"/>
        <w:rPr>
          <w:b/>
          <w:bCs/>
          <w:lang w:val="en-US"/>
        </w:rPr>
      </w:pPr>
      <w:proofErr w:type="gramStart"/>
      <w:r>
        <w:rPr>
          <w:b/>
          <w:bCs/>
          <w:lang w:val="en-US"/>
        </w:rPr>
        <w:t>Additional F</w:t>
      </w:r>
      <w:r w:rsidRPr="00847F41">
        <w:rPr>
          <w:b/>
          <w:bCs/>
          <w:lang w:val="en-US"/>
        </w:rPr>
        <w:t xml:space="preserve">igure </w:t>
      </w:r>
      <w:r w:rsidR="00F714C9">
        <w:rPr>
          <w:b/>
          <w:bCs/>
          <w:lang w:val="en-US"/>
        </w:rPr>
        <w:t>3</w:t>
      </w:r>
      <w:r>
        <w:rPr>
          <w:b/>
          <w:bCs/>
          <w:lang w:val="en-US"/>
        </w:rPr>
        <w:t>.</w:t>
      </w:r>
      <w:proofErr w:type="gramEnd"/>
      <w:r w:rsidR="00B65B9F">
        <w:rPr>
          <w:b/>
          <w:bCs/>
          <w:lang w:val="en-US"/>
        </w:rPr>
        <w:t xml:space="preserve"> </w:t>
      </w:r>
      <w:proofErr w:type="gramStart"/>
      <w:r w:rsidR="00B65B9F">
        <w:t>Comparison of unweighted (i.e. average of MEM/LAN/EF/VS) and tau-PET-informed personalized cognitive composites for AD-spectrum patients (i.e. A</w:t>
      </w:r>
      <w:r w:rsidR="00B65B9F" w:rsidRPr="00AB4B44">
        <w:rPr>
          <w:rFonts w:ascii="Symbol" w:hAnsi="Symbol"/>
        </w:rPr>
        <w:t></w:t>
      </w:r>
      <w:r w:rsidR="00B65B9F">
        <w:t xml:space="preserve">+) within the ADNI cohort </w:t>
      </w:r>
      <w:r w:rsidR="00B65B9F" w:rsidRPr="00AC2859">
        <w:rPr>
          <w:i/>
          <w:iCs/>
        </w:rPr>
        <w:t>(A)</w:t>
      </w:r>
      <w:r w:rsidR="00B65B9F">
        <w:t xml:space="preserve"> and the A05 cohort </w:t>
      </w:r>
      <w:r w:rsidR="00B65B9F" w:rsidRPr="00AC2859">
        <w:rPr>
          <w:i/>
          <w:iCs/>
        </w:rPr>
        <w:t>(B)</w:t>
      </w:r>
      <w:r w:rsidR="00B65B9F">
        <w:t>.</w:t>
      </w:r>
      <w:proofErr w:type="gramEnd"/>
      <w:r w:rsidR="00B65B9F">
        <w:t xml:space="preserve"> Statistics were derived from paired t-tests.</w:t>
      </w:r>
      <w:r w:rsidR="00B65B9F" w:rsidRPr="00D1580D">
        <w:t xml:space="preserve"> </w:t>
      </w:r>
      <w:r w:rsidR="00B65B9F">
        <w:t xml:space="preserve">The model for the tau-PET-informed personalized cognitive composites was controlled for age, sex, </w:t>
      </w:r>
      <w:r w:rsidR="00F714C9">
        <w:t xml:space="preserve">and </w:t>
      </w:r>
      <w:r w:rsidR="00B65B9F">
        <w:t>clinical status.</w:t>
      </w:r>
    </w:p>
    <w:p w14:paraId="3724703B" w14:textId="77777777" w:rsidR="00B65B9F" w:rsidRDefault="00B65B9F">
      <w:pPr>
        <w:rPr>
          <w:b/>
          <w:bCs/>
        </w:rPr>
      </w:pPr>
    </w:p>
    <w:p w14:paraId="6B06111D" w14:textId="77777777" w:rsidR="00F26D80" w:rsidRDefault="00F26D80">
      <w:pPr>
        <w:rPr>
          <w:b/>
          <w:bCs/>
        </w:rPr>
      </w:pPr>
    </w:p>
    <w:p w14:paraId="2FE5AE50" w14:textId="77777777" w:rsidR="00F26D80" w:rsidRDefault="00F26D80">
      <w:pPr>
        <w:rPr>
          <w:b/>
          <w:bCs/>
        </w:rPr>
      </w:pPr>
    </w:p>
    <w:p w14:paraId="1E8610F8" w14:textId="77777777" w:rsidR="00F26D80" w:rsidRDefault="00F26D80">
      <w:pPr>
        <w:rPr>
          <w:b/>
          <w:bCs/>
        </w:rPr>
      </w:pPr>
    </w:p>
    <w:p w14:paraId="0FFDDEF4" w14:textId="77777777" w:rsidR="00125F6D" w:rsidRDefault="00125F6D">
      <w:pPr>
        <w:spacing w:after="0" w:line="240" w:lineRule="auto"/>
        <w:jc w:val="left"/>
        <w:rPr>
          <w:b/>
          <w:bCs/>
        </w:rPr>
      </w:pPr>
      <w:r>
        <w:rPr>
          <w:b/>
          <w:bCs/>
        </w:rPr>
        <w:br w:type="page"/>
      </w:r>
    </w:p>
    <w:p w14:paraId="34451245" w14:textId="604D4932" w:rsidR="00D446B5" w:rsidRPr="00D446B5" w:rsidRDefault="00D446B5">
      <w:pPr>
        <w:rPr>
          <w:b/>
          <w:bCs/>
        </w:rPr>
      </w:pPr>
      <w:r w:rsidRPr="00D446B5">
        <w:rPr>
          <w:b/>
          <w:bCs/>
        </w:rPr>
        <w:lastRenderedPageBreak/>
        <w:t>REFERENCES</w:t>
      </w:r>
    </w:p>
    <w:p w14:paraId="72D0D1A4" w14:textId="77777777" w:rsidR="00A51CB5" w:rsidRPr="00A51CB5" w:rsidRDefault="00D446B5" w:rsidP="00A51CB5">
      <w:pPr>
        <w:pStyle w:val="EndNoteBibliography"/>
        <w:ind w:left="720" w:hanging="720"/>
        <w:rPr>
          <w:noProof/>
        </w:rPr>
      </w:pPr>
      <w:r>
        <w:fldChar w:fldCharType="begin"/>
      </w:r>
      <w:r>
        <w:instrText xml:space="preserve"> ADDIN EN.REFLIST </w:instrText>
      </w:r>
      <w:r>
        <w:fldChar w:fldCharType="separate"/>
      </w:r>
      <w:r w:rsidR="00A51CB5" w:rsidRPr="00A51CB5">
        <w:rPr>
          <w:noProof/>
        </w:rPr>
        <w:t>1.</w:t>
      </w:r>
      <w:r w:rsidR="00A51CB5" w:rsidRPr="00A51CB5">
        <w:rPr>
          <w:noProof/>
        </w:rPr>
        <w:tab/>
        <w:t>Landau SM, Mintun MA, Joshi AD, Koeppe RA, Petersen RC, Aisen PS</w:t>
      </w:r>
      <w:r w:rsidR="00A51CB5" w:rsidRPr="00A51CB5">
        <w:rPr>
          <w:i/>
          <w:noProof/>
        </w:rPr>
        <w:t xml:space="preserve"> et al.</w:t>
      </w:r>
      <w:r w:rsidR="00A51CB5" w:rsidRPr="00A51CB5">
        <w:rPr>
          <w:noProof/>
        </w:rPr>
        <w:t xml:space="preserve"> Amyloid Deposition, Hypometabolism, and Longitudinal Cognitive Decline. </w:t>
      </w:r>
      <w:r w:rsidR="00A51CB5" w:rsidRPr="00A51CB5">
        <w:rPr>
          <w:i/>
          <w:noProof/>
        </w:rPr>
        <w:t>Annals of neurology</w:t>
      </w:r>
      <w:r w:rsidR="00A51CB5" w:rsidRPr="00A51CB5">
        <w:rPr>
          <w:noProof/>
        </w:rPr>
        <w:t xml:space="preserve"> 2012; </w:t>
      </w:r>
      <w:r w:rsidR="00A51CB5" w:rsidRPr="00A51CB5">
        <w:rPr>
          <w:b/>
          <w:noProof/>
        </w:rPr>
        <w:t>72</w:t>
      </w:r>
      <w:r w:rsidR="00A51CB5" w:rsidRPr="00A51CB5">
        <w:rPr>
          <w:noProof/>
        </w:rPr>
        <w:t>(4)</w:t>
      </w:r>
      <w:r w:rsidR="00A51CB5" w:rsidRPr="00A51CB5">
        <w:rPr>
          <w:b/>
          <w:noProof/>
        </w:rPr>
        <w:t xml:space="preserve">: </w:t>
      </w:r>
      <w:r w:rsidR="00A51CB5" w:rsidRPr="00A51CB5">
        <w:rPr>
          <w:noProof/>
        </w:rPr>
        <w:t>578-586.</w:t>
      </w:r>
    </w:p>
    <w:p w14:paraId="48326971" w14:textId="77777777" w:rsidR="00A51CB5" w:rsidRPr="00A51CB5" w:rsidRDefault="00A51CB5" w:rsidP="00A51CB5">
      <w:pPr>
        <w:pStyle w:val="EndNoteBibliography"/>
        <w:spacing w:after="0"/>
        <w:rPr>
          <w:noProof/>
        </w:rPr>
      </w:pPr>
    </w:p>
    <w:p w14:paraId="04C751A0" w14:textId="77777777" w:rsidR="00A51CB5" w:rsidRPr="003402A5" w:rsidRDefault="00A51CB5" w:rsidP="00A51CB5">
      <w:pPr>
        <w:pStyle w:val="EndNoteBibliography"/>
        <w:ind w:left="720" w:hanging="720"/>
        <w:rPr>
          <w:noProof/>
          <w:lang w:val="de-DE"/>
        </w:rPr>
      </w:pPr>
      <w:r w:rsidRPr="00A51CB5">
        <w:rPr>
          <w:noProof/>
        </w:rPr>
        <w:t>2.</w:t>
      </w:r>
      <w:r w:rsidRPr="00A51CB5">
        <w:rPr>
          <w:noProof/>
        </w:rPr>
        <w:tab/>
        <w:t xml:space="preserve">Avants BB, Tustison NJ, Song G, Cook PA, Klein A, Gee JC. A reproducible evaluation of ANTs similarity metric performance in brain image registration. </w:t>
      </w:r>
      <w:r w:rsidRPr="003402A5">
        <w:rPr>
          <w:i/>
          <w:noProof/>
          <w:lang w:val="de-DE"/>
        </w:rPr>
        <w:t>Neuroimage</w:t>
      </w:r>
      <w:r w:rsidRPr="003402A5">
        <w:rPr>
          <w:noProof/>
          <w:lang w:val="de-DE"/>
        </w:rPr>
        <w:t xml:space="preserve"> 2011; </w:t>
      </w:r>
      <w:r w:rsidRPr="003402A5">
        <w:rPr>
          <w:b/>
          <w:noProof/>
          <w:lang w:val="de-DE"/>
        </w:rPr>
        <w:t>54</w:t>
      </w:r>
      <w:r w:rsidRPr="003402A5">
        <w:rPr>
          <w:noProof/>
          <w:lang w:val="de-DE"/>
        </w:rPr>
        <w:t>(3)</w:t>
      </w:r>
      <w:r w:rsidRPr="003402A5">
        <w:rPr>
          <w:b/>
          <w:noProof/>
          <w:lang w:val="de-DE"/>
        </w:rPr>
        <w:t xml:space="preserve">: </w:t>
      </w:r>
      <w:r w:rsidRPr="003402A5">
        <w:rPr>
          <w:noProof/>
          <w:lang w:val="de-DE"/>
        </w:rPr>
        <w:t>2033-2044.</w:t>
      </w:r>
    </w:p>
    <w:p w14:paraId="420B399D" w14:textId="77777777" w:rsidR="00A51CB5" w:rsidRPr="003402A5" w:rsidRDefault="00A51CB5" w:rsidP="00A51CB5">
      <w:pPr>
        <w:pStyle w:val="EndNoteBibliography"/>
        <w:spacing w:after="0"/>
        <w:rPr>
          <w:noProof/>
          <w:lang w:val="de-DE"/>
        </w:rPr>
      </w:pPr>
    </w:p>
    <w:p w14:paraId="33B0FDD0" w14:textId="77777777" w:rsidR="00A51CB5" w:rsidRPr="00A51CB5" w:rsidRDefault="00A51CB5" w:rsidP="00A51CB5">
      <w:pPr>
        <w:pStyle w:val="EndNoteBibliography"/>
        <w:ind w:left="720" w:hanging="720"/>
        <w:rPr>
          <w:noProof/>
        </w:rPr>
      </w:pPr>
      <w:r w:rsidRPr="003402A5">
        <w:rPr>
          <w:noProof/>
          <w:lang w:val="de-DE"/>
        </w:rPr>
        <w:t>3.</w:t>
      </w:r>
      <w:r w:rsidRPr="003402A5">
        <w:rPr>
          <w:noProof/>
          <w:lang w:val="de-DE"/>
        </w:rPr>
        <w:tab/>
        <w:t>Landau SM, Mintun MA, Joshi AD, Koeppe RA, Petersen RC, Aisen PS</w:t>
      </w:r>
      <w:r w:rsidRPr="003402A5">
        <w:rPr>
          <w:i/>
          <w:noProof/>
          <w:lang w:val="de-DE"/>
        </w:rPr>
        <w:t xml:space="preserve"> et al.</w:t>
      </w:r>
      <w:r w:rsidRPr="003402A5">
        <w:rPr>
          <w:noProof/>
          <w:lang w:val="de-DE"/>
        </w:rPr>
        <w:t xml:space="preserve"> </w:t>
      </w:r>
      <w:r w:rsidRPr="00A51CB5">
        <w:rPr>
          <w:noProof/>
        </w:rPr>
        <w:t xml:space="preserve">Amyloid deposition, hypometabolism, and longitudinal cognitive decline. </w:t>
      </w:r>
      <w:r w:rsidRPr="00A51CB5">
        <w:rPr>
          <w:i/>
          <w:noProof/>
        </w:rPr>
        <w:t>Ann Neurol</w:t>
      </w:r>
      <w:r w:rsidRPr="00A51CB5">
        <w:rPr>
          <w:noProof/>
        </w:rPr>
        <w:t xml:space="preserve"> 2012; </w:t>
      </w:r>
      <w:r w:rsidRPr="00A51CB5">
        <w:rPr>
          <w:b/>
          <w:noProof/>
        </w:rPr>
        <w:t>72</w:t>
      </w:r>
      <w:r w:rsidRPr="00A51CB5">
        <w:rPr>
          <w:noProof/>
        </w:rPr>
        <w:t>(4)</w:t>
      </w:r>
      <w:r w:rsidRPr="00A51CB5">
        <w:rPr>
          <w:b/>
          <w:noProof/>
        </w:rPr>
        <w:t xml:space="preserve">: </w:t>
      </w:r>
      <w:r w:rsidRPr="00A51CB5">
        <w:rPr>
          <w:noProof/>
        </w:rPr>
        <w:t>578-586.</w:t>
      </w:r>
    </w:p>
    <w:p w14:paraId="06DF93DC" w14:textId="77777777" w:rsidR="00A51CB5" w:rsidRPr="00A51CB5" w:rsidRDefault="00A51CB5" w:rsidP="00A51CB5">
      <w:pPr>
        <w:pStyle w:val="EndNoteBibliography"/>
        <w:spacing w:after="0"/>
        <w:rPr>
          <w:noProof/>
        </w:rPr>
      </w:pPr>
    </w:p>
    <w:p w14:paraId="65E430AE" w14:textId="77777777" w:rsidR="00A51CB5" w:rsidRPr="00A51CB5" w:rsidRDefault="00A51CB5" w:rsidP="00A51CB5">
      <w:pPr>
        <w:pStyle w:val="EndNoteBibliography"/>
        <w:ind w:left="720" w:hanging="720"/>
        <w:rPr>
          <w:noProof/>
        </w:rPr>
      </w:pPr>
      <w:r w:rsidRPr="00A51CB5">
        <w:rPr>
          <w:noProof/>
        </w:rPr>
        <w:t>4.</w:t>
      </w:r>
      <w:r w:rsidRPr="00A51CB5">
        <w:rPr>
          <w:noProof/>
        </w:rPr>
        <w:tab/>
        <w:t xml:space="preserve">Malek-Ahmadi M, Chen K, Perez SE, He A, Mufson EJ. Cognitive composite score association with Alzheimer's disease plaque and tangle pathology. </w:t>
      </w:r>
      <w:r w:rsidRPr="00A51CB5">
        <w:rPr>
          <w:i/>
          <w:noProof/>
        </w:rPr>
        <w:t>Alzheimers Res Ther</w:t>
      </w:r>
      <w:r w:rsidRPr="00A51CB5">
        <w:rPr>
          <w:noProof/>
        </w:rPr>
        <w:t xml:space="preserve"> 2018; </w:t>
      </w:r>
      <w:r w:rsidRPr="00A51CB5">
        <w:rPr>
          <w:b/>
          <w:noProof/>
        </w:rPr>
        <w:t>10</w:t>
      </w:r>
      <w:r w:rsidRPr="00A51CB5">
        <w:rPr>
          <w:noProof/>
        </w:rPr>
        <w:t>(1)</w:t>
      </w:r>
      <w:r w:rsidRPr="00A51CB5">
        <w:rPr>
          <w:b/>
          <w:noProof/>
        </w:rPr>
        <w:t xml:space="preserve">: </w:t>
      </w:r>
      <w:r w:rsidRPr="00A51CB5">
        <w:rPr>
          <w:noProof/>
        </w:rPr>
        <w:t>90.</w:t>
      </w:r>
    </w:p>
    <w:p w14:paraId="08EBD706" w14:textId="77777777" w:rsidR="00A51CB5" w:rsidRPr="00A51CB5" w:rsidRDefault="00A51CB5" w:rsidP="00A51CB5">
      <w:pPr>
        <w:pStyle w:val="EndNoteBibliography"/>
        <w:spacing w:after="0"/>
        <w:rPr>
          <w:noProof/>
        </w:rPr>
      </w:pPr>
    </w:p>
    <w:p w14:paraId="4514760A" w14:textId="77777777" w:rsidR="00A51CB5" w:rsidRPr="00A51CB5" w:rsidRDefault="00A51CB5" w:rsidP="00A51CB5">
      <w:pPr>
        <w:pStyle w:val="EndNoteBibliography"/>
        <w:ind w:left="720" w:hanging="720"/>
        <w:rPr>
          <w:noProof/>
        </w:rPr>
      </w:pPr>
      <w:r w:rsidRPr="00A51CB5">
        <w:rPr>
          <w:noProof/>
        </w:rPr>
        <w:t>5.</w:t>
      </w:r>
      <w:r w:rsidRPr="00A51CB5">
        <w:rPr>
          <w:noProof/>
        </w:rPr>
        <w:tab/>
        <w:t>Langbaum JB, Hendrix SB, Ayutyanont N, Chen K, Fleisher AS, Shah RC</w:t>
      </w:r>
      <w:r w:rsidRPr="00A51CB5">
        <w:rPr>
          <w:i/>
          <w:noProof/>
        </w:rPr>
        <w:t xml:space="preserve"> et al.</w:t>
      </w:r>
      <w:r w:rsidRPr="00A51CB5">
        <w:rPr>
          <w:noProof/>
        </w:rPr>
        <w:t xml:space="preserve"> An empirically derived composite cognitive test score with improved power to track and evaluate treatments for preclinical Alzheimer's disease. </w:t>
      </w:r>
      <w:r w:rsidRPr="00A51CB5">
        <w:rPr>
          <w:i/>
          <w:noProof/>
        </w:rPr>
        <w:t>Alzheimers Dement</w:t>
      </w:r>
      <w:r w:rsidRPr="00A51CB5">
        <w:rPr>
          <w:noProof/>
        </w:rPr>
        <w:t xml:space="preserve"> 2014; </w:t>
      </w:r>
      <w:r w:rsidRPr="00A51CB5">
        <w:rPr>
          <w:b/>
          <w:noProof/>
        </w:rPr>
        <w:t>10</w:t>
      </w:r>
      <w:r w:rsidRPr="00A51CB5">
        <w:rPr>
          <w:noProof/>
        </w:rPr>
        <w:t>(6)</w:t>
      </w:r>
      <w:r w:rsidRPr="00A51CB5">
        <w:rPr>
          <w:b/>
          <w:noProof/>
        </w:rPr>
        <w:t xml:space="preserve">: </w:t>
      </w:r>
      <w:r w:rsidRPr="00A51CB5">
        <w:rPr>
          <w:noProof/>
        </w:rPr>
        <w:t>666-674.</w:t>
      </w:r>
    </w:p>
    <w:p w14:paraId="712D4079" w14:textId="77777777" w:rsidR="00A51CB5" w:rsidRPr="00A51CB5" w:rsidRDefault="00A51CB5" w:rsidP="00A51CB5">
      <w:pPr>
        <w:pStyle w:val="EndNoteBibliography"/>
        <w:spacing w:after="0"/>
        <w:rPr>
          <w:noProof/>
        </w:rPr>
      </w:pPr>
    </w:p>
    <w:p w14:paraId="5C930E81" w14:textId="77777777" w:rsidR="00A51CB5" w:rsidRPr="00A51CB5" w:rsidRDefault="00A51CB5" w:rsidP="00A51CB5">
      <w:pPr>
        <w:pStyle w:val="EndNoteBibliography"/>
        <w:ind w:left="720" w:hanging="720"/>
        <w:rPr>
          <w:noProof/>
        </w:rPr>
      </w:pPr>
      <w:r w:rsidRPr="00A51CB5">
        <w:rPr>
          <w:noProof/>
        </w:rPr>
        <w:t>6.</w:t>
      </w:r>
      <w:r w:rsidRPr="00A51CB5">
        <w:rPr>
          <w:noProof/>
        </w:rPr>
        <w:tab/>
        <w:t>Schaefer A, Kong R, Gordon EM, Laumann TO, Zuo XN, Holmes AJ</w:t>
      </w:r>
      <w:r w:rsidRPr="00A51CB5">
        <w:rPr>
          <w:i/>
          <w:noProof/>
        </w:rPr>
        <w:t xml:space="preserve"> et al.</w:t>
      </w:r>
      <w:r w:rsidRPr="00A51CB5">
        <w:rPr>
          <w:noProof/>
        </w:rPr>
        <w:t xml:space="preserve"> Local-Global Parcellation of the Human Cerebral Cortex from Intrinsic Functional Connectivity MRI. </w:t>
      </w:r>
      <w:r w:rsidRPr="00A51CB5">
        <w:rPr>
          <w:i/>
          <w:noProof/>
        </w:rPr>
        <w:t>Cereb Cortex</w:t>
      </w:r>
      <w:r w:rsidRPr="00A51CB5">
        <w:rPr>
          <w:noProof/>
        </w:rPr>
        <w:t xml:space="preserve"> 2018; </w:t>
      </w:r>
      <w:r w:rsidRPr="00A51CB5">
        <w:rPr>
          <w:b/>
          <w:noProof/>
        </w:rPr>
        <w:t>28</w:t>
      </w:r>
      <w:r w:rsidRPr="00A51CB5">
        <w:rPr>
          <w:noProof/>
        </w:rPr>
        <w:t>(9)</w:t>
      </w:r>
      <w:r w:rsidRPr="00A51CB5">
        <w:rPr>
          <w:b/>
          <w:noProof/>
        </w:rPr>
        <w:t xml:space="preserve">: </w:t>
      </w:r>
      <w:r w:rsidRPr="00A51CB5">
        <w:rPr>
          <w:noProof/>
        </w:rPr>
        <w:t>3095-3114.</w:t>
      </w:r>
    </w:p>
    <w:p w14:paraId="7443E7D6" w14:textId="77777777" w:rsidR="00A51CB5" w:rsidRPr="00A51CB5" w:rsidRDefault="00A51CB5" w:rsidP="00A51CB5">
      <w:pPr>
        <w:pStyle w:val="EndNoteBibliography"/>
        <w:rPr>
          <w:noProof/>
        </w:rPr>
      </w:pPr>
    </w:p>
    <w:p w14:paraId="409C5F0B" w14:textId="10A064B3" w:rsidR="000E7C47" w:rsidRDefault="00D446B5">
      <w:r>
        <w:fldChar w:fldCharType="end"/>
      </w:r>
    </w:p>
    <w:sectPr w:rsidR="000E7C47" w:rsidSect="0047773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7588B" w14:textId="77777777" w:rsidR="00801FF8" w:rsidRDefault="00801FF8">
      <w:pPr>
        <w:spacing w:after="0" w:line="240" w:lineRule="auto"/>
      </w:pPr>
      <w:r>
        <w:separator/>
      </w:r>
    </w:p>
  </w:endnote>
  <w:endnote w:type="continuationSeparator" w:id="0">
    <w:p w14:paraId="0951E9F9" w14:textId="77777777" w:rsidR="00801FF8" w:rsidRDefault="00801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5090901"/>
      <w:docPartObj>
        <w:docPartGallery w:val="Page Numbers (Bottom of Page)"/>
        <w:docPartUnique/>
      </w:docPartObj>
    </w:sdtPr>
    <w:sdtEndPr>
      <w:rPr>
        <w:noProof/>
      </w:rPr>
    </w:sdtEndPr>
    <w:sdtContent>
      <w:p w14:paraId="1EFA6563" w14:textId="77777777" w:rsidR="00533D8B" w:rsidRDefault="00533D8B">
        <w:pPr>
          <w:pStyle w:val="Footer"/>
          <w:jc w:val="center"/>
        </w:pPr>
        <w:r>
          <w:fldChar w:fldCharType="begin"/>
        </w:r>
        <w:r>
          <w:instrText xml:space="preserve"> PAGE   \* MERGEFORMAT </w:instrText>
        </w:r>
        <w:r>
          <w:fldChar w:fldCharType="separate"/>
        </w:r>
        <w:r w:rsidR="00EF3245">
          <w:rPr>
            <w:noProof/>
          </w:rPr>
          <w:t>1</w:t>
        </w:r>
        <w:r>
          <w:rPr>
            <w:noProof/>
          </w:rPr>
          <w:fldChar w:fldCharType="end"/>
        </w:r>
      </w:p>
    </w:sdtContent>
  </w:sdt>
  <w:p w14:paraId="07104443" w14:textId="77777777" w:rsidR="00533D8B" w:rsidRDefault="00533D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EF84B" w14:textId="77777777" w:rsidR="00801FF8" w:rsidRDefault="00801FF8">
      <w:pPr>
        <w:spacing w:after="0" w:line="240" w:lineRule="auto"/>
      </w:pPr>
      <w:r>
        <w:separator/>
      </w:r>
    </w:p>
  </w:footnote>
  <w:footnote w:type="continuationSeparator" w:id="0">
    <w:p w14:paraId="14C7ACEF" w14:textId="77777777" w:rsidR="00801FF8" w:rsidRDefault="00801FF8">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vina Biel">
    <w15:presenceInfo w15:providerId="None" w15:userId="Davina Bi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wttza9osw9zseetv1vtf9g2ztxxs5vdttd&quot;&gt;My EndNote Library-Converted&lt;record-ids&gt;&lt;item&gt;1101&lt;/item&gt;&lt;item&gt;5133&lt;/item&gt;&lt;item&gt;5134&lt;/item&gt;&lt;item&gt;5135&lt;/item&gt;&lt;item&gt;5964&lt;/item&gt;&lt;/record-ids&gt;&lt;/item&gt;&lt;/Libraries&gt;"/>
    <w:docVar w:name="Total_Editing_Time" w:val="107"/>
  </w:docVars>
  <w:rsids>
    <w:rsidRoot w:val="00613B42"/>
    <w:rsid w:val="00003A11"/>
    <w:rsid w:val="00014148"/>
    <w:rsid w:val="00040395"/>
    <w:rsid w:val="000449A2"/>
    <w:rsid w:val="000743E7"/>
    <w:rsid w:val="00083B15"/>
    <w:rsid w:val="000B5BE9"/>
    <w:rsid w:val="000C54BA"/>
    <w:rsid w:val="000D1388"/>
    <w:rsid w:val="000E7C47"/>
    <w:rsid w:val="00106148"/>
    <w:rsid w:val="00124719"/>
    <w:rsid w:val="00125F6D"/>
    <w:rsid w:val="00150630"/>
    <w:rsid w:val="00153A13"/>
    <w:rsid w:val="00153D71"/>
    <w:rsid w:val="001564BB"/>
    <w:rsid w:val="00166886"/>
    <w:rsid w:val="00173156"/>
    <w:rsid w:val="001742DD"/>
    <w:rsid w:val="00181D3D"/>
    <w:rsid w:val="001C2918"/>
    <w:rsid w:val="001D55DB"/>
    <w:rsid w:val="001F1FF0"/>
    <w:rsid w:val="00200F38"/>
    <w:rsid w:val="0020677A"/>
    <w:rsid w:val="002128E4"/>
    <w:rsid w:val="00225C6D"/>
    <w:rsid w:val="00276175"/>
    <w:rsid w:val="00291E65"/>
    <w:rsid w:val="00295D51"/>
    <w:rsid w:val="002B3648"/>
    <w:rsid w:val="002C6171"/>
    <w:rsid w:val="003402A5"/>
    <w:rsid w:val="00352901"/>
    <w:rsid w:val="00367AD0"/>
    <w:rsid w:val="00371287"/>
    <w:rsid w:val="003759D3"/>
    <w:rsid w:val="0038321A"/>
    <w:rsid w:val="00386FBD"/>
    <w:rsid w:val="00387C98"/>
    <w:rsid w:val="003D17D6"/>
    <w:rsid w:val="00400432"/>
    <w:rsid w:val="00403A18"/>
    <w:rsid w:val="0041292C"/>
    <w:rsid w:val="0042058A"/>
    <w:rsid w:val="004210D4"/>
    <w:rsid w:val="00430C99"/>
    <w:rsid w:val="00464F83"/>
    <w:rsid w:val="00465A67"/>
    <w:rsid w:val="00477734"/>
    <w:rsid w:val="004870B4"/>
    <w:rsid w:val="0049254E"/>
    <w:rsid w:val="004C753D"/>
    <w:rsid w:val="004F5662"/>
    <w:rsid w:val="00515019"/>
    <w:rsid w:val="00521D0E"/>
    <w:rsid w:val="005227EC"/>
    <w:rsid w:val="0052357D"/>
    <w:rsid w:val="00525C1A"/>
    <w:rsid w:val="00531B39"/>
    <w:rsid w:val="00533D8B"/>
    <w:rsid w:val="005365F7"/>
    <w:rsid w:val="00554633"/>
    <w:rsid w:val="00573E0B"/>
    <w:rsid w:val="00582819"/>
    <w:rsid w:val="00584177"/>
    <w:rsid w:val="005A410E"/>
    <w:rsid w:val="005C34EF"/>
    <w:rsid w:val="005F2EA6"/>
    <w:rsid w:val="00613B42"/>
    <w:rsid w:val="00624FB6"/>
    <w:rsid w:val="006267DD"/>
    <w:rsid w:val="006331B3"/>
    <w:rsid w:val="00656509"/>
    <w:rsid w:val="0066003A"/>
    <w:rsid w:val="006614A0"/>
    <w:rsid w:val="006728C8"/>
    <w:rsid w:val="00674ECB"/>
    <w:rsid w:val="00684DBA"/>
    <w:rsid w:val="006A54AD"/>
    <w:rsid w:val="006C39D6"/>
    <w:rsid w:val="006E394F"/>
    <w:rsid w:val="007047D5"/>
    <w:rsid w:val="00716490"/>
    <w:rsid w:val="00722E3B"/>
    <w:rsid w:val="00726608"/>
    <w:rsid w:val="007347C7"/>
    <w:rsid w:val="007A58B3"/>
    <w:rsid w:val="007B6ED0"/>
    <w:rsid w:val="00801FF8"/>
    <w:rsid w:val="00820B12"/>
    <w:rsid w:val="008316D2"/>
    <w:rsid w:val="00844594"/>
    <w:rsid w:val="0084731C"/>
    <w:rsid w:val="00850813"/>
    <w:rsid w:val="00855181"/>
    <w:rsid w:val="0085778A"/>
    <w:rsid w:val="008A598E"/>
    <w:rsid w:val="008B724E"/>
    <w:rsid w:val="008E126F"/>
    <w:rsid w:val="008F5740"/>
    <w:rsid w:val="008F6754"/>
    <w:rsid w:val="009057CA"/>
    <w:rsid w:val="00913921"/>
    <w:rsid w:val="00914837"/>
    <w:rsid w:val="00926DF5"/>
    <w:rsid w:val="00957052"/>
    <w:rsid w:val="00972231"/>
    <w:rsid w:val="00977B2B"/>
    <w:rsid w:val="009839F0"/>
    <w:rsid w:val="009B2E98"/>
    <w:rsid w:val="009D5831"/>
    <w:rsid w:val="009E5C49"/>
    <w:rsid w:val="009E63CC"/>
    <w:rsid w:val="00A35D29"/>
    <w:rsid w:val="00A3610A"/>
    <w:rsid w:val="00A51CB5"/>
    <w:rsid w:val="00A55D77"/>
    <w:rsid w:val="00A60535"/>
    <w:rsid w:val="00A840DE"/>
    <w:rsid w:val="00AB1F7E"/>
    <w:rsid w:val="00AD179D"/>
    <w:rsid w:val="00AD2961"/>
    <w:rsid w:val="00AF6409"/>
    <w:rsid w:val="00B03424"/>
    <w:rsid w:val="00B06559"/>
    <w:rsid w:val="00B11A87"/>
    <w:rsid w:val="00B3168E"/>
    <w:rsid w:val="00B32084"/>
    <w:rsid w:val="00B65B9F"/>
    <w:rsid w:val="00B93052"/>
    <w:rsid w:val="00BC14CA"/>
    <w:rsid w:val="00BC22CB"/>
    <w:rsid w:val="00BC41E3"/>
    <w:rsid w:val="00BD7F4A"/>
    <w:rsid w:val="00BE046E"/>
    <w:rsid w:val="00BE3689"/>
    <w:rsid w:val="00BE68B7"/>
    <w:rsid w:val="00BF00C1"/>
    <w:rsid w:val="00BF2FBC"/>
    <w:rsid w:val="00BF70E2"/>
    <w:rsid w:val="00C0607F"/>
    <w:rsid w:val="00C36912"/>
    <w:rsid w:val="00C510CF"/>
    <w:rsid w:val="00C65675"/>
    <w:rsid w:val="00C93BFD"/>
    <w:rsid w:val="00CB1C74"/>
    <w:rsid w:val="00CE0B29"/>
    <w:rsid w:val="00CF479F"/>
    <w:rsid w:val="00D359BC"/>
    <w:rsid w:val="00D446B5"/>
    <w:rsid w:val="00D8552F"/>
    <w:rsid w:val="00D86FF0"/>
    <w:rsid w:val="00DA2AFD"/>
    <w:rsid w:val="00DB0C9C"/>
    <w:rsid w:val="00DB254B"/>
    <w:rsid w:val="00DD72C6"/>
    <w:rsid w:val="00E050DF"/>
    <w:rsid w:val="00E360DE"/>
    <w:rsid w:val="00E44086"/>
    <w:rsid w:val="00E55574"/>
    <w:rsid w:val="00E56351"/>
    <w:rsid w:val="00E661FA"/>
    <w:rsid w:val="00E75AA3"/>
    <w:rsid w:val="00E85B30"/>
    <w:rsid w:val="00E905A7"/>
    <w:rsid w:val="00EA03E1"/>
    <w:rsid w:val="00EC0402"/>
    <w:rsid w:val="00EC4321"/>
    <w:rsid w:val="00ED2508"/>
    <w:rsid w:val="00EE1F1A"/>
    <w:rsid w:val="00EF3245"/>
    <w:rsid w:val="00F04FD1"/>
    <w:rsid w:val="00F26D80"/>
    <w:rsid w:val="00F27FDF"/>
    <w:rsid w:val="00F364DB"/>
    <w:rsid w:val="00F714C9"/>
    <w:rsid w:val="00F72550"/>
    <w:rsid w:val="00FD26A0"/>
    <w:rsid w:val="00FE3BE2"/>
    <w:rsid w:val="00FE6C85"/>
    <w:rsid w:val="00FF46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B42"/>
    <w:pPr>
      <w:spacing w:after="160" w:line="480" w:lineRule="auto"/>
      <w:jc w:val="both"/>
    </w:pPr>
    <w:rPr>
      <w:rFonts w:ascii="Times New Roman" w:hAnsi="Times New Roman"/>
      <w:szCs w:val="22"/>
      <w:lang w:val="en-CA"/>
    </w:rPr>
  </w:style>
  <w:style w:type="paragraph" w:styleId="Heading2">
    <w:name w:val="heading 2"/>
    <w:basedOn w:val="Normal"/>
    <w:next w:val="Normal"/>
    <w:link w:val="Heading2Char"/>
    <w:uiPriority w:val="9"/>
    <w:qFormat/>
    <w:rsid w:val="00613B42"/>
    <w:pPr>
      <w:keepNext/>
      <w:keepLines/>
      <w:pBdr>
        <w:top w:val="nil"/>
        <w:left w:val="nil"/>
        <w:bottom w:val="nil"/>
        <w:right w:val="nil"/>
        <w:between w:val="nil"/>
        <w:bar w:val="nil"/>
      </w:pBdr>
      <w:spacing w:before="360" w:after="80"/>
      <w:outlineLvl w:val="1"/>
    </w:pPr>
    <w:rPr>
      <w:rFonts w:eastAsia="Arial Unicode MS"/>
      <w:b/>
      <w:bCs/>
      <w:color w:val="0070C0"/>
      <w:sz w:val="32"/>
      <w:szCs w:val="36"/>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3B42"/>
    <w:rPr>
      <w:rFonts w:ascii="Times New Roman" w:eastAsia="Arial Unicode MS" w:hAnsi="Times New Roman"/>
      <w:b/>
      <w:bCs/>
      <w:color w:val="0070C0"/>
      <w:sz w:val="32"/>
      <w:szCs w:val="36"/>
      <w:bdr w:val="nil"/>
      <w:lang w:val="en-US"/>
    </w:rPr>
  </w:style>
  <w:style w:type="character" w:styleId="Hyperlink">
    <w:name w:val="Hyperlink"/>
    <w:uiPriority w:val="99"/>
    <w:rsid w:val="00613B42"/>
    <w:rPr>
      <w:rFonts w:cs="Times New Roman"/>
      <w:color w:val="0000FF"/>
      <w:u w:val="single"/>
    </w:rPr>
  </w:style>
  <w:style w:type="table" w:styleId="TableGrid">
    <w:name w:val="Table Grid"/>
    <w:basedOn w:val="TableNormal"/>
    <w:uiPriority w:val="39"/>
    <w:rsid w:val="00613B42"/>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13B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B42"/>
    <w:rPr>
      <w:rFonts w:ascii="Times New Roman" w:hAnsi="Times New Roman"/>
      <w:szCs w:val="22"/>
      <w:lang w:val="en-CA"/>
    </w:rPr>
  </w:style>
  <w:style w:type="paragraph" w:styleId="ListParagraph">
    <w:name w:val="List Paragraph"/>
    <w:basedOn w:val="Normal"/>
    <w:link w:val="ListParagraphChar"/>
    <w:uiPriority w:val="34"/>
    <w:qFormat/>
    <w:rsid w:val="00613B42"/>
    <w:pPr>
      <w:spacing w:line="259" w:lineRule="auto"/>
      <w:ind w:left="720"/>
      <w:contextualSpacing/>
      <w:jc w:val="left"/>
    </w:pPr>
    <w:rPr>
      <w:rFonts w:asciiTheme="minorHAnsi" w:hAnsiTheme="minorHAnsi"/>
      <w:sz w:val="22"/>
      <w:lang w:val="de-DE"/>
    </w:rPr>
  </w:style>
  <w:style w:type="character" w:customStyle="1" w:styleId="ListParagraphChar">
    <w:name w:val="List Paragraph Char"/>
    <w:basedOn w:val="DefaultParagraphFont"/>
    <w:link w:val="ListParagraph"/>
    <w:uiPriority w:val="34"/>
    <w:rsid w:val="00613B42"/>
    <w:rPr>
      <w:sz w:val="22"/>
      <w:szCs w:val="22"/>
    </w:rPr>
  </w:style>
  <w:style w:type="paragraph" w:customStyle="1" w:styleId="EndNoteBibliographyTitle">
    <w:name w:val="EndNote Bibliography Title"/>
    <w:basedOn w:val="Normal"/>
    <w:link w:val="EndNoteBibliographyTitleChar"/>
    <w:rsid w:val="00D446B5"/>
    <w:pPr>
      <w:spacing w:after="0"/>
      <w:jc w:val="center"/>
    </w:pPr>
    <w:rPr>
      <w:rFonts w:cs="Times New Roman"/>
      <w:lang w:val="en-US"/>
    </w:rPr>
  </w:style>
  <w:style w:type="character" w:customStyle="1" w:styleId="EndNoteBibliographyTitleChar">
    <w:name w:val="EndNote Bibliography Title Char"/>
    <w:basedOn w:val="DefaultParagraphFont"/>
    <w:link w:val="EndNoteBibliographyTitle"/>
    <w:rsid w:val="00D446B5"/>
    <w:rPr>
      <w:rFonts w:ascii="Times New Roman" w:hAnsi="Times New Roman" w:cs="Times New Roman"/>
      <w:szCs w:val="22"/>
      <w:lang w:val="en-US"/>
    </w:rPr>
  </w:style>
  <w:style w:type="paragraph" w:customStyle="1" w:styleId="EndNoteBibliography">
    <w:name w:val="EndNote Bibliography"/>
    <w:basedOn w:val="Normal"/>
    <w:link w:val="EndNoteBibliographyChar"/>
    <w:rsid w:val="00D446B5"/>
    <w:pPr>
      <w:spacing w:line="240" w:lineRule="auto"/>
    </w:pPr>
    <w:rPr>
      <w:rFonts w:cs="Times New Roman"/>
      <w:lang w:val="en-US"/>
    </w:rPr>
  </w:style>
  <w:style w:type="character" w:customStyle="1" w:styleId="EndNoteBibliographyChar">
    <w:name w:val="EndNote Bibliography Char"/>
    <w:basedOn w:val="DefaultParagraphFont"/>
    <w:link w:val="EndNoteBibliography"/>
    <w:rsid w:val="00D446B5"/>
    <w:rPr>
      <w:rFonts w:ascii="Times New Roman" w:hAnsi="Times New Roman" w:cs="Times New Roman"/>
      <w:szCs w:val="22"/>
      <w:lang w:val="en-US"/>
    </w:rPr>
  </w:style>
  <w:style w:type="paragraph" w:styleId="BalloonText">
    <w:name w:val="Balloon Text"/>
    <w:basedOn w:val="Normal"/>
    <w:link w:val="BalloonTextChar"/>
    <w:uiPriority w:val="99"/>
    <w:semiHidden/>
    <w:unhideWhenUsed/>
    <w:rsid w:val="001564BB"/>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1564BB"/>
    <w:rPr>
      <w:rFonts w:ascii="Times New Roman" w:hAnsi="Times New Roman" w:cs="Times New Roman"/>
      <w:sz w:val="18"/>
      <w:szCs w:val="18"/>
      <w:lang w:val="en-CA"/>
    </w:rPr>
  </w:style>
  <w:style w:type="paragraph" w:styleId="Revision">
    <w:name w:val="Revision"/>
    <w:hidden/>
    <w:uiPriority w:val="99"/>
    <w:semiHidden/>
    <w:rsid w:val="00AD2961"/>
    <w:rPr>
      <w:rFonts w:ascii="Times New Roman" w:hAnsi="Times New Roman"/>
      <w:szCs w:val="22"/>
      <w:lang w:val="en-CA"/>
    </w:rPr>
  </w:style>
  <w:style w:type="character" w:styleId="CommentReference">
    <w:name w:val="annotation reference"/>
    <w:basedOn w:val="DefaultParagraphFont"/>
    <w:uiPriority w:val="99"/>
    <w:semiHidden/>
    <w:unhideWhenUsed/>
    <w:rsid w:val="00367AD0"/>
    <w:rPr>
      <w:sz w:val="16"/>
      <w:szCs w:val="16"/>
    </w:rPr>
  </w:style>
  <w:style w:type="paragraph" w:styleId="CommentText">
    <w:name w:val="annotation text"/>
    <w:basedOn w:val="Normal"/>
    <w:link w:val="CommentTextChar"/>
    <w:uiPriority w:val="99"/>
    <w:unhideWhenUsed/>
    <w:rsid w:val="00367AD0"/>
    <w:pPr>
      <w:spacing w:line="240" w:lineRule="auto"/>
    </w:pPr>
    <w:rPr>
      <w:sz w:val="20"/>
      <w:szCs w:val="20"/>
    </w:rPr>
  </w:style>
  <w:style w:type="character" w:customStyle="1" w:styleId="CommentTextChar">
    <w:name w:val="Comment Text Char"/>
    <w:basedOn w:val="DefaultParagraphFont"/>
    <w:link w:val="CommentText"/>
    <w:uiPriority w:val="99"/>
    <w:rsid w:val="00367AD0"/>
    <w:rPr>
      <w:rFonts w:ascii="Times New Roman" w:hAnsi="Times New Roman"/>
      <w:sz w:val="20"/>
      <w:szCs w:val="20"/>
      <w:lang w:val="en-CA"/>
    </w:rPr>
  </w:style>
  <w:style w:type="paragraph" w:styleId="CommentSubject">
    <w:name w:val="annotation subject"/>
    <w:basedOn w:val="CommentText"/>
    <w:next w:val="CommentText"/>
    <w:link w:val="CommentSubjectChar"/>
    <w:uiPriority w:val="99"/>
    <w:semiHidden/>
    <w:unhideWhenUsed/>
    <w:rsid w:val="00367AD0"/>
    <w:rPr>
      <w:b/>
      <w:bCs/>
    </w:rPr>
  </w:style>
  <w:style w:type="character" w:customStyle="1" w:styleId="CommentSubjectChar">
    <w:name w:val="Comment Subject Char"/>
    <w:basedOn w:val="CommentTextChar"/>
    <w:link w:val="CommentSubject"/>
    <w:uiPriority w:val="99"/>
    <w:semiHidden/>
    <w:rsid w:val="00367AD0"/>
    <w:rPr>
      <w:rFonts w:ascii="Times New Roman" w:hAnsi="Times New Roman"/>
      <w:b/>
      <w:bCs/>
      <w:sz w:val="20"/>
      <w:szCs w:val="20"/>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B42"/>
    <w:pPr>
      <w:spacing w:after="160" w:line="480" w:lineRule="auto"/>
      <w:jc w:val="both"/>
    </w:pPr>
    <w:rPr>
      <w:rFonts w:ascii="Times New Roman" w:hAnsi="Times New Roman"/>
      <w:szCs w:val="22"/>
      <w:lang w:val="en-CA"/>
    </w:rPr>
  </w:style>
  <w:style w:type="paragraph" w:styleId="Heading2">
    <w:name w:val="heading 2"/>
    <w:basedOn w:val="Normal"/>
    <w:next w:val="Normal"/>
    <w:link w:val="Heading2Char"/>
    <w:uiPriority w:val="9"/>
    <w:qFormat/>
    <w:rsid w:val="00613B42"/>
    <w:pPr>
      <w:keepNext/>
      <w:keepLines/>
      <w:pBdr>
        <w:top w:val="nil"/>
        <w:left w:val="nil"/>
        <w:bottom w:val="nil"/>
        <w:right w:val="nil"/>
        <w:between w:val="nil"/>
        <w:bar w:val="nil"/>
      </w:pBdr>
      <w:spacing w:before="360" w:after="80"/>
      <w:outlineLvl w:val="1"/>
    </w:pPr>
    <w:rPr>
      <w:rFonts w:eastAsia="Arial Unicode MS"/>
      <w:b/>
      <w:bCs/>
      <w:color w:val="0070C0"/>
      <w:sz w:val="32"/>
      <w:szCs w:val="36"/>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3B42"/>
    <w:rPr>
      <w:rFonts w:ascii="Times New Roman" w:eastAsia="Arial Unicode MS" w:hAnsi="Times New Roman"/>
      <w:b/>
      <w:bCs/>
      <w:color w:val="0070C0"/>
      <w:sz w:val="32"/>
      <w:szCs w:val="36"/>
      <w:bdr w:val="nil"/>
      <w:lang w:val="en-US"/>
    </w:rPr>
  </w:style>
  <w:style w:type="character" w:styleId="Hyperlink">
    <w:name w:val="Hyperlink"/>
    <w:uiPriority w:val="99"/>
    <w:rsid w:val="00613B42"/>
    <w:rPr>
      <w:rFonts w:cs="Times New Roman"/>
      <w:color w:val="0000FF"/>
      <w:u w:val="single"/>
    </w:rPr>
  </w:style>
  <w:style w:type="table" w:styleId="TableGrid">
    <w:name w:val="Table Grid"/>
    <w:basedOn w:val="TableNormal"/>
    <w:uiPriority w:val="39"/>
    <w:rsid w:val="00613B42"/>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13B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B42"/>
    <w:rPr>
      <w:rFonts w:ascii="Times New Roman" w:hAnsi="Times New Roman"/>
      <w:szCs w:val="22"/>
      <w:lang w:val="en-CA"/>
    </w:rPr>
  </w:style>
  <w:style w:type="paragraph" w:styleId="ListParagraph">
    <w:name w:val="List Paragraph"/>
    <w:basedOn w:val="Normal"/>
    <w:link w:val="ListParagraphChar"/>
    <w:uiPriority w:val="34"/>
    <w:qFormat/>
    <w:rsid w:val="00613B42"/>
    <w:pPr>
      <w:spacing w:line="259" w:lineRule="auto"/>
      <w:ind w:left="720"/>
      <w:contextualSpacing/>
      <w:jc w:val="left"/>
    </w:pPr>
    <w:rPr>
      <w:rFonts w:asciiTheme="minorHAnsi" w:hAnsiTheme="minorHAnsi"/>
      <w:sz w:val="22"/>
      <w:lang w:val="de-DE"/>
    </w:rPr>
  </w:style>
  <w:style w:type="character" w:customStyle="1" w:styleId="ListParagraphChar">
    <w:name w:val="List Paragraph Char"/>
    <w:basedOn w:val="DefaultParagraphFont"/>
    <w:link w:val="ListParagraph"/>
    <w:uiPriority w:val="34"/>
    <w:rsid w:val="00613B42"/>
    <w:rPr>
      <w:sz w:val="22"/>
      <w:szCs w:val="22"/>
    </w:rPr>
  </w:style>
  <w:style w:type="paragraph" w:customStyle="1" w:styleId="EndNoteBibliographyTitle">
    <w:name w:val="EndNote Bibliography Title"/>
    <w:basedOn w:val="Normal"/>
    <w:link w:val="EndNoteBibliographyTitleChar"/>
    <w:rsid w:val="00D446B5"/>
    <w:pPr>
      <w:spacing w:after="0"/>
      <w:jc w:val="center"/>
    </w:pPr>
    <w:rPr>
      <w:rFonts w:cs="Times New Roman"/>
      <w:lang w:val="en-US"/>
    </w:rPr>
  </w:style>
  <w:style w:type="character" w:customStyle="1" w:styleId="EndNoteBibliographyTitleChar">
    <w:name w:val="EndNote Bibliography Title Char"/>
    <w:basedOn w:val="DefaultParagraphFont"/>
    <w:link w:val="EndNoteBibliographyTitle"/>
    <w:rsid w:val="00D446B5"/>
    <w:rPr>
      <w:rFonts w:ascii="Times New Roman" w:hAnsi="Times New Roman" w:cs="Times New Roman"/>
      <w:szCs w:val="22"/>
      <w:lang w:val="en-US"/>
    </w:rPr>
  </w:style>
  <w:style w:type="paragraph" w:customStyle="1" w:styleId="EndNoteBibliography">
    <w:name w:val="EndNote Bibliography"/>
    <w:basedOn w:val="Normal"/>
    <w:link w:val="EndNoteBibliographyChar"/>
    <w:rsid w:val="00D446B5"/>
    <w:pPr>
      <w:spacing w:line="240" w:lineRule="auto"/>
    </w:pPr>
    <w:rPr>
      <w:rFonts w:cs="Times New Roman"/>
      <w:lang w:val="en-US"/>
    </w:rPr>
  </w:style>
  <w:style w:type="character" w:customStyle="1" w:styleId="EndNoteBibliographyChar">
    <w:name w:val="EndNote Bibliography Char"/>
    <w:basedOn w:val="DefaultParagraphFont"/>
    <w:link w:val="EndNoteBibliography"/>
    <w:rsid w:val="00D446B5"/>
    <w:rPr>
      <w:rFonts w:ascii="Times New Roman" w:hAnsi="Times New Roman" w:cs="Times New Roman"/>
      <w:szCs w:val="22"/>
      <w:lang w:val="en-US"/>
    </w:rPr>
  </w:style>
  <w:style w:type="paragraph" w:styleId="BalloonText">
    <w:name w:val="Balloon Text"/>
    <w:basedOn w:val="Normal"/>
    <w:link w:val="BalloonTextChar"/>
    <w:uiPriority w:val="99"/>
    <w:semiHidden/>
    <w:unhideWhenUsed/>
    <w:rsid w:val="001564BB"/>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1564BB"/>
    <w:rPr>
      <w:rFonts w:ascii="Times New Roman" w:hAnsi="Times New Roman" w:cs="Times New Roman"/>
      <w:sz w:val="18"/>
      <w:szCs w:val="18"/>
      <w:lang w:val="en-CA"/>
    </w:rPr>
  </w:style>
  <w:style w:type="paragraph" w:styleId="Revision">
    <w:name w:val="Revision"/>
    <w:hidden/>
    <w:uiPriority w:val="99"/>
    <w:semiHidden/>
    <w:rsid w:val="00AD2961"/>
    <w:rPr>
      <w:rFonts w:ascii="Times New Roman" w:hAnsi="Times New Roman"/>
      <w:szCs w:val="22"/>
      <w:lang w:val="en-CA"/>
    </w:rPr>
  </w:style>
  <w:style w:type="character" w:styleId="CommentReference">
    <w:name w:val="annotation reference"/>
    <w:basedOn w:val="DefaultParagraphFont"/>
    <w:uiPriority w:val="99"/>
    <w:semiHidden/>
    <w:unhideWhenUsed/>
    <w:rsid w:val="00367AD0"/>
    <w:rPr>
      <w:sz w:val="16"/>
      <w:szCs w:val="16"/>
    </w:rPr>
  </w:style>
  <w:style w:type="paragraph" w:styleId="CommentText">
    <w:name w:val="annotation text"/>
    <w:basedOn w:val="Normal"/>
    <w:link w:val="CommentTextChar"/>
    <w:uiPriority w:val="99"/>
    <w:unhideWhenUsed/>
    <w:rsid w:val="00367AD0"/>
    <w:pPr>
      <w:spacing w:line="240" w:lineRule="auto"/>
    </w:pPr>
    <w:rPr>
      <w:sz w:val="20"/>
      <w:szCs w:val="20"/>
    </w:rPr>
  </w:style>
  <w:style w:type="character" w:customStyle="1" w:styleId="CommentTextChar">
    <w:name w:val="Comment Text Char"/>
    <w:basedOn w:val="DefaultParagraphFont"/>
    <w:link w:val="CommentText"/>
    <w:uiPriority w:val="99"/>
    <w:rsid w:val="00367AD0"/>
    <w:rPr>
      <w:rFonts w:ascii="Times New Roman" w:hAnsi="Times New Roman"/>
      <w:sz w:val="20"/>
      <w:szCs w:val="20"/>
      <w:lang w:val="en-CA"/>
    </w:rPr>
  </w:style>
  <w:style w:type="paragraph" w:styleId="CommentSubject">
    <w:name w:val="annotation subject"/>
    <w:basedOn w:val="CommentText"/>
    <w:next w:val="CommentText"/>
    <w:link w:val="CommentSubjectChar"/>
    <w:uiPriority w:val="99"/>
    <w:semiHidden/>
    <w:unhideWhenUsed/>
    <w:rsid w:val="00367AD0"/>
    <w:rPr>
      <w:b/>
      <w:bCs/>
    </w:rPr>
  </w:style>
  <w:style w:type="character" w:customStyle="1" w:styleId="CommentSubjectChar">
    <w:name w:val="Comment Subject Char"/>
    <w:basedOn w:val="CommentTextChar"/>
    <w:link w:val="CommentSubject"/>
    <w:uiPriority w:val="99"/>
    <w:semiHidden/>
    <w:rsid w:val="00367AD0"/>
    <w:rPr>
      <w:rFonts w:ascii="Times New Roman" w:hAnsi="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ni.loni.usc.edu/methods/pet-analysis-method/pet-analysis/"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adni.loni.usc.edu/methods/mri-tool/mri-analysis/" TargetMode="External"/><Relationship Id="rId12" Type="http://schemas.openxmlformats.org/officeDocument/2006/relationships/image" Target="media/image2.jpg"/><Relationship Id="rId17" Type="http://schemas.microsoft.com/office/2011/relationships/people" Target="people.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linicaltrials.gov/ProvidedDocs/60/NCT02016560/Prot_000.pdf" TargetMode="External"/><Relationship Id="rId4" Type="http://schemas.openxmlformats.org/officeDocument/2006/relationships/webSettings" Target="webSettings.xml"/><Relationship Id="rId9" Type="http://schemas.openxmlformats.org/officeDocument/2006/relationships/hyperlink" Target="https://adni.bitbucket.io/reference/docs/UWNPSYCHSUM/adni_uwnpsychsum_doc_20200326.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11</Pages>
  <Words>3683</Words>
  <Characters>20999</Characters>
  <Application>Microsoft Office Word</Application>
  <DocSecurity>0</DocSecurity>
  <Lines>174</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Nicolai Franzmeier</dc:creator>
  <cp:keywords/>
  <dc:description/>
  <cp:lastModifiedBy>Sardan, Marfred</cp:lastModifiedBy>
  <cp:revision>30</cp:revision>
  <dcterms:created xsi:type="dcterms:W3CDTF">2022-09-28T12:06:00Z</dcterms:created>
  <dcterms:modified xsi:type="dcterms:W3CDTF">2022-11-03T00:44:00Z</dcterms:modified>
</cp:coreProperties>
</file>