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D31D6" w14:textId="77777777" w:rsidR="0047306A" w:rsidRPr="0047306A" w:rsidRDefault="0047306A" w:rsidP="00E558C0">
      <w:pPr>
        <w:spacing w:line="480" w:lineRule="auto"/>
        <w:jc w:val="center"/>
        <w:rPr>
          <w:rFonts w:ascii="Times New Roman" w:hAnsi="Times New Roman" w:cs="Times New Roman"/>
          <w:b/>
          <w:bCs/>
          <w:sz w:val="24"/>
        </w:rPr>
      </w:pPr>
      <w:r w:rsidRPr="0047306A">
        <w:rPr>
          <w:rFonts w:ascii="Times New Roman" w:hAnsi="Times New Roman" w:cs="Times New Roman"/>
          <w:b/>
          <w:bCs/>
          <w:sz w:val="24"/>
        </w:rPr>
        <w:t>Supplementary Material</w:t>
      </w:r>
    </w:p>
    <w:p w14:paraId="701DB67B" w14:textId="77777777" w:rsidR="0047306A" w:rsidRPr="0047306A" w:rsidRDefault="0047306A" w:rsidP="0047306A">
      <w:pPr>
        <w:adjustRightInd w:val="0"/>
        <w:snapToGrid w:val="0"/>
        <w:spacing w:line="480" w:lineRule="auto"/>
        <w:rPr>
          <w:rFonts w:ascii="Times New Roman" w:hAnsi="Times New Roman" w:cs="Times New Roman"/>
          <w:b/>
          <w:bCs/>
          <w:sz w:val="24"/>
        </w:rPr>
      </w:pPr>
    </w:p>
    <w:p w14:paraId="3EEE816C" w14:textId="77777777" w:rsidR="0047306A" w:rsidRPr="0047306A" w:rsidRDefault="0047306A" w:rsidP="0047306A">
      <w:pPr>
        <w:adjustRightInd w:val="0"/>
        <w:snapToGrid w:val="0"/>
        <w:spacing w:line="480" w:lineRule="auto"/>
        <w:rPr>
          <w:rFonts w:ascii="Times New Roman" w:hAnsi="Times New Roman" w:cs="Times New Roman"/>
          <w:b/>
          <w:sz w:val="24"/>
        </w:rPr>
      </w:pPr>
      <w:r w:rsidRPr="0047306A">
        <w:rPr>
          <w:rFonts w:ascii="Times New Roman" w:hAnsi="Times New Roman" w:cs="Times New Roman"/>
          <w:b/>
          <w:sz w:val="24"/>
        </w:rPr>
        <w:t>Title:</w:t>
      </w:r>
    </w:p>
    <w:p w14:paraId="6350A579" w14:textId="77777777" w:rsidR="009B1B92" w:rsidRDefault="009B1B92" w:rsidP="0047306A">
      <w:pPr>
        <w:adjustRightInd w:val="0"/>
        <w:snapToGrid w:val="0"/>
        <w:spacing w:line="480" w:lineRule="auto"/>
        <w:rPr>
          <w:rFonts w:ascii="Times New Roman" w:hAnsi="Times New Roman" w:cs="Times New Roman"/>
          <w:b/>
          <w:sz w:val="24"/>
        </w:rPr>
      </w:pPr>
      <w:r w:rsidRPr="009B1B92">
        <w:rPr>
          <w:rFonts w:ascii="Times New Roman" w:hAnsi="Times New Roman" w:cs="Times New Roman"/>
          <w:b/>
          <w:sz w:val="24"/>
        </w:rPr>
        <w:t xml:space="preserve">Proteomic profiling of circulating plasma exosomes reveals novel biomarkers of Alzheimer’s disease </w:t>
      </w:r>
    </w:p>
    <w:p w14:paraId="01723894" w14:textId="1F302121" w:rsidR="0047306A" w:rsidRPr="0047306A" w:rsidRDefault="009B1B92" w:rsidP="0047306A">
      <w:pPr>
        <w:adjustRightInd w:val="0"/>
        <w:snapToGrid w:val="0"/>
        <w:spacing w:line="480" w:lineRule="auto"/>
        <w:rPr>
          <w:rFonts w:ascii="Times New Roman" w:eastAsia="Microsoft YaHei UI Light" w:hAnsi="Times New Roman" w:cs="Times New Roman"/>
          <w:bCs/>
          <w:kern w:val="0"/>
          <w:sz w:val="24"/>
        </w:rPr>
      </w:pPr>
      <w:r>
        <w:rPr>
          <w:rFonts w:ascii="Times New Roman" w:eastAsia="Microsoft YaHei UI Light" w:hAnsi="Times New Roman" w:cs="Times New Roman"/>
          <w:bCs/>
          <w:kern w:val="0"/>
          <w:sz w:val="24"/>
        </w:rPr>
        <w:t>H</w:t>
      </w:r>
      <w:r>
        <w:rPr>
          <w:rFonts w:ascii="Times New Roman" w:eastAsia="Microsoft YaHei UI Light" w:hAnsi="Times New Roman" w:cs="Times New Roman" w:hint="eastAsia"/>
          <w:bCs/>
          <w:kern w:val="0"/>
          <w:sz w:val="24"/>
        </w:rPr>
        <w:t>uim</w:t>
      </w:r>
      <w:r>
        <w:rPr>
          <w:rFonts w:ascii="Times New Roman" w:eastAsia="Microsoft YaHei UI Light" w:hAnsi="Times New Roman" w:cs="Times New Roman"/>
          <w:bCs/>
          <w:kern w:val="0"/>
          <w:sz w:val="24"/>
        </w:rPr>
        <w:t>in Cai</w:t>
      </w:r>
      <w:r w:rsidR="0047306A" w:rsidRPr="0047306A">
        <w:rPr>
          <w:rFonts w:ascii="Times New Roman" w:eastAsia="Microsoft YaHei UI Light" w:hAnsi="Times New Roman" w:cs="Times New Roman"/>
          <w:bCs/>
          <w:kern w:val="0"/>
          <w:sz w:val="24"/>
        </w:rPr>
        <w:t>, et al.</w:t>
      </w:r>
    </w:p>
    <w:p w14:paraId="15F138CB" w14:textId="77777777" w:rsidR="0047306A" w:rsidRPr="0047306A" w:rsidRDefault="0047306A" w:rsidP="0047306A">
      <w:pPr>
        <w:adjustRightInd w:val="0"/>
        <w:snapToGrid w:val="0"/>
        <w:spacing w:line="480" w:lineRule="auto"/>
        <w:rPr>
          <w:rFonts w:ascii="Times New Roman" w:hAnsi="Times New Roman" w:cs="Times New Roman"/>
          <w:b/>
          <w:bCs/>
          <w:sz w:val="24"/>
        </w:rPr>
      </w:pPr>
    </w:p>
    <w:p w14:paraId="621C91F8" w14:textId="77777777" w:rsidR="0047306A" w:rsidRPr="0047306A" w:rsidRDefault="0047306A" w:rsidP="0047306A">
      <w:pPr>
        <w:adjustRightInd w:val="0"/>
        <w:snapToGrid w:val="0"/>
        <w:spacing w:line="480" w:lineRule="auto"/>
        <w:rPr>
          <w:rFonts w:ascii="Times New Roman" w:hAnsi="Times New Roman" w:cs="Times New Roman"/>
          <w:sz w:val="24"/>
        </w:rPr>
      </w:pPr>
      <w:r w:rsidRPr="0047306A">
        <w:rPr>
          <w:rFonts w:ascii="Times New Roman" w:hAnsi="Times New Roman" w:cs="Times New Roman"/>
          <w:sz w:val="24"/>
        </w:rPr>
        <w:t>The Supplementary materials include the following information:</w:t>
      </w:r>
    </w:p>
    <w:p w14:paraId="62200998" w14:textId="6FF22F38" w:rsidR="0047306A" w:rsidRDefault="0047306A" w:rsidP="0047306A">
      <w:pPr>
        <w:adjustRightInd w:val="0"/>
        <w:snapToGrid w:val="0"/>
        <w:spacing w:line="480" w:lineRule="auto"/>
        <w:rPr>
          <w:rFonts w:ascii="Times New Roman" w:hAnsi="Times New Roman" w:cs="Times New Roman"/>
          <w:sz w:val="24"/>
        </w:rPr>
      </w:pPr>
      <w:r w:rsidRPr="0047306A">
        <w:rPr>
          <w:rFonts w:ascii="Times New Roman" w:hAnsi="Times New Roman" w:cs="Times New Roman"/>
          <w:sz w:val="24"/>
        </w:rPr>
        <w:t>Supplementary Table 1. ELISA kits information</w:t>
      </w:r>
    </w:p>
    <w:p w14:paraId="390A7CA4" w14:textId="042328FB" w:rsidR="00181318" w:rsidRPr="00181318" w:rsidRDefault="00181318" w:rsidP="0047306A">
      <w:pPr>
        <w:adjustRightInd w:val="0"/>
        <w:snapToGrid w:val="0"/>
        <w:spacing w:line="480" w:lineRule="auto"/>
        <w:rPr>
          <w:rFonts w:ascii="Times New Roman" w:hAnsi="Times New Roman" w:cs="Times New Roman"/>
          <w:sz w:val="24"/>
        </w:rPr>
      </w:pPr>
      <w:r w:rsidRPr="00181318">
        <w:rPr>
          <w:rFonts w:ascii="Times New Roman" w:hAnsi="Times New Roman" w:cs="Times New Roman"/>
          <w:sz w:val="24"/>
        </w:rPr>
        <w:t xml:space="preserve">Supplementary Table 2. </w:t>
      </w:r>
      <w:r w:rsidR="00664704" w:rsidRPr="0002424F">
        <w:rPr>
          <w:rFonts w:ascii="Times New Roman" w:hAnsi="Times New Roman" w:cs="Times New Roman"/>
          <w:sz w:val="24"/>
        </w:rPr>
        <w:t xml:space="preserve">The association between </w:t>
      </w:r>
      <w:r w:rsidR="00664704">
        <w:rPr>
          <w:rFonts w:ascii="Times New Roman" w:hAnsi="Times New Roman" w:cs="Times New Roman" w:hint="eastAsia"/>
          <w:sz w:val="24"/>
        </w:rPr>
        <w:t>e</w:t>
      </w:r>
      <w:r w:rsidR="00664704">
        <w:rPr>
          <w:rFonts w:ascii="Times New Roman" w:hAnsi="Times New Roman" w:cs="Times New Roman"/>
          <w:sz w:val="24"/>
        </w:rPr>
        <w:t>xosomal protein</w:t>
      </w:r>
      <w:r w:rsidR="00664704" w:rsidRPr="0002424F" w:rsidDel="00664704">
        <w:rPr>
          <w:rFonts w:ascii="Times New Roman" w:hAnsi="Times New Roman" w:cs="Times New Roman"/>
          <w:sz w:val="24"/>
        </w:rPr>
        <w:t xml:space="preserve"> </w:t>
      </w:r>
      <w:r w:rsidR="00664704" w:rsidRPr="0002424F">
        <w:rPr>
          <w:rFonts w:ascii="Times New Roman" w:hAnsi="Times New Roman" w:cs="Times New Roman"/>
          <w:sz w:val="24"/>
        </w:rPr>
        <w:t xml:space="preserve">levels and MMSE scores in Dataset </w:t>
      </w:r>
      <w:r w:rsidR="00664704">
        <w:rPr>
          <w:rFonts w:ascii="Times New Roman" w:hAnsi="Times New Roman" w:cs="Times New Roman"/>
          <w:sz w:val="24"/>
        </w:rPr>
        <w:t>2</w:t>
      </w:r>
    </w:p>
    <w:p w14:paraId="38E0F5C7" w14:textId="724BD465" w:rsidR="0047306A" w:rsidRPr="0047306A" w:rsidRDefault="0047306A" w:rsidP="0047306A">
      <w:pPr>
        <w:adjustRightInd w:val="0"/>
        <w:snapToGrid w:val="0"/>
        <w:spacing w:line="480" w:lineRule="auto"/>
        <w:rPr>
          <w:rFonts w:ascii="Times New Roman" w:hAnsi="Times New Roman" w:cs="Times New Roman"/>
          <w:color w:val="242021"/>
          <w:sz w:val="24"/>
        </w:rPr>
      </w:pPr>
      <w:r w:rsidRPr="0047306A">
        <w:rPr>
          <w:rFonts w:ascii="Times New Roman" w:hAnsi="Times New Roman" w:cs="Times New Roman"/>
          <w:color w:val="242021"/>
          <w:sz w:val="24"/>
        </w:rPr>
        <w:t>Supplementary materials and methods</w:t>
      </w:r>
    </w:p>
    <w:p w14:paraId="6CA4BA9C" w14:textId="77777777" w:rsidR="0047306A" w:rsidRPr="0047306A" w:rsidRDefault="0047306A" w:rsidP="0047306A">
      <w:pPr>
        <w:widowControl/>
        <w:spacing w:line="480" w:lineRule="auto"/>
        <w:rPr>
          <w:rFonts w:ascii="Times New Roman" w:eastAsia="AdvOTb65e897d . B" w:hAnsi="Times New Roman" w:cs="Times New Roman"/>
          <w:b/>
          <w:bCs/>
          <w:kern w:val="0"/>
          <w:sz w:val="24"/>
          <w:lang w:eastAsia="zh-Hans" w:bidi="ar"/>
        </w:rPr>
      </w:pPr>
    </w:p>
    <w:p w14:paraId="0D8F95A9" w14:textId="77777777" w:rsidR="0047306A" w:rsidRPr="0047306A" w:rsidRDefault="0047306A" w:rsidP="0047306A">
      <w:pPr>
        <w:widowControl/>
        <w:spacing w:line="480" w:lineRule="auto"/>
        <w:rPr>
          <w:rFonts w:ascii="Times New Roman" w:eastAsia="AdvOTb65e897d . B" w:hAnsi="Times New Roman" w:cs="Times New Roman"/>
          <w:b/>
          <w:bCs/>
          <w:kern w:val="0"/>
          <w:sz w:val="24"/>
          <w:lang w:eastAsia="zh-Hans" w:bidi="ar"/>
        </w:rPr>
      </w:pPr>
    </w:p>
    <w:p w14:paraId="5E459055" w14:textId="5C7E1C55" w:rsidR="0047306A" w:rsidRPr="0047306A" w:rsidRDefault="007C06A8" w:rsidP="0047306A">
      <w:pPr>
        <w:spacing w:line="480" w:lineRule="auto"/>
        <w:rPr>
          <w:rFonts w:ascii="Times New Roman" w:hAnsi="Times New Roman" w:cs="Times New Roman"/>
          <w:b/>
          <w:bCs/>
          <w:sz w:val="24"/>
        </w:rPr>
      </w:pPr>
      <w:r w:rsidRPr="0047306A">
        <w:rPr>
          <w:rFonts w:ascii="Times New Roman" w:eastAsia="AdvOTb65e897d . B" w:hAnsi="Times New Roman" w:cs="Times New Roman"/>
          <w:b/>
          <w:bCs/>
          <w:kern w:val="0"/>
          <w:sz w:val="24"/>
          <w:lang w:eastAsia="zh-Hans" w:bidi="ar"/>
        </w:rPr>
        <w:br w:type="page"/>
      </w:r>
      <w:r w:rsidR="00964D3D">
        <w:rPr>
          <w:rFonts w:ascii="Times New Roman" w:hAnsi="Times New Roman" w:cs="Times New Roman"/>
          <w:b/>
          <w:bCs/>
          <w:sz w:val="24"/>
        </w:rPr>
        <w:lastRenderedPageBreak/>
        <w:t>S</w:t>
      </w:r>
      <w:r w:rsidR="00964D3D">
        <w:rPr>
          <w:rFonts w:ascii="Times New Roman" w:hAnsi="Times New Roman" w:cs="Times New Roman" w:hint="eastAsia"/>
          <w:b/>
          <w:bCs/>
          <w:sz w:val="24"/>
        </w:rPr>
        <w:t>upp</w:t>
      </w:r>
      <w:r w:rsidR="00964D3D">
        <w:rPr>
          <w:rFonts w:ascii="Times New Roman" w:hAnsi="Times New Roman" w:cs="Times New Roman"/>
          <w:b/>
          <w:bCs/>
          <w:sz w:val="24"/>
        </w:rPr>
        <w:t xml:space="preserve">lementary </w:t>
      </w:r>
      <w:r w:rsidR="0047306A" w:rsidRPr="0047306A">
        <w:rPr>
          <w:rFonts w:ascii="Times New Roman" w:hAnsi="Times New Roman" w:cs="Times New Roman"/>
          <w:b/>
          <w:bCs/>
          <w:sz w:val="24"/>
        </w:rPr>
        <w:t xml:space="preserve">Table 1. </w:t>
      </w:r>
      <w:r w:rsidR="0047306A" w:rsidRPr="0047306A">
        <w:rPr>
          <w:rFonts w:ascii="Times New Roman" w:hAnsi="Times New Roman" w:cs="Times New Roman"/>
          <w:b/>
          <w:bCs/>
          <w:color w:val="242021"/>
          <w:sz w:val="24"/>
        </w:rPr>
        <w:t>ELISA kits information</w:t>
      </w:r>
    </w:p>
    <w:tbl>
      <w:tblPr>
        <w:tblStyle w:val="a"/>
        <w:tblW w:w="8230" w:type="dxa"/>
        <w:jc w:val="center"/>
        <w:tblBorders>
          <w:left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950"/>
        <w:gridCol w:w="2280"/>
      </w:tblGrid>
      <w:tr w:rsidR="0047306A" w:rsidRPr="0047306A" w14:paraId="7C092047" w14:textId="77777777" w:rsidTr="00FF7037">
        <w:trPr>
          <w:cnfStyle w:val="100000000000" w:firstRow="1" w:lastRow="0" w:firstColumn="0" w:lastColumn="0" w:oddVBand="0" w:evenVBand="0" w:oddHBand="0" w:evenHBand="0" w:firstRowFirstColumn="0" w:firstRowLastColumn="0" w:lastRowFirstColumn="0" w:lastRowLastColumn="0"/>
          <w:jc w:val="center"/>
        </w:trPr>
        <w:tc>
          <w:tcPr>
            <w:tcW w:w="5950" w:type="dxa"/>
            <w:tcBorders>
              <w:bottom w:val="single" w:sz="8" w:space="0" w:color="auto"/>
            </w:tcBorders>
            <w:vAlign w:val="center"/>
          </w:tcPr>
          <w:p w14:paraId="2DBEE8D1" w14:textId="77777777" w:rsidR="0047306A" w:rsidRPr="0047306A" w:rsidRDefault="0047306A" w:rsidP="00FF7037">
            <w:pPr>
              <w:spacing w:line="480" w:lineRule="auto"/>
              <w:rPr>
                <w:rFonts w:ascii="Times New Roman" w:hAnsi="Times New Roman" w:cs="Times New Roman"/>
                <w:b/>
                <w:sz w:val="24"/>
              </w:rPr>
            </w:pPr>
            <w:r w:rsidRPr="0047306A">
              <w:rPr>
                <w:rFonts w:ascii="Times New Roman" w:hAnsi="Times New Roman" w:cs="Times New Roman"/>
                <w:b/>
                <w:sz w:val="24"/>
              </w:rPr>
              <w:t>ELISA kits</w:t>
            </w:r>
          </w:p>
        </w:tc>
        <w:tc>
          <w:tcPr>
            <w:tcW w:w="2280" w:type="dxa"/>
            <w:tcBorders>
              <w:bottom w:val="single" w:sz="8" w:space="0" w:color="auto"/>
            </w:tcBorders>
            <w:vAlign w:val="center"/>
          </w:tcPr>
          <w:p w14:paraId="0FF66EE6" w14:textId="77777777" w:rsidR="0047306A" w:rsidRPr="0047306A" w:rsidRDefault="0047306A" w:rsidP="00FF7037">
            <w:pPr>
              <w:spacing w:line="480" w:lineRule="auto"/>
              <w:rPr>
                <w:rFonts w:ascii="Times New Roman" w:hAnsi="Times New Roman" w:cs="Times New Roman"/>
                <w:b/>
                <w:sz w:val="24"/>
              </w:rPr>
            </w:pPr>
            <w:r w:rsidRPr="0047306A">
              <w:rPr>
                <w:rFonts w:ascii="Times New Roman" w:hAnsi="Times New Roman" w:cs="Times New Roman"/>
                <w:b/>
                <w:sz w:val="24"/>
              </w:rPr>
              <w:t>Catalog numbers</w:t>
            </w:r>
          </w:p>
        </w:tc>
      </w:tr>
      <w:tr w:rsidR="0047306A" w:rsidRPr="0047306A" w14:paraId="5CC5FEBA" w14:textId="77777777" w:rsidTr="00FF7037">
        <w:trPr>
          <w:jc w:val="center"/>
        </w:trPr>
        <w:tc>
          <w:tcPr>
            <w:tcW w:w="5950" w:type="dxa"/>
            <w:tcBorders>
              <w:top w:val="nil"/>
              <w:left w:val="nil"/>
              <w:bottom w:val="nil"/>
              <w:right w:val="nil"/>
            </w:tcBorders>
          </w:tcPr>
          <w:p w14:paraId="052842E0" w14:textId="77777777" w:rsidR="0047306A" w:rsidRPr="0047306A" w:rsidRDefault="0047306A" w:rsidP="00FF7037">
            <w:pPr>
              <w:spacing w:line="480" w:lineRule="auto"/>
              <w:rPr>
                <w:rFonts w:ascii="Times New Roman" w:eastAsia="SimSun" w:hAnsi="Times New Roman" w:cs="Times New Roman"/>
                <w:b/>
                <w:sz w:val="24"/>
              </w:rPr>
            </w:pPr>
            <w:r w:rsidRPr="0047306A">
              <w:rPr>
                <w:rFonts w:ascii="Times New Roman" w:eastAsia="SimSun" w:hAnsi="Times New Roman" w:cs="Times New Roman"/>
                <w:b/>
                <w:bCs/>
                <w:sz w:val="24"/>
              </w:rPr>
              <w:t>CD9</w:t>
            </w:r>
          </w:p>
        </w:tc>
        <w:tc>
          <w:tcPr>
            <w:tcW w:w="2280" w:type="dxa"/>
            <w:tcBorders>
              <w:top w:val="nil"/>
              <w:left w:val="nil"/>
              <w:bottom w:val="nil"/>
              <w:right w:val="nil"/>
            </w:tcBorders>
          </w:tcPr>
          <w:p w14:paraId="749A413F" w14:textId="77777777" w:rsidR="0047306A" w:rsidRPr="0047306A" w:rsidRDefault="0047306A" w:rsidP="00FF7037">
            <w:pPr>
              <w:spacing w:line="480" w:lineRule="auto"/>
              <w:rPr>
                <w:rFonts w:ascii="Times New Roman" w:hAnsi="Times New Roman" w:cs="Times New Roman"/>
                <w:sz w:val="24"/>
              </w:rPr>
            </w:pPr>
          </w:p>
        </w:tc>
      </w:tr>
      <w:tr w:rsidR="0047306A" w:rsidRPr="0047306A" w14:paraId="4A731443" w14:textId="77777777" w:rsidTr="00FF7037">
        <w:trPr>
          <w:jc w:val="center"/>
        </w:trPr>
        <w:tc>
          <w:tcPr>
            <w:tcW w:w="5950" w:type="dxa"/>
            <w:tcBorders>
              <w:top w:val="nil"/>
              <w:left w:val="nil"/>
              <w:bottom w:val="nil"/>
              <w:right w:val="nil"/>
            </w:tcBorders>
          </w:tcPr>
          <w:p w14:paraId="32CA14B1" w14:textId="77777777" w:rsidR="0047306A" w:rsidRPr="0047306A" w:rsidRDefault="0047306A" w:rsidP="00FF7037">
            <w:pPr>
              <w:spacing w:line="480" w:lineRule="auto"/>
              <w:ind w:firstLineChars="100" w:firstLine="240"/>
              <w:rPr>
                <w:rFonts w:ascii="Times New Roman" w:eastAsia="SimSun" w:hAnsi="Times New Roman" w:cs="Times New Roman"/>
                <w:b/>
                <w:sz w:val="24"/>
              </w:rPr>
            </w:pPr>
            <w:proofErr w:type="spellStart"/>
            <w:r w:rsidRPr="0047306A">
              <w:rPr>
                <w:rFonts w:ascii="Times New Roman" w:eastAsia="SimSun" w:hAnsi="Times New Roman" w:cs="Times New Roman"/>
                <w:sz w:val="24"/>
              </w:rPr>
              <w:t>LifeSpan</w:t>
            </w:r>
            <w:proofErr w:type="spellEnd"/>
            <w:r w:rsidRPr="0047306A">
              <w:rPr>
                <w:rFonts w:ascii="Times New Roman" w:eastAsia="SimSun" w:hAnsi="Times New Roman" w:cs="Times New Roman"/>
                <w:sz w:val="24"/>
              </w:rPr>
              <w:t xml:space="preserve"> </w:t>
            </w:r>
            <w:proofErr w:type="spellStart"/>
            <w:r w:rsidRPr="0047306A">
              <w:rPr>
                <w:rFonts w:ascii="Times New Roman" w:eastAsia="SimSun" w:hAnsi="Times New Roman" w:cs="Times New Roman"/>
                <w:sz w:val="24"/>
              </w:rPr>
              <w:t>BioSciences</w:t>
            </w:r>
            <w:proofErr w:type="spellEnd"/>
            <w:r w:rsidRPr="0047306A">
              <w:rPr>
                <w:rFonts w:ascii="Times New Roman" w:eastAsia="SimSun" w:hAnsi="Times New Roman" w:cs="Times New Roman"/>
                <w:sz w:val="24"/>
              </w:rPr>
              <w:t xml:space="preserve"> (USA)</w:t>
            </w:r>
          </w:p>
        </w:tc>
        <w:tc>
          <w:tcPr>
            <w:tcW w:w="2280" w:type="dxa"/>
            <w:tcBorders>
              <w:top w:val="nil"/>
              <w:left w:val="nil"/>
              <w:bottom w:val="nil"/>
              <w:right w:val="nil"/>
            </w:tcBorders>
          </w:tcPr>
          <w:p w14:paraId="0D888C17" w14:textId="77777777" w:rsidR="0047306A" w:rsidRPr="0047306A" w:rsidRDefault="0047306A" w:rsidP="00FF7037">
            <w:pPr>
              <w:spacing w:line="480" w:lineRule="auto"/>
              <w:rPr>
                <w:rFonts w:ascii="Times New Roman" w:hAnsi="Times New Roman" w:cs="Times New Roman"/>
                <w:sz w:val="24"/>
              </w:rPr>
            </w:pPr>
            <w:r w:rsidRPr="0047306A">
              <w:rPr>
                <w:rFonts w:ascii="Times New Roman" w:hAnsi="Times New Roman" w:cs="Times New Roman"/>
                <w:sz w:val="24"/>
              </w:rPr>
              <w:t>LS-F6853</w:t>
            </w:r>
          </w:p>
        </w:tc>
      </w:tr>
      <w:tr w:rsidR="0047306A" w:rsidRPr="0047306A" w14:paraId="4DBEBEA4" w14:textId="77777777" w:rsidTr="00FF7037">
        <w:trPr>
          <w:jc w:val="center"/>
        </w:trPr>
        <w:tc>
          <w:tcPr>
            <w:tcW w:w="5950" w:type="dxa"/>
            <w:tcBorders>
              <w:top w:val="nil"/>
              <w:left w:val="nil"/>
              <w:bottom w:val="nil"/>
              <w:right w:val="nil"/>
            </w:tcBorders>
          </w:tcPr>
          <w:p w14:paraId="3BDD3A3D" w14:textId="77777777" w:rsidR="0047306A" w:rsidRPr="0047306A" w:rsidRDefault="0047306A" w:rsidP="00FF7037">
            <w:pPr>
              <w:spacing w:line="480" w:lineRule="auto"/>
              <w:rPr>
                <w:rFonts w:ascii="Times New Roman" w:eastAsia="SimSun" w:hAnsi="Times New Roman" w:cs="Times New Roman"/>
                <w:b/>
                <w:sz w:val="24"/>
              </w:rPr>
            </w:pPr>
            <w:r w:rsidRPr="0047306A">
              <w:rPr>
                <w:rFonts w:ascii="Times New Roman" w:eastAsia="SimSun" w:hAnsi="Times New Roman" w:cs="Times New Roman"/>
                <w:b/>
                <w:bCs/>
                <w:sz w:val="24"/>
              </w:rPr>
              <w:t>CD63</w:t>
            </w:r>
          </w:p>
        </w:tc>
        <w:tc>
          <w:tcPr>
            <w:tcW w:w="2280" w:type="dxa"/>
            <w:tcBorders>
              <w:top w:val="nil"/>
              <w:left w:val="nil"/>
              <w:bottom w:val="nil"/>
              <w:right w:val="nil"/>
            </w:tcBorders>
          </w:tcPr>
          <w:p w14:paraId="310FFF37" w14:textId="77777777" w:rsidR="0047306A" w:rsidRPr="0047306A" w:rsidRDefault="0047306A" w:rsidP="00FF7037">
            <w:pPr>
              <w:spacing w:line="480" w:lineRule="auto"/>
              <w:rPr>
                <w:rFonts w:ascii="Times New Roman" w:hAnsi="Times New Roman" w:cs="Times New Roman"/>
                <w:sz w:val="24"/>
              </w:rPr>
            </w:pPr>
          </w:p>
        </w:tc>
      </w:tr>
      <w:tr w:rsidR="0047306A" w:rsidRPr="0047306A" w14:paraId="5824EC0B" w14:textId="77777777" w:rsidTr="00FF7037">
        <w:trPr>
          <w:jc w:val="center"/>
        </w:trPr>
        <w:tc>
          <w:tcPr>
            <w:tcW w:w="5950" w:type="dxa"/>
            <w:tcBorders>
              <w:top w:val="nil"/>
              <w:left w:val="nil"/>
              <w:bottom w:val="nil"/>
              <w:right w:val="nil"/>
            </w:tcBorders>
          </w:tcPr>
          <w:p w14:paraId="29A4755E" w14:textId="77777777" w:rsidR="0047306A" w:rsidRPr="0047306A" w:rsidRDefault="0047306A" w:rsidP="00FF7037">
            <w:pPr>
              <w:spacing w:line="480" w:lineRule="auto"/>
              <w:ind w:firstLineChars="100" w:firstLine="240"/>
              <w:rPr>
                <w:rFonts w:ascii="Times New Roman" w:eastAsia="SimSun" w:hAnsi="Times New Roman" w:cs="Times New Roman"/>
                <w:b/>
                <w:sz w:val="24"/>
              </w:rPr>
            </w:pPr>
            <w:proofErr w:type="spellStart"/>
            <w:r w:rsidRPr="0047306A">
              <w:rPr>
                <w:rFonts w:ascii="Times New Roman" w:eastAsia="SimSun" w:hAnsi="Times New Roman" w:cs="Times New Roman"/>
                <w:sz w:val="24"/>
              </w:rPr>
              <w:t>RayBiotech</w:t>
            </w:r>
            <w:proofErr w:type="spellEnd"/>
            <w:r w:rsidRPr="0047306A">
              <w:rPr>
                <w:rFonts w:ascii="Times New Roman" w:eastAsia="SimSun" w:hAnsi="Times New Roman" w:cs="Times New Roman"/>
                <w:sz w:val="24"/>
              </w:rPr>
              <w:t xml:space="preserve"> (USA)</w:t>
            </w:r>
          </w:p>
        </w:tc>
        <w:tc>
          <w:tcPr>
            <w:tcW w:w="2280" w:type="dxa"/>
            <w:tcBorders>
              <w:top w:val="nil"/>
              <w:left w:val="nil"/>
              <w:bottom w:val="nil"/>
              <w:right w:val="nil"/>
            </w:tcBorders>
          </w:tcPr>
          <w:p w14:paraId="25375E2F" w14:textId="77777777" w:rsidR="0047306A" w:rsidRPr="0047306A" w:rsidRDefault="0047306A" w:rsidP="00FF7037">
            <w:pPr>
              <w:spacing w:line="480" w:lineRule="auto"/>
              <w:rPr>
                <w:rFonts w:ascii="Times New Roman" w:hAnsi="Times New Roman" w:cs="Times New Roman"/>
                <w:sz w:val="24"/>
              </w:rPr>
            </w:pPr>
            <w:r w:rsidRPr="0047306A">
              <w:rPr>
                <w:rFonts w:ascii="Times New Roman" w:hAnsi="Times New Roman" w:cs="Times New Roman"/>
                <w:sz w:val="24"/>
              </w:rPr>
              <w:t>ELH-CD63-1</w:t>
            </w:r>
          </w:p>
        </w:tc>
      </w:tr>
      <w:tr w:rsidR="0047306A" w:rsidRPr="0047306A" w14:paraId="277A2EA2" w14:textId="77777777" w:rsidTr="00FF7037">
        <w:trPr>
          <w:jc w:val="center"/>
        </w:trPr>
        <w:tc>
          <w:tcPr>
            <w:tcW w:w="5950" w:type="dxa"/>
            <w:tcBorders>
              <w:top w:val="nil"/>
              <w:left w:val="nil"/>
              <w:bottom w:val="nil"/>
              <w:right w:val="nil"/>
            </w:tcBorders>
          </w:tcPr>
          <w:p w14:paraId="1B8039F7" w14:textId="77777777" w:rsidR="0047306A" w:rsidRPr="0047306A" w:rsidRDefault="0047306A" w:rsidP="00FF7037">
            <w:pPr>
              <w:spacing w:line="480" w:lineRule="auto"/>
              <w:rPr>
                <w:rFonts w:ascii="Times New Roman" w:eastAsia="SimSun" w:hAnsi="Times New Roman" w:cs="Times New Roman"/>
                <w:b/>
                <w:sz w:val="24"/>
              </w:rPr>
            </w:pPr>
            <w:r w:rsidRPr="0047306A">
              <w:rPr>
                <w:rFonts w:ascii="Times New Roman" w:eastAsia="SimSun" w:hAnsi="Times New Roman" w:cs="Times New Roman"/>
                <w:b/>
                <w:sz w:val="24"/>
              </w:rPr>
              <w:t>CD81</w:t>
            </w:r>
          </w:p>
        </w:tc>
        <w:tc>
          <w:tcPr>
            <w:tcW w:w="2280" w:type="dxa"/>
            <w:tcBorders>
              <w:top w:val="nil"/>
              <w:left w:val="nil"/>
              <w:bottom w:val="nil"/>
              <w:right w:val="nil"/>
            </w:tcBorders>
          </w:tcPr>
          <w:p w14:paraId="213C75A6" w14:textId="77777777" w:rsidR="0047306A" w:rsidRPr="0047306A" w:rsidRDefault="0047306A" w:rsidP="00FF7037">
            <w:pPr>
              <w:spacing w:line="480" w:lineRule="auto"/>
              <w:rPr>
                <w:rFonts w:ascii="Times New Roman" w:hAnsi="Times New Roman" w:cs="Times New Roman"/>
                <w:sz w:val="24"/>
              </w:rPr>
            </w:pPr>
          </w:p>
        </w:tc>
      </w:tr>
      <w:tr w:rsidR="0047306A" w:rsidRPr="0047306A" w14:paraId="6E7BF975" w14:textId="77777777" w:rsidTr="00FF7037">
        <w:trPr>
          <w:jc w:val="center"/>
        </w:trPr>
        <w:tc>
          <w:tcPr>
            <w:tcW w:w="5950" w:type="dxa"/>
            <w:tcBorders>
              <w:top w:val="nil"/>
              <w:left w:val="nil"/>
              <w:bottom w:val="nil"/>
              <w:right w:val="nil"/>
            </w:tcBorders>
          </w:tcPr>
          <w:p w14:paraId="155BC1B7" w14:textId="77777777" w:rsidR="0047306A" w:rsidRPr="0047306A" w:rsidRDefault="0047306A" w:rsidP="00FF7037">
            <w:pPr>
              <w:spacing w:line="480" w:lineRule="auto"/>
              <w:ind w:firstLineChars="100" w:firstLine="240"/>
              <w:rPr>
                <w:rFonts w:ascii="Times New Roman" w:eastAsia="SimSun" w:hAnsi="Times New Roman" w:cs="Times New Roman"/>
                <w:sz w:val="24"/>
              </w:rPr>
            </w:pPr>
            <w:proofErr w:type="spellStart"/>
            <w:r w:rsidRPr="0047306A">
              <w:rPr>
                <w:rFonts w:ascii="Times New Roman" w:eastAsia="SimSun" w:hAnsi="Times New Roman" w:cs="Times New Roman"/>
                <w:sz w:val="24"/>
              </w:rPr>
              <w:t>LifeSpan</w:t>
            </w:r>
            <w:proofErr w:type="spellEnd"/>
            <w:r w:rsidRPr="0047306A">
              <w:rPr>
                <w:rFonts w:ascii="Times New Roman" w:eastAsia="SimSun" w:hAnsi="Times New Roman" w:cs="Times New Roman"/>
                <w:sz w:val="24"/>
              </w:rPr>
              <w:t xml:space="preserve"> </w:t>
            </w:r>
            <w:proofErr w:type="spellStart"/>
            <w:r w:rsidRPr="0047306A">
              <w:rPr>
                <w:rFonts w:ascii="Times New Roman" w:eastAsia="SimSun" w:hAnsi="Times New Roman" w:cs="Times New Roman"/>
                <w:sz w:val="24"/>
              </w:rPr>
              <w:t>BioSciences</w:t>
            </w:r>
            <w:proofErr w:type="spellEnd"/>
            <w:r w:rsidRPr="0047306A">
              <w:rPr>
                <w:rFonts w:ascii="Times New Roman" w:eastAsia="SimSun" w:hAnsi="Times New Roman" w:cs="Times New Roman"/>
                <w:sz w:val="24"/>
              </w:rPr>
              <w:t xml:space="preserve"> (USA)</w:t>
            </w:r>
          </w:p>
        </w:tc>
        <w:tc>
          <w:tcPr>
            <w:tcW w:w="2280" w:type="dxa"/>
            <w:tcBorders>
              <w:top w:val="nil"/>
              <w:left w:val="nil"/>
              <w:bottom w:val="nil"/>
              <w:right w:val="nil"/>
            </w:tcBorders>
          </w:tcPr>
          <w:p w14:paraId="7C233A2E" w14:textId="77777777" w:rsidR="0047306A" w:rsidRPr="0047306A" w:rsidRDefault="0047306A" w:rsidP="00FF7037">
            <w:pPr>
              <w:spacing w:line="480" w:lineRule="auto"/>
              <w:rPr>
                <w:rFonts w:ascii="Times New Roman" w:hAnsi="Times New Roman" w:cs="Times New Roman"/>
                <w:sz w:val="24"/>
              </w:rPr>
            </w:pPr>
            <w:r w:rsidRPr="0047306A">
              <w:rPr>
                <w:rFonts w:ascii="Times New Roman" w:hAnsi="Times New Roman" w:cs="Times New Roman"/>
                <w:sz w:val="24"/>
              </w:rPr>
              <w:t>LS-F7468-1</w:t>
            </w:r>
          </w:p>
        </w:tc>
      </w:tr>
      <w:tr w:rsidR="0047306A" w:rsidRPr="0047306A" w14:paraId="30C9CED4" w14:textId="77777777" w:rsidTr="00FF7037">
        <w:trPr>
          <w:jc w:val="center"/>
        </w:trPr>
        <w:tc>
          <w:tcPr>
            <w:tcW w:w="5950" w:type="dxa"/>
            <w:tcBorders>
              <w:top w:val="nil"/>
              <w:left w:val="nil"/>
              <w:bottom w:val="nil"/>
              <w:right w:val="nil"/>
            </w:tcBorders>
          </w:tcPr>
          <w:p w14:paraId="251DFC5C" w14:textId="77777777" w:rsidR="0047306A" w:rsidRPr="0047306A" w:rsidRDefault="0047306A" w:rsidP="00FF7037">
            <w:pPr>
              <w:spacing w:line="480" w:lineRule="auto"/>
              <w:ind w:leftChars="-50" w:left="-105" w:firstLineChars="50" w:firstLine="120"/>
              <w:rPr>
                <w:rFonts w:ascii="Times New Roman" w:hAnsi="Times New Roman" w:cs="Times New Roman"/>
                <w:b/>
                <w:sz w:val="24"/>
              </w:rPr>
            </w:pPr>
            <w:r w:rsidRPr="0047306A">
              <w:rPr>
                <w:rFonts w:ascii="Times New Roman" w:hAnsi="Times New Roman" w:cs="Times New Roman"/>
                <w:b/>
                <w:sz w:val="24"/>
              </w:rPr>
              <w:t>Aβ42</w:t>
            </w:r>
          </w:p>
        </w:tc>
        <w:tc>
          <w:tcPr>
            <w:tcW w:w="2280" w:type="dxa"/>
            <w:tcBorders>
              <w:top w:val="nil"/>
              <w:left w:val="nil"/>
              <w:bottom w:val="nil"/>
              <w:right w:val="nil"/>
            </w:tcBorders>
          </w:tcPr>
          <w:p w14:paraId="0A671CD5" w14:textId="77777777" w:rsidR="0047306A" w:rsidRPr="0047306A" w:rsidRDefault="0047306A" w:rsidP="00FF7037">
            <w:pPr>
              <w:spacing w:line="480" w:lineRule="auto"/>
              <w:rPr>
                <w:rFonts w:ascii="Times New Roman" w:hAnsi="Times New Roman" w:cs="Times New Roman"/>
                <w:sz w:val="24"/>
              </w:rPr>
            </w:pPr>
          </w:p>
        </w:tc>
      </w:tr>
      <w:tr w:rsidR="0047306A" w:rsidRPr="0047306A" w14:paraId="15E6E4A1" w14:textId="77777777" w:rsidTr="00FF7037">
        <w:trPr>
          <w:jc w:val="center"/>
        </w:trPr>
        <w:tc>
          <w:tcPr>
            <w:tcW w:w="5950" w:type="dxa"/>
            <w:tcBorders>
              <w:top w:val="nil"/>
              <w:left w:val="nil"/>
              <w:bottom w:val="nil"/>
              <w:right w:val="nil"/>
            </w:tcBorders>
          </w:tcPr>
          <w:p w14:paraId="49105E60" w14:textId="77777777" w:rsidR="0047306A" w:rsidRPr="0047306A" w:rsidRDefault="0047306A" w:rsidP="00FF7037">
            <w:pPr>
              <w:spacing w:line="480" w:lineRule="auto"/>
              <w:ind w:leftChars="-50" w:left="-105" w:firstLineChars="150" w:firstLine="360"/>
              <w:rPr>
                <w:rFonts w:ascii="Times New Roman" w:eastAsia="KaiTi_GB2312" w:hAnsi="Times New Roman" w:cs="Times New Roman"/>
                <w:sz w:val="24"/>
              </w:rPr>
            </w:pPr>
            <w:r w:rsidRPr="0047306A">
              <w:rPr>
                <w:rFonts w:ascii="Times New Roman" w:eastAsia="KaiTi_GB2312" w:hAnsi="Times New Roman" w:cs="Times New Roman"/>
                <w:sz w:val="24"/>
              </w:rPr>
              <w:t>INNOTEST (Japan</w:t>
            </w:r>
            <w:r w:rsidRPr="0047306A">
              <w:rPr>
                <w:rFonts w:ascii="Times New Roman" w:eastAsia="KaiTi_GB2312" w:hAnsi="Times New Roman" w:cs="Times New Roman"/>
                <w:sz w:val="24"/>
              </w:rPr>
              <w:t>）</w:t>
            </w:r>
          </w:p>
        </w:tc>
        <w:tc>
          <w:tcPr>
            <w:tcW w:w="2280" w:type="dxa"/>
            <w:tcBorders>
              <w:top w:val="nil"/>
              <w:left w:val="nil"/>
              <w:bottom w:val="nil"/>
              <w:right w:val="nil"/>
            </w:tcBorders>
          </w:tcPr>
          <w:p w14:paraId="14016E08" w14:textId="77777777" w:rsidR="0047306A" w:rsidRPr="0047306A" w:rsidRDefault="0047306A" w:rsidP="00FF7037">
            <w:pPr>
              <w:spacing w:line="480" w:lineRule="auto"/>
              <w:rPr>
                <w:rFonts w:ascii="Times New Roman" w:hAnsi="Times New Roman" w:cs="Times New Roman"/>
                <w:sz w:val="24"/>
              </w:rPr>
            </w:pPr>
            <w:r w:rsidRPr="0047306A">
              <w:rPr>
                <w:rFonts w:ascii="Times New Roman" w:hAnsi="Times New Roman" w:cs="Times New Roman"/>
                <w:sz w:val="24"/>
              </w:rPr>
              <w:t>81576</w:t>
            </w:r>
          </w:p>
        </w:tc>
      </w:tr>
      <w:tr w:rsidR="0047306A" w:rsidRPr="0047306A" w14:paraId="476C8FD2" w14:textId="77777777" w:rsidTr="00FF7037">
        <w:trPr>
          <w:jc w:val="center"/>
        </w:trPr>
        <w:tc>
          <w:tcPr>
            <w:tcW w:w="5950" w:type="dxa"/>
            <w:tcBorders>
              <w:top w:val="nil"/>
              <w:left w:val="nil"/>
              <w:bottom w:val="nil"/>
              <w:right w:val="nil"/>
            </w:tcBorders>
          </w:tcPr>
          <w:p w14:paraId="55DD9F0C" w14:textId="30B0B215" w:rsidR="0047306A" w:rsidRPr="0047306A" w:rsidRDefault="0047306A" w:rsidP="00FF7037">
            <w:pPr>
              <w:spacing w:line="480" w:lineRule="auto"/>
              <w:rPr>
                <w:rFonts w:ascii="Times New Roman" w:hAnsi="Times New Roman" w:cs="Times New Roman"/>
                <w:b/>
                <w:sz w:val="24"/>
              </w:rPr>
            </w:pPr>
            <w:r w:rsidRPr="0047306A">
              <w:rPr>
                <w:rFonts w:ascii="Times New Roman" w:hAnsi="Times New Roman" w:cs="Times New Roman"/>
                <w:b/>
                <w:sz w:val="24"/>
              </w:rPr>
              <w:t>P-tau</w:t>
            </w:r>
            <w:r w:rsidR="00664704" w:rsidRPr="0047306A">
              <w:rPr>
                <w:rFonts w:ascii="Times New Roman" w:hAnsi="Times New Roman" w:cs="Times New Roman"/>
                <w:b/>
                <w:sz w:val="24"/>
              </w:rPr>
              <w:t>181</w:t>
            </w:r>
          </w:p>
        </w:tc>
        <w:tc>
          <w:tcPr>
            <w:tcW w:w="2280" w:type="dxa"/>
            <w:tcBorders>
              <w:top w:val="nil"/>
              <w:left w:val="nil"/>
              <w:bottom w:val="nil"/>
              <w:right w:val="nil"/>
            </w:tcBorders>
          </w:tcPr>
          <w:p w14:paraId="322B6FCB" w14:textId="77777777" w:rsidR="0047306A" w:rsidRPr="0047306A" w:rsidRDefault="0047306A" w:rsidP="00FF7037">
            <w:pPr>
              <w:spacing w:line="480" w:lineRule="auto"/>
              <w:rPr>
                <w:rFonts w:ascii="Times New Roman" w:hAnsi="Times New Roman" w:cs="Times New Roman"/>
                <w:sz w:val="24"/>
              </w:rPr>
            </w:pPr>
          </w:p>
        </w:tc>
      </w:tr>
      <w:tr w:rsidR="0047306A" w:rsidRPr="0047306A" w14:paraId="5C42BECE" w14:textId="77777777" w:rsidTr="00A97202">
        <w:trPr>
          <w:jc w:val="center"/>
        </w:trPr>
        <w:tc>
          <w:tcPr>
            <w:tcW w:w="0" w:type="dxa"/>
            <w:tcBorders>
              <w:top w:val="nil"/>
              <w:left w:val="nil"/>
              <w:bottom w:val="nil"/>
              <w:right w:val="nil"/>
            </w:tcBorders>
          </w:tcPr>
          <w:p w14:paraId="2AD6334C" w14:textId="77777777" w:rsidR="0047306A" w:rsidRPr="0047306A" w:rsidRDefault="0047306A" w:rsidP="00FF7037">
            <w:pPr>
              <w:spacing w:line="480" w:lineRule="auto"/>
              <w:rPr>
                <w:rFonts w:ascii="Times New Roman" w:hAnsi="Times New Roman" w:cs="Times New Roman"/>
                <w:sz w:val="24"/>
              </w:rPr>
            </w:pPr>
            <w:r w:rsidRPr="0047306A">
              <w:rPr>
                <w:rFonts w:ascii="Times New Roman" w:hAnsi="Times New Roman" w:cs="Times New Roman"/>
                <w:sz w:val="24"/>
              </w:rPr>
              <w:t xml:space="preserve">  INNOTEST (Japan)</w:t>
            </w:r>
          </w:p>
        </w:tc>
        <w:tc>
          <w:tcPr>
            <w:tcW w:w="0" w:type="dxa"/>
            <w:tcBorders>
              <w:top w:val="nil"/>
              <w:left w:val="nil"/>
              <w:bottom w:val="nil"/>
              <w:right w:val="nil"/>
            </w:tcBorders>
          </w:tcPr>
          <w:p w14:paraId="767AB370" w14:textId="77777777" w:rsidR="0047306A" w:rsidRPr="0047306A" w:rsidRDefault="0047306A" w:rsidP="00FF7037">
            <w:pPr>
              <w:spacing w:line="480" w:lineRule="auto"/>
              <w:rPr>
                <w:rFonts w:ascii="Times New Roman" w:hAnsi="Times New Roman" w:cs="Times New Roman"/>
                <w:sz w:val="24"/>
              </w:rPr>
            </w:pPr>
            <w:r w:rsidRPr="0047306A">
              <w:rPr>
                <w:rFonts w:ascii="Times New Roman" w:hAnsi="Times New Roman" w:cs="Times New Roman"/>
                <w:sz w:val="24"/>
              </w:rPr>
              <w:t>81581</w:t>
            </w:r>
          </w:p>
        </w:tc>
      </w:tr>
      <w:tr w:rsidR="00E60CFF" w:rsidRPr="0047306A" w14:paraId="381CFC2B" w14:textId="77777777" w:rsidTr="00A97202">
        <w:trPr>
          <w:jc w:val="center"/>
        </w:trPr>
        <w:tc>
          <w:tcPr>
            <w:tcW w:w="0" w:type="dxa"/>
            <w:tcBorders>
              <w:top w:val="nil"/>
              <w:left w:val="nil"/>
              <w:bottom w:val="nil"/>
              <w:right w:val="nil"/>
            </w:tcBorders>
          </w:tcPr>
          <w:p w14:paraId="73028837" w14:textId="26C7E078" w:rsidR="00E60CFF" w:rsidRPr="0047306A" w:rsidRDefault="00E60CFF" w:rsidP="00FF7037">
            <w:pPr>
              <w:spacing w:line="480" w:lineRule="auto"/>
              <w:rPr>
                <w:rFonts w:ascii="Times New Roman" w:hAnsi="Times New Roman" w:cs="Times New Roman"/>
                <w:sz w:val="24"/>
              </w:rPr>
            </w:pPr>
            <w:r w:rsidRPr="00FB7E4B">
              <w:rPr>
                <w:rFonts w:ascii="Times New Roman" w:hAnsi="Times New Roman" w:cs="Times New Roman"/>
                <w:b/>
                <w:sz w:val="24"/>
              </w:rPr>
              <w:t>T-tau</w:t>
            </w:r>
          </w:p>
        </w:tc>
        <w:tc>
          <w:tcPr>
            <w:tcW w:w="0" w:type="dxa"/>
            <w:tcBorders>
              <w:top w:val="nil"/>
              <w:left w:val="nil"/>
              <w:bottom w:val="nil"/>
              <w:right w:val="nil"/>
            </w:tcBorders>
          </w:tcPr>
          <w:p w14:paraId="433089A3" w14:textId="77777777" w:rsidR="00E60CFF" w:rsidRPr="0047306A" w:rsidRDefault="00E60CFF" w:rsidP="00FF7037">
            <w:pPr>
              <w:spacing w:line="480" w:lineRule="auto"/>
              <w:rPr>
                <w:rFonts w:ascii="Times New Roman" w:hAnsi="Times New Roman" w:cs="Times New Roman"/>
                <w:sz w:val="24"/>
              </w:rPr>
            </w:pPr>
          </w:p>
        </w:tc>
      </w:tr>
      <w:tr w:rsidR="00E60CFF" w:rsidRPr="0047306A" w14:paraId="0AD1B6E3" w14:textId="77777777" w:rsidTr="00FF7037">
        <w:trPr>
          <w:jc w:val="center"/>
        </w:trPr>
        <w:tc>
          <w:tcPr>
            <w:tcW w:w="5950" w:type="dxa"/>
            <w:tcBorders>
              <w:top w:val="nil"/>
              <w:left w:val="nil"/>
              <w:bottom w:val="single" w:sz="4" w:space="0" w:color="auto"/>
              <w:right w:val="nil"/>
            </w:tcBorders>
          </w:tcPr>
          <w:p w14:paraId="659689E2" w14:textId="75D7D4E2" w:rsidR="00E60CFF" w:rsidRPr="0047306A" w:rsidRDefault="00E60CFF" w:rsidP="00FF7037">
            <w:pPr>
              <w:spacing w:line="480" w:lineRule="auto"/>
              <w:rPr>
                <w:rFonts w:ascii="Times New Roman" w:hAnsi="Times New Roman" w:cs="Times New Roman"/>
                <w:sz w:val="24"/>
              </w:rPr>
            </w:pPr>
            <w:r w:rsidRPr="0047306A">
              <w:rPr>
                <w:rFonts w:ascii="Times New Roman" w:hAnsi="Times New Roman" w:cs="Times New Roman"/>
                <w:sz w:val="24"/>
              </w:rPr>
              <w:t xml:space="preserve">  INNOTEST (Japan)</w:t>
            </w:r>
          </w:p>
        </w:tc>
        <w:tc>
          <w:tcPr>
            <w:tcW w:w="2280" w:type="dxa"/>
            <w:tcBorders>
              <w:top w:val="nil"/>
              <w:left w:val="nil"/>
              <w:bottom w:val="single" w:sz="4" w:space="0" w:color="auto"/>
              <w:right w:val="nil"/>
            </w:tcBorders>
          </w:tcPr>
          <w:p w14:paraId="5B3491FE" w14:textId="1C4491C3" w:rsidR="00E60CFF" w:rsidRPr="0047306A" w:rsidRDefault="00E60CFF" w:rsidP="00FF7037">
            <w:pPr>
              <w:spacing w:line="480" w:lineRule="auto"/>
              <w:rPr>
                <w:rFonts w:ascii="Times New Roman" w:hAnsi="Times New Roman" w:cs="Times New Roman"/>
                <w:sz w:val="24"/>
              </w:rPr>
            </w:pPr>
            <w:r w:rsidRPr="00FB7E4B">
              <w:rPr>
                <w:rFonts w:ascii="Times New Roman" w:hAnsi="Times New Roman" w:cs="Times New Roman"/>
                <w:sz w:val="24"/>
              </w:rPr>
              <w:t>81572</w:t>
            </w:r>
          </w:p>
        </w:tc>
      </w:tr>
    </w:tbl>
    <w:p w14:paraId="079ECD11" w14:textId="77777777" w:rsidR="0047306A" w:rsidRPr="0047306A" w:rsidRDefault="0047306A" w:rsidP="0047306A">
      <w:pPr>
        <w:spacing w:line="480" w:lineRule="auto"/>
        <w:rPr>
          <w:rFonts w:ascii="Times New Roman" w:hAnsi="Times New Roman" w:cs="Times New Roman"/>
          <w:sz w:val="24"/>
        </w:rPr>
      </w:pPr>
    </w:p>
    <w:p w14:paraId="722DABB0" w14:textId="77777777" w:rsidR="0047306A" w:rsidRPr="0047306A" w:rsidRDefault="0047306A" w:rsidP="0047306A">
      <w:pPr>
        <w:spacing w:line="480" w:lineRule="auto"/>
        <w:rPr>
          <w:rFonts w:ascii="Times New Roman" w:hAnsi="Times New Roman" w:cs="Times New Roman"/>
          <w:b/>
          <w:bCs/>
          <w:sz w:val="24"/>
        </w:rPr>
      </w:pPr>
    </w:p>
    <w:p w14:paraId="5D2066B6" w14:textId="77777777" w:rsidR="0047306A" w:rsidRPr="0047306A" w:rsidRDefault="0047306A" w:rsidP="0047306A">
      <w:pPr>
        <w:widowControl/>
        <w:spacing w:line="480" w:lineRule="auto"/>
        <w:rPr>
          <w:rFonts w:ascii="Times New Roman" w:hAnsi="Times New Roman" w:cs="Times New Roman"/>
          <w:b/>
          <w:bCs/>
          <w:sz w:val="24"/>
        </w:rPr>
      </w:pPr>
      <w:r w:rsidRPr="0047306A">
        <w:rPr>
          <w:rFonts w:ascii="Times New Roman" w:hAnsi="Times New Roman" w:cs="Times New Roman"/>
          <w:b/>
          <w:bCs/>
          <w:sz w:val="24"/>
        </w:rPr>
        <w:br w:type="page"/>
      </w:r>
    </w:p>
    <w:p w14:paraId="0EC5953D" w14:textId="0DCB10DA" w:rsidR="00181318" w:rsidRDefault="00181318" w:rsidP="00181318">
      <w:pPr>
        <w:rPr>
          <w:rFonts w:ascii="Times New Roman" w:hAnsi="Times New Roman" w:cs="Times New Roman"/>
          <w:b/>
          <w:bCs/>
        </w:rPr>
      </w:pPr>
      <w:r>
        <w:rPr>
          <w:rFonts w:ascii="Times New Roman" w:hAnsi="Times New Roman" w:cs="Times New Roman"/>
          <w:b/>
          <w:bCs/>
          <w:sz w:val="24"/>
        </w:rPr>
        <w:lastRenderedPageBreak/>
        <w:t>S</w:t>
      </w:r>
      <w:r>
        <w:rPr>
          <w:rFonts w:ascii="Times New Roman" w:hAnsi="Times New Roman" w:cs="Times New Roman" w:hint="eastAsia"/>
          <w:b/>
          <w:bCs/>
          <w:sz w:val="24"/>
        </w:rPr>
        <w:t>upp</w:t>
      </w:r>
      <w:r>
        <w:rPr>
          <w:rFonts w:ascii="Times New Roman" w:hAnsi="Times New Roman" w:cs="Times New Roman"/>
          <w:b/>
          <w:bCs/>
          <w:sz w:val="24"/>
        </w:rPr>
        <w:t>lementary</w:t>
      </w:r>
      <w:r w:rsidRPr="00AB218E">
        <w:rPr>
          <w:rFonts w:ascii="Times New Roman" w:hAnsi="Times New Roman" w:cs="Times New Roman"/>
          <w:b/>
          <w:sz w:val="24"/>
        </w:rPr>
        <w:t xml:space="preserve"> Table 2. </w:t>
      </w:r>
      <w:r w:rsidR="00A97202" w:rsidRPr="00A97202">
        <w:rPr>
          <w:rFonts w:ascii="Times New Roman" w:hAnsi="Times New Roman" w:cs="Times New Roman"/>
          <w:b/>
          <w:bCs/>
          <w:sz w:val="24"/>
        </w:rPr>
        <w:t xml:space="preserve">The association between </w:t>
      </w:r>
      <w:r w:rsidR="00A97202" w:rsidRPr="00A97202">
        <w:rPr>
          <w:rFonts w:ascii="Times New Roman" w:hAnsi="Times New Roman" w:cs="Times New Roman" w:hint="eastAsia"/>
          <w:b/>
          <w:bCs/>
          <w:sz w:val="24"/>
        </w:rPr>
        <w:t>e</w:t>
      </w:r>
      <w:r w:rsidR="00A97202" w:rsidRPr="00A97202">
        <w:rPr>
          <w:rFonts w:ascii="Times New Roman" w:hAnsi="Times New Roman" w:cs="Times New Roman"/>
          <w:b/>
          <w:bCs/>
          <w:sz w:val="24"/>
        </w:rPr>
        <w:t>xosomal protein</w:t>
      </w:r>
      <w:r w:rsidR="00A97202" w:rsidRPr="00A97202" w:rsidDel="00664704">
        <w:rPr>
          <w:rFonts w:ascii="Times New Roman" w:hAnsi="Times New Roman" w:cs="Times New Roman"/>
          <w:b/>
          <w:bCs/>
          <w:sz w:val="24"/>
        </w:rPr>
        <w:t xml:space="preserve"> </w:t>
      </w:r>
      <w:r w:rsidR="00A97202" w:rsidRPr="00A97202">
        <w:rPr>
          <w:rFonts w:ascii="Times New Roman" w:hAnsi="Times New Roman" w:cs="Times New Roman"/>
          <w:b/>
          <w:bCs/>
          <w:sz w:val="24"/>
        </w:rPr>
        <w:t>levels and MMSE scores in Dataset 2</w:t>
      </w:r>
    </w:p>
    <w:tbl>
      <w:tblPr>
        <w:tblW w:w="6497" w:type="dxa"/>
        <w:jc w:val="center"/>
        <w:tblLook w:val="04A0" w:firstRow="1" w:lastRow="0" w:firstColumn="1" w:lastColumn="0" w:noHBand="0" w:noVBand="1"/>
      </w:tblPr>
      <w:tblGrid>
        <w:gridCol w:w="2863"/>
        <w:gridCol w:w="1817"/>
        <w:gridCol w:w="1817"/>
      </w:tblGrid>
      <w:tr w:rsidR="00181318" w:rsidRPr="00740091" w14:paraId="69EE6DF4" w14:textId="77777777" w:rsidTr="00E2528F">
        <w:trPr>
          <w:trHeight w:val="329"/>
          <w:jc w:val="center"/>
        </w:trPr>
        <w:tc>
          <w:tcPr>
            <w:tcW w:w="2863" w:type="dxa"/>
            <w:tcBorders>
              <w:top w:val="single" w:sz="4" w:space="0" w:color="auto"/>
              <w:left w:val="nil"/>
              <w:bottom w:val="single" w:sz="4" w:space="0" w:color="auto"/>
              <w:right w:val="nil"/>
            </w:tcBorders>
            <w:shd w:val="clear" w:color="auto" w:fill="auto"/>
            <w:noWrap/>
            <w:vAlign w:val="center"/>
            <w:hideMark/>
          </w:tcPr>
          <w:p w14:paraId="4CFAF26B" w14:textId="77777777" w:rsidR="00181318" w:rsidRPr="00740091" w:rsidRDefault="00181318" w:rsidP="00992BD3">
            <w:pPr>
              <w:rPr>
                <w:rStyle w:val="fontstyle01"/>
                <w:rFonts w:ascii="Times New Roman" w:hAnsi="Times New Roman"/>
                <w:sz w:val="24"/>
              </w:rPr>
            </w:pPr>
            <w:r w:rsidRPr="00AB218E">
              <w:rPr>
                <w:rStyle w:val="fontstyle01"/>
                <w:rFonts w:ascii="Times New Roman" w:hAnsi="Times New Roman" w:hint="eastAsia"/>
                <w:sz w:val="24"/>
              </w:rPr>
              <w:t>P</w:t>
            </w:r>
            <w:r w:rsidRPr="00AB218E">
              <w:rPr>
                <w:rStyle w:val="fontstyle01"/>
                <w:rFonts w:ascii="Times New Roman" w:hAnsi="Times New Roman"/>
                <w:sz w:val="24"/>
              </w:rPr>
              <w:t>roteins</w:t>
            </w:r>
          </w:p>
        </w:tc>
        <w:tc>
          <w:tcPr>
            <w:tcW w:w="1817" w:type="dxa"/>
            <w:tcBorders>
              <w:top w:val="single" w:sz="4" w:space="0" w:color="auto"/>
              <w:left w:val="nil"/>
              <w:bottom w:val="single" w:sz="4" w:space="0" w:color="auto"/>
              <w:right w:val="nil"/>
            </w:tcBorders>
            <w:shd w:val="clear" w:color="auto" w:fill="auto"/>
            <w:noWrap/>
            <w:vAlign w:val="center"/>
            <w:hideMark/>
          </w:tcPr>
          <w:p w14:paraId="5232C19F" w14:textId="6A11D6E8" w:rsidR="00181318" w:rsidRPr="00740091" w:rsidRDefault="00181318" w:rsidP="00992BD3">
            <w:pPr>
              <w:rPr>
                <w:rStyle w:val="fontstyle01"/>
                <w:rFonts w:ascii="Times New Roman" w:hAnsi="Times New Roman"/>
                <w:sz w:val="24"/>
              </w:rPr>
            </w:pPr>
            <w:r w:rsidRPr="00740091">
              <w:rPr>
                <w:rStyle w:val="fontstyle01"/>
                <w:rFonts w:ascii="Times New Roman" w:hAnsi="Times New Roman"/>
                <w:sz w:val="24"/>
              </w:rPr>
              <w:t>R</w:t>
            </w:r>
            <w:r w:rsidR="00F547C8" w:rsidRPr="00F547C8">
              <w:rPr>
                <w:rStyle w:val="fontstyle01"/>
                <w:rFonts w:ascii="Times New Roman" w:hAnsi="Times New Roman"/>
                <w:sz w:val="24"/>
                <w:vertAlign w:val="superscript"/>
              </w:rPr>
              <w:t>2</w:t>
            </w:r>
          </w:p>
        </w:tc>
        <w:tc>
          <w:tcPr>
            <w:tcW w:w="1817" w:type="dxa"/>
            <w:tcBorders>
              <w:top w:val="single" w:sz="4" w:space="0" w:color="auto"/>
              <w:left w:val="nil"/>
              <w:bottom w:val="single" w:sz="4" w:space="0" w:color="auto"/>
              <w:right w:val="nil"/>
            </w:tcBorders>
            <w:shd w:val="clear" w:color="auto" w:fill="auto"/>
            <w:noWrap/>
            <w:vAlign w:val="center"/>
            <w:hideMark/>
          </w:tcPr>
          <w:p w14:paraId="003AC6EF" w14:textId="77777777" w:rsidR="00181318" w:rsidRPr="00740091" w:rsidRDefault="00181318" w:rsidP="00992BD3">
            <w:pPr>
              <w:rPr>
                <w:rStyle w:val="fontstyle01"/>
                <w:rFonts w:ascii="Times New Roman" w:hAnsi="Times New Roman"/>
                <w:sz w:val="24"/>
              </w:rPr>
            </w:pPr>
            <w:r w:rsidRPr="00A97202">
              <w:rPr>
                <w:rStyle w:val="fontstyle01"/>
                <w:rFonts w:ascii="Times New Roman" w:hAnsi="Times New Roman" w:hint="eastAsia"/>
                <w:i/>
                <w:sz w:val="24"/>
              </w:rPr>
              <w:t>P</w:t>
            </w:r>
            <w:r w:rsidRPr="00AB218E">
              <w:rPr>
                <w:rStyle w:val="fontstyle01"/>
                <w:rFonts w:ascii="Times New Roman" w:hAnsi="Times New Roman"/>
                <w:sz w:val="24"/>
              </w:rPr>
              <w:t xml:space="preserve"> value</w:t>
            </w:r>
          </w:p>
        </w:tc>
      </w:tr>
      <w:tr w:rsidR="00181318" w:rsidRPr="00740091" w14:paraId="687E1A09" w14:textId="77777777" w:rsidTr="00E2528F">
        <w:trPr>
          <w:trHeight w:val="329"/>
          <w:jc w:val="center"/>
        </w:trPr>
        <w:tc>
          <w:tcPr>
            <w:tcW w:w="2863" w:type="dxa"/>
            <w:tcBorders>
              <w:top w:val="nil"/>
              <w:left w:val="nil"/>
              <w:bottom w:val="nil"/>
              <w:right w:val="nil"/>
            </w:tcBorders>
            <w:shd w:val="clear" w:color="auto" w:fill="auto"/>
            <w:noWrap/>
            <w:vAlign w:val="center"/>
            <w:hideMark/>
          </w:tcPr>
          <w:p w14:paraId="7AFD0D25" w14:textId="77777777" w:rsidR="00181318" w:rsidRPr="00740091" w:rsidRDefault="00181318" w:rsidP="00992BD3">
            <w:pPr>
              <w:rPr>
                <w:rStyle w:val="fontstyle01"/>
                <w:rFonts w:ascii="Times New Roman" w:hAnsi="Times New Roman"/>
                <w:sz w:val="24"/>
              </w:rPr>
            </w:pPr>
            <w:r w:rsidRPr="00740091">
              <w:rPr>
                <w:rStyle w:val="fontstyle01"/>
                <w:rFonts w:ascii="Times New Roman" w:hAnsi="Times New Roman"/>
                <w:sz w:val="24"/>
              </w:rPr>
              <w:t>A0A0G2JRQ6</w:t>
            </w:r>
          </w:p>
        </w:tc>
        <w:tc>
          <w:tcPr>
            <w:tcW w:w="1817" w:type="dxa"/>
            <w:tcBorders>
              <w:top w:val="nil"/>
              <w:left w:val="nil"/>
              <w:bottom w:val="nil"/>
              <w:right w:val="nil"/>
            </w:tcBorders>
            <w:shd w:val="clear" w:color="auto" w:fill="auto"/>
            <w:noWrap/>
            <w:vAlign w:val="center"/>
            <w:hideMark/>
          </w:tcPr>
          <w:p w14:paraId="58EE350F" w14:textId="77777777" w:rsidR="00181318" w:rsidRPr="00740091" w:rsidRDefault="00181318" w:rsidP="00992BD3">
            <w:pPr>
              <w:rPr>
                <w:rStyle w:val="fontstyle01"/>
                <w:rFonts w:ascii="Times New Roman" w:hAnsi="Times New Roman"/>
                <w:sz w:val="24"/>
              </w:rPr>
            </w:pPr>
            <w:r w:rsidRPr="00740091">
              <w:rPr>
                <w:rStyle w:val="fontstyle01"/>
                <w:rFonts w:ascii="Times New Roman" w:hAnsi="Times New Roman"/>
                <w:sz w:val="24"/>
              </w:rPr>
              <w:t>0.193</w:t>
            </w:r>
          </w:p>
        </w:tc>
        <w:tc>
          <w:tcPr>
            <w:tcW w:w="1817" w:type="dxa"/>
            <w:tcBorders>
              <w:top w:val="nil"/>
              <w:left w:val="nil"/>
              <w:bottom w:val="nil"/>
              <w:right w:val="nil"/>
            </w:tcBorders>
            <w:shd w:val="clear" w:color="auto" w:fill="auto"/>
            <w:noWrap/>
            <w:vAlign w:val="center"/>
            <w:hideMark/>
          </w:tcPr>
          <w:p w14:paraId="45765A97" w14:textId="77777777" w:rsidR="00181318" w:rsidRPr="00740091" w:rsidRDefault="00181318" w:rsidP="00992BD3">
            <w:pPr>
              <w:rPr>
                <w:rStyle w:val="fontstyle01"/>
                <w:rFonts w:ascii="Times New Roman" w:hAnsi="Times New Roman"/>
                <w:sz w:val="24"/>
              </w:rPr>
            </w:pPr>
            <w:r w:rsidRPr="00740091">
              <w:rPr>
                <w:rStyle w:val="fontstyle01"/>
                <w:rFonts w:ascii="Times New Roman" w:hAnsi="Times New Roman"/>
                <w:sz w:val="24"/>
              </w:rPr>
              <w:t>&lt; 0.001</w:t>
            </w:r>
          </w:p>
        </w:tc>
      </w:tr>
      <w:tr w:rsidR="00181318" w:rsidRPr="00740091" w14:paraId="6020EF23" w14:textId="77777777" w:rsidTr="00E2528F">
        <w:trPr>
          <w:trHeight w:val="329"/>
          <w:jc w:val="center"/>
        </w:trPr>
        <w:tc>
          <w:tcPr>
            <w:tcW w:w="2863" w:type="dxa"/>
            <w:tcBorders>
              <w:top w:val="nil"/>
              <w:left w:val="nil"/>
              <w:bottom w:val="nil"/>
              <w:right w:val="nil"/>
            </w:tcBorders>
            <w:shd w:val="clear" w:color="auto" w:fill="auto"/>
            <w:noWrap/>
            <w:vAlign w:val="center"/>
            <w:hideMark/>
          </w:tcPr>
          <w:p w14:paraId="48B9BA8A" w14:textId="77777777" w:rsidR="00181318" w:rsidRPr="00740091" w:rsidRDefault="00181318" w:rsidP="00992BD3">
            <w:pPr>
              <w:rPr>
                <w:rStyle w:val="fontstyle01"/>
                <w:rFonts w:ascii="Times New Roman" w:hAnsi="Times New Roman"/>
                <w:sz w:val="24"/>
              </w:rPr>
            </w:pPr>
            <w:r w:rsidRPr="00740091">
              <w:rPr>
                <w:rStyle w:val="fontstyle01"/>
                <w:rFonts w:ascii="Times New Roman" w:hAnsi="Times New Roman"/>
                <w:sz w:val="24"/>
              </w:rPr>
              <w:t>C1QC</w:t>
            </w:r>
          </w:p>
        </w:tc>
        <w:tc>
          <w:tcPr>
            <w:tcW w:w="1817" w:type="dxa"/>
            <w:tcBorders>
              <w:top w:val="nil"/>
              <w:left w:val="nil"/>
              <w:bottom w:val="nil"/>
              <w:right w:val="nil"/>
            </w:tcBorders>
            <w:shd w:val="clear" w:color="auto" w:fill="auto"/>
            <w:noWrap/>
            <w:vAlign w:val="center"/>
            <w:hideMark/>
          </w:tcPr>
          <w:p w14:paraId="18360FDC" w14:textId="77777777" w:rsidR="00181318" w:rsidRPr="00740091" w:rsidRDefault="00181318" w:rsidP="00992BD3">
            <w:pPr>
              <w:rPr>
                <w:rStyle w:val="fontstyle01"/>
                <w:rFonts w:ascii="Times New Roman" w:hAnsi="Times New Roman"/>
                <w:sz w:val="24"/>
              </w:rPr>
            </w:pPr>
            <w:r w:rsidRPr="00740091">
              <w:rPr>
                <w:rStyle w:val="fontstyle01"/>
                <w:rFonts w:ascii="Times New Roman" w:hAnsi="Times New Roman"/>
                <w:sz w:val="24"/>
              </w:rPr>
              <w:t>0.207</w:t>
            </w:r>
          </w:p>
        </w:tc>
        <w:tc>
          <w:tcPr>
            <w:tcW w:w="1817" w:type="dxa"/>
            <w:tcBorders>
              <w:top w:val="nil"/>
              <w:left w:val="nil"/>
              <w:bottom w:val="nil"/>
              <w:right w:val="nil"/>
            </w:tcBorders>
            <w:shd w:val="clear" w:color="auto" w:fill="auto"/>
            <w:noWrap/>
            <w:vAlign w:val="center"/>
            <w:hideMark/>
          </w:tcPr>
          <w:p w14:paraId="6D0B2896" w14:textId="77777777" w:rsidR="00181318" w:rsidRPr="00740091" w:rsidRDefault="00181318" w:rsidP="00992BD3">
            <w:pPr>
              <w:rPr>
                <w:rStyle w:val="fontstyle01"/>
                <w:rFonts w:ascii="Times New Roman" w:hAnsi="Times New Roman"/>
                <w:sz w:val="24"/>
              </w:rPr>
            </w:pPr>
            <w:r w:rsidRPr="00740091">
              <w:rPr>
                <w:rStyle w:val="fontstyle01"/>
                <w:rFonts w:ascii="Times New Roman" w:hAnsi="Times New Roman"/>
                <w:sz w:val="24"/>
              </w:rPr>
              <w:t>&lt; 0.001</w:t>
            </w:r>
          </w:p>
        </w:tc>
      </w:tr>
      <w:tr w:rsidR="00181318" w:rsidRPr="00740091" w14:paraId="073A2D1F" w14:textId="77777777" w:rsidTr="00E2528F">
        <w:trPr>
          <w:trHeight w:val="329"/>
          <w:jc w:val="center"/>
        </w:trPr>
        <w:tc>
          <w:tcPr>
            <w:tcW w:w="2863" w:type="dxa"/>
            <w:tcBorders>
              <w:top w:val="nil"/>
              <w:left w:val="nil"/>
              <w:bottom w:val="nil"/>
              <w:right w:val="nil"/>
            </w:tcBorders>
            <w:shd w:val="clear" w:color="auto" w:fill="auto"/>
            <w:noWrap/>
            <w:vAlign w:val="center"/>
            <w:hideMark/>
          </w:tcPr>
          <w:p w14:paraId="6A82FA3D" w14:textId="77777777" w:rsidR="00181318" w:rsidRPr="00740091" w:rsidRDefault="00181318" w:rsidP="00992BD3">
            <w:pPr>
              <w:rPr>
                <w:rStyle w:val="fontstyle01"/>
                <w:rFonts w:ascii="Times New Roman" w:hAnsi="Times New Roman"/>
                <w:sz w:val="24"/>
              </w:rPr>
            </w:pPr>
            <w:r w:rsidRPr="00740091">
              <w:rPr>
                <w:rStyle w:val="fontstyle01"/>
                <w:rFonts w:ascii="Times New Roman" w:hAnsi="Times New Roman"/>
                <w:sz w:val="24"/>
              </w:rPr>
              <w:t>CO9</w:t>
            </w:r>
          </w:p>
        </w:tc>
        <w:tc>
          <w:tcPr>
            <w:tcW w:w="1817" w:type="dxa"/>
            <w:tcBorders>
              <w:top w:val="nil"/>
              <w:left w:val="nil"/>
              <w:bottom w:val="nil"/>
              <w:right w:val="nil"/>
            </w:tcBorders>
            <w:shd w:val="clear" w:color="auto" w:fill="auto"/>
            <w:noWrap/>
            <w:vAlign w:val="center"/>
            <w:hideMark/>
          </w:tcPr>
          <w:p w14:paraId="3DC6DEE9" w14:textId="77777777" w:rsidR="00181318" w:rsidRPr="00740091" w:rsidRDefault="00181318" w:rsidP="00992BD3">
            <w:pPr>
              <w:rPr>
                <w:rStyle w:val="fontstyle01"/>
                <w:rFonts w:ascii="Times New Roman" w:hAnsi="Times New Roman"/>
                <w:sz w:val="24"/>
              </w:rPr>
            </w:pPr>
            <w:r w:rsidRPr="00740091">
              <w:rPr>
                <w:rStyle w:val="fontstyle01"/>
                <w:rFonts w:ascii="Times New Roman" w:hAnsi="Times New Roman"/>
                <w:sz w:val="24"/>
              </w:rPr>
              <w:t>0.231</w:t>
            </w:r>
          </w:p>
        </w:tc>
        <w:tc>
          <w:tcPr>
            <w:tcW w:w="1817" w:type="dxa"/>
            <w:tcBorders>
              <w:top w:val="nil"/>
              <w:left w:val="nil"/>
              <w:bottom w:val="nil"/>
              <w:right w:val="nil"/>
            </w:tcBorders>
            <w:shd w:val="clear" w:color="auto" w:fill="auto"/>
            <w:noWrap/>
            <w:vAlign w:val="center"/>
            <w:hideMark/>
          </w:tcPr>
          <w:p w14:paraId="116267F0" w14:textId="77777777" w:rsidR="00181318" w:rsidRPr="00740091" w:rsidRDefault="00181318" w:rsidP="00992BD3">
            <w:pPr>
              <w:rPr>
                <w:rStyle w:val="fontstyle01"/>
                <w:rFonts w:ascii="Times New Roman" w:hAnsi="Times New Roman"/>
                <w:sz w:val="24"/>
              </w:rPr>
            </w:pPr>
            <w:r w:rsidRPr="00740091">
              <w:rPr>
                <w:rStyle w:val="fontstyle01"/>
                <w:rFonts w:ascii="Times New Roman" w:hAnsi="Times New Roman"/>
                <w:sz w:val="24"/>
              </w:rPr>
              <w:t>&lt; 0.001</w:t>
            </w:r>
          </w:p>
        </w:tc>
      </w:tr>
      <w:tr w:rsidR="00181318" w:rsidRPr="00740091" w14:paraId="7A5EB6FB" w14:textId="77777777" w:rsidTr="00E2528F">
        <w:trPr>
          <w:trHeight w:val="329"/>
          <w:jc w:val="center"/>
        </w:trPr>
        <w:tc>
          <w:tcPr>
            <w:tcW w:w="2863" w:type="dxa"/>
            <w:tcBorders>
              <w:top w:val="nil"/>
              <w:left w:val="nil"/>
              <w:bottom w:val="nil"/>
              <w:right w:val="nil"/>
            </w:tcBorders>
            <w:shd w:val="clear" w:color="auto" w:fill="auto"/>
            <w:noWrap/>
            <w:vAlign w:val="center"/>
            <w:hideMark/>
          </w:tcPr>
          <w:p w14:paraId="5DE1A3F3" w14:textId="77777777" w:rsidR="00181318" w:rsidRPr="00740091" w:rsidRDefault="00181318" w:rsidP="00992BD3">
            <w:pPr>
              <w:rPr>
                <w:rStyle w:val="fontstyle01"/>
                <w:rFonts w:ascii="Times New Roman" w:hAnsi="Times New Roman"/>
                <w:sz w:val="24"/>
              </w:rPr>
            </w:pPr>
            <w:r w:rsidRPr="00740091">
              <w:rPr>
                <w:rStyle w:val="fontstyle01"/>
                <w:rFonts w:ascii="Times New Roman" w:hAnsi="Times New Roman"/>
                <w:sz w:val="24"/>
              </w:rPr>
              <w:t>GP1BB</w:t>
            </w:r>
          </w:p>
        </w:tc>
        <w:tc>
          <w:tcPr>
            <w:tcW w:w="1817" w:type="dxa"/>
            <w:tcBorders>
              <w:top w:val="nil"/>
              <w:left w:val="nil"/>
              <w:bottom w:val="nil"/>
              <w:right w:val="nil"/>
            </w:tcBorders>
            <w:shd w:val="clear" w:color="auto" w:fill="auto"/>
            <w:noWrap/>
            <w:vAlign w:val="center"/>
            <w:hideMark/>
          </w:tcPr>
          <w:p w14:paraId="345B8921" w14:textId="77777777" w:rsidR="00181318" w:rsidRPr="00740091" w:rsidRDefault="00181318" w:rsidP="00992BD3">
            <w:pPr>
              <w:rPr>
                <w:rStyle w:val="fontstyle01"/>
                <w:rFonts w:ascii="Times New Roman" w:hAnsi="Times New Roman"/>
                <w:sz w:val="24"/>
              </w:rPr>
            </w:pPr>
            <w:r w:rsidRPr="00740091">
              <w:rPr>
                <w:rStyle w:val="fontstyle01"/>
                <w:rFonts w:ascii="Times New Roman" w:hAnsi="Times New Roman"/>
                <w:sz w:val="24"/>
              </w:rPr>
              <w:t>0.176</w:t>
            </w:r>
          </w:p>
        </w:tc>
        <w:tc>
          <w:tcPr>
            <w:tcW w:w="1817" w:type="dxa"/>
            <w:tcBorders>
              <w:top w:val="nil"/>
              <w:left w:val="nil"/>
              <w:bottom w:val="nil"/>
              <w:right w:val="nil"/>
            </w:tcBorders>
            <w:shd w:val="clear" w:color="auto" w:fill="auto"/>
            <w:noWrap/>
            <w:vAlign w:val="center"/>
            <w:hideMark/>
          </w:tcPr>
          <w:p w14:paraId="36A88763" w14:textId="77777777" w:rsidR="00181318" w:rsidRPr="00740091" w:rsidRDefault="00181318" w:rsidP="00992BD3">
            <w:pPr>
              <w:rPr>
                <w:rStyle w:val="fontstyle01"/>
                <w:rFonts w:ascii="Times New Roman" w:hAnsi="Times New Roman"/>
                <w:sz w:val="24"/>
              </w:rPr>
            </w:pPr>
            <w:r w:rsidRPr="00740091">
              <w:rPr>
                <w:rStyle w:val="fontstyle01"/>
                <w:rFonts w:ascii="Times New Roman" w:hAnsi="Times New Roman"/>
                <w:sz w:val="24"/>
              </w:rPr>
              <w:t>&lt; 0.001</w:t>
            </w:r>
          </w:p>
        </w:tc>
      </w:tr>
      <w:tr w:rsidR="00181318" w:rsidRPr="00740091" w14:paraId="51CF34F3" w14:textId="77777777" w:rsidTr="00E2528F">
        <w:trPr>
          <w:trHeight w:val="329"/>
          <w:jc w:val="center"/>
        </w:trPr>
        <w:tc>
          <w:tcPr>
            <w:tcW w:w="2863" w:type="dxa"/>
            <w:tcBorders>
              <w:top w:val="nil"/>
              <w:left w:val="nil"/>
              <w:right w:val="nil"/>
            </w:tcBorders>
            <w:shd w:val="clear" w:color="auto" w:fill="auto"/>
            <w:noWrap/>
            <w:vAlign w:val="center"/>
            <w:hideMark/>
          </w:tcPr>
          <w:p w14:paraId="1E9EA91B" w14:textId="70E39995" w:rsidR="00181318" w:rsidRPr="00740091" w:rsidRDefault="00181318" w:rsidP="00992BD3">
            <w:pPr>
              <w:rPr>
                <w:rStyle w:val="fontstyle01"/>
                <w:rFonts w:ascii="Times New Roman" w:hAnsi="Times New Roman"/>
                <w:sz w:val="24"/>
              </w:rPr>
            </w:pPr>
            <w:r w:rsidRPr="00740091">
              <w:rPr>
                <w:rStyle w:val="fontstyle01"/>
                <w:rFonts w:ascii="Times New Roman" w:hAnsi="Times New Roman"/>
                <w:sz w:val="24"/>
              </w:rPr>
              <w:t>RS</w:t>
            </w:r>
            <w:r w:rsidR="00E2528F">
              <w:rPr>
                <w:rStyle w:val="fontstyle01"/>
                <w:rFonts w:ascii="Times New Roman" w:hAnsi="Times New Roman"/>
                <w:sz w:val="24"/>
              </w:rPr>
              <w:t>U</w:t>
            </w:r>
            <w:r w:rsidRPr="00740091">
              <w:rPr>
                <w:rStyle w:val="fontstyle01"/>
                <w:rFonts w:ascii="Times New Roman" w:hAnsi="Times New Roman"/>
                <w:sz w:val="24"/>
              </w:rPr>
              <w:t>1</w:t>
            </w:r>
          </w:p>
        </w:tc>
        <w:tc>
          <w:tcPr>
            <w:tcW w:w="1817" w:type="dxa"/>
            <w:tcBorders>
              <w:top w:val="nil"/>
              <w:left w:val="nil"/>
              <w:right w:val="nil"/>
            </w:tcBorders>
            <w:shd w:val="clear" w:color="auto" w:fill="auto"/>
            <w:noWrap/>
            <w:vAlign w:val="center"/>
            <w:hideMark/>
          </w:tcPr>
          <w:p w14:paraId="47CA3644" w14:textId="77777777" w:rsidR="00181318" w:rsidRPr="00740091" w:rsidRDefault="00181318" w:rsidP="00992BD3">
            <w:pPr>
              <w:rPr>
                <w:rStyle w:val="fontstyle01"/>
                <w:rFonts w:ascii="Times New Roman" w:hAnsi="Times New Roman"/>
                <w:sz w:val="24"/>
              </w:rPr>
            </w:pPr>
            <w:r w:rsidRPr="00740091">
              <w:rPr>
                <w:rStyle w:val="fontstyle01"/>
                <w:rFonts w:ascii="Times New Roman" w:hAnsi="Times New Roman"/>
                <w:sz w:val="24"/>
              </w:rPr>
              <w:t>0.148</w:t>
            </w:r>
          </w:p>
        </w:tc>
        <w:tc>
          <w:tcPr>
            <w:tcW w:w="1817" w:type="dxa"/>
            <w:tcBorders>
              <w:top w:val="nil"/>
              <w:left w:val="nil"/>
              <w:right w:val="nil"/>
            </w:tcBorders>
            <w:shd w:val="clear" w:color="auto" w:fill="auto"/>
            <w:noWrap/>
            <w:vAlign w:val="center"/>
            <w:hideMark/>
          </w:tcPr>
          <w:p w14:paraId="3390B727" w14:textId="77777777" w:rsidR="00181318" w:rsidRPr="00740091" w:rsidRDefault="00181318" w:rsidP="00992BD3">
            <w:pPr>
              <w:rPr>
                <w:rStyle w:val="fontstyle01"/>
                <w:rFonts w:ascii="Times New Roman" w:hAnsi="Times New Roman"/>
                <w:sz w:val="24"/>
              </w:rPr>
            </w:pPr>
            <w:r w:rsidRPr="00740091">
              <w:rPr>
                <w:rStyle w:val="fontstyle01"/>
                <w:rFonts w:ascii="Times New Roman" w:hAnsi="Times New Roman"/>
                <w:sz w:val="24"/>
              </w:rPr>
              <w:t>&lt; 0.001</w:t>
            </w:r>
          </w:p>
        </w:tc>
      </w:tr>
      <w:tr w:rsidR="00181318" w:rsidRPr="00740091" w14:paraId="556D0871" w14:textId="77777777" w:rsidTr="00E2528F">
        <w:trPr>
          <w:trHeight w:val="329"/>
          <w:jc w:val="center"/>
        </w:trPr>
        <w:tc>
          <w:tcPr>
            <w:tcW w:w="2863" w:type="dxa"/>
            <w:tcBorders>
              <w:top w:val="nil"/>
              <w:left w:val="nil"/>
              <w:right w:val="nil"/>
            </w:tcBorders>
            <w:shd w:val="clear" w:color="auto" w:fill="auto"/>
            <w:noWrap/>
            <w:vAlign w:val="center"/>
            <w:hideMark/>
          </w:tcPr>
          <w:p w14:paraId="152F29B1" w14:textId="77777777" w:rsidR="00181318" w:rsidRPr="00740091" w:rsidRDefault="00181318" w:rsidP="00992BD3">
            <w:pPr>
              <w:rPr>
                <w:rStyle w:val="fontstyle01"/>
                <w:rFonts w:ascii="Times New Roman" w:hAnsi="Times New Roman"/>
                <w:sz w:val="24"/>
              </w:rPr>
            </w:pPr>
            <w:r w:rsidRPr="00740091">
              <w:rPr>
                <w:rStyle w:val="fontstyle01"/>
                <w:rFonts w:ascii="Times New Roman" w:hAnsi="Times New Roman"/>
                <w:sz w:val="24"/>
              </w:rPr>
              <w:t>ADA10</w:t>
            </w:r>
          </w:p>
        </w:tc>
        <w:tc>
          <w:tcPr>
            <w:tcW w:w="1817" w:type="dxa"/>
            <w:tcBorders>
              <w:top w:val="nil"/>
              <w:left w:val="nil"/>
              <w:right w:val="nil"/>
            </w:tcBorders>
            <w:shd w:val="clear" w:color="auto" w:fill="auto"/>
            <w:noWrap/>
            <w:vAlign w:val="center"/>
            <w:hideMark/>
          </w:tcPr>
          <w:p w14:paraId="4D5F35DB" w14:textId="77777777" w:rsidR="00181318" w:rsidRPr="00740091" w:rsidRDefault="00181318" w:rsidP="00992BD3">
            <w:pPr>
              <w:rPr>
                <w:rStyle w:val="fontstyle01"/>
                <w:rFonts w:ascii="Times New Roman" w:hAnsi="Times New Roman"/>
                <w:sz w:val="24"/>
              </w:rPr>
            </w:pPr>
            <w:r w:rsidRPr="00740091">
              <w:rPr>
                <w:rStyle w:val="fontstyle01"/>
                <w:rFonts w:ascii="Times New Roman" w:hAnsi="Times New Roman"/>
                <w:sz w:val="24"/>
              </w:rPr>
              <w:t>0.125</w:t>
            </w:r>
          </w:p>
        </w:tc>
        <w:tc>
          <w:tcPr>
            <w:tcW w:w="1817" w:type="dxa"/>
            <w:tcBorders>
              <w:top w:val="nil"/>
              <w:left w:val="nil"/>
              <w:right w:val="nil"/>
            </w:tcBorders>
            <w:shd w:val="clear" w:color="auto" w:fill="auto"/>
            <w:noWrap/>
            <w:vAlign w:val="center"/>
            <w:hideMark/>
          </w:tcPr>
          <w:p w14:paraId="58A1E222" w14:textId="77777777" w:rsidR="00181318" w:rsidRPr="00740091" w:rsidRDefault="00181318" w:rsidP="00992BD3">
            <w:pPr>
              <w:rPr>
                <w:rStyle w:val="fontstyle01"/>
                <w:rFonts w:ascii="Times New Roman" w:hAnsi="Times New Roman"/>
                <w:sz w:val="24"/>
              </w:rPr>
            </w:pPr>
            <w:r w:rsidRPr="00740091">
              <w:rPr>
                <w:rStyle w:val="fontstyle01"/>
                <w:rFonts w:ascii="Times New Roman" w:hAnsi="Times New Roman"/>
                <w:sz w:val="24"/>
              </w:rPr>
              <w:t>&lt; 0.001</w:t>
            </w:r>
          </w:p>
        </w:tc>
      </w:tr>
      <w:tr w:rsidR="00181318" w:rsidRPr="00740091" w14:paraId="2978E967" w14:textId="77777777" w:rsidTr="00E2528F">
        <w:trPr>
          <w:trHeight w:val="329"/>
          <w:jc w:val="center"/>
        </w:trPr>
        <w:tc>
          <w:tcPr>
            <w:tcW w:w="2863" w:type="dxa"/>
            <w:tcBorders>
              <w:left w:val="nil"/>
              <w:bottom w:val="single" w:sz="4" w:space="0" w:color="auto"/>
              <w:right w:val="nil"/>
            </w:tcBorders>
            <w:shd w:val="clear" w:color="auto" w:fill="auto"/>
            <w:noWrap/>
            <w:vAlign w:val="center"/>
          </w:tcPr>
          <w:p w14:paraId="52E9CBF0" w14:textId="749DD143" w:rsidR="00181318" w:rsidRPr="00AB218E" w:rsidRDefault="00181318" w:rsidP="00992BD3">
            <w:pPr>
              <w:rPr>
                <w:rStyle w:val="fontstyle01"/>
                <w:rFonts w:ascii="Times New Roman" w:hAnsi="Times New Roman"/>
                <w:sz w:val="24"/>
              </w:rPr>
            </w:pPr>
            <w:r w:rsidRPr="00AB218E">
              <w:rPr>
                <w:rStyle w:val="fontstyle01"/>
                <w:rFonts w:ascii="Times New Roman" w:hAnsi="Times New Roman"/>
                <w:sz w:val="24"/>
              </w:rPr>
              <w:t>Combin</w:t>
            </w:r>
            <w:r w:rsidR="00E2528F">
              <w:rPr>
                <w:rStyle w:val="fontstyle01"/>
                <w:rFonts w:ascii="Times New Roman" w:hAnsi="Times New Roman"/>
                <w:sz w:val="24"/>
              </w:rPr>
              <w:t>ation of six proteins</w:t>
            </w:r>
          </w:p>
        </w:tc>
        <w:tc>
          <w:tcPr>
            <w:tcW w:w="1817" w:type="dxa"/>
            <w:tcBorders>
              <w:left w:val="nil"/>
              <w:bottom w:val="single" w:sz="4" w:space="0" w:color="auto"/>
              <w:right w:val="nil"/>
            </w:tcBorders>
            <w:shd w:val="clear" w:color="auto" w:fill="auto"/>
            <w:noWrap/>
            <w:vAlign w:val="center"/>
          </w:tcPr>
          <w:p w14:paraId="6E419DD0" w14:textId="77777777" w:rsidR="00181318" w:rsidRPr="00AB218E" w:rsidRDefault="00181318" w:rsidP="00992BD3">
            <w:pPr>
              <w:rPr>
                <w:rStyle w:val="fontstyle01"/>
                <w:rFonts w:ascii="Times New Roman" w:hAnsi="Times New Roman"/>
                <w:sz w:val="24"/>
              </w:rPr>
            </w:pPr>
            <w:r w:rsidRPr="00AB218E">
              <w:rPr>
                <w:rStyle w:val="fontstyle01"/>
                <w:rFonts w:ascii="Times New Roman" w:hAnsi="Times New Roman"/>
                <w:sz w:val="24"/>
              </w:rPr>
              <w:t>0.563</w:t>
            </w:r>
            <w:r w:rsidRPr="00AB218E">
              <w:rPr>
                <w:rStyle w:val="fontstyle01"/>
                <w:rFonts w:ascii="Times New Roman" w:hAnsi="Times New Roman"/>
                <w:sz w:val="24"/>
                <w:vertAlign w:val="superscript"/>
              </w:rPr>
              <w:t>a</w:t>
            </w:r>
          </w:p>
        </w:tc>
        <w:tc>
          <w:tcPr>
            <w:tcW w:w="1817" w:type="dxa"/>
            <w:tcBorders>
              <w:left w:val="nil"/>
              <w:bottom w:val="single" w:sz="4" w:space="0" w:color="auto"/>
              <w:right w:val="nil"/>
            </w:tcBorders>
            <w:shd w:val="clear" w:color="auto" w:fill="auto"/>
            <w:noWrap/>
            <w:vAlign w:val="center"/>
          </w:tcPr>
          <w:p w14:paraId="6650166B" w14:textId="77777777" w:rsidR="00181318" w:rsidRPr="00AB218E" w:rsidRDefault="00181318" w:rsidP="00992BD3">
            <w:pPr>
              <w:rPr>
                <w:rStyle w:val="fontstyle01"/>
                <w:rFonts w:ascii="Times New Roman" w:hAnsi="Times New Roman"/>
                <w:sz w:val="24"/>
              </w:rPr>
            </w:pPr>
            <w:r w:rsidRPr="00740091">
              <w:rPr>
                <w:rStyle w:val="fontstyle01"/>
                <w:rFonts w:ascii="Times New Roman" w:hAnsi="Times New Roman"/>
                <w:sz w:val="24"/>
              </w:rPr>
              <w:t>&lt; 0.001</w:t>
            </w:r>
          </w:p>
        </w:tc>
      </w:tr>
    </w:tbl>
    <w:p w14:paraId="1E9EE8CA" w14:textId="77777777" w:rsidR="00181318" w:rsidRDefault="00181318" w:rsidP="00181318">
      <w:pPr>
        <w:rPr>
          <w:rFonts w:ascii="Times New Roman" w:hAnsi="Times New Roman" w:cs="Times New Roman"/>
          <w:b/>
          <w:bCs/>
        </w:rPr>
      </w:pPr>
    </w:p>
    <w:p w14:paraId="4A6CAD49" w14:textId="507FDD71" w:rsidR="00181318" w:rsidRDefault="00181318" w:rsidP="00181318">
      <w:pPr>
        <w:adjustRightInd w:val="0"/>
        <w:snapToGrid w:val="0"/>
        <w:spacing w:line="480" w:lineRule="auto"/>
        <w:rPr>
          <w:rFonts w:ascii="Times New Roman" w:hAnsi="Times New Roman" w:cs="Times New Roman"/>
          <w:b/>
          <w:bCs/>
          <w:color w:val="242021"/>
          <w:sz w:val="24"/>
        </w:rPr>
      </w:pPr>
      <w:r w:rsidRPr="007959BE">
        <w:rPr>
          <w:rFonts w:ascii="Times New Roman" w:hAnsi="Times New Roman" w:cs="Times New Roman"/>
          <w:sz w:val="24"/>
        </w:rPr>
        <w:t>Abbreviations:</w:t>
      </w:r>
      <w:r w:rsidRPr="00AB218E">
        <w:rPr>
          <w:rFonts w:ascii="Times New Roman" w:hAnsi="Times New Roman" w:cs="Times New Roman"/>
          <w:sz w:val="24"/>
        </w:rPr>
        <w:t xml:space="preserve"> </w:t>
      </w:r>
      <w:r w:rsidRPr="007959BE">
        <w:rPr>
          <w:rFonts w:ascii="Times New Roman" w:hAnsi="Times New Roman" w:cs="Times New Roman"/>
          <w:sz w:val="24"/>
        </w:rPr>
        <w:t>MMSE, Mini-Mental State Examination</w:t>
      </w:r>
      <w:r>
        <w:rPr>
          <w:rFonts w:ascii="Times New Roman" w:hAnsi="Times New Roman" w:cs="Times New Roman"/>
          <w:sz w:val="24"/>
        </w:rPr>
        <w:t>;</w:t>
      </w:r>
      <w:r w:rsidRPr="007959BE">
        <w:rPr>
          <w:rFonts w:ascii="Times New Roman" w:hAnsi="Times New Roman" w:cs="Times New Roman"/>
          <w:sz w:val="24"/>
        </w:rPr>
        <w:t xml:space="preserve"> </w:t>
      </w:r>
      <w:r w:rsidRPr="00AB218E">
        <w:rPr>
          <w:rFonts w:ascii="Times New Roman" w:hAnsi="Times New Roman" w:cs="Times New Roman"/>
          <w:sz w:val="24"/>
        </w:rPr>
        <w:t xml:space="preserve">A0A0G2JRQ6: Ig-like domain-containing protein; C1QC: Complement C1q subcomponent subunit C; CO9: Complement component C9; GP1BB: Platelet glycoprotein </w:t>
      </w:r>
      <w:proofErr w:type="spellStart"/>
      <w:r w:rsidRPr="00AB218E">
        <w:rPr>
          <w:rFonts w:ascii="Times New Roman" w:hAnsi="Times New Roman" w:cs="Times New Roman"/>
          <w:sz w:val="24"/>
        </w:rPr>
        <w:t>Ib</w:t>
      </w:r>
      <w:proofErr w:type="spellEnd"/>
      <w:r w:rsidRPr="00AB218E">
        <w:rPr>
          <w:rFonts w:ascii="Times New Roman" w:hAnsi="Times New Roman" w:cs="Times New Roman"/>
          <w:sz w:val="24"/>
        </w:rPr>
        <w:t xml:space="preserve"> beta chain; RSU1: </w:t>
      </w:r>
      <w:proofErr w:type="gramStart"/>
      <w:r w:rsidRPr="00AB218E">
        <w:rPr>
          <w:rFonts w:ascii="Times New Roman" w:hAnsi="Times New Roman" w:cs="Times New Roman"/>
          <w:sz w:val="24"/>
        </w:rPr>
        <w:t>Ras</w:t>
      </w:r>
      <w:proofErr w:type="gramEnd"/>
      <w:r w:rsidRPr="00AB218E">
        <w:rPr>
          <w:rFonts w:ascii="Times New Roman" w:hAnsi="Times New Roman" w:cs="Times New Roman"/>
          <w:sz w:val="24"/>
        </w:rPr>
        <w:t xml:space="preserve"> suppressor protein 1; ADA10: </w:t>
      </w:r>
      <w:proofErr w:type="spellStart"/>
      <w:r w:rsidRPr="00AB218E">
        <w:rPr>
          <w:rFonts w:ascii="Times New Roman" w:hAnsi="Times New Roman" w:cs="Times New Roman"/>
          <w:sz w:val="24"/>
        </w:rPr>
        <w:t>Disintegrin</w:t>
      </w:r>
      <w:proofErr w:type="spellEnd"/>
      <w:r w:rsidRPr="00AB218E">
        <w:rPr>
          <w:rFonts w:ascii="Times New Roman" w:hAnsi="Times New Roman" w:cs="Times New Roman"/>
          <w:sz w:val="24"/>
        </w:rPr>
        <w:t xml:space="preserve"> and metalloproteinase domain 10 (ADAM10)</w:t>
      </w:r>
      <w:r w:rsidRPr="007959BE">
        <w:rPr>
          <w:rFonts w:ascii="Times New Roman" w:hAnsi="Times New Roman" w:cs="Times New Roman"/>
          <w:sz w:val="24"/>
        </w:rPr>
        <w:t xml:space="preserve">. </w:t>
      </w:r>
      <w:proofErr w:type="spellStart"/>
      <w:proofErr w:type="gramStart"/>
      <w:r w:rsidRPr="00AB218E">
        <w:rPr>
          <w:rFonts w:ascii="Times New Roman" w:hAnsi="Times New Roman" w:cs="Times New Roman"/>
          <w:sz w:val="24"/>
          <w:vertAlign w:val="superscript"/>
        </w:rPr>
        <w:t>a</w:t>
      </w:r>
      <w:proofErr w:type="spellEnd"/>
      <w:proofErr w:type="gramEnd"/>
      <w:r w:rsidR="00A97202" w:rsidRPr="00A97202">
        <w:rPr>
          <w:rFonts w:ascii="Times New Roman" w:hAnsi="Times New Roman" w:cs="Times New Roman"/>
          <w:sz w:val="24"/>
        </w:rPr>
        <w:t xml:space="preserve"> </w:t>
      </w:r>
      <w:r w:rsidR="00A97202" w:rsidRPr="00AB218E">
        <w:rPr>
          <w:rFonts w:ascii="Times New Roman" w:hAnsi="Times New Roman" w:cs="Times New Roman"/>
          <w:sz w:val="24"/>
        </w:rPr>
        <w:t xml:space="preserve">adjusted </w:t>
      </w:r>
      <w:r w:rsidRPr="00AB218E">
        <w:rPr>
          <w:rFonts w:ascii="Times New Roman" w:hAnsi="Times New Roman" w:cs="Times New Roman"/>
          <w:sz w:val="24"/>
        </w:rPr>
        <w:t>R</w:t>
      </w:r>
      <w:r w:rsidRPr="00AB218E">
        <w:rPr>
          <w:rFonts w:ascii="Times New Roman" w:hAnsi="Times New Roman" w:cs="Times New Roman"/>
          <w:sz w:val="24"/>
          <w:vertAlign w:val="superscript"/>
        </w:rPr>
        <w:t>2</w:t>
      </w:r>
      <w:r>
        <w:rPr>
          <w:rFonts w:ascii="Times New Roman" w:hAnsi="Times New Roman" w:cs="Times New Roman"/>
          <w:bCs/>
          <w:color w:val="000000" w:themeColor="text1"/>
          <w:sz w:val="24"/>
        </w:rPr>
        <w:t>.</w:t>
      </w:r>
    </w:p>
    <w:p w14:paraId="372424FA" w14:textId="77777777" w:rsidR="00181318" w:rsidRDefault="00181318">
      <w:pPr>
        <w:widowControl/>
        <w:jc w:val="left"/>
        <w:rPr>
          <w:rFonts w:ascii="Times New Roman" w:hAnsi="Times New Roman" w:cs="Times New Roman"/>
          <w:b/>
          <w:bCs/>
          <w:color w:val="242021"/>
          <w:sz w:val="24"/>
        </w:rPr>
      </w:pPr>
      <w:r>
        <w:rPr>
          <w:rFonts w:ascii="Times New Roman" w:hAnsi="Times New Roman" w:cs="Times New Roman"/>
          <w:b/>
          <w:bCs/>
          <w:color w:val="242021"/>
          <w:sz w:val="24"/>
        </w:rPr>
        <w:br w:type="page"/>
      </w:r>
    </w:p>
    <w:p w14:paraId="2E196C6D" w14:textId="4640986B" w:rsidR="0047306A" w:rsidRPr="00964D3D" w:rsidRDefault="0047306A" w:rsidP="0047306A">
      <w:pPr>
        <w:adjustRightInd w:val="0"/>
        <w:snapToGrid w:val="0"/>
        <w:spacing w:line="480" w:lineRule="auto"/>
        <w:rPr>
          <w:rFonts w:ascii="Times New Roman" w:hAnsi="Times New Roman" w:cs="Times New Roman"/>
          <w:b/>
          <w:bCs/>
          <w:color w:val="242021"/>
          <w:sz w:val="24"/>
        </w:rPr>
      </w:pPr>
      <w:r w:rsidRPr="00964D3D">
        <w:rPr>
          <w:rFonts w:ascii="Times New Roman" w:hAnsi="Times New Roman" w:cs="Times New Roman"/>
          <w:b/>
          <w:bCs/>
          <w:color w:val="242021"/>
          <w:sz w:val="24"/>
        </w:rPr>
        <w:lastRenderedPageBreak/>
        <w:t>Supplementary materials and methods</w:t>
      </w:r>
    </w:p>
    <w:p w14:paraId="75864999" w14:textId="77777777" w:rsidR="007C06A8" w:rsidRPr="0047306A" w:rsidRDefault="00244592" w:rsidP="0047306A">
      <w:pPr>
        <w:widowControl/>
        <w:spacing w:line="480" w:lineRule="auto"/>
        <w:rPr>
          <w:rFonts w:ascii="Times New Roman" w:eastAsia="AdvOTb65e897d . B" w:hAnsi="Times New Roman" w:cs="Times New Roman"/>
          <w:b/>
          <w:bCs/>
          <w:kern w:val="0"/>
          <w:sz w:val="24"/>
          <w:lang w:eastAsia="zh-Hans" w:bidi="ar"/>
        </w:rPr>
      </w:pPr>
      <w:r w:rsidRPr="0047306A">
        <w:rPr>
          <w:rFonts w:ascii="Times New Roman" w:eastAsia="AdvOTb65e897d . B" w:hAnsi="Times New Roman" w:cs="Times New Roman"/>
          <w:b/>
          <w:bCs/>
          <w:kern w:val="0"/>
          <w:sz w:val="24"/>
          <w:lang w:eastAsia="zh-Hans" w:bidi="ar"/>
        </w:rPr>
        <w:t>Shotgun proteomics</w:t>
      </w:r>
    </w:p>
    <w:p w14:paraId="5BFFD1BA" w14:textId="44832098" w:rsidR="00694D25" w:rsidRPr="0047306A" w:rsidRDefault="008E5961" w:rsidP="0047306A">
      <w:pPr>
        <w:widowControl/>
        <w:spacing w:line="480" w:lineRule="auto"/>
        <w:rPr>
          <w:rFonts w:ascii="Times New Roman" w:eastAsia="AdvOTb65e897d . B" w:hAnsi="Times New Roman" w:cs="Times New Roman"/>
          <w:b/>
          <w:bCs/>
          <w:kern w:val="0"/>
          <w:sz w:val="24"/>
          <w:lang w:eastAsia="zh-Hans" w:bidi="ar"/>
        </w:rPr>
      </w:pPr>
      <w:r w:rsidRPr="0047306A">
        <w:rPr>
          <w:rFonts w:ascii="Times New Roman" w:hAnsi="Times New Roman" w:cs="Times New Roman"/>
          <w:b/>
          <w:bCs/>
          <w:sz w:val="24"/>
        </w:rPr>
        <w:t>Peptide Preparation</w:t>
      </w:r>
    </w:p>
    <w:p w14:paraId="00CB4D65" w14:textId="6C5F9C05" w:rsidR="00694D25" w:rsidRPr="0047306A" w:rsidRDefault="00CC379E" w:rsidP="0047306A">
      <w:pPr>
        <w:widowControl/>
        <w:spacing w:line="480" w:lineRule="auto"/>
        <w:rPr>
          <w:rFonts w:ascii="Times New Roman" w:hAnsi="Times New Roman" w:cs="Times New Roman"/>
          <w:kern w:val="0"/>
          <w:sz w:val="24"/>
          <w:lang w:bidi="ar"/>
        </w:rPr>
      </w:pPr>
      <w:r w:rsidRPr="0047306A">
        <w:rPr>
          <w:rFonts w:ascii="Times New Roman" w:hAnsi="Times New Roman" w:cs="Times New Roman"/>
          <w:kern w:val="0"/>
          <w:sz w:val="24"/>
          <w:lang w:bidi="ar"/>
        </w:rPr>
        <w:t>Ten</w:t>
      </w:r>
      <w:r w:rsidR="00244592" w:rsidRPr="0047306A">
        <w:rPr>
          <w:rFonts w:ascii="Times New Roman" w:eastAsia="AdvOTb65e897d . B" w:hAnsi="Times New Roman" w:cs="Times New Roman"/>
          <w:kern w:val="0"/>
          <w:sz w:val="24"/>
          <w:lang w:bidi="ar"/>
        </w:rPr>
        <w:t xml:space="preserve"> µg of exosomes </w:t>
      </w:r>
      <w:r w:rsidRPr="0047306A">
        <w:rPr>
          <w:rFonts w:ascii="Times New Roman" w:eastAsia="AdvOTb65e897d . B" w:hAnsi="Times New Roman" w:cs="Times New Roman"/>
          <w:kern w:val="0"/>
          <w:sz w:val="24"/>
          <w:lang w:bidi="ar"/>
        </w:rPr>
        <w:t>p</w:t>
      </w:r>
      <w:r w:rsidR="00244592" w:rsidRPr="0047306A">
        <w:rPr>
          <w:rFonts w:ascii="Times New Roman" w:eastAsia="AdvOTb65e897d . B" w:hAnsi="Times New Roman" w:cs="Times New Roman"/>
          <w:kern w:val="0"/>
          <w:sz w:val="24"/>
          <w:lang w:bidi="ar"/>
        </w:rPr>
        <w:t xml:space="preserve">rotein samples were </w:t>
      </w:r>
      <w:r w:rsidRPr="0047306A">
        <w:rPr>
          <w:rFonts w:ascii="Times New Roman" w:eastAsia="AdvOTb65e897d . B" w:hAnsi="Times New Roman" w:cs="Times New Roman"/>
          <w:kern w:val="0"/>
          <w:sz w:val="24"/>
          <w:lang w:bidi="ar"/>
        </w:rPr>
        <w:t>isolated under denatured conditions using</w:t>
      </w:r>
      <w:r w:rsidR="00244592" w:rsidRPr="0047306A">
        <w:rPr>
          <w:rFonts w:ascii="Times New Roman" w:eastAsia="AdvOTb65e897d . B" w:hAnsi="Times New Roman" w:cs="Times New Roman"/>
          <w:kern w:val="0"/>
          <w:sz w:val="24"/>
          <w:lang w:bidi="ar"/>
        </w:rPr>
        <w:t xml:space="preserve"> 12% Tris-glycine gels</w:t>
      </w:r>
      <w:r w:rsidR="008E5961" w:rsidRPr="0047306A">
        <w:rPr>
          <w:rFonts w:ascii="Times New Roman" w:eastAsia="AdvOTb65e897d . B" w:hAnsi="Times New Roman" w:cs="Times New Roman"/>
          <w:kern w:val="0"/>
          <w:sz w:val="24"/>
          <w:lang w:bidi="ar"/>
        </w:rPr>
        <w:t xml:space="preserve">. </w:t>
      </w:r>
      <w:r w:rsidR="00A861B2" w:rsidRPr="0047306A">
        <w:rPr>
          <w:rFonts w:ascii="Times New Roman" w:eastAsia="AdvOTb65e897d . B" w:hAnsi="Times New Roman" w:cs="Times New Roman"/>
          <w:kern w:val="0"/>
          <w:sz w:val="24"/>
          <w:lang w:bidi="ar"/>
        </w:rPr>
        <w:t xml:space="preserve">Then gel </w:t>
      </w:r>
      <w:r w:rsidR="00244592" w:rsidRPr="0047306A">
        <w:rPr>
          <w:rFonts w:ascii="Times New Roman" w:eastAsia="AdvOTb65e897d . B" w:hAnsi="Times New Roman" w:cs="Times New Roman"/>
          <w:kern w:val="0"/>
          <w:sz w:val="24"/>
          <w:lang w:bidi="ar"/>
        </w:rPr>
        <w:t xml:space="preserve">staining was performed at room temperature for </w:t>
      </w:r>
      <w:r w:rsidR="00A861B2" w:rsidRPr="0047306A">
        <w:rPr>
          <w:rFonts w:ascii="Times New Roman" w:eastAsia="AdvOTb65e897d . B" w:hAnsi="Times New Roman" w:cs="Times New Roman"/>
          <w:kern w:val="0"/>
          <w:sz w:val="24"/>
          <w:lang w:bidi="ar"/>
        </w:rPr>
        <w:t xml:space="preserve">1 </w:t>
      </w:r>
      <w:r w:rsidR="00244592" w:rsidRPr="0047306A">
        <w:rPr>
          <w:rFonts w:ascii="Times New Roman" w:eastAsia="AdvOTb65e897d . B" w:hAnsi="Times New Roman" w:cs="Times New Roman"/>
          <w:kern w:val="0"/>
          <w:sz w:val="24"/>
          <w:lang w:bidi="ar"/>
        </w:rPr>
        <w:t xml:space="preserve">h </w:t>
      </w:r>
      <w:r w:rsidR="00A861B2" w:rsidRPr="0047306A">
        <w:rPr>
          <w:rFonts w:ascii="Times New Roman" w:eastAsia="AdvOTb65e897d . B" w:hAnsi="Times New Roman" w:cs="Times New Roman"/>
          <w:kern w:val="0"/>
          <w:sz w:val="24"/>
          <w:lang w:bidi="ar"/>
        </w:rPr>
        <w:t>in a</w:t>
      </w:r>
      <w:r w:rsidR="00244592" w:rsidRPr="0047306A">
        <w:rPr>
          <w:rFonts w:ascii="Times New Roman" w:eastAsia="AdvOTb65e897d . B" w:hAnsi="Times New Roman" w:cs="Times New Roman"/>
          <w:kern w:val="0"/>
          <w:sz w:val="24"/>
          <w:lang w:bidi="ar"/>
        </w:rPr>
        <w:t xml:space="preserve"> </w:t>
      </w:r>
      <w:r w:rsidR="002F4DD0" w:rsidRPr="0047306A">
        <w:rPr>
          <w:rFonts w:ascii="Times New Roman" w:eastAsia="AdvOTb65e897d . B" w:hAnsi="Times New Roman" w:cs="Times New Roman"/>
          <w:kern w:val="0"/>
          <w:sz w:val="24"/>
          <w:lang w:bidi="ar"/>
        </w:rPr>
        <w:t>C</w:t>
      </w:r>
      <w:r w:rsidR="00244592" w:rsidRPr="0047306A">
        <w:rPr>
          <w:rFonts w:ascii="Times New Roman" w:eastAsia="AdvOTb65e897d . B" w:hAnsi="Times New Roman" w:cs="Times New Roman"/>
          <w:kern w:val="0"/>
          <w:sz w:val="24"/>
          <w:lang w:bidi="ar"/>
        </w:rPr>
        <w:t xml:space="preserve">oomassie </w:t>
      </w:r>
      <w:r w:rsidR="00A861B2" w:rsidRPr="0047306A">
        <w:rPr>
          <w:rFonts w:ascii="Times New Roman" w:eastAsia="AdvOTb65e897d . B" w:hAnsi="Times New Roman" w:cs="Times New Roman"/>
          <w:kern w:val="0"/>
          <w:sz w:val="24"/>
          <w:lang w:bidi="ar"/>
        </w:rPr>
        <w:t>b</w:t>
      </w:r>
      <w:r w:rsidR="00244592" w:rsidRPr="0047306A">
        <w:rPr>
          <w:rFonts w:ascii="Times New Roman" w:eastAsia="AdvOTb65e897d . B" w:hAnsi="Times New Roman" w:cs="Times New Roman"/>
          <w:kern w:val="0"/>
          <w:sz w:val="24"/>
          <w:lang w:bidi="ar"/>
        </w:rPr>
        <w:t>lue solution (20% methanol; 10% acetic acid; 0</w:t>
      </w:r>
      <w:r w:rsidR="006216F7" w:rsidRPr="0047306A">
        <w:rPr>
          <w:rFonts w:ascii="Times New Roman" w:eastAsia="AdvOTb65e897d . B" w:hAnsi="Times New Roman" w:cs="Times New Roman"/>
          <w:kern w:val="0"/>
          <w:sz w:val="24"/>
          <w:lang w:bidi="ar"/>
        </w:rPr>
        <w:t>.</w:t>
      </w:r>
      <w:r w:rsidR="00244592" w:rsidRPr="0047306A">
        <w:rPr>
          <w:rFonts w:ascii="Times New Roman" w:eastAsia="AdvOTb65e897d . B" w:hAnsi="Times New Roman" w:cs="Times New Roman"/>
          <w:kern w:val="0"/>
          <w:sz w:val="24"/>
          <w:lang w:bidi="ar"/>
        </w:rPr>
        <w:t xml:space="preserve">1% Coomassie Brilliant Blue R). </w:t>
      </w:r>
      <w:r w:rsidR="004A3581" w:rsidRPr="0047306A">
        <w:rPr>
          <w:rFonts w:ascii="Times New Roman" w:eastAsia="AdvOTb65e897d . B" w:hAnsi="Times New Roman" w:cs="Times New Roman"/>
          <w:kern w:val="0"/>
          <w:sz w:val="24"/>
          <w:lang w:bidi="ar"/>
        </w:rPr>
        <w:t xml:space="preserve">Gel </w:t>
      </w:r>
      <w:proofErr w:type="spellStart"/>
      <w:r w:rsidR="004A3581" w:rsidRPr="0047306A">
        <w:rPr>
          <w:rFonts w:ascii="Times New Roman" w:eastAsia="AdvOTb65e897d . B" w:hAnsi="Times New Roman" w:cs="Times New Roman"/>
          <w:kern w:val="0"/>
          <w:sz w:val="24"/>
          <w:lang w:bidi="ar"/>
        </w:rPr>
        <w:t>d</w:t>
      </w:r>
      <w:r w:rsidR="00244592" w:rsidRPr="0047306A">
        <w:rPr>
          <w:rFonts w:ascii="Times New Roman" w:eastAsia="AdvOTb65e897d . B" w:hAnsi="Times New Roman" w:cs="Times New Roman"/>
          <w:kern w:val="0"/>
          <w:sz w:val="24"/>
          <w:lang w:bidi="ar"/>
        </w:rPr>
        <w:t>estaining</w:t>
      </w:r>
      <w:proofErr w:type="spellEnd"/>
      <w:r w:rsidR="00244592" w:rsidRPr="0047306A">
        <w:rPr>
          <w:rFonts w:ascii="Times New Roman" w:eastAsia="AdvOTb65e897d . B" w:hAnsi="Times New Roman" w:cs="Times New Roman"/>
          <w:kern w:val="0"/>
          <w:sz w:val="24"/>
          <w:lang w:bidi="ar"/>
        </w:rPr>
        <w:t xml:space="preserve"> was subsequently performed at room temperature for </w:t>
      </w:r>
      <w:r w:rsidR="00C30019" w:rsidRPr="0047306A">
        <w:rPr>
          <w:rFonts w:ascii="Times New Roman" w:eastAsia="AdvOTb65e897d . B" w:hAnsi="Times New Roman" w:cs="Times New Roman"/>
          <w:kern w:val="0"/>
          <w:sz w:val="24"/>
          <w:lang w:bidi="ar"/>
        </w:rPr>
        <w:t>2 h</w:t>
      </w:r>
      <w:r w:rsidR="00244592" w:rsidRPr="0047306A">
        <w:rPr>
          <w:rFonts w:ascii="Times New Roman" w:eastAsia="AdvOTb65e897d . B" w:hAnsi="Times New Roman" w:cs="Times New Roman"/>
          <w:kern w:val="0"/>
          <w:sz w:val="24"/>
          <w:lang w:bidi="ar"/>
        </w:rPr>
        <w:t xml:space="preserve"> </w:t>
      </w:r>
      <w:r w:rsidR="004A3581" w:rsidRPr="0047306A">
        <w:rPr>
          <w:rFonts w:ascii="Times New Roman" w:eastAsia="AdvOTb65e897d . B" w:hAnsi="Times New Roman" w:cs="Times New Roman"/>
          <w:kern w:val="0"/>
          <w:sz w:val="24"/>
          <w:lang w:bidi="ar"/>
        </w:rPr>
        <w:t xml:space="preserve">in </w:t>
      </w:r>
      <w:r w:rsidR="00244592" w:rsidRPr="0047306A">
        <w:rPr>
          <w:rFonts w:ascii="Times New Roman" w:eastAsia="AdvOTb65e897d . B" w:hAnsi="Times New Roman" w:cs="Times New Roman"/>
          <w:kern w:val="0"/>
          <w:sz w:val="24"/>
          <w:lang w:bidi="ar"/>
        </w:rPr>
        <w:t xml:space="preserve">a </w:t>
      </w:r>
      <w:proofErr w:type="spellStart"/>
      <w:r w:rsidR="00244592" w:rsidRPr="0047306A">
        <w:rPr>
          <w:rFonts w:ascii="Times New Roman" w:eastAsia="AdvOTb65e897d . B" w:hAnsi="Times New Roman" w:cs="Times New Roman"/>
          <w:kern w:val="0"/>
          <w:sz w:val="24"/>
          <w:lang w:bidi="ar"/>
        </w:rPr>
        <w:t>destaining</w:t>
      </w:r>
      <w:proofErr w:type="spellEnd"/>
      <w:r w:rsidR="00244592" w:rsidRPr="0047306A">
        <w:rPr>
          <w:rFonts w:ascii="Times New Roman" w:eastAsia="AdvOTb65e897d . B" w:hAnsi="Times New Roman" w:cs="Times New Roman"/>
          <w:kern w:val="0"/>
          <w:sz w:val="24"/>
          <w:lang w:bidi="ar"/>
        </w:rPr>
        <w:t xml:space="preserve"> solution (50% </w:t>
      </w:r>
      <w:proofErr w:type="gramStart"/>
      <w:r w:rsidR="00244592" w:rsidRPr="0047306A">
        <w:rPr>
          <w:rFonts w:ascii="Times New Roman" w:eastAsia="AdvOTb65e897d . B" w:hAnsi="Times New Roman" w:cs="Times New Roman"/>
          <w:kern w:val="0"/>
          <w:sz w:val="24"/>
          <w:lang w:bidi="ar"/>
        </w:rPr>
        <w:t>methanol;</w:t>
      </w:r>
      <w:proofErr w:type="gramEnd"/>
      <w:r w:rsidR="00244592" w:rsidRPr="0047306A">
        <w:rPr>
          <w:rFonts w:ascii="Times New Roman" w:eastAsia="AdvOTb65e897d . B" w:hAnsi="Times New Roman" w:cs="Times New Roman"/>
          <w:kern w:val="0"/>
          <w:sz w:val="24"/>
          <w:lang w:bidi="ar"/>
        </w:rPr>
        <w:t xml:space="preserve"> 10%</w:t>
      </w:r>
      <w:r w:rsidR="00CC0689" w:rsidRPr="0047306A">
        <w:rPr>
          <w:rFonts w:ascii="Times New Roman" w:hAnsi="Times New Roman" w:cs="Times New Roman"/>
          <w:sz w:val="24"/>
        </w:rPr>
        <w:t xml:space="preserve"> </w:t>
      </w:r>
      <w:r w:rsidR="00CC0689" w:rsidRPr="0047306A">
        <w:rPr>
          <w:rFonts w:ascii="Times New Roman" w:eastAsia="AdvOTb65e897d . B" w:hAnsi="Times New Roman" w:cs="Times New Roman"/>
          <w:kern w:val="0"/>
          <w:sz w:val="24"/>
          <w:lang w:bidi="ar"/>
        </w:rPr>
        <w:t>acetic acid</w:t>
      </w:r>
      <w:r w:rsidR="00244592" w:rsidRPr="0047306A">
        <w:rPr>
          <w:rFonts w:ascii="Times New Roman" w:eastAsia="AdvOTb65e897d . B" w:hAnsi="Times New Roman" w:cs="Times New Roman"/>
          <w:kern w:val="0"/>
          <w:sz w:val="24"/>
          <w:lang w:bidi="ar"/>
        </w:rPr>
        <w:t>).</w:t>
      </w:r>
      <w:r w:rsidR="00244592" w:rsidRPr="0047306A">
        <w:rPr>
          <w:rFonts w:ascii="Times New Roman" w:eastAsia="SimSun" w:hAnsi="Times New Roman" w:cs="Times New Roman"/>
          <w:kern w:val="0"/>
          <w:sz w:val="24"/>
          <w:shd w:val="clear" w:color="auto" w:fill="FFFFFF"/>
          <w:lang w:bidi="ar"/>
        </w:rPr>
        <w:t xml:space="preserve"> </w:t>
      </w:r>
      <w:r w:rsidR="00244592" w:rsidRPr="0047306A">
        <w:rPr>
          <w:rFonts w:ascii="Times New Roman" w:eastAsia="AdvOTb65e897d . B" w:hAnsi="Times New Roman" w:cs="Times New Roman"/>
          <w:kern w:val="0"/>
          <w:sz w:val="24"/>
          <w:lang w:bidi="ar"/>
        </w:rPr>
        <w:t xml:space="preserve">Each lane </w:t>
      </w:r>
      <w:r w:rsidR="004A3581" w:rsidRPr="0047306A">
        <w:rPr>
          <w:rFonts w:ascii="Times New Roman" w:eastAsia="AdvOTb65e897d . B" w:hAnsi="Times New Roman" w:cs="Times New Roman"/>
          <w:kern w:val="0"/>
          <w:sz w:val="24"/>
          <w:lang w:bidi="ar"/>
        </w:rPr>
        <w:t xml:space="preserve">of the gels </w:t>
      </w:r>
      <w:r w:rsidR="00244592" w:rsidRPr="0047306A">
        <w:rPr>
          <w:rFonts w:ascii="Times New Roman" w:eastAsia="AdvOTb65e897d . B" w:hAnsi="Times New Roman" w:cs="Times New Roman"/>
          <w:kern w:val="0"/>
          <w:sz w:val="24"/>
          <w:lang w:bidi="ar"/>
        </w:rPr>
        <w:t xml:space="preserve">was cut into pieces of 1 </w:t>
      </w:r>
      <w:r w:rsidR="004A3581" w:rsidRPr="0047306A">
        <w:rPr>
          <w:rFonts w:ascii="Times New Roman" w:eastAsia="AdvOTb65e897d . B" w:hAnsi="Times New Roman" w:cs="Times New Roman"/>
          <w:kern w:val="0"/>
          <w:sz w:val="24"/>
          <w:lang w:bidi="ar"/>
        </w:rPr>
        <w:t>mm</w:t>
      </w:r>
      <w:r w:rsidR="004A3581" w:rsidRPr="0047306A">
        <w:rPr>
          <w:rFonts w:ascii="Times New Roman" w:eastAsia="AdvOTb65e897d . B" w:hAnsi="Times New Roman" w:cs="Times New Roman"/>
          <w:kern w:val="0"/>
          <w:sz w:val="24"/>
          <w:vertAlign w:val="superscript"/>
          <w:lang w:bidi="ar"/>
        </w:rPr>
        <w:t>3</w:t>
      </w:r>
      <w:r w:rsidR="002E3881" w:rsidRPr="0047306A">
        <w:rPr>
          <w:rFonts w:ascii="Times New Roman" w:eastAsia="AdvOTb65e897d . B" w:hAnsi="Times New Roman" w:cs="Times New Roman"/>
          <w:kern w:val="0"/>
          <w:sz w:val="24"/>
          <w:lang w:bidi="ar"/>
        </w:rPr>
        <w:t xml:space="preserve">. </w:t>
      </w:r>
      <w:r w:rsidR="00244592" w:rsidRPr="0047306A">
        <w:rPr>
          <w:rFonts w:ascii="Times New Roman" w:eastAsia="AdvOTb65e897d . B" w:hAnsi="Times New Roman" w:cs="Times New Roman"/>
          <w:kern w:val="0"/>
          <w:sz w:val="24"/>
          <w:lang w:bidi="ar"/>
        </w:rPr>
        <w:t xml:space="preserve">Gel pieces were </w:t>
      </w:r>
      <w:r w:rsidR="002E3881" w:rsidRPr="0047306A">
        <w:rPr>
          <w:rFonts w:ascii="Times New Roman" w:eastAsia="AdvOTb65e897d . B" w:hAnsi="Times New Roman" w:cs="Times New Roman"/>
          <w:kern w:val="0"/>
          <w:sz w:val="24"/>
          <w:lang w:bidi="ar"/>
        </w:rPr>
        <w:t>moved in</w:t>
      </w:r>
      <w:r w:rsidR="00244592" w:rsidRPr="0047306A">
        <w:rPr>
          <w:rFonts w:ascii="Times New Roman" w:eastAsia="AdvOTb65e897d . B" w:hAnsi="Times New Roman" w:cs="Times New Roman"/>
          <w:kern w:val="0"/>
          <w:sz w:val="24"/>
          <w:lang w:bidi="ar"/>
        </w:rPr>
        <w:t xml:space="preserve">to </w:t>
      </w:r>
      <w:r w:rsidR="009138B9" w:rsidRPr="0047306A">
        <w:rPr>
          <w:rFonts w:ascii="Times New Roman" w:eastAsia="AdvOTb65e897d . B" w:hAnsi="Times New Roman" w:cs="Times New Roman"/>
          <w:kern w:val="0"/>
          <w:sz w:val="24"/>
          <w:lang w:bidi="ar"/>
        </w:rPr>
        <w:t xml:space="preserve">a </w:t>
      </w:r>
      <w:r w:rsidR="00244592" w:rsidRPr="0047306A">
        <w:rPr>
          <w:rFonts w:ascii="Times New Roman" w:eastAsia="AdvOTb65e897d . B" w:hAnsi="Times New Roman" w:cs="Times New Roman"/>
          <w:kern w:val="0"/>
          <w:sz w:val="24"/>
          <w:lang w:bidi="ar"/>
        </w:rPr>
        <w:t>1.5 ml tube</w:t>
      </w:r>
      <w:r w:rsidR="002F4DD0" w:rsidRPr="0047306A">
        <w:rPr>
          <w:rFonts w:ascii="Times New Roman" w:eastAsia="AdvOTb65e897d . B" w:hAnsi="Times New Roman" w:cs="Times New Roman"/>
          <w:kern w:val="0"/>
          <w:sz w:val="24"/>
          <w:lang w:bidi="ar"/>
        </w:rPr>
        <w:t>,</w:t>
      </w:r>
      <w:r w:rsidR="00244592" w:rsidRPr="0047306A">
        <w:rPr>
          <w:rFonts w:ascii="Times New Roman" w:eastAsia="AdvOTb65e897d . B" w:hAnsi="Times New Roman" w:cs="Times New Roman"/>
          <w:kern w:val="0"/>
          <w:sz w:val="24"/>
          <w:lang w:bidi="ar"/>
        </w:rPr>
        <w:t xml:space="preserve"> and </w:t>
      </w:r>
      <w:proofErr w:type="spellStart"/>
      <w:r w:rsidR="00244592" w:rsidRPr="0047306A">
        <w:rPr>
          <w:rFonts w:ascii="Times New Roman" w:eastAsia="AdvOTb65e897d . B" w:hAnsi="Times New Roman" w:cs="Times New Roman"/>
          <w:kern w:val="0"/>
          <w:sz w:val="24"/>
          <w:lang w:bidi="ar"/>
        </w:rPr>
        <w:t>destained</w:t>
      </w:r>
      <w:proofErr w:type="spellEnd"/>
      <w:r w:rsidR="00244592" w:rsidRPr="0047306A">
        <w:rPr>
          <w:rFonts w:ascii="Times New Roman" w:eastAsia="AdvOTb65e897d . B" w:hAnsi="Times New Roman" w:cs="Times New Roman"/>
          <w:kern w:val="0"/>
          <w:sz w:val="24"/>
          <w:lang w:bidi="ar"/>
        </w:rPr>
        <w:t xml:space="preserve"> twice using 50% ethanol in 50 mM </w:t>
      </w:r>
      <w:r w:rsidR="00040FCB" w:rsidRPr="0047306A">
        <w:rPr>
          <w:rFonts w:ascii="Times New Roman" w:eastAsia="AdvOTb65e897d . B" w:hAnsi="Times New Roman" w:cs="Times New Roman"/>
          <w:kern w:val="0"/>
          <w:sz w:val="24"/>
          <w:lang w:bidi="ar"/>
        </w:rPr>
        <w:t>ammonium bicarbonate</w:t>
      </w:r>
      <w:r w:rsidR="00244592" w:rsidRPr="0047306A">
        <w:rPr>
          <w:rFonts w:ascii="Times New Roman" w:eastAsia="AdvOTb65e897d . B" w:hAnsi="Times New Roman" w:cs="Times New Roman"/>
          <w:kern w:val="0"/>
          <w:sz w:val="24"/>
          <w:lang w:bidi="ar"/>
        </w:rPr>
        <w:t xml:space="preserve"> at 22℃ for 15m</w:t>
      </w:r>
      <w:r w:rsidR="005F5E11" w:rsidRPr="0047306A">
        <w:rPr>
          <w:rFonts w:ascii="Times New Roman" w:eastAsia="AdvOTb65e897d . B" w:hAnsi="Times New Roman" w:cs="Times New Roman"/>
          <w:kern w:val="0"/>
          <w:sz w:val="24"/>
          <w:lang w:bidi="ar"/>
        </w:rPr>
        <w:t>in</w:t>
      </w:r>
      <w:r w:rsidR="00244592" w:rsidRPr="0047306A">
        <w:rPr>
          <w:rFonts w:ascii="Times New Roman" w:eastAsia="AdvOTb65e897d . B" w:hAnsi="Times New Roman" w:cs="Times New Roman"/>
          <w:kern w:val="0"/>
          <w:sz w:val="24"/>
          <w:lang w:bidi="ar"/>
        </w:rPr>
        <w:t xml:space="preserve"> and dehydrated with 100% acetonitrile for 5</w:t>
      </w:r>
      <w:r w:rsidR="005F5E11" w:rsidRPr="0047306A">
        <w:rPr>
          <w:rFonts w:ascii="Times New Roman" w:eastAsia="AdvOTb65e897d . B" w:hAnsi="Times New Roman" w:cs="Times New Roman"/>
          <w:kern w:val="0"/>
          <w:sz w:val="24"/>
          <w:lang w:bidi="ar"/>
        </w:rPr>
        <w:t xml:space="preserve"> min</w:t>
      </w:r>
      <w:r w:rsidR="00244592" w:rsidRPr="0047306A">
        <w:rPr>
          <w:rFonts w:ascii="Times New Roman" w:eastAsia="AdvOTb65e897d . B" w:hAnsi="Times New Roman" w:cs="Times New Roman"/>
          <w:kern w:val="0"/>
          <w:sz w:val="24"/>
          <w:lang w:bidi="ar"/>
        </w:rPr>
        <w:t xml:space="preserve">. </w:t>
      </w:r>
      <w:r w:rsidR="002F4DD0" w:rsidRPr="0047306A">
        <w:rPr>
          <w:rFonts w:ascii="Times New Roman" w:eastAsia="AdvOTb65e897d . B" w:hAnsi="Times New Roman" w:cs="Times New Roman"/>
          <w:kern w:val="0"/>
          <w:sz w:val="24"/>
          <w:lang w:bidi="ar"/>
        </w:rPr>
        <w:t>D</w:t>
      </w:r>
      <w:r w:rsidR="00244592" w:rsidRPr="0047306A">
        <w:rPr>
          <w:rFonts w:ascii="Times New Roman" w:eastAsia="AdvOTb65e897d . B" w:hAnsi="Times New Roman" w:cs="Times New Roman"/>
          <w:kern w:val="0"/>
          <w:sz w:val="24"/>
          <w:lang w:bidi="ar"/>
        </w:rPr>
        <w:t xml:space="preserve">ehydrated gel pieces were reduced with 10 mM </w:t>
      </w:r>
      <w:r w:rsidR="00817D11" w:rsidRPr="0047306A">
        <w:rPr>
          <w:rFonts w:ascii="Times New Roman" w:eastAsia="AdvOTb65e897d . B" w:hAnsi="Times New Roman" w:cs="Times New Roman"/>
          <w:kern w:val="0"/>
          <w:sz w:val="24"/>
          <w:lang w:bidi="ar"/>
        </w:rPr>
        <w:t>dithiothreitol</w:t>
      </w:r>
      <w:r w:rsidR="00244592" w:rsidRPr="0047306A">
        <w:rPr>
          <w:rFonts w:ascii="Times New Roman" w:eastAsia="AdvOTb65e897d . B" w:hAnsi="Times New Roman" w:cs="Times New Roman"/>
          <w:kern w:val="0"/>
          <w:sz w:val="24"/>
          <w:lang w:bidi="ar"/>
        </w:rPr>
        <w:t xml:space="preserve"> at 56℃ for 30</w:t>
      </w:r>
      <w:r w:rsidR="005F5E11" w:rsidRPr="0047306A">
        <w:rPr>
          <w:rFonts w:ascii="Times New Roman" w:eastAsia="AdvOTb65e897d . B" w:hAnsi="Times New Roman" w:cs="Times New Roman"/>
          <w:kern w:val="0"/>
          <w:sz w:val="24"/>
          <w:lang w:bidi="ar"/>
        </w:rPr>
        <w:t xml:space="preserve"> min</w:t>
      </w:r>
      <w:r w:rsidR="00244592" w:rsidRPr="0047306A">
        <w:rPr>
          <w:rFonts w:ascii="Times New Roman" w:eastAsia="AdvOTb65e897d . B" w:hAnsi="Times New Roman" w:cs="Times New Roman"/>
          <w:kern w:val="0"/>
          <w:sz w:val="24"/>
          <w:lang w:bidi="ar"/>
        </w:rPr>
        <w:t xml:space="preserve">. </w:t>
      </w:r>
      <w:r w:rsidR="000848BF" w:rsidRPr="0047306A">
        <w:rPr>
          <w:rFonts w:ascii="Times New Roman" w:eastAsia="AdvOTb65e897d . B" w:hAnsi="Times New Roman" w:cs="Times New Roman"/>
          <w:kern w:val="0"/>
          <w:sz w:val="24"/>
          <w:lang w:bidi="ar"/>
        </w:rPr>
        <w:t>The dithiothreitol solution was replaced with 55 mM iodoacetamide at 22</w:t>
      </w:r>
      <w:r w:rsidR="009138B9" w:rsidRPr="0047306A">
        <w:rPr>
          <w:rFonts w:ascii="Times New Roman" w:eastAsia="AdvOTb65e897d . B" w:hAnsi="Times New Roman" w:cs="Times New Roman"/>
          <w:kern w:val="0"/>
          <w:sz w:val="24"/>
          <w:lang w:bidi="ar"/>
        </w:rPr>
        <w:t xml:space="preserve">℃ </w:t>
      </w:r>
      <w:r w:rsidR="000848BF" w:rsidRPr="0047306A">
        <w:rPr>
          <w:rFonts w:ascii="Times New Roman" w:eastAsia="AdvOTb65e897d . B" w:hAnsi="Times New Roman" w:cs="Times New Roman"/>
          <w:kern w:val="0"/>
          <w:sz w:val="24"/>
          <w:lang w:bidi="ar"/>
        </w:rPr>
        <w:t>for 20</w:t>
      </w:r>
      <w:r w:rsidR="005F5E11" w:rsidRPr="0047306A">
        <w:rPr>
          <w:rFonts w:ascii="Times New Roman" w:eastAsia="AdvOTb65e897d . B" w:hAnsi="Times New Roman" w:cs="Times New Roman"/>
          <w:kern w:val="0"/>
          <w:sz w:val="24"/>
          <w:lang w:bidi="ar"/>
        </w:rPr>
        <w:t xml:space="preserve"> min </w:t>
      </w:r>
      <w:r w:rsidR="000848BF" w:rsidRPr="0047306A">
        <w:rPr>
          <w:rFonts w:ascii="Times New Roman" w:eastAsia="AdvOTb65e897d . B" w:hAnsi="Times New Roman" w:cs="Times New Roman"/>
          <w:kern w:val="0"/>
          <w:sz w:val="24"/>
          <w:lang w:bidi="ar"/>
        </w:rPr>
        <w:t>in a dark room to alkylate the gels</w:t>
      </w:r>
      <w:r w:rsidR="00C30019" w:rsidRPr="0047306A">
        <w:rPr>
          <w:rFonts w:ascii="Times New Roman" w:eastAsia="AdvOTb65e897d . B" w:hAnsi="Times New Roman" w:cs="Times New Roman"/>
          <w:kern w:val="0"/>
          <w:sz w:val="24"/>
          <w:lang w:bidi="ar"/>
        </w:rPr>
        <w:t>,</w:t>
      </w:r>
      <w:r w:rsidR="000848BF" w:rsidRPr="0047306A">
        <w:rPr>
          <w:rFonts w:ascii="Times New Roman" w:eastAsia="AdvOTb65e897d . B" w:hAnsi="Times New Roman" w:cs="Times New Roman"/>
          <w:kern w:val="0"/>
          <w:sz w:val="24"/>
          <w:lang w:bidi="ar"/>
        </w:rPr>
        <w:t xml:space="preserve"> </w:t>
      </w:r>
      <w:r w:rsidR="00244592" w:rsidRPr="0047306A">
        <w:rPr>
          <w:rFonts w:ascii="Times New Roman" w:eastAsia="AdvOTb65e897d . B" w:hAnsi="Times New Roman" w:cs="Times New Roman"/>
          <w:kern w:val="0"/>
          <w:sz w:val="24"/>
          <w:lang w:bidi="ar"/>
        </w:rPr>
        <w:t xml:space="preserve">followed by washing with 50% acetonitrile in 50 mM </w:t>
      </w:r>
      <w:r w:rsidR="000848BF" w:rsidRPr="0047306A">
        <w:rPr>
          <w:rFonts w:ascii="Times New Roman" w:eastAsia="AdvOTb65e897d . B" w:hAnsi="Times New Roman" w:cs="Times New Roman"/>
          <w:kern w:val="0"/>
          <w:sz w:val="24"/>
          <w:lang w:bidi="ar"/>
        </w:rPr>
        <w:t>ammonium bicarbonate</w:t>
      </w:r>
      <w:r w:rsidR="00244592" w:rsidRPr="0047306A">
        <w:rPr>
          <w:rFonts w:ascii="Times New Roman" w:eastAsia="AdvOTb65e897d . B" w:hAnsi="Times New Roman" w:cs="Times New Roman"/>
          <w:kern w:val="0"/>
          <w:sz w:val="24"/>
          <w:lang w:bidi="ar"/>
        </w:rPr>
        <w:t xml:space="preserve"> at 22℃</w:t>
      </w:r>
      <w:r w:rsidR="006216F7" w:rsidRPr="0047306A">
        <w:rPr>
          <w:rFonts w:ascii="Times New Roman" w:eastAsia="AdvOTb65e897d . B" w:hAnsi="Times New Roman" w:cs="Times New Roman"/>
          <w:kern w:val="0"/>
          <w:sz w:val="24"/>
          <w:lang w:bidi="ar"/>
        </w:rPr>
        <w:t xml:space="preserve"> </w:t>
      </w:r>
      <w:r w:rsidR="00244592" w:rsidRPr="0047306A">
        <w:rPr>
          <w:rFonts w:ascii="Times New Roman" w:eastAsia="AdvOTb65e897d . B" w:hAnsi="Times New Roman" w:cs="Times New Roman"/>
          <w:kern w:val="0"/>
          <w:sz w:val="24"/>
          <w:lang w:bidi="ar"/>
        </w:rPr>
        <w:t>for 15</w:t>
      </w:r>
      <w:r w:rsidR="005F5E11" w:rsidRPr="0047306A">
        <w:rPr>
          <w:rFonts w:ascii="Times New Roman" w:eastAsia="AdvOTb65e897d . B" w:hAnsi="Times New Roman" w:cs="Times New Roman"/>
          <w:kern w:val="0"/>
          <w:sz w:val="24"/>
          <w:lang w:bidi="ar"/>
        </w:rPr>
        <w:t xml:space="preserve"> min </w:t>
      </w:r>
      <w:r w:rsidR="00244592" w:rsidRPr="0047306A">
        <w:rPr>
          <w:rFonts w:ascii="Times New Roman" w:eastAsia="AdvOTb65e897d . B" w:hAnsi="Times New Roman" w:cs="Times New Roman"/>
          <w:kern w:val="0"/>
          <w:sz w:val="24"/>
          <w:lang w:bidi="ar"/>
        </w:rPr>
        <w:t>and dehydrat</w:t>
      </w:r>
      <w:r w:rsidR="00C30019" w:rsidRPr="0047306A">
        <w:rPr>
          <w:rFonts w:ascii="Times New Roman" w:eastAsia="AdvOTb65e897d . B" w:hAnsi="Times New Roman" w:cs="Times New Roman"/>
          <w:kern w:val="0"/>
          <w:sz w:val="24"/>
          <w:lang w:bidi="ar"/>
        </w:rPr>
        <w:t>ing</w:t>
      </w:r>
      <w:r w:rsidR="00244592" w:rsidRPr="0047306A">
        <w:rPr>
          <w:rFonts w:ascii="Times New Roman" w:eastAsia="AdvOTb65e897d . B" w:hAnsi="Times New Roman" w:cs="Times New Roman"/>
          <w:kern w:val="0"/>
          <w:sz w:val="24"/>
          <w:lang w:bidi="ar"/>
        </w:rPr>
        <w:t xml:space="preserve"> with 100% ethanol for 5</w:t>
      </w:r>
      <w:r w:rsidR="00CD3AA1" w:rsidRPr="0047306A">
        <w:rPr>
          <w:rFonts w:ascii="Times New Roman" w:eastAsia="AdvOTb65e897d . B" w:hAnsi="Times New Roman" w:cs="Times New Roman"/>
          <w:kern w:val="0"/>
          <w:sz w:val="24"/>
          <w:lang w:bidi="ar"/>
        </w:rPr>
        <w:t xml:space="preserve"> </w:t>
      </w:r>
      <w:r w:rsidR="00244592" w:rsidRPr="0047306A">
        <w:rPr>
          <w:rFonts w:ascii="Times New Roman" w:eastAsia="AdvOTb65e897d . B" w:hAnsi="Times New Roman" w:cs="Times New Roman"/>
          <w:kern w:val="0"/>
          <w:sz w:val="24"/>
          <w:lang w:bidi="ar"/>
        </w:rPr>
        <w:t>m</w:t>
      </w:r>
      <w:r w:rsidR="00CD3AA1" w:rsidRPr="0047306A">
        <w:rPr>
          <w:rFonts w:ascii="Times New Roman" w:eastAsia="AdvOTb65e897d . B" w:hAnsi="Times New Roman" w:cs="Times New Roman"/>
          <w:kern w:val="0"/>
          <w:sz w:val="24"/>
          <w:lang w:bidi="ar"/>
        </w:rPr>
        <w:t>in</w:t>
      </w:r>
      <w:r w:rsidR="00244592" w:rsidRPr="0047306A">
        <w:rPr>
          <w:rFonts w:ascii="Times New Roman" w:eastAsia="AdvOTb65e897d . B" w:hAnsi="Times New Roman" w:cs="Times New Roman"/>
          <w:kern w:val="0"/>
          <w:sz w:val="24"/>
          <w:lang w:bidi="ar"/>
        </w:rPr>
        <w:t xml:space="preserve">. The gel pieces were hydrated with 2.5 ng/µl of trypsin in 50 mM </w:t>
      </w:r>
      <w:r w:rsidR="000848BF" w:rsidRPr="0047306A">
        <w:rPr>
          <w:rFonts w:ascii="Times New Roman" w:eastAsia="AdvOTb65e897d . B" w:hAnsi="Times New Roman" w:cs="Times New Roman"/>
          <w:kern w:val="0"/>
          <w:sz w:val="24"/>
          <w:lang w:bidi="ar"/>
        </w:rPr>
        <w:t xml:space="preserve">ammonium bicarbonate </w:t>
      </w:r>
      <w:r w:rsidR="00244592" w:rsidRPr="0047306A">
        <w:rPr>
          <w:rFonts w:ascii="Times New Roman" w:eastAsia="AdvOTb65e897d . B" w:hAnsi="Times New Roman" w:cs="Times New Roman"/>
          <w:kern w:val="0"/>
          <w:sz w:val="24"/>
          <w:lang w:bidi="ar"/>
        </w:rPr>
        <w:t>overnight at 37℃. Peptides were extracted</w:t>
      </w:r>
      <w:r w:rsidR="006A6E81" w:rsidRPr="0047306A">
        <w:rPr>
          <w:rFonts w:ascii="Times New Roman" w:hAnsi="Times New Roman" w:cs="Times New Roman"/>
          <w:sz w:val="24"/>
        </w:rPr>
        <w:t xml:space="preserve"> </w:t>
      </w:r>
      <w:r w:rsidR="006A6E81" w:rsidRPr="0047306A">
        <w:rPr>
          <w:rFonts w:ascii="Times New Roman" w:eastAsia="AdvOTb65e897d . B" w:hAnsi="Times New Roman" w:cs="Times New Roman"/>
          <w:kern w:val="0"/>
          <w:sz w:val="24"/>
          <w:lang w:bidi="ar"/>
        </w:rPr>
        <w:t>with the following steps:</w:t>
      </w:r>
      <w:r w:rsidR="00244592" w:rsidRPr="0047306A">
        <w:rPr>
          <w:rFonts w:ascii="Times New Roman" w:eastAsia="AdvOTb65e897d . B" w:hAnsi="Times New Roman" w:cs="Times New Roman"/>
          <w:kern w:val="0"/>
          <w:sz w:val="24"/>
          <w:lang w:bidi="ar"/>
        </w:rPr>
        <w:t xml:space="preserve"> twice with 25% </w:t>
      </w:r>
      <w:r w:rsidR="006A6E81" w:rsidRPr="0047306A">
        <w:rPr>
          <w:rFonts w:ascii="Times New Roman" w:eastAsia="AdvOTb65e897d . B" w:hAnsi="Times New Roman" w:cs="Times New Roman"/>
          <w:kern w:val="0"/>
          <w:sz w:val="24"/>
          <w:lang w:bidi="ar"/>
        </w:rPr>
        <w:t>acetonitrile</w:t>
      </w:r>
      <w:r w:rsidR="00244592" w:rsidRPr="0047306A">
        <w:rPr>
          <w:rFonts w:ascii="Times New Roman" w:eastAsia="AdvOTb65e897d . B" w:hAnsi="Times New Roman" w:cs="Times New Roman"/>
          <w:kern w:val="0"/>
          <w:sz w:val="24"/>
          <w:lang w:bidi="ar"/>
        </w:rPr>
        <w:t xml:space="preserve"> with sonication in a water bath; 100% </w:t>
      </w:r>
      <w:r w:rsidR="006A6E81" w:rsidRPr="0047306A">
        <w:rPr>
          <w:rFonts w:ascii="Times New Roman" w:eastAsia="AdvOTb65e897d . B" w:hAnsi="Times New Roman" w:cs="Times New Roman"/>
          <w:kern w:val="0"/>
          <w:sz w:val="24"/>
          <w:lang w:bidi="ar"/>
        </w:rPr>
        <w:t>acetonitrile</w:t>
      </w:r>
      <w:r w:rsidR="00244592" w:rsidRPr="0047306A">
        <w:rPr>
          <w:rFonts w:ascii="Times New Roman" w:eastAsia="AdvOTb65e897d . B" w:hAnsi="Times New Roman" w:cs="Times New Roman"/>
          <w:kern w:val="0"/>
          <w:sz w:val="24"/>
          <w:lang w:bidi="ar"/>
        </w:rPr>
        <w:t xml:space="preserve"> with sonication</w:t>
      </w:r>
      <w:r w:rsidR="005D1D90" w:rsidRPr="0047306A">
        <w:rPr>
          <w:rFonts w:ascii="Times New Roman" w:eastAsia="AdvOTb65e897d . B" w:hAnsi="Times New Roman" w:cs="Times New Roman"/>
          <w:kern w:val="0"/>
          <w:sz w:val="24"/>
          <w:lang w:bidi="ar"/>
        </w:rPr>
        <w:t>;</w:t>
      </w:r>
      <w:r w:rsidR="00244592" w:rsidRPr="0047306A">
        <w:rPr>
          <w:rFonts w:ascii="Times New Roman" w:eastAsia="AdvOTb65e897d . B" w:hAnsi="Times New Roman" w:cs="Times New Roman"/>
          <w:kern w:val="0"/>
          <w:sz w:val="24"/>
          <w:lang w:bidi="ar"/>
        </w:rPr>
        <w:t xml:space="preserve"> </w:t>
      </w:r>
      <w:r w:rsidR="005D1D90" w:rsidRPr="0047306A">
        <w:rPr>
          <w:rFonts w:ascii="Times New Roman" w:eastAsia="AdvOTb65e897d . B" w:hAnsi="Times New Roman" w:cs="Times New Roman"/>
          <w:kern w:val="0"/>
          <w:sz w:val="24"/>
          <w:lang w:bidi="ar"/>
        </w:rPr>
        <w:t>s</w:t>
      </w:r>
      <w:r w:rsidR="00244592" w:rsidRPr="0047306A">
        <w:rPr>
          <w:rFonts w:ascii="Times New Roman" w:eastAsia="AdvOTb65e897d . B" w:hAnsi="Times New Roman" w:cs="Times New Roman"/>
          <w:kern w:val="0"/>
          <w:sz w:val="24"/>
          <w:lang w:bidi="ar"/>
        </w:rPr>
        <w:t xml:space="preserve">upernatants were </w:t>
      </w:r>
      <w:r w:rsidR="006A6E81" w:rsidRPr="0047306A">
        <w:rPr>
          <w:rFonts w:ascii="Times New Roman" w:eastAsia="AdvOTb65e897d . B" w:hAnsi="Times New Roman" w:cs="Times New Roman"/>
          <w:kern w:val="0"/>
          <w:sz w:val="24"/>
          <w:lang w:bidi="ar"/>
        </w:rPr>
        <w:t xml:space="preserve">collected </w:t>
      </w:r>
      <w:r w:rsidR="00244592" w:rsidRPr="0047306A">
        <w:rPr>
          <w:rFonts w:ascii="Times New Roman" w:eastAsia="AdvOTb65e897d . B" w:hAnsi="Times New Roman" w:cs="Times New Roman"/>
          <w:kern w:val="0"/>
          <w:sz w:val="24"/>
          <w:lang w:bidi="ar"/>
        </w:rPr>
        <w:t>in a fresh vial,</w:t>
      </w:r>
      <w:r w:rsidR="005D1D90" w:rsidRPr="0047306A">
        <w:rPr>
          <w:rFonts w:ascii="Times New Roman" w:eastAsia="AdvOTb65e897d . B" w:hAnsi="Times New Roman" w:cs="Times New Roman"/>
          <w:kern w:val="0"/>
          <w:sz w:val="24"/>
          <w:lang w:bidi="ar"/>
        </w:rPr>
        <w:t xml:space="preserve"> and</w:t>
      </w:r>
      <w:r w:rsidR="00244592" w:rsidRPr="0047306A">
        <w:rPr>
          <w:rFonts w:ascii="Times New Roman" w:eastAsia="AdvOTb65e897d . B" w:hAnsi="Times New Roman" w:cs="Times New Roman"/>
          <w:kern w:val="0"/>
          <w:sz w:val="24"/>
          <w:lang w:bidi="ar"/>
        </w:rPr>
        <w:t xml:space="preserve"> dried using a vacuum centrifuge at 50℃, </w:t>
      </w:r>
      <w:r w:rsidR="006A6E81" w:rsidRPr="0047306A">
        <w:rPr>
          <w:rFonts w:ascii="Times New Roman" w:eastAsia="AdvOTb65e897d . B" w:hAnsi="Times New Roman" w:cs="Times New Roman"/>
          <w:kern w:val="0"/>
          <w:sz w:val="24"/>
          <w:lang w:bidi="ar"/>
        </w:rPr>
        <w:t xml:space="preserve">and </w:t>
      </w:r>
      <w:r w:rsidR="00244592" w:rsidRPr="0047306A">
        <w:rPr>
          <w:rFonts w:ascii="Times New Roman" w:eastAsia="AdvOTb65e897d . B" w:hAnsi="Times New Roman" w:cs="Times New Roman"/>
          <w:kern w:val="0"/>
          <w:sz w:val="24"/>
          <w:lang w:bidi="ar"/>
        </w:rPr>
        <w:t xml:space="preserve">resuspended in 50 µl of 2% </w:t>
      </w:r>
      <w:r w:rsidR="006A6E81" w:rsidRPr="0047306A">
        <w:rPr>
          <w:rFonts w:ascii="Times New Roman" w:eastAsia="AdvOTb65e897d . B" w:hAnsi="Times New Roman" w:cs="Times New Roman"/>
          <w:kern w:val="0"/>
          <w:sz w:val="24"/>
          <w:lang w:bidi="ar"/>
        </w:rPr>
        <w:t>acetonitrile</w:t>
      </w:r>
      <w:r w:rsidR="00244592" w:rsidRPr="0047306A">
        <w:rPr>
          <w:rFonts w:ascii="Times New Roman" w:eastAsia="AdvOTb65e897d . B" w:hAnsi="Times New Roman" w:cs="Times New Roman"/>
          <w:kern w:val="0"/>
          <w:sz w:val="24"/>
          <w:lang w:bidi="ar"/>
        </w:rPr>
        <w:t xml:space="preserve"> and 0.1% </w:t>
      </w:r>
      <w:r w:rsidR="006A6E81" w:rsidRPr="0047306A">
        <w:rPr>
          <w:rFonts w:ascii="Times New Roman" w:eastAsia="AdvOTb65e897d . B" w:hAnsi="Times New Roman" w:cs="Times New Roman"/>
          <w:kern w:val="0"/>
          <w:sz w:val="24"/>
          <w:lang w:bidi="ar"/>
        </w:rPr>
        <w:t>trifluoroacetic acid</w:t>
      </w:r>
      <w:r w:rsidR="00244592" w:rsidRPr="0047306A">
        <w:rPr>
          <w:rFonts w:ascii="Times New Roman" w:eastAsia="AdvOTb65e897d . B" w:hAnsi="Times New Roman" w:cs="Times New Roman"/>
          <w:kern w:val="0"/>
          <w:sz w:val="24"/>
          <w:lang w:bidi="ar"/>
        </w:rPr>
        <w:t>.</w:t>
      </w:r>
    </w:p>
    <w:p w14:paraId="1154E961" w14:textId="441C669B" w:rsidR="00694D25" w:rsidRPr="0047306A" w:rsidRDefault="00244592" w:rsidP="0047306A">
      <w:pPr>
        <w:spacing w:line="480" w:lineRule="auto"/>
        <w:rPr>
          <w:rFonts w:ascii="Times New Roman" w:eastAsia="AdvOTb65e897d . B" w:hAnsi="Times New Roman" w:cs="Times New Roman"/>
          <w:kern w:val="0"/>
          <w:sz w:val="24"/>
          <w:lang w:bidi="ar"/>
        </w:rPr>
      </w:pPr>
      <w:r w:rsidRPr="0047306A">
        <w:rPr>
          <w:rFonts w:ascii="Times New Roman" w:eastAsia="AdvOTb65e897d . B" w:hAnsi="Times New Roman" w:cs="Times New Roman"/>
          <w:kern w:val="0"/>
          <w:sz w:val="24"/>
          <w:lang w:bidi="ar"/>
        </w:rPr>
        <w:t>LC-MS/MS analys</w:t>
      </w:r>
      <w:r w:rsidR="00FC726E" w:rsidRPr="0047306A">
        <w:rPr>
          <w:rFonts w:ascii="Times New Roman" w:eastAsia="AdvOTb65e897d . B" w:hAnsi="Times New Roman" w:cs="Times New Roman"/>
          <w:kern w:val="0"/>
          <w:sz w:val="24"/>
          <w:lang w:bidi="ar"/>
        </w:rPr>
        <w:t>e</w:t>
      </w:r>
      <w:r w:rsidRPr="0047306A">
        <w:rPr>
          <w:rFonts w:ascii="Times New Roman" w:eastAsia="AdvOTb65e897d . B" w:hAnsi="Times New Roman" w:cs="Times New Roman"/>
          <w:kern w:val="0"/>
          <w:sz w:val="24"/>
          <w:lang w:bidi="ar"/>
        </w:rPr>
        <w:t>s w</w:t>
      </w:r>
      <w:r w:rsidR="00FC726E" w:rsidRPr="0047306A">
        <w:rPr>
          <w:rFonts w:ascii="Times New Roman" w:eastAsia="AdvOTb65e897d . B" w:hAnsi="Times New Roman" w:cs="Times New Roman"/>
          <w:kern w:val="0"/>
          <w:sz w:val="24"/>
          <w:lang w:bidi="ar"/>
        </w:rPr>
        <w:t>ere</w:t>
      </w:r>
      <w:r w:rsidRPr="0047306A">
        <w:rPr>
          <w:rFonts w:ascii="Times New Roman" w:eastAsia="AdvOTb65e897d . B" w:hAnsi="Times New Roman" w:cs="Times New Roman"/>
          <w:kern w:val="0"/>
          <w:sz w:val="24"/>
          <w:lang w:bidi="ar"/>
        </w:rPr>
        <w:t xml:space="preserve"> performed using an EASY-</w:t>
      </w:r>
      <w:proofErr w:type="spellStart"/>
      <w:r w:rsidRPr="0047306A">
        <w:rPr>
          <w:rFonts w:ascii="Times New Roman" w:eastAsia="AdvOTb65e897d . B" w:hAnsi="Times New Roman" w:cs="Times New Roman"/>
          <w:kern w:val="0"/>
          <w:sz w:val="24"/>
          <w:lang w:bidi="ar"/>
        </w:rPr>
        <w:t>nLC</w:t>
      </w:r>
      <w:proofErr w:type="spellEnd"/>
      <w:r w:rsidRPr="0047306A">
        <w:rPr>
          <w:rFonts w:ascii="Times New Roman" w:eastAsia="AdvOTb65e897d . B" w:hAnsi="Times New Roman" w:cs="Times New Roman"/>
          <w:kern w:val="0"/>
          <w:sz w:val="24"/>
          <w:lang w:bidi="ar"/>
        </w:rPr>
        <w:t xml:space="preserve"> 1000 system and an Orbitrap-Fusion (</w:t>
      </w:r>
      <w:r w:rsidR="00247B55" w:rsidRPr="0047306A">
        <w:rPr>
          <w:rFonts w:ascii="Times New Roman" w:hAnsi="Times New Roman" w:cs="Times New Roman"/>
          <w:sz w:val="24"/>
        </w:rPr>
        <w:t>Thermo Fisher</w:t>
      </w:r>
      <w:r w:rsidR="00B26956" w:rsidRPr="0047306A">
        <w:rPr>
          <w:rFonts w:ascii="Times New Roman" w:hAnsi="Times New Roman" w:cs="Times New Roman"/>
          <w:sz w:val="24"/>
        </w:rPr>
        <w:t xml:space="preserve"> </w:t>
      </w:r>
      <w:r w:rsidR="00247B55" w:rsidRPr="0047306A">
        <w:rPr>
          <w:rFonts w:ascii="Times New Roman" w:hAnsi="Times New Roman" w:cs="Times New Roman"/>
          <w:sz w:val="24"/>
        </w:rPr>
        <w:t xml:space="preserve">Scientific, </w:t>
      </w:r>
      <w:hyperlink r:id="rId7" w:history="1">
        <w:r w:rsidR="00247B55" w:rsidRPr="0047306A">
          <w:rPr>
            <w:rFonts w:ascii="Times New Roman" w:hAnsi="Times New Roman" w:cs="Times New Roman"/>
            <w:sz w:val="24"/>
          </w:rPr>
          <w:t>Waltham,</w:t>
        </w:r>
      </w:hyperlink>
      <w:r w:rsidR="00247B55" w:rsidRPr="0047306A" w:rsidDel="00CB1490">
        <w:rPr>
          <w:rFonts w:ascii="Times New Roman" w:hAnsi="Times New Roman" w:cs="Times New Roman"/>
          <w:sz w:val="24"/>
        </w:rPr>
        <w:t xml:space="preserve"> </w:t>
      </w:r>
      <w:r w:rsidR="00247B55" w:rsidRPr="0047306A">
        <w:rPr>
          <w:rFonts w:ascii="Times New Roman" w:hAnsi="Times New Roman" w:cs="Times New Roman"/>
          <w:sz w:val="24"/>
        </w:rPr>
        <w:t>MA, USA</w:t>
      </w:r>
      <w:r w:rsidRPr="0047306A">
        <w:rPr>
          <w:rFonts w:ascii="Times New Roman" w:eastAsia="AdvOTb65e897d . B" w:hAnsi="Times New Roman" w:cs="Times New Roman"/>
          <w:kern w:val="0"/>
          <w:sz w:val="24"/>
          <w:lang w:bidi="ar"/>
        </w:rPr>
        <w:t>)</w:t>
      </w:r>
      <w:r w:rsidR="0028428C" w:rsidRPr="0047306A">
        <w:rPr>
          <w:rFonts w:ascii="Times New Roman" w:eastAsia="AdvOTb65e897d . B" w:hAnsi="Times New Roman" w:cs="Times New Roman"/>
          <w:kern w:val="0"/>
          <w:sz w:val="24"/>
          <w:lang w:bidi="ar"/>
        </w:rPr>
        <w:t xml:space="preserve"> according to a </w:t>
      </w:r>
      <w:r w:rsidR="0028428C" w:rsidRPr="0047306A">
        <w:rPr>
          <w:rFonts w:ascii="Times New Roman" w:eastAsia="AdvOTb65e897d . B" w:hAnsi="Times New Roman" w:cs="Times New Roman"/>
          <w:kern w:val="0"/>
          <w:sz w:val="24"/>
          <w:lang w:bidi="ar"/>
        </w:rPr>
        <w:lastRenderedPageBreak/>
        <w:t>published protocol with modifications</w:t>
      </w:r>
      <w:r w:rsidRPr="0047306A">
        <w:rPr>
          <w:rFonts w:ascii="Times New Roman" w:eastAsia="AdvOTb65e897d . B" w:hAnsi="Times New Roman" w:cs="Times New Roman"/>
          <w:kern w:val="0"/>
          <w:sz w:val="24"/>
          <w:lang w:bidi="ar"/>
        </w:rPr>
        <w:t xml:space="preserve">. </w:t>
      </w:r>
      <w:r w:rsidR="00FC726E" w:rsidRPr="0047306A">
        <w:rPr>
          <w:rFonts w:ascii="Times New Roman" w:eastAsia="AdvOTb65e897d . B" w:hAnsi="Times New Roman" w:cs="Times New Roman"/>
          <w:kern w:val="0"/>
          <w:sz w:val="24"/>
          <w:lang w:bidi="ar"/>
        </w:rPr>
        <w:t>One</w:t>
      </w:r>
      <w:r w:rsidRPr="0047306A">
        <w:rPr>
          <w:rFonts w:ascii="Times New Roman" w:eastAsia="AdvOTb65e897d . B" w:hAnsi="Times New Roman" w:cs="Times New Roman"/>
          <w:kern w:val="0"/>
          <w:sz w:val="24"/>
          <w:lang w:bidi="ar"/>
        </w:rPr>
        <w:t xml:space="preserve"> μg of peptides </w:t>
      </w:r>
      <w:r w:rsidR="00FC726E" w:rsidRPr="0047306A">
        <w:rPr>
          <w:rFonts w:ascii="Times New Roman" w:eastAsia="AdvOTb65e897d . B" w:hAnsi="Times New Roman" w:cs="Times New Roman"/>
          <w:kern w:val="0"/>
          <w:sz w:val="24"/>
          <w:lang w:bidi="ar"/>
        </w:rPr>
        <w:t>were</w:t>
      </w:r>
      <w:r w:rsidRPr="0047306A">
        <w:rPr>
          <w:rFonts w:ascii="Times New Roman" w:eastAsia="AdvOTb65e897d . B" w:hAnsi="Times New Roman" w:cs="Times New Roman"/>
          <w:kern w:val="0"/>
          <w:sz w:val="24"/>
          <w:lang w:bidi="ar"/>
        </w:rPr>
        <w:t xml:space="preserve"> loaded on an Acclaim-</w:t>
      </w:r>
      <w:proofErr w:type="spellStart"/>
      <w:r w:rsidRPr="0047306A">
        <w:rPr>
          <w:rFonts w:ascii="Times New Roman" w:eastAsia="AdvOTb65e897d . B" w:hAnsi="Times New Roman" w:cs="Times New Roman"/>
          <w:kern w:val="0"/>
          <w:sz w:val="24"/>
          <w:lang w:bidi="ar"/>
        </w:rPr>
        <w:t>PepMap</w:t>
      </w:r>
      <w:proofErr w:type="spellEnd"/>
      <w:r w:rsidRPr="0047306A">
        <w:rPr>
          <w:rFonts w:ascii="Times New Roman" w:eastAsia="AdvOTb65e897d . B" w:hAnsi="Times New Roman" w:cs="Times New Roman"/>
          <w:kern w:val="0"/>
          <w:sz w:val="24"/>
          <w:lang w:bidi="ar"/>
        </w:rPr>
        <w:t xml:space="preserve"> μ</w:t>
      </w:r>
      <w:r w:rsidR="00297C3C" w:rsidRPr="0047306A">
        <w:rPr>
          <w:rFonts w:ascii="Times New Roman" w:eastAsia="AdvOTb65e897d . B" w:hAnsi="Times New Roman" w:cs="Times New Roman"/>
          <w:kern w:val="0"/>
          <w:sz w:val="24"/>
          <w:lang w:bidi="ar"/>
        </w:rPr>
        <w:t>-</w:t>
      </w:r>
      <w:r w:rsidRPr="0047306A">
        <w:rPr>
          <w:rFonts w:ascii="Times New Roman" w:eastAsia="AdvOTb65e897d . B" w:hAnsi="Times New Roman" w:cs="Times New Roman"/>
          <w:kern w:val="0"/>
          <w:sz w:val="24"/>
          <w:lang w:bidi="ar"/>
        </w:rPr>
        <w:t>precolumn (Thermo</w:t>
      </w:r>
      <w:r w:rsidR="00657FFC" w:rsidRPr="0047306A">
        <w:rPr>
          <w:rFonts w:ascii="Times New Roman" w:eastAsia="AdvOTb65e897d . B" w:hAnsi="Times New Roman" w:cs="Times New Roman"/>
          <w:kern w:val="0"/>
          <w:sz w:val="24"/>
          <w:lang w:bidi="ar"/>
        </w:rPr>
        <w:t xml:space="preserve"> </w:t>
      </w:r>
      <w:r w:rsidRPr="0047306A">
        <w:rPr>
          <w:rFonts w:ascii="Times New Roman" w:eastAsia="AdvOTb65e897d . B" w:hAnsi="Times New Roman" w:cs="Times New Roman"/>
          <w:kern w:val="0"/>
          <w:sz w:val="24"/>
          <w:lang w:bidi="ar"/>
        </w:rPr>
        <w:t>Scientific, 300 μm i.d. x 5 mm length, 5 μm particle size, 100 Å pore size)</w:t>
      </w:r>
      <w:r w:rsidR="00247B55" w:rsidRPr="0047306A">
        <w:rPr>
          <w:rFonts w:ascii="Times New Roman" w:eastAsia="AdvOTb65e897d . B" w:hAnsi="Times New Roman" w:cs="Times New Roman"/>
          <w:kern w:val="0"/>
          <w:sz w:val="24"/>
          <w:lang w:bidi="ar"/>
        </w:rPr>
        <w:t>, and</w:t>
      </w:r>
      <w:r w:rsidRPr="0047306A">
        <w:rPr>
          <w:rFonts w:ascii="Times New Roman" w:eastAsia="AdvOTb65e897d . B" w:hAnsi="Times New Roman" w:cs="Times New Roman"/>
          <w:kern w:val="0"/>
          <w:sz w:val="24"/>
          <w:lang w:bidi="ar"/>
        </w:rPr>
        <w:t xml:space="preserve"> equilibrated in 2% </w:t>
      </w:r>
      <w:r w:rsidR="00247B55" w:rsidRPr="0047306A">
        <w:rPr>
          <w:rFonts w:ascii="Times New Roman" w:eastAsia="AdvOTb65e897d . B" w:hAnsi="Times New Roman" w:cs="Times New Roman"/>
          <w:kern w:val="0"/>
          <w:sz w:val="24"/>
          <w:lang w:bidi="ar"/>
        </w:rPr>
        <w:t>acetonitrile</w:t>
      </w:r>
      <w:r w:rsidRPr="0047306A">
        <w:rPr>
          <w:rFonts w:ascii="Times New Roman" w:eastAsia="AdvOTb65e897d . B" w:hAnsi="Times New Roman" w:cs="Times New Roman"/>
          <w:kern w:val="0"/>
          <w:sz w:val="24"/>
          <w:lang w:bidi="ar"/>
        </w:rPr>
        <w:t xml:space="preserve"> and 0.1% </w:t>
      </w:r>
      <w:r w:rsidR="00247B55" w:rsidRPr="0047306A">
        <w:rPr>
          <w:rFonts w:ascii="Times New Roman" w:eastAsia="AdvOTb65e897d . B" w:hAnsi="Times New Roman" w:cs="Times New Roman"/>
          <w:kern w:val="0"/>
          <w:sz w:val="24"/>
          <w:lang w:bidi="ar"/>
        </w:rPr>
        <w:t>trifluoroacetic acid</w:t>
      </w:r>
      <w:r w:rsidRPr="0047306A">
        <w:rPr>
          <w:rFonts w:ascii="Times New Roman" w:eastAsia="AdvOTb65e897d . B" w:hAnsi="Times New Roman" w:cs="Times New Roman"/>
          <w:kern w:val="0"/>
          <w:sz w:val="24"/>
          <w:lang w:bidi="ar"/>
        </w:rPr>
        <w:t>, for 8</w:t>
      </w:r>
      <w:r w:rsidR="005F5E11" w:rsidRPr="0047306A">
        <w:rPr>
          <w:rFonts w:ascii="Times New Roman" w:eastAsia="AdvOTb65e897d . B" w:hAnsi="Times New Roman" w:cs="Times New Roman"/>
          <w:kern w:val="0"/>
          <w:sz w:val="24"/>
          <w:lang w:bidi="ar"/>
        </w:rPr>
        <w:t xml:space="preserve"> min </w:t>
      </w:r>
      <w:r w:rsidRPr="0047306A">
        <w:rPr>
          <w:rFonts w:ascii="Times New Roman" w:eastAsia="AdvOTb65e897d . B" w:hAnsi="Times New Roman" w:cs="Times New Roman"/>
          <w:kern w:val="0"/>
          <w:sz w:val="24"/>
          <w:lang w:bidi="ar"/>
        </w:rPr>
        <w:t xml:space="preserve">at 10 </w:t>
      </w:r>
      <w:proofErr w:type="spellStart"/>
      <w:r w:rsidRPr="0047306A">
        <w:rPr>
          <w:rFonts w:ascii="Times New Roman" w:eastAsia="AdvOTb65e897d . B" w:hAnsi="Times New Roman" w:cs="Times New Roman"/>
          <w:kern w:val="0"/>
          <w:sz w:val="24"/>
          <w:lang w:bidi="ar"/>
        </w:rPr>
        <w:t>μl</w:t>
      </w:r>
      <w:proofErr w:type="spellEnd"/>
      <w:r w:rsidRPr="0047306A">
        <w:rPr>
          <w:rFonts w:ascii="Times New Roman" w:eastAsia="AdvOTb65e897d . B" w:hAnsi="Times New Roman" w:cs="Times New Roman"/>
          <w:kern w:val="0"/>
          <w:sz w:val="24"/>
          <w:lang w:bidi="ar"/>
        </w:rPr>
        <w:t xml:space="preserve">/min with an analytical column Acclaim </w:t>
      </w:r>
      <w:proofErr w:type="spellStart"/>
      <w:r w:rsidRPr="0047306A">
        <w:rPr>
          <w:rFonts w:ascii="Times New Roman" w:eastAsia="AdvOTb65e897d . B" w:hAnsi="Times New Roman" w:cs="Times New Roman"/>
          <w:kern w:val="0"/>
          <w:sz w:val="24"/>
          <w:lang w:bidi="ar"/>
        </w:rPr>
        <w:t>PepMap</w:t>
      </w:r>
      <w:proofErr w:type="spellEnd"/>
      <w:r w:rsidRPr="0047306A">
        <w:rPr>
          <w:rFonts w:ascii="Times New Roman" w:eastAsia="AdvOTb65e897d . B" w:hAnsi="Times New Roman" w:cs="Times New Roman"/>
          <w:kern w:val="0"/>
          <w:sz w:val="24"/>
          <w:lang w:bidi="ar"/>
        </w:rPr>
        <w:t xml:space="preserve"> RSLC (</w:t>
      </w:r>
      <w:r w:rsidR="00247B55" w:rsidRPr="0047306A">
        <w:rPr>
          <w:rFonts w:ascii="Times New Roman" w:eastAsia="AdvOTb65e897d . B" w:hAnsi="Times New Roman" w:cs="Times New Roman"/>
          <w:kern w:val="0"/>
          <w:sz w:val="24"/>
          <w:lang w:bidi="ar"/>
        </w:rPr>
        <w:t>Thermo Fisher</w:t>
      </w:r>
      <w:r w:rsidR="00B26956" w:rsidRPr="0047306A">
        <w:rPr>
          <w:rFonts w:ascii="Times New Roman" w:eastAsia="AdvOTb65e897d . B" w:hAnsi="Times New Roman" w:cs="Times New Roman"/>
          <w:kern w:val="0"/>
          <w:sz w:val="24"/>
          <w:lang w:bidi="ar"/>
        </w:rPr>
        <w:t xml:space="preserve"> </w:t>
      </w:r>
      <w:r w:rsidR="00247B55" w:rsidRPr="0047306A">
        <w:rPr>
          <w:rFonts w:ascii="Times New Roman" w:eastAsia="AdvOTb65e897d . B" w:hAnsi="Times New Roman" w:cs="Times New Roman"/>
          <w:kern w:val="0"/>
          <w:sz w:val="24"/>
          <w:lang w:bidi="ar"/>
        </w:rPr>
        <w:t>Scientific</w:t>
      </w:r>
      <w:r w:rsidRPr="0047306A">
        <w:rPr>
          <w:rFonts w:ascii="Times New Roman" w:eastAsia="AdvOTb65e897d . B" w:hAnsi="Times New Roman" w:cs="Times New Roman"/>
          <w:kern w:val="0"/>
          <w:sz w:val="24"/>
          <w:lang w:bidi="ar"/>
        </w:rPr>
        <w:t xml:space="preserve">, 75 μm i.d. x 50 cm, 2 μm, 100 Å). </w:t>
      </w:r>
      <w:r w:rsidR="008E1256" w:rsidRPr="0047306A">
        <w:rPr>
          <w:rFonts w:ascii="Times New Roman" w:eastAsia="AdvOTb65e897d . B" w:hAnsi="Times New Roman" w:cs="Times New Roman"/>
          <w:kern w:val="0"/>
          <w:sz w:val="24"/>
          <w:lang w:bidi="ar"/>
        </w:rPr>
        <w:t xml:space="preserve">Mobile phase A consisted of 0.1% formic acid, and mobile phase B consisted of 0.1% formic acid in 100% acetonitrile. </w:t>
      </w:r>
      <w:r w:rsidRPr="0047306A">
        <w:rPr>
          <w:rFonts w:ascii="Times New Roman" w:eastAsia="AdvOTb65e897d . B" w:hAnsi="Times New Roman" w:cs="Times New Roman"/>
          <w:kern w:val="0"/>
          <w:sz w:val="24"/>
          <w:lang w:bidi="ar"/>
        </w:rPr>
        <w:t xml:space="preserve">Peptides were eluted at 300 </w:t>
      </w:r>
      <w:proofErr w:type="spellStart"/>
      <w:r w:rsidRPr="0047306A">
        <w:rPr>
          <w:rFonts w:ascii="Times New Roman" w:eastAsia="AdvOTb65e897d . B" w:hAnsi="Times New Roman" w:cs="Times New Roman"/>
          <w:kern w:val="0"/>
          <w:sz w:val="24"/>
          <w:lang w:bidi="ar"/>
        </w:rPr>
        <w:t>nl</w:t>
      </w:r>
      <w:proofErr w:type="spellEnd"/>
      <w:r w:rsidRPr="0047306A">
        <w:rPr>
          <w:rFonts w:ascii="Times New Roman" w:eastAsia="AdvOTb65e897d . B" w:hAnsi="Times New Roman" w:cs="Times New Roman"/>
          <w:kern w:val="0"/>
          <w:sz w:val="24"/>
          <w:lang w:bidi="ar"/>
        </w:rPr>
        <w:t>/min by increasing the mobile phase B from 8% B to 28% over 107 m</w:t>
      </w:r>
      <w:r w:rsidR="00CD3AA1" w:rsidRPr="0047306A">
        <w:rPr>
          <w:rFonts w:ascii="Times New Roman" w:eastAsia="AdvOTb65e897d . B" w:hAnsi="Times New Roman" w:cs="Times New Roman"/>
          <w:kern w:val="0"/>
          <w:sz w:val="24"/>
          <w:lang w:bidi="ar"/>
        </w:rPr>
        <w:t>in</w:t>
      </w:r>
      <w:r w:rsidRPr="0047306A">
        <w:rPr>
          <w:rFonts w:ascii="Times New Roman" w:eastAsia="AdvOTb65e897d . B" w:hAnsi="Times New Roman" w:cs="Times New Roman"/>
          <w:kern w:val="0"/>
          <w:sz w:val="24"/>
          <w:lang w:bidi="ar"/>
        </w:rPr>
        <w:t>, then 90% B for 3 min</w:t>
      </w:r>
      <w:r w:rsidR="00297C3C" w:rsidRPr="0047306A">
        <w:rPr>
          <w:rFonts w:ascii="Times New Roman" w:eastAsia="Microsoft YaHei" w:hAnsi="Times New Roman" w:cs="Times New Roman"/>
          <w:kern w:val="0"/>
          <w:sz w:val="24"/>
          <w:lang w:bidi="ar"/>
        </w:rPr>
        <w:t>, followed by</w:t>
      </w:r>
      <w:r w:rsidRPr="0047306A">
        <w:rPr>
          <w:rFonts w:ascii="Times New Roman" w:eastAsia="AdvOTb65e897d . B" w:hAnsi="Times New Roman" w:cs="Times New Roman"/>
          <w:kern w:val="0"/>
          <w:sz w:val="24"/>
          <w:lang w:bidi="ar"/>
        </w:rPr>
        <w:t xml:space="preserve"> a 15</w:t>
      </w:r>
      <w:r w:rsidR="00297C3C" w:rsidRPr="0047306A">
        <w:rPr>
          <w:rFonts w:ascii="Times New Roman" w:eastAsia="AdvOTb65e897d . B" w:hAnsi="Times New Roman" w:cs="Times New Roman"/>
          <w:kern w:val="0"/>
          <w:sz w:val="24"/>
          <w:lang w:bidi="ar"/>
        </w:rPr>
        <w:t>-</w:t>
      </w:r>
      <w:r w:rsidRPr="0047306A">
        <w:rPr>
          <w:rFonts w:ascii="Times New Roman" w:eastAsia="AdvOTb65e897d . B" w:hAnsi="Times New Roman" w:cs="Times New Roman"/>
          <w:kern w:val="0"/>
          <w:sz w:val="24"/>
          <w:lang w:bidi="ar"/>
        </w:rPr>
        <w:t xml:space="preserve">min re-equilibration at 20% B. To avoid cross-contamination between samples, </w:t>
      </w:r>
      <w:r w:rsidR="008E1256" w:rsidRPr="0047306A">
        <w:rPr>
          <w:rFonts w:ascii="Times New Roman" w:eastAsia="AdvOTb65e897d . B" w:hAnsi="Times New Roman" w:cs="Times New Roman"/>
          <w:kern w:val="0"/>
          <w:sz w:val="24"/>
          <w:lang w:bidi="ar"/>
        </w:rPr>
        <w:t>two</w:t>
      </w:r>
      <w:r w:rsidRPr="0047306A">
        <w:rPr>
          <w:rFonts w:ascii="Times New Roman" w:eastAsia="AdvOTb65e897d . B" w:hAnsi="Times New Roman" w:cs="Times New Roman"/>
          <w:kern w:val="0"/>
          <w:sz w:val="24"/>
          <w:lang w:bidi="ar"/>
        </w:rPr>
        <w:t xml:space="preserve"> washes of 30</w:t>
      </w:r>
      <w:r w:rsidR="005F5E11" w:rsidRPr="0047306A">
        <w:rPr>
          <w:rFonts w:ascii="Times New Roman" w:eastAsia="AdvOTb65e897d . B" w:hAnsi="Times New Roman" w:cs="Times New Roman"/>
          <w:kern w:val="0"/>
          <w:sz w:val="24"/>
          <w:lang w:bidi="ar"/>
        </w:rPr>
        <w:t xml:space="preserve"> min </w:t>
      </w:r>
      <w:r w:rsidRPr="0047306A">
        <w:rPr>
          <w:rFonts w:ascii="Times New Roman" w:eastAsia="AdvOTb65e897d . B" w:hAnsi="Times New Roman" w:cs="Times New Roman"/>
          <w:kern w:val="0"/>
          <w:sz w:val="24"/>
          <w:lang w:bidi="ar"/>
        </w:rPr>
        <w:t>w</w:t>
      </w:r>
      <w:r w:rsidR="008E1256" w:rsidRPr="0047306A">
        <w:rPr>
          <w:rFonts w:ascii="Times New Roman" w:eastAsia="AdvOTb65e897d . B" w:hAnsi="Times New Roman" w:cs="Times New Roman"/>
          <w:kern w:val="0"/>
          <w:sz w:val="24"/>
          <w:lang w:bidi="ar"/>
        </w:rPr>
        <w:t>ere</w:t>
      </w:r>
      <w:r w:rsidRPr="0047306A">
        <w:rPr>
          <w:rFonts w:ascii="Times New Roman" w:eastAsia="AdvOTb65e897d . B" w:hAnsi="Times New Roman" w:cs="Times New Roman"/>
          <w:kern w:val="0"/>
          <w:sz w:val="24"/>
          <w:lang w:bidi="ar"/>
        </w:rPr>
        <w:t xml:space="preserve"> run between samples. MS data w</w:t>
      </w:r>
      <w:r w:rsidR="009138B9" w:rsidRPr="0047306A">
        <w:rPr>
          <w:rFonts w:ascii="Times New Roman" w:eastAsia="AdvOTb65e897d . B" w:hAnsi="Times New Roman" w:cs="Times New Roman"/>
          <w:kern w:val="0"/>
          <w:sz w:val="24"/>
          <w:lang w:bidi="ar"/>
        </w:rPr>
        <w:t>ere</w:t>
      </w:r>
      <w:r w:rsidRPr="0047306A">
        <w:rPr>
          <w:rFonts w:ascii="Times New Roman" w:eastAsia="AdvOTb65e897d . B" w:hAnsi="Times New Roman" w:cs="Times New Roman"/>
          <w:kern w:val="0"/>
          <w:sz w:val="24"/>
          <w:lang w:bidi="ar"/>
        </w:rPr>
        <w:t xml:space="preserve"> acquired with </w:t>
      </w:r>
      <w:proofErr w:type="spellStart"/>
      <w:r w:rsidRPr="0047306A">
        <w:rPr>
          <w:rFonts w:ascii="Times New Roman" w:eastAsia="AdvOTb65e897d . B" w:hAnsi="Times New Roman" w:cs="Times New Roman"/>
          <w:kern w:val="0"/>
          <w:sz w:val="24"/>
          <w:lang w:bidi="ar"/>
        </w:rPr>
        <w:t>Xcalibur</w:t>
      </w:r>
      <w:proofErr w:type="spellEnd"/>
      <w:r w:rsidRPr="0047306A">
        <w:rPr>
          <w:rFonts w:ascii="Times New Roman" w:eastAsia="AdvOTb65e897d . B" w:hAnsi="Times New Roman" w:cs="Times New Roman"/>
          <w:kern w:val="0"/>
          <w:sz w:val="24"/>
          <w:lang w:bidi="ar"/>
        </w:rPr>
        <w:t xml:space="preserve"> v3.0.63 (</w:t>
      </w:r>
      <w:r w:rsidR="00B26956" w:rsidRPr="0047306A">
        <w:rPr>
          <w:rFonts w:ascii="Times New Roman" w:eastAsia="AdvOTb65e897d . B" w:hAnsi="Times New Roman" w:cs="Times New Roman"/>
          <w:kern w:val="0"/>
          <w:sz w:val="24"/>
          <w:lang w:bidi="ar"/>
        </w:rPr>
        <w:t>Thermo Fisher Scientific</w:t>
      </w:r>
      <w:r w:rsidRPr="0047306A">
        <w:rPr>
          <w:rFonts w:ascii="Times New Roman" w:eastAsia="AdvOTb65e897d . B" w:hAnsi="Times New Roman" w:cs="Times New Roman"/>
          <w:kern w:val="0"/>
          <w:sz w:val="24"/>
          <w:lang w:bidi="ar"/>
        </w:rPr>
        <w:t xml:space="preserve">). Electrospray used a static </w:t>
      </w:r>
      <w:proofErr w:type="spellStart"/>
      <w:r w:rsidRPr="0047306A">
        <w:rPr>
          <w:rFonts w:ascii="Times New Roman" w:eastAsia="AdvOTb65e897d . B" w:hAnsi="Times New Roman" w:cs="Times New Roman"/>
          <w:kern w:val="0"/>
          <w:sz w:val="24"/>
          <w:lang w:bidi="ar"/>
        </w:rPr>
        <w:t>Nanospray</w:t>
      </w:r>
      <w:proofErr w:type="spellEnd"/>
      <w:r w:rsidRPr="0047306A">
        <w:rPr>
          <w:rFonts w:ascii="Times New Roman" w:eastAsia="AdvOTb65e897d . B" w:hAnsi="Times New Roman" w:cs="Times New Roman"/>
          <w:kern w:val="0"/>
          <w:sz w:val="24"/>
          <w:lang w:bidi="ar"/>
        </w:rPr>
        <w:t xml:space="preserve">-Flex with a </w:t>
      </w:r>
      <w:r w:rsidR="00EE050F" w:rsidRPr="0047306A">
        <w:rPr>
          <w:rFonts w:ascii="Times New Roman" w:eastAsia="AdvOTb65e897d . B" w:hAnsi="Times New Roman" w:cs="Times New Roman"/>
          <w:kern w:val="0"/>
          <w:sz w:val="24"/>
          <w:lang w:bidi="ar"/>
        </w:rPr>
        <w:t>stainless-steel</w:t>
      </w:r>
      <w:r w:rsidRPr="0047306A">
        <w:rPr>
          <w:rFonts w:ascii="Times New Roman" w:eastAsia="AdvOTb65e897d . B" w:hAnsi="Times New Roman" w:cs="Times New Roman"/>
          <w:kern w:val="0"/>
          <w:sz w:val="24"/>
          <w:lang w:bidi="ar"/>
        </w:rPr>
        <w:t xml:space="preserve"> emitter OD 1/32</w:t>
      </w:r>
      <w:r w:rsidRPr="0047306A">
        <w:rPr>
          <w:rFonts w:ascii="Times New Roman" w:eastAsia="AdvOTb65e897d . B" w:hAnsi="Times New Roman" w:cs="Times New Roman"/>
          <w:kern w:val="0"/>
          <w:sz w:val="24"/>
          <w:lang w:eastAsia="zh-Hans" w:bidi="ar"/>
        </w:rPr>
        <w:t>’</w:t>
      </w:r>
      <w:r w:rsidRPr="0047306A">
        <w:rPr>
          <w:rFonts w:ascii="Times New Roman" w:eastAsia="AdvOTb65e897d . B" w:hAnsi="Times New Roman" w:cs="Times New Roman"/>
          <w:kern w:val="0"/>
          <w:sz w:val="24"/>
          <w:lang w:bidi="ar"/>
        </w:rPr>
        <w:t>in positive mode at 2.2 kV (</w:t>
      </w:r>
      <w:r w:rsidR="00B26956" w:rsidRPr="0047306A">
        <w:rPr>
          <w:rFonts w:ascii="Times New Roman" w:eastAsia="AdvOTb65e897d . B" w:hAnsi="Times New Roman" w:cs="Times New Roman"/>
          <w:kern w:val="0"/>
          <w:sz w:val="24"/>
          <w:lang w:bidi="ar"/>
        </w:rPr>
        <w:t>Thermo</w:t>
      </w:r>
      <w:r w:rsidR="00657FFC" w:rsidRPr="0047306A">
        <w:rPr>
          <w:rFonts w:ascii="Times New Roman" w:eastAsia="AdvOTb65e897d . B" w:hAnsi="Times New Roman" w:cs="Times New Roman"/>
          <w:kern w:val="0"/>
          <w:sz w:val="24"/>
          <w:lang w:bidi="ar"/>
        </w:rPr>
        <w:t xml:space="preserve"> </w:t>
      </w:r>
      <w:r w:rsidR="00B26956" w:rsidRPr="0047306A">
        <w:rPr>
          <w:rFonts w:ascii="Times New Roman" w:eastAsia="AdvOTb65e897d . B" w:hAnsi="Times New Roman" w:cs="Times New Roman"/>
          <w:kern w:val="0"/>
          <w:sz w:val="24"/>
          <w:lang w:bidi="ar"/>
        </w:rPr>
        <w:t>Scientific</w:t>
      </w:r>
      <w:r w:rsidRPr="0047306A">
        <w:rPr>
          <w:rFonts w:ascii="Times New Roman" w:eastAsia="AdvOTb65e897d . B" w:hAnsi="Times New Roman" w:cs="Times New Roman"/>
          <w:kern w:val="0"/>
          <w:sz w:val="24"/>
          <w:lang w:bidi="ar"/>
        </w:rPr>
        <w:t>). MS survey scans from 350 to 1,550 m/z, with a 2x10</w:t>
      </w:r>
      <w:r w:rsidRPr="0047306A">
        <w:rPr>
          <w:rFonts w:ascii="Times New Roman" w:eastAsia="AdvOTb65e897d . B" w:hAnsi="Times New Roman" w:cs="Times New Roman"/>
          <w:kern w:val="0"/>
          <w:sz w:val="24"/>
          <w:vertAlign w:val="superscript"/>
          <w:lang w:bidi="ar"/>
        </w:rPr>
        <w:t>5</w:t>
      </w:r>
      <w:r w:rsidRPr="0047306A">
        <w:rPr>
          <w:rFonts w:ascii="Times New Roman" w:eastAsia="AdvOTb65e897d . B" w:hAnsi="Times New Roman" w:cs="Times New Roman"/>
          <w:kern w:val="0"/>
          <w:sz w:val="24"/>
          <w:lang w:bidi="ar"/>
        </w:rPr>
        <w:t xml:space="preserve"> ion count target, maximum injection time of 50 ms and resolution of 120,000 at 200 m/z, acquired in profile mode </w:t>
      </w:r>
      <w:r w:rsidR="00287858" w:rsidRPr="0047306A">
        <w:rPr>
          <w:rFonts w:ascii="Times New Roman" w:eastAsia="AdvOTb65e897d . B" w:hAnsi="Times New Roman" w:cs="Times New Roman"/>
          <w:kern w:val="0"/>
          <w:sz w:val="24"/>
          <w:lang w:bidi="ar"/>
        </w:rPr>
        <w:t>was</w:t>
      </w:r>
      <w:r w:rsidRPr="0047306A">
        <w:rPr>
          <w:rFonts w:ascii="Times New Roman" w:eastAsia="AdvOTb65e897d . B" w:hAnsi="Times New Roman" w:cs="Times New Roman"/>
          <w:kern w:val="0"/>
          <w:sz w:val="24"/>
          <w:lang w:bidi="ar"/>
        </w:rPr>
        <w:t xml:space="preserve"> performed in the Orbitrap </w:t>
      </w:r>
      <w:r w:rsidR="00287858" w:rsidRPr="0047306A">
        <w:rPr>
          <w:rFonts w:ascii="Times New Roman" w:eastAsia="AdvOTb65e897d . B" w:hAnsi="Times New Roman" w:cs="Times New Roman"/>
          <w:kern w:val="0"/>
          <w:sz w:val="24"/>
          <w:lang w:bidi="ar"/>
        </w:rPr>
        <w:t>analyzer</w:t>
      </w:r>
      <w:r w:rsidRPr="0047306A">
        <w:rPr>
          <w:rFonts w:ascii="Times New Roman" w:eastAsia="AdvOTb65e897d . B" w:hAnsi="Times New Roman" w:cs="Times New Roman"/>
          <w:kern w:val="0"/>
          <w:sz w:val="24"/>
          <w:lang w:bidi="ar"/>
        </w:rPr>
        <w:t>. Data dependent mode selected the most abundant precursor ions possible in 2</w:t>
      </w:r>
      <w:r w:rsidR="005D1D90" w:rsidRPr="0047306A">
        <w:rPr>
          <w:rFonts w:ascii="Times New Roman" w:eastAsia="AdvOTb65e897d . B" w:hAnsi="Times New Roman" w:cs="Times New Roman"/>
          <w:kern w:val="0"/>
          <w:sz w:val="24"/>
          <w:lang w:bidi="ar"/>
        </w:rPr>
        <w:t xml:space="preserve"> </w:t>
      </w:r>
      <w:r w:rsidRPr="0047306A">
        <w:rPr>
          <w:rFonts w:ascii="Times New Roman" w:eastAsia="AdvOTb65e897d . B" w:hAnsi="Times New Roman" w:cs="Times New Roman"/>
          <w:kern w:val="0"/>
          <w:sz w:val="24"/>
          <w:lang w:bidi="ar"/>
        </w:rPr>
        <w:t>s cycle time followed by 45</w:t>
      </w:r>
      <w:r w:rsidR="005D1D90" w:rsidRPr="0047306A">
        <w:rPr>
          <w:rFonts w:ascii="Times New Roman" w:eastAsia="AdvOTb65e897d . B" w:hAnsi="Times New Roman" w:cs="Times New Roman"/>
          <w:kern w:val="0"/>
          <w:sz w:val="24"/>
          <w:lang w:bidi="ar"/>
        </w:rPr>
        <w:t xml:space="preserve"> </w:t>
      </w:r>
      <w:r w:rsidRPr="0047306A">
        <w:rPr>
          <w:rFonts w:ascii="Times New Roman" w:eastAsia="AdvOTb65e897d . B" w:hAnsi="Times New Roman" w:cs="Times New Roman"/>
          <w:kern w:val="0"/>
          <w:sz w:val="24"/>
          <w:lang w:bidi="ar"/>
        </w:rPr>
        <w:t xml:space="preserve">s exclusion and ions were isolated in the quadrupole with a 1.2 m/z window. </w:t>
      </w:r>
      <w:r w:rsidR="008F6D6B" w:rsidRPr="0047306A">
        <w:rPr>
          <w:rFonts w:ascii="Times New Roman" w:eastAsia="AdvOTb65e897d . B" w:hAnsi="Times New Roman" w:cs="Times New Roman"/>
          <w:kern w:val="0"/>
          <w:sz w:val="24"/>
          <w:lang w:bidi="ar"/>
        </w:rPr>
        <w:t>MS/MS scanning was performed</w:t>
      </w:r>
      <w:r w:rsidRPr="0047306A">
        <w:rPr>
          <w:rFonts w:ascii="Times New Roman" w:eastAsia="AdvOTb65e897d . B" w:hAnsi="Times New Roman" w:cs="Times New Roman"/>
          <w:kern w:val="0"/>
          <w:sz w:val="24"/>
          <w:lang w:bidi="ar"/>
        </w:rPr>
        <w:t xml:space="preserve"> </w:t>
      </w:r>
      <w:r w:rsidR="008F6D6B" w:rsidRPr="0047306A">
        <w:rPr>
          <w:rFonts w:ascii="Times New Roman" w:eastAsia="AdvOTb65e897d . B" w:hAnsi="Times New Roman" w:cs="Times New Roman"/>
          <w:kern w:val="0"/>
          <w:sz w:val="24"/>
          <w:lang w:bidi="ar"/>
        </w:rPr>
        <w:t xml:space="preserve">with rapid mode </w:t>
      </w:r>
      <w:r w:rsidRPr="0047306A">
        <w:rPr>
          <w:rFonts w:ascii="Times New Roman" w:eastAsia="AdvOTb65e897d . B" w:hAnsi="Times New Roman" w:cs="Times New Roman"/>
          <w:kern w:val="0"/>
          <w:sz w:val="24"/>
          <w:lang w:bidi="ar"/>
        </w:rPr>
        <w:t>in the ion trap with ion count target of 1x10</w:t>
      </w:r>
      <w:r w:rsidRPr="0047306A">
        <w:rPr>
          <w:rFonts w:ascii="Times New Roman" w:eastAsia="AdvOTb65e897d . B" w:hAnsi="Times New Roman" w:cs="Times New Roman"/>
          <w:kern w:val="0"/>
          <w:sz w:val="24"/>
          <w:vertAlign w:val="superscript"/>
          <w:lang w:bidi="ar"/>
        </w:rPr>
        <w:t>4</w:t>
      </w:r>
      <w:r w:rsidRPr="0047306A">
        <w:rPr>
          <w:rFonts w:ascii="Times New Roman" w:eastAsia="AdvOTb65e897d . B" w:hAnsi="Times New Roman" w:cs="Times New Roman"/>
          <w:kern w:val="0"/>
          <w:sz w:val="24"/>
          <w:lang w:bidi="ar"/>
        </w:rPr>
        <w:t xml:space="preserve"> and maximum injection time of 45 </w:t>
      </w:r>
      <w:r w:rsidR="00FE37F2" w:rsidRPr="0047306A">
        <w:rPr>
          <w:rFonts w:ascii="Times New Roman" w:eastAsia="AdvOTb65e897d . B" w:hAnsi="Times New Roman" w:cs="Times New Roman"/>
          <w:kern w:val="0"/>
          <w:sz w:val="24"/>
          <w:lang w:bidi="ar"/>
        </w:rPr>
        <w:t>ms and</w:t>
      </w:r>
      <w:r w:rsidRPr="0047306A">
        <w:rPr>
          <w:rFonts w:ascii="Times New Roman" w:eastAsia="AdvOTb65e897d . B" w:hAnsi="Times New Roman" w:cs="Times New Roman"/>
          <w:kern w:val="0"/>
          <w:sz w:val="24"/>
          <w:lang w:bidi="ar"/>
        </w:rPr>
        <w:t xml:space="preserve"> acquired in centroid mode. Precursor ions were fragmented with higher energy C-trap dissociation (HCD), </w:t>
      </w:r>
      <w:r w:rsidR="00B5618D" w:rsidRPr="0047306A">
        <w:rPr>
          <w:rFonts w:ascii="Times New Roman" w:eastAsia="AdvOTb65e897d . B" w:hAnsi="Times New Roman" w:cs="Times New Roman"/>
          <w:kern w:val="0"/>
          <w:sz w:val="24"/>
          <w:lang w:bidi="ar"/>
        </w:rPr>
        <w:t>normalized</w:t>
      </w:r>
      <w:r w:rsidRPr="0047306A">
        <w:rPr>
          <w:rFonts w:ascii="Times New Roman" w:eastAsia="AdvOTb65e897d . B" w:hAnsi="Times New Roman" w:cs="Times New Roman"/>
          <w:kern w:val="0"/>
          <w:sz w:val="24"/>
          <w:lang w:bidi="ar"/>
        </w:rPr>
        <w:t xml:space="preserve"> collision energy of 30% and fixed first mass of 120 m/z. Performance of the LC-MS was controlled by running HeLa lysates quality controls (</w:t>
      </w:r>
      <w:r w:rsidR="00B26956" w:rsidRPr="0047306A">
        <w:rPr>
          <w:rFonts w:ascii="Times New Roman" w:eastAsia="AdvOTb65e897d . B" w:hAnsi="Times New Roman" w:cs="Times New Roman"/>
          <w:kern w:val="0"/>
          <w:sz w:val="24"/>
          <w:lang w:bidi="ar"/>
        </w:rPr>
        <w:t>Thermo Fisher Scientific</w:t>
      </w:r>
      <w:r w:rsidRPr="0047306A">
        <w:rPr>
          <w:rFonts w:ascii="Times New Roman" w:eastAsia="AdvOTb65e897d . B" w:hAnsi="Times New Roman" w:cs="Times New Roman"/>
          <w:kern w:val="0"/>
          <w:sz w:val="24"/>
          <w:lang w:bidi="ar"/>
        </w:rPr>
        <w:t xml:space="preserve">) before and after the experiments. </w:t>
      </w:r>
      <w:r w:rsidR="00B5618D" w:rsidRPr="0047306A">
        <w:rPr>
          <w:rFonts w:ascii="Times New Roman" w:eastAsia="AdvOTb65e897d . B" w:hAnsi="Times New Roman" w:cs="Times New Roman"/>
          <w:kern w:val="0"/>
          <w:sz w:val="24"/>
          <w:lang w:bidi="ar"/>
        </w:rPr>
        <w:t>The</w:t>
      </w:r>
      <w:r w:rsidRPr="0047306A">
        <w:rPr>
          <w:rFonts w:ascii="Times New Roman" w:eastAsia="AdvOTb65e897d . B" w:hAnsi="Times New Roman" w:cs="Times New Roman"/>
          <w:kern w:val="0"/>
          <w:sz w:val="24"/>
          <w:lang w:bidi="ar"/>
        </w:rPr>
        <w:t xml:space="preserve"> raw files were </w:t>
      </w:r>
      <w:r w:rsidR="00B5618D" w:rsidRPr="0047306A">
        <w:rPr>
          <w:rFonts w:ascii="Times New Roman" w:eastAsia="AdvOTb65e897d . B" w:hAnsi="Times New Roman" w:cs="Times New Roman"/>
          <w:kern w:val="0"/>
          <w:sz w:val="24"/>
          <w:lang w:bidi="ar"/>
        </w:rPr>
        <w:lastRenderedPageBreak/>
        <w:t>analyzed</w:t>
      </w:r>
      <w:r w:rsidRPr="0047306A">
        <w:rPr>
          <w:rFonts w:ascii="Times New Roman" w:eastAsia="AdvOTb65e897d . B" w:hAnsi="Times New Roman" w:cs="Times New Roman"/>
          <w:kern w:val="0"/>
          <w:sz w:val="24"/>
          <w:lang w:bidi="ar"/>
        </w:rPr>
        <w:t xml:space="preserve"> using </w:t>
      </w:r>
      <w:proofErr w:type="spellStart"/>
      <w:r w:rsidRPr="0047306A">
        <w:rPr>
          <w:rFonts w:ascii="Times New Roman" w:eastAsia="AdvOTb65e897d . B" w:hAnsi="Times New Roman" w:cs="Times New Roman"/>
          <w:kern w:val="0"/>
          <w:sz w:val="24"/>
          <w:lang w:bidi="ar"/>
        </w:rPr>
        <w:t>MaxQuant</w:t>
      </w:r>
      <w:proofErr w:type="spellEnd"/>
      <w:r w:rsidRPr="0047306A">
        <w:rPr>
          <w:rFonts w:ascii="Times New Roman" w:eastAsia="AdvOTb65e897d . B" w:hAnsi="Times New Roman" w:cs="Times New Roman"/>
          <w:kern w:val="0"/>
          <w:sz w:val="24"/>
          <w:lang w:bidi="ar"/>
        </w:rPr>
        <w:t xml:space="preserve"> software v1.5.28 </w:t>
      </w:r>
      <w:r w:rsidR="00821888" w:rsidRPr="0047306A">
        <w:rPr>
          <w:rFonts w:ascii="Times New Roman" w:eastAsia="AdvOTb65e897d . B" w:hAnsi="Times New Roman" w:cs="Times New Roman"/>
          <w:kern w:val="0"/>
          <w:sz w:val="24"/>
          <w:lang w:bidi="ar"/>
        </w:rPr>
        <w:t>(</w:t>
      </w:r>
      <w:proofErr w:type="spellStart"/>
      <w:r w:rsidR="00821888" w:rsidRPr="0047306A">
        <w:rPr>
          <w:rFonts w:ascii="Times New Roman" w:eastAsia="AdvOTb65e897d . B" w:hAnsi="Times New Roman" w:cs="Times New Roman"/>
          <w:kern w:val="0"/>
          <w:sz w:val="24"/>
          <w:lang w:bidi="ar"/>
        </w:rPr>
        <w:t>MaxQuant</w:t>
      </w:r>
      <w:proofErr w:type="spellEnd"/>
      <w:r w:rsidR="00821888" w:rsidRPr="0047306A">
        <w:rPr>
          <w:rFonts w:ascii="Times New Roman" w:eastAsia="AdvOTb65e897d . B" w:hAnsi="Times New Roman" w:cs="Times New Roman"/>
          <w:kern w:val="0"/>
          <w:sz w:val="24"/>
          <w:lang w:bidi="ar"/>
        </w:rPr>
        <w:t xml:space="preserve">, </w:t>
      </w:r>
      <w:proofErr w:type="spellStart"/>
      <w:r w:rsidR="00821888" w:rsidRPr="0047306A">
        <w:rPr>
          <w:rFonts w:ascii="Times New Roman" w:eastAsia="AdvOTb65e897d . B" w:hAnsi="Times New Roman" w:cs="Times New Roman"/>
          <w:kern w:val="0"/>
          <w:sz w:val="24"/>
          <w:lang w:bidi="ar"/>
        </w:rPr>
        <w:t>Martinsried</w:t>
      </w:r>
      <w:proofErr w:type="spellEnd"/>
      <w:r w:rsidR="00821888" w:rsidRPr="0047306A">
        <w:rPr>
          <w:rFonts w:ascii="Times New Roman" w:eastAsia="AdvOTb65e897d . B" w:hAnsi="Times New Roman" w:cs="Times New Roman"/>
          <w:kern w:val="0"/>
          <w:sz w:val="24"/>
          <w:lang w:bidi="ar"/>
        </w:rPr>
        <w:t xml:space="preserve">, Germany) </w:t>
      </w:r>
      <w:r w:rsidRPr="0047306A">
        <w:rPr>
          <w:rFonts w:ascii="Times New Roman" w:eastAsia="AdvOTb65e897d . B" w:hAnsi="Times New Roman" w:cs="Times New Roman"/>
          <w:kern w:val="0"/>
          <w:sz w:val="24"/>
          <w:lang w:bidi="ar"/>
        </w:rPr>
        <w:t xml:space="preserve">against the </w:t>
      </w:r>
      <w:proofErr w:type="spellStart"/>
      <w:r w:rsidRPr="0047306A">
        <w:rPr>
          <w:rFonts w:ascii="Times New Roman" w:eastAsia="AdvOTb65e897d . B" w:hAnsi="Times New Roman" w:cs="Times New Roman"/>
          <w:kern w:val="0"/>
          <w:sz w:val="24"/>
          <w:lang w:bidi="ar"/>
        </w:rPr>
        <w:t>UniProtKB</w:t>
      </w:r>
      <w:proofErr w:type="spellEnd"/>
      <w:r w:rsidRPr="0047306A">
        <w:rPr>
          <w:rFonts w:ascii="Times New Roman" w:eastAsia="AdvOTb65e897d . B" w:hAnsi="Times New Roman" w:cs="Times New Roman"/>
          <w:kern w:val="0"/>
          <w:sz w:val="24"/>
          <w:lang w:bidi="ar"/>
        </w:rPr>
        <w:t xml:space="preserve"> Human database. Peptide sequences were assigned to MS/MS spectra using the following parameters: cysteine </w:t>
      </w:r>
      <w:proofErr w:type="spellStart"/>
      <w:r w:rsidRPr="0047306A">
        <w:rPr>
          <w:rFonts w:ascii="Times New Roman" w:eastAsia="AdvOTb65e897d . B" w:hAnsi="Times New Roman" w:cs="Times New Roman"/>
          <w:kern w:val="0"/>
          <w:sz w:val="24"/>
          <w:lang w:bidi="ar"/>
        </w:rPr>
        <w:t>carbamidomethylation</w:t>
      </w:r>
      <w:proofErr w:type="spellEnd"/>
      <w:r w:rsidRPr="0047306A">
        <w:rPr>
          <w:rFonts w:ascii="Times New Roman" w:eastAsia="AdvOTb65e897d . B" w:hAnsi="Times New Roman" w:cs="Times New Roman"/>
          <w:kern w:val="0"/>
          <w:sz w:val="24"/>
          <w:lang w:bidi="ar"/>
        </w:rPr>
        <w:t xml:space="preserve"> as a fixed modification and methionine oxidations as variable modifications.</w:t>
      </w:r>
      <w:r w:rsidR="00DD4BF7" w:rsidRPr="0047306A">
        <w:rPr>
          <w:rFonts w:ascii="Times New Roman" w:eastAsia="AdvOTb65e897d . B" w:hAnsi="Times New Roman" w:cs="Times New Roman"/>
          <w:kern w:val="0"/>
          <w:sz w:val="24"/>
          <w:lang w:bidi="ar"/>
        </w:rPr>
        <w:t xml:space="preserve"> </w:t>
      </w:r>
      <w:r w:rsidRPr="0047306A">
        <w:rPr>
          <w:rFonts w:ascii="Times New Roman" w:eastAsia="AdvOTb65e897d . B" w:hAnsi="Times New Roman" w:cs="Times New Roman"/>
          <w:kern w:val="0"/>
          <w:sz w:val="24"/>
          <w:lang w:bidi="ar"/>
        </w:rPr>
        <w:t xml:space="preserve">The </w:t>
      </w:r>
      <w:r w:rsidR="00DD4BF7" w:rsidRPr="0047306A">
        <w:rPr>
          <w:rFonts w:ascii="Times New Roman" w:eastAsia="AdvOTb65e897d . B" w:hAnsi="Times New Roman" w:cs="Times New Roman"/>
          <w:kern w:val="0"/>
          <w:sz w:val="24"/>
          <w:lang w:bidi="ar"/>
        </w:rPr>
        <w:t>false discovery rate (</w:t>
      </w:r>
      <w:r w:rsidRPr="0047306A">
        <w:rPr>
          <w:rFonts w:ascii="Times New Roman" w:eastAsia="AdvOTb65e897d . B" w:hAnsi="Times New Roman" w:cs="Times New Roman"/>
          <w:kern w:val="0"/>
          <w:sz w:val="24"/>
          <w:lang w:bidi="ar"/>
        </w:rPr>
        <w:t>FDR</w:t>
      </w:r>
      <w:r w:rsidR="00DD4BF7" w:rsidRPr="0047306A">
        <w:rPr>
          <w:rFonts w:ascii="Times New Roman" w:eastAsia="AdvOTb65e897d . B" w:hAnsi="Times New Roman" w:cs="Times New Roman"/>
          <w:kern w:val="0"/>
          <w:sz w:val="24"/>
          <w:lang w:bidi="ar"/>
        </w:rPr>
        <w:t>)</w:t>
      </w:r>
      <w:r w:rsidRPr="0047306A">
        <w:rPr>
          <w:rFonts w:ascii="Times New Roman" w:eastAsia="AdvOTb65e897d . B" w:hAnsi="Times New Roman" w:cs="Times New Roman"/>
          <w:kern w:val="0"/>
          <w:sz w:val="24"/>
          <w:lang w:bidi="ar"/>
        </w:rPr>
        <w:t xml:space="preserve"> was set to </w:t>
      </w:r>
      <w:r w:rsidR="00DD4BF7" w:rsidRPr="0047306A">
        <w:rPr>
          <w:rFonts w:ascii="Times New Roman" w:eastAsia="AdvOTb65e897d . B" w:hAnsi="Times New Roman" w:cs="Times New Roman"/>
          <w:i/>
          <w:iCs/>
          <w:kern w:val="0"/>
          <w:sz w:val="24"/>
          <w:lang w:bidi="ar"/>
        </w:rPr>
        <w:t>Q</w:t>
      </w:r>
      <w:r w:rsidR="00DD4BF7" w:rsidRPr="0047306A">
        <w:rPr>
          <w:rFonts w:ascii="Times New Roman" w:eastAsia="AdvOTb65e897d . B" w:hAnsi="Times New Roman" w:cs="Times New Roman"/>
          <w:kern w:val="0"/>
          <w:sz w:val="24"/>
          <w:lang w:bidi="ar"/>
        </w:rPr>
        <w:t xml:space="preserve"> &lt; </w:t>
      </w:r>
      <w:r w:rsidRPr="0047306A">
        <w:rPr>
          <w:rFonts w:ascii="Times New Roman" w:eastAsia="AdvOTb65e897d . B" w:hAnsi="Times New Roman" w:cs="Times New Roman"/>
          <w:kern w:val="0"/>
          <w:sz w:val="24"/>
          <w:lang w:bidi="ar"/>
        </w:rPr>
        <w:t xml:space="preserve">0.01 for both proteins and peptides with a minimum length of 7 amino acids and was determined by searching a reversed database. </w:t>
      </w:r>
    </w:p>
    <w:p w14:paraId="79C23B2D" w14:textId="77777777" w:rsidR="00694D25" w:rsidRPr="0047306A" w:rsidRDefault="00244592" w:rsidP="0047306A">
      <w:pPr>
        <w:widowControl/>
        <w:spacing w:line="480" w:lineRule="auto"/>
        <w:rPr>
          <w:rFonts w:ascii="Times New Roman" w:eastAsia="AdvOTb65e897d . B" w:hAnsi="Times New Roman" w:cs="Times New Roman"/>
          <w:b/>
          <w:bCs/>
          <w:kern w:val="0"/>
          <w:sz w:val="24"/>
          <w:lang w:bidi="ar"/>
        </w:rPr>
      </w:pPr>
      <w:r w:rsidRPr="0047306A">
        <w:rPr>
          <w:rFonts w:ascii="Times New Roman" w:eastAsia="AdvOTb65e897d . B" w:hAnsi="Times New Roman" w:cs="Times New Roman"/>
          <w:b/>
          <w:bCs/>
          <w:kern w:val="0"/>
          <w:sz w:val="24"/>
          <w:lang w:bidi="ar"/>
        </w:rPr>
        <w:t>Parallel reaction monitoring analysis</w:t>
      </w:r>
    </w:p>
    <w:p w14:paraId="44662A0B" w14:textId="74FA4350" w:rsidR="009138B9" w:rsidRDefault="00EA6EF3" w:rsidP="0047306A">
      <w:pPr>
        <w:widowControl/>
        <w:spacing w:line="480" w:lineRule="auto"/>
        <w:rPr>
          <w:rFonts w:ascii="Times New Roman" w:eastAsia="AdvOT1ef757c0" w:hAnsi="Times New Roman" w:cs="Times New Roman"/>
          <w:kern w:val="0"/>
          <w:sz w:val="24"/>
          <w:lang w:bidi="ar"/>
        </w:rPr>
      </w:pPr>
      <w:r w:rsidRPr="0047306A">
        <w:rPr>
          <w:rFonts w:ascii="Times New Roman" w:eastAsia="AdvOT1ef757c0" w:hAnsi="Times New Roman" w:cs="Times New Roman"/>
          <w:kern w:val="0"/>
          <w:sz w:val="24"/>
          <w:lang w:bidi="ar"/>
        </w:rPr>
        <w:t>The differential</w:t>
      </w:r>
      <w:r w:rsidR="006F3638" w:rsidRPr="0047306A">
        <w:rPr>
          <w:rFonts w:ascii="Times New Roman" w:eastAsia="AdvOT1ef757c0" w:hAnsi="Times New Roman" w:cs="Times New Roman"/>
          <w:kern w:val="0"/>
          <w:sz w:val="24"/>
          <w:lang w:bidi="ar"/>
        </w:rPr>
        <w:t>ly expressed</w:t>
      </w:r>
      <w:r w:rsidRPr="0047306A">
        <w:rPr>
          <w:rFonts w:ascii="Times New Roman" w:eastAsia="AdvOT1ef757c0" w:hAnsi="Times New Roman" w:cs="Times New Roman"/>
          <w:kern w:val="0"/>
          <w:sz w:val="24"/>
          <w:lang w:bidi="ar"/>
        </w:rPr>
        <w:t xml:space="preserve"> proteins obtained from LC-MS/MS </w:t>
      </w:r>
      <w:r w:rsidR="006F3638" w:rsidRPr="0047306A">
        <w:rPr>
          <w:rFonts w:ascii="Times New Roman" w:eastAsia="AdvOT1ef757c0" w:hAnsi="Times New Roman" w:cs="Times New Roman"/>
          <w:kern w:val="0"/>
          <w:sz w:val="24"/>
          <w:lang w:bidi="ar"/>
        </w:rPr>
        <w:t>a</w:t>
      </w:r>
      <w:r w:rsidRPr="0047306A">
        <w:rPr>
          <w:rFonts w:ascii="Times New Roman" w:eastAsia="AdvOT1ef757c0" w:hAnsi="Times New Roman" w:cs="Times New Roman"/>
          <w:kern w:val="0"/>
          <w:sz w:val="24"/>
          <w:lang w:bidi="ar"/>
        </w:rPr>
        <w:t xml:space="preserve">nalysis were further validated by targeted proteomic analysis using parallel reaction monitoring (PRM) </w:t>
      </w:r>
      <w:bookmarkStart w:id="0" w:name="_Hlk82806384"/>
      <w:r w:rsidRPr="0047306A">
        <w:rPr>
          <w:rFonts w:ascii="Times New Roman" w:eastAsia="AdvOT1ef757c0" w:hAnsi="Times New Roman" w:cs="Times New Roman"/>
          <w:kern w:val="0"/>
          <w:sz w:val="24"/>
          <w:lang w:bidi="ar"/>
        </w:rPr>
        <w:t>according to a published protocol with minor modifications</w:t>
      </w:r>
      <w:r w:rsidR="00EE050F" w:rsidRPr="0047306A">
        <w:rPr>
          <w:rFonts w:ascii="Times New Roman" w:eastAsia="AdvOT1ef757c0" w:hAnsi="Times New Roman" w:cs="Times New Roman"/>
          <w:kern w:val="0"/>
          <w:sz w:val="24"/>
          <w:lang w:bidi="ar"/>
        </w:rPr>
        <w:t>.</w:t>
      </w:r>
      <w:r w:rsidR="00EE050F" w:rsidRPr="0047306A">
        <w:rPr>
          <w:rFonts w:ascii="Times New Roman" w:eastAsia="AdvOT1ef757c0" w:hAnsi="Times New Roman" w:cs="Times New Roman"/>
          <w:kern w:val="0"/>
          <w:sz w:val="24"/>
          <w:lang w:bidi="ar"/>
        </w:rPr>
        <w:fldChar w:fldCharType="begin"/>
      </w:r>
      <w:r w:rsidR="00EE050F" w:rsidRPr="0047306A">
        <w:rPr>
          <w:rFonts w:ascii="Times New Roman" w:eastAsia="AdvOT1ef757c0" w:hAnsi="Times New Roman" w:cs="Times New Roman"/>
          <w:kern w:val="0"/>
          <w:sz w:val="24"/>
          <w:lang w:bidi="ar"/>
        </w:rPr>
        <w:instrText xml:space="preserve"> ADDIN ZOTERO_ITEM CSL_CITATION {"citationID":"a2ip9lu01ta","properties":{"formattedCitation":"\\super 1\\nosupersub{}","plainCitation":"1","noteIndex":0},"citationItems":[{"id":28274,"uris":["http://zotero.org/users/5769848/items/ZNQXT6YZ"],"uri":["http://zotero.org/users/5769848/items/ZNQXT6YZ"],"itemData":{"id":28274,"type":"article-journal","abstract":"Extensive genomic characterization of human cancers presents the problem of inference from genomic abnormalities to cancer phenotypes. To address this problem, we analysed proteomes of colon and rectal tumours characterized previously by The Cancer Genome Atlas (TCGA) and perform integrated proteogenomic analyses. Somatic variants displayed reduced protein abundance compared to germline variants. Messenger RNA transcript abundance did not reliably predict protein abundance differences between tumours. Proteomics identified five proteomic subtypes in the TCGA cohort, two of which overlapped with the TCGA 'microsatellite instability/CpG island methylation phenotype' transcriptomic subtype, but had distinct mutation, methylation and protein expression patterns associated with different clinical outcomes. Although copy number alterations showed strong cis- and trans-effects on mRNA abundance, relatively few of these extend to the protein level. Thus, proteomics data enabled prioritization of candidate driver genes. The chromosome 20q amplicon was associated with the largest global changes at both mRNA and protein levels; proteomics data highlighted potential 20q candidates, including HNF4A (hepatocyte nuclear factor 4, alpha), TOMM34 (translocase of outer mitochondrial membrane 34) and SRC (SRC proto-oncogene, non-receptor tyrosine kinase). Integrated proteogenomic analysis provides functional context to interpret genomic abnormalities and affords a new paradigm for understanding cancer biology.","container-title":"Nature","DOI":"10.1038/nature13438","ISSN":"1476-4687","issue":"7518","journalAbbreviation":"Nature","language":"eng","note":"PMID: 25043054\nPMCID: PMC4249766","page":"382-387","source":"PubMed","title":"Proteogenomic characterization of human colon and rectal cancer","volume":"513","author":[{"family":"Zhang","given":"Bing"},{"family":"Wang","given":"Jing"},{"family":"Wang","given":"Xiaojing"},{"family":"Zhu","given":"Jing"},{"family":"Liu","given":"Qi"},{"family":"Shi","given":"Zhiao"},{"family":"Chambers","given":"Matthew C."},{"family":"Zimmerman","given":"Lisa J."},{"family":"Shaddox","given":"Kent F."},{"family":"Kim","given":"Sangtae"},{"family":"Davies","given":"Sherri R."},{"family":"Wang","given":"Sean"},{"family":"Wang","given":"Pei"},{"family":"Kinsinger","given":"Christopher R."},{"family":"Rivers","given":"Robert C."},{"family":"Rodriguez","given":"Henry"},{"family":"Townsend","given":"R. Reid"},{"family":"Ellis","given":"Matthew J. C."},{"family":"Carr","given":"Steven A."},{"family":"Tabb","given":"David L."},{"family":"Coffey","given":"Robert J."},{"family":"Slebos","given":"Robbert J. C."},{"family":"Liebler","given":"Daniel C."},{"literal":"NCI CPTAC"}],"issued":{"date-parts":[["2014",9,18]]}}}],"schema":"https://github.com/citation-style-language/schema/raw/master/csl-citation.json"} </w:instrText>
      </w:r>
      <w:r w:rsidR="00EE050F" w:rsidRPr="0047306A">
        <w:rPr>
          <w:rFonts w:ascii="Times New Roman" w:eastAsia="AdvOT1ef757c0" w:hAnsi="Times New Roman" w:cs="Times New Roman"/>
          <w:kern w:val="0"/>
          <w:sz w:val="24"/>
          <w:lang w:bidi="ar"/>
        </w:rPr>
        <w:fldChar w:fldCharType="separate"/>
      </w:r>
      <w:r w:rsidR="00EE050F" w:rsidRPr="0047306A">
        <w:rPr>
          <w:rFonts w:ascii="Times New Roman" w:hAnsi="Times New Roman" w:cs="Times New Roman"/>
          <w:kern w:val="0"/>
          <w:sz w:val="24"/>
          <w:vertAlign w:val="superscript"/>
        </w:rPr>
        <w:t>1</w:t>
      </w:r>
      <w:r w:rsidR="00EE050F" w:rsidRPr="0047306A">
        <w:rPr>
          <w:rFonts w:ascii="Times New Roman" w:eastAsia="AdvOT1ef757c0" w:hAnsi="Times New Roman" w:cs="Times New Roman"/>
          <w:kern w:val="0"/>
          <w:sz w:val="24"/>
          <w:lang w:bidi="ar"/>
        </w:rPr>
        <w:fldChar w:fldCharType="end"/>
      </w:r>
      <w:r w:rsidRPr="0047306A">
        <w:rPr>
          <w:rFonts w:ascii="Times New Roman" w:eastAsia="AdvOT1ef757c0" w:hAnsi="Times New Roman" w:cs="Times New Roman"/>
          <w:kern w:val="0"/>
          <w:sz w:val="24"/>
          <w:lang w:bidi="ar"/>
        </w:rPr>
        <w:t xml:space="preserve"> </w:t>
      </w:r>
      <w:bookmarkEnd w:id="0"/>
      <w:r w:rsidRPr="0047306A">
        <w:rPr>
          <w:rFonts w:ascii="Times New Roman" w:eastAsia="AdvOT1ef757c0" w:hAnsi="Times New Roman" w:cs="Times New Roman"/>
          <w:kern w:val="0"/>
          <w:sz w:val="24"/>
          <w:lang w:bidi="ar"/>
        </w:rPr>
        <w:t xml:space="preserve">Briefly, the protein samples were prepared by the same method as used for LC-MS/MS </w:t>
      </w:r>
      <w:r w:rsidR="006F3638" w:rsidRPr="0047306A">
        <w:rPr>
          <w:rFonts w:ascii="Times New Roman" w:eastAsia="AdvOT1ef757c0" w:hAnsi="Times New Roman" w:cs="Times New Roman"/>
          <w:kern w:val="0"/>
          <w:sz w:val="24"/>
          <w:lang w:bidi="ar"/>
        </w:rPr>
        <w:t>a</w:t>
      </w:r>
      <w:r w:rsidRPr="0047306A">
        <w:rPr>
          <w:rFonts w:ascii="Times New Roman" w:eastAsia="AdvOT1ef757c0" w:hAnsi="Times New Roman" w:cs="Times New Roman"/>
          <w:kern w:val="0"/>
          <w:sz w:val="24"/>
          <w:lang w:bidi="ar"/>
        </w:rPr>
        <w:t xml:space="preserve">nalysis. </w:t>
      </w:r>
      <w:r w:rsidR="00244592" w:rsidRPr="0047306A">
        <w:rPr>
          <w:rFonts w:ascii="Times New Roman" w:eastAsia="AdvOT1ef757c0" w:hAnsi="Times New Roman" w:cs="Times New Roman"/>
          <w:kern w:val="0"/>
          <w:sz w:val="24"/>
          <w:lang w:bidi="ar"/>
        </w:rPr>
        <w:t>PRM analyses were performed on a Q-</w:t>
      </w:r>
      <w:proofErr w:type="spellStart"/>
      <w:r w:rsidR="00244592" w:rsidRPr="0047306A">
        <w:rPr>
          <w:rFonts w:ascii="Times New Roman" w:eastAsia="AdvOT1ef757c0" w:hAnsi="Times New Roman" w:cs="Times New Roman"/>
          <w:kern w:val="0"/>
          <w:sz w:val="24"/>
          <w:lang w:bidi="ar"/>
        </w:rPr>
        <w:t>Exactive</w:t>
      </w:r>
      <w:proofErr w:type="spellEnd"/>
      <w:r w:rsidR="00244592" w:rsidRPr="0047306A">
        <w:rPr>
          <w:rFonts w:ascii="Times New Roman" w:eastAsia="AdvOT1ef757c0" w:hAnsi="Times New Roman" w:cs="Times New Roman"/>
          <w:kern w:val="0"/>
          <w:sz w:val="24"/>
          <w:lang w:bidi="ar"/>
        </w:rPr>
        <w:t xml:space="preserve"> mass spectrometer (Thermo Fisher Scientific). For ionization, 2,200 V </w:t>
      </w:r>
      <w:r w:rsidRPr="0047306A">
        <w:rPr>
          <w:rFonts w:ascii="Times New Roman" w:hAnsi="Times New Roman" w:cs="Times New Roman"/>
          <w:kern w:val="0"/>
          <w:sz w:val="24"/>
          <w:lang w:bidi="ar"/>
        </w:rPr>
        <w:t>and</w:t>
      </w:r>
      <w:r w:rsidR="00244592" w:rsidRPr="0047306A">
        <w:rPr>
          <w:rFonts w:ascii="Times New Roman" w:eastAsia="AdvOT1ef757c0" w:hAnsi="Times New Roman" w:cs="Times New Roman"/>
          <w:kern w:val="0"/>
          <w:sz w:val="24"/>
          <w:lang w:bidi="ar"/>
        </w:rPr>
        <w:t xml:space="preserve"> a 250-</w:t>
      </w:r>
      <w:r w:rsidR="0028428C" w:rsidRPr="0047306A">
        <w:rPr>
          <w:rFonts w:ascii="Times New Roman" w:eastAsia="SimSun" w:hAnsi="Times New Roman" w:cs="Times New Roman"/>
          <w:kern w:val="0"/>
          <w:sz w:val="24"/>
          <w:lang w:bidi="ar"/>
        </w:rPr>
        <w:t>℃</w:t>
      </w:r>
      <w:r w:rsidR="00244592" w:rsidRPr="0047306A">
        <w:rPr>
          <w:rFonts w:ascii="Times New Roman" w:eastAsia="AdvOT1ef757c0" w:hAnsi="Times New Roman" w:cs="Times New Roman"/>
          <w:kern w:val="0"/>
          <w:sz w:val="24"/>
          <w:lang w:bidi="ar"/>
        </w:rPr>
        <w:t xml:space="preserve"> capillary temperature </w:t>
      </w:r>
      <w:r w:rsidR="009E7DB9" w:rsidRPr="0047306A">
        <w:rPr>
          <w:rFonts w:ascii="Times New Roman" w:hAnsi="Times New Roman" w:cs="Times New Roman"/>
          <w:kern w:val="0"/>
          <w:sz w:val="24"/>
          <w:lang w:bidi="ar"/>
        </w:rPr>
        <w:t>were</w:t>
      </w:r>
      <w:r w:rsidR="00244592" w:rsidRPr="0047306A">
        <w:rPr>
          <w:rFonts w:ascii="Times New Roman" w:eastAsia="AdvOT1ef757c0" w:hAnsi="Times New Roman" w:cs="Times New Roman"/>
          <w:kern w:val="0"/>
          <w:sz w:val="24"/>
          <w:lang w:bidi="ar"/>
        </w:rPr>
        <w:t xml:space="preserve"> used. </w:t>
      </w:r>
      <w:r w:rsidR="00BA3B04" w:rsidRPr="0047306A">
        <w:rPr>
          <w:rFonts w:ascii="Times New Roman" w:eastAsia="AdvOT1ef757c0" w:hAnsi="Times New Roman" w:cs="Times New Roman"/>
          <w:kern w:val="0"/>
          <w:sz w:val="24"/>
          <w:lang w:bidi="ar"/>
        </w:rPr>
        <w:t xml:space="preserve">The reverse-phase liquid chromatography (RPLC) </w:t>
      </w:r>
      <w:r w:rsidR="009E7DB9" w:rsidRPr="0047306A">
        <w:rPr>
          <w:rFonts w:ascii="Times New Roman" w:eastAsia="AdvOT1ef757c0" w:hAnsi="Times New Roman" w:cs="Times New Roman"/>
          <w:kern w:val="0"/>
          <w:sz w:val="24"/>
          <w:lang w:bidi="ar"/>
        </w:rPr>
        <w:t>fractions of each sample were analyzed using an acquisition method</w:t>
      </w:r>
      <w:r w:rsidR="00BA3B04" w:rsidRPr="0047306A">
        <w:rPr>
          <w:rFonts w:ascii="Times New Roman" w:eastAsia="AdvOT1ef757c0" w:hAnsi="Times New Roman" w:cs="Times New Roman"/>
          <w:kern w:val="0"/>
          <w:sz w:val="24"/>
          <w:lang w:bidi="ar"/>
        </w:rPr>
        <w:t>.</w:t>
      </w:r>
      <w:r w:rsidR="009E7DB9" w:rsidRPr="0047306A">
        <w:rPr>
          <w:rFonts w:ascii="Times New Roman" w:eastAsia="AdvOT1ef757c0" w:hAnsi="Times New Roman" w:cs="Times New Roman"/>
          <w:kern w:val="0"/>
          <w:sz w:val="24"/>
          <w:lang w:bidi="ar"/>
        </w:rPr>
        <w:t xml:space="preserve"> </w:t>
      </w:r>
      <w:r w:rsidR="00BA3B04" w:rsidRPr="0047306A">
        <w:rPr>
          <w:rFonts w:ascii="Times New Roman" w:eastAsia="AdvOT1ef757c0" w:hAnsi="Times New Roman" w:cs="Times New Roman"/>
          <w:kern w:val="0"/>
          <w:sz w:val="24"/>
          <w:lang w:bidi="ar"/>
        </w:rPr>
        <w:t>The</w:t>
      </w:r>
      <w:r w:rsidR="009E7DB9" w:rsidRPr="0047306A">
        <w:rPr>
          <w:rFonts w:ascii="Times New Roman" w:eastAsia="AdvOT1ef757c0" w:hAnsi="Times New Roman" w:cs="Times New Roman"/>
          <w:kern w:val="0"/>
          <w:sz w:val="24"/>
          <w:lang w:bidi="ar"/>
        </w:rPr>
        <w:t xml:space="preserve"> combin</w:t>
      </w:r>
      <w:r w:rsidR="00BA3B04" w:rsidRPr="0047306A">
        <w:rPr>
          <w:rFonts w:ascii="Times New Roman" w:eastAsia="AdvOT1ef757c0" w:hAnsi="Times New Roman" w:cs="Times New Roman"/>
          <w:kern w:val="0"/>
          <w:sz w:val="24"/>
          <w:lang w:bidi="ar"/>
        </w:rPr>
        <w:t>ation of</w:t>
      </w:r>
      <w:r w:rsidR="009E7DB9" w:rsidRPr="0047306A">
        <w:rPr>
          <w:rFonts w:ascii="Times New Roman" w:eastAsia="AdvOT1ef757c0" w:hAnsi="Times New Roman" w:cs="Times New Roman"/>
          <w:kern w:val="0"/>
          <w:sz w:val="24"/>
          <w:lang w:bidi="ar"/>
        </w:rPr>
        <w:t xml:space="preserve"> a full scan selected ion monitoring (SIM) event </w:t>
      </w:r>
      <w:r w:rsidR="00BA3B04" w:rsidRPr="0047306A">
        <w:rPr>
          <w:rFonts w:ascii="Times New Roman" w:eastAsia="AdvOT1ef757c0" w:hAnsi="Times New Roman" w:cs="Times New Roman"/>
          <w:kern w:val="0"/>
          <w:sz w:val="24"/>
          <w:lang w:bidi="ar"/>
        </w:rPr>
        <w:t xml:space="preserve">was </w:t>
      </w:r>
      <w:r w:rsidR="009E7DB9" w:rsidRPr="0047306A">
        <w:rPr>
          <w:rFonts w:ascii="Times New Roman" w:eastAsia="AdvOT1ef757c0" w:hAnsi="Times New Roman" w:cs="Times New Roman"/>
          <w:kern w:val="0"/>
          <w:sz w:val="24"/>
          <w:lang w:bidi="ar"/>
        </w:rPr>
        <w:t>followed by 14 PRM scans</w:t>
      </w:r>
      <w:r w:rsidR="0007750D" w:rsidRPr="0047306A">
        <w:rPr>
          <w:rFonts w:ascii="Times New Roman" w:eastAsia="AdvOT1ef757c0" w:hAnsi="Times New Roman" w:cs="Times New Roman"/>
          <w:kern w:val="0"/>
          <w:sz w:val="24"/>
          <w:lang w:bidi="ar"/>
        </w:rPr>
        <w:t>, which were</w:t>
      </w:r>
      <w:r w:rsidR="009E7DB9" w:rsidRPr="0047306A">
        <w:rPr>
          <w:rFonts w:ascii="Times New Roman" w:eastAsia="AdvOT1ef757c0" w:hAnsi="Times New Roman" w:cs="Times New Roman"/>
          <w:kern w:val="0"/>
          <w:sz w:val="24"/>
          <w:lang w:bidi="ar"/>
        </w:rPr>
        <w:t xml:space="preserve"> triggered by an unscheduled inclusion list</w:t>
      </w:r>
      <w:r w:rsidR="0007750D" w:rsidRPr="0047306A">
        <w:rPr>
          <w:rFonts w:ascii="Times New Roman" w:eastAsia="AdvOT1ef757c0" w:hAnsi="Times New Roman" w:cs="Times New Roman"/>
          <w:kern w:val="0"/>
          <w:sz w:val="24"/>
          <w:lang w:bidi="ar"/>
        </w:rPr>
        <w:t xml:space="preserve"> that</w:t>
      </w:r>
      <w:r w:rsidR="009E7DB9" w:rsidRPr="0047306A">
        <w:rPr>
          <w:rFonts w:ascii="Times New Roman" w:eastAsia="AdvOT1ef757c0" w:hAnsi="Times New Roman" w:cs="Times New Roman"/>
          <w:kern w:val="0"/>
          <w:sz w:val="24"/>
          <w:lang w:bidi="ar"/>
        </w:rPr>
        <w:t xml:space="preserve"> contain</w:t>
      </w:r>
      <w:r w:rsidR="0007750D" w:rsidRPr="0047306A">
        <w:rPr>
          <w:rFonts w:ascii="Times New Roman" w:eastAsia="AdvOT1ef757c0" w:hAnsi="Times New Roman" w:cs="Times New Roman"/>
          <w:kern w:val="0"/>
          <w:sz w:val="24"/>
          <w:lang w:bidi="ar"/>
        </w:rPr>
        <w:t>s</w:t>
      </w:r>
      <w:r w:rsidR="009E7DB9" w:rsidRPr="0047306A">
        <w:rPr>
          <w:rFonts w:ascii="Times New Roman" w:eastAsia="AdvOT1ef757c0" w:hAnsi="Times New Roman" w:cs="Times New Roman"/>
          <w:kern w:val="0"/>
          <w:sz w:val="24"/>
          <w:lang w:bidi="ar"/>
        </w:rPr>
        <w:t xml:space="preserve"> the target precursor ions representing variant peptides. </w:t>
      </w:r>
      <w:r w:rsidR="009138B9" w:rsidRPr="0047306A">
        <w:rPr>
          <w:rFonts w:ascii="Times New Roman" w:eastAsia="AdvOT1ef757c0" w:hAnsi="Times New Roman" w:cs="Times New Roman"/>
          <w:kern w:val="0"/>
          <w:sz w:val="24"/>
          <w:lang w:bidi="ar"/>
        </w:rPr>
        <w:t>N</w:t>
      </w:r>
      <w:r w:rsidR="009E7DB9" w:rsidRPr="0047306A">
        <w:rPr>
          <w:rFonts w:ascii="Times New Roman" w:eastAsia="AdvOT1ef757c0" w:hAnsi="Times New Roman" w:cs="Times New Roman"/>
          <w:kern w:val="0"/>
          <w:sz w:val="24"/>
          <w:lang w:bidi="ar"/>
        </w:rPr>
        <w:t xml:space="preserve">ormalized collision energy of 27 </w:t>
      </w:r>
      <w:r w:rsidR="0007750D" w:rsidRPr="0047306A">
        <w:rPr>
          <w:rFonts w:ascii="Times New Roman" w:eastAsia="AdvOT1ef757c0" w:hAnsi="Times New Roman" w:cs="Times New Roman"/>
          <w:kern w:val="0"/>
          <w:sz w:val="24"/>
          <w:lang w:bidi="ar"/>
        </w:rPr>
        <w:t xml:space="preserve">was used </w:t>
      </w:r>
      <w:r w:rsidR="009138B9" w:rsidRPr="0047306A">
        <w:rPr>
          <w:rFonts w:ascii="Times New Roman" w:eastAsia="AdvOT1ef757c0" w:hAnsi="Times New Roman" w:cs="Times New Roman"/>
          <w:kern w:val="0"/>
          <w:sz w:val="24"/>
          <w:lang w:bidi="ar"/>
        </w:rPr>
        <w:t>for</w:t>
      </w:r>
      <w:r w:rsidR="0007750D" w:rsidRPr="0047306A">
        <w:rPr>
          <w:rFonts w:ascii="Times New Roman" w:eastAsia="AdvOT1ef757c0" w:hAnsi="Times New Roman" w:cs="Times New Roman"/>
          <w:kern w:val="0"/>
          <w:sz w:val="24"/>
          <w:lang w:bidi="ar"/>
        </w:rPr>
        <w:t xml:space="preserve"> fragmentation.</w:t>
      </w:r>
      <w:r w:rsidR="009E7DB9" w:rsidRPr="0047306A">
        <w:rPr>
          <w:rFonts w:ascii="Times New Roman" w:eastAsia="AdvOT1ef757c0" w:hAnsi="Times New Roman" w:cs="Times New Roman"/>
          <w:kern w:val="0"/>
          <w:sz w:val="24"/>
          <w:lang w:bidi="ar"/>
        </w:rPr>
        <w:t xml:space="preserve"> </w:t>
      </w:r>
      <w:r w:rsidR="0007750D" w:rsidRPr="0047306A">
        <w:rPr>
          <w:rFonts w:ascii="Times New Roman" w:eastAsia="AdvOT1ef757c0" w:hAnsi="Times New Roman" w:cs="Times New Roman"/>
          <w:kern w:val="0"/>
          <w:sz w:val="24"/>
          <w:lang w:bidi="ar"/>
        </w:rPr>
        <w:t xml:space="preserve">A starting mass of m/z 150 was used for </w:t>
      </w:r>
      <w:r w:rsidR="009E7DB9" w:rsidRPr="0047306A">
        <w:rPr>
          <w:rFonts w:ascii="Times New Roman" w:eastAsia="AdvOT1ef757c0" w:hAnsi="Times New Roman" w:cs="Times New Roman"/>
          <w:kern w:val="0"/>
          <w:sz w:val="24"/>
          <w:lang w:bidi="ar"/>
        </w:rPr>
        <w:t>MS/MS scan.</w:t>
      </w:r>
      <w:r w:rsidR="005D1D90" w:rsidRPr="0047306A">
        <w:rPr>
          <w:rFonts w:ascii="Times New Roman" w:eastAsia="AdvOT1ef757c0" w:hAnsi="Times New Roman" w:cs="Times New Roman"/>
          <w:kern w:val="0"/>
          <w:sz w:val="24"/>
          <w:lang w:bidi="ar"/>
        </w:rPr>
        <w:t xml:space="preserve"> </w:t>
      </w:r>
      <w:r w:rsidR="00244592" w:rsidRPr="0047306A">
        <w:rPr>
          <w:rFonts w:ascii="Times New Roman" w:eastAsia="AdvOT1ef757c0" w:hAnsi="Times New Roman" w:cs="Times New Roman"/>
          <w:kern w:val="0"/>
          <w:sz w:val="24"/>
          <w:lang w:bidi="ar"/>
        </w:rPr>
        <w:t>PRM data analysis was performed using Skyline software</w:t>
      </w:r>
      <w:r w:rsidR="006F3638" w:rsidRPr="0047306A">
        <w:rPr>
          <w:rFonts w:ascii="Times New Roman" w:hAnsi="Times New Roman" w:cs="Times New Roman"/>
          <w:sz w:val="24"/>
        </w:rPr>
        <w:t xml:space="preserve"> (</w:t>
      </w:r>
      <w:proofErr w:type="spellStart"/>
      <w:r w:rsidR="006F3638" w:rsidRPr="0047306A">
        <w:rPr>
          <w:rFonts w:ascii="Times New Roman" w:eastAsia="AdvOT1ef757c0" w:hAnsi="Times New Roman" w:cs="Times New Roman"/>
          <w:kern w:val="0"/>
          <w:sz w:val="24"/>
          <w:lang w:bidi="ar"/>
        </w:rPr>
        <w:t>MacCoss</w:t>
      </w:r>
      <w:proofErr w:type="spellEnd"/>
      <w:r w:rsidR="006F3638" w:rsidRPr="0047306A">
        <w:rPr>
          <w:rFonts w:ascii="Times New Roman" w:eastAsia="AdvOT1ef757c0" w:hAnsi="Times New Roman" w:cs="Times New Roman"/>
          <w:kern w:val="0"/>
          <w:sz w:val="24"/>
          <w:lang w:bidi="ar"/>
        </w:rPr>
        <w:t xml:space="preserve"> Lab, University of Washington, Seattle, WA, USA)</w:t>
      </w:r>
      <w:r w:rsidR="00244592" w:rsidRPr="0047306A">
        <w:rPr>
          <w:rFonts w:ascii="Times New Roman" w:eastAsia="AdvOT1ef757c0" w:hAnsi="Times New Roman" w:cs="Times New Roman"/>
          <w:kern w:val="0"/>
          <w:sz w:val="24"/>
          <w:lang w:bidi="ar"/>
        </w:rPr>
        <w:t>. Peptide settings: enzyme was set</w:t>
      </w:r>
      <w:r w:rsidR="0007750D" w:rsidRPr="0047306A">
        <w:rPr>
          <w:rFonts w:ascii="Times New Roman" w:eastAsia="AdvOT1ef757c0" w:hAnsi="Times New Roman" w:cs="Times New Roman"/>
          <w:kern w:val="0"/>
          <w:sz w:val="24"/>
          <w:lang w:bidi="ar"/>
        </w:rPr>
        <w:t xml:space="preserve"> </w:t>
      </w:r>
      <w:r w:rsidR="00244592" w:rsidRPr="0047306A">
        <w:rPr>
          <w:rFonts w:ascii="Times New Roman" w:eastAsia="AdvOT1ef757c0" w:hAnsi="Times New Roman" w:cs="Times New Roman"/>
          <w:kern w:val="0"/>
          <w:sz w:val="24"/>
          <w:lang w:bidi="ar"/>
        </w:rPr>
        <w:t>as Trypsin [KR/P]</w:t>
      </w:r>
      <w:r w:rsidR="009508AD" w:rsidRPr="0047306A">
        <w:rPr>
          <w:rFonts w:ascii="Times New Roman" w:eastAsia="AdvOT1ef757c0" w:hAnsi="Times New Roman" w:cs="Times New Roman"/>
          <w:kern w:val="0"/>
          <w:sz w:val="24"/>
          <w:lang w:bidi="ar"/>
        </w:rPr>
        <w:t>;</w:t>
      </w:r>
      <w:r w:rsidR="00244592" w:rsidRPr="0047306A">
        <w:rPr>
          <w:rFonts w:ascii="Times New Roman" w:eastAsia="AdvOT1ef757c0" w:hAnsi="Times New Roman" w:cs="Times New Roman"/>
          <w:kern w:val="0"/>
          <w:sz w:val="24"/>
          <w:lang w:bidi="ar"/>
        </w:rPr>
        <w:t xml:space="preserve"> </w:t>
      </w:r>
      <w:r w:rsidR="0007750D" w:rsidRPr="0047306A">
        <w:rPr>
          <w:rFonts w:ascii="Times New Roman" w:eastAsia="AdvOT1ef757c0" w:hAnsi="Times New Roman" w:cs="Times New Roman"/>
          <w:kern w:val="0"/>
          <w:sz w:val="24"/>
          <w:lang w:bidi="ar"/>
        </w:rPr>
        <w:t>m</w:t>
      </w:r>
      <w:r w:rsidR="00244592" w:rsidRPr="0047306A">
        <w:rPr>
          <w:rFonts w:ascii="Times New Roman" w:eastAsia="AdvOT1ef757c0" w:hAnsi="Times New Roman" w:cs="Times New Roman"/>
          <w:kern w:val="0"/>
          <w:sz w:val="24"/>
          <w:lang w:bidi="ar"/>
        </w:rPr>
        <w:t>ax missed cleavage</w:t>
      </w:r>
      <w:r w:rsidR="009508AD" w:rsidRPr="0047306A">
        <w:rPr>
          <w:rFonts w:ascii="Times New Roman" w:eastAsia="AdvOT1ef757c0" w:hAnsi="Times New Roman" w:cs="Times New Roman"/>
          <w:kern w:val="0"/>
          <w:sz w:val="24"/>
          <w:lang w:bidi="ar"/>
        </w:rPr>
        <w:t xml:space="preserve"> was</w:t>
      </w:r>
      <w:r w:rsidR="00244592" w:rsidRPr="0047306A">
        <w:rPr>
          <w:rFonts w:ascii="Times New Roman" w:eastAsia="AdvOT1ef757c0" w:hAnsi="Times New Roman" w:cs="Times New Roman"/>
          <w:kern w:val="0"/>
          <w:sz w:val="24"/>
          <w:lang w:bidi="ar"/>
        </w:rPr>
        <w:t xml:space="preserve"> set as 2</w:t>
      </w:r>
      <w:r w:rsidR="009508AD" w:rsidRPr="0047306A">
        <w:rPr>
          <w:rFonts w:ascii="Times New Roman" w:eastAsia="AdvOT1ef757c0" w:hAnsi="Times New Roman" w:cs="Times New Roman"/>
          <w:kern w:val="0"/>
          <w:sz w:val="24"/>
          <w:lang w:bidi="ar"/>
        </w:rPr>
        <w:t>; and</w:t>
      </w:r>
      <w:r w:rsidR="005D1D90" w:rsidRPr="0047306A">
        <w:rPr>
          <w:rFonts w:ascii="Times New Roman" w:eastAsia="AdvOT1ef757c0" w:hAnsi="Times New Roman" w:cs="Times New Roman"/>
          <w:kern w:val="0"/>
          <w:sz w:val="24"/>
          <w:lang w:bidi="ar"/>
        </w:rPr>
        <w:t xml:space="preserve"> </w:t>
      </w:r>
      <w:r w:rsidR="009508AD" w:rsidRPr="0047306A">
        <w:rPr>
          <w:rFonts w:ascii="Times New Roman" w:eastAsia="AdvOT1ef757c0" w:hAnsi="Times New Roman" w:cs="Times New Roman"/>
          <w:kern w:val="0"/>
          <w:sz w:val="24"/>
          <w:lang w:bidi="ar"/>
        </w:rPr>
        <w:t>t</w:t>
      </w:r>
      <w:r w:rsidR="00244592" w:rsidRPr="0047306A">
        <w:rPr>
          <w:rFonts w:ascii="Times New Roman" w:eastAsia="AdvOT1ef757c0" w:hAnsi="Times New Roman" w:cs="Times New Roman"/>
          <w:kern w:val="0"/>
          <w:sz w:val="24"/>
          <w:lang w:bidi="ar"/>
        </w:rPr>
        <w:t>he peptide length was</w:t>
      </w:r>
      <w:r w:rsidR="0007750D" w:rsidRPr="0047306A">
        <w:rPr>
          <w:rFonts w:ascii="Times New Roman" w:eastAsia="AdvOT1ef757c0" w:hAnsi="Times New Roman" w:cs="Times New Roman"/>
          <w:kern w:val="0"/>
          <w:sz w:val="24"/>
          <w:lang w:bidi="ar"/>
        </w:rPr>
        <w:t xml:space="preserve"> </w:t>
      </w:r>
      <w:r w:rsidR="00244592" w:rsidRPr="0047306A">
        <w:rPr>
          <w:rFonts w:ascii="Times New Roman" w:eastAsia="AdvOT1ef757c0" w:hAnsi="Times New Roman" w:cs="Times New Roman"/>
          <w:kern w:val="0"/>
          <w:sz w:val="24"/>
          <w:lang w:bidi="ar"/>
        </w:rPr>
        <w:t>set</w:t>
      </w:r>
      <w:r w:rsidR="0007750D" w:rsidRPr="0047306A">
        <w:rPr>
          <w:rFonts w:ascii="Times New Roman" w:eastAsia="AdvOT1ef757c0" w:hAnsi="Times New Roman" w:cs="Times New Roman"/>
          <w:kern w:val="0"/>
          <w:sz w:val="24"/>
          <w:lang w:bidi="ar"/>
        </w:rPr>
        <w:t xml:space="preserve"> </w:t>
      </w:r>
      <w:r w:rsidR="00244592" w:rsidRPr="0047306A">
        <w:rPr>
          <w:rFonts w:ascii="Times New Roman" w:eastAsia="AdvOT1ef757c0" w:hAnsi="Times New Roman" w:cs="Times New Roman"/>
          <w:kern w:val="0"/>
          <w:sz w:val="24"/>
          <w:lang w:bidi="ar"/>
        </w:rPr>
        <w:t>as</w:t>
      </w:r>
      <w:r w:rsidR="0007750D" w:rsidRPr="0047306A">
        <w:rPr>
          <w:rFonts w:ascii="Times New Roman" w:eastAsia="AdvOT1ef757c0" w:hAnsi="Times New Roman" w:cs="Times New Roman"/>
          <w:kern w:val="0"/>
          <w:sz w:val="24"/>
          <w:lang w:bidi="ar"/>
        </w:rPr>
        <w:t xml:space="preserve"> </w:t>
      </w:r>
      <w:r w:rsidR="00244592" w:rsidRPr="0047306A">
        <w:rPr>
          <w:rFonts w:ascii="Times New Roman" w:eastAsia="AdvOT1ef757c0" w:hAnsi="Times New Roman" w:cs="Times New Roman"/>
          <w:kern w:val="0"/>
          <w:sz w:val="24"/>
          <w:lang w:bidi="ar"/>
        </w:rPr>
        <w:t>7-25.</w:t>
      </w:r>
      <w:r w:rsidR="0007750D" w:rsidRPr="0047306A">
        <w:rPr>
          <w:rFonts w:ascii="Times New Roman" w:eastAsia="AdvOT1ef757c0" w:hAnsi="Times New Roman" w:cs="Times New Roman"/>
          <w:kern w:val="0"/>
          <w:sz w:val="24"/>
          <w:lang w:bidi="ar"/>
        </w:rPr>
        <w:t xml:space="preserve"> </w:t>
      </w:r>
      <w:r w:rsidR="00244592" w:rsidRPr="0047306A">
        <w:rPr>
          <w:rFonts w:ascii="Times New Roman" w:eastAsia="AdvOT1ef757c0" w:hAnsi="Times New Roman" w:cs="Times New Roman"/>
          <w:kern w:val="0"/>
          <w:sz w:val="24"/>
          <w:lang w:bidi="ar"/>
        </w:rPr>
        <w:t>Transition</w:t>
      </w:r>
      <w:r w:rsidR="0007750D" w:rsidRPr="0047306A">
        <w:rPr>
          <w:rFonts w:ascii="Times New Roman" w:eastAsia="AdvOT1ef757c0" w:hAnsi="Times New Roman" w:cs="Times New Roman"/>
          <w:kern w:val="0"/>
          <w:sz w:val="24"/>
          <w:lang w:bidi="ar"/>
        </w:rPr>
        <w:t xml:space="preserve"> </w:t>
      </w:r>
      <w:r w:rsidR="00244592" w:rsidRPr="0047306A">
        <w:rPr>
          <w:rFonts w:ascii="Times New Roman" w:eastAsia="AdvOT1ef757c0" w:hAnsi="Times New Roman" w:cs="Times New Roman"/>
          <w:kern w:val="0"/>
          <w:sz w:val="24"/>
          <w:lang w:bidi="ar"/>
        </w:rPr>
        <w:t>settings:</w:t>
      </w:r>
      <w:r w:rsidR="0007750D" w:rsidRPr="0047306A">
        <w:rPr>
          <w:rFonts w:ascii="Times New Roman" w:eastAsia="AdvOT1ef757c0" w:hAnsi="Times New Roman" w:cs="Times New Roman"/>
          <w:kern w:val="0"/>
          <w:sz w:val="24"/>
          <w:lang w:bidi="ar"/>
        </w:rPr>
        <w:t xml:space="preserve"> </w:t>
      </w:r>
      <w:r w:rsidR="00244592" w:rsidRPr="0047306A">
        <w:rPr>
          <w:rFonts w:ascii="Times New Roman" w:eastAsia="AdvOT1ef757c0" w:hAnsi="Times New Roman" w:cs="Times New Roman"/>
          <w:kern w:val="0"/>
          <w:sz w:val="24"/>
          <w:lang w:bidi="ar"/>
        </w:rPr>
        <w:t>precursor charges</w:t>
      </w:r>
      <w:r w:rsidR="0007750D" w:rsidRPr="0047306A">
        <w:rPr>
          <w:rFonts w:ascii="Times New Roman" w:eastAsia="AdvOT1ef757c0" w:hAnsi="Times New Roman" w:cs="Times New Roman"/>
          <w:kern w:val="0"/>
          <w:sz w:val="24"/>
          <w:lang w:bidi="ar"/>
        </w:rPr>
        <w:t xml:space="preserve"> </w:t>
      </w:r>
      <w:r w:rsidR="00244592" w:rsidRPr="0047306A">
        <w:rPr>
          <w:rFonts w:ascii="Times New Roman" w:eastAsia="AdvOT1ef757c0" w:hAnsi="Times New Roman" w:cs="Times New Roman"/>
          <w:kern w:val="0"/>
          <w:sz w:val="24"/>
          <w:lang w:bidi="ar"/>
        </w:rPr>
        <w:t>were set</w:t>
      </w:r>
      <w:r w:rsidR="0007750D" w:rsidRPr="0047306A">
        <w:rPr>
          <w:rFonts w:ascii="Times New Roman" w:eastAsia="AdvOT1ef757c0" w:hAnsi="Times New Roman" w:cs="Times New Roman"/>
          <w:kern w:val="0"/>
          <w:sz w:val="24"/>
          <w:lang w:bidi="ar"/>
        </w:rPr>
        <w:t xml:space="preserve"> </w:t>
      </w:r>
      <w:r w:rsidR="00244592" w:rsidRPr="0047306A">
        <w:rPr>
          <w:rFonts w:ascii="Times New Roman" w:eastAsia="AdvOT1ef757c0" w:hAnsi="Times New Roman" w:cs="Times New Roman"/>
          <w:kern w:val="0"/>
          <w:sz w:val="24"/>
          <w:lang w:bidi="ar"/>
        </w:rPr>
        <w:t>as 2, 3</w:t>
      </w:r>
      <w:r w:rsidR="009508AD" w:rsidRPr="0047306A">
        <w:rPr>
          <w:rFonts w:ascii="Times New Roman" w:eastAsia="AdvOT1ef757c0" w:hAnsi="Times New Roman" w:cs="Times New Roman"/>
          <w:kern w:val="0"/>
          <w:sz w:val="24"/>
          <w:lang w:bidi="ar"/>
        </w:rPr>
        <w:t>;</w:t>
      </w:r>
      <w:r w:rsidR="005D1D90" w:rsidRPr="0047306A">
        <w:rPr>
          <w:rFonts w:ascii="Times New Roman" w:eastAsia="AdvOT1ef757c0" w:hAnsi="Times New Roman" w:cs="Times New Roman"/>
          <w:kern w:val="0"/>
          <w:sz w:val="24"/>
          <w:lang w:bidi="ar"/>
        </w:rPr>
        <w:t xml:space="preserve"> </w:t>
      </w:r>
      <w:r w:rsidR="00244592" w:rsidRPr="0047306A">
        <w:rPr>
          <w:rFonts w:ascii="Times New Roman" w:eastAsia="AdvOT1ef757c0" w:hAnsi="Times New Roman" w:cs="Times New Roman"/>
          <w:kern w:val="0"/>
          <w:sz w:val="24"/>
          <w:lang w:bidi="ar"/>
        </w:rPr>
        <w:lastRenderedPageBreak/>
        <w:t>ion charges</w:t>
      </w:r>
      <w:r w:rsidR="0007750D" w:rsidRPr="0047306A">
        <w:rPr>
          <w:rFonts w:ascii="Times New Roman" w:eastAsia="AdvOT1ef757c0" w:hAnsi="Times New Roman" w:cs="Times New Roman"/>
          <w:kern w:val="0"/>
          <w:sz w:val="24"/>
          <w:lang w:bidi="ar"/>
        </w:rPr>
        <w:t xml:space="preserve"> </w:t>
      </w:r>
      <w:r w:rsidR="00244592" w:rsidRPr="0047306A">
        <w:rPr>
          <w:rFonts w:ascii="Times New Roman" w:eastAsia="AdvOT1ef757c0" w:hAnsi="Times New Roman" w:cs="Times New Roman"/>
          <w:kern w:val="0"/>
          <w:sz w:val="24"/>
          <w:lang w:bidi="ar"/>
        </w:rPr>
        <w:t>were set as 1, 2</w:t>
      </w:r>
      <w:r w:rsidR="009508AD" w:rsidRPr="0047306A">
        <w:rPr>
          <w:rFonts w:ascii="Times New Roman" w:eastAsia="AdvOT1ef757c0" w:hAnsi="Times New Roman" w:cs="Times New Roman"/>
          <w:kern w:val="0"/>
          <w:sz w:val="24"/>
          <w:lang w:bidi="ar"/>
        </w:rPr>
        <w:t>;</w:t>
      </w:r>
      <w:r w:rsidR="00244592" w:rsidRPr="0047306A">
        <w:rPr>
          <w:rFonts w:ascii="Times New Roman" w:eastAsia="AdvOT1ef757c0" w:hAnsi="Times New Roman" w:cs="Times New Roman"/>
          <w:kern w:val="0"/>
          <w:sz w:val="24"/>
          <w:lang w:bidi="ar"/>
        </w:rPr>
        <w:t xml:space="preserve"> ion types were set as b, y, p</w:t>
      </w:r>
      <w:r w:rsidR="009508AD" w:rsidRPr="0047306A">
        <w:rPr>
          <w:rFonts w:ascii="Times New Roman" w:eastAsia="AdvOT1ef757c0" w:hAnsi="Times New Roman" w:cs="Times New Roman"/>
          <w:kern w:val="0"/>
          <w:sz w:val="24"/>
          <w:lang w:bidi="ar"/>
        </w:rPr>
        <w:t>;</w:t>
      </w:r>
      <w:r w:rsidR="00244592" w:rsidRPr="0047306A">
        <w:rPr>
          <w:rFonts w:ascii="Times New Roman" w:eastAsia="AdvOT1ef757c0" w:hAnsi="Times New Roman" w:cs="Times New Roman"/>
          <w:kern w:val="0"/>
          <w:sz w:val="24"/>
          <w:lang w:bidi="ar"/>
        </w:rPr>
        <w:t xml:space="preserve"> </w:t>
      </w:r>
      <w:r w:rsidR="009508AD" w:rsidRPr="0047306A">
        <w:rPr>
          <w:rFonts w:ascii="Times New Roman" w:eastAsia="AdvOT1ef757c0" w:hAnsi="Times New Roman" w:cs="Times New Roman"/>
          <w:kern w:val="0"/>
          <w:sz w:val="24"/>
          <w:lang w:bidi="ar"/>
        </w:rPr>
        <w:t>t</w:t>
      </w:r>
      <w:r w:rsidR="00244592" w:rsidRPr="0047306A">
        <w:rPr>
          <w:rFonts w:ascii="Times New Roman" w:eastAsia="AdvOT1ef757c0" w:hAnsi="Times New Roman" w:cs="Times New Roman"/>
          <w:kern w:val="0"/>
          <w:sz w:val="24"/>
          <w:lang w:bidi="ar"/>
        </w:rPr>
        <w:t>he product ions were set as from ion 3 to last ion</w:t>
      </w:r>
      <w:r w:rsidR="009508AD" w:rsidRPr="0047306A">
        <w:rPr>
          <w:rFonts w:ascii="Times New Roman" w:eastAsia="AdvOT1ef757c0" w:hAnsi="Times New Roman" w:cs="Times New Roman"/>
          <w:kern w:val="0"/>
          <w:sz w:val="24"/>
          <w:lang w:bidi="ar"/>
        </w:rPr>
        <w:t>; and</w:t>
      </w:r>
      <w:r w:rsidR="0007750D" w:rsidRPr="0047306A">
        <w:rPr>
          <w:rFonts w:ascii="Times New Roman" w:eastAsia="AdvOT1ef757c0" w:hAnsi="Times New Roman" w:cs="Times New Roman"/>
          <w:kern w:val="0"/>
          <w:sz w:val="24"/>
          <w:lang w:bidi="ar"/>
        </w:rPr>
        <w:t xml:space="preserve"> </w:t>
      </w:r>
      <w:r w:rsidR="00244592" w:rsidRPr="0047306A">
        <w:rPr>
          <w:rFonts w:ascii="Times New Roman" w:eastAsia="AdvOT1ef757c0" w:hAnsi="Times New Roman" w:cs="Times New Roman"/>
          <w:kern w:val="0"/>
          <w:sz w:val="24"/>
          <w:lang w:bidi="ar"/>
        </w:rPr>
        <w:t>the ion match tolerance was set as 0.02Da.</w:t>
      </w:r>
    </w:p>
    <w:p w14:paraId="71C461B7" w14:textId="77777777" w:rsidR="0047306A" w:rsidRDefault="0047306A" w:rsidP="0047306A">
      <w:pPr>
        <w:pStyle w:val="Bibliography"/>
        <w:spacing w:line="480" w:lineRule="auto"/>
        <w:rPr>
          <w:rFonts w:ascii="Times New Roman" w:hAnsi="Times New Roman" w:cs="Times New Roman"/>
          <w:b/>
          <w:bCs/>
          <w:sz w:val="24"/>
        </w:rPr>
      </w:pPr>
    </w:p>
    <w:p w14:paraId="367F2BF1" w14:textId="1CB54929" w:rsidR="0047306A" w:rsidRPr="0047306A" w:rsidRDefault="0047306A" w:rsidP="0047306A">
      <w:pPr>
        <w:pStyle w:val="Bibliography"/>
        <w:spacing w:line="480" w:lineRule="auto"/>
        <w:rPr>
          <w:rFonts w:ascii="Times New Roman" w:hAnsi="Times New Roman" w:cs="Times New Roman"/>
          <w:sz w:val="24"/>
        </w:rPr>
      </w:pPr>
      <w:r w:rsidRPr="0047306A">
        <w:rPr>
          <w:rFonts w:ascii="Times New Roman" w:hAnsi="Times New Roman" w:cs="Times New Roman"/>
          <w:b/>
          <w:bCs/>
          <w:sz w:val="24"/>
        </w:rPr>
        <w:fldChar w:fldCharType="begin"/>
      </w:r>
      <w:r w:rsidRPr="0047306A">
        <w:rPr>
          <w:rFonts w:ascii="Times New Roman" w:hAnsi="Times New Roman" w:cs="Times New Roman"/>
          <w:b/>
          <w:bCs/>
          <w:sz w:val="24"/>
        </w:rPr>
        <w:instrText xml:space="preserve"> ADDIN ZOTERO_BIBL {"uncited":[],"omitted":[],"custom":[]} CSL_BIBLIOGRAPHY </w:instrText>
      </w:r>
      <w:r w:rsidRPr="0047306A">
        <w:rPr>
          <w:rFonts w:ascii="Times New Roman" w:hAnsi="Times New Roman" w:cs="Times New Roman"/>
          <w:b/>
          <w:bCs/>
          <w:sz w:val="24"/>
        </w:rPr>
        <w:fldChar w:fldCharType="separate"/>
      </w:r>
      <w:r w:rsidRPr="0047306A">
        <w:rPr>
          <w:rFonts w:ascii="Times New Roman" w:hAnsi="Times New Roman" w:cs="Times New Roman"/>
          <w:sz w:val="24"/>
        </w:rPr>
        <w:t xml:space="preserve">1. </w:t>
      </w:r>
      <w:r w:rsidRPr="0047306A">
        <w:rPr>
          <w:rFonts w:ascii="Times New Roman" w:hAnsi="Times New Roman" w:cs="Times New Roman"/>
          <w:sz w:val="24"/>
        </w:rPr>
        <w:tab/>
        <w:t xml:space="preserve">Zhang B, Wang J, Wang X, et al. Proteogenomic characterization of human colon and rectal cancer. </w:t>
      </w:r>
      <w:r w:rsidRPr="0047306A">
        <w:rPr>
          <w:rFonts w:ascii="Times New Roman" w:hAnsi="Times New Roman" w:cs="Times New Roman"/>
          <w:i/>
          <w:iCs/>
          <w:sz w:val="24"/>
        </w:rPr>
        <w:t>Nature</w:t>
      </w:r>
      <w:r w:rsidRPr="0047306A">
        <w:rPr>
          <w:rFonts w:ascii="Times New Roman" w:hAnsi="Times New Roman" w:cs="Times New Roman"/>
          <w:sz w:val="24"/>
        </w:rPr>
        <w:t>. 2014;513(7518):382-387. doi:10.1038/nature13438</w:t>
      </w:r>
    </w:p>
    <w:p w14:paraId="5B551FA3" w14:textId="0F4C9265" w:rsidR="00EE050F" w:rsidRPr="009B1B92" w:rsidRDefault="0047306A" w:rsidP="009B1B92">
      <w:pPr>
        <w:widowControl/>
        <w:spacing w:line="480" w:lineRule="auto"/>
        <w:rPr>
          <w:rFonts w:ascii="Times New Roman" w:eastAsia="SimSun" w:hAnsi="Times New Roman" w:cs="Times New Roman"/>
          <w:sz w:val="24"/>
        </w:rPr>
      </w:pPr>
      <w:r w:rsidRPr="0047306A">
        <w:rPr>
          <w:rFonts w:ascii="Times New Roman" w:hAnsi="Times New Roman" w:cs="Times New Roman"/>
          <w:b/>
          <w:bCs/>
          <w:sz w:val="24"/>
        </w:rPr>
        <w:fldChar w:fldCharType="end"/>
      </w:r>
    </w:p>
    <w:sectPr w:rsidR="00EE050F" w:rsidRPr="009B1B92">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9496B" w14:textId="77777777" w:rsidR="008954FB" w:rsidRDefault="008954FB" w:rsidP="00BF23E7">
      <w:r>
        <w:separator/>
      </w:r>
    </w:p>
  </w:endnote>
  <w:endnote w:type="continuationSeparator" w:id="0">
    <w:p w14:paraId="4DE197AB" w14:textId="77777777" w:rsidR="008954FB" w:rsidRDefault="008954FB" w:rsidP="00BF23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ACFF" w:usb2="00000009" w:usb3="00000000" w:csb0="000001FF" w:csb1="00000000"/>
  </w:font>
  <w:font w:name="CharisSIL">
    <w:altName w:val="Cambria"/>
    <w:panose1 w:val="020B0604020202020204"/>
    <w:charset w:val="00"/>
    <w:family w:val="roman"/>
    <w:notTrueType/>
    <w:pitch w:val="default"/>
  </w:font>
  <w:font w:name="Microsoft YaHei UI Light">
    <w:panose1 w:val="020B0502040204020203"/>
    <w:charset w:val="86"/>
    <w:family w:val="swiss"/>
    <w:pitch w:val="variable"/>
    <w:sig w:usb0="80000287" w:usb1="2ACF0010" w:usb2="00000016" w:usb3="00000000" w:csb0="0004001F" w:csb1="00000000"/>
  </w:font>
  <w:font w:name="AdvOTb65e897d . B">
    <w:altName w:val="Calibri"/>
    <w:panose1 w:val="020B0604020202020204"/>
    <w:charset w:val="00"/>
    <w:family w:val="auto"/>
    <w:pitch w:val="default"/>
  </w:font>
  <w:font w:name="KaiTi_GB2312">
    <w:altName w:val="Microsoft YaHei"/>
    <w:panose1 w:val="020B0604020202020204"/>
    <w:charset w:val="86"/>
    <w:family w:val="modern"/>
    <w:pitch w:val="fixed"/>
    <w:sig w:usb0="00000001" w:usb1="080E0000" w:usb2="00000010" w:usb3="00000000" w:csb0="00040000" w:csb1="00000000"/>
  </w:font>
  <w:font w:name="Microsoft YaHei">
    <w:panose1 w:val="020B0503020204020204"/>
    <w:charset w:val="86"/>
    <w:family w:val="swiss"/>
    <w:pitch w:val="variable"/>
    <w:sig w:usb0="80000287" w:usb1="28CF3C52" w:usb2="00000016" w:usb3="00000000" w:csb0="0004001F" w:csb1="00000000"/>
  </w:font>
  <w:font w:name="AdvOT1ef757c0">
    <w:altName w:val="Calibri"/>
    <w:panose1 w:val="020B0604020202020204"/>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349744"/>
      <w:docPartObj>
        <w:docPartGallery w:val="Page Numbers (Bottom of Page)"/>
        <w:docPartUnique/>
      </w:docPartObj>
    </w:sdtPr>
    <w:sdtEndPr/>
    <w:sdtContent>
      <w:p w14:paraId="0397B189" w14:textId="439AAB98" w:rsidR="00BF23E7" w:rsidRDefault="00BF23E7">
        <w:pPr>
          <w:pStyle w:val="Footer"/>
          <w:jc w:val="center"/>
        </w:pPr>
        <w:r>
          <w:fldChar w:fldCharType="begin"/>
        </w:r>
        <w:r>
          <w:instrText>PAGE   \* MERGEFORMAT</w:instrText>
        </w:r>
        <w:r>
          <w:fldChar w:fldCharType="separate"/>
        </w:r>
        <w:r>
          <w:rPr>
            <w:lang w:val="zh-CN"/>
          </w:rPr>
          <w:t>2</w:t>
        </w:r>
        <w:r>
          <w:fldChar w:fldCharType="end"/>
        </w:r>
      </w:p>
    </w:sdtContent>
  </w:sdt>
  <w:p w14:paraId="6E0BC4A6" w14:textId="77777777" w:rsidR="00BF23E7" w:rsidRDefault="00BF23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E6905C" w14:textId="77777777" w:rsidR="008954FB" w:rsidRDefault="008954FB" w:rsidP="00BF23E7">
      <w:r>
        <w:separator/>
      </w:r>
    </w:p>
  </w:footnote>
  <w:footnote w:type="continuationSeparator" w:id="0">
    <w:p w14:paraId="3860EB16" w14:textId="77777777" w:rsidR="008954FB" w:rsidRDefault="008954FB" w:rsidP="00BF23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12"/>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FFF4468"/>
    <w:rsid w:val="6FFF4468"/>
    <w:rsid w:val="97FB47E3"/>
    <w:rsid w:val="00040FCB"/>
    <w:rsid w:val="000434AE"/>
    <w:rsid w:val="0007750D"/>
    <w:rsid w:val="000848BF"/>
    <w:rsid w:val="00091EC4"/>
    <w:rsid w:val="000F1812"/>
    <w:rsid w:val="0015086E"/>
    <w:rsid w:val="00176707"/>
    <w:rsid w:val="00181318"/>
    <w:rsid w:val="001D69E8"/>
    <w:rsid w:val="00202AFA"/>
    <w:rsid w:val="00244592"/>
    <w:rsid w:val="00247B55"/>
    <w:rsid w:val="0028428C"/>
    <w:rsid w:val="00287858"/>
    <w:rsid w:val="00297C3C"/>
    <w:rsid w:val="002E3881"/>
    <w:rsid w:val="002F4DD0"/>
    <w:rsid w:val="003079BE"/>
    <w:rsid w:val="0047306A"/>
    <w:rsid w:val="00481AE7"/>
    <w:rsid w:val="004A3581"/>
    <w:rsid w:val="004B653F"/>
    <w:rsid w:val="004C5954"/>
    <w:rsid w:val="00521174"/>
    <w:rsid w:val="00552CAC"/>
    <w:rsid w:val="005D1D90"/>
    <w:rsid w:val="005F5E11"/>
    <w:rsid w:val="006216F7"/>
    <w:rsid w:val="00657FFC"/>
    <w:rsid w:val="00664704"/>
    <w:rsid w:val="0067787F"/>
    <w:rsid w:val="00694D25"/>
    <w:rsid w:val="006A6E81"/>
    <w:rsid w:val="006F3638"/>
    <w:rsid w:val="00794631"/>
    <w:rsid w:val="007C06A8"/>
    <w:rsid w:val="007D6BFE"/>
    <w:rsid w:val="00817D11"/>
    <w:rsid w:val="00821888"/>
    <w:rsid w:val="008447D7"/>
    <w:rsid w:val="00883637"/>
    <w:rsid w:val="008940C3"/>
    <w:rsid w:val="008954FB"/>
    <w:rsid w:val="008E1256"/>
    <w:rsid w:val="008E5961"/>
    <w:rsid w:val="008F3147"/>
    <w:rsid w:val="008F6D6B"/>
    <w:rsid w:val="009138B9"/>
    <w:rsid w:val="009508AD"/>
    <w:rsid w:val="00964D3D"/>
    <w:rsid w:val="009B1B92"/>
    <w:rsid w:val="009E7DB9"/>
    <w:rsid w:val="00A316F1"/>
    <w:rsid w:val="00A61961"/>
    <w:rsid w:val="00A822F2"/>
    <w:rsid w:val="00A861B2"/>
    <w:rsid w:val="00A97202"/>
    <w:rsid w:val="00AA2C9E"/>
    <w:rsid w:val="00AB128E"/>
    <w:rsid w:val="00AC5CF9"/>
    <w:rsid w:val="00B162F7"/>
    <w:rsid w:val="00B26956"/>
    <w:rsid w:val="00B5618D"/>
    <w:rsid w:val="00B7383C"/>
    <w:rsid w:val="00B95AF9"/>
    <w:rsid w:val="00BA3B04"/>
    <w:rsid w:val="00BF23E7"/>
    <w:rsid w:val="00C30019"/>
    <w:rsid w:val="00CC0689"/>
    <w:rsid w:val="00CC379E"/>
    <w:rsid w:val="00CD1F69"/>
    <w:rsid w:val="00CD3AA1"/>
    <w:rsid w:val="00CF1593"/>
    <w:rsid w:val="00CF73F6"/>
    <w:rsid w:val="00D43FC5"/>
    <w:rsid w:val="00D7410F"/>
    <w:rsid w:val="00DB7000"/>
    <w:rsid w:val="00DD4BF7"/>
    <w:rsid w:val="00E2528F"/>
    <w:rsid w:val="00E558C0"/>
    <w:rsid w:val="00E60CFF"/>
    <w:rsid w:val="00EA6EF3"/>
    <w:rsid w:val="00EB233A"/>
    <w:rsid w:val="00EE050F"/>
    <w:rsid w:val="00F24C2E"/>
    <w:rsid w:val="00F547C8"/>
    <w:rsid w:val="00F94508"/>
    <w:rsid w:val="00FC726E"/>
    <w:rsid w:val="00FE37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5099C4"/>
  <w15:docId w15:val="{A70CF1EC-2750-4280-97C3-C7DC0BDAD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rPr>
  </w:style>
  <w:style w:type="paragraph" w:styleId="Heading3">
    <w:name w:val="heading 3"/>
    <w:basedOn w:val="Normal"/>
    <w:next w:val="Normal"/>
    <w:unhideWhenUsed/>
    <w:qFormat/>
    <w:pPr>
      <w:spacing w:beforeAutospacing="1" w:afterAutospacing="1"/>
      <w:jc w:val="left"/>
      <w:outlineLvl w:val="2"/>
    </w:pPr>
    <w:rPr>
      <w:rFonts w:ascii="SimSun" w:eastAsia="SimSun" w:hAnsi="SimSun" w:cs="Times New Roman" w:hint="eastAsia"/>
      <w:b/>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Pr>
      <w:sz w:val="24"/>
    </w:rPr>
  </w:style>
  <w:style w:type="character" w:styleId="Emphasis">
    <w:name w:val="Emphasis"/>
    <w:basedOn w:val="DefaultParagraphFont"/>
    <w:qFormat/>
    <w:rPr>
      <w:i/>
    </w:rPr>
  </w:style>
  <w:style w:type="character" w:styleId="Hyperlink">
    <w:name w:val="Hyperlink"/>
    <w:basedOn w:val="DefaultParagraphFont"/>
    <w:rPr>
      <w:color w:val="0000FF"/>
      <w:u w:val="single"/>
    </w:rPr>
  </w:style>
  <w:style w:type="paragraph" w:styleId="Header">
    <w:name w:val="header"/>
    <w:basedOn w:val="Normal"/>
    <w:link w:val="HeaderChar"/>
    <w:rsid w:val="00BF23E7"/>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rsid w:val="00BF23E7"/>
    <w:rPr>
      <w:rFonts w:asciiTheme="minorHAnsi" w:eastAsiaTheme="minorEastAsia" w:hAnsiTheme="minorHAnsi" w:cstheme="minorBidi"/>
      <w:kern w:val="2"/>
      <w:sz w:val="18"/>
      <w:szCs w:val="18"/>
    </w:rPr>
  </w:style>
  <w:style w:type="paragraph" w:styleId="Footer">
    <w:name w:val="footer"/>
    <w:basedOn w:val="Normal"/>
    <w:link w:val="FooterChar"/>
    <w:uiPriority w:val="99"/>
    <w:rsid w:val="00BF23E7"/>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BF23E7"/>
    <w:rPr>
      <w:rFonts w:asciiTheme="minorHAnsi" w:eastAsiaTheme="minorEastAsia" w:hAnsiTheme="minorHAnsi" w:cstheme="minorBidi"/>
      <w:kern w:val="2"/>
      <w:sz w:val="18"/>
      <w:szCs w:val="18"/>
    </w:rPr>
  </w:style>
  <w:style w:type="table" w:customStyle="1" w:styleId="a">
    <w:name w:val="三线表"/>
    <w:basedOn w:val="TableNormal"/>
    <w:uiPriority w:val="99"/>
    <w:rsid w:val="008447D7"/>
    <w:rPr>
      <w:sz w:val="24"/>
      <w:szCs w:val="24"/>
    </w:rPr>
    <w:tblPr>
      <w:tblBorders>
        <w:top w:val="single" w:sz="8" w:space="0" w:color="auto"/>
        <w:bottom w:val="single" w:sz="8" w:space="0" w:color="auto"/>
      </w:tblBorders>
    </w:tblPr>
    <w:tblStylePr w:type="firstRow">
      <w:tblPr/>
      <w:tcPr>
        <w:tcBorders>
          <w:top w:val="single" w:sz="8" w:space="0" w:color="auto"/>
          <w:left w:val="nil"/>
          <w:bottom w:val="single" w:sz="4" w:space="0" w:color="auto"/>
          <w:right w:val="nil"/>
          <w:insideH w:val="nil"/>
          <w:insideV w:val="nil"/>
          <w:tl2br w:val="nil"/>
          <w:tr2bl w:val="nil"/>
        </w:tcBorders>
      </w:tcPr>
    </w:tblStylePr>
  </w:style>
  <w:style w:type="paragraph" w:styleId="Bibliography">
    <w:name w:val="Bibliography"/>
    <w:basedOn w:val="Normal"/>
    <w:next w:val="Normal"/>
    <w:uiPriority w:val="37"/>
    <w:unhideWhenUsed/>
    <w:rsid w:val="00EE050F"/>
    <w:pPr>
      <w:tabs>
        <w:tab w:val="left" w:pos="380"/>
      </w:tabs>
      <w:spacing w:after="240"/>
      <w:ind w:left="384" w:hanging="384"/>
    </w:pPr>
  </w:style>
  <w:style w:type="character" w:styleId="CommentReference">
    <w:name w:val="annotation reference"/>
    <w:basedOn w:val="DefaultParagraphFont"/>
    <w:rsid w:val="00821888"/>
    <w:rPr>
      <w:sz w:val="21"/>
      <w:szCs w:val="21"/>
    </w:rPr>
  </w:style>
  <w:style w:type="paragraph" w:styleId="CommentText">
    <w:name w:val="annotation text"/>
    <w:basedOn w:val="Normal"/>
    <w:link w:val="CommentTextChar"/>
    <w:rsid w:val="00821888"/>
    <w:pPr>
      <w:jc w:val="left"/>
    </w:pPr>
  </w:style>
  <w:style w:type="character" w:customStyle="1" w:styleId="CommentTextChar">
    <w:name w:val="Comment Text Char"/>
    <w:basedOn w:val="DefaultParagraphFont"/>
    <w:link w:val="CommentText"/>
    <w:rsid w:val="00821888"/>
    <w:rPr>
      <w:rFonts w:asciiTheme="minorHAnsi" w:eastAsiaTheme="minorEastAsia" w:hAnsiTheme="minorHAnsi" w:cstheme="minorBidi"/>
      <w:kern w:val="2"/>
      <w:sz w:val="21"/>
      <w:szCs w:val="24"/>
    </w:rPr>
  </w:style>
  <w:style w:type="paragraph" w:styleId="CommentSubject">
    <w:name w:val="annotation subject"/>
    <w:basedOn w:val="CommentText"/>
    <w:next w:val="CommentText"/>
    <w:link w:val="CommentSubjectChar"/>
    <w:rsid w:val="00821888"/>
    <w:rPr>
      <w:b/>
      <w:bCs/>
    </w:rPr>
  </w:style>
  <w:style w:type="character" w:customStyle="1" w:styleId="CommentSubjectChar">
    <w:name w:val="Comment Subject Char"/>
    <w:basedOn w:val="CommentTextChar"/>
    <w:link w:val="CommentSubject"/>
    <w:rsid w:val="00821888"/>
    <w:rPr>
      <w:rFonts w:asciiTheme="minorHAnsi" w:eastAsiaTheme="minorEastAsia" w:hAnsiTheme="minorHAnsi" w:cstheme="minorBidi"/>
      <w:b/>
      <w:bCs/>
      <w:kern w:val="2"/>
      <w:sz w:val="21"/>
      <w:szCs w:val="24"/>
    </w:rPr>
  </w:style>
  <w:style w:type="paragraph" w:styleId="Revision">
    <w:name w:val="Revision"/>
    <w:hidden/>
    <w:uiPriority w:val="99"/>
    <w:semiHidden/>
    <w:rsid w:val="00821888"/>
    <w:rPr>
      <w:rFonts w:asciiTheme="minorHAnsi" w:eastAsiaTheme="minorEastAsia" w:hAnsiTheme="minorHAnsi" w:cstheme="minorBidi"/>
      <w:kern w:val="2"/>
      <w:sz w:val="21"/>
      <w:szCs w:val="24"/>
    </w:rPr>
  </w:style>
  <w:style w:type="character" w:customStyle="1" w:styleId="fontstyle01">
    <w:name w:val="fontstyle01"/>
    <w:basedOn w:val="DefaultParagraphFont"/>
    <w:qFormat/>
    <w:rsid w:val="00181318"/>
    <w:rPr>
      <w:rFonts w:ascii="CharisSIL" w:hAnsi="CharisSIL"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104554">
      <w:bodyDiv w:val="1"/>
      <w:marLeft w:val="0"/>
      <w:marRight w:val="0"/>
      <w:marTop w:val="0"/>
      <w:marBottom w:val="0"/>
      <w:divBdr>
        <w:top w:val="none" w:sz="0" w:space="0" w:color="auto"/>
        <w:left w:val="none" w:sz="0" w:space="0" w:color="auto"/>
        <w:bottom w:val="none" w:sz="0" w:space="0" w:color="auto"/>
        <w:right w:val="none" w:sz="0" w:space="0" w:color="auto"/>
      </w:divBdr>
    </w:div>
    <w:div w:id="617446515">
      <w:bodyDiv w:val="1"/>
      <w:marLeft w:val="0"/>
      <w:marRight w:val="0"/>
      <w:marTop w:val="0"/>
      <w:marBottom w:val="0"/>
      <w:divBdr>
        <w:top w:val="none" w:sz="0" w:space="0" w:color="auto"/>
        <w:left w:val="none" w:sz="0" w:space="0" w:color="auto"/>
        <w:bottom w:val="none" w:sz="0" w:space="0" w:color="auto"/>
        <w:right w:val="none" w:sz="0" w:space="0" w:color="auto"/>
      </w:divBdr>
    </w:div>
    <w:div w:id="11660217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cn.bing.com/search?q=waltham+massachusetts&amp;filters=ufn%3a%22waltham+massachusetts%22+sid%3a%229ab6edbf-73c4-a900-b366-f55561bbe95f%22+catguid%3a%22619c033b-faf6-2849-e040-0fd3462d0282_acb135c0%22+segment%3a%22generic.carousel%22+gsexp%3a%22619c033b-faf6-2849-e040-0fd3462d0282_cmVsL29yZ2FuaXphdGlvbi5vcmdhbml6YXRpb24uaGVhZHF1YXJ0ZXJzfFRydWU.%22&amp;FORM=SNAPS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7DC53D9-3BF6-2B4C-BF36-E988381C50E6}">
  <we:reference id="wa200000368" version="1.0.0.0" store="en-US" storeType="OMEX"/>
  <we:alternateReferences>
    <we:reference id="WA200000368" version="1.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7</Pages>
  <Words>1541</Words>
  <Characters>8929</Characters>
  <Application>Microsoft Office Word</Application>
  <DocSecurity>0</DocSecurity>
  <Lines>182</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slq</dc:creator>
  <cp:lastModifiedBy>Camille Cai</cp:lastModifiedBy>
  <cp:revision>14</cp:revision>
  <dcterms:created xsi:type="dcterms:W3CDTF">2021-09-26T08:50:00Z</dcterms:created>
  <dcterms:modified xsi:type="dcterms:W3CDTF">2022-02-18T13:13:00Z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ZOTERO_PREF_1">
    <vt:lpwstr>&lt;data data-version="3" zotero-version="5.0.96.3"&gt;&lt;session id="jixyoDzK"/&gt;&lt;style id="http://www.zotero.org/styles/american-medical-association" hasBibliography="1" bibliographyStyleHasBeenSet="1"/&gt;&lt;prefs&gt;&lt;pref name="fieldType" value="Field"/&gt;&lt;pref name="au</vt:lpwstr>
  </property>
  <property fmtid="{D5CDD505-2E9C-101B-9397-08002B2CF9AE}" pid="4" name="ZOTERO_PREF_2">
    <vt:lpwstr>tomaticJournalAbbreviations" value="true"/&gt;&lt;pref name="delayCitationUpdates" value="true"/&gt;&lt;/prefs&gt;&lt;/data&gt;</vt:lpwstr>
  </property>
</Properties>
</file>