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FD4" w:rsidRPr="00DB1CAF" w:rsidRDefault="00DB1CAF" w:rsidP="00DB1CAF">
      <w:pPr>
        <w:spacing w:line="480" w:lineRule="auto"/>
        <w:rPr>
          <w:rFonts w:ascii="Times New Roman" w:hAnsi="Times New Roman" w:cs="Times New Roman"/>
          <w:sz w:val="24"/>
        </w:rPr>
      </w:pPr>
      <w:r w:rsidRPr="00DB1CAF">
        <w:rPr>
          <w:rFonts w:ascii="Times New Roman" w:hAnsi="Times New Roman" w:cs="Times New Roman"/>
          <w:sz w:val="24"/>
        </w:rPr>
        <w:t>Supplemental Table 1. Existence of CVD lesions</w:t>
      </w:r>
    </w:p>
    <w:tbl>
      <w:tblPr>
        <w:tblStyle w:val="7"/>
        <w:tblW w:w="0" w:type="auto"/>
        <w:jc w:val="center"/>
        <w:tblLook w:val="04A0" w:firstRow="1" w:lastRow="0" w:firstColumn="1" w:lastColumn="0" w:noHBand="0" w:noVBand="1"/>
      </w:tblPr>
      <w:tblGrid>
        <w:gridCol w:w="2138"/>
        <w:gridCol w:w="2165"/>
        <w:gridCol w:w="2147"/>
        <w:gridCol w:w="2048"/>
      </w:tblGrid>
      <w:tr w:rsidR="00E30D49" w:rsidRPr="00DB1CAF" w:rsidTr="00E30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38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</w:rPr>
            </w:pPr>
          </w:p>
        </w:tc>
        <w:tc>
          <w:tcPr>
            <w:tcW w:w="2165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DB1CAF">
              <w:rPr>
                <w:rFonts w:ascii="Times New Roman" w:hAnsi="Times New Roman" w:cs="Times New Roman"/>
                <w:b w:val="0"/>
                <w:sz w:val="24"/>
              </w:rPr>
              <w:t>AF</w:t>
            </w:r>
          </w:p>
        </w:tc>
        <w:tc>
          <w:tcPr>
            <w:tcW w:w="2147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DB1CAF">
              <w:rPr>
                <w:rFonts w:ascii="Times New Roman" w:hAnsi="Times New Roman" w:cs="Times New Roman"/>
                <w:b w:val="0"/>
                <w:sz w:val="24"/>
              </w:rPr>
              <w:t>SR</w:t>
            </w:r>
          </w:p>
        </w:tc>
        <w:tc>
          <w:tcPr>
            <w:tcW w:w="2048" w:type="dxa"/>
          </w:tcPr>
          <w:p w:rsidR="00E30D49" w:rsidRPr="00E30D49" w:rsidRDefault="00E30D49" w:rsidP="00DB1CAF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</w:rPr>
            </w:pPr>
            <w:r w:rsidRPr="00E30D49">
              <w:rPr>
                <w:rFonts w:ascii="Times New Roman" w:hAnsi="Times New Roman" w:cs="Times New Roman"/>
                <w:b w:val="0"/>
                <w:sz w:val="24"/>
              </w:rPr>
              <w:t>p</w:t>
            </w:r>
          </w:p>
        </w:tc>
      </w:tr>
      <w:tr w:rsidR="00E30D49" w:rsidRPr="00DB1CAF" w:rsidTr="00E30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top w:val="single" w:sz="4" w:space="0" w:color="666666" w:themeColor="text1" w:themeTint="99"/>
              <w:bottom w:val="single" w:sz="4" w:space="0" w:color="7F7F7F" w:themeColor="text1" w:themeTint="80"/>
            </w:tcBorders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 w:rsidRPr="00DB1CAF">
              <w:rPr>
                <w:rFonts w:ascii="Times New Roman" w:hAnsi="Times New Roman" w:cs="Times New Roman"/>
                <w:i w:val="0"/>
                <w:sz w:val="24"/>
              </w:rPr>
              <w:t>AD (n, %)</w:t>
            </w:r>
          </w:p>
        </w:tc>
        <w:tc>
          <w:tcPr>
            <w:tcW w:w="2165" w:type="dxa"/>
            <w:shd w:val="clear" w:color="auto" w:fill="FFFFFF" w:themeFill="background1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/13 (15.4%)</w:t>
            </w:r>
          </w:p>
        </w:tc>
        <w:tc>
          <w:tcPr>
            <w:tcW w:w="2147" w:type="dxa"/>
            <w:shd w:val="clear" w:color="auto" w:fill="FFFFFF" w:themeFill="background1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/102 (8.8%)</w:t>
            </w:r>
          </w:p>
        </w:tc>
        <w:tc>
          <w:tcPr>
            <w:tcW w:w="2048" w:type="dxa"/>
            <w:shd w:val="clear" w:color="auto" w:fill="FFFFFF" w:themeFill="background1"/>
          </w:tcPr>
          <w:p w:rsidR="00E30D49" w:rsidRPr="00E30D49" w:rsidRDefault="00E30D49" w:rsidP="00DB1CAF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.6108</w:t>
            </w:r>
          </w:p>
        </w:tc>
      </w:tr>
      <w:tr w:rsidR="00E30D49" w:rsidRPr="00DB1CAF" w:rsidTr="00E30D49">
        <w:trPr>
          <w:trHeight w:val="8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rPr>
                <w:rFonts w:ascii="Times New Roman" w:hAnsi="Times New Roman" w:cs="Times New Roman"/>
                <w:i w:val="0"/>
                <w:sz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</w:rPr>
              <w:t>aMCI</w:t>
            </w:r>
            <w:r w:rsidRPr="00DB1CAF">
              <w:rPr>
                <w:rFonts w:ascii="Times New Roman" w:hAnsi="Times New Roman" w:cs="Times New Roman"/>
                <w:i w:val="0"/>
                <w:sz w:val="24"/>
              </w:rPr>
              <w:t xml:space="preserve"> (n, %)</w:t>
            </w:r>
          </w:p>
        </w:tc>
        <w:tc>
          <w:tcPr>
            <w:tcW w:w="2165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/1 (0%)</w:t>
            </w:r>
          </w:p>
        </w:tc>
        <w:tc>
          <w:tcPr>
            <w:tcW w:w="2147" w:type="dxa"/>
            <w:vAlign w:val="center"/>
          </w:tcPr>
          <w:p w:rsidR="00E30D49" w:rsidRPr="00DB1CAF" w:rsidRDefault="00E30D49" w:rsidP="00DB1CA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/54 (9.3%)</w:t>
            </w:r>
          </w:p>
        </w:tc>
        <w:tc>
          <w:tcPr>
            <w:tcW w:w="2048" w:type="dxa"/>
          </w:tcPr>
          <w:p w:rsidR="00E30D49" w:rsidRPr="00E30D49" w:rsidRDefault="00E30D49" w:rsidP="00DB1CA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</w:tbl>
    <w:p w:rsidR="00DB1CAF" w:rsidRDefault="00DB1CAF" w:rsidP="00DB1CAF">
      <w:pPr>
        <w:spacing w:line="480" w:lineRule="auto"/>
      </w:pPr>
      <w:r>
        <w:rPr>
          <w:rFonts w:hint="eastAsia"/>
        </w:rPr>
        <w:t>A</w:t>
      </w:r>
      <w:r>
        <w:t xml:space="preserve">F, atrial fibrillation; SR, sinus rhythm; AD, Alzheimer’s disease; aMCI, amnestic mild cognitive impairment. </w:t>
      </w:r>
    </w:p>
    <w:p w:rsidR="00DB1CAF" w:rsidRDefault="00DB1CAF" w:rsidP="00DB1CAF">
      <w:pPr>
        <w:spacing w:line="480" w:lineRule="auto"/>
      </w:pPr>
      <w:bookmarkStart w:id="0" w:name="_GoBack"/>
      <w:bookmarkEnd w:id="0"/>
    </w:p>
    <w:p w:rsidR="00DB1CAF" w:rsidRDefault="00DB1CAF" w:rsidP="00DB1CAF">
      <w:pPr>
        <w:spacing w:line="480" w:lineRule="auto"/>
      </w:pPr>
    </w:p>
    <w:sectPr w:rsidR="00DB1CAF" w:rsidSect="00D53F23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AF"/>
    <w:rsid w:val="000164E7"/>
    <w:rsid w:val="000402BA"/>
    <w:rsid w:val="00061B72"/>
    <w:rsid w:val="00082208"/>
    <w:rsid w:val="000A6116"/>
    <w:rsid w:val="001300C9"/>
    <w:rsid w:val="00187190"/>
    <w:rsid w:val="0019462E"/>
    <w:rsid w:val="001D2F4D"/>
    <w:rsid w:val="0021656F"/>
    <w:rsid w:val="00270601"/>
    <w:rsid w:val="002B7AA1"/>
    <w:rsid w:val="002C0197"/>
    <w:rsid w:val="003C3EED"/>
    <w:rsid w:val="004044FE"/>
    <w:rsid w:val="00406781"/>
    <w:rsid w:val="004E3ADD"/>
    <w:rsid w:val="004F192B"/>
    <w:rsid w:val="005D2560"/>
    <w:rsid w:val="00605115"/>
    <w:rsid w:val="006328A8"/>
    <w:rsid w:val="00670635"/>
    <w:rsid w:val="00746C9E"/>
    <w:rsid w:val="00757B4F"/>
    <w:rsid w:val="007B048D"/>
    <w:rsid w:val="007B3FD4"/>
    <w:rsid w:val="007E3238"/>
    <w:rsid w:val="008007E5"/>
    <w:rsid w:val="008361DB"/>
    <w:rsid w:val="008F51D5"/>
    <w:rsid w:val="00922EEA"/>
    <w:rsid w:val="00933027"/>
    <w:rsid w:val="009D19C0"/>
    <w:rsid w:val="00AA7946"/>
    <w:rsid w:val="00B3380B"/>
    <w:rsid w:val="00B410CD"/>
    <w:rsid w:val="00B525E6"/>
    <w:rsid w:val="00B60653"/>
    <w:rsid w:val="00BB3F8A"/>
    <w:rsid w:val="00BB4339"/>
    <w:rsid w:val="00BC706B"/>
    <w:rsid w:val="00C84CCB"/>
    <w:rsid w:val="00D53F23"/>
    <w:rsid w:val="00D93441"/>
    <w:rsid w:val="00DB1CAF"/>
    <w:rsid w:val="00E12B23"/>
    <w:rsid w:val="00E17E0B"/>
    <w:rsid w:val="00E30D49"/>
    <w:rsid w:val="00E744B1"/>
    <w:rsid w:val="00EF77A6"/>
    <w:rsid w:val="00F12032"/>
    <w:rsid w:val="00F4382D"/>
    <w:rsid w:val="00FE043F"/>
    <w:rsid w:val="00FE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D93DA4"/>
  <w15:chartTrackingRefBased/>
  <w15:docId w15:val="{7D2F2EA4-BC15-0E47-9BB6-84D12A50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Grid Table 7 Colorful"/>
    <w:basedOn w:val="a1"/>
    <w:uiPriority w:val="52"/>
    <w:rsid w:val="00DB1CA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141</Characters>
  <Application>Microsoft Office Word</Application>
  <DocSecurity>0</DocSecurity>
  <Lines>6</Lines>
  <Paragraphs>6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Taizen Nakase</dc:creator>
  <cp:keywords/>
  <dc:description/>
  <cp:lastModifiedBy>Taizen Nakase</cp:lastModifiedBy>
  <cp:revision>2</cp:revision>
  <dcterms:created xsi:type="dcterms:W3CDTF">2022-12-22T08:58:00Z</dcterms:created>
  <dcterms:modified xsi:type="dcterms:W3CDTF">2022-12-22T09:18:00Z</dcterms:modified>
</cp:coreProperties>
</file>