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39FBB" w14:textId="77777777" w:rsidR="006840E9" w:rsidRPr="00471AD6" w:rsidRDefault="006840E9" w:rsidP="006840E9">
      <w:pPr>
        <w:spacing w:line="360" w:lineRule="auto"/>
        <w:rPr>
          <w:b/>
          <w:bCs/>
          <w:sz w:val="28"/>
          <w:szCs w:val="28"/>
          <w:lang w:val="en-GB"/>
        </w:rPr>
      </w:pPr>
      <w:r w:rsidRPr="00471AD6">
        <w:rPr>
          <w:b/>
          <w:bCs/>
          <w:sz w:val="28"/>
          <w:szCs w:val="28"/>
          <w:lang w:val="en-GB"/>
        </w:rPr>
        <w:t>Supplementary Material</w:t>
      </w:r>
    </w:p>
    <w:p w14:paraId="0643BFEC" w14:textId="77777777" w:rsidR="006840E9" w:rsidRDefault="006840E9" w:rsidP="006840E9">
      <w:pPr>
        <w:spacing w:line="360" w:lineRule="auto"/>
        <w:rPr>
          <w:lang w:val="en-US"/>
        </w:rPr>
      </w:pPr>
    </w:p>
    <w:p w14:paraId="7026854B" w14:textId="0B36754F" w:rsidR="006840E9" w:rsidRPr="00EF40B1" w:rsidRDefault="006840E9" w:rsidP="006840E9">
      <w:pPr>
        <w:spacing w:line="360" w:lineRule="auto"/>
        <w:rPr>
          <w:b/>
          <w:lang w:val="en-GB"/>
        </w:rPr>
      </w:pPr>
      <w:r w:rsidRPr="00F726A8">
        <w:rPr>
          <w:b/>
          <w:lang w:val="en-GB"/>
        </w:rPr>
        <w:t xml:space="preserve">Supplementary </w:t>
      </w:r>
      <w:r w:rsidR="005E766A">
        <w:rPr>
          <w:b/>
          <w:lang w:val="en-GB"/>
        </w:rPr>
        <w:t>e</w:t>
      </w:r>
      <w:r w:rsidRPr="00F726A8">
        <w:rPr>
          <w:b/>
          <w:lang w:val="en-GB"/>
        </w:rPr>
        <w:t xml:space="preserve">Table </w:t>
      </w:r>
      <w:r>
        <w:rPr>
          <w:b/>
          <w:lang w:val="en-GB"/>
        </w:rPr>
        <w:t>1</w:t>
      </w:r>
      <w:r w:rsidRPr="00F726A8">
        <w:rPr>
          <w:b/>
          <w:lang w:val="en-GB"/>
        </w:rPr>
        <w:t xml:space="preserve">. </w:t>
      </w:r>
      <w:r>
        <w:rPr>
          <w:b/>
          <w:lang w:val="en-GB"/>
        </w:rPr>
        <w:t>Non-significant predictors of future memory function</w:t>
      </w:r>
      <w:r>
        <w:rPr>
          <w:b/>
          <w:lang w:val="en-US"/>
        </w:rPr>
        <w:t>.</w:t>
      </w:r>
    </w:p>
    <w:tbl>
      <w:tblPr>
        <w:tblStyle w:val="Tabellrutnt"/>
        <w:tblW w:w="8904" w:type="dxa"/>
        <w:tblLook w:val="04A0" w:firstRow="1" w:lastRow="0" w:firstColumn="1" w:lastColumn="0" w:noHBand="0" w:noVBand="1"/>
      </w:tblPr>
      <w:tblGrid>
        <w:gridCol w:w="4106"/>
        <w:gridCol w:w="2580"/>
        <w:gridCol w:w="2218"/>
      </w:tblGrid>
      <w:tr w:rsidR="006840E9" w:rsidRPr="00B32A3E" w14:paraId="1E078CB3" w14:textId="77777777" w:rsidTr="00175248">
        <w:trPr>
          <w:trHeight w:val="538"/>
        </w:trPr>
        <w:tc>
          <w:tcPr>
            <w:tcW w:w="4106" w:type="dxa"/>
            <w:tcBorders>
              <w:top w:val="single" w:sz="18" w:space="0" w:color="000000"/>
            </w:tcBorders>
          </w:tcPr>
          <w:p w14:paraId="10D46FCE" w14:textId="77777777" w:rsidR="006840E9" w:rsidRPr="00B32A3E" w:rsidRDefault="006840E9" w:rsidP="00175248">
            <w:pPr>
              <w:rPr>
                <w:lang w:val="en-US"/>
              </w:rPr>
            </w:pPr>
            <w:r w:rsidRPr="00B32A3E">
              <w:rPr>
                <w:lang w:val="en-US"/>
              </w:rPr>
              <w:t>Baseline Predictor</w:t>
            </w:r>
          </w:p>
        </w:tc>
        <w:tc>
          <w:tcPr>
            <w:tcW w:w="2580" w:type="dxa"/>
            <w:tcBorders>
              <w:top w:val="single" w:sz="18" w:space="0" w:color="000000"/>
            </w:tcBorders>
          </w:tcPr>
          <w:p w14:paraId="40D1F87E" w14:textId="77777777" w:rsidR="006840E9" w:rsidRPr="00FE01C4" w:rsidRDefault="006840E9" w:rsidP="00175248">
            <w:pPr>
              <w:rPr>
                <w:vertAlign w:val="superscript"/>
                <w:lang w:val="en-US"/>
              </w:rPr>
            </w:pPr>
            <w:r w:rsidRPr="00B32A3E">
              <w:rPr>
                <w:lang w:val="en-US"/>
              </w:rPr>
              <w:t xml:space="preserve">Univariate </w:t>
            </w:r>
            <w:proofErr w:type="spellStart"/>
            <w:r w:rsidRPr="00B32A3E">
              <w:rPr>
                <w:lang w:val="en-US"/>
              </w:rPr>
              <w:t>model</w:t>
            </w:r>
            <w:r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18" w:type="dxa"/>
            <w:tcBorders>
              <w:top w:val="single" w:sz="18" w:space="0" w:color="000000"/>
            </w:tcBorders>
          </w:tcPr>
          <w:p w14:paraId="5236DEA0" w14:textId="77777777" w:rsidR="006840E9" w:rsidRPr="00FE01C4" w:rsidRDefault="006840E9" w:rsidP="00175248">
            <w:pPr>
              <w:rPr>
                <w:vertAlign w:val="superscript"/>
                <w:lang w:val="en-US"/>
              </w:rPr>
            </w:pPr>
            <w:r w:rsidRPr="00B32A3E">
              <w:rPr>
                <w:lang w:val="en-US"/>
              </w:rPr>
              <w:t xml:space="preserve">Basic </w:t>
            </w:r>
            <w:proofErr w:type="spellStart"/>
            <w:r w:rsidRPr="00B32A3E">
              <w:rPr>
                <w:lang w:val="en-US"/>
              </w:rPr>
              <w:t>model</w:t>
            </w:r>
            <w:r>
              <w:rPr>
                <w:vertAlign w:val="superscript"/>
                <w:lang w:val="en-US"/>
              </w:rPr>
              <w:t>b</w:t>
            </w:r>
            <w:proofErr w:type="spellEnd"/>
          </w:p>
        </w:tc>
      </w:tr>
      <w:tr w:rsidR="006840E9" w:rsidRPr="00B32A3E" w14:paraId="01F394C1" w14:textId="77777777" w:rsidTr="00175248">
        <w:trPr>
          <w:trHeight w:val="293"/>
        </w:trPr>
        <w:tc>
          <w:tcPr>
            <w:tcW w:w="4106" w:type="dxa"/>
            <w:tcBorders>
              <w:bottom w:val="single" w:sz="12" w:space="0" w:color="000000"/>
            </w:tcBorders>
          </w:tcPr>
          <w:p w14:paraId="22AD6A13" w14:textId="77777777" w:rsidR="006840E9" w:rsidRPr="00B32A3E" w:rsidRDefault="006840E9" w:rsidP="00175248">
            <w:pPr>
              <w:rPr>
                <w:lang w:val="en-US"/>
              </w:rPr>
            </w:pPr>
          </w:p>
        </w:tc>
        <w:tc>
          <w:tcPr>
            <w:tcW w:w="2580" w:type="dxa"/>
            <w:tcBorders>
              <w:bottom w:val="single" w:sz="12" w:space="0" w:color="000000"/>
            </w:tcBorders>
          </w:tcPr>
          <w:p w14:paraId="71CB1378" w14:textId="77777777" w:rsidR="006840E9" w:rsidRPr="00B32A3E" w:rsidRDefault="006840E9" w:rsidP="00175248">
            <w:pPr>
              <w:rPr>
                <w:lang w:val="en-US"/>
              </w:rPr>
            </w:pPr>
            <w:r w:rsidRPr="00B32A3E">
              <w:rPr>
                <w:lang w:val="en-US"/>
              </w:rPr>
              <w:sym w:font="Symbol" w:char="F062"/>
            </w:r>
            <w:r w:rsidRPr="00B32A3E">
              <w:rPr>
                <w:lang w:val="en-US"/>
              </w:rPr>
              <w:t xml:space="preserve"> (95% CI)</w:t>
            </w:r>
          </w:p>
        </w:tc>
        <w:tc>
          <w:tcPr>
            <w:tcW w:w="2218" w:type="dxa"/>
            <w:tcBorders>
              <w:bottom w:val="single" w:sz="12" w:space="0" w:color="000000"/>
            </w:tcBorders>
          </w:tcPr>
          <w:p w14:paraId="16B6E81E" w14:textId="77777777" w:rsidR="006840E9" w:rsidRPr="00B32A3E" w:rsidRDefault="006840E9" w:rsidP="00175248">
            <w:pPr>
              <w:rPr>
                <w:lang w:val="en-US"/>
              </w:rPr>
            </w:pPr>
            <w:r w:rsidRPr="00B32A3E">
              <w:rPr>
                <w:lang w:val="en-US"/>
              </w:rPr>
              <w:sym w:font="Symbol" w:char="F062"/>
            </w:r>
            <w:r w:rsidRPr="00B32A3E">
              <w:rPr>
                <w:lang w:val="en-US"/>
              </w:rPr>
              <w:t xml:space="preserve"> (95% CI)</w:t>
            </w:r>
          </w:p>
        </w:tc>
      </w:tr>
      <w:tr w:rsidR="006840E9" w:rsidRPr="00B32A3E" w14:paraId="4AF27155" w14:textId="77777777" w:rsidTr="00175248">
        <w:trPr>
          <w:trHeight w:val="271"/>
        </w:trPr>
        <w:tc>
          <w:tcPr>
            <w:tcW w:w="4106" w:type="dxa"/>
          </w:tcPr>
          <w:p w14:paraId="789E5905" w14:textId="77777777" w:rsidR="006840E9" w:rsidRPr="00B32A3E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Carotid stenosis</w:t>
            </w:r>
          </w:p>
        </w:tc>
        <w:tc>
          <w:tcPr>
            <w:tcW w:w="2580" w:type="dxa"/>
          </w:tcPr>
          <w:p w14:paraId="6DCA1BC3" w14:textId="77777777" w:rsidR="006840E9" w:rsidRPr="00B32A3E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-0.14 (-0.21 – -0.</w:t>
            </w:r>
            <w:proofErr w:type="gramStart"/>
            <w:r>
              <w:rPr>
                <w:lang w:val="en-US"/>
              </w:rPr>
              <w:t>08)*</w:t>
            </w:r>
            <w:proofErr w:type="gramEnd"/>
            <w:r>
              <w:rPr>
                <w:lang w:val="en-US"/>
              </w:rPr>
              <w:t>**</w:t>
            </w:r>
          </w:p>
        </w:tc>
        <w:tc>
          <w:tcPr>
            <w:tcW w:w="2218" w:type="dxa"/>
          </w:tcPr>
          <w:p w14:paraId="7D97FDD9" w14:textId="77777777" w:rsidR="006840E9" w:rsidRPr="00B32A3E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-0.04 (-0.11 – 0.03)</w:t>
            </w:r>
          </w:p>
        </w:tc>
      </w:tr>
      <w:tr w:rsidR="006840E9" w:rsidRPr="00CC1A9B" w14:paraId="7081BC1C" w14:textId="77777777" w:rsidTr="00175248">
        <w:trPr>
          <w:trHeight w:val="140"/>
        </w:trPr>
        <w:tc>
          <w:tcPr>
            <w:tcW w:w="4106" w:type="dxa"/>
          </w:tcPr>
          <w:p w14:paraId="53ECC697" w14:textId="77777777" w:rsidR="006840E9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Hypertension (yes/no)</w:t>
            </w:r>
          </w:p>
        </w:tc>
        <w:tc>
          <w:tcPr>
            <w:tcW w:w="2580" w:type="dxa"/>
          </w:tcPr>
          <w:p w14:paraId="3D8B60D4" w14:textId="77777777" w:rsidR="006840E9" w:rsidRPr="00B32A3E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-0.14 (-0.25– -0.</w:t>
            </w:r>
            <w:proofErr w:type="gramStart"/>
            <w:r>
              <w:rPr>
                <w:lang w:val="en-US"/>
              </w:rPr>
              <w:t>04)*</w:t>
            </w:r>
            <w:proofErr w:type="gramEnd"/>
            <w:r>
              <w:rPr>
                <w:lang w:val="en-US"/>
              </w:rPr>
              <w:t>*</w:t>
            </w:r>
          </w:p>
        </w:tc>
        <w:tc>
          <w:tcPr>
            <w:tcW w:w="2218" w:type="dxa"/>
          </w:tcPr>
          <w:p w14:paraId="270E73EB" w14:textId="77777777" w:rsidR="006840E9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-0.10 (-0.20 – 0.01)</w:t>
            </w:r>
          </w:p>
        </w:tc>
      </w:tr>
      <w:tr w:rsidR="006840E9" w:rsidRPr="00B32A3E" w14:paraId="22BE7B4E" w14:textId="77777777" w:rsidTr="00175248">
        <w:trPr>
          <w:trHeight w:val="268"/>
        </w:trPr>
        <w:tc>
          <w:tcPr>
            <w:tcW w:w="4106" w:type="dxa"/>
          </w:tcPr>
          <w:p w14:paraId="3C1A71C9" w14:textId="77777777" w:rsidR="006840E9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LDL-C</w:t>
            </w:r>
          </w:p>
        </w:tc>
        <w:tc>
          <w:tcPr>
            <w:tcW w:w="2580" w:type="dxa"/>
          </w:tcPr>
          <w:p w14:paraId="5D8C1059" w14:textId="77777777" w:rsidR="006840E9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-0.06 (-0.09 – -0.</w:t>
            </w:r>
            <w:proofErr w:type="gramStart"/>
            <w:r>
              <w:rPr>
                <w:lang w:val="en-US"/>
              </w:rPr>
              <w:t>02)*</w:t>
            </w:r>
            <w:proofErr w:type="gramEnd"/>
            <w:r>
              <w:rPr>
                <w:lang w:val="en-US"/>
              </w:rPr>
              <w:t>*</w:t>
            </w:r>
          </w:p>
        </w:tc>
        <w:tc>
          <w:tcPr>
            <w:tcW w:w="2218" w:type="dxa"/>
          </w:tcPr>
          <w:p w14:paraId="615C087D" w14:textId="77777777" w:rsidR="006840E9" w:rsidRPr="00B32A3E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-0.01 (-0.05 –0.03)</w:t>
            </w:r>
          </w:p>
        </w:tc>
      </w:tr>
      <w:tr w:rsidR="006840E9" w:rsidRPr="00CC1A9B" w14:paraId="3DE77BD2" w14:textId="77777777" w:rsidTr="00175248">
        <w:trPr>
          <w:trHeight w:val="272"/>
        </w:trPr>
        <w:tc>
          <w:tcPr>
            <w:tcW w:w="4106" w:type="dxa"/>
          </w:tcPr>
          <w:p w14:paraId="008D154A" w14:textId="77777777" w:rsidR="006840E9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Physical activity (</w:t>
            </w:r>
            <w:proofErr w:type="spellStart"/>
            <w:r>
              <w:rPr>
                <w:lang w:val="en-US"/>
              </w:rPr>
              <w:t>METh</w:t>
            </w:r>
            <w:proofErr w:type="spellEnd"/>
            <w:r>
              <w:rPr>
                <w:lang w:val="en-US"/>
              </w:rPr>
              <w:t>/week)</w:t>
            </w:r>
          </w:p>
        </w:tc>
        <w:tc>
          <w:tcPr>
            <w:tcW w:w="2580" w:type="dxa"/>
          </w:tcPr>
          <w:p w14:paraId="3F7662F8" w14:textId="77777777" w:rsidR="006840E9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-0.02 (-0.13 – 0.09)</w:t>
            </w:r>
          </w:p>
        </w:tc>
        <w:tc>
          <w:tcPr>
            <w:tcW w:w="2218" w:type="dxa"/>
          </w:tcPr>
          <w:p w14:paraId="3BBF8894" w14:textId="77777777" w:rsidR="006840E9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 xml:space="preserve">0.01 (-0.02 </w:t>
            </w:r>
            <w:r>
              <w:rPr>
                <w:lang w:val="en-US"/>
              </w:rPr>
              <w:softHyphen/>
              <w:t>– 0.04)</w:t>
            </w:r>
          </w:p>
        </w:tc>
      </w:tr>
      <w:tr w:rsidR="006840E9" w:rsidRPr="00B32A3E" w14:paraId="4976EA63" w14:textId="77777777" w:rsidTr="00175248">
        <w:trPr>
          <w:trHeight w:val="276"/>
        </w:trPr>
        <w:tc>
          <w:tcPr>
            <w:tcW w:w="4106" w:type="dxa"/>
          </w:tcPr>
          <w:p w14:paraId="7485E9E6" w14:textId="77777777" w:rsidR="006840E9" w:rsidRPr="00B32A3E" w:rsidRDefault="006840E9" w:rsidP="00175248">
            <w:pPr>
              <w:rPr>
                <w:lang w:val="en-US"/>
              </w:rPr>
            </w:pPr>
            <w:r w:rsidRPr="00B32A3E">
              <w:rPr>
                <w:lang w:val="en-US"/>
              </w:rPr>
              <w:t>Prevalent or incident stroke</w:t>
            </w:r>
          </w:p>
        </w:tc>
        <w:tc>
          <w:tcPr>
            <w:tcW w:w="2580" w:type="dxa"/>
          </w:tcPr>
          <w:p w14:paraId="506B08C0" w14:textId="77777777" w:rsidR="006840E9" w:rsidRPr="00B32A3E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-0.25 (-0.39 – -0.</w:t>
            </w:r>
            <w:proofErr w:type="gramStart"/>
            <w:r>
              <w:rPr>
                <w:lang w:val="en-US"/>
              </w:rPr>
              <w:t>12)*</w:t>
            </w:r>
            <w:proofErr w:type="gramEnd"/>
            <w:r>
              <w:rPr>
                <w:lang w:val="en-US"/>
              </w:rPr>
              <w:t>**</w:t>
            </w:r>
          </w:p>
        </w:tc>
        <w:tc>
          <w:tcPr>
            <w:tcW w:w="2218" w:type="dxa"/>
          </w:tcPr>
          <w:p w14:paraId="353B92AE" w14:textId="77777777" w:rsidR="006840E9" w:rsidRPr="00B32A3E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-0.13 (-0.26 – 0.00)</w:t>
            </w:r>
          </w:p>
        </w:tc>
      </w:tr>
      <w:tr w:rsidR="006840E9" w:rsidRPr="00B32A3E" w14:paraId="73089E05" w14:textId="77777777" w:rsidTr="00175248">
        <w:trPr>
          <w:trHeight w:val="731"/>
        </w:trPr>
        <w:tc>
          <w:tcPr>
            <w:tcW w:w="4106" w:type="dxa"/>
            <w:tcBorders>
              <w:bottom w:val="single" w:sz="18" w:space="0" w:color="000000"/>
            </w:tcBorders>
          </w:tcPr>
          <w:p w14:paraId="720AB53F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Smoking (never smoker as reference)</w:t>
            </w:r>
          </w:p>
          <w:p w14:paraId="1FD83790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 xml:space="preserve">    Smoker</w:t>
            </w:r>
          </w:p>
          <w:p w14:paraId="44D84496" w14:textId="77777777" w:rsidR="006840E9" w:rsidRPr="00B32A3E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 xml:space="preserve">    Former smoker</w:t>
            </w:r>
          </w:p>
        </w:tc>
        <w:tc>
          <w:tcPr>
            <w:tcW w:w="2580" w:type="dxa"/>
            <w:tcBorders>
              <w:bottom w:val="single" w:sz="18" w:space="0" w:color="000000"/>
            </w:tcBorders>
          </w:tcPr>
          <w:p w14:paraId="37CC0DF4" w14:textId="77777777" w:rsidR="006840E9" w:rsidRDefault="006840E9" w:rsidP="00175248">
            <w:pPr>
              <w:rPr>
                <w:lang w:val="en-US"/>
              </w:rPr>
            </w:pPr>
          </w:p>
          <w:p w14:paraId="2A400CDA" w14:textId="77777777" w:rsidR="006840E9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0.04 (-0.05 – 0.13)</w:t>
            </w:r>
          </w:p>
          <w:p w14:paraId="7639DE69" w14:textId="77777777" w:rsidR="006840E9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-0.06 (-0.14 – 0.02)</w:t>
            </w:r>
          </w:p>
        </w:tc>
        <w:tc>
          <w:tcPr>
            <w:tcW w:w="2218" w:type="dxa"/>
            <w:tcBorders>
              <w:bottom w:val="single" w:sz="18" w:space="0" w:color="000000"/>
            </w:tcBorders>
          </w:tcPr>
          <w:p w14:paraId="25164C78" w14:textId="77777777" w:rsidR="006840E9" w:rsidRDefault="006840E9" w:rsidP="00175248">
            <w:pPr>
              <w:rPr>
                <w:lang w:val="en-US"/>
              </w:rPr>
            </w:pPr>
          </w:p>
          <w:p w14:paraId="638067D7" w14:textId="77777777" w:rsidR="006840E9" w:rsidRPr="00337409" w:rsidRDefault="006840E9" w:rsidP="00175248">
            <w:pPr>
              <w:rPr>
                <w:lang w:val="en-US"/>
              </w:rPr>
            </w:pPr>
            <w:r w:rsidRPr="00337409">
              <w:rPr>
                <w:lang w:val="en-US"/>
              </w:rPr>
              <w:t>0.</w:t>
            </w:r>
            <w:r>
              <w:rPr>
                <w:lang w:val="en-US"/>
              </w:rPr>
              <w:t xml:space="preserve">00 </w:t>
            </w:r>
            <w:r w:rsidRPr="00337409">
              <w:rPr>
                <w:lang w:val="en-US"/>
              </w:rPr>
              <w:t>(-0.09 – 0.10)</w:t>
            </w:r>
          </w:p>
          <w:p w14:paraId="501C918D" w14:textId="77777777" w:rsidR="006840E9" w:rsidRPr="00337409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-0.04 (-0.13 – 0.04)</w:t>
            </w:r>
          </w:p>
        </w:tc>
      </w:tr>
    </w:tbl>
    <w:p w14:paraId="2CA310D1" w14:textId="77777777" w:rsidR="006840E9" w:rsidRDefault="006840E9" w:rsidP="006840E9">
      <w:pPr>
        <w:rPr>
          <w:lang w:val="en-US"/>
        </w:rPr>
      </w:pPr>
      <w:proofErr w:type="spellStart"/>
      <w:r>
        <w:rPr>
          <w:vertAlign w:val="superscript"/>
          <w:lang w:val="en-US"/>
        </w:rPr>
        <w:t>a</w:t>
      </w:r>
      <w:proofErr w:type="spellEnd"/>
      <w:r w:rsidRPr="002420DD">
        <w:rPr>
          <w:vertAlign w:val="superscript"/>
          <w:lang w:val="en-US"/>
        </w:rPr>
        <w:t xml:space="preserve"> </w:t>
      </w:r>
      <w:r>
        <w:rPr>
          <w:lang w:val="en-US"/>
        </w:rPr>
        <w:t>Including only the predictor time between baseline and follow-up.</w:t>
      </w:r>
    </w:p>
    <w:p w14:paraId="06C8E417" w14:textId="77777777" w:rsidR="006840E9" w:rsidRDefault="006840E9" w:rsidP="006840E9">
      <w:pPr>
        <w:rPr>
          <w:lang w:val="en-US"/>
        </w:rPr>
      </w:pPr>
      <w:r>
        <w:rPr>
          <w:vertAlign w:val="superscript"/>
          <w:lang w:val="en-US"/>
        </w:rPr>
        <w:t>b</w:t>
      </w:r>
      <w:r w:rsidRPr="002420DD">
        <w:rPr>
          <w:vertAlign w:val="superscript"/>
          <w:lang w:val="en-US"/>
        </w:rPr>
        <w:t xml:space="preserve"> </w:t>
      </w:r>
      <w:r w:rsidRPr="00DA7C90">
        <w:rPr>
          <w:lang w:val="en-US"/>
        </w:rPr>
        <w:t xml:space="preserve">Including the predictor adjusted for age, sex, education, </w:t>
      </w:r>
      <w:r>
        <w:rPr>
          <w:lang w:val="en-US"/>
        </w:rPr>
        <w:t>time between baseline and follow-up and prevalent or incident stroke.</w:t>
      </w:r>
    </w:p>
    <w:p w14:paraId="63E308BD" w14:textId="77777777" w:rsidR="006840E9" w:rsidRPr="006115E6" w:rsidRDefault="006840E9" w:rsidP="006840E9">
      <w:pPr>
        <w:spacing w:line="360" w:lineRule="auto"/>
        <w:rPr>
          <w:lang w:val="en-US"/>
        </w:rPr>
      </w:pPr>
      <w:r w:rsidRPr="00930346">
        <w:rPr>
          <w:lang w:val="en-US"/>
        </w:rPr>
        <w:t>*</w:t>
      </w:r>
      <w:r>
        <w:rPr>
          <w:lang w:val="en-US"/>
        </w:rPr>
        <w:t xml:space="preserve"> p&lt;0.05, ** p&lt;0.01, *** p&lt;0.001</w:t>
      </w:r>
    </w:p>
    <w:p w14:paraId="17D33851" w14:textId="77777777" w:rsidR="006840E9" w:rsidRDefault="006840E9" w:rsidP="006840E9">
      <w:pPr>
        <w:spacing w:line="360" w:lineRule="auto"/>
        <w:rPr>
          <w:lang w:val="en-GB"/>
        </w:rPr>
      </w:pPr>
    </w:p>
    <w:p w14:paraId="1D24465B" w14:textId="32F136C1" w:rsidR="006840E9" w:rsidRPr="00A207EB" w:rsidRDefault="006840E9" w:rsidP="006840E9">
      <w:pPr>
        <w:spacing w:line="360" w:lineRule="auto"/>
        <w:rPr>
          <w:b/>
          <w:lang w:val="en-GB"/>
        </w:rPr>
      </w:pPr>
      <w:r w:rsidRPr="00F726A8">
        <w:rPr>
          <w:b/>
          <w:lang w:val="en-GB"/>
        </w:rPr>
        <w:t xml:space="preserve">Supplementary </w:t>
      </w:r>
      <w:r w:rsidR="005E766A">
        <w:rPr>
          <w:b/>
          <w:lang w:val="en-GB"/>
        </w:rPr>
        <w:t>e</w:t>
      </w:r>
      <w:r w:rsidRPr="00F726A8">
        <w:rPr>
          <w:b/>
          <w:lang w:val="en-GB"/>
        </w:rPr>
        <w:t xml:space="preserve">Table </w:t>
      </w:r>
      <w:r>
        <w:rPr>
          <w:b/>
          <w:lang w:val="en-GB"/>
        </w:rPr>
        <w:t>2</w:t>
      </w:r>
      <w:r w:rsidRPr="00F726A8">
        <w:rPr>
          <w:b/>
          <w:lang w:val="en-GB"/>
        </w:rPr>
        <w:t>.</w:t>
      </w:r>
      <w:r>
        <w:rPr>
          <w:b/>
          <w:lang w:val="en-GB"/>
        </w:rPr>
        <w:t xml:space="preserve"> Non-significant predictors of future attention/executive function.</w:t>
      </w:r>
    </w:p>
    <w:tbl>
      <w:tblPr>
        <w:tblStyle w:val="Tabellrutnt"/>
        <w:tblW w:w="9776" w:type="dxa"/>
        <w:tblLook w:val="04A0" w:firstRow="1" w:lastRow="0" w:firstColumn="1" w:lastColumn="0" w:noHBand="0" w:noVBand="1"/>
      </w:tblPr>
      <w:tblGrid>
        <w:gridCol w:w="4084"/>
        <w:gridCol w:w="3141"/>
        <w:gridCol w:w="2551"/>
      </w:tblGrid>
      <w:tr w:rsidR="006840E9" w:rsidRPr="003B3934" w14:paraId="0CC4DCC9" w14:textId="77777777" w:rsidTr="00175248">
        <w:trPr>
          <w:trHeight w:val="538"/>
        </w:trPr>
        <w:tc>
          <w:tcPr>
            <w:tcW w:w="4084" w:type="dxa"/>
            <w:tcBorders>
              <w:top w:val="single" w:sz="18" w:space="0" w:color="000000"/>
            </w:tcBorders>
          </w:tcPr>
          <w:p w14:paraId="13ABDD1D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Baseline Predictor</w:t>
            </w:r>
          </w:p>
        </w:tc>
        <w:tc>
          <w:tcPr>
            <w:tcW w:w="3141" w:type="dxa"/>
            <w:tcBorders>
              <w:top w:val="single" w:sz="18" w:space="0" w:color="000000"/>
            </w:tcBorders>
          </w:tcPr>
          <w:p w14:paraId="434E6306" w14:textId="77777777" w:rsidR="006840E9" w:rsidRPr="00FE01C4" w:rsidRDefault="006840E9" w:rsidP="00175248">
            <w:pPr>
              <w:rPr>
                <w:vertAlign w:val="superscript"/>
                <w:lang w:val="en-US"/>
              </w:rPr>
            </w:pPr>
            <w:r w:rsidRPr="003B3934">
              <w:rPr>
                <w:lang w:val="en-US"/>
              </w:rPr>
              <w:t>Univariate model</w:t>
            </w:r>
            <w:r>
              <w:rPr>
                <w:lang w:val="en-US"/>
              </w:rPr>
              <w:t xml:space="preserve"> </w:t>
            </w:r>
            <w:r>
              <w:rPr>
                <w:vertAlign w:val="superscript"/>
                <w:lang w:val="en-US"/>
              </w:rPr>
              <w:t>a</w:t>
            </w:r>
          </w:p>
        </w:tc>
        <w:tc>
          <w:tcPr>
            <w:tcW w:w="2551" w:type="dxa"/>
            <w:tcBorders>
              <w:top w:val="single" w:sz="18" w:space="0" w:color="000000"/>
            </w:tcBorders>
          </w:tcPr>
          <w:p w14:paraId="3139AD94" w14:textId="77777777" w:rsidR="006840E9" w:rsidRPr="00FE01C4" w:rsidRDefault="006840E9" w:rsidP="00175248">
            <w:pPr>
              <w:rPr>
                <w:vertAlign w:val="superscript"/>
                <w:lang w:val="en-US"/>
              </w:rPr>
            </w:pPr>
            <w:r w:rsidRPr="003B3934">
              <w:rPr>
                <w:lang w:val="en-US"/>
              </w:rPr>
              <w:t>Basic model</w:t>
            </w:r>
            <w:r>
              <w:rPr>
                <w:lang w:val="en-US"/>
              </w:rPr>
              <w:t xml:space="preserve"> </w:t>
            </w:r>
            <w:r>
              <w:rPr>
                <w:vertAlign w:val="superscript"/>
                <w:lang w:val="en-US"/>
              </w:rPr>
              <w:t>b</w:t>
            </w:r>
          </w:p>
        </w:tc>
      </w:tr>
      <w:tr w:rsidR="006840E9" w:rsidRPr="003B3934" w14:paraId="5A48E229" w14:textId="77777777" w:rsidTr="00175248">
        <w:trPr>
          <w:trHeight w:val="293"/>
        </w:trPr>
        <w:tc>
          <w:tcPr>
            <w:tcW w:w="4084" w:type="dxa"/>
            <w:tcBorders>
              <w:bottom w:val="single" w:sz="12" w:space="0" w:color="000000"/>
            </w:tcBorders>
          </w:tcPr>
          <w:p w14:paraId="7756D293" w14:textId="77777777" w:rsidR="006840E9" w:rsidRPr="003B3934" w:rsidRDefault="006840E9" w:rsidP="00175248">
            <w:pPr>
              <w:rPr>
                <w:lang w:val="en-US"/>
              </w:rPr>
            </w:pPr>
          </w:p>
        </w:tc>
        <w:tc>
          <w:tcPr>
            <w:tcW w:w="3141" w:type="dxa"/>
            <w:tcBorders>
              <w:bottom w:val="single" w:sz="12" w:space="0" w:color="000000"/>
            </w:tcBorders>
          </w:tcPr>
          <w:p w14:paraId="58D93D26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sym w:font="Symbol" w:char="F062"/>
            </w:r>
            <w:r w:rsidRPr="003B3934">
              <w:rPr>
                <w:lang w:val="en-US"/>
              </w:rPr>
              <w:t xml:space="preserve"> (95% CI)</w:t>
            </w:r>
          </w:p>
        </w:tc>
        <w:tc>
          <w:tcPr>
            <w:tcW w:w="2551" w:type="dxa"/>
            <w:tcBorders>
              <w:bottom w:val="single" w:sz="12" w:space="0" w:color="000000"/>
            </w:tcBorders>
          </w:tcPr>
          <w:p w14:paraId="210BBC70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sym w:font="Symbol" w:char="F062"/>
            </w:r>
            <w:r w:rsidRPr="003B3934">
              <w:rPr>
                <w:lang w:val="en-US"/>
              </w:rPr>
              <w:t xml:space="preserve"> (95% CI)</w:t>
            </w:r>
          </w:p>
        </w:tc>
      </w:tr>
      <w:tr w:rsidR="006840E9" w:rsidRPr="003B3934" w14:paraId="1B90F966" w14:textId="77777777" w:rsidTr="00175248">
        <w:trPr>
          <w:trHeight w:val="538"/>
        </w:trPr>
        <w:tc>
          <w:tcPr>
            <w:tcW w:w="4084" w:type="dxa"/>
          </w:tcPr>
          <w:p w14:paraId="3919380E" w14:textId="77777777" w:rsidR="006840E9" w:rsidRDefault="006840E9" w:rsidP="00175248">
            <w:pPr>
              <w:rPr>
                <w:rFonts w:eastAsiaTheme="minorHAnsi"/>
                <w:i/>
                <w:lang w:val="en-US" w:eastAsia="en-US"/>
              </w:rPr>
            </w:pPr>
            <w:r w:rsidRPr="003B3934">
              <w:rPr>
                <w:rFonts w:eastAsiaTheme="minorHAnsi"/>
                <w:i/>
                <w:lang w:val="en-US" w:eastAsia="en-US"/>
              </w:rPr>
              <w:t xml:space="preserve">APOE-genotype </w:t>
            </w:r>
          </w:p>
          <w:p w14:paraId="17883FEA" w14:textId="77777777" w:rsidR="006840E9" w:rsidRPr="003B3934" w:rsidRDefault="006840E9" w:rsidP="00175248">
            <w:pPr>
              <w:rPr>
                <w:lang w:val="en-GB"/>
              </w:rPr>
            </w:pPr>
            <w:r>
              <w:rPr>
                <w:lang w:val="en-GB"/>
              </w:rPr>
              <w:t xml:space="preserve">     </w:t>
            </w:r>
            <w:r w:rsidRPr="003B3934">
              <w:rPr>
                <w:lang w:val="en-GB"/>
              </w:rPr>
              <w:t>ɛ3/ɛ3</w:t>
            </w:r>
          </w:p>
          <w:p w14:paraId="6108AAC7" w14:textId="77777777" w:rsidR="006840E9" w:rsidRPr="003B3934" w:rsidRDefault="006840E9" w:rsidP="00175248">
            <w:pPr>
              <w:rPr>
                <w:lang w:val="en-GB"/>
              </w:rPr>
            </w:pPr>
            <w:r w:rsidRPr="003B3934">
              <w:rPr>
                <w:i/>
                <w:lang w:val="en-GB"/>
              </w:rPr>
              <w:t xml:space="preserve">     </w:t>
            </w:r>
            <w:r w:rsidRPr="003B3934">
              <w:rPr>
                <w:lang w:val="en-GB"/>
              </w:rPr>
              <w:t>ɛ2/ɛ2 or ɛ2/ ɛ3</w:t>
            </w:r>
          </w:p>
          <w:p w14:paraId="248C8C08" w14:textId="77777777" w:rsidR="006840E9" w:rsidRPr="003B3934" w:rsidRDefault="006840E9" w:rsidP="00175248">
            <w:pPr>
              <w:rPr>
                <w:lang w:val="en-GB"/>
              </w:rPr>
            </w:pPr>
            <w:r w:rsidRPr="003B3934">
              <w:rPr>
                <w:lang w:val="en-GB"/>
              </w:rPr>
              <w:t xml:space="preserve">     ɛ2/ɛ4</w:t>
            </w:r>
          </w:p>
          <w:p w14:paraId="3EE4CC6C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GB"/>
              </w:rPr>
              <w:t xml:space="preserve">     ɛ</w:t>
            </w:r>
            <w:r>
              <w:rPr>
                <w:lang w:val="en-GB"/>
              </w:rPr>
              <w:t>3</w:t>
            </w:r>
            <w:r w:rsidRPr="003B3934">
              <w:rPr>
                <w:lang w:val="en-GB"/>
              </w:rPr>
              <w:t>/ɛ4 or ɛ4/ɛ4</w:t>
            </w:r>
          </w:p>
        </w:tc>
        <w:tc>
          <w:tcPr>
            <w:tcW w:w="3141" w:type="dxa"/>
          </w:tcPr>
          <w:p w14:paraId="6A8329F1" w14:textId="77777777" w:rsidR="006840E9" w:rsidRDefault="006840E9" w:rsidP="00175248">
            <w:pPr>
              <w:rPr>
                <w:lang w:val="en-US"/>
              </w:rPr>
            </w:pPr>
          </w:p>
          <w:p w14:paraId="44ECF32B" w14:textId="77777777" w:rsidR="006840E9" w:rsidRPr="003B3934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  <w:p w14:paraId="513992AF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-0.00 (-0.11 – 0.11)</w:t>
            </w:r>
          </w:p>
          <w:p w14:paraId="28BD2A27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-0.18 (-0.41 – 0.04)</w:t>
            </w:r>
          </w:p>
          <w:p w14:paraId="7C06E731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-0.02 (-0.10 – 0.07)</w:t>
            </w:r>
          </w:p>
        </w:tc>
        <w:tc>
          <w:tcPr>
            <w:tcW w:w="2551" w:type="dxa"/>
          </w:tcPr>
          <w:p w14:paraId="2FE03884" w14:textId="77777777" w:rsidR="006840E9" w:rsidRDefault="006840E9" w:rsidP="00175248">
            <w:pPr>
              <w:rPr>
                <w:lang w:val="en-US"/>
              </w:rPr>
            </w:pPr>
          </w:p>
          <w:p w14:paraId="47E4E137" w14:textId="77777777" w:rsidR="006840E9" w:rsidRPr="003B3934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  <w:p w14:paraId="32A0DCD7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0.02 (-0.09 – 0.13)</w:t>
            </w:r>
          </w:p>
          <w:p w14:paraId="6044E01F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-0.11 (-0.34 – 0.12)</w:t>
            </w:r>
          </w:p>
          <w:p w14:paraId="4D56F20F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0.01 (-0.08 – 0.10)</w:t>
            </w:r>
          </w:p>
        </w:tc>
      </w:tr>
      <w:tr w:rsidR="006840E9" w:rsidRPr="003B3934" w14:paraId="0D5BB768" w14:textId="77777777" w:rsidTr="00175248">
        <w:trPr>
          <w:trHeight w:val="246"/>
        </w:trPr>
        <w:tc>
          <w:tcPr>
            <w:tcW w:w="4084" w:type="dxa"/>
          </w:tcPr>
          <w:p w14:paraId="23BC90A1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Carotid stenosis</w:t>
            </w:r>
          </w:p>
        </w:tc>
        <w:tc>
          <w:tcPr>
            <w:tcW w:w="3141" w:type="dxa"/>
          </w:tcPr>
          <w:p w14:paraId="14052A69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-0.10 (-0.16 – -0.</w:t>
            </w:r>
            <w:proofErr w:type="gramStart"/>
            <w:r w:rsidRPr="003B3934">
              <w:rPr>
                <w:lang w:val="en-US"/>
              </w:rPr>
              <w:t>03)*</w:t>
            </w:r>
            <w:proofErr w:type="gramEnd"/>
            <w:r w:rsidRPr="003B3934">
              <w:rPr>
                <w:lang w:val="en-US"/>
              </w:rPr>
              <w:t>*</w:t>
            </w:r>
          </w:p>
        </w:tc>
        <w:tc>
          <w:tcPr>
            <w:tcW w:w="2551" w:type="dxa"/>
          </w:tcPr>
          <w:p w14:paraId="2538C148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-0.01 (-0.08 – 0.06)</w:t>
            </w:r>
          </w:p>
        </w:tc>
      </w:tr>
      <w:tr w:rsidR="006840E9" w:rsidRPr="003B3934" w14:paraId="29D7C8A7" w14:textId="77777777" w:rsidTr="00175248">
        <w:trPr>
          <w:trHeight w:val="240"/>
        </w:trPr>
        <w:tc>
          <w:tcPr>
            <w:tcW w:w="4084" w:type="dxa"/>
          </w:tcPr>
          <w:p w14:paraId="1297D8DE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LDL-C</w:t>
            </w:r>
          </w:p>
        </w:tc>
        <w:tc>
          <w:tcPr>
            <w:tcW w:w="3141" w:type="dxa"/>
          </w:tcPr>
          <w:p w14:paraId="66676615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-0.03 (-0.07 – 0.00)</w:t>
            </w:r>
          </w:p>
        </w:tc>
        <w:tc>
          <w:tcPr>
            <w:tcW w:w="2551" w:type="dxa"/>
          </w:tcPr>
          <w:p w14:paraId="27C41EA1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0.03 (-0.01 – 0.07)</w:t>
            </w:r>
          </w:p>
        </w:tc>
      </w:tr>
      <w:tr w:rsidR="006840E9" w:rsidRPr="003B3934" w14:paraId="0ACA66AD" w14:textId="77777777" w:rsidTr="00175248">
        <w:trPr>
          <w:trHeight w:val="314"/>
        </w:trPr>
        <w:tc>
          <w:tcPr>
            <w:tcW w:w="4084" w:type="dxa"/>
          </w:tcPr>
          <w:p w14:paraId="5639710E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Number of pack years (smoking)</w:t>
            </w:r>
          </w:p>
        </w:tc>
        <w:tc>
          <w:tcPr>
            <w:tcW w:w="3141" w:type="dxa"/>
          </w:tcPr>
          <w:p w14:paraId="74B2FD60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-0.00 (-0.00 – 0.00)</w:t>
            </w:r>
          </w:p>
        </w:tc>
        <w:tc>
          <w:tcPr>
            <w:tcW w:w="2551" w:type="dxa"/>
          </w:tcPr>
          <w:p w14:paraId="11AF3D2B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0.00 (-0.00 – 0.01)</w:t>
            </w:r>
          </w:p>
        </w:tc>
      </w:tr>
      <w:tr w:rsidR="006840E9" w:rsidRPr="003B3934" w14:paraId="7A9E1123" w14:textId="77777777" w:rsidTr="00175248">
        <w:trPr>
          <w:trHeight w:val="340"/>
        </w:trPr>
        <w:tc>
          <w:tcPr>
            <w:tcW w:w="4084" w:type="dxa"/>
          </w:tcPr>
          <w:p w14:paraId="11D1BC57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Physical activity (</w:t>
            </w:r>
            <w:proofErr w:type="spellStart"/>
            <w:r w:rsidRPr="003B3934">
              <w:rPr>
                <w:lang w:val="en-US"/>
              </w:rPr>
              <w:t>METh</w:t>
            </w:r>
            <w:proofErr w:type="spellEnd"/>
            <w:r w:rsidRPr="003B3934">
              <w:rPr>
                <w:lang w:val="en-US"/>
              </w:rPr>
              <w:t>/week)</w:t>
            </w:r>
          </w:p>
        </w:tc>
        <w:tc>
          <w:tcPr>
            <w:tcW w:w="3141" w:type="dxa"/>
          </w:tcPr>
          <w:p w14:paraId="3632FFA4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-0.00 (-0.03 – 0.03)</w:t>
            </w:r>
          </w:p>
        </w:tc>
        <w:tc>
          <w:tcPr>
            <w:tcW w:w="2551" w:type="dxa"/>
          </w:tcPr>
          <w:p w14:paraId="5D860C98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-0.01 (-0.04 – 0.03)</w:t>
            </w:r>
          </w:p>
        </w:tc>
      </w:tr>
      <w:tr w:rsidR="006840E9" w:rsidRPr="003B3934" w14:paraId="369A8E66" w14:textId="77777777" w:rsidTr="00175248">
        <w:trPr>
          <w:trHeight w:val="820"/>
        </w:trPr>
        <w:tc>
          <w:tcPr>
            <w:tcW w:w="4084" w:type="dxa"/>
          </w:tcPr>
          <w:p w14:paraId="1D045777" w14:textId="77777777" w:rsidR="006840E9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 xml:space="preserve">Smoking </w:t>
            </w:r>
          </w:p>
          <w:p w14:paraId="4A9C2B80" w14:textId="77777777" w:rsidR="006840E9" w:rsidRPr="003B3934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 xml:space="preserve">    Never smoker</w:t>
            </w:r>
          </w:p>
          <w:p w14:paraId="643D9AF9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 xml:space="preserve">    Smoker</w:t>
            </w:r>
          </w:p>
          <w:p w14:paraId="2A6F3B9E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 xml:space="preserve">    Former smoker</w:t>
            </w:r>
          </w:p>
        </w:tc>
        <w:tc>
          <w:tcPr>
            <w:tcW w:w="3141" w:type="dxa"/>
          </w:tcPr>
          <w:p w14:paraId="084EEB3A" w14:textId="77777777" w:rsidR="006840E9" w:rsidRDefault="006840E9" w:rsidP="00175248">
            <w:pPr>
              <w:rPr>
                <w:lang w:val="en-US"/>
              </w:rPr>
            </w:pPr>
          </w:p>
          <w:p w14:paraId="56A2C6D8" w14:textId="77777777" w:rsidR="006840E9" w:rsidRPr="003B3934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  <w:p w14:paraId="3DB31DD7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-0.09 (-0.18 – 0.00)</w:t>
            </w:r>
          </w:p>
          <w:p w14:paraId="1B8CA4FD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-0.03 (-0.11 – 0.00)</w:t>
            </w:r>
          </w:p>
        </w:tc>
        <w:tc>
          <w:tcPr>
            <w:tcW w:w="2551" w:type="dxa"/>
          </w:tcPr>
          <w:p w14:paraId="7DA23641" w14:textId="77777777" w:rsidR="006840E9" w:rsidRDefault="006840E9" w:rsidP="00175248">
            <w:pPr>
              <w:rPr>
                <w:lang w:val="en-US"/>
              </w:rPr>
            </w:pPr>
          </w:p>
          <w:p w14:paraId="53084C3B" w14:textId="77777777" w:rsidR="006840E9" w:rsidRPr="003B3934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  <w:p w14:paraId="00614D94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-0.04 (-0.14 – -0.05)</w:t>
            </w:r>
          </w:p>
          <w:p w14:paraId="2FE9C796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-0.01 (-0.09 – 0.08)</w:t>
            </w:r>
          </w:p>
        </w:tc>
      </w:tr>
      <w:tr w:rsidR="006840E9" w:rsidRPr="003B3934" w14:paraId="17099BA2" w14:textId="77777777" w:rsidTr="00175248">
        <w:trPr>
          <w:trHeight w:val="237"/>
        </w:trPr>
        <w:tc>
          <w:tcPr>
            <w:tcW w:w="4084" w:type="dxa"/>
          </w:tcPr>
          <w:p w14:paraId="6255BD2A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Systolic blood pressure (z-scores)</w:t>
            </w:r>
          </w:p>
        </w:tc>
        <w:tc>
          <w:tcPr>
            <w:tcW w:w="3141" w:type="dxa"/>
          </w:tcPr>
          <w:p w14:paraId="0E46D37F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 xml:space="preserve">0.12 (0.08 – </w:t>
            </w:r>
            <w:proofErr w:type="gramStart"/>
            <w:r w:rsidRPr="003B3934">
              <w:rPr>
                <w:lang w:val="en-US"/>
              </w:rPr>
              <w:t>0.15)*</w:t>
            </w:r>
            <w:proofErr w:type="gramEnd"/>
            <w:r w:rsidRPr="003B3934">
              <w:rPr>
                <w:lang w:val="en-US"/>
              </w:rPr>
              <w:t>**</w:t>
            </w:r>
          </w:p>
        </w:tc>
        <w:tc>
          <w:tcPr>
            <w:tcW w:w="2551" w:type="dxa"/>
          </w:tcPr>
          <w:p w14:paraId="4E2C5D71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0.03 (-0.01 – 0.07)</w:t>
            </w:r>
          </w:p>
        </w:tc>
      </w:tr>
      <w:tr w:rsidR="006840E9" w:rsidRPr="003B3934" w14:paraId="350483CF" w14:textId="77777777" w:rsidTr="00175248">
        <w:trPr>
          <w:trHeight w:val="260"/>
        </w:trPr>
        <w:tc>
          <w:tcPr>
            <w:tcW w:w="4084" w:type="dxa"/>
            <w:tcBorders>
              <w:bottom w:val="single" w:sz="18" w:space="0" w:color="auto"/>
            </w:tcBorders>
          </w:tcPr>
          <w:p w14:paraId="66A458B0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Triglycerides (z-scores)</w:t>
            </w:r>
          </w:p>
        </w:tc>
        <w:tc>
          <w:tcPr>
            <w:tcW w:w="3141" w:type="dxa"/>
            <w:tcBorders>
              <w:bottom w:val="single" w:sz="18" w:space="0" w:color="auto"/>
            </w:tcBorders>
          </w:tcPr>
          <w:p w14:paraId="49EB32AD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 xml:space="preserve">0.08 (0.03 – </w:t>
            </w:r>
            <w:proofErr w:type="gramStart"/>
            <w:r w:rsidRPr="003B3934">
              <w:rPr>
                <w:lang w:val="en-US"/>
              </w:rPr>
              <w:t>0.12)*</w:t>
            </w:r>
            <w:proofErr w:type="gramEnd"/>
            <w:r w:rsidRPr="003B3934">
              <w:rPr>
                <w:lang w:val="en-US"/>
              </w:rPr>
              <w:t>**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14:paraId="5F03EF69" w14:textId="77777777" w:rsidR="006840E9" w:rsidRPr="003B3934" w:rsidRDefault="006840E9" w:rsidP="00175248">
            <w:pPr>
              <w:rPr>
                <w:lang w:val="en-US"/>
              </w:rPr>
            </w:pPr>
            <w:r w:rsidRPr="003B3934">
              <w:rPr>
                <w:lang w:val="en-US"/>
              </w:rPr>
              <w:t>0.02 (-0.02 – 0.06)</w:t>
            </w:r>
          </w:p>
        </w:tc>
      </w:tr>
    </w:tbl>
    <w:p w14:paraId="09416EEC" w14:textId="77777777" w:rsidR="006840E9" w:rsidRDefault="006840E9" w:rsidP="006840E9">
      <w:pPr>
        <w:rPr>
          <w:lang w:val="en-US"/>
        </w:rPr>
      </w:pPr>
      <w:proofErr w:type="spellStart"/>
      <w:r>
        <w:rPr>
          <w:vertAlign w:val="superscript"/>
          <w:lang w:val="en-US"/>
        </w:rPr>
        <w:t>a</w:t>
      </w:r>
      <w:proofErr w:type="spellEnd"/>
      <w:r w:rsidRPr="002420DD">
        <w:rPr>
          <w:vertAlign w:val="superscript"/>
          <w:lang w:val="en-US"/>
        </w:rPr>
        <w:t xml:space="preserve"> </w:t>
      </w:r>
      <w:r>
        <w:rPr>
          <w:lang w:val="en-US"/>
        </w:rPr>
        <w:t>Including only the predictor time between baseline and follow-up.</w:t>
      </w:r>
    </w:p>
    <w:p w14:paraId="2E491B98" w14:textId="77777777" w:rsidR="006840E9" w:rsidRDefault="006840E9" w:rsidP="006840E9">
      <w:pPr>
        <w:rPr>
          <w:lang w:val="en-US"/>
        </w:rPr>
      </w:pPr>
      <w:r>
        <w:rPr>
          <w:vertAlign w:val="superscript"/>
          <w:lang w:val="en-US"/>
        </w:rPr>
        <w:t>b</w:t>
      </w:r>
      <w:r w:rsidRPr="002420DD">
        <w:rPr>
          <w:vertAlign w:val="superscript"/>
          <w:lang w:val="en-US"/>
        </w:rPr>
        <w:t xml:space="preserve"> </w:t>
      </w:r>
      <w:r w:rsidRPr="00DA7C90">
        <w:rPr>
          <w:lang w:val="en-US"/>
        </w:rPr>
        <w:t xml:space="preserve">Including the predictor adjusted for age, sex, education, </w:t>
      </w:r>
      <w:r>
        <w:rPr>
          <w:lang w:val="en-US"/>
        </w:rPr>
        <w:t>time between baseline and follow-up and prevalent or incident stroke.</w:t>
      </w:r>
    </w:p>
    <w:p w14:paraId="45B4511D" w14:textId="77777777" w:rsidR="006840E9" w:rsidRPr="00930346" w:rsidRDefault="006840E9" w:rsidP="006840E9">
      <w:pPr>
        <w:rPr>
          <w:lang w:val="en-US"/>
        </w:rPr>
      </w:pPr>
      <w:r w:rsidRPr="00930346">
        <w:rPr>
          <w:lang w:val="en-US"/>
        </w:rPr>
        <w:t>*</w:t>
      </w:r>
      <w:r>
        <w:rPr>
          <w:lang w:val="en-US"/>
        </w:rPr>
        <w:t xml:space="preserve"> p&lt;0.05, ** p&lt;0.01, *** p&lt;0.001</w:t>
      </w:r>
    </w:p>
    <w:p w14:paraId="31989689" w14:textId="77777777" w:rsidR="006840E9" w:rsidRDefault="006840E9" w:rsidP="006840E9">
      <w:pPr>
        <w:spacing w:line="360" w:lineRule="auto"/>
        <w:rPr>
          <w:b/>
          <w:lang w:val="en-GB"/>
        </w:rPr>
      </w:pPr>
    </w:p>
    <w:p w14:paraId="45D3C6CF" w14:textId="4F567F41" w:rsidR="006840E9" w:rsidRDefault="006840E9" w:rsidP="006840E9">
      <w:pPr>
        <w:rPr>
          <w:b/>
          <w:bCs/>
          <w:lang w:val="en-US"/>
        </w:rPr>
      </w:pPr>
      <w:r w:rsidRPr="00890EE2">
        <w:rPr>
          <w:b/>
          <w:bCs/>
          <w:lang w:val="en-US"/>
        </w:rPr>
        <w:lastRenderedPageBreak/>
        <w:t xml:space="preserve">Supplementary </w:t>
      </w:r>
      <w:r w:rsidR="005E766A">
        <w:rPr>
          <w:b/>
          <w:bCs/>
          <w:lang w:val="en-US"/>
        </w:rPr>
        <w:t>e</w:t>
      </w:r>
      <w:r w:rsidRPr="00890EE2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3.</w:t>
      </w:r>
      <w:r w:rsidRPr="00890EE2">
        <w:rPr>
          <w:b/>
          <w:bCs/>
          <w:lang w:val="en-US"/>
        </w:rPr>
        <w:t xml:space="preserve"> Interaction effects with </w:t>
      </w:r>
      <w:r w:rsidRPr="00890EE2">
        <w:rPr>
          <w:b/>
          <w:bCs/>
          <w:i/>
          <w:iCs/>
          <w:lang w:val="en-US"/>
        </w:rPr>
        <w:t>APOE</w:t>
      </w:r>
      <w:r w:rsidRPr="00890EE2">
        <w:rPr>
          <w:b/>
          <w:bCs/>
          <w:lang w:val="en-US"/>
        </w:rPr>
        <w:t>-genotype.</w:t>
      </w:r>
    </w:p>
    <w:p w14:paraId="687EC026" w14:textId="77777777" w:rsidR="006840E9" w:rsidRDefault="006840E9" w:rsidP="006840E9">
      <w:pPr>
        <w:rPr>
          <w:b/>
          <w:bCs/>
          <w:lang w:val="en-US"/>
        </w:rPr>
      </w:pPr>
    </w:p>
    <w:tbl>
      <w:tblPr>
        <w:tblStyle w:val="Tabellrutnt"/>
        <w:tblW w:w="9776" w:type="dxa"/>
        <w:tblLook w:val="04A0" w:firstRow="1" w:lastRow="0" w:firstColumn="1" w:lastColumn="0" w:noHBand="0" w:noVBand="1"/>
      </w:tblPr>
      <w:tblGrid>
        <w:gridCol w:w="4084"/>
        <w:gridCol w:w="3141"/>
        <w:gridCol w:w="2551"/>
      </w:tblGrid>
      <w:tr w:rsidR="006840E9" w:rsidRPr="001A63D4" w14:paraId="16880666" w14:textId="77777777" w:rsidTr="00175248">
        <w:trPr>
          <w:trHeight w:val="538"/>
        </w:trPr>
        <w:tc>
          <w:tcPr>
            <w:tcW w:w="4084" w:type="dxa"/>
            <w:tcBorders>
              <w:top w:val="single" w:sz="18" w:space="0" w:color="000000"/>
            </w:tcBorders>
          </w:tcPr>
          <w:p w14:paraId="619E608C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Baseline Predictor</w:t>
            </w:r>
          </w:p>
        </w:tc>
        <w:tc>
          <w:tcPr>
            <w:tcW w:w="3141" w:type="dxa"/>
            <w:tcBorders>
              <w:top w:val="single" w:sz="18" w:space="0" w:color="000000"/>
            </w:tcBorders>
          </w:tcPr>
          <w:p w14:paraId="13EAC689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Memory function</w:t>
            </w:r>
          </w:p>
        </w:tc>
        <w:tc>
          <w:tcPr>
            <w:tcW w:w="2551" w:type="dxa"/>
            <w:tcBorders>
              <w:top w:val="single" w:sz="18" w:space="0" w:color="000000"/>
            </w:tcBorders>
          </w:tcPr>
          <w:p w14:paraId="30CF29EC" w14:textId="77777777" w:rsidR="006840E9" w:rsidRPr="001A63D4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Attention/</w:t>
            </w:r>
            <w:r w:rsidRPr="001A63D4">
              <w:rPr>
                <w:lang w:val="en-US"/>
              </w:rPr>
              <w:t>Executive function</w:t>
            </w:r>
          </w:p>
        </w:tc>
      </w:tr>
      <w:tr w:rsidR="006840E9" w:rsidRPr="001A63D4" w14:paraId="42DCA25C" w14:textId="77777777" w:rsidTr="00175248">
        <w:trPr>
          <w:trHeight w:val="293"/>
        </w:trPr>
        <w:tc>
          <w:tcPr>
            <w:tcW w:w="4084" w:type="dxa"/>
            <w:tcBorders>
              <w:bottom w:val="single" w:sz="12" w:space="0" w:color="000000"/>
            </w:tcBorders>
          </w:tcPr>
          <w:p w14:paraId="7B6A2B5A" w14:textId="77777777" w:rsidR="006840E9" w:rsidRPr="001A63D4" w:rsidRDefault="006840E9" w:rsidP="00175248">
            <w:pPr>
              <w:rPr>
                <w:lang w:val="en-US"/>
              </w:rPr>
            </w:pPr>
          </w:p>
        </w:tc>
        <w:tc>
          <w:tcPr>
            <w:tcW w:w="3141" w:type="dxa"/>
            <w:tcBorders>
              <w:bottom w:val="single" w:sz="12" w:space="0" w:color="000000"/>
            </w:tcBorders>
          </w:tcPr>
          <w:p w14:paraId="330E13A8" w14:textId="77777777" w:rsidR="006840E9" w:rsidRPr="00DB0CD0" w:rsidRDefault="006840E9" w:rsidP="00175248">
            <w:pPr>
              <w:rPr>
                <w:vertAlign w:val="superscript"/>
                <w:lang w:val="en-US"/>
              </w:rPr>
            </w:pPr>
            <w:r w:rsidRPr="001A63D4">
              <w:rPr>
                <w:lang w:val="en-US"/>
              </w:rPr>
              <w:sym w:font="Symbol" w:char="F062"/>
            </w:r>
            <w:r w:rsidRPr="001A63D4">
              <w:rPr>
                <w:lang w:val="en-US"/>
              </w:rPr>
              <w:t xml:space="preserve"> (95% CI)</w:t>
            </w:r>
            <w:r>
              <w:rPr>
                <w:lang w:val="en-US"/>
              </w:rPr>
              <w:t xml:space="preserve"> </w:t>
            </w:r>
            <w:r>
              <w:rPr>
                <w:vertAlign w:val="superscript"/>
                <w:lang w:val="en-US"/>
              </w:rPr>
              <w:t>a</w:t>
            </w:r>
          </w:p>
        </w:tc>
        <w:tc>
          <w:tcPr>
            <w:tcW w:w="2551" w:type="dxa"/>
            <w:tcBorders>
              <w:bottom w:val="single" w:sz="12" w:space="0" w:color="000000"/>
            </w:tcBorders>
          </w:tcPr>
          <w:p w14:paraId="3E14E687" w14:textId="77777777" w:rsidR="006840E9" w:rsidRPr="00DB0CD0" w:rsidRDefault="006840E9" w:rsidP="00175248">
            <w:pPr>
              <w:rPr>
                <w:vertAlign w:val="superscript"/>
                <w:lang w:val="en-US"/>
              </w:rPr>
            </w:pPr>
            <w:r w:rsidRPr="001A63D4">
              <w:rPr>
                <w:lang w:val="en-US"/>
              </w:rPr>
              <w:sym w:font="Symbol" w:char="F062"/>
            </w:r>
            <w:r w:rsidRPr="001A63D4">
              <w:rPr>
                <w:lang w:val="en-US"/>
              </w:rPr>
              <w:t xml:space="preserve"> (95% CI)</w:t>
            </w:r>
            <w:r>
              <w:rPr>
                <w:lang w:val="en-US"/>
              </w:rPr>
              <w:t xml:space="preserve"> </w:t>
            </w:r>
            <w:r>
              <w:rPr>
                <w:vertAlign w:val="superscript"/>
                <w:lang w:val="en-US"/>
              </w:rPr>
              <w:t>a</w:t>
            </w:r>
          </w:p>
        </w:tc>
      </w:tr>
      <w:tr w:rsidR="006840E9" w:rsidRPr="001A63D4" w14:paraId="436CFCE3" w14:textId="77777777" w:rsidTr="00175248">
        <w:trPr>
          <w:trHeight w:val="538"/>
        </w:trPr>
        <w:tc>
          <w:tcPr>
            <w:tcW w:w="4084" w:type="dxa"/>
          </w:tcPr>
          <w:p w14:paraId="254D6AAE" w14:textId="77777777" w:rsidR="006840E9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Alcohol consumption</w:t>
            </w:r>
            <w:r>
              <w:rPr>
                <w:lang w:val="en-US"/>
              </w:rPr>
              <w:t xml:space="preserve"> </w:t>
            </w:r>
            <w:r w:rsidRPr="001840A8">
              <w:rPr>
                <w:vertAlign w:val="superscript"/>
                <w:lang w:val="en-US"/>
              </w:rPr>
              <w:t>b</w:t>
            </w:r>
            <w:r w:rsidRPr="001840A8">
              <w:rPr>
                <w:lang w:val="en-US"/>
              </w:rPr>
              <w:t xml:space="preserve"> </w:t>
            </w:r>
          </w:p>
          <w:p w14:paraId="26026516" w14:textId="77777777" w:rsidR="006840E9" w:rsidRPr="003945F6" w:rsidRDefault="006840E9" w:rsidP="00175248">
            <w:pPr>
              <w:rPr>
                <w:lang w:val="en-US"/>
              </w:rPr>
            </w:pPr>
            <w:r w:rsidRPr="003945F6">
              <w:rPr>
                <w:lang w:val="en-US"/>
              </w:rPr>
              <w:t xml:space="preserve">Q1 </w:t>
            </w:r>
            <w:r>
              <w:rPr>
                <w:lang w:val="en-US"/>
              </w:rPr>
              <w:t>(</w:t>
            </w:r>
            <w:r w:rsidRPr="003945F6">
              <w:rPr>
                <w:lang w:val="en-US"/>
              </w:rPr>
              <w:t>0-0.23 standard drinks/day)</w:t>
            </w:r>
          </w:p>
          <w:p w14:paraId="44ECC898" w14:textId="77777777" w:rsidR="006840E9" w:rsidRPr="001A63D4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Q2 (</w:t>
            </w:r>
            <w:r w:rsidRPr="00E053F1">
              <w:rPr>
                <w:lang w:val="en-US"/>
              </w:rPr>
              <w:t>0.24-0.56 standard drinks/day</w:t>
            </w:r>
            <w:r>
              <w:rPr>
                <w:lang w:val="en-US"/>
              </w:rPr>
              <w:t>)</w:t>
            </w:r>
          </w:p>
          <w:p w14:paraId="4AD8539F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ɛ2/ɛ2 or ɛ2/ ɛ3</w:t>
            </w:r>
          </w:p>
          <w:p w14:paraId="680CE3E2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ɛ2/ɛ4</w:t>
            </w:r>
          </w:p>
          <w:p w14:paraId="518F4F3C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GB"/>
              </w:rPr>
              <w:t xml:space="preserve">     ɛ3/ɛ4 or ɛ4/ɛ4</w:t>
            </w:r>
          </w:p>
          <w:p w14:paraId="01DF8D7D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 xml:space="preserve">  </w:t>
            </w:r>
          </w:p>
          <w:p w14:paraId="78439BF8" w14:textId="77777777" w:rsidR="006840E9" w:rsidRPr="001A63D4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Q3 (</w:t>
            </w:r>
            <w:r w:rsidRPr="00E053F1">
              <w:rPr>
                <w:lang w:val="en-US"/>
              </w:rPr>
              <w:t>0.57-1.01 standard drinks/day</w:t>
            </w:r>
            <w:r>
              <w:rPr>
                <w:lang w:val="en-US"/>
              </w:rPr>
              <w:t>)</w:t>
            </w:r>
          </w:p>
          <w:p w14:paraId="54C375B3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ɛ2/ɛ2 or ɛ2/ ɛ3</w:t>
            </w:r>
          </w:p>
          <w:p w14:paraId="6987477D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ɛ2/ɛ4</w:t>
            </w:r>
          </w:p>
          <w:p w14:paraId="05CE8318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GB"/>
              </w:rPr>
              <w:t xml:space="preserve">     ɛ3/ɛ4 or ɛ4/ɛ4</w:t>
            </w:r>
          </w:p>
          <w:p w14:paraId="5E87ECC9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 xml:space="preserve">  </w:t>
            </w:r>
          </w:p>
          <w:p w14:paraId="1F93B649" w14:textId="77777777" w:rsidR="006840E9" w:rsidRPr="001A63D4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Q4</w:t>
            </w:r>
            <w:r w:rsidRPr="001A63D4">
              <w:rPr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E053F1">
              <w:rPr>
                <w:lang w:val="en-US"/>
              </w:rPr>
              <w:t>1.02-7.5 standard drinks/day</w:t>
            </w:r>
            <w:r>
              <w:rPr>
                <w:lang w:val="en-US"/>
              </w:rPr>
              <w:t>)</w:t>
            </w:r>
          </w:p>
          <w:p w14:paraId="00C4CB24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ɛ2/ɛ2 or ɛ2/ ɛ3</w:t>
            </w:r>
          </w:p>
          <w:p w14:paraId="18B1D589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ɛ2/ɛ4</w:t>
            </w:r>
          </w:p>
          <w:p w14:paraId="795997BF" w14:textId="77777777" w:rsidR="006840E9" w:rsidRPr="001A63D4" w:rsidRDefault="006840E9" w:rsidP="00175248">
            <w:pPr>
              <w:rPr>
                <w:rFonts w:eastAsiaTheme="minorHAnsi"/>
                <w:i/>
                <w:lang w:val="en-US" w:eastAsia="en-US"/>
              </w:rPr>
            </w:pPr>
            <w:r w:rsidRPr="001A63D4">
              <w:rPr>
                <w:lang w:val="en-GB"/>
              </w:rPr>
              <w:t xml:space="preserve">     ɛ3/ɛ4 or ɛ4/ɛ4</w:t>
            </w:r>
          </w:p>
        </w:tc>
        <w:tc>
          <w:tcPr>
            <w:tcW w:w="3141" w:type="dxa"/>
          </w:tcPr>
          <w:p w14:paraId="7D1F81D1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3CC42816" w14:textId="77777777" w:rsidR="006840E9" w:rsidRPr="001A63D4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  <w:p w14:paraId="4C42A2E4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336FE8EF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0.28 (-0.05 – 0.61)</w:t>
            </w:r>
          </w:p>
          <w:p w14:paraId="6747E613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0.76 (0.08 – 1.43)</w:t>
            </w:r>
          </w:p>
          <w:p w14:paraId="4C524B28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0.21 (-0.05 – 0.46)</w:t>
            </w:r>
          </w:p>
          <w:p w14:paraId="0C1A18B9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603326DB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25667B7F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0.39 (0.07 – 0.71)</w:t>
            </w:r>
          </w:p>
          <w:p w14:paraId="679C8C1A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0.37 (-0.23 – 0.98)</w:t>
            </w:r>
          </w:p>
          <w:p w14:paraId="7BB7C0E5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0.24 (-0.02 – 0.49)</w:t>
            </w:r>
          </w:p>
          <w:p w14:paraId="53701045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0D2D034E" w14:textId="77777777" w:rsidR="006840E9" w:rsidRDefault="006840E9" w:rsidP="00175248">
            <w:pPr>
              <w:rPr>
                <w:lang w:val="en-US"/>
              </w:rPr>
            </w:pPr>
          </w:p>
          <w:p w14:paraId="12E491D1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0.28 (-0.04 – 0.61)</w:t>
            </w:r>
          </w:p>
          <w:p w14:paraId="65BAC788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0.59 (-0.10 – 1.28)</w:t>
            </w:r>
          </w:p>
          <w:p w14:paraId="4985869F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0.18 (-0.06 – 0.43)</w:t>
            </w:r>
          </w:p>
        </w:tc>
        <w:tc>
          <w:tcPr>
            <w:tcW w:w="2551" w:type="dxa"/>
          </w:tcPr>
          <w:p w14:paraId="228A4FEA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2F2888CB" w14:textId="77777777" w:rsidR="006840E9" w:rsidRPr="001A63D4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  <w:p w14:paraId="4114A3D8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4FDE75FA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 xml:space="preserve">0.41 (0.09 – </w:t>
            </w:r>
            <w:proofErr w:type="gramStart"/>
            <w:r w:rsidRPr="001A63D4">
              <w:rPr>
                <w:lang w:val="en-US"/>
              </w:rPr>
              <w:t>0.74)*</w:t>
            </w:r>
            <w:proofErr w:type="gramEnd"/>
          </w:p>
          <w:p w14:paraId="2460CFDD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0.33 (-0.34 – 0.99)</w:t>
            </w:r>
          </w:p>
          <w:p w14:paraId="3113152C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 xml:space="preserve">0.32 (0.07 – </w:t>
            </w:r>
            <w:proofErr w:type="gramStart"/>
            <w:r w:rsidRPr="001A63D4">
              <w:rPr>
                <w:lang w:val="en-US"/>
              </w:rPr>
              <w:t>0.58)*</w:t>
            </w:r>
            <w:proofErr w:type="gramEnd"/>
          </w:p>
          <w:p w14:paraId="44200230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1B00D709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0A4647D1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 xml:space="preserve">0.38 (0.06 – </w:t>
            </w:r>
            <w:proofErr w:type="gramStart"/>
            <w:r w:rsidRPr="001A63D4">
              <w:rPr>
                <w:lang w:val="en-US"/>
              </w:rPr>
              <w:t>0.70)*</w:t>
            </w:r>
            <w:proofErr w:type="gramEnd"/>
          </w:p>
          <w:p w14:paraId="453DE4B5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0.38 (-0.22 – 0.98)</w:t>
            </w:r>
          </w:p>
          <w:p w14:paraId="727BCE0A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 xml:space="preserve">0.35 (0.10 – </w:t>
            </w:r>
            <w:proofErr w:type="gramStart"/>
            <w:r w:rsidRPr="001A63D4">
              <w:rPr>
                <w:lang w:val="en-US"/>
              </w:rPr>
              <w:t>0.60)*</w:t>
            </w:r>
            <w:proofErr w:type="gramEnd"/>
            <w:r w:rsidRPr="001A63D4">
              <w:rPr>
                <w:lang w:val="en-US"/>
              </w:rPr>
              <w:t>*</w:t>
            </w:r>
          </w:p>
          <w:p w14:paraId="129C511E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11E0AC91" w14:textId="77777777" w:rsidR="006840E9" w:rsidRDefault="006840E9" w:rsidP="00175248">
            <w:pPr>
              <w:rPr>
                <w:lang w:val="en-US"/>
              </w:rPr>
            </w:pPr>
          </w:p>
          <w:p w14:paraId="7348E0C8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0.30 (-0.02 – 0.62)</w:t>
            </w:r>
          </w:p>
          <w:p w14:paraId="4DE45C01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0.06 (-0.22 – 0.98)</w:t>
            </w:r>
          </w:p>
          <w:p w14:paraId="4CAA7C3D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 xml:space="preserve">0.24 (0.00 – </w:t>
            </w:r>
            <w:proofErr w:type="gramStart"/>
            <w:r w:rsidRPr="001A63D4">
              <w:rPr>
                <w:lang w:val="en-US"/>
              </w:rPr>
              <w:t>0.49)*</w:t>
            </w:r>
            <w:proofErr w:type="gramEnd"/>
          </w:p>
        </w:tc>
      </w:tr>
      <w:tr w:rsidR="006840E9" w:rsidRPr="001A63D4" w14:paraId="09293D47" w14:textId="77777777" w:rsidTr="00175248">
        <w:trPr>
          <w:trHeight w:val="538"/>
        </w:trPr>
        <w:tc>
          <w:tcPr>
            <w:tcW w:w="4084" w:type="dxa"/>
          </w:tcPr>
          <w:p w14:paraId="472E6A4E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BMI (z-scores)</w:t>
            </w:r>
          </w:p>
          <w:p w14:paraId="5AB10402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ɛ2/ɛ2 or ɛ2/ ɛ3</w:t>
            </w:r>
          </w:p>
          <w:p w14:paraId="53F39A1D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ɛ2/ɛ4</w:t>
            </w:r>
          </w:p>
          <w:p w14:paraId="436C3F20" w14:textId="77777777" w:rsidR="006840E9" w:rsidRPr="001A63D4" w:rsidRDefault="006840E9" w:rsidP="00175248">
            <w:pPr>
              <w:rPr>
                <w:rFonts w:eastAsiaTheme="minorHAnsi"/>
                <w:i/>
                <w:lang w:val="en-US" w:eastAsia="en-US"/>
              </w:rPr>
            </w:pPr>
            <w:r w:rsidRPr="001A63D4">
              <w:rPr>
                <w:lang w:val="en-GB"/>
              </w:rPr>
              <w:t xml:space="preserve">     ɛ3/ɛ4 or ɛ4/ɛ4</w:t>
            </w:r>
          </w:p>
        </w:tc>
        <w:tc>
          <w:tcPr>
            <w:tcW w:w="3141" w:type="dxa"/>
          </w:tcPr>
          <w:p w14:paraId="2ABE7A61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6869A737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0.02 (-0.09 – 0.13)</w:t>
            </w:r>
          </w:p>
          <w:p w14:paraId="3840C9DD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0.01 (-0.20 – 0.22)</w:t>
            </w:r>
          </w:p>
          <w:p w14:paraId="288CF7CE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0.06 (-0.03 – 0.15)</w:t>
            </w:r>
          </w:p>
        </w:tc>
        <w:tc>
          <w:tcPr>
            <w:tcW w:w="2551" w:type="dxa"/>
          </w:tcPr>
          <w:p w14:paraId="430B6F7B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28C08CC3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0.00 (-0.11 – 0.11)</w:t>
            </w:r>
          </w:p>
          <w:p w14:paraId="7DE4EED3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0.01 (-0.20 – 0.22)</w:t>
            </w:r>
          </w:p>
          <w:p w14:paraId="52AB1AA0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-0.09 (-0.18 – -0.</w:t>
            </w:r>
            <w:proofErr w:type="gramStart"/>
            <w:r w:rsidRPr="001A63D4">
              <w:rPr>
                <w:lang w:val="en-US"/>
              </w:rPr>
              <w:t>01)*</w:t>
            </w:r>
            <w:proofErr w:type="gramEnd"/>
          </w:p>
        </w:tc>
      </w:tr>
      <w:tr w:rsidR="006840E9" w:rsidRPr="001A63D4" w14:paraId="14644813" w14:textId="77777777" w:rsidTr="00175248">
        <w:trPr>
          <w:trHeight w:val="850"/>
        </w:trPr>
        <w:tc>
          <w:tcPr>
            <w:tcW w:w="4084" w:type="dxa"/>
          </w:tcPr>
          <w:p w14:paraId="652E1CA5" w14:textId="77777777" w:rsidR="006840E9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 xml:space="preserve">Education </w:t>
            </w:r>
          </w:p>
          <w:p w14:paraId="350DE279" w14:textId="77777777" w:rsidR="006840E9" w:rsidRPr="001A63D4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 xml:space="preserve">   ≤8 years</w:t>
            </w:r>
          </w:p>
          <w:p w14:paraId="70B61173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 xml:space="preserve">   9-12 years</w:t>
            </w:r>
          </w:p>
          <w:p w14:paraId="13C84C49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ɛ2/ɛ2 or ɛ2/ ɛ3</w:t>
            </w:r>
          </w:p>
          <w:p w14:paraId="06234864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ɛ2/ɛ4</w:t>
            </w:r>
          </w:p>
          <w:p w14:paraId="129CDCD4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GB"/>
              </w:rPr>
              <w:t xml:space="preserve">     ɛ3/ɛ4 or ɛ4/ɛ4</w:t>
            </w:r>
          </w:p>
          <w:p w14:paraId="26D062D8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236CCA4B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 xml:space="preserve">   &gt;12 years</w:t>
            </w:r>
          </w:p>
          <w:p w14:paraId="1F996036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ɛ2/ɛ2 or ɛ2/ ɛ3</w:t>
            </w:r>
          </w:p>
          <w:p w14:paraId="5A0CBD99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ɛ2/ɛ4</w:t>
            </w:r>
          </w:p>
          <w:p w14:paraId="35D28973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GB"/>
              </w:rPr>
              <w:t xml:space="preserve">     ɛ3/ɛ4 or ɛ4/ɛ4</w:t>
            </w:r>
          </w:p>
        </w:tc>
        <w:tc>
          <w:tcPr>
            <w:tcW w:w="3141" w:type="dxa"/>
          </w:tcPr>
          <w:p w14:paraId="68EFC5B6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5180B527" w14:textId="77777777" w:rsidR="006840E9" w:rsidRPr="001A63D4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  <w:p w14:paraId="51B2716F" w14:textId="77777777" w:rsidR="006840E9" w:rsidRDefault="006840E9" w:rsidP="00175248">
            <w:pPr>
              <w:rPr>
                <w:lang w:val="en-US"/>
              </w:rPr>
            </w:pPr>
          </w:p>
          <w:p w14:paraId="45B6881D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-0.10 (-0.35 – 0.15)</w:t>
            </w:r>
          </w:p>
          <w:p w14:paraId="0690A3BE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0.39 (-0.15 – 0.24)</w:t>
            </w:r>
          </w:p>
          <w:p w14:paraId="75E67661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-0.06 (-0.26 – 0.14)</w:t>
            </w:r>
          </w:p>
          <w:p w14:paraId="25585695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48FE68F8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630DDFF0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-0.07 (-0.37 – 0.24)</w:t>
            </w:r>
          </w:p>
          <w:p w14:paraId="2654DEF8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0.10 (-0.56 – 0.76)</w:t>
            </w:r>
          </w:p>
          <w:p w14:paraId="20FA8F56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-0.26 (-0.48 – -0.</w:t>
            </w:r>
            <w:proofErr w:type="gramStart"/>
            <w:r w:rsidRPr="001A63D4">
              <w:rPr>
                <w:lang w:val="en-US"/>
              </w:rPr>
              <w:t>03)*</w:t>
            </w:r>
            <w:proofErr w:type="gramEnd"/>
          </w:p>
        </w:tc>
        <w:tc>
          <w:tcPr>
            <w:tcW w:w="2551" w:type="dxa"/>
          </w:tcPr>
          <w:p w14:paraId="47599568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52C59557" w14:textId="77777777" w:rsidR="006840E9" w:rsidRPr="001A63D4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  <w:p w14:paraId="00FF0D4A" w14:textId="77777777" w:rsidR="006840E9" w:rsidRDefault="006840E9" w:rsidP="00175248">
            <w:pPr>
              <w:rPr>
                <w:lang w:val="en-US"/>
              </w:rPr>
            </w:pPr>
          </w:p>
          <w:p w14:paraId="53AD8BD3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0.17 (-0.01 – 0.60)</w:t>
            </w:r>
          </w:p>
          <w:p w14:paraId="43DA037B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0.17 (-0.36 – 0.70)</w:t>
            </w:r>
          </w:p>
          <w:p w14:paraId="1DC46538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0.09 (-0.10 – 0.29)</w:t>
            </w:r>
          </w:p>
          <w:p w14:paraId="126BDF87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4F6AEAC6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53BD98A0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0.30 (-0.01 – 0.60)</w:t>
            </w:r>
          </w:p>
          <w:p w14:paraId="2B952524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-0.06 (-0.72 – 0.59)</w:t>
            </w:r>
          </w:p>
          <w:p w14:paraId="13BEA8F4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-0.10 (-0.33 – 0.13)</w:t>
            </w:r>
          </w:p>
        </w:tc>
      </w:tr>
      <w:tr w:rsidR="006840E9" w:rsidRPr="001A63D4" w14:paraId="61EDB0E5" w14:textId="77777777" w:rsidTr="00175248">
        <w:trPr>
          <w:trHeight w:val="246"/>
        </w:trPr>
        <w:tc>
          <w:tcPr>
            <w:tcW w:w="4084" w:type="dxa"/>
          </w:tcPr>
          <w:p w14:paraId="662DB38D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HbA</w:t>
            </w:r>
            <w:r w:rsidRPr="00BB6208">
              <w:rPr>
                <w:vertAlign w:val="subscript"/>
                <w:lang w:val="en-US"/>
              </w:rPr>
              <w:t xml:space="preserve">1c </w:t>
            </w:r>
            <w:r w:rsidRPr="001A63D4">
              <w:rPr>
                <w:lang w:val="en-US"/>
              </w:rPr>
              <w:t>(z-scores)</w:t>
            </w:r>
          </w:p>
          <w:p w14:paraId="024E2056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ɛ2/ɛ2 or ɛ2/ ɛ3</w:t>
            </w:r>
          </w:p>
          <w:p w14:paraId="0A3B3D3E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ɛ2/ɛ4</w:t>
            </w:r>
          </w:p>
          <w:p w14:paraId="1DA91745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GB"/>
              </w:rPr>
              <w:t xml:space="preserve">     ɛ3/ɛ4 or ɛ4/ɛ4</w:t>
            </w:r>
          </w:p>
        </w:tc>
        <w:tc>
          <w:tcPr>
            <w:tcW w:w="3141" w:type="dxa"/>
          </w:tcPr>
          <w:p w14:paraId="7AEE6ED2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281E6B29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-0.02 (-0.14 – 0.11)</w:t>
            </w:r>
          </w:p>
          <w:p w14:paraId="3201BF50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0.26 (-0.03 – 0.55)</w:t>
            </w:r>
          </w:p>
          <w:p w14:paraId="08153B7B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-0.05 (-0.13 – 0.04)</w:t>
            </w:r>
          </w:p>
        </w:tc>
        <w:tc>
          <w:tcPr>
            <w:tcW w:w="2551" w:type="dxa"/>
          </w:tcPr>
          <w:p w14:paraId="319781E0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1C5E3DF4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 xml:space="preserve">-0.29 (-0.51 </w:t>
            </w:r>
            <w:r w:rsidRPr="001A63D4">
              <w:rPr>
                <w:lang w:val="en-US"/>
              </w:rPr>
              <w:softHyphen/>
              <w:t>– -0.</w:t>
            </w:r>
            <w:proofErr w:type="gramStart"/>
            <w:r w:rsidRPr="001A63D4">
              <w:rPr>
                <w:lang w:val="en-US"/>
              </w:rPr>
              <w:t>08)*</w:t>
            </w:r>
            <w:proofErr w:type="gramEnd"/>
            <w:r w:rsidRPr="001A63D4">
              <w:rPr>
                <w:lang w:val="en-US"/>
              </w:rPr>
              <w:t>*</w:t>
            </w:r>
          </w:p>
          <w:p w14:paraId="667B695E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-0.62 (-1.18 –-0.</w:t>
            </w:r>
            <w:proofErr w:type="gramStart"/>
            <w:r w:rsidRPr="001A63D4">
              <w:rPr>
                <w:lang w:val="en-US"/>
              </w:rPr>
              <w:t>06)*</w:t>
            </w:r>
            <w:proofErr w:type="gramEnd"/>
          </w:p>
          <w:p w14:paraId="2786300A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-0.01 (-0.15 – 0.13)</w:t>
            </w:r>
          </w:p>
        </w:tc>
      </w:tr>
      <w:tr w:rsidR="006840E9" w:rsidRPr="001A63D4" w14:paraId="5A695413" w14:textId="77777777" w:rsidTr="00175248">
        <w:trPr>
          <w:trHeight w:val="246"/>
        </w:trPr>
        <w:tc>
          <w:tcPr>
            <w:tcW w:w="4084" w:type="dxa"/>
          </w:tcPr>
          <w:p w14:paraId="76A8230B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HDL-C (z-scores)</w:t>
            </w:r>
          </w:p>
          <w:p w14:paraId="2B5565BE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ɛ2/ɛ2 or ɛ2/ ɛ3</w:t>
            </w:r>
          </w:p>
          <w:p w14:paraId="062CF089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ɛ2/ɛ4</w:t>
            </w:r>
          </w:p>
          <w:p w14:paraId="05146854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GB"/>
              </w:rPr>
              <w:t xml:space="preserve">     ɛ3/ɛ4 or ɛ4/ɛ4</w:t>
            </w:r>
          </w:p>
        </w:tc>
        <w:tc>
          <w:tcPr>
            <w:tcW w:w="3141" w:type="dxa"/>
          </w:tcPr>
          <w:p w14:paraId="7AF30699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5851229A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0.05 (-0.07 – 0.17)</w:t>
            </w:r>
          </w:p>
          <w:p w14:paraId="3BA95413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 xml:space="preserve">0.25 (0.01 – </w:t>
            </w:r>
            <w:proofErr w:type="gramStart"/>
            <w:r w:rsidRPr="001A63D4">
              <w:rPr>
                <w:lang w:val="en-US"/>
              </w:rPr>
              <w:t>0.48)*</w:t>
            </w:r>
            <w:proofErr w:type="gramEnd"/>
          </w:p>
          <w:p w14:paraId="6A0B267B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0.04 (-0.05 – 0.13)</w:t>
            </w:r>
          </w:p>
        </w:tc>
        <w:tc>
          <w:tcPr>
            <w:tcW w:w="2551" w:type="dxa"/>
          </w:tcPr>
          <w:p w14:paraId="48D024C2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741F0BC7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0.05 (-0.06 – 0.17)</w:t>
            </w:r>
          </w:p>
          <w:p w14:paraId="6613C14F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-0.09 (-0.32 – 0.15)</w:t>
            </w:r>
          </w:p>
          <w:p w14:paraId="1EEBE2D2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-0.02 (-0.11 – 0.07)</w:t>
            </w:r>
          </w:p>
        </w:tc>
      </w:tr>
      <w:tr w:rsidR="006840E9" w:rsidRPr="001A63D4" w14:paraId="6C9291E7" w14:textId="77777777" w:rsidTr="00175248">
        <w:trPr>
          <w:trHeight w:val="340"/>
        </w:trPr>
        <w:tc>
          <w:tcPr>
            <w:tcW w:w="4084" w:type="dxa"/>
          </w:tcPr>
          <w:p w14:paraId="15CB492D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Sex (0=male)</w:t>
            </w:r>
          </w:p>
          <w:p w14:paraId="32C308E2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ɛ2/ɛ2 or ɛ2/ ɛ3</w:t>
            </w:r>
          </w:p>
          <w:p w14:paraId="7F388F27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ɛ2/ɛ4</w:t>
            </w:r>
          </w:p>
          <w:p w14:paraId="37D8CF31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GB"/>
              </w:rPr>
              <w:t xml:space="preserve">     ɛ3/ɛ4 or ɛ4/ɛ4</w:t>
            </w:r>
          </w:p>
        </w:tc>
        <w:tc>
          <w:tcPr>
            <w:tcW w:w="3141" w:type="dxa"/>
          </w:tcPr>
          <w:p w14:paraId="139166BE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4C1F35A1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0.11 (-0.12 – 0.34)</w:t>
            </w:r>
          </w:p>
          <w:p w14:paraId="64593A93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0.42 (-0.06 – 0.91)</w:t>
            </w:r>
          </w:p>
          <w:p w14:paraId="4E29187B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-0.03 (-0.21 – 0.14)</w:t>
            </w:r>
          </w:p>
        </w:tc>
        <w:tc>
          <w:tcPr>
            <w:tcW w:w="2551" w:type="dxa"/>
          </w:tcPr>
          <w:p w14:paraId="199D02EC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3785E237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-0.07 (-0.30 – 0.15)</w:t>
            </w:r>
          </w:p>
          <w:p w14:paraId="26442096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-0.26 (-0.74 – 0.22)</w:t>
            </w:r>
          </w:p>
          <w:p w14:paraId="1EA2F4B5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-0.05 (-0.22 – 0.13)</w:t>
            </w:r>
          </w:p>
        </w:tc>
      </w:tr>
      <w:tr w:rsidR="006840E9" w:rsidRPr="001A63D4" w14:paraId="23FD9531" w14:textId="77777777" w:rsidTr="00175248">
        <w:trPr>
          <w:trHeight w:val="250"/>
        </w:trPr>
        <w:tc>
          <w:tcPr>
            <w:tcW w:w="4084" w:type="dxa"/>
          </w:tcPr>
          <w:p w14:paraId="4DF43611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Stroke (prevalent &amp; incident)</w:t>
            </w:r>
          </w:p>
          <w:p w14:paraId="2CCAFA6D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t xml:space="preserve">     ɛ2/ɛ2 or ɛ2/ ɛ3</w:t>
            </w:r>
          </w:p>
          <w:p w14:paraId="01F5EFAF" w14:textId="77777777" w:rsidR="006840E9" w:rsidRPr="001A63D4" w:rsidRDefault="006840E9" w:rsidP="00175248">
            <w:pPr>
              <w:rPr>
                <w:lang w:val="en-GB"/>
              </w:rPr>
            </w:pPr>
            <w:r w:rsidRPr="001A63D4">
              <w:rPr>
                <w:lang w:val="en-GB"/>
              </w:rPr>
              <w:lastRenderedPageBreak/>
              <w:t xml:space="preserve">     ɛ2/ɛ4</w:t>
            </w:r>
          </w:p>
          <w:p w14:paraId="52F8B602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GB"/>
              </w:rPr>
              <w:t xml:space="preserve">     ɛ3/ɛ4 or ɛ4/ɛ4</w:t>
            </w:r>
          </w:p>
        </w:tc>
        <w:tc>
          <w:tcPr>
            <w:tcW w:w="3141" w:type="dxa"/>
          </w:tcPr>
          <w:p w14:paraId="2A6B55BA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72C499BB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-0.05 (-0.43 – 0.34)</w:t>
            </w:r>
          </w:p>
          <w:p w14:paraId="7B4AA0FA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lastRenderedPageBreak/>
              <w:t>-0.79 (-1.61 – 0.04)</w:t>
            </w:r>
          </w:p>
          <w:p w14:paraId="790E955F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 xml:space="preserve">-0.37 (-0.69 – </w:t>
            </w:r>
            <w:r>
              <w:rPr>
                <w:lang w:val="en-US"/>
              </w:rPr>
              <w:t>-</w:t>
            </w:r>
            <w:r w:rsidRPr="001A63D4">
              <w:rPr>
                <w:lang w:val="en-US"/>
              </w:rPr>
              <w:t>0.</w:t>
            </w:r>
            <w:proofErr w:type="gramStart"/>
            <w:r w:rsidRPr="001A63D4">
              <w:rPr>
                <w:lang w:val="en-US"/>
              </w:rPr>
              <w:t>05)*</w:t>
            </w:r>
            <w:proofErr w:type="gramEnd"/>
          </w:p>
        </w:tc>
        <w:tc>
          <w:tcPr>
            <w:tcW w:w="2551" w:type="dxa"/>
          </w:tcPr>
          <w:p w14:paraId="3F8555C6" w14:textId="77777777" w:rsidR="006840E9" w:rsidRPr="001A63D4" w:rsidRDefault="006840E9" w:rsidP="00175248">
            <w:pPr>
              <w:rPr>
                <w:lang w:val="en-US"/>
              </w:rPr>
            </w:pPr>
          </w:p>
          <w:p w14:paraId="793854EF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-0.20 (-0.58 – 0.19)</w:t>
            </w:r>
          </w:p>
          <w:p w14:paraId="011F4406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lastRenderedPageBreak/>
              <w:t>-0.32 (-1.14 – 0.51)</w:t>
            </w:r>
          </w:p>
          <w:p w14:paraId="27813C93" w14:textId="77777777" w:rsidR="006840E9" w:rsidRPr="001A63D4" w:rsidRDefault="006840E9" w:rsidP="00175248">
            <w:pPr>
              <w:rPr>
                <w:lang w:val="en-US"/>
              </w:rPr>
            </w:pPr>
            <w:r w:rsidRPr="001A63D4">
              <w:rPr>
                <w:lang w:val="en-US"/>
              </w:rPr>
              <w:t>-0.40 (-0.72 – -0.</w:t>
            </w:r>
            <w:proofErr w:type="gramStart"/>
            <w:r w:rsidRPr="001A63D4">
              <w:rPr>
                <w:lang w:val="en-US"/>
              </w:rPr>
              <w:t>08)*</w:t>
            </w:r>
            <w:proofErr w:type="gramEnd"/>
          </w:p>
        </w:tc>
      </w:tr>
    </w:tbl>
    <w:p w14:paraId="52514A36" w14:textId="77777777" w:rsidR="006840E9" w:rsidRPr="00A875D8" w:rsidRDefault="006840E9" w:rsidP="006840E9">
      <w:pPr>
        <w:rPr>
          <w:lang w:val="en-US"/>
        </w:rPr>
      </w:pPr>
      <w:r w:rsidRPr="00A875D8">
        <w:rPr>
          <w:lang w:val="en-US"/>
        </w:rPr>
        <w:lastRenderedPageBreak/>
        <w:t xml:space="preserve">See </w:t>
      </w:r>
      <w:r>
        <w:rPr>
          <w:lang w:val="en-US"/>
        </w:rPr>
        <w:t>Supplementary Fig. 1-2 for visualization of interaction effects.</w:t>
      </w:r>
    </w:p>
    <w:p w14:paraId="1398CDCD" w14:textId="77777777" w:rsidR="006840E9" w:rsidRDefault="006840E9" w:rsidP="006840E9">
      <w:pPr>
        <w:rPr>
          <w:lang w:val="en-US"/>
        </w:rPr>
      </w:pPr>
      <w:r>
        <w:rPr>
          <w:b/>
          <w:bCs/>
          <w:vertAlign w:val="superscript"/>
          <w:lang w:val="en-US"/>
        </w:rPr>
        <w:t xml:space="preserve">a </w:t>
      </w:r>
      <w:r>
        <w:rPr>
          <w:lang w:val="en-US"/>
        </w:rPr>
        <w:t xml:space="preserve">Model including the </w:t>
      </w:r>
      <w:r w:rsidRPr="00DA7C90">
        <w:rPr>
          <w:lang w:val="en-US"/>
        </w:rPr>
        <w:t>predictor</w:t>
      </w:r>
      <w:r>
        <w:rPr>
          <w:lang w:val="en-US"/>
        </w:rPr>
        <w:t>, APOE-</w:t>
      </w:r>
      <w:proofErr w:type="gramStart"/>
      <w:r>
        <w:rPr>
          <w:lang w:val="en-US"/>
        </w:rPr>
        <w:t>genotype</w:t>
      </w:r>
      <w:proofErr w:type="gramEnd"/>
      <w:r>
        <w:rPr>
          <w:lang w:val="en-US"/>
        </w:rPr>
        <w:t xml:space="preserve"> and the interaction effect between the two, </w:t>
      </w:r>
      <w:r w:rsidRPr="00DA7C90">
        <w:rPr>
          <w:lang w:val="en-US"/>
        </w:rPr>
        <w:t xml:space="preserve">adjusted for age, sex, education, </w:t>
      </w:r>
      <w:r>
        <w:rPr>
          <w:lang w:val="en-US"/>
        </w:rPr>
        <w:t>time between baseline and follow-up and prevalent or incident stroke.</w:t>
      </w:r>
    </w:p>
    <w:p w14:paraId="681BFAE6" w14:textId="77777777" w:rsidR="006840E9" w:rsidRDefault="006840E9" w:rsidP="006840E9">
      <w:pPr>
        <w:rPr>
          <w:lang w:val="en-US"/>
        </w:rPr>
      </w:pPr>
      <w:r>
        <w:rPr>
          <w:vertAlign w:val="superscript"/>
          <w:lang w:val="en-US"/>
        </w:rPr>
        <w:t xml:space="preserve">b </w:t>
      </w:r>
      <w:r w:rsidRPr="00E053F1">
        <w:rPr>
          <w:lang w:val="en-US"/>
        </w:rPr>
        <w:t xml:space="preserve">Alcohol consumption in quartiles with lowest quartile as reference: </w:t>
      </w:r>
      <w:r>
        <w:rPr>
          <w:lang w:val="en-US"/>
        </w:rPr>
        <w:t>Q1</w:t>
      </w:r>
      <w:r w:rsidRPr="00E053F1">
        <w:rPr>
          <w:lang w:val="en-US"/>
        </w:rPr>
        <w:t xml:space="preserve"> = 0-0.23 standard drinks/day (0-3.37g/day); </w:t>
      </w:r>
      <w:r>
        <w:rPr>
          <w:lang w:val="en-US"/>
        </w:rPr>
        <w:t>Q2</w:t>
      </w:r>
      <w:r w:rsidRPr="00E053F1">
        <w:rPr>
          <w:lang w:val="en-US"/>
        </w:rPr>
        <w:t xml:space="preserve"> = 0.24-0.56 standard drinks/day (3.38- 7.83g/day); </w:t>
      </w:r>
      <w:r>
        <w:rPr>
          <w:lang w:val="en-US"/>
        </w:rPr>
        <w:t>Q3</w:t>
      </w:r>
      <w:r w:rsidRPr="00E053F1">
        <w:rPr>
          <w:lang w:val="en-US"/>
        </w:rPr>
        <w:t>: 0.57-1.01 standard drinks/day (</w:t>
      </w:r>
      <w:r>
        <w:rPr>
          <w:lang w:val="en-US"/>
        </w:rPr>
        <w:t>7</w:t>
      </w:r>
      <w:r w:rsidRPr="00E053F1">
        <w:rPr>
          <w:lang w:val="en-US"/>
        </w:rPr>
        <w:t>.8</w:t>
      </w:r>
      <w:r>
        <w:rPr>
          <w:lang w:val="en-US"/>
        </w:rPr>
        <w:t>4</w:t>
      </w:r>
      <w:r w:rsidRPr="00E053F1">
        <w:rPr>
          <w:lang w:val="en-US"/>
        </w:rPr>
        <w:t xml:space="preserve">-15.2g/day); </w:t>
      </w:r>
      <w:r>
        <w:rPr>
          <w:lang w:val="en-US"/>
        </w:rPr>
        <w:t>Q4</w:t>
      </w:r>
      <w:r w:rsidRPr="00E053F1">
        <w:rPr>
          <w:lang w:val="en-US"/>
        </w:rPr>
        <w:t xml:space="preserve"> = 1.02-7.5 standard drinks/day, (1</w:t>
      </w:r>
      <w:r>
        <w:rPr>
          <w:lang w:val="en-US"/>
        </w:rPr>
        <w:t>5</w:t>
      </w:r>
      <w:r w:rsidRPr="00E053F1">
        <w:rPr>
          <w:lang w:val="en-US"/>
        </w:rPr>
        <w:t>.</w:t>
      </w:r>
      <w:r>
        <w:rPr>
          <w:lang w:val="en-US"/>
        </w:rPr>
        <w:t>3</w:t>
      </w:r>
      <w:r w:rsidRPr="00E053F1">
        <w:rPr>
          <w:lang w:val="en-US"/>
        </w:rPr>
        <w:t>-105g/day).</w:t>
      </w:r>
    </w:p>
    <w:p w14:paraId="14754A0F" w14:textId="77777777" w:rsidR="006840E9" w:rsidRPr="00B804B3" w:rsidRDefault="006840E9" w:rsidP="006840E9">
      <w:pPr>
        <w:spacing w:line="360" w:lineRule="auto"/>
        <w:rPr>
          <w:lang w:val="en-US"/>
        </w:rPr>
      </w:pPr>
      <w:r w:rsidRPr="00930346">
        <w:rPr>
          <w:lang w:val="en-US"/>
        </w:rPr>
        <w:t>*</w:t>
      </w:r>
      <w:r>
        <w:rPr>
          <w:lang w:val="en-US"/>
        </w:rPr>
        <w:t xml:space="preserve"> p&lt;0.05, ** p&lt;0.01, *** p&lt;0.001</w:t>
      </w:r>
    </w:p>
    <w:p w14:paraId="72A6E8A1" w14:textId="59435B23" w:rsidR="006840E9" w:rsidRPr="00816682" w:rsidRDefault="006840E9" w:rsidP="006840E9">
      <w:pPr>
        <w:rPr>
          <w:b/>
          <w:bCs/>
          <w:lang w:val="en-US"/>
        </w:rPr>
      </w:pPr>
      <w:r w:rsidRPr="00890EE2">
        <w:rPr>
          <w:b/>
          <w:bCs/>
          <w:lang w:val="en-US"/>
        </w:rPr>
        <w:t xml:space="preserve">Supplementary </w:t>
      </w:r>
      <w:proofErr w:type="spellStart"/>
      <w:r w:rsidR="005E766A">
        <w:rPr>
          <w:b/>
          <w:bCs/>
          <w:lang w:val="en-US"/>
        </w:rPr>
        <w:t>e</w:t>
      </w:r>
      <w:r>
        <w:rPr>
          <w:b/>
          <w:bCs/>
          <w:lang w:val="en-US"/>
        </w:rPr>
        <w:t>Figure</w:t>
      </w:r>
      <w:proofErr w:type="spellEnd"/>
      <w:r>
        <w:rPr>
          <w:b/>
          <w:bCs/>
          <w:lang w:val="en-US"/>
        </w:rPr>
        <w:t xml:space="preserve"> 1.</w:t>
      </w:r>
      <w:r w:rsidRPr="00890EE2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Significant i</w:t>
      </w:r>
      <w:r w:rsidRPr="00890EE2">
        <w:rPr>
          <w:b/>
          <w:bCs/>
          <w:lang w:val="en-US"/>
        </w:rPr>
        <w:t>nteraction effects</w:t>
      </w:r>
      <w:r>
        <w:rPr>
          <w:b/>
          <w:bCs/>
          <w:lang w:val="en-US"/>
        </w:rPr>
        <w:t xml:space="preserve"> between predictors and</w:t>
      </w:r>
      <w:r w:rsidRPr="00890EE2">
        <w:rPr>
          <w:b/>
          <w:bCs/>
          <w:lang w:val="en-US"/>
        </w:rPr>
        <w:t xml:space="preserve"> </w:t>
      </w:r>
      <w:r w:rsidRPr="00890EE2">
        <w:rPr>
          <w:b/>
          <w:bCs/>
          <w:i/>
          <w:iCs/>
          <w:lang w:val="en-US"/>
        </w:rPr>
        <w:t>APOE</w:t>
      </w:r>
      <w:r w:rsidRPr="00890EE2">
        <w:rPr>
          <w:b/>
          <w:bCs/>
          <w:lang w:val="en-US"/>
        </w:rPr>
        <w:t>-genotype</w:t>
      </w:r>
      <w:r>
        <w:rPr>
          <w:b/>
          <w:bCs/>
          <w:lang w:val="en-US"/>
        </w:rPr>
        <w:t xml:space="preserve"> on memory function.</w:t>
      </w:r>
    </w:p>
    <w:p w14:paraId="083757C3" w14:textId="77777777" w:rsidR="006840E9" w:rsidRDefault="006840E9" w:rsidP="006840E9">
      <w:pPr>
        <w:spacing w:line="360" w:lineRule="auto"/>
        <w:rPr>
          <w:b/>
          <w:lang w:val="en-GB"/>
        </w:rPr>
      </w:pPr>
      <w:r>
        <w:rPr>
          <w:b/>
          <w:noProof/>
          <w:lang w:val="en-GB"/>
        </w:rPr>
        <w:drawing>
          <wp:inline distT="0" distB="0" distL="0" distR="0" wp14:anchorId="0F848547" wp14:editId="69F9B78D">
            <wp:extent cx="5756910" cy="5720080"/>
            <wp:effectExtent l="0" t="0" r="0" b="0"/>
            <wp:docPr id="1958789006" name="Bildobjekt 2" descr="En bild som visar text, karta, diagram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789006" name="Bildobjekt 2" descr="En bild som visar text, karta, diagram, skärmbild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72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E7D46" w14:textId="1A27356F" w:rsidR="006840E9" w:rsidRPr="00C03A00" w:rsidRDefault="006840E9" w:rsidP="006840E9">
      <w:pPr>
        <w:spacing w:line="360" w:lineRule="auto"/>
        <w:rPr>
          <w:b/>
          <w:lang w:val="en-GB"/>
        </w:rPr>
      </w:pPr>
      <w:r w:rsidRPr="00890EE2">
        <w:rPr>
          <w:b/>
          <w:bCs/>
          <w:lang w:val="en-US"/>
        </w:rPr>
        <w:t xml:space="preserve">Supplementary </w:t>
      </w:r>
      <w:proofErr w:type="spellStart"/>
      <w:r w:rsidR="005E766A">
        <w:rPr>
          <w:b/>
          <w:bCs/>
          <w:lang w:val="en-US"/>
        </w:rPr>
        <w:t>e</w:t>
      </w:r>
      <w:r>
        <w:rPr>
          <w:b/>
          <w:bCs/>
          <w:lang w:val="en-US"/>
        </w:rPr>
        <w:t>Figure</w:t>
      </w:r>
      <w:proofErr w:type="spellEnd"/>
      <w:r>
        <w:rPr>
          <w:b/>
          <w:bCs/>
          <w:lang w:val="en-US"/>
        </w:rPr>
        <w:t xml:space="preserve"> 2.</w:t>
      </w:r>
      <w:r w:rsidRPr="00890EE2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Significant i</w:t>
      </w:r>
      <w:r w:rsidRPr="00890EE2">
        <w:rPr>
          <w:b/>
          <w:bCs/>
          <w:lang w:val="en-US"/>
        </w:rPr>
        <w:t xml:space="preserve">nteraction effects </w:t>
      </w:r>
      <w:r>
        <w:rPr>
          <w:b/>
          <w:bCs/>
          <w:lang w:val="en-US"/>
        </w:rPr>
        <w:t xml:space="preserve">between predictors and </w:t>
      </w:r>
      <w:r w:rsidRPr="00890EE2">
        <w:rPr>
          <w:b/>
          <w:bCs/>
          <w:i/>
          <w:iCs/>
          <w:lang w:val="en-US"/>
        </w:rPr>
        <w:t>APOE</w:t>
      </w:r>
      <w:r w:rsidRPr="00890EE2">
        <w:rPr>
          <w:b/>
          <w:bCs/>
          <w:lang w:val="en-US"/>
        </w:rPr>
        <w:t>-genotype</w:t>
      </w:r>
      <w:r>
        <w:rPr>
          <w:b/>
          <w:bCs/>
          <w:lang w:val="en-US"/>
        </w:rPr>
        <w:t xml:space="preserve"> on attention/executive function.</w:t>
      </w:r>
    </w:p>
    <w:p w14:paraId="6888D16D" w14:textId="77777777" w:rsidR="006840E9" w:rsidRDefault="006840E9" w:rsidP="006840E9">
      <w:pPr>
        <w:rPr>
          <w:b/>
          <w:bCs/>
          <w:lang w:val="en-US"/>
        </w:rPr>
      </w:pPr>
    </w:p>
    <w:p w14:paraId="63D72B1F" w14:textId="77777777" w:rsidR="006840E9" w:rsidRPr="00BA6EC1" w:rsidRDefault="006840E9" w:rsidP="006840E9">
      <w:pPr>
        <w:rPr>
          <w:b/>
          <w:bCs/>
          <w:lang w:val="en-US"/>
        </w:rPr>
      </w:pPr>
    </w:p>
    <w:p w14:paraId="509E2D03" w14:textId="77777777" w:rsidR="006840E9" w:rsidRDefault="006840E9" w:rsidP="006840E9">
      <w:pPr>
        <w:spacing w:line="360" w:lineRule="auto"/>
        <w:rPr>
          <w:b/>
          <w:lang w:val="en-GB"/>
        </w:rPr>
      </w:pPr>
      <w:r>
        <w:rPr>
          <w:b/>
          <w:noProof/>
          <w:lang w:val="en-GB"/>
        </w:rPr>
        <w:drawing>
          <wp:inline distT="0" distB="0" distL="0" distR="0" wp14:anchorId="2C03965B" wp14:editId="20ABFDBF">
            <wp:extent cx="6236417" cy="6196519"/>
            <wp:effectExtent l="0" t="0" r="0" b="0"/>
            <wp:docPr id="663974814" name="Bildobjekt 1" descr="En bild som visar text, skärmbild, diagra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974814" name="Bildobjekt 1" descr="En bild som visar text, skärmbild, diagram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9906" cy="619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1A361" w14:textId="77777777" w:rsidR="006840E9" w:rsidRDefault="006840E9" w:rsidP="006840E9">
      <w:pPr>
        <w:spacing w:line="360" w:lineRule="auto"/>
        <w:rPr>
          <w:b/>
          <w:lang w:val="en-GB"/>
        </w:rPr>
      </w:pPr>
    </w:p>
    <w:p w14:paraId="0E55B189" w14:textId="77777777" w:rsidR="006840E9" w:rsidRDefault="006840E9" w:rsidP="006840E9">
      <w:pPr>
        <w:spacing w:line="360" w:lineRule="auto"/>
        <w:rPr>
          <w:b/>
          <w:lang w:val="en-GB"/>
        </w:rPr>
      </w:pPr>
    </w:p>
    <w:p w14:paraId="08887A76" w14:textId="77777777" w:rsidR="006840E9" w:rsidRDefault="006840E9" w:rsidP="006840E9">
      <w:pPr>
        <w:spacing w:line="360" w:lineRule="auto"/>
        <w:rPr>
          <w:b/>
          <w:lang w:val="en-GB"/>
        </w:rPr>
      </w:pPr>
    </w:p>
    <w:p w14:paraId="76CEC25A" w14:textId="77777777" w:rsidR="006840E9" w:rsidRDefault="006840E9" w:rsidP="006840E9">
      <w:pPr>
        <w:spacing w:line="360" w:lineRule="auto"/>
        <w:rPr>
          <w:b/>
          <w:lang w:val="en-GB"/>
        </w:rPr>
      </w:pPr>
    </w:p>
    <w:p w14:paraId="7502ED74" w14:textId="77777777" w:rsidR="006840E9" w:rsidRDefault="006840E9" w:rsidP="006840E9">
      <w:pPr>
        <w:spacing w:line="360" w:lineRule="auto"/>
        <w:rPr>
          <w:b/>
          <w:lang w:val="en-GB"/>
        </w:rPr>
      </w:pPr>
    </w:p>
    <w:p w14:paraId="0C5C779A" w14:textId="77777777" w:rsidR="006840E9" w:rsidRDefault="006840E9" w:rsidP="006840E9">
      <w:pPr>
        <w:spacing w:line="360" w:lineRule="auto"/>
        <w:rPr>
          <w:b/>
          <w:lang w:val="en-GB"/>
        </w:rPr>
      </w:pPr>
    </w:p>
    <w:p w14:paraId="5264F72E" w14:textId="1FE11D21" w:rsidR="006840E9" w:rsidRPr="000F41A7" w:rsidRDefault="006840E9" w:rsidP="006840E9">
      <w:pPr>
        <w:spacing w:line="360" w:lineRule="auto"/>
        <w:rPr>
          <w:b/>
          <w:lang w:val="en-GB"/>
        </w:rPr>
      </w:pPr>
      <w:r w:rsidRPr="00F726A8">
        <w:rPr>
          <w:b/>
          <w:lang w:val="en-GB"/>
        </w:rPr>
        <w:t xml:space="preserve">Supplementary </w:t>
      </w:r>
      <w:r w:rsidR="005E766A">
        <w:rPr>
          <w:b/>
          <w:lang w:val="en-GB"/>
        </w:rPr>
        <w:t>e</w:t>
      </w:r>
      <w:r w:rsidRPr="00F726A8">
        <w:rPr>
          <w:b/>
          <w:lang w:val="en-GB"/>
        </w:rPr>
        <w:t xml:space="preserve">Table </w:t>
      </w:r>
      <w:r>
        <w:rPr>
          <w:b/>
          <w:lang w:val="en-GB"/>
        </w:rPr>
        <w:t>4</w:t>
      </w:r>
      <w:r w:rsidRPr="00F726A8">
        <w:rPr>
          <w:b/>
          <w:lang w:val="en-GB"/>
        </w:rPr>
        <w:t xml:space="preserve">. </w:t>
      </w:r>
      <w:r>
        <w:rPr>
          <w:b/>
          <w:lang w:val="en-GB"/>
        </w:rPr>
        <w:t>Alcohol consumption sensitivity analyses.</w:t>
      </w:r>
    </w:p>
    <w:tbl>
      <w:tblPr>
        <w:tblStyle w:val="Tabellrutnt"/>
        <w:tblpPr w:leftFromText="141" w:rightFromText="141" w:vertAnchor="page" w:horzAnchor="margin" w:tblpY="1870"/>
        <w:tblW w:w="9776" w:type="dxa"/>
        <w:tblLayout w:type="fixed"/>
        <w:tblLook w:val="04A0" w:firstRow="1" w:lastRow="0" w:firstColumn="1" w:lastColumn="0" w:noHBand="0" w:noVBand="1"/>
      </w:tblPr>
      <w:tblGrid>
        <w:gridCol w:w="2689"/>
        <w:gridCol w:w="1984"/>
        <w:gridCol w:w="1701"/>
        <w:gridCol w:w="1843"/>
        <w:gridCol w:w="1559"/>
      </w:tblGrid>
      <w:tr w:rsidR="006840E9" w:rsidRPr="003D19D3" w14:paraId="7D9E4D7E" w14:textId="77777777" w:rsidTr="00175248">
        <w:trPr>
          <w:trHeight w:val="485"/>
        </w:trPr>
        <w:tc>
          <w:tcPr>
            <w:tcW w:w="2689" w:type="dxa"/>
            <w:tcBorders>
              <w:top w:val="single" w:sz="18" w:space="0" w:color="000000"/>
            </w:tcBorders>
          </w:tcPr>
          <w:p w14:paraId="066B8E4F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lastRenderedPageBreak/>
              <w:t>Baseline Predictor</w:t>
            </w:r>
          </w:p>
        </w:tc>
        <w:tc>
          <w:tcPr>
            <w:tcW w:w="1984" w:type="dxa"/>
            <w:tcBorders>
              <w:top w:val="single" w:sz="18" w:space="0" w:color="000000"/>
            </w:tcBorders>
          </w:tcPr>
          <w:p w14:paraId="673F2412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Basic model</w:t>
            </w:r>
            <w:r>
              <w:rPr>
                <w:lang w:val="en-US"/>
              </w:rPr>
              <w:t xml:space="preserve"> </w:t>
            </w:r>
            <w:r w:rsidRPr="001840A8">
              <w:rPr>
                <w:vertAlign w:val="superscript"/>
                <w:lang w:val="en-US"/>
              </w:rPr>
              <w:t>a</w:t>
            </w:r>
            <w:r w:rsidRPr="001840A8">
              <w:rPr>
                <w:lang w:val="en-US"/>
              </w:rPr>
              <w:t xml:space="preserve"> (Memory, </w:t>
            </w:r>
            <w:proofErr w:type="spellStart"/>
            <w:r w:rsidRPr="001840A8">
              <w:rPr>
                <w:lang w:val="en-US"/>
              </w:rPr>
              <w:t>MMSE</w:t>
            </w:r>
            <w:proofErr w:type="spellEnd"/>
            <w:r w:rsidRPr="001840A8">
              <w:rPr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18" w:space="0" w:color="000000"/>
            </w:tcBorders>
          </w:tcPr>
          <w:p w14:paraId="7C57A94B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Multivariable model</w:t>
            </w:r>
            <w:r>
              <w:rPr>
                <w:lang w:val="en-US"/>
              </w:rPr>
              <w:t xml:space="preserve"> </w:t>
            </w:r>
            <w:r w:rsidRPr="001840A8">
              <w:rPr>
                <w:vertAlign w:val="superscript"/>
                <w:lang w:val="en-US"/>
              </w:rPr>
              <w:t>b</w:t>
            </w:r>
            <w:r w:rsidRPr="001840A8">
              <w:rPr>
                <w:lang w:val="en-US"/>
              </w:rPr>
              <w:t xml:space="preserve"> (Memory, </w:t>
            </w:r>
            <w:proofErr w:type="spellStart"/>
            <w:r w:rsidRPr="001840A8">
              <w:rPr>
                <w:lang w:val="en-US"/>
              </w:rPr>
              <w:t>MMSE</w:t>
            </w:r>
            <w:proofErr w:type="spellEnd"/>
            <w:r w:rsidRPr="001840A8">
              <w:rPr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18" w:space="0" w:color="000000"/>
            </w:tcBorders>
          </w:tcPr>
          <w:p w14:paraId="4A068B85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Basic model</w:t>
            </w:r>
            <w:r>
              <w:rPr>
                <w:lang w:val="en-US"/>
              </w:rPr>
              <w:t xml:space="preserve"> </w:t>
            </w:r>
            <w:r w:rsidRPr="001840A8">
              <w:rPr>
                <w:vertAlign w:val="superscript"/>
                <w:lang w:val="en-US"/>
              </w:rPr>
              <w:t>a</w:t>
            </w:r>
            <w:r w:rsidRPr="001840A8">
              <w:rPr>
                <w:lang w:val="en-US"/>
              </w:rPr>
              <w:t xml:space="preserve"> (Executive function, </w:t>
            </w:r>
            <w:proofErr w:type="spellStart"/>
            <w:r w:rsidRPr="001840A8">
              <w:rPr>
                <w:lang w:val="en-US"/>
              </w:rPr>
              <w:t>AQT</w:t>
            </w:r>
            <w:proofErr w:type="spellEnd"/>
            <w:r w:rsidRPr="001840A8">
              <w:rPr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18" w:space="0" w:color="000000"/>
            </w:tcBorders>
          </w:tcPr>
          <w:p w14:paraId="78234F18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Multivariable model</w:t>
            </w:r>
            <w:r>
              <w:rPr>
                <w:lang w:val="en-US"/>
              </w:rPr>
              <w:t xml:space="preserve"> </w:t>
            </w:r>
            <w:r w:rsidRPr="001840A8">
              <w:rPr>
                <w:vertAlign w:val="superscript"/>
                <w:lang w:val="en-US"/>
              </w:rPr>
              <w:t xml:space="preserve">c </w:t>
            </w:r>
            <w:r w:rsidRPr="001840A8">
              <w:rPr>
                <w:lang w:val="en-US"/>
              </w:rPr>
              <w:t xml:space="preserve">(Executive, </w:t>
            </w:r>
            <w:proofErr w:type="spellStart"/>
            <w:r w:rsidRPr="001840A8">
              <w:rPr>
                <w:lang w:val="en-US"/>
              </w:rPr>
              <w:t>AQT</w:t>
            </w:r>
            <w:proofErr w:type="spellEnd"/>
            <w:r w:rsidRPr="001840A8">
              <w:rPr>
                <w:lang w:val="en-US"/>
              </w:rPr>
              <w:t>)</w:t>
            </w:r>
          </w:p>
        </w:tc>
      </w:tr>
      <w:tr w:rsidR="006840E9" w:rsidRPr="001840A8" w14:paraId="2EE8CCE8" w14:textId="77777777" w:rsidTr="00175248">
        <w:trPr>
          <w:trHeight w:val="262"/>
        </w:trPr>
        <w:tc>
          <w:tcPr>
            <w:tcW w:w="2689" w:type="dxa"/>
          </w:tcPr>
          <w:p w14:paraId="3D0FCBB1" w14:textId="77777777" w:rsidR="006840E9" w:rsidRPr="001840A8" w:rsidRDefault="006840E9" w:rsidP="00175248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220614F4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sym w:font="Symbol" w:char="F062"/>
            </w:r>
            <w:r w:rsidRPr="001840A8">
              <w:rPr>
                <w:lang w:val="en-US"/>
              </w:rPr>
              <w:t xml:space="preserve"> (95% CI)</w:t>
            </w:r>
          </w:p>
        </w:tc>
        <w:tc>
          <w:tcPr>
            <w:tcW w:w="1701" w:type="dxa"/>
          </w:tcPr>
          <w:p w14:paraId="5E5E8B56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sym w:font="Symbol" w:char="F062"/>
            </w:r>
            <w:r w:rsidRPr="001840A8">
              <w:rPr>
                <w:lang w:val="en-US"/>
              </w:rPr>
              <w:t xml:space="preserve"> (95% CI)</w:t>
            </w:r>
          </w:p>
        </w:tc>
        <w:tc>
          <w:tcPr>
            <w:tcW w:w="1843" w:type="dxa"/>
          </w:tcPr>
          <w:p w14:paraId="6C145302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sym w:font="Symbol" w:char="F062"/>
            </w:r>
            <w:r w:rsidRPr="001840A8">
              <w:rPr>
                <w:lang w:val="en-US"/>
              </w:rPr>
              <w:t xml:space="preserve"> (95% CI)</w:t>
            </w:r>
          </w:p>
        </w:tc>
        <w:tc>
          <w:tcPr>
            <w:tcW w:w="1559" w:type="dxa"/>
          </w:tcPr>
          <w:p w14:paraId="62C15BBA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sym w:font="Symbol" w:char="F062"/>
            </w:r>
            <w:r w:rsidRPr="001840A8">
              <w:rPr>
                <w:lang w:val="en-US"/>
              </w:rPr>
              <w:t xml:space="preserve"> (95% CI)</w:t>
            </w:r>
          </w:p>
        </w:tc>
      </w:tr>
      <w:tr w:rsidR="006840E9" w:rsidRPr="003D19D3" w14:paraId="06D0D3A4" w14:textId="77777777" w:rsidTr="00175248">
        <w:trPr>
          <w:trHeight w:val="262"/>
        </w:trPr>
        <w:tc>
          <w:tcPr>
            <w:tcW w:w="2689" w:type="dxa"/>
            <w:tcBorders>
              <w:bottom w:val="single" w:sz="12" w:space="0" w:color="000000"/>
            </w:tcBorders>
          </w:tcPr>
          <w:p w14:paraId="3409AE0F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Excluding parti</w:t>
            </w:r>
            <w:r>
              <w:rPr>
                <w:lang w:val="en-US"/>
              </w:rPr>
              <w:t>ci</w:t>
            </w:r>
            <w:r w:rsidRPr="001840A8">
              <w:rPr>
                <w:lang w:val="en-US"/>
              </w:rPr>
              <w:t xml:space="preserve">pants </w:t>
            </w:r>
            <w:r>
              <w:rPr>
                <w:lang w:val="en-US"/>
              </w:rPr>
              <w:t>with</w:t>
            </w:r>
            <w:r w:rsidRPr="001840A8">
              <w:rPr>
                <w:lang w:val="en-US"/>
              </w:rPr>
              <w:t xml:space="preserve"> zero alcohol </w:t>
            </w:r>
            <w:proofErr w:type="spellStart"/>
            <w:r w:rsidRPr="001840A8">
              <w:rPr>
                <w:lang w:val="en-US"/>
              </w:rPr>
              <w:t>comsumption</w:t>
            </w:r>
            <w:proofErr w:type="spellEnd"/>
          </w:p>
        </w:tc>
        <w:tc>
          <w:tcPr>
            <w:tcW w:w="1984" w:type="dxa"/>
            <w:tcBorders>
              <w:bottom w:val="single" w:sz="12" w:space="0" w:color="000000"/>
            </w:tcBorders>
          </w:tcPr>
          <w:p w14:paraId="72673DC1" w14:textId="77777777" w:rsidR="006840E9" w:rsidRPr="001840A8" w:rsidRDefault="006840E9" w:rsidP="00175248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14:paraId="7DB8F9D0" w14:textId="77777777" w:rsidR="006840E9" w:rsidRPr="001840A8" w:rsidRDefault="006840E9" w:rsidP="00175248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14:paraId="3C54A590" w14:textId="77777777" w:rsidR="006840E9" w:rsidRPr="001840A8" w:rsidRDefault="006840E9" w:rsidP="00175248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14:paraId="166048AD" w14:textId="77777777" w:rsidR="006840E9" w:rsidRPr="001840A8" w:rsidRDefault="006840E9" w:rsidP="00175248">
            <w:pPr>
              <w:rPr>
                <w:lang w:val="en-US"/>
              </w:rPr>
            </w:pPr>
          </w:p>
        </w:tc>
      </w:tr>
      <w:tr w:rsidR="006840E9" w:rsidRPr="001840A8" w14:paraId="1FDE1E9A" w14:textId="77777777" w:rsidTr="00175248">
        <w:trPr>
          <w:trHeight w:val="3196"/>
        </w:trPr>
        <w:tc>
          <w:tcPr>
            <w:tcW w:w="2689" w:type="dxa"/>
          </w:tcPr>
          <w:p w14:paraId="1453F64D" w14:textId="77777777" w:rsidR="006840E9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Alcohol consumption</w:t>
            </w:r>
            <w:r>
              <w:rPr>
                <w:lang w:val="en-US"/>
              </w:rPr>
              <w:t xml:space="preserve"> </w:t>
            </w:r>
            <w:r w:rsidRPr="001840A8">
              <w:rPr>
                <w:vertAlign w:val="superscript"/>
                <w:lang w:val="en-US"/>
              </w:rPr>
              <w:t>d</w:t>
            </w:r>
            <w:r w:rsidRPr="001840A8">
              <w:rPr>
                <w:lang w:val="en-US"/>
              </w:rPr>
              <w:t xml:space="preserve"> </w:t>
            </w:r>
          </w:p>
          <w:p w14:paraId="741C9287" w14:textId="77777777" w:rsidR="006840E9" w:rsidRPr="003945F6" w:rsidRDefault="006840E9" w:rsidP="00175248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  <w:r w:rsidRPr="003945F6">
              <w:rPr>
                <w:lang w:val="en-US"/>
              </w:rPr>
              <w:t xml:space="preserve">Q1 </w:t>
            </w:r>
            <w:r>
              <w:rPr>
                <w:lang w:val="en-US"/>
              </w:rPr>
              <w:t>(≤</w:t>
            </w:r>
            <w:r w:rsidRPr="003945F6">
              <w:rPr>
                <w:lang w:val="en-US"/>
              </w:rPr>
              <w:t>0.23 standard drinks/day)</w:t>
            </w:r>
          </w:p>
          <w:p w14:paraId="072E4BD8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 xml:space="preserve">  Q2 (0.24-0.56 standard drinks/day)</w:t>
            </w:r>
          </w:p>
          <w:p w14:paraId="16204841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 xml:space="preserve"> </w:t>
            </w:r>
          </w:p>
          <w:p w14:paraId="6F80B496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 xml:space="preserve">  Q3 (0.57-1.01 standard drinks/day)</w:t>
            </w:r>
          </w:p>
          <w:p w14:paraId="379CC991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 xml:space="preserve">  </w:t>
            </w:r>
          </w:p>
          <w:p w14:paraId="14ED88E2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 xml:space="preserve">  Q4 (</w:t>
            </w:r>
            <w:r>
              <w:rPr>
                <w:lang w:val="en-US"/>
              </w:rPr>
              <w:t>≥</w:t>
            </w:r>
            <w:r w:rsidRPr="001840A8">
              <w:rPr>
                <w:lang w:val="en-US"/>
              </w:rPr>
              <w:t>1.02 standard drinks/day)</w:t>
            </w:r>
          </w:p>
        </w:tc>
        <w:tc>
          <w:tcPr>
            <w:tcW w:w="1984" w:type="dxa"/>
          </w:tcPr>
          <w:p w14:paraId="77A90B55" w14:textId="77777777" w:rsidR="006840E9" w:rsidRPr="001840A8" w:rsidRDefault="006840E9" w:rsidP="00175248">
            <w:pPr>
              <w:rPr>
                <w:lang w:val="en-US"/>
              </w:rPr>
            </w:pPr>
          </w:p>
          <w:p w14:paraId="2B24B5CA" w14:textId="77777777" w:rsidR="006840E9" w:rsidRPr="001840A8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  <w:p w14:paraId="3A5ECE3D" w14:textId="77777777" w:rsidR="006840E9" w:rsidRDefault="006840E9" w:rsidP="00175248">
            <w:pPr>
              <w:rPr>
                <w:lang w:val="en-US"/>
              </w:rPr>
            </w:pPr>
          </w:p>
          <w:p w14:paraId="621ADB6A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0.05 (-0.07 – 0.18)</w:t>
            </w:r>
          </w:p>
          <w:p w14:paraId="3B6068DF" w14:textId="77777777" w:rsidR="006840E9" w:rsidRPr="001840A8" w:rsidRDefault="006840E9" w:rsidP="00175248">
            <w:pPr>
              <w:rPr>
                <w:lang w:val="en-US"/>
              </w:rPr>
            </w:pPr>
          </w:p>
          <w:p w14:paraId="7CA3F40C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0.10 (-0.03 – 0,22)</w:t>
            </w:r>
          </w:p>
          <w:p w14:paraId="38D663AD" w14:textId="77777777" w:rsidR="006840E9" w:rsidRPr="001840A8" w:rsidRDefault="006840E9" w:rsidP="00175248">
            <w:pPr>
              <w:rPr>
                <w:lang w:val="en-US"/>
              </w:rPr>
            </w:pPr>
          </w:p>
          <w:p w14:paraId="13BAAC4E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0.09 (-0.04 – 0.22)</w:t>
            </w:r>
          </w:p>
        </w:tc>
        <w:tc>
          <w:tcPr>
            <w:tcW w:w="1701" w:type="dxa"/>
          </w:tcPr>
          <w:p w14:paraId="7B70F89C" w14:textId="77777777" w:rsidR="006840E9" w:rsidRPr="001840A8" w:rsidRDefault="006840E9" w:rsidP="00175248">
            <w:pPr>
              <w:rPr>
                <w:lang w:val="en-US"/>
              </w:rPr>
            </w:pPr>
          </w:p>
          <w:p w14:paraId="37FE756E" w14:textId="77777777" w:rsidR="006840E9" w:rsidRPr="001840A8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  <w:p w14:paraId="37EBC112" w14:textId="77777777" w:rsidR="006840E9" w:rsidRDefault="006840E9" w:rsidP="00175248">
            <w:pPr>
              <w:rPr>
                <w:lang w:val="en-US"/>
              </w:rPr>
            </w:pPr>
          </w:p>
          <w:p w14:paraId="6A5AADA6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0.07 (-0.06 – 0.20)</w:t>
            </w:r>
          </w:p>
          <w:p w14:paraId="33C4988A" w14:textId="77777777" w:rsidR="006840E9" w:rsidRPr="001840A8" w:rsidRDefault="006840E9" w:rsidP="00175248">
            <w:pPr>
              <w:rPr>
                <w:lang w:val="en-US"/>
              </w:rPr>
            </w:pPr>
          </w:p>
          <w:p w14:paraId="181CBACE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0.09 (-0.04 – 0.22)</w:t>
            </w:r>
          </w:p>
          <w:p w14:paraId="21372E0E" w14:textId="77777777" w:rsidR="006840E9" w:rsidRPr="001840A8" w:rsidRDefault="006840E9" w:rsidP="00175248">
            <w:pPr>
              <w:rPr>
                <w:lang w:val="en-US"/>
              </w:rPr>
            </w:pPr>
          </w:p>
          <w:p w14:paraId="5CEE91EC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0.10 (-0.04 –0.23)</w:t>
            </w:r>
          </w:p>
        </w:tc>
        <w:tc>
          <w:tcPr>
            <w:tcW w:w="1843" w:type="dxa"/>
          </w:tcPr>
          <w:p w14:paraId="4760E579" w14:textId="77777777" w:rsidR="006840E9" w:rsidRPr="001840A8" w:rsidRDefault="006840E9" w:rsidP="00175248">
            <w:pPr>
              <w:rPr>
                <w:lang w:val="en-US"/>
              </w:rPr>
            </w:pPr>
          </w:p>
          <w:p w14:paraId="6B502B85" w14:textId="77777777" w:rsidR="006840E9" w:rsidRPr="001840A8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  <w:p w14:paraId="7DA281FA" w14:textId="77777777" w:rsidR="006840E9" w:rsidRDefault="006840E9" w:rsidP="00175248">
            <w:pPr>
              <w:rPr>
                <w:lang w:val="en-US"/>
              </w:rPr>
            </w:pPr>
          </w:p>
          <w:p w14:paraId="5E614CFA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 xml:space="preserve">0.15 (0.03 – </w:t>
            </w:r>
            <w:proofErr w:type="gramStart"/>
            <w:r w:rsidRPr="001840A8">
              <w:rPr>
                <w:lang w:val="en-US"/>
              </w:rPr>
              <w:t>0.27)*</w:t>
            </w:r>
            <w:proofErr w:type="gramEnd"/>
          </w:p>
          <w:p w14:paraId="55D30815" w14:textId="77777777" w:rsidR="006840E9" w:rsidRPr="001840A8" w:rsidRDefault="006840E9" w:rsidP="00175248">
            <w:pPr>
              <w:rPr>
                <w:lang w:val="en-US"/>
              </w:rPr>
            </w:pPr>
          </w:p>
          <w:p w14:paraId="1BE9F1BC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 xml:space="preserve">0.17 (0.05 – </w:t>
            </w:r>
            <w:proofErr w:type="gramStart"/>
            <w:r w:rsidRPr="001840A8">
              <w:rPr>
                <w:lang w:val="en-US"/>
              </w:rPr>
              <w:t>0.30)*</w:t>
            </w:r>
            <w:proofErr w:type="gramEnd"/>
            <w:r w:rsidRPr="001840A8">
              <w:rPr>
                <w:lang w:val="en-US"/>
              </w:rPr>
              <w:t>*</w:t>
            </w:r>
          </w:p>
          <w:p w14:paraId="78EB868B" w14:textId="77777777" w:rsidR="006840E9" w:rsidRPr="001840A8" w:rsidRDefault="006840E9" w:rsidP="00175248">
            <w:pPr>
              <w:rPr>
                <w:lang w:val="en-US"/>
              </w:rPr>
            </w:pPr>
          </w:p>
          <w:p w14:paraId="7E958D1C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 xml:space="preserve">0.25 (0.13 – </w:t>
            </w:r>
            <w:proofErr w:type="gramStart"/>
            <w:r w:rsidRPr="001840A8">
              <w:rPr>
                <w:lang w:val="en-US"/>
              </w:rPr>
              <w:t>0.38)*</w:t>
            </w:r>
            <w:proofErr w:type="gramEnd"/>
            <w:r w:rsidRPr="001840A8">
              <w:rPr>
                <w:lang w:val="en-US"/>
              </w:rPr>
              <w:t>**</w:t>
            </w:r>
          </w:p>
          <w:p w14:paraId="4A536CDF" w14:textId="77777777" w:rsidR="006840E9" w:rsidRPr="001840A8" w:rsidRDefault="006840E9" w:rsidP="00175248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7D849108" w14:textId="77777777" w:rsidR="006840E9" w:rsidRPr="001840A8" w:rsidRDefault="006840E9" w:rsidP="00175248">
            <w:pPr>
              <w:rPr>
                <w:lang w:val="en-US"/>
              </w:rPr>
            </w:pPr>
          </w:p>
          <w:p w14:paraId="61BCE0EE" w14:textId="77777777" w:rsidR="006840E9" w:rsidRPr="001840A8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  <w:p w14:paraId="260E0293" w14:textId="77777777" w:rsidR="006840E9" w:rsidRDefault="006840E9" w:rsidP="00175248">
            <w:pPr>
              <w:rPr>
                <w:lang w:val="en-US"/>
              </w:rPr>
            </w:pPr>
          </w:p>
          <w:p w14:paraId="02857B67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 xml:space="preserve">0.13 (0.00 – </w:t>
            </w:r>
            <w:proofErr w:type="gramStart"/>
            <w:r w:rsidRPr="001840A8">
              <w:rPr>
                <w:lang w:val="en-US"/>
              </w:rPr>
              <w:t>0.26)*</w:t>
            </w:r>
            <w:proofErr w:type="gramEnd"/>
          </w:p>
          <w:p w14:paraId="55DBC228" w14:textId="77777777" w:rsidR="006840E9" w:rsidRPr="001840A8" w:rsidRDefault="006840E9" w:rsidP="00175248">
            <w:pPr>
              <w:rPr>
                <w:lang w:val="en-US"/>
              </w:rPr>
            </w:pPr>
          </w:p>
          <w:p w14:paraId="6AB46B06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 xml:space="preserve">0.15 (0.02 – </w:t>
            </w:r>
            <w:proofErr w:type="gramStart"/>
            <w:r w:rsidRPr="001840A8">
              <w:rPr>
                <w:lang w:val="en-US"/>
              </w:rPr>
              <w:t>0.28)*</w:t>
            </w:r>
            <w:proofErr w:type="gramEnd"/>
          </w:p>
          <w:p w14:paraId="267AA4A4" w14:textId="77777777" w:rsidR="006840E9" w:rsidRPr="001840A8" w:rsidRDefault="006840E9" w:rsidP="00175248">
            <w:pPr>
              <w:rPr>
                <w:lang w:val="en-US"/>
              </w:rPr>
            </w:pPr>
          </w:p>
          <w:p w14:paraId="4A0AEACA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 xml:space="preserve">0.22 (0.08 – </w:t>
            </w:r>
            <w:proofErr w:type="gramStart"/>
            <w:r w:rsidRPr="001840A8">
              <w:rPr>
                <w:lang w:val="en-US"/>
              </w:rPr>
              <w:t>0.35)*</w:t>
            </w:r>
            <w:proofErr w:type="gramEnd"/>
            <w:r w:rsidRPr="001840A8">
              <w:rPr>
                <w:lang w:val="en-US"/>
              </w:rPr>
              <w:t>*</w:t>
            </w:r>
          </w:p>
        </w:tc>
      </w:tr>
      <w:tr w:rsidR="006840E9" w:rsidRPr="00E910D0" w14:paraId="1E495169" w14:textId="77777777" w:rsidTr="00175248">
        <w:trPr>
          <w:trHeight w:val="262"/>
        </w:trPr>
        <w:tc>
          <w:tcPr>
            <w:tcW w:w="2689" w:type="dxa"/>
          </w:tcPr>
          <w:p w14:paraId="2748BDE8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 xml:space="preserve">Lancet </w:t>
            </w:r>
            <w:r>
              <w:rPr>
                <w:lang w:val="en-US"/>
              </w:rPr>
              <w:t>C</w:t>
            </w:r>
            <w:r w:rsidRPr="001840A8">
              <w:rPr>
                <w:lang w:val="en-US"/>
              </w:rPr>
              <w:t>ommission</w:t>
            </w:r>
            <w:r>
              <w:rPr>
                <w:lang w:val="en-US"/>
              </w:rPr>
              <w:fldChar w:fldCharType="begin">
                <w:fldData xml:space="preserve">PEVuZE5vdGU+PENpdGU+PEF1dGhvcj5MaXZpbmdzdG9uPC9BdXRob3I+PFllYXI+MjAyMDwvWWVh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lang w:val="en-US"/>
              </w:rPr>
              <w:instrText xml:space="preserve"> ADDIN EN.CITE </w:instrText>
            </w:r>
            <w:r>
              <w:rPr>
                <w:lang w:val="en-US"/>
              </w:rPr>
              <w:fldChar w:fldCharType="begin">
                <w:fldData xml:space="preserve">PEVuZE5vdGU+PENpdGU+PEF1dGhvcj5MaXZpbmdzdG9uPC9BdXRob3I+PFllYXI+MjAyMDwvWWVh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lang w:val="en-US"/>
              </w:rPr>
              <w:instrText xml:space="preserve"> ADDIN EN.CITE.DATA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(5)</w:t>
            </w:r>
            <w:r>
              <w:rPr>
                <w:lang w:val="en-US"/>
              </w:rPr>
              <w:fldChar w:fldCharType="end"/>
            </w:r>
            <w:r w:rsidRPr="001840A8">
              <w:rPr>
                <w:lang w:val="en-US"/>
              </w:rPr>
              <w:t xml:space="preserve"> cutoff</w:t>
            </w:r>
            <w:r>
              <w:rPr>
                <w:lang w:val="en-US"/>
              </w:rPr>
              <w:t xml:space="preserve"> for suggested increased risk of dementia</w:t>
            </w:r>
          </w:p>
        </w:tc>
        <w:tc>
          <w:tcPr>
            <w:tcW w:w="1984" w:type="dxa"/>
          </w:tcPr>
          <w:p w14:paraId="2CAA3D75" w14:textId="77777777" w:rsidR="006840E9" w:rsidRPr="001840A8" w:rsidRDefault="006840E9" w:rsidP="00175248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A04729F" w14:textId="77777777" w:rsidR="006840E9" w:rsidRPr="001840A8" w:rsidRDefault="006840E9" w:rsidP="00175248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37ADEB52" w14:textId="77777777" w:rsidR="006840E9" w:rsidRPr="001840A8" w:rsidRDefault="006840E9" w:rsidP="00175248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26296D0D" w14:textId="77777777" w:rsidR="006840E9" w:rsidRPr="001840A8" w:rsidRDefault="006840E9" w:rsidP="00175248">
            <w:pPr>
              <w:rPr>
                <w:lang w:val="en-US"/>
              </w:rPr>
            </w:pPr>
          </w:p>
        </w:tc>
      </w:tr>
      <w:tr w:rsidR="006840E9" w:rsidRPr="001840A8" w14:paraId="728509C2" w14:textId="77777777" w:rsidTr="00175248">
        <w:trPr>
          <w:trHeight w:val="484"/>
        </w:trPr>
        <w:tc>
          <w:tcPr>
            <w:tcW w:w="2689" w:type="dxa"/>
          </w:tcPr>
          <w:p w14:paraId="7DC4D9C5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Alcohol &gt;1</w:t>
            </w:r>
            <w:r>
              <w:rPr>
                <w:lang w:val="en-US"/>
              </w:rPr>
              <w:t>.</w:t>
            </w:r>
            <w:r w:rsidRPr="001840A8">
              <w:rPr>
                <w:lang w:val="en-US"/>
              </w:rPr>
              <w:t xml:space="preserve">7 </w:t>
            </w:r>
            <w:r>
              <w:rPr>
                <w:lang w:val="en-US"/>
              </w:rPr>
              <w:t>standard drinks</w:t>
            </w:r>
            <w:r w:rsidRPr="001840A8">
              <w:rPr>
                <w:lang w:val="en-US"/>
              </w:rPr>
              <w:t>/day</w:t>
            </w:r>
          </w:p>
        </w:tc>
        <w:tc>
          <w:tcPr>
            <w:tcW w:w="1984" w:type="dxa"/>
          </w:tcPr>
          <w:p w14:paraId="03E3565A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-0.06 (-0.18 – 0.06)</w:t>
            </w:r>
          </w:p>
        </w:tc>
        <w:tc>
          <w:tcPr>
            <w:tcW w:w="1701" w:type="dxa"/>
          </w:tcPr>
          <w:p w14:paraId="437470DE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-0.01 (-0.14 – 0.12)</w:t>
            </w:r>
          </w:p>
        </w:tc>
        <w:tc>
          <w:tcPr>
            <w:tcW w:w="1843" w:type="dxa"/>
          </w:tcPr>
          <w:p w14:paraId="651ADB00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 xml:space="preserve">0.13 (0.01 – </w:t>
            </w:r>
            <w:proofErr w:type="gramStart"/>
            <w:r w:rsidRPr="001840A8">
              <w:rPr>
                <w:lang w:val="en-US"/>
              </w:rPr>
              <w:t>0.25)*</w:t>
            </w:r>
            <w:proofErr w:type="gramEnd"/>
          </w:p>
        </w:tc>
        <w:tc>
          <w:tcPr>
            <w:tcW w:w="1559" w:type="dxa"/>
          </w:tcPr>
          <w:p w14:paraId="52506D7C" w14:textId="77777777" w:rsidR="006840E9" w:rsidRPr="001840A8" w:rsidRDefault="006840E9" w:rsidP="00175248">
            <w:pPr>
              <w:rPr>
                <w:lang w:val="en-US"/>
              </w:rPr>
            </w:pPr>
            <w:r w:rsidRPr="001840A8">
              <w:rPr>
                <w:lang w:val="en-US"/>
              </w:rPr>
              <w:t>0.11 (-0.01 – 0.24)</w:t>
            </w:r>
          </w:p>
        </w:tc>
      </w:tr>
      <w:tr w:rsidR="006840E9" w:rsidRPr="00781E7C" w14:paraId="7D21E8A9" w14:textId="77777777" w:rsidTr="00175248">
        <w:trPr>
          <w:trHeight w:val="262"/>
        </w:trPr>
        <w:tc>
          <w:tcPr>
            <w:tcW w:w="2689" w:type="dxa"/>
            <w:tcBorders>
              <w:bottom w:val="single" w:sz="12" w:space="0" w:color="000000"/>
            </w:tcBorders>
          </w:tcPr>
          <w:p w14:paraId="74D43DE7" w14:textId="77777777" w:rsidR="006840E9" w:rsidRPr="001840A8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Alcohol &gt;1.7 standard drinks/day (excluding zero consumers)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</w:tcPr>
          <w:p w14:paraId="0D57AC73" w14:textId="77777777" w:rsidR="006840E9" w:rsidRPr="001840A8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-0.07 (-0.19 – 0.05)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14:paraId="777F700C" w14:textId="77777777" w:rsidR="006840E9" w:rsidRPr="001840A8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-0.03 (-0.16 – 0.10)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14:paraId="6EFA6601" w14:textId="77777777" w:rsidR="006840E9" w:rsidRPr="001840A8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 xml:space="preserve">0.11 (-0.01 </w:t>
            </w:r>
            <w:r>
              <w:rPr>
                <w:lang w:val="en-US"/>
              </w:rPr>
              <w:softHyphen/>
              <w:t>– 0.23)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14:paraId="17283910" w14:textId="77777777" w:rsidR="006840E9" w:rsidRPr="001840A8" w:rsidRDefault="006840E9" w:rsidP="00175248">
            <w:pPr>
              <w:rPr>
                <w:lang w:val="en-US"/>
              </w:rPr>
            </w:pPr>
            <w:r>
              <w:rPr>
                <w:lang w:val="en-US"/>
              </w:rPr>
              <w:t>0.09 (-0.03 – 0.22)</w:t>
            </w:r>
          </w:p>
        </w:tc>
      </w:tr>
    </w:tbl>
    <w:p w14:paraId="18E79109" w14:textId="77777777" w:rsidR="006840E9" w:rsidRDefault="006840E9" w:rsidP="006840E9">
      <w:pPr>
        <w:spacing w:line="360" w:lineRule="auto"/>
        <w:rPr>
          <w:vertAlign w:val="superscript"/>
          <w:lang w:val="en-GB"/>
        </w:rPr>
      </w:pPr>
    </w:p>
    <w:p w14:paraId="06B3C0A4" w14:textId="77777777" w:rsidR="006840E9" w:rsidRDefault="006840E9" w:rsidP="006840E9">
      <w:pPr>
        <w:spacing w:line="360" w:lineRule="auto"/>
        <w:rPr>
          <w:lang w:val="en-US"/>
        </w:rPr>
      </w:pPr>
      <w:r w:rsidRPr="003C64FC">
        <w:rPr>
          <w:vertAlign w:val="superscript"/>
          <w:lang w:val="en-GB"/>
        </w:rPr>
        <w:t>a</w:t>
      </w:r>
      <w:r>
        <w:rPr>
          <w:vertAlign w:val="superscript"/>
          <w:lang w:val="en-GB"/>
        </w:rPr>
        <w:t xml:space="preserve"> </w:t>
      </w:r>
      <w:r>
        <w:rPr>
          <w:lang w:val="en-US"/>
        </w:rPr>
        <w:t xml:space="preserve">Model including the </w:t>
      </w:r>
      <w:r w:rsidRPr="00DA7C90">
        <w:rPr>
          <w:lang w:val="en-US"/>
        </w:rPr>
        <w:t>predictor</w:t>
      </w:r>
      <w:r>
        <w:rPr>
          <w:lang w:val="en-US"/>
        </w:rPr>
        <w:t xml:space="preserve"> </w:t>
      </w:r>
      <w:r w:rsidRPr="00DA7C90">
        <w:rPr>
          <w:lang w:val="en-US"/>
        </w:rPr>
        <w:t xml:space="preserve">adjusted for age, sex, education, </w:t>
      </w:r>
      <w:r>
        <w:rPr>
          <w:lang w:val="en-US"/>
        </w:rPr>
        <w:t>time between baseline and follow-up and prevalent or incident stroke.</w:t>
      </w:r>
    </w:p>
    <w:p w14:paraId="38F21A29" w14:textId="77777777" w:rsidR="006840E9" w:rsidRPr="004B7926" w:rsidRDefault="006840E9" w:rsidP="006840E9">
      <w:pPr>
        <w:spacing w:line="360" w:lineRule="auto"/>
        <w:rPr>
          <w:lang w:val="en-US"/>
        </w:rPr>
      </w:pPr>
      <w:r w:rsidRPr="0055504D">
        <w:rPr>
          <w:vertAlign w:val="superscript"/>
          <w:lang w:val="en-US"/>
        </w:rPr>
        <w:t>b</w:t>
      </w:r>
      <w:r>
        <w:rPr>
          <w:vertAlign w:val="superscript"/>
          <w:lang w:val="en-US"/>
        </w:rPr>
        <w:t xml:space="preserve"> </w:t>
      </w:r>
      <w:r w:rsidRPr="00DA7C90">
        <w:rPr>
          <w:lang w:val="en-US"/>
        </w:rPr>
        <w:t>One model combining all significant predictors from the basic models</w:t>
      </w:r>
      <w:r>
        <w:rPr>
          <w:lang w:val="en-US"/>
        </w:rPr>
        <w:t xml:space="preserve"> (Table 2)</w:t>
      </w:r>
      <w:r w:rsidRPr="00DA7C90">
        <w:rPr>
          <w:lang w:val="en-US"/>
        </w:rPr>
        <w:t xml:space="preserve">, adjusted for age, sex, education, </w:t>
      </w:r>
      <w:r>
        <w:rPr>
          <w:lang w:val="en-US"/>
        </w:rPr>
        <w:t>time between baseline and follow-up, prevalent or incident stroke and blood lipid lowering medication.</w:t>
      </w:r>
    </w:p>
    <w:p w14:paraId="3AE274C8" w14:textId="77777777" w:rsidR="006840E9" w:rsidRPr="0055504D" w:rsidRDefault="006840E9" w:rsidP="006840E9">
      <w:pPr>
        <w:spacing w:line="360" w:lineRule="auto"/>
        <w:rPr>
          <w:lang w:val="en-GB"/>
        </w:rPr>
      </w:pPr>
      <w:r>
        <w:rPr>
          <w:vertAlign w:val="superscript"/>
          <w:lang w:val="en-US"/>
        </w:rPr>
        <w:t xml:space="preserve">c </w:t>
      </w:r>
      <w:r w:rsidRPr="00DA7C90">
        <w:rPr>
          <w:lang w:val="en-US"/>
        </w:rPr>
        <w:t>One model combining all significant predictors from the basic models</w:t>
      </w:r>
      <w:r>
        <w:rPr>
          <w:lang w:val="en-US"/>
        </w:rPr>
        <w:t xml:space="preserve"> (Table 3)</w:t>
      </w:r>
      <w:r w:rsidRPr="00DA7C90">
        <w:rPr>
          <w:lang w:val="en-US"/>
        </w:rPr>
        <w:t xml:space="preserve">, adjusted for age, sex, education, </w:t>
      </w:r>
      <w:r>
        <w:rPr>
          <w:lang w:val="en-US"/>
        </w:rPr>
        <w:t>time between baseline and follow-up and blood lipid lowering medication.</w:t>
      </w:r>
    </w:p>
    <w:p w14:paraId="1CA6E6FD" w14:textId="77777777" w:rsidR="006840E9" w:rsidRDefault="006840E9" w:rsidP="006840E9">
      <w:pPr>
        <w:spacing w:line="360" w:lineRule="auto"/>
        <w:rPr>
          <w:lang w:val="en-US"/>
        </w:rPr>
      </w:pPr>
      <w:r>
        <w:rPr>
          <w:vertAlign w:val="superscript"/>
          <w:lang w:val="en-GB"/>
        </w:rPr>
        <w:t>d</w:t>
      </w:r>
      <w:r w:rsidRPr="003C64FC">
        <w:rPr>
          <w:vertAlign w:val="superscript"/>
          <w:lang w:val="en-GB"/>
        </w:rPr>
        <w:t xml:space="preserve"> </w:t>
      </w:r>
      <w:r w:rsidRPr="00E053F1">
        <w:rPr>
          <w:lang w:val="en-US"/>
        </w:rPr>
        <w:t xml:space="preserve">Alcohol consumption in quartiles with lowest quartile as reference: </w:t>
      </w:r>
      <w:r>
        <w:rPr>
          <w:lang w:val="en-US"/>
        </w:rPr>
        <w:t>Q1</w:t>
      </w:r>
      <w:r w:rsidRPr="00E053F1">
        <w:rPr>
          <w:lang w:val="en-US"/>
        </w:rPr>
        <w:t xml:space="preserve"> </w:t>
      </w:r>
      <w:r>
        <w:rPr>
          <w:lang w:val="en-US"/>
        </w:rPr>
        <w:t>≤</w:t>
      </w:r>
      <w:r w:rsidRPr="00E053F1">
        <w:rPr>
          <w:lang w:val="en-US"/>
        </w:rPr>
        <w:t xml:space="preserve">0.23 standard drinks/day (0-3.37g/day); </w:t>
      </w:r>
      <w:r>
        <w:rPr>
          <w:lang w:val="en-US"/>
        </w:rPr>
        <w:t>Q2</w:t>
      </w:r>
      <w:r w:rsidRPr="00E053F1">
        <w:rPr>
          <w:lang w:val="en-US"/>
        </w:rPr>
        <w:t xml:space="preserve"> = 0.24-0.56 standard drinks/day (3.38- 7.83g/day); </w:t>
      </w:r>
      <w:r>
        <w:rPr>
          <w:lang w:val="en-US"/>
        </w:rPr>
        <w:t>Q3</w:t>
      </w:r>
      <w:r w:rsidRPr="00E053F1">
        <w:rPr>
          <w:lang w:val="en-US"/>
        </w:rPr>
        <w:t>: 0.57-1.01 standard drinks/day (</w:t>
      </w:r>
      <w:r>
        <w:rPr>
          <w:lang w:val="en-US"/>
        </w:rPr>
        <w:t>7</w:t>
      </w:r>
      <w:r w:rsidRPr="00E053F1">
        <w:rPr>
          <w:lang w:val="en-US"/>
        </w:rPr>
        <w:t>.8</w:t>
      </w:r>
      <w:r>
        <w:rPr>
          <w:lang w:val="en-US"/>
        </w:rPr>
        <w:t>4</w:t>
      </w:r>
      <w:r w:rsidRPr="00E053F1">
        <w:rPr>
          <w:lang w:val="en-US"/>
        </w:rPr>
        <w:t xml:space="preserve">-15.2g/day); </w:t>
      </w:r>
      <w:r>
        <w:rPr>
          <w:lang w:val="en-US"/>
        </w:rPr>
        <w:t>Q4</w:t>
      </w:r>
      <w:r w:rsidRPr="00E053F1">
        <w:rPr>
          <w:lang w:val="en-US"/>
        </w:rPr>
        <w:t xml:space="preserve"> </w:t>
      </w:r>
      <w:r>
        <w:rPr>
          <w:lang w:val="en-US"/>
        </w:rPr>
        <w:t>≥</w:t>
      </w:r>
      <w:r w:rsidRPr="00E053F1">
        <w:rPr>
          <w:lang w:val="en-US"/>
        </w:rPr>
        <w:t>1.02 standard drinks/day, (</w:t>
      </w:r>
      <w:r>
        <w:rPr>
          <w:lang w:val="en-US"/>
        </w:rPr>
        <w:t>≥</w:t>
      </w:r>
      <w:r w:rsidRPr="00E053F1">
        <w:rPr>
          <w:lang w:val="en-US"/>
        </w:rPr>
        <w:t>1</w:t>
      </w:r>
      <w:r>
        <w:rPr>
          <w:lang w:val="en-US"/>
        </w:rPr>
        <w:t>5</w:t>
      </w:r>
      <w:r w:rsidRPr="00E053F1">
        <w:rPr>
          <w:lang w:val="en-US"/>
        </w:rPr>
        <w:t>.</w:t>
      </w:r>
      <w:r>
        <w:rPr>
          <w:lang w:val="en-US"/>
        </w:rPr>
        <w:t>3</w:t>
      </w:r>
      <w:r w:rsidRPr="00E053F1">
        <w:rPr>
          <w:lang w:val="en-US"/>
        </w:rPr>
        <w:t>g/day).</w:t>
      </w:r>
    </w:p>
    <w:p w14:paraId="49F83294" w14:textId="77777777" w:rsidR="006840E9" w:rsidRDefault="006840E9" w:rsidP="006840E9">
      <w:pPr>
        <w:spacing w:line="360" w:lineRule="auto"/>
        <w:rPr>
          <w:lang w:val="en-US"/>
        </w:rPr>
      </w:pPr>
      <w:r w:rsidRPr="00930346">
        <w:rPr>
          <w:lang w:val="en-US"/>
        </w:rPr>
        <w:t>*</w:t>
      </w:r>
      <w:r>
        <w:rPr>
          <w:lang w:val="en-US"/>
        </w:rPr>
        <w:t xml:space="preserve"> p&lt;0.05, ** p&lt;0.01, *** p&lt;0.001</w:t>
      </w:r>
    </w:p>
    <w:tbl>
      <w:tblPr>
        <w:tblStyle w:val="Tabellrutnt"/>
        <w:tblpPr w:leftFromText="141" w:rightFromText="141" w:vertAnchor="text" w:tblpY="300"/>
        <w:tblW w:w="0" w:type="auto"/>
        <w:tblLook w:val="04A0" w:firstRow="1" w:lastRow="0" w:firstColumn="1" w:lastColumn="0" w:noHBand="0" w:noVBand="1"/>
      </w:tblPr>
      <w:tblGrid>
        <w:gridCol w:w="3896"/>
        <w:gridCol w:w="1397"/>
        <w:gridCol w:w="1296"/>
        <w:gridCol w:w="1242"/>
      </w:tblGrid>
      <w:tr w:rsidR="006840E9" w:rsidRPr="00A16327" w14:paraId="5E9BEAAC" w14:textId="77777777" w:rsidTr="00175248">
        <w:tc>
          <w:tcPr>
            <w:tcW w:w="0" w:type="auto"/>
            <w:hideMark/>
          </w:tcPr>
          <w:p w14:paraId="51B93A38" w14:textId="77777777" w:rsidR="006840E9" w:rsidRPr="007A0054" w:rsidRDefault="006840E9" w:rsidP="00175248">
            <w:pPr>
              <w:rPr>
                <w:vertAlign w:val="superscript"/>
              </w:rPr>
            </w:pPr>
            <w:proofErr w:type="spellStart"/>
            <w:r w:rsidRPr="00A16327">
              <w:lastRenderedPageBreak/>
              <w:t>Predictors</w:t>
            </w:r>
            <w:proofErr w:type="spellEnd"/>
            <w:r>
              <w:t xml:space="preserve"> </w:t>
            </w:r>
            <w:r>
              <w:rPr>
                <w:vertAlign w:val="superscript"/>
              </w:rPr>
              <w:t>a</w:t>
            </w:r>
          </w:p>
        </w:tc>
        <w:tc>
          <w:tcPr>
            <w:tcW w:w="0" w:type="auto"/>
            <w:hideMark/>
          </w:tcPr>
          <w:p w14:paraId="49FB6A1C" w14:textId="77777777" w:rsidR="006840E9" w:rsidRPr="00A16327" w:rsidRDefault="006840E9" w:rsidP="00175248">
            <w:pPr>
              <w:jc w:val="center"/>
            </w:pPr>
            <w:r w:rsidRPr="00A16327">
              <w:t xml:space="preserve">Odds </w:t>
            </w:r>
            <w:proofErr w:type="spellStart"/>
            <w:r w:rsidRPr="00A16327">
              <w:t>Ratios</w:t>
            </w:r>
            <w:proofErr w:type="spellEnd"/>
          </w:p>
        </w:tc>
        <w:tc>
          <w:tcPr>
            <w:tcW w:w="0" w:type="auto"/>
            <w:hideMark/>
          </w:tcPr>
          <w:p w14:paraId="4D228000" w14:textId="77777777" w:rsidR="006840E9" w:rsidRPr="00A16327" w:rsidRDefault="006840E9" w:rsidP="00175248">
            <w:pPr>
              <w:jc w:val="center"/>
            </w:pPr>
            <w:r w:rsidRPr="00A16327">
              <w:t>95 % CI</w:t>
            </w:r>
          </w:p>
        </w:tc>
        <w:tc>
          <w:tcPr>
            <w:tcW w:w="0" w:type="auto"/>
            <w:hideMark/>
          </w:tcPr>
          <w:p w14:paraId="3F9552F2" w14:textId="77777777" w:rsidR="006840E9" w:rsidRPr="00A16327" w:rsidRDefault="006840E9" w:rsidP="00175248">
            <w:pPr>
              <w:jc w:val="center"/>
              <w:rPr>
                <w:i/>
                <w:iCs/>
              </w:rPr>
            </w:pPr>
            <w:r w:rsidRPr="00A16327">
              <w:rPr>
                <w:i/>
                <w:iCs/>
              </w:rPr>
              <w:t>p</w:t>
            </w:r>
          </w:p>
        </w:tc>
      </w:tr>
      <w:tr w:rsidR="006840E9" w:rsidRPr="00F45729" w14:paraId="7FA57007" w14:textId="77777777" w:rsidTr="00175248">
        <w:tc>
          <w:tcPr>
            <w:tcW w:w="0" w:type="auto"/>
            <w:hideMark/>
          </w:tcPr>
          <w:p w14:paraId="1E86C3BE" w14:textId="77777777" w:rsidR="006840E9" w:rsidRPr="00F45729" w:rsidRDefault="006840E9" w:rsidP="00175248">
            <w:r w:rsidRPr="00F45729">
              <w:t>Age</w:t>
            </w:r>
          </w:p>
        </w:tc>
        <w:tc>
          <w:tcPr>
            <w:tcW w:w="0" w:type="auto"/>
            <w:hideMark/>
          </w:tcPr>
          <w:p w14:paraId="33102225" w14:textId="77777777" w:rsidR="006840E9" w:rsidRPr="00F45729" w:rsidRDefault="006840E9" w:rsidP="00175248">
            <w:pPr>
              <w:jc w:val="center"/>
            </w:pPr>
            <w:r w:rsidRPr="00F45729">
              <w:t>0.63</w:t>
            </w:r>
          </w:p>
        </w:tc>
        <w:tc>
          <w:tcPr>
            <w:tcW w:w="0" w:type="auto"/>
            <w:hideMark/>
          </w:tcPr>
          <w:p w14:paraId="0CFAC248" w14:textId="77777777" w:rsidR="006840E9" w:rsidRPr="00F45729" w:rsidRDefault="006840E9" w:rsidP="00175248">
            <w:pPr>
              <w:jc w:val="center"/>
            </w:pPr>
            <w:r w:rsidRPr="00F45729">
              <w:t>0.58 – 0.68</w:t>
            </w:r>
          </w:p>
        </w:tc>
        <w:tc>
          <w:tcPr>
            <w:tcW w:w="0" w:type="auto"/>
            <w:hideMark/>
          </w:tcPr>
          <w:p w14:paraId="0AFBF9A9" w14:textId="77777777" w:rsidR="006840E9" w:rsidRPr="00F45729" w:rsidRDefault="006840E9" w:rsidP="00175248">
            <w:pPr>
              <w:jc w:val="center"/>
            </w:pPr>
            <w:r w:rsidRPr="00F45729">
              <w:rPr>
                <w:rStyle w:val="Stark"/>
              </w:rPr>
              <w:t>&lt;</w:t>
            </w:r>
            <w:proofErr w:type="gramStart"/>
            <w:r w:rsidRPr="00F45729">
              <w:rPr>
                <w:rStyle w:val="Stark"/>
              </w:rPr>
              <w:t>0.001</w:t>
            </w:r>
            <w:proofErr w:type="gramEnd"/>
          </w:p>
        </w:tc>
      </w:tr>
      <w:tr w:rsidR="006840E9" w:rsidRPr="00F45729" w14:paraId="670D2AED" w14:textId="77777777" w:rsidTr="00175248">
        <w:tc>
          <w:tcPr>
            <w:tcW w:w="0" w:type="auto"/>
            <w:hideMark/>
          </w:tcPr>
          <w:p w14:paraId="08C7C01F" w14:textId="77777777" w:rsidR="006840E9" w:rsidRPr="00B807A2" w:rsidRDefault="006840E9" w:rsidP="00175248">
            <w:pPr>
              <w:rPr>
                <w:vertAlign w:val="superscript"/>
                <w:lang w:val="en-US"/>
              </w:rPr>
            </w:pPr>
            <w:r w:rsidRPr="00B807A2">
              <w:rPr>
                <w:lang w:val="en-US"/>
              </w:rPr>
              <w:t>Alcohol consumption</w:t>
            </w:r>
            <w:r>
              <w:rPr>
                <w:lang w:val="en-US"/>
              </w:rPr>
              <w:t xml:space="preserve"> </w:t>
            </w:r>
            <w:r w:rsidRPr="00B807A2">
              <w:rPr>
                <w:vertAlign w:val="superscript"/>
                <w:lang w:val="en-US"/>
              </w:rPr>
              <w:t>b</w:t>
            </w:r>
          </w:p>
          <w:p w14:paraId="7222173C" w14:textId="77777777" w:rsidR="006840E9" w:rsidRPr="00F45729" w:rsidRDefault="006840E9" w:rsidP="00175248">
            <w:pPr>
              <w:rPr>
                <w:lang w:val="en-US"/>
              </w:rPr>
            </w:pPr>
            <w:r w:rsidRPr="00F45729">
              <w:rPr>
                <w:lang w:val="en-US"/>
              </w:rPr>
              <w:t xml:space="preserve">    Q1 0-0.23 standard drinks/day</w:t>
            </w:r>
          </w:p>
          <w:p w14:paraId="20E25EEC" w14:textId="77777777" w:rsidR="006840E9" w:rsidRPr="00F45729" w:rsidRDefault="006840E9" w:rsidP="00175248">
            <w:pPr>
              <w:rPr>
                <w:lang w:val="en-US"/>
              </w:rPr>
            </w:pPr>
            <w:r w:rsidRPr="00F45729">
              <w:rPr>
                <w:lang w:val="en-US"/>
              </w:rPr>
              <w:t xml:space="preserve">    Q2 (0.24-0.56 standard drinks /day)</w:t>
            </w:r>
          </w:p>
          <w:p w14:paraId="27603C9B" w14:textId="77777777" w:rsidR="006840E9" w:rsidRPr="00F45729" w:rsidRDefault="006840E9" w:rsidP="00175248">
            <w:pPr>
              <w:rPr>
                <w:lang w:val="en-US"/>
              </w:rPr>
            </w:pPr>
            <w:r w:rsidRPr="00F45729">
              <w:rPr>
                <w:lang w:val="en-US"/>
              </w:rPr>
              <w:t xml:space="preserve">    Q3 (0.57-1.01 standard drinks/day)</w:t>
            </w:r>
          </w:p>
          <w:p w14:paraId="3201DAFB" w14:textId="77777777" w:rsidR="006840E9" w:rsidRPr="00F45729" w:rsidRDefault="006840E9" w:rsidP="00175248">
            <w:pPr>
              <w:rPr>
                <w:lang w:val="en-US"/>
              </w:rPr>
            </w:pPr>
            <w:r w:rsidRPr="00F45729">
              <w:rPr>
                <w:lang w:val="en-US"/>
              </w:rPr>
              <w:t xml:space="preserve">    Q4 (1.02-7.5 standard drinks/day)</w:t>
            </w:r>
          </w:p>
        </w:tc>
        <w:tc>
          <w:tcPr>
            <w:tcW w:w="0" w:type="auto"/>
            <w:hideMark/>
          </w:tcPr>
          <w:p w14:paraId="0C3A8C67" w14:textId="77777777" w:rsidR="006840E9" w:rsidRPr="00F45729" w:rsidRDefault="006840E9" w:rsidP="00175248">
            <w:pPr>
              <w:jc w:val="center"/>
              <w:rPr>
                <w:lang w:val="en-US"/>
              </w:rPr>
            </w:pPr>
          </w:p>
          <w:p w14:paraId="3D290E41" w14:textId="77777777" w:rsidR="006840E9" w:rsidRPr="00F45729" w:rsidRDefault="006840E9" w:rsidP="00175248">
            <w:pPr>
              <w:jc w:val="center"/>
            </w:pPr>
            <w:proofErr w:type="spellStart"/>
            <w:r w:rsidRPr="00F45729">
              <w:t>Reference</w:t>
            </w:r>
            <w:proofErr w:type="spellEnd"/>
          </w:p>
          <w:p w14:paraId="6B14AE59" w14:textId="77777777" w:rsidR="006840E9" w:rsidRPr="00F45729" w:rsidRDefault="006840E9" w:rsidP="00175248">
            <w:pPr>
              <w:jc w:val="center"/>
            </w:pPr>
            <w:r w:rsidRPr="00F45729">
              <w:t>1.74</w:t>
            </w:r>
          </w:p>
          <w:p w14:paraId="13718B43" w14:textId="77777777" w:rsidR="006840E9" w:rsidRPr="00F45729" w:rsidRDefault="006840E9" w:rsidP="00175248">
            <w:pPr>
              <w:jc w:val="center"/>
            </w:pPr>
            <w:r w:rsidRPr="00F45729">
              <w:t>1.92</w:t>
            </w:r>
          </w:p>
          <w:p w14:paraId="05F857CB" w14:textId="77777777" w:rsidR="006840E9" w:rsidRPr="00F45729" w:rsidRDefault="006840E9" w:rsidP="00175248">
            <w:pPr>
              <w:jc w:val="center"/>
            </w:pPr>
            <w:r w:rsidRPr="00F45729">
              <w:t>1.82</w:t>
            </w:r>
          </w:p>
        </w:tc>
        <w:tc>
          <w:tcPr>
            <w:tcW w:w="0" w:type="auto"/>
            <w:hideMark/>
          </w:tcPr>
          <w:p w14:paraId="234CC10B" w14:textId="77777777" w:rsidR="006840E9" w:rsidRPr="00F45729" w:rsidRDefault="006840E9" w:rsidP="00175248">
            <w:pPr>
              <w:jc w:val="center"/>
            </w:pPr>
          </w:p>
          <w:p w14:paraId="5296829C" w14:textId="77777777" w:rsidR="006840E9" w:rsidRPr="00F45729" w:rsidRDefault="006840E9" w:rsidP="00175248">
            <w:pPr>
              <w:jc w:val="center"/>
            </w:pPr>
            <w:proofErr w:type="spellStart"/>
            <w:r w:rsidRPr="00F45729">
              <w:t>Reference</w:t>
            </w:r>
            <w:proofErr w:type="spellEnd"/>
          </w:p>
          <w:p w14:paraId="731D7CAD" w14:textId="77777777" w:rsidR="006840E9" w:rsidRPr="00F45729" w:rsidRDefault="006840E9" w:rsidP="00175248">
            <w:pPr>
              <w:jc w:val="center"/>
            </w:pPr>
            <w:r w:rsidRPr="00F45729">
              <w:t>1.42 – 2.14</w:t>
            </w:r>
          </w:p>
          <w:p w14:paraId="4D44E92A" w14:textId="77777777" w:rsidR="006840E9" w:rsidRPr="00F45729" w:rsidRDefault="006840E9" w:rsidP="00175248">
            <w:pPr>
              <w:jc w:val="center"/>
            </w:pPr>
            <w:r w:rsidRPr="00F45729">
              <w:t>1.55 – 2.38</w:t>
            </w:r>
          </w:p>
          <w:p w14:paraId="67B1D4E2" w14:textId="77777777" w:rsidR="006840E9" w:rsidRPr="00F45729" w:rsidRDefault="006840E9" w:rsidP="00175248">
            <w:pPr>
              <w:jc w:val="center"/>
            </w:pPr>
            <w:r w:rsidRPr="00F45729">
              <w:t>1.46 – 2.27</w:t>
            </w:r>
          </w:p>
        </w:tc>
        <w:tc>
          <w:tcPr>
            <w:tcW w:w="0" w:type="auto"/>
            <w:hideMark/>
          </w:tcPr>
          <w:p w14:paraId="2C40E022" w14:textId="77777777" w:rsidR="006840E9" w:rsidRPr="00F45729" w:rsidRDefault="006840E9" w:rsidP="00175248">
            <w:pPr>
              <w:jc w:val="center"/>
              <w:rPr>
                <w:rStyle w:val="Stark"/>
              </w:rPr>
            </w:pPr>
          </w:p>
          <w:p w14:paraId="4FE33FC2" w14:textId="77777777" w:rsidR="006840E9" w:rsidRPr="00462F72" w:rsidRDefault="006840E9" w:rsidP="00175248">
            <w:pPr>
              <w:jc w:val="center"/>
              <w:rPr>
                <w:rStyle w:val="Stark"/>
                <w:b w:val="0"/>
                <w:bCs w:val="0"/>
              </w:rPr>
            </w:pPr>
            <w:proofErr w:type="spellStart"/>
            <w:r w:rsidRPr="00462F72">
              <w:rPr>
                <w:rStyle w:val="Stark"/>
              </w:rPr>
              <w:t>Reference</w:t>
            </w:r>
            <w:proofErr w:type="spellEnd"/>
          </w:p>
          <w:p w14:paraId="5C11D349" w14:textId="77777777" w:rsidR="006840E9" w:rsidRPr="00F45729" w:rsidRDefault="006840E9" w:rsidP="00175248">
            <w:pPr>
              <w:jc w:val="center"/>
              <w:rPr>
                <w:rStyle w:val="Stark"/>
              </w:rPr>
            </w:pPr>
            <w:r w:rsidRPr="00F45729">
              <w:rPr>
                <w:rStyle w:val="Stark"/>
              </w:rPr>
              <w:t>&lt;</w:t>
            </w:r>
            <w:proofErr w:type="gramStart"/>
            <w:r w:rsidRPr="00F45729">
              <w:rPr>
                <w:rStyle w:val="Stark"/>
              </w:rPr>
              <w:t>0.001</w:t>
            </w:r>
            <w:proofErr w:type="gramEnd"/>
          </w:p>
          <w:p w14:paraId="32E3813F" w14:textId="77777777" w:rsidR="006840E9" w:rsidRPr="00F45729" w:rsidRDefault="006840E9" w:rsidP="00175248">
            <w:pPr>
              <w:jc w:val="center"/>
              <w:rPr>
                <w:rStyle w:val="Stark"/>
              </w:rPr>
            </w:pPr>
            <w:r w:rsidRPr="00F45729">
              <w:rPr>
                <w:rStyle w:val="Stark"/>
              </w:rPr>
              <w:t>&lt;</w:t>
            </w:r>
            <w:proofErr w:type="gramStart"/>
            <w:r w:rsidRPr="00F45729">
              <w:rPr>
                <w:rStyle w:val="Stark"/>
              </w:rPr>
              <w:t>0.001</w:t>
            </w:r>
            <w:proofErr w:type="gramEnd"/>
          </w:p>
          <w:p w14:paraId="5CE20CAD" w14:textId="77777777" w:rsidR="006840E9" w:rsidRPr="00F45729" w:rsidRDefault="006840E9" w:rsidP="00175248">
            <w:pPr>
              <w:jc w:val="center"/>
            </w:pPr>
            <w:r w:rsidRPr="00F45729">
              <w:rPr>
                <w:rStyle w:val="Stark"/>
              </w:rPr>
              <w:t>&lt;</w:t>
            </w:r>
            <w:proofErr w:type="gramStart"/>
            <w:r w:rsidRPr="00F45729">
              <w:rPr>
                <w:rStyle w:val="Stark"/>
              </w:rPr>
              <w:t>0.001</w:t>
            </w:r>
            <w:proofErr w:type="gramEnd"/>
          </w:p>
        </w:tc>
      </w:tr>
      <w:tr w:rsidR="006840E9" w:rsidRPr="00F45729" w14:paraId="6CDCA4D5" w14:textId="77777777" w:rsidTr="00175248">
        <w:tc>
          <w:tcPr>
            <w:tcW w:w="0" w:type="auto"/>
            <w:hideMark/>
          </w:tcPr>
          <w:p w14:paraId="7F34BD61" w14:textId="77777777" w:rsidR="006840E9" w:rsidRPr="00F45729" w:rsidRDefault="006840E9" w:rsidP="00175248">
            <w:pPr>
              <w:rPr>
                <w:i/>
                <w:iCs/>
                <w:lang w:val="en-US"/>
              </w:rPr>
            </w:pPr>
            <w:r w:rsidRPr="00F45729">
              <w:rPr>
                <w:i/>
                <w:iCs/>
                <w:lang w:val="en-US"/>
              </w:rPr>
              <w:t>APOE genotype</w:t>
            </w:r>
          </w:p>
          <w:p w14:paraId="25523909" w14:textId="77777777" w:rsidR="006840E9" w:rsidRPr="00F45729" w:rsidRDefault="006840E9" w:rsidP="00175248">
            <w:pPr>
              <w:rPr>
                <w:lang w:val="en-US"/>
              </w:rPr>
            </w:pPr>
            <w:r w:rsidRPr="00F45729">
              <w:rPr>
                <w:lang w:val="en-US"/>
              </w:rPr>
              <w:t xml:space="preserve">    </w:t>
            </w:r>
            <w:r w:rsidRPr="00F45729">
              <w:rPr>
                <w:lang w:val="en-GB"/>
              </w:rPr>
              <w:t>ɛ3/ɛ3</w:t>
            </w:r>
          </w:p>
          <w:p w14:paraId="5E62DF6A" w14:textId="77777777" w:rsidR="006840E9" w:rsidRPr="00F45729" w:rsidRDefault="006840E9" w:rsidP="00175248">
            <w:pPr>
              <w:rPr>
                <w:lang w:val="en-GB"/>
              </w:rPr>
            </w:pPr>
            <w:r w:rsidRPr="00F45729">
              <w:rPr>
                <w:lang w:val="en-US"/>
              </w:rPr>
              <w:t xml:space="preserve">    </w:t>
            </w:r>
            <w:r w:rsidRPr="00F45729">
              <w:rPr>
                <w:lang w:val="en-GB"/>
              </w:rPr>
              <w:t>ɛ2/ɛ2 or ɛ2/ ɛ3</w:t>
            </w:r>
          </w:p>
          <w:p w14:paraId="1221DAD9" w14:textId="77777777" w:rsidR="006840E9" w:rsidRPr="00F45729" w:rsidRDefault="006840E9" w:rsidP="00175248">
            <w:pPr>
              <w:tabs>
                <w:tab w:val="left" w:pos="709"/>
              </w:tabs>
              <w:rPr>
                <w:lang w:val="en-GB"/>
              </w:rPr>
            </w:pPr>
            <w:r w:rsidRPr="00F45729">
              <w:rPr>
                <w:lang w:val="en-GB"/>
              </w:rPr>
              <w:t xml:space="preserve">    ɛ2/ɛ4</w:t>
            </w:r>
          </w:p>
          <w:p w14:paraId="37D57B8B" w14:textId="77777777" w:rsidR="006840E9" w:rsidRPr="00F45729" w:rsidRDefault="006840E9" w:rsidP="00175248">
            <w:pPr>
              <w:rPr>
                <w:lang w:val="en-US"/>
              </w:rPr>
            </w:pPr>
            <w:r w:rsidRPr="00F45729">
              <w:rPr>
                <w:lang w:val="en-US"/>
              </w:rPr>
              <w:t xml:space="preserve">    </w:t>
            </w:r>
            <w:r w:rsidRPr="00F45729">
              <w:rPr>
                <w:lang w:val="en-GB"/>
              </w:rPr>
              <w:t>ɛ3/ɛ4 or ɛ4/ɛ4</w:t>
            </w:r>
          </w:p>
        </w:tc>
        <w:tc>
          <w:tcPr>
            <w:tcW w:w="0" w:type="auto"/>
            <w:hideMark/>
          </w:tcPr>
          <w:p w14:paraId="13F14CA1" w14:textId="77777777" w:rsidR="006840E9" w:rsidRPr="00F45729" w:rsidRDefault="006840E9" w:rsidP="00175248">
            <w:pPr>
              <w:jc w:val="center"/>
            </w:pPr>
          </w:p>
          <w:p w14:paraId="2B157AC1" w14:textId="77777777" w:rsidR="006840E9" w:rsidRPr="00F45729" w:rsidRDefault="006840E9" w:rsidP="00175248">
            <w:pPr>
              <w:jc w:val="center"/>
            </w:pPr>
            <w:proofErr w:type="spellStart"/>
            <w:r w:rsidRPr="00F45729">
              <w:t>Reference</w:t>
            </w:r>
            <w:proofErr w:type="spellEnd"/>
          </w:p>
          <w:p w14:paraId="721315C7" w14:textId="77777777" w:rsidR="006840E9" w:rsidRPr="00F45729" w:rsidRDefault="006840E9" w:rsidP="00175248">
            <w:pPr>
              <w:jc w:val="center"/>
            </w:pPr>
            <w:r w:rsidRPr="00F45729">
              <w:t>1.13</w:t>
            </w:r>
          </w:p>
          <w:p w14:paraId="61376110" w14:textId="77777777" w:rsidR="006840E9" w:rsidRPr="00F45729" w:rsidRDefault="006840E9" w:rsidP="00175248">
            <w:pPr>
              <w:jc w:val="center"/>
            </w:pPr>
            <w:r w:rsidRPr="00F45729">
              <w:t>0.66</w:t>
            </w:r>
          </w:p>
          <w:p w14:paraId="249380B3" w14:textId="77777777" w:rsidR="006840E9" w:rsidRPr="00F45729" w:rsidRDefault="006840E9" w:rsidP="00175248">
            <w:pPr>
              <w:jc w:val="center"/>
            </w:pPr>
            <w:r w:rsidRPr="00F45729">
              <w:t>0.88</w:t>
            </w:r>
          </w:p>
        </w:tc>
        <w:tc>
          <w:tcPr>
            <w:tcW w:w="0" w:type="auto"/>
            <w:hideMark/>
          </w:tcPr>
          <w:p w14:paraId="49BD1D5B" w14:textId="77777777" w:rsidR="006840E9" w:rsidRPr="00F45729" w:rsidRDefault="006840E9" w:rsidP="00175248">
            <w:pPr>
              <w:jc w:val="center"/>
            </w:pPr>
          </w:p>
          <w:p w14:paraId="771C0D16" w14:textId="77777777" w:rsidR="006840E9" w:rsidRPr="00F45729" w:rsidRDefault="006840E9" w:rsidP="00175248">
            <w:pPr>
              <w:jc w:val="center"/>
            </w:pPr>
            <w:proofErr w:type="spellStart"/>
            <w:r w:rsidRPr="00F45729">
              <w:t>Reference</w:t>
            </w:r>
            <w:proofErr w:type="spellEnd"/>
          </w:p>
          <w:p w14:paraId="0A2F0DD1" w14:textId="77777777" w:rsidR="006840E9" w:rsidRPr="00F45729" w:rsidRDefault="006840E9" w:rsidP="00175248">
            <w:pPr>
              <w:jc w:val="center"/>
            </w:pPr>
            <w:r w:rsidRPr="00F45729">
              <w:t>0.90 – 1.41</w:t>
            </w:r>
          </w:p>
          <w:p w14:paraId="4A31B21D" w14:textId="77777777" w:rsidR="006840E9" w:rsidRPr="00F45729" w:rsidRDefault="006840E9" w:rsidP="00175248">
            <w:pPr>
              <w:jc w:val="center"/>
            </w:pPr>
            <w:r w:rsidRPr="00F45729">
              <w:t xml:space="preserve">0.44 </w:t>
            </w:r>
            <w:r w:rsidRPr="00F45729">
              <w:softHyphen/>
              <w:t>– 1.01</w:t>
            </w:r>
          </w:p>
          <w:p w14:paraId="6F8ADC4C" w14:textId="77777777" w:rsidR="006840E9" w:rsidRPr="00F45729" w:rsidRDefault="006840E9" w:rsidP="00175248">
            <w:pPr>
              <w:jc w:val="center"/>
            </w:pPr>
            <w:r w:rsidRPr="00F45729">
              <w:t>0.74 – 1.03</w:t>
            </w:r>
          </w:p>
        </w:tc>
        <w:tc>
          <w:tcPr>
            <w:tcW w:w="0" w:type="auto"/>
            <w:hideMark/>
          </w:tcPr>
          <w:p w14:paraId="3D3240AD" w14:textId="77777777" w:rsidR="006840E9" w:rsidRPr="00F45729" w:rsidRDefault="006840E9" w:rsidP="00175248">
            <w:pPr>
              <w:jc w:val="center"/>
            </w:pPr>
          </w:p>
          <w:p w14:paraId="4BE80A6F" w14:textId="77777777" w:rsidR="006840E9" w:rsidRPr="00F45729" w:rsidRDefault="006840E9" w:rsidP="00175248">
            <w:proofErr w:type="spellStart"/>
            <w:r w:rsidRPr="00F45729">
              <w:t>Reference</w:t>
            </w:r>
            <w:proofErr w:type="spellEnd"/>
          </w:p>
          <w:p w14:paraId="1FE51925" w14:textId="77777777" w:rsidR="006840E9" w:rsidRPr="00F45729" w:rsidRDefault="006840E9" w:rsidP="00175248">
            <w:pPr>
              <w:jc w:val="center"/>
            </w:pPr>
            <w:proofErr w:type="gramStart"/>
            <w:r w:rsidRPr="00F45729">
              <w:t>0.298</w:t>
            </w:r>
            <w:proofErr w:type="gramEnd"/>
          </w:p>
          <w:p w14:paraId="33026B98" w14:textId="77777777" w:rsidR="006840E9" w:rsidRPr="00F45729" w:rsidRDefault="006840E9" w:rsidP="00175248">
            <w:pPr>
              <w:jc w:val="center"/>
            </w:pPr>
            <w:proofErr w:type="gramStart"/>
            <w:r w:rsidRPr="00F45729">
              <w:t>0.052</w:t>
            </w:r>
            <w:proofErr w:type="gramEnd"/>
          </w:p>
          <w:p w14:paraId="7EE6872C" w14:textId="77777777" w:rsidR="006840E9" w:rsidRPr="00F45729" w:rsidRDefault="006840E9" w:rsidP="00175248">
            <w:pPr>
              <w:jc w:val="center"/>
            </w:pPr>
            <w:proofErr w:type="gramStart"/>
            <w:r w:rsidRPr="00F45729">
              <w:t>0.118</w:t>
            </w:r>
            <w:proofErr w:type="gramEnd"/>
          </w:p>
        </w:tc>
      </w:tr>
      <w:tr w:rsidR="006840E9" w:rsidRPr="00F45729" w14:paraId="0ACD2FF6" w14:textId="77777777" w:rsidTr="00175248">
        <w:tc>
          <w:tcPr>
            <w:tcW w:w="0" w:type="auto"/>
            <w:hideMark/>
          </w:tcPr>
          <w:p w14:paraId="67AC7756" w14:textId="77777777" w:rsidR="006840E9" w:rsidRPr="00F45729" w:rsidRDefault="006840E9" w:rsidP="00175248">
            <w:r w:rsidRPr="00F45729">
              <w:t xml:space="preserve">BMI </w:t>
            </w:r>
          </w:p>
        </w:tc>
        <w:tc>
          <w:tcPr>
            <w:tcW w:w="0" w:type="auto"/>
            <w:hideMark/>
          </w:tcPr>
          <w:p w14:paraId="5E6B171A" w14:textId="77777777" w:rsidR="006840E9" w:rsidRPr="00F45729" w:rsidRDefault="006840E9" w:rsidP="00175248">
            <w:pPr>
              <w:jc w:val="center"/>
            </w:pPr>
            <w:r w:rsidRPr="00F45729">
              <w:t>0.97</w:t>
            </w:r>
          </w:p>
        </w:tc>
        <w:tc>
          <w:tcPr>
            <w:tcW w:w="0" w:type="auto"/>
            <w:hideMark/>
          </w:tcPr>
          <w:p w14:paraId="4D6219C2" w14:textId="77777777" w:rsidR="006840E9" w:rsidRPr="00F45729" w:rsidRDefault="006840E9" w:rsidP="00175248">
            <w:pPr>
              <w:jc w:val="center"/>
            </w:pPr>
            <w:r w:rsidRPr="00F45729">
              <w:t>0.90 – 1.04</w:t>
            </w:r>
          </w:p>
        </w:tc>
        <w:tc>
          <w:tcPr>
            <w:tcW w:w="0" w:type="auto"/>
            <w:hideMark/>
          </w:tcPr>
          <w:p w14:paraId="47831519" w14:textId="77777777" w:rsidR="006840E9" w:rsidRPr="00F45729" w:rsidRDefault="006840E9" w:rsidP="00175248">
            <w:pPr>
              <w:jc w:val="center"/>
            </w:pPr>
            <w:proofErr w:type="gramStart"/>
            <w:r w:rsidRPr="00F45729">
              <w:t>0.372</w:t>
            </w:r>
            <w:proofErr w:type="gramEnd"/>
          </w:p>
        </w:tc>
      </w:tr>
      <w:tr w:rsidR="006840E9" w:rsidRPr="00F45729" w14:paraId="412B2215" w14:textId="77777777" w:rsidTr="00175248">
        <w:tc>
          <w:tcPr>
            <w:tcW w:w="0" w:type="auto"/>
            <w:hideMark/>
          </w:tcPr>
          <w:p w14:paraId="7CB5959A" w14:textId="77777777" w:rsidR="006840E9" w:rsidRPr="00F45729" w:rsidRDefault="006840E9" w:rsidP="00175248">
            <w:proofErr w:type="spellStart"/>
            <w:r w:rsidRPr="00F45729">
              <w:t>Cholesterol</w:t>
            </w:r>
            <w:proofErr w:type="spellEnd"/>
            <w:r w:rsidRPr="00F45729">
              <w:t xml:space="preserve"> </w:t>
            </w:r>
          </w:p>
        </w:tc>
        <w:tc>
          <w:tcPr>
            <w:tcW w:w="0" w:type="auto"/>
            <w:hideMark/>
          </w:tcPr>
          <w:p w14:paraId="5D393FB6" w14:textId="77777777" w:rsidR="006840E9" w:rsidRPr="00F45729" w:rsidRDefault="006840E9" w:rsidP="00175248">
            <w:pPr>
              <w:jc w:val="center"/>
            </w:pPr>
            <w:r w:rsidRPr="00F45729">
              <w:t>1.05</w:t>
            </w:r>
          </w:p>
        </w:tc>
        <w:tc>
          <w:tcPr>
            <w:tcW w:w="0" w:type="auto"/>
            <w:hideMark/>
          </w:tcPr>
          <w:p w14:paraId="784E123D" w14:textId="77777777" w:rsidR="006840E9" w:rsidRPr="00F45729" w:rsidRDefault="006840E9" w:rsidP="00175248">
            <w:pPr>
              <w:jc w:val="center"/>
            </w:pPr>
            <w:r w:rsidRPr="00F45729">
              <w:t>0.98 – 1.13</w:t>
            </w:r>
          </w:p>
        </w:tc>
        <w:tc>
          <w:tcPr>
            <w:tcW w:w="0" w:type="auto"/>
            <w:hideMark/>
          </w:tcPr>
          <w:p w14:paraId="661EA84B" w14:textId="77777777" w:rsidR="006840E9" w:rsidRPr="00F45729" w:rsidRDefault="006840E9" w:rsidP="00175248">
            <w:pPr>
              <w:jc w:val="center"/>
            </w:pPr>
            <w:proofErr w:type="gramStart"/>
            <w:r w:rsidRPr="00F45729">
              <w:t>0.192</w:t>
            </w:r>
            <w:proofErr w:type="gramEnd"/>
          </w:p>
        </w:tc>
      </w:tr>
      <w:tr w:rsidR="006840E9" w:rsidRPr="00F45729" w14:paraId="6DF1F6E2" w14:textId="77777777" w:rsidTr="00175248">
        <w:tc>
          <w:tcPr>
            <w:tcW w:w="0" w:type="auto"/>
            <w:hideMark/>
          </w:tcPr>
          <w:p w14:paraId="2EC75B7E" w14:textId="77777777" w:rsidR="006840E9" w:rsidRDefault="006840E9" w:rsidP="00175248">
            <w:proofErr w:type="spellStart"/>
            <w:r>
              <w:t>Education</w:t>
            </w:r>
            <w:proofErr w:type="spellEnd"/>
          </w:p>
          <w:p w14:paraId="310DBEC6" w14:textId="77777777" w:rsidR="006840E9" w:rsidRPr="007A0054" w:rsidRDefault="006840E9" w:rsidP="00175248">
            <w:pPr>
              <w:rPr>
                <w:lang w:val="en-US"/>
              </w:rPr>
            </w:pPr>
            <w:r>
              <w:t xml:space="preserve">    </w:t>
            </w:r>
            <w:r w:rsidRPr="007A0054">
              <w:rPr>
                <w:lang w:val="en-US"/>
              </w:rPr>
              <w:t>≤8 years</w:t>
            </w:r>
          </w:p>
          <w:p w14:paraId="775C8F23" w14:textId="77777777" w:rsidR="006840E9" w:rsidRPr="007A0054" w:rsidRDefault="006840E9" w:rsidP="00175248">
            <w:pPr>
              <w:rPr>
                <w:lang w:val="en-US"/>
              </w:rPr>
            </w:pPr>
            <w:r w:rsidRPr="007A0054">
              <w:rPr>
                <w:lang w:val="en-US"/>
              </w:rPr>
              <w:t xml:space="preserve">    9-12 years</w:t>
            </w:r>
          </w:p>
          <w:p w14:paraId="34EC306B" w14:textId="77777777" w:rsidR="006840E9" w:rsidRPr="00F45729" w:rsidRDefault="006840E9" w:rsidP="00175248">
            <w:r w:rsidRPr="007A0054">
              <w:rPr>
                <w:lang w:val="en-US"/>
              </w:rPr>
              <w:t xml:space="preserve">    &gt;12 years</w:t>
            </w:r>
          </w:p>
        </w:tc>
        <w:tc>
          <w:tcPr>
            <w:tcW w:w="0" w:type="auto"/>
            <w:hideMark/>
          </w:tcPr>
          <w:p w14:paraId="640A58B4" w14:textId="77777777" w:rsidR="006840E9" w:rsidRDefault="006840E9" w:rsidP="00175248">
            <w:pPr>
              <w:jc w:val="center"/>
            </w:pPr>
          </w:p>
          <w:p w14:paraId="7BF9D771" w14:textId="77777777" w:rsidR="006840E9" w:rsidRDefault="006840E9" w:rsidP="00175248">
            <w:pPr>
              <w:jc w:val="center"/>
            </w:pPr>
            <w:proofErr w:type="spellStart"/>
            <w:r>
              <w:t>Reference</w:t>
            </w:r>
            <w:proofErr w:type="spellEnd"/>
          </w:p>
          <w:p w14:paraId="3ACAF307" w14:textId="77777777" w:rsidR="006840E9" w:rsidRDefault="006840E9" w:rsidP="00175248">
            <w:pPr>
              <w:jc w:val="center"/>
            </w:pPr>
            <w:r w:rsidRPr="00F45729">
              <w:t>1.20</w:t>
            </w:r>
          </w:p>
          <w:p w14:paraId="16DA1974" w14:textId="77777777" w:rsidR="006840E9" w:rsidRPr="00F45729" w:rsidRDefault="006840E9" w:rsidP="00175248">
            <w:pPr>
              <w:jc w:val="center"/>
            </w:pPr>
            <w:r w:rsidRPr="00F45729">
              <w:t>1.23</w:t>
            </w:r>
          </w:p>
        </w:tc>
        <w:tc>
          <w:tcPr>
            <w:tcW w:w="0" w:type="auto"/>
            <w:hideMark/>
          </w:tcPr>
          <w:p w14:paraId="480F3CAD" w14:textId="77777777" w:rsidR="006840E9" w:rsidRDefault="006840E9" w:rsidP="00175248">
            <w:pPr>
              <w:jc w:val="center"/>
            </w:pPr>
          </w:p>
          <w:p w14:paraId="0B9781E8" w14:textId="77777777" w:rsidR="006840E9" w:rsidRDefault="006840E9" w:rsidP="00175248">
            <w:pPr>
              <w:jc w:val="center"/>
            </w:pPr>
            <w:proofErr w:type="spellStart"/>
            <w:r>
              <w:t>Reference</w:t>
            </w:r>
            <w:proofErr w:type="spellEnd"/>
          </w:p>
          <w:p w14:paraId="4E5F5894" w14:textId="77777777" w:rsidR="006840E9" w:rsidRDefault="006840E9" w:rsidP="00175248">
            <w:pPr>
              <w:jc w:val="center"/>
            </w:pPr>
            <w:r w:rsidRPr="00F45729">
              <w:t>1.02 – 1.41</w:t>
            </w:r>
          </w:p>
          <w:p w14:paraId="3AD6018E" w14:textId="77777777" w:rsidR="006840E9" w:rsidRPr="00F45729" w:rsidRDefault="006840E9" w:rsidP="00175248">
            <w:pPr>
              <w:jc w:val="center"/>
            </w:pPr>
            <w:r w:rsidRPr="00F45729">
              <w:t>1.01 – 1.50</w:t>
            </w:r>
          </w:p>
        </w:tc>
        <w:tc>
          <w:tcPr>
            <w:tcW w:w="0" w:type="auto"/>
            <w:hideMark/>
          </w:tcPr>
          <w:p w14:paraId="3F066B9E" w14:textId="77777777" w:rsidR="006840E9" w:rsidRDefault="006840E9" w:rsidP="00175248">
            <w:pPr>
              <w:jc w:val="center"/>
              <w:rPr>
                <w:rStyle w:val="Stark"/>
              </w:rPr>
            </w:pPr>
          </w:p>
          <w:p w14:paraId="745B6DBA" w14:textId="77777777" w:rsidR="006840E9" w:rsidRPr="007A0054" w:rsidRDefault="006840E9" w:rsidP="00175248">
            <w:pPr>
              <w:jc w:val="center"/>
              <w:rPr>
                <w:rStyle w:val="Stark"/>
                <w:b w:val="0"/>
                <w:bCs w:val="0"/>
              </w:rPr>
            </w:pPr>
            <w:proofErr w:type="spellStart"/>
            <w:r w:rsidRPr="007A0054">
              <w:rPr>
                <w:rStyle w:val="Stark"/>
              </w:rPr>
              <w:t>Reference</w:t>
            </w:r>
            <w:proofErr w:type="spellEnd"/>
          </w:p>
          <w:p w14:paraId="728D76E6" w14:textId="77777777" w:rsidR="006840E9" w:rsidRDefault="006840E9" w:rsidP="00175248">
            <w:pPr>
              <w:jc w:val="center"/>
              <w:rPr>
                <w:rStyle w:val="Stark"/>
              </w:rPr>
            </w:pPr>
            <w:proofErr w:type="gramStart"/>
            <w:r w:rsidRPr="00F45729">
              <w:rPr>
                <w:rStyle w:val="Stark"/>
              </w:rPr>
              <w:t>0.027</w:t>
            </w:r>
            <w:proofErr w:type="gramEnd"/>
          </w:p>
          <w:p w14:paraId="381738FC" w14:textId="77777777" w:rsidR="006840E9" w:rsidRPr="00F45729" w:rsidRDefault="006840E9" w:rsidP="00175248">
            <w:pPr>
              <w:jc w:val="center"/>
            </w:pPr>
            <w:proofErr w:type="gramStart"/>
            <w:r w:rsidRPr="00F45729">
              <w:rPr>
                <w:rStyle w:val="Stark"/>
              </w:rPr>
              <w:t>0.039</w:t>
            </w:r>
            <w:proofErr w:type="gramEnd"/>
          </w:p>
        </w:tc>
      </w:tr>
      <w:tr w:rsidR="006840E9" w:rsidRPr="00F45729" w14:paraId="5FB9F9F3" w14:textId="77777777" w:rsidTr="00175248">
        <w:tc>
          <w:tcPr>
            <w:tcW w:w="0" w:type="auto"/>
            <w:hideMark/>
          </w:tcPr>
          <w:p w14:paraId="7699260C" w14:textId="77777777" w:rsidR="006840E9" w:rsidRPr="00F45729" w:rsidRDefault="006840E9" w:rsidP="00175248">
            <w:r w:rsidRPr="00F45729">
              <w:t>HbA</w:t>
            </w:r>
            <w:r w:rsidRPr="00BB6208">
              <w:rPr>
                <w:vertAlign w:val="subscript"/>
              </w:rPr>
              <w:t>1c</w:t>
            </w:r>
          </w:p>
        </w:tc>
        <w:tc>
          <w:tcPr>
            <w:tcW w:w="0" w:type="auto"/>
            <w:hideMark/>
          </w:tcPr>
          <w:p w14:paraId="6C559491" w14:textId="77777777" w:rsidR="006840E9" w:rsidRPr="00F45729" w:rsidRDefault="006840E9" w:rsidP="00175248">
            <w:pPr>
              <w:jc w:val="center"/>
            </w:pPr>
            <w:r w:rsidRPr="00F45729">
              <w:t>0.81</w:t>
            </w:r>
          </w:p>
        </w:tc>
        <w:tc>
          <w:tcPr>
            <w:tcW w:w="0" w:type="auto"/>
            <w:hideMark/>
          </w:tcPr>
          <w:p w14:paraId="2A316268" w14:textId="77777777" w:rsidR="006840E9" w:rsidRPr="00F45729" w:rsidRDefault="006840E9" w:rsidP="00175248">
            <w:pPr>
              <w:jc w:val="center"/>
            </w:pPr>
            <w:r w:rsidRPr="00F45729">
              <w:t>0.75 – 0.87</w:t>
            </w:r>
          </w:p>
        </w:tc>
        <w:tc>
          <w:tcPr>
            <w:tcW w:w="0" w:type="auto"/>
            <w:hideMark/>
          </w:tcPr>
          <w:p w14:paraId="439900A1" w14:textId="77777777" w:rsidR="006840E9" w:rsidRPr="00F45729" w:rsidRDefault="006840E9" w:rsidP="00175248">
            <w:pPr>
              <w:jc w:val="center"/>
            </w:pPr>
            <w:r w:rsidRPr="00F45729">
              <w:rPr>
                <w:rStyle w:val="Stark"/>
              </w:rPr>
              <w:t>&lt;</w:t>
            </w:r>
            <w:proofErr w:type="gramStart"/>
            <w:r w:rsidRPr="00F45729">
              <w:rPr>
                <w:rStyle w:val="Stark"/>
              </w:rPr>
              <w:t>0.001</w:t>
            </w:r>
            <w:proofErr w:type="gramEnd"/>
          </w:p>
        </w:tc>
      </w:tr>
      <w:tr w:rsidR="006840E9" w:rsidRPr="00F45729" w14:paraId="1F77163E" w14:textId="77777777" w:rsidTr="00175248">
        <w:tc>
          <w:tcPr>
            <w:tcW w:w="0" w:type="auto"/>
            <w:hideMark/>
          </w:tcPr>
          <w:p w14:paraId="7CB6DAD5" w14:textId="77777777" w:rsidR="006840E9" w:rsidRPr="00F45729" w:rsidRDefault="006840E9" w:rsidP="00175248">
            <w:r w:rsidRPr="00F45729">
              <w:t>Hypertension</w:t>
            </w:r>
          </w:p>
        </w:tc>
        <w:tc>
          <w:tcPr>
            <w:tcW w:w="0" w:type="auto"/>
            <w:hideMark/>
          </w:tcPr>
          <w:p w14:paraId="0DF60B61" w14:textId="77777777" w:rsidR="006840E9" w:rsidRPr="00F45729" w:rsidRDefault="006840E9" w:rsidP="00175248">
            <w:pPr>
              <w:jc w:val="center"/>
            </w:pPr>
            <w:r w:rsidRPr="00F45729">
              <w:t>0.74</w:t>
            </w:r>
          </w:p>
        </w:tc>
        <w:tc>
          <w:tcPr>
            <w:tcW w:w="0" w:type="auto"/>
            <w:hideMark/>
          </w:tcPr>
          <w:p w14:paraId="331F2E3A" w14:textId="77777777" w:rsidR="006840E9" w:rsidRPr="00F45729" w:rsidRDefault="006840E9" w:rsidP="00175248">
            <w:pPr>
              <w:jc w:val="center"/>
            </w:pPr>
            <w:r w:rsidRPr="00F45729">
              <w:t>0.64 – 0.86</w:t>
            </w:r>
          </w:p>
        </w:tc>
        <w:tc>
          <w:tcPr>
            <w:tcW w:w="0" w:type="auto"/>
            <w:hideMark/>
          </w:tcPr>
          <w:p w14:paraId="4E3D446E" w14:textId="77777777" w:rsidR="006840E9" w:rsidRPr="00F45729" w:rsidRDefault="006840E9" w:rsidP="00175248">
            <w:pPr>
              <w:jc w:val="center"/>
            </w:pPr>
            <w:r w:rsidRPr="00F45729">
              <w:rPr>
                <w:rStyle w:val="Stark"/>
              </w:rPr>
              <w:t>&lt;</w:t>
            </w:r>
            <w:proofErr w:type="gramStart"/>
            <w:r w:rsidRPr="00F45729">
              <w:rPr>
                <w:rStyle w:val="Stark"/>
              </w:rPr>
              <w:t>0.001</w:t>
            </w:r>
            <w:proofErr w:type="gramEnd"/>
          </w:p>
        </w:tc>
      </w:tr>
      <w:tr w:rsidR="006840E9" w:rsidRPr="00F45729" w14:paraId="1267F643" w14:textId="77777777" w:rsidTr="00175248">
        <w:tc>
          <w:tcPr>
            <w:tcW w:w="0" w:type="auto"/>
            <w:hideMark/>
          </w:tcPr>
          <w:p w14:paraId="369CF9AD" w14:textId="77777777" w:rsidR="006840E9" w:rsidRPr="00F45729" w:rsidRDefault="006840E9" w:rsidP="00175248">
            <w:r w:rsidRPr="00F45729">
              <w:t>Sex (0=</w:t>
            </w:r>
            <w:proofErr w:type="spellStart"/>
            <w:r w:rsidRPr="00F45729">
              <w:t>male</w:t>
            </w:r>
            <w:proofErr w:type="spellEnd"/>
            <w:r w:rsidRPr="00F45729">
              <w:t>, 1=</w:t>
            </w:r>
            <w:proofErr w:type="spellStart"/>
            <w:r w:rsidRPr="00F45729">
              <w:t>female</w:t>
            </w:r>
            <w:proofErr w:type="spellEnd"/>
            <w:r w:rsidRPr="00F45729">
              <w:t>)</w:t>
            </w:r>
          </w:p>
        </w:tc>
        <w:tc>
          <w:tcPr>
            <w:tcW w:w="0" w:type="auto"/>
            <w:hideMark/>
          </w:tcPr>
          <w:p w14:paraId="3F2341AE" w14:textId="77777777" w:rsidR="006840E9" w:rsidRPr="00F45729" w:rsidRDefault="006840E9" w:rsidP="00175248">
            <w:pPr>
              <w:jc w:val="center"/>
            </w:pPr>
            <w:r w:rsidRPr="00F45729">
              <w:t>1.18</w:t>
            </w:r>
          </w:p>
        </w:tc>
        <w:tc>
          <w:tcPr>
            <w:tcW w:w="0" w:type="auto"/>
            <w:hideMark/>
          </w:tcPr>
          <w:p w14:paraId="469B9643" w14:textId="77777777" w:rsidR="006840E9" w:rsidRPr="00F45729" w:rsidRDefault="006840E9" w:rsidP="00175248">
            <w:pPr>
              <w:jc w:val="center"/>
            </w:pPr>
            <w:r w:rsidRPr="00F45729">
              <w:t>1.01 – 1.38</w:t>
            </w:r>
          </w:p>
        </w:tc>
        <w:tc>
          <w:tcPr>
            <w:tcW w:w="0" w:type="auto"/>
            <w:hideMark/>
          </w:tcPr>
          <w:p w14:paraId="59E07150" w14:textId="77777777" w:rsidR="006840E9" w:rsidRPr="00F45729" w:rsidRDefault="006840E9" w:rsidP="00175248">
            <w:pPr>
              <w:jc w:val="center"/>
            </w:pPr>
            <w:proofErr w:type="gramStart"/>
            <w:r w:rsidRPr="00F45729">
              <w:rPr>
                <w:rStyle w:val="Stark"/>
              </w:rPr>
              <w:t>0.036</w:t>
            </w:r>
            <w:proofErr w:type="gramEnd"/>
          </w:p>
        </w:tc>
      </w:tr>
      <w:tr w:rsidR="006840E9" w:rsidRPr="00F45729" w14:paraId="0AC79DF1" w14:textId="77777777" w:rsidTr="00175248">
        <w:tc>
          <w:tcPr>
            <w:tcW w:w="0" w:type="auto"/>
            <w:hideMark/>
          </w:tcPr>
          <w:p w14:paraId="395F26E8" w14:textId="77777777" w:rsidR="006840E9" w:rsidRPr="00F45729" w:rsidRDefault="006840E9" w:rsidP="00175248">
            <w:r w:rsidRPr="00F45729">
              <w:t>Stroke</w:t>
            </w:r>
          </w:p>
        </w:tc>
        <w:tc>
          <w:tcPr>
            <w:tcW w:w="0" w:type="auto"/>
            <w:hideMark/>
          </w:tcPr>
          <w:p w14:paraId="12645F76" w14:textId="77777777" w:rsidR="006840E9" w:rsidRPr="00F45729" w:rsidRDefault="006840E9" w:rsidP="00175248">
            <w:pPr>
              <w:jc w:val="center"/>
            </w:pPr>
            <w:r w:rsidRPr="00F45729">
              <w:t>0.62</w:t>
            </w:r>
          </w:p>
        </w:tc>
        <w:tc>
          <w:tcPr>
            <w:tcW w:w="0" w:type="auto"/>
            <w:hideMark/>
          </w:tcPr>
          <w:p w14:paraId="2FAEE8CA" w14:textId="77777777" w:rsidR="006840E9" w:rsidRPr="00F45729" w:rsidRDefault="006840E9" w:rsidP="00175248">
            <w:pPr>
              <w:jc w:val="center"/>
            </w:pPr>
            <w:r w:rsidRPr="00F45729">
              <w:t>0.51 – 0.77</w:t>
            </w:r>
          </w:p>
        </w:tc>
        <w:tc>
          <w:tcPr>
            <w:tcW w:w="0" w:type="auto"/>
            <w:hideMark/>
          </w:tcPr>
          <w:p w14:paraId="64256CB1" w14:textId="77777777" w:rsidR="006840E9" w:rsidRPr="00F45729" w:rsidRDefault="006840E9" w:rsidP="00175248">
            <w:pPr>
              <w:jc w:val="center"/>
            </w:pPr>
            <w:r w:rsidRPr="00F45729">
              <w:rPr>
                <w:rStyle w:val="Stark"/>
              </w:rPr>
              <w:t>&lt;</w:t>
            </w:r>
            <w:proofErr w:type="gramStart"/>
            <w:r w:rsidRPr="00F45729">
              <w:rPr>
                <w:rStyle w:val="Stark"/>
              </w:rPr>
              <w:t>0.001</w:t>
            </w:r>
            <w:proofErr w:type="gramEnd"/>
          </w:p>
        </w:tc>
      </w:tr>
    </w:tbl>
    <w:p w14:paraId="2702DFA6" w14:textId="78B247DB" w:rsidR="006840E9" w:rsidRPr="00AC131B" w:rsidRDefault="006840E9" w:rsidP="006840E9">
      <w:pPr>
        <w:spacing w:line="360" w:lineRule="auto"/>
        <w:rPr>
          <w:lang w:val="en-US"/>
        </w:rPr>
      </w:pPr>
      <w:r w:rsidRPr="00F726A8">
        <w:rPr>
          <w:b/>
          <w:lang w:val="en-GB"/>
        </w:rPr>
        <w:t xml:space="preserve">Supplementary </w:t>
      </w:r>
      <w:r w:rsidR="005E766A">
        <w:rPr>
          <w:b/>
          <w:lang w:val="en-GB"/>
        </w:rPr>
        <w:t>e</w:t>
      </w:r>
      <w:r w:rsidRPr="00F726A8">
        <w:rPr>
          <w:b/>
          <w:lang w:val="en-GB"/>
        </w:rPr>
        <w:t xml:space="preserve">Table </w:t>
      </w:r>
      <w:r>
        <w:rPr>
          <w:b/>
          <w:lang w:val="en-GB"/>
        </w:rPr>
        <w:t>5. Predictors of attending the follow-up visit.</w:t>
      </w:r>
    </w:p>
    <w:p w14:paraId="344AA684" w14:textId="77777777" w:rsidR="006840E9" w:rsidRPr="00B807A2" w:rsidRDefault="006840E9" w:rsidP="006840E9">
      <w:pPr>
        <w:rPr>
          <w:b/>
          <w:bCs/>
          <w:lang w:val="en-US"/>
        </w:rPr>
      </w:pPr>
    </w:p>
    <w:p w14:paraId="2EE2ED2C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52B174F2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7CE03815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40D48B78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34F74E97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0E8EC216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15B8878F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633529F3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0997478A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0BA04111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1DECEB0A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2501AB83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4C1D8200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231129CC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647D2AE2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30E30DA6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118F6237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44B78157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4EE9CAA2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7A0F957F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42E71183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3597A97B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164D93D3" w14:textId="77777777" w:rsidR="006840E9" w:rsidRPr="002657FC" w:rsidRDefault="006840E9" w:rsidP="006840E9">
      <w:pPr>
        <w:tabs>
          <w:tab w:val="left" w:pos="709"/>
        </w:tabs>
        <w:rPr>
          <w:lang w:val="en-US"/>
        </w:rPr>
      </w:pPr>
      <w:r w:rsidRPr="009B549C">
        <w:rPr>
          <w:lang w:val="en-US"/>
        </w:rPr>
        <w:t>T</w:t>
      </w:r>
      <w:r>
        <w:rPr>
          <w:lang w:val="en-US"/>
        </w:rPr>
        <w:t xml:space="preserve">his analysis was performed on n=6,103 participants including both the sample used in the present study (n=3,229) and those that did not attend the follow-up </w:t>
      </w:r>
      <w:proofErr w:type="gramStart"/>
      <w:r>
        <w:rPr>
          <w:lang w:val="en-US"/>
        </w:rPr>
        <w:t>visit, but</w:t>
      </w:r>
      <w:proofErr w:type="gramEnd"/>
      <w:r>
        <w:rPr>
          <w:lang w:val="en-US"/>
        </w:rPr>
        <w:t xml:space="preserve"> had data from the baseline visit (n=2,369).</w:t>
      </w:r>
    </w:p>
    <w:p w14:paraId="392CCBB6" w14:textId="77777777" w:rsidR="006840E9" w:rsidRDefault="006840E9" w:rsidP="006840E9">
      <w:pPr>
        <w:tabs>
          <w:tab w:val="left" w:pos="709"/>
        </w:tabs>
        <w:rPr>
          <w:lang w:val="en-US"/>
        </w:rPr>
      </w:pPr>
      <w:proofErr w:type="spellStart"/>
      <w:r>
        <w:rPr>
          <w:vertAlign w:val="superscript"/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All continuous</w:t>
      </w:r>
      <w:proofErr w:type="gramEnd"/>
      <w:r>
        <w:rPr>
          <w:lang w:val="en-US"/>
        </w:rPr>
        <w:t xml:space="preserve"> variables as z-scores (</w:t>
      </w:r>
      <w:proofErr w:type="spellStart"/>
      <w:r>
        <w:rPr>
          <w:lang w:val="en-US"/>
        </w:rPr>
        <w:t>i.e</w:t>
      </w:r>
      <w:proofErr w:type="spellEnd"/>
      <w:r>
        <w:rPr>
          <w:lang w:val="en-US"/>
        </w:rPr>
        <w:t xml:space="preserve">, not alcohol, </w:t>
      </w:r>
      <w:r w:rsidRPr="00776BC8">
        <w:rPr>
          <w:i/>
          <w:iCs/>
          <w:lang w:val="en-US"/>
        </w:rPr>
        <w:t>APOE</w:t>
      </w:r>
      <w:r>
        <w:rPr>
          <w:lang w:val="en-US"/>
        </w:rPr>
        <w:t>, education, hypertension, sex and stroke). One model combining all predictors.</w:t>
      </w:r>
    </w:p>
    <w:p w14:paraId="068FD897" w14:textId="77777777" w:rsidR="006840E9" w:rsidRDefault="006840E9" w:rsidP="006840E9">
      <w:pPr>
        <w:tabs>
          <w:tab w:val="left" w:pos="709"/>
        </w:tabs>
        <w:rPr>
          <w:lang w:val="en-US"/>
        </w:rPr>
      </w:pPr>
      <w:r>
        <w:rPr>
          <w:vertAlign w:val="superscript"/>
          <w:lang w:val="en-US"/>
        </w:rPr>
        <w:t xml:space="preserve">b </w:t>
      </w:r>
      <w:r w:rsidRPr="00E053F1">
        <w:rPr>
          <w:lang w:val="en-US"/>
        </w:rPr>
        <w:t xml:space="preserve">Alcohol consumption in quartiles with lowest quartile as reference: </w:t>
      </w:r>
      <w:r>
        <w:rPr>
          <w:lang w:val="en-US"/>
        </w:rPr>
        <w:t>Q1</w:t>
      </w:r>
      <w:r w:rsidRPr="00E053F1">
        <w:rPr>
          <w:lang w:val="en-US"/>
        </w:rPr>
        <w:t xml:space="preserve"> = 0-0.23 standard drinks/day (0-3.37g/day); </w:t>
      </w:r>
      <w:r>
        <w:rPr>
          <w:lang w:val="en-US"/>
        </w:rPr>
        <w:t>Q2</w:t>
      </w:r>
      <w:r w:rsidRPr="00E053F1">
        <w:rPr>
          <w:lang w:val="en-US"/>
        </w:rPr>
        <w:t xml:space="preserve"> = 0.24-0.56 standard drinks/day (3.38- 7.83g/day); </w:t>
      </w:r>
      <w:r>
        <w:rPr>
          <w:lang w:val="en-US"/>
        </w:rPr>
        <w:t>Q3</w:t>
      </w:r>
      <w:r w:rsidRPr="00E053F1">
        <w:rPr>
          <w:lang w:val="en-US"/>
        </w:rPr>
        <w:t>: 0.57-1.01 standard drinks/day (</w:t>
      </w:r>
      <w:r>
        <w:rPr>
          <w:lang w:val="en-US"/>
        </w:rPr>
        <w:t>7</w:t>
      </w:r>
      <w:r w:rsidRPr="00E053F1">
        <w:rPr>
          <w:lang w:val="en-US"/>
        </w:rPr>
        <w:t>.8</w:t>
      </w:r>
      <w:r>
        <w:rPr>
          <w:lang w:val="en-US"/>
        </w:rPr>
        <w:t>4</w:t>
      </w:r>
      <w:r w:rsidRPr="00E053F1">
        <w:rPr>
          <w:lang w:val="en-US"/>
        </w:rPr>
        <w:t xml:space="preserve">-15.2g/day); </w:t>
      </w:r>
      <w:r>
        <w:rPr>
          <w:lang w:val="en-US"/>
        </w:rPr>
        <w:t>Q4</w:t>
      </w:r>
      <w:r w:rsidRPr="00E053F1">
        <w:rPr>
          <w:lang w:val="en-US"/>
        </w:rPr>
        <w:t xml:space="preserve"> = 1.02-7.5 standard drinks/day, (1</w:t>
      </w:r>
      <w:r>
        <w:rPr>
          <w:lang w:val="en-US"/>
        </w:rPr>
        <w:t>5</w:t>
      </w:r>
      <w:r w:rsidRPr="00E053F1">
        <w:rPr>
          <w:lang w:val="en-US"/>
        </w:rPr>
        <w:t>.</w:t>
      </w:r>
      <w:r>
        <w:rPr>
          <w:lang w:val="en-US"/>
        </w:rPr>
        <w:t>3</w:t>
      </w:r>
      <w:r w:rsidRPr="00E053F1">
        <w:rPr>
          <w:lang w:val="en-US"/>
        </w:rPr>
        <w:t>-105g/day).</w:t>
      </w:r>
    </w:p>
    <w:p w14:paraId="5774D9AB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38CF5388" w14:textId="77777777" w:rsidR="006840E9" w:rsidRDefault="006840E9" w:rsidP="006840E9">
      <w:pPr>
        <w:tabs>
          <w:tab w:val="left" w:pos="709"/>
        </w:tabs>
        <w:rPr>
          <w:lang w:val="en-US"/>
        </w:rPr>
      </w:pPr>
    </w:p>
    <w:p w14:paraId="184806ED" w14:textId="77777777" w:rsidR="006840E9" w:rsidRDefault="006840E9" w:rsidP="006840E9">
      <w:pPr>
        <w:rPr>
          <w:b/>
          <w:bCs/>
          <w:lang w:val="en-US"/>
        </w:rPr>
      </w:pPr>
    </w:p>
    <w:p w14:paraId="1E3E5FCE" w14:textId="77777777" w:rsidR="006840E9" w:rsidRDefault="006840E9" w:rsidP="006840E9">
      <w:pPr>
        <w:rPr>
          <w:b/>
          <w:bCs/>
          <w:lang w:val="en-US"/>
        </w:rPr>
      </w:pPr>
    </w:p>
    <w:p w14:paraId="224EFAB6" w14:textId="77777777" w:rsidR="006840E9" w:rsidRPr="00AF4AD1" w:rsidRDefault="006840E9" w:rsidP="006840E9">
      <w:pPr>
        <w:rPr>
          <w:b/>
          <w:bCs/>
          <w:lang w:val="en-US"/>
        </w:rPr>
      </w:pPr>
    </w:p>
    <w:p w14:paraId="4AF4EFDC" w14:textId="77777777" w:rsidR="006840E9" w:rsidRPr="00CF6672" w:rsidRDefault="006840E9" w:rsidP="006840E9">
      <w:pPr>
        <w:rPr>
          <w:lang w:val="en-US"/>
        </w:rPr>
      </w:pPr>
    </w:p>
    <w:p w14:paraId="31A2994C" w14:textId="77777777" w:rsidR="006840E9" w:rsidRDefault="006840E9" w:rsidP="006840E9">
      <w:pPr>
        <w:rPr>
          <w:lang w:val="en-US"/>
        </w:rPr>
      </w:pPr>
    </w:p>
    <w:p w14:paraId="45DFD24C" w14:textId="77777777" w:rsidR="006840E9" w:rsidRDefault="006840E9" w:rsidP="006840E9">
      <w:pPr>
        <w:rPr>
          <w:lang w:val="en-US"/>
        </w:rPr>
      </w:pPr>
    </w:p>
    <w:p w14:paraId="369397B5" w14:textId="77777777" w:rsidR="006840E9" w:rsidRDefault="006840E9" w:rsidP="006840E9">
      <w:pPr>
        <w:rPr>
          <w:lang w:val="en-US"/>
        </w:rPr>
      </w:pPr>
    </w:p>
    <w:p w14:paraId="572FDC62" w14:textId="77777777" w:rsidR="006840E9" w:rsidRDefault="006840E9" w:rsidP="006840E9">
      <w:pPr>
        <w:rPr>
          <w:lang w:val="en-US"/>
        </w:rPr>
      </w:pPr>
    </w:p>
    <w:p w14:paraId="62268F70" w14:textId="77777777" w:rsidR="006840E9" w:rsidRDefault="006840E9" w:rsidP="006840E9">
      <w:pPr>
        <w:rPr>
          <w:lang w:val="en-US"/>
        </w:rPr>
      </w:pPr>
    </w:p>
    <w:p w14:paraId="7C59B4D8" w14:textId="77777777" w:rsidR="006840E9" w:rsidRDefault="006840E9" w:rsidP="006840E9">
      <w:pPr>
        <w:rPr>
          <w:lang w:val="en-US"/>
        </w:rPr>
      </w:pPr>
    </w:p>
    <w:p w14:paraId="187BB7A9" w14:textId="77777777" w:rsidR="006840E9" w:rsidRDefault="006840E9" w:rsidP="006840E9">
      <w:pPr>
        <w:rPr>
          <w:lang w:val="en-US"/>
        </w:rPr>
      </w:pPr>
    </w:p>
    <w:p w14:paraId="5D41852A" w14:textId="77777777" w:rsidR="006840E9" w:rsidRDefault="006840E9" w:rsidP="006840E9">
      <w:pPr>
        <w:rPr>
          <w:lang w:val="en-US"/>
        </w:rPr>
      </w:pPr>
    </w:p>
    <w:p w14:paraId="359E93FF" w14:textId="77777777" w:rsidR="006840E9" w:rsidRDefault="006840E9" w:rsidP="006840E9">
      <w:pPr>
        <w:rPr>
          <w:lang w:val="en-US"/>
        </w:rPr>
      </w:pPr>
    </w:p>
    <w:p w14:paraId="1FA05B28" w14:textId="77777777" w:rsidR="006840E9" w:rsidRDefault="006840E9" w:rsidP="006840E9">
      <w:pPr>
        <w:rPr>
          <w:lang w:val="en-US"/>
        </w:rPr>
      </w:pPr>
    </w:p>
    <w:p w14:paraId="65D5C5E0" w14:textId="77777777" w:rsidR="006840E9" w:rsidRDefault="006840E9" w:rsidP="006840E9">
      <w:pPr>
        <w:rPr>
          <w:lang w:val="en-US"/>
        </w:rPr>
      </w:pPr>
    </w:p>
    <w:p w14:paraId="551512FE" w14:textId="77777777" w:rsidR="006840E9" w:rsidRDefault="006840E9" w:rsidP="006840E9">
      <w:pPr>
        <w:rPr>
          <w:lang w:val="en-US"/>
        </w:rPr>
      </w:pPr>
    </w:p>
    <w:p w14:paraId="24867457" w14:textId="77777777" w:rsidR="006840E9" w:rsidRDefault="006840E9" w:rsidP="006840E9">
      <w:pPr>
        <w:rPr>
          <w:lang w:val="en-US"/>
        </w:rPr>
      </w:pPr>
    </w:p>
    <w:p w14:paraId="5529EDD1" w14:textId="77777777" w:rsidR="006840E9" w:rsidRDefault="006840E9" w:rsidP="006840E9">
      <w:pPr>
        <w:rPr>
          <w:lang w:val="en-US"/>
        </w:rPr>
      </w:pPr>
    </w:p>
    <w:p w14:paraId="44955E51" w14:textId="77777777" w:rsidR="006840E9" w:rsidRDefault="006840E9" w:rsidP="006840E9">
      <w:pPr>
        <w:rPr>
          <w:lang w:val="en-US"/>
        </w:rPr>
      </w:pPr>
    </w:p>
    <w:p w14:paraId="315018C7" w14:textId="77777777" w:rsidR="006840E9" w:rsidRDefault="006840E9" w:rsidP="006840E9">
      <w:pPr>
        <w:rPr>
          <w:lang w:val="en-US"/>
        </w:rPr>
      </w:pPr>
    </w:p>
    <w:p w14:paraId="68D34B7A" w14:textId="77777777" w:rsidR="006840E9" w:rsidRDefault="006840E9" w:rsidP="006840E9">
      <w:pPr>
        <w:rPr>
          <w:lang w:val="en-US"/>
        </w:rPr>
      </w:pPr>
    </w:p>
    <w:p w14:paraId="0D038893" w14:textId="77777777" w:rsidR="006840E9" w:rsidRDefault="006840E9" w:rsidP="006840E9">
      <w:pPr>
        <w:rPr>
          <w:lang w:val="en-US"/>
        </w:rPr>
      </w:pPr>
    </w:p>
    <w:p w14:paraId="5B9B2F8A" w14:textId="77777777" w:rsidR="006840E9" w:rsidRDefault="006840E9" w:rsidP="006840E9">
      <w:pPr>
        <w:rPr>
          <w:lang w:val="en-US"/>
        </w:rPr>
      </w:pPr>
    </w:p>
    <w:p w14:paraId="6B7BAD8D" w14:textId="77777777" w:rsidR="006840E9" w:rsidRDefault="006840E9" w:rsidP="006840E9">
      <w:pPr>
        <w:rPr>
          <w:lang w:val="en-US"/>
        </w:rPr>
      </w:pPr>
    </w:p>
    <w:p w14:paraId="02BDF40F" w14:textId="77777777" w:rsidR="006840E9" w:rsidRDefault="006840E9" w:rsidP="006840E9">
      <w:pPr>
        <w:rPr>
          <w:lang w:val="en-US"/>
        </w:rPr>
      </w:pPr>
    </w:p>
    <w:p w14:paraId="4C48A469" w14:textId="77777777" w:rsidR="006840E9" w:rsidRDefault="006840E9" w:rsidP="006840E9">
      <w:pPr>
        <w:rPr>
          <w:lang w:val="en-US"/>
        </w:rPr>
      </w:pPr>
    </w:p>
    <w:p w14:paraId="19D83C7F" w14:textId="77777777" w:rsidR="006840E9" w:rsidRDefault="006840E9" w:rsidP="006840E9">
      <w:pPr>
        <w:rPr>
          <w:lang w:val="en-US"/>
        </w:rPr>
      </w:pPr>
    </w:p>
    <w:p w14:paraId="17959148" w14:textId="77777777" w:rsidR="006840E9" w:rsidRDefault="006840E9" w:rsidP="006840E9">
      <w:pPr>
        <w:rPr>
          <w:lang w:val="en-US"/>
        </w:rPr>
      </w:pPr>
    </w:p>
    <w:p w14:paraId="5FF33306" w14:textId="77777777" w:rsidR="006840E9" w:rsidRDefault="006840E9" w:rsidP="006840E9">
      <w:pPr>
        <w:rPr>
          <w:lang w:val="en-US"/>
        </w:rPr>
      </w:pPr>
    </w:p>
    <w:p w14:paraId="0FF94C0B" w14:textId="77777777" w:rsidR="006840E9" w:rsidRDefault="006840E9" w:rsidP="006840E9">
      <w:pPr>
        <w:rPr>
          <w:lang w:val="en-US"/>
        </w:rPr>
      </w:pPr>
    </w:p>
    <w:p w14:paraId="69E6F3D2" w14:textId="77777777" w:rsidR="006840E9" w:rsidRDefault="006840E9" w:rsidP="006840E9">
      <w:pPr>
        <w:rPr>
          <w:lang w:val="en-US"/>
        </w:rPr>
      </w:pPr>
    </w:p>
    <w:p w14:paraId="5C24B779" w14:textId="77777777" w:rsidR="006840E9" w:rsidRDefault="006840E9" w:rsidP="006840E9">
      <w:pPr>
        <w:rPr>
          <w:lang w:val="en-US"/>
        </w:rPr>
      </w:pPr>
    </w:p>
    <w:p w14:paraId="079F8449" w14:textId="77777777" w:rsidR="006840E9" w:rsidRDefault="006840E9" w:rsidP="006840E9">
      <w:pPr>
        <w:rPr>
          <w:lang w:val="en-US"/>
        </w:rPr>
      </w:pPr>
    </w:p>
    <w:p w14:paraId="0DA2AA82" w14:textId="77777777" w:rsidR="006840E9" w:rsidRDefault="006840E9" w:rsidP="006840E9">
      <w:pPr>
        <w:rPr>
          <w:lang w:val="en-US"/>
        </w:rPr>
      </w:pPr>
    </w:p>
    <w:p w14:paraId="3473E35E" w14:textId="77777777" w:rsidR="006840E9" w:rsidRDefault="006840E9" w:rsidP="006840E9">
      <w:pPr>
        <w:rPr>
          <w:lang w:val="en-US"/>
        </w:rPr>
      </w:pPr>
    </w:p>
    <w:p w14:paraId="5CE65215" w14:textId="77777777" w:rsidR="006840E9" w:rsidRDefault="006840E9" w:rsidP="006840E9">
      <w:pPr>
        <w:rPr>
          <w:lang w:val="en-US"/>
        </w:rPr>
      </w:pPr>
    </w:p>
    <w:p w14:paraId="0AE7CDAB" w14:textId="77777777" w:rsidR="006840E9" w:rsidRDefault="006840E9" w:rsidP="006840E9">
      <w:pPr>
        <w:rPr>
          <w:lang w:val="en-US"/>
        </w:rPr>
      </w:pPr>
    </w:p>
    <w:p w14:paraId="79C9CB05" w14:textId="77777777" w:rsidR="006840E9" w:rsidRPr="00E753E5" w:rsidRDefault="006840E9" w:rsidP="006840E9">
      <w:pPr>
        <w:rPr>
          <w:lang w:val="en-US"/>
        </w:rPr>
      </w:pPr>
    </w:p>
    <w:p w14:paraId="4D7E7DF8" w14:textId="77777777" w:rsidR="006840E9" w:rsidRPr="00E753E5" w:rsidRDefault="006840E9" w:rsidP="006840E9">
      <w:pPr>
        <w:rPr>
          <w:lang w:val="en-US"/>
        </w:rPr>
      </w:pPr>
    </w:p>
    <w:p w14:paraId="08B37661" w14:textId="77777777" w:rsidR="006840E9" w:rsidRPr="00E753E5" w:rsidRDefault="006840E9" w:rsidP="006840E9">
      <w:pPr>
        <w:rPr>
          <w:lang w:val="en-US"/>
        </w:rPr>
      </w:pPr>
    </w:p>
    <w:p w14:paraId="67D10E33" w14:textId="77777777" w:rsidR="006840E9" w:rsidRDefault="006840E9" w:rsidP="006840E9">
      <w:pPr>
        <w:rPr>
          <w:lang w:val="en-US"/>
        </w:rPr>
      </w:pPr>
    </w:p>
    <w:p w14:paraId="5A1AA5C0" w14:textId="77777777" w:rsidR="006840E9" w:rsidRDefault="006840E9" w:rsidP="006840E9">
      <w:pPr>
        <w:rPr>
          <w:lang w:val="en-US"/>
        </w:rPr>
      </w:pPr>
    </w:p>
    <w:p w14:paraId="4B558DD1" w14:textId="77777777" w:rsidR="006840E9" w:rsidRPr="00E753E5" w:rsidRDefault="006840E9" w:rsidP="006840E9">
      <w:pPr>
        <w:rPr>
          <w:lang w:val="en-US"/>
        </w:rPr>
      </w:pPr>
    </w:p>
    <w:p w14:paraId="2C2E6750" w14:textId="77777777" w:rsidR="006840E9" w:rsidRPr="00E753E5" w:rsidRDefault="006840E9" w:rsidP="006840E9">
      <w:pPr>
        <w:rPr>
          <w:lang w:val="en-US"/>
        </w:rPr>
      </w:pPr>
    </w:p>
    <w:p w14:paraId="0B3E407B" w14:textId="77777777" w:rsidR="006840E9" w:rsidRPr="006C4213" w:rsidRDefault="006840E9" w:rsidP="006840E9">
      <w:pPr>
        <w:rPr>
          <w:lang w:val="en-US"/>
        </w:rPr>
      </w:pPr>
      <w:r>
        <w:rPr>
          <w:lang w:val="en-US"/>
        </w:rPr>
        <w:t>REFERENCES</w:t>
      </w:r>
    </w:p>
    <w:p w14:paraId="6E3C6F0B" w14:textId="77777777" w:rsidR="006840E9" w:rsidRPr="006C4213" w:rsidRDefault="006840E9" w:rsidP="006840E9">
      <w:pPr>
        <w:rPr>
          <w:lang w:val="en-US"/>
        </w:rPr>
      </w:pPr>
    </w:p>
    <w:p w14:paraId="1F7CFA53" w14:textId="77777777" w:rsidR="006840E9" w:rsidRPr="006C4213" w:rsidRDefault="006840E9" w:rsidP="006840E9">
      <w:pPr>
        <w:rPr>
          <w:lang w:val="en-US"/>
        </w:rPr>
      </w:pPr>
    </w:p>
    <w:p w14:paraId="189C0969" w14:textId="77777777" w:rsidR="006840E9" w:rsidRPr="005E766A" w:rsidRDefault="006840E9" w:rsidP="006840E9">
      <w:pPr>
        <w:pStyle w:val="EndNoteBibliography"/>
        <w:rPr>
          <w:noProof/>
          <w:lang w:val="en-US"/>
        </w:rPr>
      </w:pPr>
      <w:r>
        <w:fldChar w:fldCharType="begin"/>
      </w:r>
      <w:r w:rsidRPr="00781E7C">
        <w:rPr>
          <w:lang w:val="en-US"/>
        </w:rPr>
        <w:instrText xml:space="preserve"> ADDIN EN.REFLIST </w:instrText>
      </w:r>
      <w:r>
        <w:fldChar w:fldCharType="separate"/>
      </w:r>
      <w:r w:rsidRPr="00B804B3">
        <w:rPr>
          <w:noProof/>
          <w:lang w:val="en-US"/>
        </w:rPr>
        <w:t>1.</w:t>
      </w:r>
      <w:r w:rsidRPr="00B804B3">
        <w:rPr>
          <w:noProof/>
          <w:lang w:val="en-US"/>
        </w:rPr>
        <w:tab/>
        <w:t xml:space="preserve">Livingston G, Huntley J, Sommerlad A, et al. Dementia prevention, intervention, and care: 2020 report of the Lancet Commission. </w:t>
      </w:r>
      <w:r w:rsidRPr="005E766A">
        <w:rPr>
          <w:noProof/>
          <w:lang w:val="en-US"/>
        </w:rPr>
        <w:t>Lancet 2020;396:413-446.</w:t>
      </w:r>
    </w:p>
    <w:p w14:paraId="3521D105" w14:textId="77777777" w:rsidR="006840E9" w:rsidRPr="005E766A" w:rsidRDefault="006840E9" w:rsidP="006840E9">
      <w:pPr>
        <w:rPr>
          <w:lang w:val="en-US"/>
        </w:rPr>
      </w:pPr>
      <w:r>
        <w:fldChar w:fldCharType="end"/>
      </w:r>
    </w:p>
    <w:p w14:paraId="6D5C786B" w14:textId="77777777" w:rsidR="006840E9" w:rsidRDefault="006840E9" w:rsidP="006840E9">
      <w:pPr>
        <w:tabs>
          <w:tab w:val="left" w:pos="709"/>
        </w:tabs>
        <w:spacing w:line="360" w:lineRule="auto"/>
        <w:rPr>
          <w:lang w:val="en-US"/>
        </w:rPr>
      </w:pPr>
    </w:p>
    <w:p w14:paraId="1B41F6EA" w14:textId="77777777" w:rsidR="00FE6353" w:rsidRPr="005E766A" w:rsidRDefault="00FE6353">
      <w:pPr>
        <w:rPr>
          <w:lang w:val="en-US"/>
        </w:rPr>
      </w:pPr>
    </w:p>
    <w:sectPr w:rsidR="00FE6353" w:rsidRPr="005E766A" w:rsidSect="00BA6CB8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E9"/>
    <w:rsid w:val="00012206"/>
    <w:rsid w:val="00027A10"/>
    <w:rsid w:val="00071A57"/>
    <w:rsid w:val="00075F5B"/>
    <w:rsid w:val="000A485C"/>
    <w:rsid w:val="000E70BA"/>
    <w:rsid w:val="00110ADC"/>
    <w:rsid w:val="00117E96"/>
    <w:rsid w:val="00126F49"/>
    <w:rsid w:val="00141544"/>
    <w:rsid w:val="00143D3B"/>
    <w:rsid w:val="001657C0"/>
    <w:rsid w:val="001761DD"/>
    <w:rsid w:val="00181710"/>
    <w:rsid w:val="0018324A"/>
    <w:rsid w:val="001D1075"/>
    <w:rsid w:val="001E755E"/>
    <w:rsid w:val="001F51FD"/>
    <w:rsid w:val="00223485"/>
    <w:rsid w:val="0023380D"/>
    <w:rsid w:val="002401CA"/>
    <w:rsid w:val="00240F9C"/>
    <w:rsid w:val="0024736F"/>
    <w:rsid w:val="00282224"/>
    <w:rsid w:val="0029761E"/>
    <w:rsid w:val="002A3849"/>
    <w:rsid w:val="002C20C4"/>
    <w:rsid w:val="002E0796"/>
    <w:rsid w:val="00340A71"/>
    <w:rsid w:val="00350017"/>
    <w:rsid w:val="00367CA7"/>
    <w:rsid w:val="00371679"/>
    <w:rsid w:val="003C6BD0"/>
    <w:rsid w:val="003D19D3"/>
    <w:rsid w:val="003E62E9"/>
    <w:rsid w:val="00402312"/>
    <w:rsid w:val="00407BFE"/>
    <w:rsid w:val="004127FC"/>
    <w:rsid w:val="00442C9A"/>
    <w:rsid w:val="0044364F"/>
    <w:rsid w:val="00454A41"/>
    <w:rsid w:val="00465D55"/>
    <w:rsid w:val="00486C93"/>
    <w:rsid w:val="00495F0F"/>
    <w:rsid w:val="004E52E7"/>
    <w:rsid w:val="004F07CB"/>
    <w:rsid w:val="004F3410"/>
    <w:rsid w:val="00526F9D"/>
    <w:rsid w:val="00554758"/>
    <w:rsid w:val="00566E98"/>
    <w:rsid w:val="005947DD"/>
    <w:rsid w:val="005A6D35"/>
    <w:rsid w:val="005E379F"/>
    <w:rsid w:val="005E766A"/>
    <w:rsid w:val="006553C7"/>
    <w:rsid w:val="00667030"/>
    <w:rsid w:val="006840E9"/>
    <w:rsid w:val="006969D1"/>
    <w:rsid w:val="006A1237"/>
    <w:rsid w:val="006E6124"/>
    <w:rsid w:val="006F7DA5"/>
    <w:rsid w:val="00716334"/>
    <w:rsid w:val="007241D9"/>
    <w:rsid w:val="007612BC"/>
    <w:rsid w:val="00765FF4"/>
    <w:rsid w:val="007846F1"/>
    <w:rsid w:val="00785539"/>
    <w:rsid w:val="00787DB5"/>
    <w:rsid w:val="00794C7D"/>
    <w:rsid w:val="007C28FC"/>
    <w:rsid w:val="007D70D2"/>
    <w:rsid w:val="007F0FDD"/>
    <w:rsid w:val="00801183"/>
    <w:rsid w:val="00816662"/>
    <w:rsid w:val="008660CB"/>
    <w:rsid w:val="008709EB"/>
    <w:rsid w:val="008A5C6B"/>
    <w:rsid w:val="008E0D15"/>
    <w:rsid w:val="00926D72"/>
    <w:rsid w:val="00945942"/>
    <w:rsid w:val="009647B0"/>
    <w:rsid w:val="009827B2"/>
    <w:rsid w:val="00995994"/>
    <w:rsid w:val="009A1ED5"/>
    <w:rsid w:val="009A2D09"/>
    <w:rsid w:val="009B130D"/>
    <w:rsid w:val="009B3A4F"/>
    <w:rsid w:val="009D0B14"/>
    <w:rsid w:val="00A2380D"/>
    <w:rsid w:val="00A330BF"/>
    <w:rsid w:val="00A420B8"/>
    <w:rsid w:val="00A854E8"/>
    <w:rsid w:val="00A857AE"/>
    <w:rsid w:val="00A85DAE"/>
    <w:rsid w:val="00AA7F83"/>
    <w:rsid w:val="00B01183"/>
    <w:rsid w:val="00B20755"/>
    <w:rsid w:val="00B50705"/>
    <w:rsid w:val="00B620E4"/>
    <w:rsid w:val="00B770A2"/>
    <w:rsid w:val="00B83F2B"/>
    <w:rsid w:val="00BA6CB8"/>
    <w:rsid w:val="00BB137D"/>
    <w:rsid w:val="00BC3848"/>
    <w:rsid w:val="00BD58B3"/>
    <w:rsid w:val="00BF087B"/>
    <w:rsid w:val="00C846C6"/>
    <w:rsid w:val="00CB10DD"/>
    <w:rsid w:val="00CB21D4"/>
    <w:rsid w:val="00CE3E5E"/>
    <w:rsid w:val="00CF3BD6"/>
    <w:rsid w:val="00D52DCB"/>
    <w:rsid w:val="00D82E0E"/>
    <w:rsid w:val="00D908F6"/>
    <w:rsid w:val="00D925D1"/>
    <w:rsid w:val="00DC5978"/>
    <w:rsid w:val="00DC6C7E"/>
    <w:rsid w:val="00DC78C3"/>
    <w:rsid w:val="00DD7B26"/>
    <w:rsid w:val="00E020A4"/>
    <w:rsid w:val="00E0671B"/>
    <w:rsid w:val="00E32AA8"/>
    <w:rsid w:val="00E3317F"/>
    <w:rsid w:val="00E54DB6"/>
    <w:rsid w:val="00E62A56"/>
    <w:rsid w:val="00E910D0"/>
    <w:rsid w:val="00EA1922"/>
    <w:rsid w:val="00EA2857"/>
    <w:rsid w:val="00EE0FA9"/>
    <w:rsid w:val="00EE6797"/>
    <w:rsid w:val="00EF1804"/>
    <w:rsid w:val="00F02DCA"/>
    <w:rsid w:val="00F2097F"/>
    <w:rsid w:val="00FA5985"/>
    <w:rsid w:val="00FD5E16"/>
    <w:rsid w:val="00FE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2430BD"/>
  <w15:chartTrackingRefBased/>
  <w15:docId w15:val="{1DF8959F-43F2-A947-9BEC-0B465945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0E9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84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qFormat/>
    <w:rsid w:val="006840E9"/>
    <w:rPr>
      <w:b/>
      <w:bCs/>
    </w:rPr>
  </w:style>
  <w:style w:type="paragraph" w:customStyle="1" w:styleId="EndNoteBibliography">
    <w:name w:val="EndNote Bibliography"/>
    <w:basedOn w:val="Normal"/>
    <w:link w:val="EndNoteBibliographyChar"/>
    <w:rsid w:val="006840E9"/>
  </w:style>
  <w:style w:type="character" w:customStyle="1" w:styleId="EndNoteBibliographyChar">
    <w:name w:val="EndNote Bibliography Char"/>
    <w:basedOn w:val="Standardstycketeckensnitt"/>
    <w:link w:val="EndNoteBibliography"/>
    <w:rsid w:val="006840E9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1437</Words>
  <Characters>7618</Characters>
  <Application>Microsoft Office Word</Application>
  <DocSecurity>0</DocSecurity>
  <Lines>63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Glans</dc:creator>
  <cp:keywords/>
  <dc:description/>
  <cp:lastModifiedBy>Isabelle Glans</cp:lastModifiedBy>
  <cp:revision>4</cp:revision>
  <dcterms:created xsi:type="dcterms:W3CDTF">2024-04-02T12:06:00Z</dcterms:created>
  <dcterms:modified xsi:type="dcterms:W3CDTF">2024-04-03T11:54:00Z</dcterms:modified>
</cp:coreProperties>
</file>