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F0889" w14:textId="75D79E67" w:rsidR="00ED61FD" w:rsidRDefault="00ED61FD" w:rsidP="00AF1BF0">
      <w:pPr>
        <w:keepNext/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ED61FD">
        <w:rPr>
          <w:rFonts w:ascii="Times New Roman" w:hAnsi="Times New Roman" w:cs="Times New Roman"/>
          <w:b/>
          <w:bCs/>
          <w:lang w:val="en-GB"/>
        </w:rPr>
        <w:t>SUPPLEMENTA</w:t>
      </w:r>
      <w:r w:rsidR="00BD32D0">
        <w:rPr>
          <w:rFonts w:ascii="Times New Roman" w:hAnsi="Times New Roman" w:cs="Times New Roman"/>
          <w:b/>
          <w:bCs/>
          <w:lang w:val="en-GB"/>
        </w:rPr>
        <w:t>RY</w:t>
      </w:r>
    </w:p>
    <w:p w14:paraId="36163DCE" w14:textId="0E4DE2A7" w:rsidR="00AF1BF0" w:rsidRDefault="00AF1BF0" w:rsidP="00056F3D">
      <w:pPr>
        <w:keepNext/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CFCD9D6" w14:textId="6B3DD748" w:rsidR="00AF1BF0" w:rsidRDefault="00AF1BF0" w:rsidP="00056F3D">
      <w:pPr>
        <w:keepNext/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E78DE9E" w14:textId="77777777" w:rsidR="00AF1BF0" w:rsidRPr="00BD32D0" w:rsidRDefault="00AF1BF0" w:rsidP="00056F3D">
      <w:pPr>
        <w:keepNext/>
        <w:spacing w:line="360" w:lineRule="auto"/>
        <w:ind w:firstLine="360"/>
        <w:jc w:val="both"/>
        <w:rPr>
          <w:rFonts w:cstheme="minorHAnsi"/>
          <w:b/>
          <w:bCs/>
          <w:lang w:val="en-GB"/>
        </w:rPr>
      </w:pPr>
    </w:p>
    <w:p w14:paraId="083EA9CB" w14:textId="213F360C" w:rsidR="00AE5E7F" w:rsidRPr="00BD32D0" w:rsidRDefault="00AE5E7F" w:rsidP="00AE5E7F">
      <w:pPr>
        <w:spacing w:line="360" w:lineRule="auto"/>
        <w:jc w:val="both"/>
        <w:rPr>
          <w:rFonts w:cstheme="minorHAnsi"/>
          <w:b/>
          <w:bCs/>
          <w:lang w:val="en-GB"/>
        </w:rPr>
      </w:pPr>
      <w:r w:rsidRPr="00BD32D0">
        <w:rPr>
          <w:rFonts w:cstheme="minorHAnsi"/>
          <w:b/>
          <w:bCs/>
          <w:lang w:val="en-GB"/>
        </w:rPr>
        <w:t xml:space="preserve">Supplementary Table </w:t>
      </w:r>
      <w:r w:rsidR="00C80D98" w:rsidRPr="00BD32D0">
        <w:rPr>
          <w:rFonts w:cstheme="minorHAnsi"/>
          <w:b/>
          <w:bCs/>
          <w:lang w:val="en-GB"/>
        </w:rPr>
        <w:t>1</w:t>
      </w:r>
      <w:r w:rsidRPr="00BD32D0">
        <w:rPr>
          <w:rFonts w:cstheme="minorHAnsi"/>
          <w:b/>
          <w:bCs/>
          <w:lang w:val="en-GB"/>
        </w:rPr>
        <w:t xml:space="preserve">- </w:t>
      </w:r>
      <w:r w:rsidR="00166D2A" w:rsidRPr="00BD32D0">
        <w:rPr>
          <w:rFonts w:cstheme="minorHAnsi"/>
          <w:b/>
          <w:bCs/>
          <w:lang w:val="en-GB"/>
        </w:rPr>
        <w:t xml:space="preserve">Etiologic diagnosis across </w:t>
      </w:r>
      <w:r w:rsidR="00BD32D0">
        <w:rPr>
          <w:rFonts w:cstheme="minorHAnsi"/>
          <w:b/>
          <w:bCs/>
          <w:lang w:val="en-GB"/>
        </w:rPr>
        <w:t>Non-neurodegenerative</w:t>
      </w:r>
      <w:r w:rsidR="00166D2A" w:rsidRPr="00BD32D0">
        <w:rPr>
          <w:rFonts w:cstheme="minorHAnsi"/>
          <w:b/>
          <w:bCs/>
          <w:lang w:val="en-GB"/>
        </w:rPr>
        <w:t xml:space="preserve"> disease (NND) group</w:t>
      </w:r>
    </w:p>
    <w:tbl>
      <w:tblPr>
        <w:tblStyle w:val="Grilledutableau"/>
        <w:tblpPr w:leftFromText="141" w:rightFromText="141" w:vertAnchor="text" w:horzAnchor="margin" w:tblpXSpec="center" w:tblpY="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1103"/>
        <w:gridCol w:w="992"/>
      </w:tblGrid>
      <w:tr w:rsidR="00BD32D0" w:rsidRPr="00BD32D0" w14:paraId="46FCF8FA" w14:textId="77777777" w:rsidTr="00BD32D0">
        <w:tc>
          <w:tcPr>
            <w:tcW w:w="3003" w:type="dxa"/>
            <w:tcBorders>
              <w:bottom w:val="single" w:sz="4" w:space="0" w:color="auto"/>
            </w:tcBorders>
          </w:tcPr>
          <w:p w14:paraId="1DF9D5F5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1491E1BC" w14:textId="77777777" w:rsidR="00BD32D0" w:rsidRPr="00234EA5" w:rsidRDefault="00BD32D0" w:rsidP="00BD32D0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EA5">
              <w:rPr>
                <w:rFonts w:cstheme="minorHAnsi"/>
                <w:b/>
                <w:bCs/>
                <w:lang w:val="en-GB"/>
              </w:rPr>
              <w:t>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8DB8F2" w14:textId="77777777" w:rsidR="00BD32D0" w:rsidRPr="00234EA5" w:rsidRDefault="00BD32D0" w:rsidP="00BD32D0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EA5">
              <w:rPr>
                <w:rFonts w:cstheme="minorHAnsi"/>
                <w:b/>
                <w:bCs/>
                <w:lang w:val="en-GB"/>
              </w:rPr>
              <w:t>%</w:t>
            </w:r>
          </w:p>
        </w:tc>
      </w:tr>
      <w:tr w:rsidR="00BD32D0" w:rsidRPr="00BD32D0" w14:paraId="295DC535" w14:textId="77777777" w:rsidTr="00BD32D0">
        <w:tc>
          <w:tcPr>
            <w:tcW w:w="3003" w:type="dxa"/>
            <w:tcBorders>
              <w:top w:val="single" w:sz="4" w:space="0" w:color="auto"/>
            </w:tcBorders>
          </w:tcPr>
          <w:p w14:paraId="71E85939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Psychiatric disorder (including Bipolar disorder)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78A537E4" w14:textId="77777777" w:rsid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17</w:t>
            </w:r>
          </w:p>
          <w:p w14:paraId="79B3C7B4" w14:textId="765344EF" w:rsidR="00BD32D0" w:rsidRPr="00BD32D0" w:rsidRDefault="00BD32D0" w:rsidP="00BD32D0">
            <w:pPr>
              <w:tabs>
                <w:tab w:val="left" w:pos="852"/>
              </w:tabs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014918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28.8</w:t>
            </w:r>
          </w:p>
        </w:tc>
      </w:tr>
      <w:tr w:rsidR="00BD32D0" w:rsidRPr="00BD32D0" w14:paraId="0F0919A9" w14:textId="77777777" w:rsidTr="00BD32D0">
        <w:tc>
          <w:tcPr>
            <w:tcW w:w="3003" w:type="dxa"/>
          </w:tcPr>
          <w:p w14:paraId="0D635188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No etiologic diagnosis</w:t>
            </w:r>
          </w:p>
        </w:tc>
        <w:tc>
          <w:tcPr>
            <w:tcW w:w="1103" w:type="dxa"/>
          </w:tcPr>
          <w:p w14:paraId="363B9421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13</w:t>
            </w:r>
          </w:p>
        </w:tc>
        <w:tc>
          <w:tcPr>
            <w:tcW w:w="992" w:type="dxa"/>
          </w:tcPr>
          <w:p w14:paraId="26AE7D49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22.1</w:t>
            </w:r>
          </w:p>
        </w:tc>
      </w:tr>
      <w:tr w:rsidR="00BD32D0" w:rsidRPr="00BD32D0" w14:paraId="728670FB" w14:textId="77777777" w:rsidTr="00BD32D0">
        <w:tc>
          <w:tcPr>
            <w:tcW w:w="3003" w:type="dxa"/>
          </w:tcPr>
          <w:p w14:paraId="6B2A2E73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Vascular dementia</w:t>
            </w:r>
          </w:p>
        </w:tc>
        <w:tc>
          <w:tcPr>
            <w:tcW w:w="1103" w:type="dxa"/>
          </w:tcPr>
          <w:p w14:paraId="4C44EB9C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11</w:t>
            </w:r>
          </w:p>
        </w:tc>
        <w:tc>
          <w:tcPr>
            <w:tcW w:w="992" w:type="dxa"/>
          </w:tcPr>
          <w:p w14:paraId="0B0FA700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18.6</w:t>
            </w:r>
          </w:p>
        </w:tc>
      </w:tr>
      <w:tr w:rsidR="00BD32D0" w:rsidRPr="00BD32D0" w14:paraId="7FC0BC54" w14:textId="77777777" w:rsidTr="00BD32D0">
        <w:tc>
          <w:tcPr>
            <w:tcW w:w="3003" w:type="dxa"/>
          </w:tcPr>
          <w:p w14:paraId="2AA9400D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Toxic (alcohol) dementia</w:t>
            </w:r>
          </w:p>
        </w:tc>
        <w:tc>
          <w:tcPr>
            <w:tcW w:w="1103" w:type="dxa"/>
          </w:tcPr>
          <w:p w14:paraId="3A0AF7BB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6</w:t>
            </w:r>
          </w:p>
        </w:tc>
        <w:tc>
          <w:tcPr>
            <w:tcW w:w="992" w:type="dxa"/>
          </w:tcPr>
          <w:p w14:paraId="51CEA5F0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10.2</w:t>
            </w:r>
          </w:p>
        </w:tc>
      </w:tr>
      <w:tr w:rsidR="00BD32D0" w:rsidRPr="00BD32D0" w14:paraId="4BF06B26" w14:textId="77777777" w:rsidTr="00BD32D0">
        <w:tc>
          <w:tcPr>
            <w:tcW w:w="3003" w:type="dxa"/>
          </w:tcPr>
          <w:p w14:paraId="2005E20C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Sleep apnoea</w:t>
            </w:r>
          </w:p>
        </w:tc>
        <w:tc>
          <w:tcPr>
            <w:tcW w:w="1103" w:type="dxa"/>
          </w:tcPr>
          <w:p w14:paraId="1CBD9FD5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3</w:t>
            </w:r>
          </w:p>
        </w:tc>
        <w:tc>
          <w:tcPr>
            <w:tcW w:w="992" w:type="dxa"/>
          </w:tcPr>
          <w:p w14:paraId="31A96E12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5.1</w:t>
            </w:r>
          </w:p>
        </w:tc>
      </w:tr>
      <w:tr w:rsidR="00BD32D0" w:rsidRPr="00BD32D0" w14:paraId="71FEFA7F" w14:textId="77777777" w:rsidTr="00BD32D0">
        <w:tc>
          <w:tcPr>
            <w:tcW w:w="3003" w:type="dxa"/>
          </w:tcPr>
          <w:p w14:paraId="614B7D00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Traumatic brain injury</w:t>
            </w:r>
          </w:p>
        </w:tc>
        <w:tc>
          <w:tcPr>
            <w:tcW w:w="1103" w:type="dxa"/>
          </w:tcPr>
          <w:p w14:paraId="28074DEE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2</w:t>
            </w:r>
          </w:p>
        </w:tc>
        <w:tc>
          <w:tcPr>
            <w:tcW w:w="992" w:type="dxa"/>
          </w:tcPr>
          <w:p w14:paraId="3B4570A3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3.4</w:t>
            </w:r>
          </w:p>
        </w:tc>
      </w:tr>
      <w:tr w:rsidR="00BD32D0" w:rsidRPr="00BD32D0" w14:paraId="30895641" w14:textId="77777777" w:rsidTr="00BD32D0">
        <w:tc>
          <w:tcPr>
            <w:tcW w:w="3003" w:type="dxa"/>
          </w:tcPr>
          <w:p w14:paraId="5DDCDFCF" w14:textId="540301AE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Post-infectious</w:t>
            </w:r>
          </w:p>
        </w:tc>
        <w:tc>
          <w:tcPr>
            <w:tcW w:w="1103" w:type="dxa"/>
          </w:tcPr>
          <w:p w14:paraId="7D82E3D5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2</w:t>
            </w:r>
          </w:p>
        </w:tc>
        <w:tc>
          <w:tcPr>
            <w:tcW w:w="992" w:type="dxa"/>
          </w:tcPr>
          <w:p w14:paraId="216B6834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3.4</w:t>
            </w:r>
          </w:p>
        </w:tc>
      </w:tr>
      <w:tr w:rsidR="00BD32D0" w:rsidRPr="00BD32D0" w14:paraId="43A8EDAB" w14:textId="77777777" w:rsidTr="00BD32D0">
        <w:tc>
          <w:tcPr>
            <w:tcW w:w="3003" w:type="dxa"/>
          </w:tcPr>
          <w:p w14:paraId="1FBEBA68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Immune encephalic disorder</w:t>
            </w:r>
          </w:p>
        </w:tc>
        <w:tc>
          <w:tcPr>
            <w:tcW w:w="1103" w:type="dxa"/>
          </w:tcPr>
          <w:p w14:paraId="7301E37F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2</w:t>
            </w:r>
          </w:p>
        </w:tc>
        <w:tc>
          <w:tcPr>
            <w:tcW w:w="992" w:type="dxa"/>
          </w:tcPr>
          <w:p w14:paraId="2A81766D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3.4</w:t>
            </w:r>
          </w:p>
        </w:tc>
      </w:tr>
      <w:tr w:rsidR="00BD32D0" w:rsidRPr="00BD32D0" w14:paraId="4D5BA2AE" w14:textId="77777777" w:rsidTr="00BD32D0">
        <w:tc>
          <w:tcPr>
            <w:tcW w:w="3003" w:type="dxa"/>
          </w:tcPr>
          <w:p w14:paraId="42B28A32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B12 vitamin deficiency</w:t>
            </w:r>
          </w:p>
        </w:tc>
        <w:tc>
          <w:tcPr>
            <w:tcW w:w="1103" w:type="dxa"/>
          </w:tcPr>
          <w:p w14:paraId="566C682B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</w:t>
            </w:r>
          </w:p>
        </w:tc>
        <w:tc>
          <w:tcPr>
            <w:tcW w:w="992" w:type="dxa"/>
          </w:tcPr>
          <w:p w14:paraId="17E528D1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1.7</w:t>
            </w:r>
          </w:p>
        </w:tc>
      </w:tr>
      <w:tr w:rsidR="00BD32D0" w:rsidRPr="00BD32D0" w14:paraId="00C61D97" w14:textId="77777777" w:rsidTr="00BD32D0">
        <w:tc>
          <w:tcPr>
            <w:tcW w:w="3003" w:type="dxa"/>
          </w:tcPr>
          <w:p w14:paraId="4F7CD55C" w14:textId="77777777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Epilepsy</w:t>
            </w:r>
          </w:p>
        </w:tc>
        <w:tc>
          <w:tcPr>
            <w:tcW w:w="1103" w:type="dxa"/>
          </w:tcPr>
          <w:p w14:paraId="031216B3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</w:t>
            </w:r>
          </w:p>
        </w:tc>
        <w:tc>
          <w:tcPr>
            <w:tcW w:w="992" w:type="dxa"/>
          </w:tcPr>
          <w:p w14:paraId="67FD7032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1.7</w:t>
            </w:r>
          </w:p>
        </w:tc>
      </w:tr>
      <w:tr w:rsidR="00BD32D0" w:rsidRPr="00BD32D0" w14:paraId="7307833F" w14:textId="77777777" w:rsidTr="00BD32D0">
        <w:tc>
          <w:tcPr>
            <w:tcW w:w="3003" w:type="dxa"/>
            <w:tcBorders>
              <w:bottom w:val="single" w:sz="4" w:space="0" w:color="auto"/>
            </w:tcBorders>
          </w:tcPr>
          <w:p w14:paraId="4B69D1CB" w14:textId="1B69BB78" w:rsidR="00BD32D0" w:rsidRPr="00BD32D0" w:rsidRDefault="00BD32D0" w:rsidP="00BD32D0">
            <w:pPr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 xml:space="preserve">Benign brain </w:t>
            </w:r>
            <w:r>
              <w:rPr>
                <w:rFonts w:cstheme="minorHAnsi"/>
                <w:lang w:val="en-GB"/>
              </w:rPr>
              <w:t>tumour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35A22B78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6A6DEA" w14:textId="77777777" w:rsidR="00BD32D0" w:rsidRPr="00BD32D0" w:rsidRDefault="00BD32D0" w:rsidP="00BD32D0">
            <w:pPr>
              <w:jc w:val="center"/>
              <w:rPr>
                <w:rFonts w:cstheme="minorHAnsi"/>
                <w:lang w:val="en-GB"/>
              </w:rPr>
            </w:pPr>
            <w:r w:rsidRPr="00BD32D0">
              <w:rPr>
                <w:rFonts w:cstheme="minorHAnsi"/>
                <w:lang w:val="en-GB"/>
              </w:rPr>
              <w:t>1.7</w:t>
            </w:r>
          </w:p>
        </w:tc>
      </w:tr>
    </w:tbl>
    <w:p w14:paraId="7D79787D" w14:textId="77777777" w:rsidR="00166D2A" w:rsidRPr="00BD32D0" w:rsidRDefault="00166D2A" w:rsidP="00AE5E7F">
      <w:pPr>
        <w:spacing w:line="360" w:lineRule="auto"/>
        <w:jc w:val="both"/>
        <w:rPr>
          <w:rFonts w:cstheme="minorHAnsi"/>
          <w:b/>
          <w:bCs/>
        </w:rPr>
      </w:pPr>
    </w:p>
    <w:p w14:paraId="3829C32B" w14:textId="01434514" w:rsidR="00AE5E7F" w:rsidRDefault="00AE5E7F" w:rsidP="001C5DE4">
      <w:pPr>
        <w:rPr>
          <w:rFonts w:ascii="Times New Roman" w:hAnsi="Times New Roman" w:cs="Times New Roman"/>
          <w:lang w:val="en-GB"/>
        </w:rPr>
      </w:pPr>
    </w:p>
    <w:p w14:paraId="61EEB7E7" w14:textId="77777777" w:rsidR="00AE5E7F" w:rsidRPr="00E16BBF" w:rsidRDefault="00AE5E7F" w:rsidP="00AE5E7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E11FB27" w14:textId="77777777" w:rsidR="00AE5E7F" w:rsidRDefault="00AE5E7F" w:rsidP="00AE5E7F"/>
    <w:p w14:paraId="7FAB20A2" w14:textId="32DCBFAA" w:rsidR="00AE5E7F" w:rsidRDefault="00AE5E7F">
      <w:pPr>
        <w:rPr>
          <w:rFonts w:ascii="Times New Roman" w:hAnsi="Times New Roman" w:cs="Times New Roman"/>
          <w:lang w:val="en-GB"/>
        </w:rPr>
      </w:pPr>
    </w:p>
    <w:p w14:paraId="4EC1D582" w14:textId="77777777" w:rsidR="00ED61FD" w:rsidRDefault="00ED61FD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FA6874A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EA1C20A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2D1EDD25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55F6F5F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6C8D6DC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AE204C1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10AD70E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339B339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DE8B84A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7CE27B4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0A07712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EE5B474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33A33DF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20F0E2E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59FA7FC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6DA91B38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1CB6934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BBF9930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4DD60771" w14:textId="77777777" w:rsidR="00234EA5" w:rsidRDefault="00234EA5" w:rsidP="001C175C">
      <w:pPr>
        <w:keepNext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353F72B0" w14:textId="77777777" w:rsidR="00234EA5" w:rsidRDefault="00234EA5" w:rsidP="00234EA5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7EEEFA0E" w14:textId="77777777" w:rsidR="00234EA5" w:rsidRDefault="00234EA5" w:rsidP="00234EA5">
      <w:pPr>
        <w:spacing w:line="360" w:lineRule="auto"/>
        <w:jc w:val="both"/>
        <w:rPr>
          <w:rFonts w:cstheme="minorHAnsi"/>
          <w:b/>
          <w:bCs/>
          <w:lang w:val="en-GB"/>
        </w:rPr>
      </w:pPr>
    </w:p>
    <w:p w14:paraId="4A5D5B12" w14:textId="5E1FA44D" w:rsidR="00234EA5" w:rsidRDefault="00234EA5" w:rsidP="00234EA5">
      <w:pPr>
        <w:spacing w:line="360" w:lineRule="auto"/>
        <w:jc w:val="both"/>
        <w:rPr>
          <w:rFonts w:cstheme="minorHAnsi"/>
          <w:b/>
          <w:bCs/>
          <w:lang w:val="en-GB"/>
        </w:rPr>
      </w:pPr>
      <w:r w:rsidRPr="00234EA5">
        <w:rPr>
          <w:rFonts w:cstheme="minorHAnsi"/>
          <w:b/>
          <w:bCs/>
          <w:lang w:val="en-GB"/>
        </w:rPr>
        <w:lastRenderedPageBreak/>
        <w:t>Supplementary Table 2-   Comparison of included and non</w:t>
      </w:r>
      <w:r>
        <w:rPr>
          <w:rFonts w:cstheme="minorHAnsi"/>
          <w:b/>
          <w:bCs/>
          <w:lang w:val="en-GB"/>
        </w:rPr>
        <w:t>-</w:t>
      </w:r>
      <w:r w:rsidRPr="00234EA5">
        <w:rPr>
          <w:rFonts w:cstheme="minorHAnsi"/>
          <w:b/>
          <w:bCs/>
          <w:lang w:val="en-GB"/>
        </w:rPr>
        <w:t>included patients in the longitudinal analysi</w:t>
      </w:r>
      <w:r>
        <w:rPr>
          <w:rFonts w:cstheme="minorHAnsi"/>
          <w:b/>
          <w:bCs/>
          <w:lang w:val="en-GB"/>
        </w:rPr>
        <w:t>s</w:t>
      </w:r>
    </w:p>
    <w:tbl>
      <w:tblPr>
        <w:tblpPr w:leftFromText="142" w:rightFromText="142" w:vertAnchor="page" w:horzAnchor="margin" w:tblpY="2389"/>
        <w:tblW w:w="487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1228"/>
        <w:gridCol w:w="1207"/>
        <w:gridCol w:w="3160"/>
      </w:tblGrid>
      <w:tr w:rsidR="00234EA5" w:rsidRPr="005D0F24" w14:paraId="13406021" w14:textId="77777777" w:rsidTr="00234EA5">
        <w:trPr>
          <w:trHeight w:val="255"/>
        </w:trPr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A06715D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145582774"/>
            <w:r w:rsidRPr="005D0F24">
              <w:rPr>
                <w:rFonts w:cstheme="minorHAnsi"/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437F0DA" w14:textId="77777777" w:rsidR="00234EA5" w:rsidRDefault="00234EA5" w:rsidP="00234EA5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Present in longitudinal analysis</w:t>
            </w:r>
          </w:p>
          <w:p w14:paraId="411F9C88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N=239 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4F63A" w14:textId="77777777" w:rsidR="00234EA5" w:rsidRDefault="00234EA5" w:rsidP="00234EA5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Absent in longitudinal analysis</w:t>
            </w:r>
          </w:p>
          <w:p w14:paraId="432713B2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N=81</w:t>
            </w:r>
          </w:p>
        </w:tc>
        <w:tc>
          <w:tcPr>
            <w:tcW w:w="17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D2B5A9F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D0F24">
              <w:rPr>
                <w:rFonts w:cstheme="minorHAnsi"/>
                <w:b/>
                <w:bCs/>
                <w:sz w:val="18"/>
                <w:szCs w:val="18"/>
              </w:rPr>
              <w:t>p</w:t>
            </w:r>
          </w:p>
        </w:tc>
      </w:tr>
      <w:tr w:rsidR="00234EA5" w:rsidRPr="005D0F24" w14:paraId="53C73406" w14:textId="77777777" w:rsidTr="00234EA5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7B487B7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b/>
                <w:bCs/>
                <w:sz w:val="18"/>
                <w:szCs w:val="18"/>
              </w:rPr>
              <w:t>Demographics</w:t>
            </w:r>
          </w:p>
        </w:tc>
      </w:tr>
      <w:tr w:rsidR="00234EA5" w:rsidRPr="005D0F24" w14:paraId="50264580" w14:textId="77777777" w:rsidTr="00234EA5">
        <w:trPr>
          <w:trHeight w:val="255"/>
        </w:trPr>
        <w:tc>
          <w:tcPr>
            <w:tcW w:w="181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C239B08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Age, years, mean (SD)</w:t>
            </w:r>
          </w:p>
        </w:tc>
        <w:tc>
          <w:tcPr>
            <w:tcW w:w="6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1CFF3503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>8.6</w:t>
            </w:r>
            <w:r w:rsidRPr="005D0F24">
              <w:rPr>
                <w:rFonts w:cstheme="minorHAnsi"/>
                <w:sz w:val="18"/>
                <w:szCs w:val="18"/>
              </w:rPr>
              <w:t xml:space="preserve"> ± </w:t>
            </w:r>
            <w:r>
              <w:rPr>
                <w:rFonts w:cstheme="minorHAnsi"/>
                <w:sz w:val="18"/>
                <w:szCs w:val="18"/>
              </w:rPr>
              <w:t>8.78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05A162ED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67.4 </w:t>
            </w:r>
            <w:r w:rsidRPr="005D0F2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10</w:t>
            </w:r>
          </w:p>
        </w:tc>
        <w:tc>
          <w:tcPr>
            <w:tcW w:w="179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1B5CBF5E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0.35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>a</w:t>
            </w:r>
          </w:p>
        </w:tc>
      </w:tr>
      <w:tr w:rsidR="00234EA5" w:rsidRPr="005D0F24" w14:paraId="72D78A11" w14:textId="77777777" w:rsidTr="00234EA5">
        <w:trPr>
          <w:trHeight w:val="255"/>
        </w:trPr>
        <w:tc>
          <w:tcPr>
            <w:tcW w:w="181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7451CDC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Female, n (%)</w:t>
            </w:r>
          </w:p>
        </w:tc>
        <w:tc>
          <w:tcPr>
            <w:tcW w:w="6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1710A33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128 (53.6)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48A11E0B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 (59.3)</w:t>
            </w:r>
          </w:p>
        </w:tc>
        <w:tc>
          <w:tcPr>
            <w:tcW w:w="179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80A6BD4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0.44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</w:tr>
      <w:tr w:rsidR="00234EA5" w:rsidRPr="005D0F24" w14:paraId="318B36B4" w14:textId="77777777" w:rsidTr="00234EA5">
        <w:trPr>
          <w:trHeight w:val="255"/>
        </w:trPr>
        <w:tc>
          <w:tcPr>
            <w:tcW w:w="181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1D89726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 xml:space="preserve">Education levels, </w:t>
            </w:r>
            <w:proofErr w:type="spellStart"/>
            <w:r w:rsidRPr="005D0F24">
              <w:rPr>
                <w:rFonts w:cstheme="minorHAnsi"/>
                <w:sz w:val="18"/>
                <w:szCs w:val="18"/>
              </w:rPr>
              <w:t>yo</w:t>
            </w:r>
            <w:proofErr w:type="spellEnd"/>
          </w:p>
        </w:tc>
        <w:tc>
          <w:tcPr>
            <w:tcW w:w="6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7D2B7913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11.6 </w:t>
            </w:r>
            <w:r w:rsidRPr="005D0F2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3.51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07D0B9CE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11.3 </w:t>
            </w:r>
            <w:r w:rsidRPr="005D0F2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3.46</w:t>
            </w:r>
          </w:p>
        </w:tc>
        <w:tc>
          <w:tcPr>
            <w:tcW w:w="179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D74B686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0.61</w:t>
            </w:r>
            <w:r w:rsidRPr="005D0F24">
              <w:rPr>
                <w:rFonts w:cstheme="minorHAnsi"/>
                <w:sz w:val="18"/>
                <w:szCs w:val="18"/>
              </w:rPr>
              <w:t xml:space="preserve"> 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234EA5" w:rsidRPr="005D0F24" w14:paraId="65D50B32" w14:textId="77777777" w:rsidTr="00234EA5">
        <w:trPr>
          <w:trHeight w:val="255"/>
        </w:trPr>
        <w:tc>
          <w:tcPr>
            <w:tcW w:w="181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4BE7354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Body mass index (kg/m²), mean (SD)</w:t>
            </w:r>
          </w:p>
        </w:tc>
        <w:tc>
          <w:tcPr>
            <w:tcW w:w="6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95B327C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25.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5D0F24">
              <w:rPr>
                <w:rFonts w:cstheme="minorHAnsi"/>
                <w:sz w:val="18"/>
                <w:szCs w:val="18"/>
              </w:rPr>
              <w:t xml:space="preserve"> ± </w:t>
            </w:r>
            <w:r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1AAC9824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24.8 </w:t>
            </w:r>
            <w:r w:rsidRPr="005D0F2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3.93</w:t>
            </w:r>
          </w:p>
        </w:tc>
        <w:tc>
          <w:tcPr>
            <w:tcW w:w="179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A554F6D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0</w:t>
            </w:r>
            <w:r>
              <w:rPr>
                <w:rFonts w:cstheme="minorHAnsi"/>
                <w:sz w:val="18"/>
                <w:szCs w:val="18"/>
              </w:rPr>
              <w:t>.41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234EA5" w:rsidRPr="005D0F24" w14:paraId="2B2A03CC" w14:textId="77777777" w:rsidTr="00234EA5">
        <w:trPr>
          <w:trHeight w:val="255"/>
        </w:trPr>
        <w:tc>
          <w:tcPr>
            <w:tcW w:w="181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91B6E02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ApoE4 carriership, n (%)</w:t>
            </w:r>
          </w:p>
        </w:tc>
        <w:tc>
          <w:tcPr>
            <w:tcW w:w="699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C580B54" w14:textId="082EFE36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r w:rsidR="007B042C">
              <w:rPr>
                <w:rFonts w:cstheme="minorHAnsi"/>
                <w:sz w:val="18"/>
                <w:szCs w:val="18"/>
              </w:rPr>
              <w:t>39.7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08B79619" w14:textId="4A580D5B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113 (</w:t>
            </w:r>
            <w:r w:rsidR="007B042C">
              <w:rPr>
                <w:rFonts w:cstheme="minorHAnsi"/>
                <w:sz w:val="18"/>
                <w:szCs w:val="18"/>
              </w:rPr>
              <w:t>49.3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9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0605E4DF" w14:textId="4AC4E5E6" w:rsidR="00234EA5" w:rsidRPr="005D0F24" w:rsidRDefault="007B042C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042C">
              <w:rPr>
                <w:rFonts w:cstheme="minorHAnsi"/>
                <w:sz w:val="18"/>
                <w:szCs w:val="18"/>
              </w:rPr>
              <w:t>0.18</w:t>
            </w:r>
            <w:r w:rsidR="00234EA5"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="00234EA5">
              <w:rPr>
                <w:rFonts w:cstheme="minorHAnsi"/>
                <w:sz w:val="18"/>
                <w:szCs w:val="18"/>
                <w:vertAlign w:val="superscript"/>
              </w:rPr>
              <w:t>.</w:t>
            </w:r>
            <w:r w:rsidR="00234EA5" w:rsidRPr="005D0F24">
              <w:rPr>
                <w:rFonts w:cstheme="minorHAnsi"/>
                <w:sz w:val="18"/>
                <w:szCs w:val="18"/>
                <w:vertAlign w:val="superscript"/>
              </w:rPr>
              <w:t>b</w:t>
            </w:r>
          </w:p>
        </w:tc>
      </w:tr>
      <w:tr w:rsidR="00234EA5" w:rsidRPr="005D0F24" w14:paraId="03819E1E" w14:textId="77777777" w:rsidTr="00234EA5">
        <w:trPr>
          <w:trHeight w:val="261"/>
        </w:trPr>
        <w:tc>
          <w:tcPr>
            <w:tcW w:w="1816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5E07936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Baseline MMSE (/30), median (IQR)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0F96C6C4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 xml:space="preserve">20 </w:t>
            </w:r>
            <w:r w:rsidRPr="005D0F24">
              <w:rPr>
                <w:rFonts w:cstheme="minorHAnsi"/>
                <w:sz w:val="18"/>
                <w:szCs w:val="18"/>
              </w:rPr>
              <w:t>;</w:t>
            </w:r>
            <w:r>
              <w:rPr>
                <w:rFonts w:cstheme="minorHAnsi"/>
                <w:sz w:val="18"/>
                <w:szCs w:val="18"/>
              </w:rPr>
              <w:t xml:space="preserve"> 27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2653FEE2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24.5 (19 ; 27)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7F65E7FC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0.85</w:t>
            </w:r>
            <w:r w:rsidRPr="005D0F24">
              <w:rPr>
                <w:rFonts w:cstheme="minorHAnsi"/>
                <w:sz w:val="18"/>
                <w:szCs w:val="18"/>
              </w:rPr>
              <w:t xml:space="preserve"> 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>c</w:t>
            </w:r>
          </w:p>
        </w:tc>
      </w:tr>
      <w:tr w:rsidR="00234EA5" w:rsidRPr="005D0F24" w14:paraId="1D328EE5" w14:textId="77777777" w:rsidTr="00234EA5">
        <w:trPr>
          <w:trHeight w:val="255"/>
        </w:trPr>
        <w:tc>
          <w:tcPr>
            <w:tcW w:w="1816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E9BAA36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D0F24">
              <w:rPr>
                <w:rFonts w:cstheme="minorHAnsi"/>
                <w:b/>
                <w:bCs/>
                <w:sz w:val="18"/>
                <w:szCs w:val="18"/>
              </w:rPr>
              <w:t>Cognitive status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4DD8DC4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7" w:type="pct"/>
            <w:tcBorders>
              <w:left w:val="nil"/>
            </w:tcBorders>
          </w:tcPr>
          <w:p w14:paraId="5294823A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8" w:type="pct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654C5BC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0.89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234EA5" w:rsidRPr="005D0F24" w14:paraId="0D08D4B4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7A0B99D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Cognitively unimpaired, 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BFD8E62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</w:t>
            </w:r>
            <w:r w:rsidRPr="005D0F24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394C10FB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(12.3)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36343CAF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45914284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6D4A9AD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Mild cognitive impairment, 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477E12BC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</w:t>
            </w:r>
            <w:r w:rsidRPr="005D0F24">
              <w:rPr>
                <w:rFonts w:cstheme="minorHAnsi"/>
                <w:sz w:val="18"/>
                <w:szCs w:val="18"/>
              </w:rPr>
              <w:t xml:space="preserve"> (4</w:t>
            </w:r>
            <w:r>
              <w:rPr>
                <w:rFonts w:cstheme="minorHAnsi"/>
                <w:sz w:val="18"/>
                <w:szCs w:val="18"/>
              </w:rPr>
              <w:t>0.2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4AA19BAD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 (43.2)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34DE0C79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16E03D55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0B1A382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Dementia,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9DA9F18" w14:textId="5144E606" w:rsidR="00234EA5" w:rsidRPr="005D0F24" w:rsidRDefault="00234EA5" w:rsidP="007B042C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112</w:t>
            </w:r>
            <w:r w:rsidRPr="005D0F24">
              <w:rPr>
                <w:rFonts w:cstheme="minorHAnsi"/>
                <w:sz w:val="18"/>
                <w:szCs w:val="18"/>
              </w:rPr>
              <w:t xml:space="preserve"> (53.3)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03165914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 (44.4)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0B640353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0146264B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39D9680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5D0F24">
              <w:rPr>
                <w:rFonts w:cstheme="minorHAnsi"/>
                <w:b/>
                <w:bCs/>
                <w:sz w:val="18"/>
                <w:szCs w:val="18"/>
              </w:rPr>
              <w:t>Core CSF Biomarkers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3FA372AC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7C72FB39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21CADD8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362F52">
              <w:rPr>
                <w:rFonts w:cstheme="minorHAnsi"/>
                <w:sz w:val="18"/>
                <w:szCs w:val="18"/>
              </w:rPr>
              <w:t>0.134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234EA5" w:rsidRPr="005D0F24" w14:paraId="471D49FF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B37B128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A-T-, 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294484A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81</w:t>
            </w:r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33</w:t>
            </w:r>
            <w:r w:rsidRPr="005D0F2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2DA60E88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 (46.9)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6885477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77632DC7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9ACA3A3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A-T+,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7F0E828C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</w:t>
            </w:r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10</w:t>
            </w:r>
            <w:r w:rsidRPr="005D0F2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6AB328FF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(8.6)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7638AD74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51DF3659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2E02833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A+ T-,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C72FE93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5D0F2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429D2345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(9.9)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15EEE0D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2F3E8E5A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B34D510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A+T+, n (%)</w:t>
            </w:r>
          </w:p>
        </w:tc>
        <w:tc>
          <w:tcPr>
            <w:tcW w:w="699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34DEB3C2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47</w:t>
            </w:r>
            <w:r w:rsidRPr="005D0F2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  <w:tcBorders>
              <w:left w:val="nil"/>
              <w:right w:val="nil"/>
            </w:tcBorders>
          </w:tcPr>
          <w:p w14:paraId="5EA2F783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28 (34.6)</w:t>
            </w:r>
          </w:p>
        </w:tc>
        <w:tc>
          <w:tcPr>
            <w:tcW w:w="1798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CFE34DB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7351F5D1" w14:textId="77777777" w:rsidTr="00234EA5">
        <w:trPr>
          <w:trHeight w:val="255"/>
        </w:trPr>
        <w:tc>
          <w:tcPr>
            <w:tcW w:w="1816" w:type="pct"/>
            <w:tcBorders>
              <w:lef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DE7CF8A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1111A77E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687" w:type="pct"/>
          </w:tcPr>
          <w:p w14:paraId="6D5355C0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98" w:type="pct"/>
            <w:tcBorders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10DA3CE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0.247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234EA5" w:rsidRPr="005D0F24" w14:paraId="5191527E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A5046EB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4BD5FBD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126 (52.7)</w:t>
            </w:r>
          </w:p>
        </w:tc>
        <w:tc>
          <w:tcPr>
            <w:tcW w:w="687" w:type="pct"/>
          </w:tcPr>
          <w:p w14:paraId="500EC29B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32 (39.5)</w:t>
            </w:r>
          </w:p>
        </w:tc>
        <w:tc>
          <w:tcPr>
            <w:tcW w:w="1798" w:type="pct"/>
            <w:tcBorders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14C9231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77EA524B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F168CCE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DLB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F249D4B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 (8.4)</w:t>
            </w:r>
          </w:p>
        </w:tc>
        <w:tc>
          <w:tcPr>
            <w:tcW w:w="687" w:type="pct"/>
          </w:tcPr>
          <w:p w14:paraId="2AB313A6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 (12.3)</w:t>
            </w:r>
          </w:p>
        </w:tc>
        <w:tc>
          <w:tcPr>
            <w:tcW w:w="1798" w:type="pct"/>
            <w:tcBorders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33059322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7B3D8245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3640A5E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FTD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5FEEB38E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 (8.8)</w:t>
            </w:r>
          </w:p>
        </w:tc>
        <w:tc>
          <w:tcPr>
            <w:tcW w:w="687" w:type="pct"/>
          </w:tcPr>
          <w:p w14:paraId="636B2EB8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(13.6)</w:t>
            </w:r>
          </w:p>
        </w:tc>
        <w:tc>
          <w:tcPr>
            <w:tcW w:w="1798" w:type="pct"/>
            <w:tcBorders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21EC2469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634B572F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1BB7EC4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NND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10FAD5AF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 (17.2)</w:t>
            </w:r>
          </w:p>
        </w:tc>
        <w:tc>
          <w:tcPr>
            <w:tcW w:w="687" w:type="pct"/>
          </w:tcPr>
          <w:p w14:paraId="01E46210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(22.2)</w:t>
            </w:r>
          </w:p>
        </w:tc>
        <w:tc>
          <w:tcPr>
            <w:tcW w:w="1798" w:type="pct"/>
            <w:tcBorders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3192AEDE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675EA7A4" w14:textId="77777777" w:rsidTr="00234EA5">
        <w:trPr>
          <w:trHeight w:val="255"/>
        </w:trPr>
        <w:tc>
          <w:tcPr>
            <w:tcW w:w="1816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C5CA36E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SCD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8F68861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31 </w:t>
            </w:r>
            <w:r w:rsidRPr="005D0F24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13</w:t>
            </w:r>
            <w:r w:rsidRPr="005D0F24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87" w:type="pct"/>
          </w:tcPr>
          <w:p w14:paraId="54DACDC6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(12.3)</w:t>
            </w:r>
          </w:p>
        </w:tc>
        <w:tc>
          <w:tcPr>
            <w:tcW w:w="1798" w:type="pct"/>
            <w:tcBorders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14:paraId="69150B48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34EA5" w:rsidRPr="005D0F24" w14:paraId="0D81D059" w14:textId="77777777" w:rsidTr="00234EA5">
        <w:trPr>
          <w:trHeight w:val="255"/>
        </w:trPr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B7DA077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5A2CBC">
              <w:rPr>
                <w:rFonts w:cstheme="minorHAnsi"/>
                <w:b/>
                <w:bCs/>
                <w:sz w:val="18"/>
                <w:szCs w:val="18"/>
              </w:rPr>
              <w:t xml:space="preserve">Plasma </w:t>
            </w:r>
            <w:proofErr w:type="spellStart"/>
            <w:r w:rsidRPr="005A2CBC">
              <w:rPr>
                <w:rFonts w:cstheme="minorHAnsi"/>
                <w:b/>
                <w:bCs/>
                <w:sz w:val="18"/>
                <w:szCs w:val="18"/>
              </w:rPr>
              <w:t>NfL</w:t>
            </w:r>
            <w:proofErr w:type="spellEnd"/>
          </w:p>
        </w:tc>
      </w:tr>
      <w:tr w:rsidR="00234EA5" w:rsidRPr="005D0F24" w14:paraId="51A331F3" w14:textId="77777777" w:rsidTr="00234EA5">
        <w:trPr>
          <w:trHeight w:val="255"/>
        </w:trPr>
        <w:tc>
          <w:tcPr>
            <w:tcW w:w="18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8229503" w14:textId="77777777" w:rsidR="00234EA5" w:rsidRPr="005D0F24" w:rsidRDefault="00234EA5" w:rsidP="00234EA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5D0F24">
              <w:rPr>
                <w:rFonts w:cstheme="minorHAnsi"/>
                <w:sz w:val="18"/>
                <w:szCs w:val="18"/>
              </w:rPr>
              <w:t>NfL</w:t>
            </w:r>
            <w:proofErr w:type="spellEnd"/>
            <w:r w:rsidRPr="005D0F24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5D0F24">
              <w:rPr>
                <w:rFonts w:cstheme="minorHAnsi"/>
                <w:sz w:val="18"/>
                <w:szCs w:val="18"/>
              </w:rPr>
              <w:t>pg</w:t>
            </w:r>
            <w:proofErr w:type="spellEnd"/>
            <w:r w:rsidRPr="005D0F24">
              <w:rPr>
                <w:rFonts w:cstheme="minorHAnsi"/>
                <w:sz w:val="18"/>
                <w:szCs w:val="18"/>
              </w:rPr>
              <w:t>/mL, mean (SD)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71BB7425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</w:t>
            </w:r>
            <w:r w:rsidRPr="005D0F2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5D0F24">
              <w:rPr>
                <w:rFonts w:cstheme="minorHAnsi"/>
                <w:sz w:val="18"/>
                <w:szCs w:val="18"/>
              </w:rPr>
              <w:t xml:space="preserve"> ± </w:t>
            </w:r>
            <w:r>
              <w:rPr>
                <w:rFonts w:cstheme="minorHAnsi"/>
                <w:sz w:val="18"/>
                <w:szCs w:val="18"/>
              </w:rPr>
              <w:t>14</w:t>
            </w:r>
            <w:r w:rsidRPr="005D0F24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3F63AA66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22.2 </w:t>
            </w:r>
            <w:r w:rsidRPr="005D0F2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12.3</w:t>
            </w:r>
          </w:p>
        </w:tc>
        <w:tc>
          <w:tcPr>
            <w:tcW w:w="1798" w:type="pct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6D8CE7BD" w14:textId="77777777" w:rsidR="00234EA5" w:rsidRPr="005D0F24" w:rsidRDefault="00234EA5" w:rsidP="00234EA5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5D0F24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0.97</w:t>
            </w:r>
            <w:r w:rsidRPr="005D0F24">
              <w:rPr>
                <w:rFonts w:cstheme="minorHAnsi"/>
                <w:sz w:val="18"/>
                <w:szCs w:val="18"/>
                <w:vertAlign w:val="superscript"/>
              </w:rPr>
              <w:t xml:space="preserve"> a</w:t>
            </w:r>
          </w:p>
        </w:tc>
      </w:tr>
    </w:tbl>
    <w:p w14:paraId="19A45E4A" w14:textId="1CCC160B" w:rsidR="00234EA5" w:rsidRPr="005D0F24" w:rsidRDefault="00234EA5" w:rsidP="00234EA5">
      <w:pPr>
        <w:rPr>
          <w:rFonts w:ascii="Calibri" w:hAnsi="Calibri" w:cs="Calibri"/>
          <w:sz w:val="18"/>
          <w:szCs w:val="18"/>
        </w:rPr>
      </w:pPr>
      <w:bookmarkStart w:id="1" w:name="_Hlk169681710"/>
      <w:bookmarkEnd w:id="0"/>
      <w:r w:rsidRPr="005D0F24">
        <w:rPr>
          <w:rFonts w:ascii="Calibri" w:hAnsi="Calibri" w:cs="Calibri"/>
          <w:sz w:val="18"/>
          <w:szCs w:val="18"/>
          <w:vertAlign w:val="superscript"/>
        </w:rPr>
        <w:t>a</w:t>
      </w:r>
      <w:r>
        <w:rPr>
          <w:rFonts w:ascii="Calibri" w:hAnsi="Calibri" w:cs="Calibri"/>
          <w:sz w:val="18"/>
          <w:szCs w:val="18"/>
          <w:vertAlign w:val="superscript"/>
        </w:rPr>
        <w:t xml:space="preserve"> </w:t>
      </w:r>
      <w:r>
        <w:rPr>
          <w:rFonts w:ascii="Calibri" w:hAnsi="Calibri" w:cs="Calibri"/>
          <w:sz w:val="18"/>
          <w:szCs w:val="18"/>
        </w:rPr>
        <w:t>Student’s t</w:t>
      </w:r>
      <w:r w:rsidRPr="005D0F24">
        <w:rPr>
          <w:rFonts w:ascii="Calibri" w:hAnsi="Calibri" w:cs="Calibri"/>
          <w:sz w:val="18"/>
          <w:szCs w:val="18"/>
        </w:rPr>
        <w:t xml:space="preserve"> test  </w:t>
      </w:r>
      <w:r w:rsidRPr="005D0F24">
        <w:rPr>
          <w:rFonts w:ascii="Calibri" w:hAnsi="Calibri" w:cs="Calibri"/>
          <w:sz w:val="18"/>
          <w:szCs w:val="18"/>
          <w:vertAlign w:val="superscript"/>
        </w:rPr>
        <w:t>b</w:t>
      </w:r>
      <w:r>
        <w:rPr>
          <w:rFonts w:ascii="Calibri" w:hAnsi="Calibri" w:cs="Calibri"/>
          <w:sz w:val="18"/>
          <w:szCs w:val="18"/>
          <w:vertAlign w:val="superscript"/>
        </w:rPr>
        <w:t xml:space="preserve"> </w:t>
      </w:r>
      <w:r w:rsidRPr="005D0F24">
        <w:rPr>
          <w:rFonts w:ascii="Calibri" w:hAnsi="Calibri" w:cs="Calibri"/>
          <w:sz w:val="18"/>
          <w:szCs w:val="18"/>
        </w:rPr>
        <w:t xml:space="preserve">χ²squared test </w:t>
      </w:r>
      <w:r w:rsidRPr="005D0F24">
        <w:rPr>
          <w:rFonts w:ascii="Calibri" w:hAnsi="Calibri" w:cs="Calibri"/>
          <w:sz w:val="18"/>
          <w:szCs w:val="18"/>
          <w:vertAlign w:val="superscript"/>
        </w:rPr>
        <w:t>c</w:t>
      </w:r>
      <w:r>
        <w:rPr>
          <w:rFonts w:ascii="Calibri" w:hAnsi="Calibri" w:cs="Calibri"/>
          <w:sz w:val="18"/>
          <w:szCs w:val="18"/>
          <w:vertAlign w:val="superscript"/>
        </w:rPr>
        <w:t xml:space="preserve"> </w:t>
      </w:r>
      <w:proofErr w:type="spellStart"/>
      <w:r w:rsidRPr="005D0F24">
        <w:rPr>
          <w:rFonts w:ascii="Calibri" w:hAnsi="Calibri" w:cs="Calibri"/>
          <w:sz w:val="18"/>
          <w:szCs w:val="18"/>
        </w:rPr>
        <w:t>Kruskall</w:t>
      </w:r>
      <w:proofErr w:type="spellEnd"/>
      <w:r w:rsidRPr="005D0F24">
        <w:rPr>
          <w:rFonts w:ascii="Calibri" w:hAnsi="Calibri" w:cs="Calibri"/>
          <w:sz w:val="18"/>
          <w:szCs w:val="18"/>
        </w:rPr>
        <w:t>-Wallis test</w:t>
      </w:r>
      <w:bookmarkEnd w:id="1"/>
    </w:p>
    <w:p w14:paraId="0FBE8078" w14:textId="41DCD450" w:rsidR="00865E86" w:rsidRDefault="00865E86"/>
    <w:p w14:paraId="087F97B2" w14:textId="77777777" w:rsidR="00536577" w:rsidRDefault="00536577"/>
    <w:p w14:paraId="56153F19" w14:textId="77777777" w:rsidR="00536577" w:rsidRDefault="00536577"/>
    <w:p w14:paraId="2E381B90" w14:textId="77777777" w:rsidR="00536577" w:rsidRDefault="00536577"/>
    <w:p w14:paraId="6BBCEBAB" w14:textId="77777777" w:rsidR="00536577" w:rsidRDefault="00536577"/>
    <w:p w14:paraId="177BBE82" w14:textId="77777777" w:rsidR="00536577" w:rsidRDefault="00536577"/>
    <w:p w14:paraId="4CA171F7" w14:textId="77777777" w:rsidR="00536577" w:rsidRDefault="00536577"/>
    <w:p w14:paraId="0C316C35" w14:textId="77777777" w:rsidR="00536577" w:rsidRDefault="00536577"/>
    <w:p w14:paraId="243706DE" w14:textId="77777777" w:rsidR="00536577" w:rsidRDefault="00536577"/>
    <w:p w14:paraId="5A07BF53" w14:textId="77777777" w:rsidR="00536577" w:rsidRDefault="00536577"/>
    <w:p w14:paraId="20023EE9" w14:textId="77777777" w:rsidR="00536577" w:rsidRDefault="00536577"/>
    <w:p w14:paraId="1990FCF8" w14:textId="77777777" w:rsidR="00536577" w:rsidRDefault="00536577"/>
    <w:p w14:paraId="0628FE1C" w14:textId="77777777" w:rsidR="00536577" w:rsidRDefault="00536577"/>
    <w:p w14:paraId="0C5E639A" w14:textId="77777777" w:rsidR="00536577" w:rsidRDefault="00536577"/>
    <w:p w14:paraId="2A860757" w14:textId="77777777" w:rsidR="009522CC" w:rsidRDefault="009522CC"/>
    <w:p w14:paraId="0B7F6864" w14:textId="77777777" w:rsidR="00536577" w:rsidRDefault="00536577"/>
    <w:sectPr w:rsidR="00536577" w:rsidSect="00A439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F5DB1"/>
    <w:multiLevelType w:val="hybridMultilevel"/>
    <w:tmpl w:val="849264DA"/>
    <w:lvl w:ilvl="0" w:tplc="C5A25692">
      <w:start w:val="201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7391E"/>
    <w:multiLevelType w:val="hybridMultilevel"/>
    <w:tmpl w:val="C9EE5DEE"/>
    <w:lvl w:ilvl="0" w:tplc="D55264B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DA9E6DCE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EA509B2E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CF8A82E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4EAED7E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065AF15A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B7223FEA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7D52206E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84DED7C8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2" w15:restartNumberingAfterBreak="0">
    <w:nsid w:val="1DD708C0"/>
    <w:multiLevelType w:val="hybridMultilevel"/>
    <w:tmpl w:val="7F18337E"/>
    <w:lvl w:ilvl="0" w:tplc="0E38D554">
      <w:start w:val="2010"/>
      <w:numFmt w:val="bullet"/>
      <w:lvlText w:val="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C134EE"/>
    <w:multiLevelType w:val="hybridMultilevel"/>
    <w:tmpl w:val="AC54B24C"/>
    <w:lvl w:ilvl="0" w:tplc="4642B7C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20037"/>
    <w:multiLevelType w:val="hybridMultilevel"/>
    <w:tmpl w:val="05C4A844"/>
    <w:lvl w:ilvl="0" w:tplc="3656D4AA">
      <w:start w:val="20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D29E4"/>
    <w:multiLevelType w:val="hybridMultilevel"/>
    <w:tmpl w:val="8E18A1C6"/>
    <w:lvl w:ilvl="0" w:tplc="A5CE3CEC">
      <w:numFmt w:val="bullet"/>
      <w:lvlText w:val="-"/>
      <w:lvlJc w:val="left"/>
      <w:pPr>
        <w:ind w:left="501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57051C5F"/>
    <w:multiLevelType w:val="hybridMultilevel"/>
    <w:tmpl w:val="F8543C30"/>
    <w:lvl w:ilvl="0" w:tplc="F3BAE36A">
      <w:start w:val="20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90FFE"/>
    <w:multiLevelType w:val="hybridMultilevel"/>
    <w:tmpl w:val="87E03E6C"/>
    <w:lvl w:ilvl="0" w:tplc="A5CE3CEC">
      <w:numFmt w:val="bullet"/>
      <w:lvlText w:val="-"/>
      <w:lvlJc w:val="left"/>
      <w:pPr>
        <w:ind w:left="501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232305905">
    <w:abstractNumId w:val="1"/>
  </w:num>
  <w:num w:numId="2" w16cid:durableId="1938442088">
    <w:abstractNumId w:val="2"/>
  </w:num>
  <w:num w:numId="3" w16cid:durableId="1861314879">
    <w:abstractNumId w:val="6"/>
  </w:num>
  <w:num w:numId="4" w16cid:durableId="1330137684">
    <w:abstractNumId w:val="4"/>
  </w:num>
  <w:num w:numId="5" w16cid:durableId="771513118">
    <w:abstractNumId w:val="0"/>
  </w:num>
  <w:num w:numId="6" w16cid:durableId="1620719664">
    <w:abstractNumId w:val="7"/>
  </w:num>
  <w:num w:numId="7" w16cid:durableId="1131636541">
    <w:abstractNumId w:val="5"/>
  </w:num>
  <w:num w:numId="8" w16cid:durableId="349837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3D"/>
    <w:rsid w:val="00033E27"/>
    <w:rsid w:val="00056F3D"/>
    <w:rsid w:val="000F6673"/>
    <w:rsid w:val="00100A40"/>
    <w:rsid w:val="0012244C"/>
    <w:rsid w:val="00150480"/>
    <w:rsid w:val="00166D2A"/>
    <w:rsid w:val="001A4482"/>
    <w:rsid w:val="001C175C"/>
    <w:rsid w:val="001C5DE4"/>
    <w:rsid w:val="001F091B"/>
    <w:rsid w:val="00206660"/>
    <w:rsid w:val="00206C6B"/>
    <w:rsid w:val="00234EA5"/>
    <w:rsid w:val="002430A7"/>
    <w:rsid w:val="00265BC8"/>
    <w:rsid w:val="00280ABF"/>
    <w:rsid w:val="002A6763"/>
    <w:rsid w:val="002C4689"/>
    <w:rsid w:val="002E2768"/>
    <w:rsid w:val="002F33E7"/>
    <w:rsid w:val="00300419"/>
    <w:rsid w:val="0036446E"/>
    <w:rsid w:val="003748F6"/>
    <w:rsid w:val="00377909"/>
    <w:rsid w:val="003F7731"/>
    <w:rsid w:val="003F7FB9"/>
    <w:rsid w:val="004657A3"/>
    <w:rsid w:val="00536577"/>
    <w:rsid w:val="005450D2"/>
    <w:rsid w:val="00585FCE"/>
    <w:rsid w:val="00676072"/>
    <w:rsid w:val="0068305F"/>
    <w:rsid w:val="006A3C1B"/>
    <w:rsid w:val="00737861"/>
    <w:rsid w:val="00791B3E"/>
    <w:rsid w:val="007B042C"/>
    <w:rsid w:val="008358E7"/>
    <w:rsid w:val="00865E86"/>
    <w:rsid w:val="009105AC"/>
    <w:rsid w:val="009522CC"/>
    <w:rsid w:val="00987CD0"/>
    <w:rsid w:val="0099347D"/>
    <w:rsid w:val="009B1DEE"/>
    <w:rsid w:val="00A31940"/>
    <w:rsid w:val="00A360EB"/>
    <w:rsid w:val="00A40AB8"/>
    <w:rsid w:val="00A43970"/>
    <w:rsid w:val="00A74CB6"/>
    <w:rsid w:val="00AE5E7F"/>
    <w:rsid w:val="00AF1BF0"/>
    <w:rsid w:val="00B03F79"/>
    <w:rsid w:val="00B70A11"/>
    <w:rsid w:val="00BA50C0"/>
    <w:rsid w:val="00BD32D0"/>
    <w:rsid w:val="00BF7DFC"/>
    <w:rsid w:val="00C675E2"/>
    <w:rsid w:val="00C80D98"/>
    <w:rsid w:val="00C85A6F"/>
    <w:rsid w:val="00CF74DC"/>
    <w:rsid w:val="00D23DEE"/>
    <w:rsid w:val="00D910C0"/>
    <w:rsid w:val="00DD61E5"/>
    <w:rsid w:val="00E3743B"/>
    <w:rsid w:val="00E76EDD"/>
    <w:rsid w:val="00E80AB8"/>
    <w:rsid w:val="00ED61FD"/>
    <w:rsid w:val="00EE285E"/>
    <w:rsid w:val="00F267F5"/>
    <w:rsid w:val="00FD1401"/>
    <w:rsid w:val="00FF4490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93A4F"/>
  <w15:chartTrackingRefBased/>
  <w15:docId w15:val="{D9160B07-4CAC-CB49-8E0B-2323B608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F3D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unhideWhenUsed/>
    <w:rsid w:val="00ED61FD"/>
    <w:pPr>
      <w:tabs>
        <w:tab w:val="left" w:pos="384"/>
      </w:tabs>
      <w:spacing w:after="240"/>
      <w:ind w:left="384" w:hanging="384"/>
    </w:pPr>
  </w:style>
  <w:style w:type="paragraph" w:styleId="Paragraphedeliste">
    <w:name w:val="List Paragraph"/>
    <w:basedOn w:val="Normal"/>
    <w:uiPriority w:val="34"/>
    <w:qFormat/>
    <w:rsid w:val="001A4482"/>
    <w:pPr>
      <w:ind w:left="720"/>
      <w:contextualSpacing/>
    </w:pPr>
    <w:rPr>
      <w:rFonts w:ascii="Times New Roman" w:eastAsiaTheme="minorEastAsia" w:hAnsi="Times New Roman" w:cs="Times New Roman"/>
      <w:lang w:val="fr-FR" w:eastAsia="fr-FR"/>
    </w:rPr>
  </w:style>
  <w:style w:type="table" w:styleId="Grilledutableau">
    <w:name w:val="Table Grid"/>
    <w:basedOn w:val="TableauNormal"/>
    <w:uiPriority w:val="59"/>
    <w:rsid w:val="001C1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FF4490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vision">
    <w:name w:val="Revision"/>
    <w:hidden/>
    <w:uiPriority w:val="99"/>
    <w:semiHidden/>
    <w:rsid w:val="00987CD0"/>
    <w:rPr>
      <w:lang w:val="en-US"/>
    </w:rPr>
  </w:style>
  <w:style w:type="character" w:styleId="lev">
    <w:name w:val="Strong"/>
    <w:basedOn w:val="Policepardfaut"/>
    <w:uiPriority w:val="22"/>
    <w:qFormat/>
    <w:rsid w:val="00987CD0"/>
    <w:rPr>
      <w:b/>
      <w:bCs/>
    </w:rPr>
  </w:style>
  <w:style w:type="character" w:customStyle="1" w:styleId="docsum-pmid">
    <w:name w:val="docsum-pmid"/>
    <w:basedOn w:val="Policepardfaut"/>
    <w:rsid w:val="00987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B669-DCD0-47C5-9344-8FDB271E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1359</Characters>
  <Application>Microsoft Office Word</Application>
  <DocSecurity>0</DocSecurity>
  <Lines>194</Lines>
  <Paragraphs>137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 Vrillon</dc:creator>
  <cp:keywords/>
  <dc:description/>
  <cp:lastModifiedBy>Karl Götze</cp:lastModifiedBy>
  <cp:revision>9</cp:revision>
  <dcterms:created xsi:type="dcterms:W3CDTF">2024-01-25T08:50:00Z</dcterms:created>
  <dcterms:modified xsi:type="dcterms:W3CDTF">2024-08-22T14:41:00Z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id="Vm93RgWy"/&gt;&lt;style id="http://www.zotero.org/styles/vancouver" locale="en-US"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a5efb5a45cebbd3658acf7e5d839453b9689ecdf88d7254ff3acc3a7681f31f0</vt:lpwstr>
  </property>
</Properties>
</file>