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011"/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812"/>
        <w:gridCol w:w="1267"/>
        <w:gridCol w:w="1278"/>
        <w:gridCol w:w="1727"/>
        <w:gridCol w:w="952"/>
      </w:tblGrid>
      <w:tr w:rsidR="00667318" w:rsidRPr="00667318" w14:paraId="15522356" w14:textId="77777777" w:rsidTr="000B18B5">
        <w:trPr>
          <w:trHeight w:val="427"/>
        </w:trPr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15593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Antibody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CE323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Origin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727D6C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Application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26B8F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Catalog No.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24FFD3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Company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77284F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667318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Dilution</w:t>
            </w:r>
          </w:p>
        </w:tc>
      </w:tr>
      <w:tr w:rsidR="00667318" w:rsidRPr="00667318" w14:paraId="5DCD3D7D" w14:textId="77777777" w:rsidTr="000B18B5">
        <w:trPr>
          <w:trHeight w:val="356"/>
        </w:trPr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B225C68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Presenilin-1 (C-terminal)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03FC42B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Rabbit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557CE9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WB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FA5E7F0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5643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ABFAE3D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Cell Signaling</w:t>
            </w:r>
          </w:p>
        </w:tc>
        <w:tc>
          <w:tcPr>
            <w:tcW w:w="0" w:type="auto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8C4202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1:1000</w:t>
            </w:r>
          </w:p>
        </w:tc>
      </w:tr>
      <w:tr w:rsidR="00667318" w:rsidRPr="00667318" w14:paraId="07F354B2" w14:textId="77777777" w:rsidTr="000B18B5">
        <w:trPr>
          <w:trHeight w:val="242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BCBA6E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Presenilin-2 (C-terminal)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48D584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Rabbit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3414B4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0AF883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9979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C7920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Cell Signaling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EFC208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1:1000'</w:t>
            </w:r>
          </w:p>
        </w:tc>
      </w:tr>
      <w:tr w:rsidR="00667318" w:rsidRPr="00667318" w14:paraId="4117F371" w14:textId="77777777" w:rsidTr="000B18B5">
        <w:trPr>
          <w:trHeight w:val="242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04F573" w14:textId="1CA09786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16"/>
                <w:szCs w:val="16"/>
              </w:rPr>
              <w:t>APP/CTFs (C20)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490CE0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Rabbit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FCDE2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WB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0A2F24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F6254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In house generated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BF9B8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1:3000'</w:t>
            </w:r>
          </w:p>
        </w:tc>
      </w:tr>
      <w:tr w:rsidR="00667318" w:rsidRPr="00667318" w14:paraId="6EDA18BD" w14:textId="77777777" w:rsidTr="000B18B5">
        <w:trPr>
          <w:trHeight w:val="285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E30998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β-actin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F3FA5C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Mouse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89C14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WB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85A18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A5441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D538B8" w14:textId="77777777" w:rsidR="00667318" w:rsidRPr="00667318" w:rsidRDefault="00667318" w:rsidP="0066731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Sigma-Aldrich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D90D6" w14:textId="77777777" w:rsidR="00667318" w:rsidRPr="00667318" w:rsidRDefault="00667318" w:rsidP="0066731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667318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1:5000'</w:t>
            </w:r>
          </w:p>
        </w:tc>
      </w:tr>
    </w:tbl>
    <w:p w14:paraId="6EB77816" w14:textId="6207B208" w:rsidR="008F187B" w:rsidRPr="00667318" w:rsidRDefault="00667318">
      <w:pPr>
        <w:rPr>
          <w:rFonts w:ascii="Times New Roman" w:hAnsi="Times New Roman" w:cs="Times New Roman"/>
          <w:sz w:val="24"/>
          <w:szCs w:val="24"/>
        </w:rPr>
      </w:pPr>
      <w:r w:rsidRPr="00667318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AB4261">
        <w:rPr>
          <w:rFonts w:ascii="Times New Roman" w:hAnsi="Times New Roman" w:cs="Times New Roman"/>
          <w:sz w:val="24"/>
          <w:szCs w:val="24"/>
        </w:rPr>
        <w:t>T</w:t>
      </w:r>
      <w:r w:rsidRPr="00667318">
        <w:rPr>
          <w:rFonts w:ascii="Times New Roman" w:hAnsi="Times New Roman" w:cs="Times New Roman"/>
          <w:sz w:val="24"/>
          <w:szCs w:val="24"/>
        </w:rPr>
        <w:t>able 2. List of antibodies used in this study.</w:t>
      </w:r>
    </w:p>
    <w:sectPr w:rsidR="008F187B" w:rsidRPr="00667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0D06" w14:textId="77777777" w:rsidR="009D3A67" w:rsidRDefault="009D3A67" w:rsidP="00DE3534">
      <w:r>
        <w:separator/>
      </w:r>
    </w:p>
  </w:endnote>
  <w:endnote w:type="continuationSeparator" w:id="0">
    <w:p w14:paraId="6BF11EEA" w14:textId="77777777" w:rsidR="009D3A67" w:rsidRDefault="009D3A67" w:rsidP="00DE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5F40" w14:textId="77777777" w:rsidR="009D3A67" w:rsidRDefault="009D3A67" w:rsidP="00DE3534">
      <w:r>
        <w:separator/>
      </w:r>
    </w:p>
  </w:footnote>
  <w:footnote w:type="continuationSeparator" w:id="0">
    <w:p w14:paraId="158657E1" w14:textId="77777777" w:rsidR="009D3A67" w:rsidRDefault="009D3A67" w:rsidP="00DE35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yM7Q0NzYyMDEyNDVV0lEKTi0uzszPAykwrgUAdNZuzSwAAAA="/>
    <w:docVar w:name="KY_MEDREF_DOCUID" w:val="{CDBD465F-B939-43CA-AC55-5F165E3CEC65}"/>
    <w:docVar w:name="KY_MEDREF_VERSION" w:val="3"/>
    <w:docVar w:name="Total_Editing_Time" w:val="9"/>
  </w:docVars>
  <w:rsids>
    <w:rsidRoot w:val="00021864"/>
    <w:rsid w:val="00021864"/>
    <w:rsid w:val="000A5C12"/>
    <w:rsid w:val="000B18B5"/>
    <w:rsid w:val="00200364"/>
    <w:rsid w:val="00667318"/>
    <w:rsid w:val="007263E8"/>
    <w:rsid w:val="008C19F4"/>
    <w:rsid w:val="008F187B"/>
    <w:rsid w:val="009D3A67"/>
    <w:rsid w:val="009E20B1"/>
    <w:rsid w:val="009E689F"/>
    <w:rsid w:val="00A23A1D"/>
    <w:rsid w:val="00AB4261"/>
    <w:rsid w:val="00AD7054"/>
    <w:rsid w:val="00CA5BB2"/>
    <w:rsid w:val="00D64CA1"/>
    <w:rsid w:val="00DE3534"/>
    <w:rsid w:val="00F43EE8"/>
    <w:rsid w:val="00FC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FCDF2"/>
  <w15:docId w15:val="{13C84B58-46ED-4547-808B-D79ECF2E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2186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1864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DE3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35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3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35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3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299</Characters>
  <Application>Microsoft Office Word</Application>
  <DocSecurity>0</DocSecurity>
  <Lines>2</Lines>
  <Paragraphs>1</Paragraphs>
  <ScaleCrop>false</ScaleCrop>
  <Company>微软中国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Zhe</dc:creator>
  <cp:lastModifiedBy>acer</cp:lastModifiedBy>
  <cp:revision>18</cp:revision>
  <dcterms:created xsi:type="dcterms:W3CDTF">2023-03-09T07:35:00Z</dcterms:created>
  <dcterms:modified xsi:type="dcterms:W3CDTF">2023-10-14T07:17:00Z</dcterms:modified>
</cp:coreProperties>
</file>