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23783" w14:textId="2F5F4197" w:rsidR="00D53124" w:rsidRPr="005270F4" w:rsidRDefault="00E20715" w:rsidP="00E16234">
      <w:pPr>
        <w:jc w:val="center"/>
        <w:rPr>
          <w:rFonts w:ascii="Calibri" w:hAnsi="Calibri" w:cs="Calibri"/>
          <w:b/>
          <w:bCs/>
          <w:sz w:val="36"/>
          <w:szCs w:val="36"/>
        </w:rPr>
      </w:pPr>
      <w:r w:rsidRPr="005270F4">
        <w:rPr>
          <w:rFonts w:ascii="Calibri" w:hAnsi="Calibri" w:cs="Calibri"/>
          <w:b/>
          <w:bCs/>
          <w:sz w:val="36"/>
          <w:szCs w:val="36"/>
        </w:rPr>
        <w:t>Supplementary material</w:t>
      </w:r>
    </w:p>
    <w:p w14:paraId="5F39C143" w14:textId="3BEE0D3C" w:rsidR="00F053BC" w:rsidRDefault="00F053BC" w:rsidP="00E16234">
      <w:pPr>
        <w:pStyle w:val="Prrafodelista"/>
        <w:numPr>
          <w:ilvl w:val="0"/>
          <w:numId w:val="1"/>
        </w:numPr>
        <w:rPr>
          <w:rFonts w:ascii="Calibri" w:hAnsi="Calibri" w:cs="Calibri"/>
          <w:b/>
          <w:bCs/>
          <w:lang w:val="en-GB"/>
        </w:rPr>
      </w:pPr>
      <w:r>
        <w:rPr>
          <w:rFonts w:ascii="Calibri" w:hAnsi="Calibri" w:cs="Calibri"/>
          <w:b/>
          <w:bCs/>
          <w:lang w:val="en-GB"/>
        </w:rPr>
        <w:t xml:space="preserve">Supplementary material 1. </w:t>
      </w:r>
      <w:r w:rsidRPr="00F053BC">
        <w:rPr>
          <w:rFonts w:ascii="Calibri" w:hAnsi="Calibri" w:cs="Calibri"/>
          <w:lang w:val="en-GB"/>
        </w:rPr>
        <w:t>Cognitive evaluation.</w:t>
      </w:r>
    </w:p>
    <w:p w14:paraId="3D8FE7D3" w14:textId="2D6352B6" w:rsidR="00BE1D3B" w:rsidRPr="007521B4" w:rsidRDefault="00BE1D3B" w:rsidP="00E16234">
      <w:pPr>
        <w:pStyle w:val="Prrafodelista"/>
        <w:numPr>
          <w:ilvl w:val="0"/>
          <w:numId w:val="1"/>
        </w:numPr>
        <w:rPr>
          <w:rFonts w:ascii="Calibri" w:hAnsi="Calibri" w:cs="Calibri"/>
          <w:b/>
          <w:bCs/>
          <w:lang w:val="en-GB"/>
        </w:rPr>
      </w:pPr>
      <w:r>
        <w:rPr>
          <w:rFonts w:ascii="Calibri" w:hAnsi="Calibri" w:cs="Calibri"/>
          <w:b/>
          <w:bCs/>
          <w:lang w:val="en-GB"/>
        </w:rPr>
        <w:t xml:space="preserve">Supplementary Material </w:t>
      </w:r>
      <w:r w:rsidR="00F053BC">
        <w:rPr>
          <w:rFonts w:ascii="Calibri" w:hAnsi="Calibri" w:cs="Calibri"/>
          <w:b/>
          <w:bCs/>
          <w:lang w:val="en-GB"/>
        </w:rPr>
        <w:t>2</w:t>
      </w:r>
      <w:r>
        <w:rPr>
          <w:rFonts w:ascii="Calibri" w:hAnsi="Calibri" w:cs="Calibri"/>
          <w:b/>
          <w:bCs/>
          <w:lang w:val="en-GB"/>
        </w:rPr>
        <w:t xml:space="preserve">. </w:t>
      </w:r>
      <w:r w:rsidRPr="00BE1D3B">
        <w:rPr>
          <w:rFonts w:ascii="Calibri" w:hAnsi="Calibri" w:cs="Calibri"/>
          <w:lang w:val="en-GB"/>
        </w:rPr>
        <w:t>Correlation</w:t>
      </w:r>
      <w:r>
        <w:rPr>
          <w:rFonts w:ascii="Calibri" w:hAnsi="Calibri" w:cs="Calibri"/>
          <w:lang w:val="en-GB"/>
        </w:rPr>
        <w:t>s</w:t>
      </w:r>
      <w:r w:rsidRPr="00BE1D3B">
        <w:rPr>
          <w:rFonts w:ascii="Calibri" w:hAnsi="Calibri" w:cs="Calibri"/>
          <w:lang w:val="en-GB"/>
        </w:rPr>
        <w:t xml:space="preserve"> between plasma p-tau217</w:t>
      </w:r>
      <w:r w:rsidR="00BC0423">
        <w:rPr>
          <w:rFonts w:ascii="Calibri" w:hAnsi="Calibri" w:cs="Calibri"/>
          <w:lang w:val="en-GB"/>
        </w:rPr>
        <w:t xml:space="preserve"> and p-tau217/A42</w:t>
      </w:r>
      <w:r w:rsidRPr="00BE1D3B">
        <w:rPr>
          <w:rFonts w:ascii="Calibri" w:hAnsi="Calibri" w:cs="Calibri"/>
          <w:lang w:val="en-GB"/>
        </w:rPr>
        <w:t xml:space="preserve"> and CSF biomarkers.</w:t>
      </w:r>
    </w:p>
    <w:p w14:paraId="706D70FA" w14:textId="229D867F" w:rsidR="007521B4" w:rsidRDefault="007521B4" w:rsidP="007521B4">
      <w:pPr>
        <w:pStyle w:val="Prrafodelista"/>
        <w:numPr>
          <w:ilvl w:val="1"/>
          <w:numId w:val="1"/>
        </w:numPr>
        <w:rPr>
          <w:rFonts w:ascii="Calibri" w:hAnsi="Calibri" w:cs="Calibri"/>
          <w:b/>
          <w:bCs/>
          <w:lang w:val="en-GB"/>
        </w:rPr>
      </w:pPr>
      <w:r>
        <w:rPr>
          <w:rFonts w:ascii="Calibri" w:hAnsi="Calibri" w:cs="Calibri"/>
          <w:b/>
          <w:bCs/>
          <w:lang w:val="en-GB"/>
        </w:rPr>
        <w:t xml:space="preserve">Supplementary Table 1. </w:t>
      </w:r>
      <w:r w:rsidRPr="007521B4">
        <w:rPr>
          <w:rFonts w:ascii="Calibri" w:hAnsi="Calibri" w:cs="Calibri"/>
          <w:lang w:val="en-GB"/>
        </w:rPr>
        <w:t>Complete correlation between plasma p-tau217 and p-tau217/Aβ42 and CSF biomarkers.</w:t>
      </w:r>
    </w:p>
    <w:p w14:paraId="3C73E45C" w14:textId="05C4B9C2" w:rsidR="007521B4" w:rsidRDefault="007521B4" w:rsidP="007521B4">
      <w:pPr>
        <w:pStyle w:val="Prrafodelista"/>
        <w:numPr>
          <w:ilvl w:val="1"/>
          <w:numId w:val="1"/>
        </w:numPr>
        <w:rPr>
          <w:rFonts w:ascii="Calibri" w:hAnsi="Calibri" w:cs="Calibri"/>
          <w:b/>
          <w:bCs/>
          <w:lang w:val="en-GB"/>
        </w:rPr>
      </w:pPr>
      <w:r>
        <w:rPr>
          <w:rFonts w:ascii="Calibri" w:hAnsi="Calibri" w:cs="Calibri"/>
          <w:b/>
          <w:bCs/>
          <w:lang w:val="en-GB"/>
        </w:rPr>
        <w:t xml:space="preserve">Supplementary Table 2. </w:t>
      </w:r>
      <w:r w:rsidR="008720B2" w:rsidRPr="008720B2">
        <w:rPr>
          <w:rFonts w:ascii="Calibri" w:hAnsi="Calibri" w:cs="Calibri"/>
          <w:lang w:val="en-GB"/>
        </w:rPr>
        <w:t>Correlation between plasma NfL and CSF biomarkers after removing outliers.</w:t>
      </w:r>
    </w:p>
    <w:p w14:paraId="0FFF2BF0" w14:textId="3B119B09" w:rsidR="008E68A0" w:rsidRPr="008720B2" w:rsidRDefault="008E68A0" w:rsidP="00E16234">
      <w:pPr>
        <w:pStyle w:val="Prrafodelista"/>
        <w:numPr>
          <w:ilvl w:val="0"/>
          <w:numId w:val="1"/>
        </w:numPr>
        <w:rPr>
          <w:rFonts w:ascii="Calibri" w:hAnsi="Calibri" w:cs="Calibri"/>
          <w:b/>
          <w:bCs/>
          <w:lang w:val="en-GB"/>
        </w:rPr>
      </w:pPr>
      <w:r>
        <w:rPr>
          <w:rFonts w:ascii="Calibri" w:hAnsi="Calibri" w:cs="Calibri"/>
          <w:b/>
          <w:bCs/>
          <w:lang w:val="en-GB"/>
        </w:rPr>
        <w:t xml:space="preserve">Supplementary Material </w:t>
      </w:r>
      <w:r w:rsidR="00F053BC">
        <w:rPr>
          <w:rFonts w:ascii="Calibri" w:hAnsi="Calibri" w:cs="Calibri"/>
          <w:b/>
          <w:bCs/>
          <w:lang w:val="en-GB"/>
        </w:rPr>
        <w:t>3</w:t>
      </w:r>
      <w:r>
        <w:rPr>
          <w:rFonts w:ascii="Calibri" w:hAnsi="Calibri" w:cs="Calibri"/>
          <w:b/>
          <w:bCs/>
          <w:lang w:val="en-GB"/>
        </w:rPr>
        <w:t xml:space="preserve">. </w:t>
      </w:r>
      <w:r w:rsidRPr="008E68A0">
        <w:rPr>
          <w:rFonts w:ascii="Calibri" w:hAnsi="Calibri" w:cs="Calibri"/>
          <w:lang w:val="en-GB"/>
        </w:rPr>
        <w:t>Influence of physiological variables and comorbidities on plasma biomarkers.</w:t>
      </w:r>
    </w:p>
    <w:p w14:paraId="3C909CFE" w14:textId="4C591487" w:rsidR="008720B2" w:rsidRPr="008720B2" w:rsidRDefault="008720B2" w:rsidP="008720B2">
      <w:pPr>
        <w:pStyle w:val="Prrafodelista"/>
        <w:numPr>
          <w:ilvl w:val="1"/>
          <w:numId w:val="1"/>
        </w:numPr>
        <w:rPr>
          <w:rFonts w:ascii="Calibri" w:hAnsi="Calibri" w:cs="Calibri"/>
          <w:b/>
          <w:bCs/>
          <w:lang w:val="en-GB"/>
        </w:rPr>
      </w:pPr>
      <w:r>
        <w:rPr>
          <w:rFonts w:ascii="Calibri" w:hAnsi="Calibri" w:cs="Calibri"/>
          <w:b/>
          <w:bCs/>
          <w:lang w:val="en-GB"/>
        </w:rPr>
        <w:t xml:space="preserve">Supplementary Table 3. </w:t>
      </w:r>
      <w:r w:rsidRPr="008720B2">
        <w:rPr>
          <w:rFonts w:ascii="Calibri" w:hAnsi="Calibri" w:cs="Calibri"/>
          <w:lang w:val="en-GB"/>
        </w:rPr>
        <w:t>Influence of physiological variables and comorbidities on plasma biomarkers.</w:t>
      </w:r>
    </w:p>
    <w:p w14:paraId="2384B436" w14:textId="1057FA7C" w:rsidR="008E68A0" w:rsidRPr="008720B2" w:rsidRDefault="00E20715" w:rsidP="00CB4608">
      <w:pPr>
        <w:pStyle w:val="Prrafodelista"/>
        <w:numPr>
          <w:ilvl w:val="0"/>
          <w:numId w:val="1"/>
        </w:numPr>
        <w:rPr>
          <w:rFonts w:ascii="Calibri" w:hAnsi="Calibri" w:cs="Calibri"/>
          <w:b/>
          <w:bCs/>
          <w:lang w:val="en-GB"/>
        </w:rPr>
      </w:pPr>
      <w:r w:rsidRPr="005270F4">
        <w:rPr>
          <w:rFonts w:ascii="Calibri" w:hAnsi="Calibri" w:cs="Calibri"/>
          <w:b/>
          <w:bCs/>
          <w:lang w:val="en-GB"/>
        </w:rPr>
        <w:t xml:space="preserve">Supplementary </w:t>
      </w:r>
      <w:r w:rsidR="00671C9D">
        <w:rPr>
          <w:rFonts w:ascii="Calibri" w:hAnsi="Calibri" w:cs="Calibri"/>
          <w:b/>
          <w:bCs/>
          <w:lang w:val="en-GB"/>
        </w:rPr>
        <w:t>Material</w:t>
      </w:r>
      <w:r w:rsidRPr="005270F4">
        <w:rPr>
          <w:rFonts w:ascii="Calibri" w:hAnsi="Calibri" w:cs="Calibri"/>
          <w:b/>
          <w:bCs/>
          <w:lang w:val="en-GB"/>
        </w:rPr>
        <w:t xml:space="preserve"> </w:t>
      </w:r>
      <w:r w:rsidR="00F053BC">
        <w:rPr>
          <w:rFonts w:ascii="Calibri" w:hAnsi="Calibri" w:cs="Calibri"/>
          <w:b/>
          <w:bCs/>
          <w:lang w:val="en-GB"/>
        </w:rPr>
        <w:t>4</w:t>
      </w:r>
      <w:r w:rsidRPr="005270F4">
        <w:rPr>
          <w:rFonts w:ascii="Calibri" w:hAnsi="Calibri" w:cs="Calibri"/>
          <w:b/>
          <w:bCs/>
          <w:lang w:val="en-GB"/>
        </w:rPr>
        <w:t xml:space="preserve">. </w:t>
      </w:r>
      <w:r w:rsidRPr="005270F4">
        <w:rPr>
          <w:rFonts w:ascii="Calibri" w:hAnsi="Calibri" w:cs="Calibri"/>
          <w:lang w:val="en-GB"/>
        </w:rPr>
        <w:t>Diagnostic accuracy of plasma biomarkers to detect CSF amyloid (A+) and AD (A+ plus T+) pathology</w:t>
      </w:r>
      <w:r w:rsidR="003C4098" w:rsidRPr="005270F4">
        <w:rPr>
          <w:rFonts w:ascii="Calibri" w:hAnsi="Calibri" w:cs="Calibri"/>
          <w:lang w:val="en-GB"/>
        </w:rPr>
        <w:t xml:space="preserve"> in the whole sample</w:t>
      </w:r>
      <w:r w:rsidRPr="005270F4">
        <w:rPr>
          <w:rFonts w:ascii="Calibri" w:hAnsi="Calibri" w:cs="Calibri"/>
          <w:lang w:val="en-GB"/>
        </w:rPr>
        <w:t>.</w:t>
      </w:r>
    </w:p>
    <w:p w14:paraId="0332AD02" w14:textId="22700FBE" w:rsidR="008720B2" w:rsidRDefault="008720B2" w:rsidP="008720B2">
      <w:pPr>
        <w:pStyle w:val="Prrafodelista"/>
        <w:numPr>
          <w:ilvl w:val="1"/>
          <w:numId w:val="1"/>
        </w:numPr>
        <w:rPr>
          <w:rFonts w:ascii="Calibri" w:hAnsi="Calibri" w:cs="Calibri"/>
          <w:b/>
          <w:bCs/>
          <w:lang w:val="en-GB"/>
        </w:rPr>
      </w:pPr>
      <w:r>
        <w:rPr>
          <w:rFonts w:ascii="Calibri" w:hAnsi="Calibri" w:cs="Calibri"/>
          <w:b/>
          <w:bCs/>
          <w:lang w:val="en-GB"/>
        </w:rPr>
        <w:t xml:space="preserve">Supplementary Figure 1. </w:t>
      </w:r>
      <w:r>
        <w:rPr>
          <w:rFonts w:ascii="Calibri" w:hAnsi="Calibri" w:cs="Calibri"/>
          <w:lang w:val="en-GB"/>
        </w:rPr>
        <w:t>A</w:t>
      </w:r>
      <w:r w:rsidRPr="008720B2">
        <w:rPr>
          <w:rFonts w:ascii="Calibri" w:hAnsi="Calibri" w:cs="Calibri"/>
          <w:lang w:val="en-GB"/>
        </w:rPr>
        <w:t>bility of plasma biomarkers to discriminate between CSF A-</w:t>
      </w:r>
      <w:r>
        <w:rPr>
          <w:rFonts w:ascii="Calibri" w:hAnsi="Calibri" w:cs="Calibri"/>
          <w:lang w:val="en-GB"/>
        </w:rPr>
        <w:t>/A+</w:t>
      </w:r>
      <w:r w:rsidRPr="008720B2">
        <w:rPr>
          <w:rFonts w:ascii="Calibri" w:hAnsi="Calibri" w:cs="Calibri"/>
          <w:lang w:val="en-GB"/>
        </w:rPr>
        <w:t xml:space="preserve"> and AD</w:t>
      </w:r>
      <w:r>
        <w:rPr>
          <w:rFonts w:ascii="Calibri" w:hAnsi="Calibri" w:cs="Calibri"/>
          <w:lang w:val="en-GB"/>
        </w:rPr>
        <w:t>-/AD+ using multivariate models.</w:t>
      </w:r>
    </w:p>
    <w:p w14:paraId="0B012D7F" w14:textId="6B4F78E6" w:rsidR="008720B2" w:rsidRDefault="008720B2" w:rsidP="008720B2">
      <w:pPr>
        <w:pStyle w:val="Prrafodelista"/>
        <w:numPr>
          <w:ilvl w:val="1"/>
          <w:numId w:val="1"/>
        </w:numPr>
        <w:rPr>
          <w:rFonts w:ascii="Calibri" w:hAnsi="Calibri" w:cs="Calibri"/>
          <w:b/>
          <w:bCs/>
          <w:lang w:val="en-GB"/>
        </w:rPr>
      </w:pPr>
      <w:r>
        <w:rPr>
          <w:rFonts w:ascii="Calibri" w:hAnsi="Calibri" w:cs="Calibri"/>
          <w:b/>
          <w:bCs/>
          <w:lang w:val="en-GB"/>
        </w:rPr>
        <w:t xml:space="preserve">Supplementary Table 4. </w:t>
      </w:r>
      <w:r w:rsidRPr="008720B2">
        <w:rPr>
          <w:rFonts w:ascii="Calibri" w:hAnsi="Calibri" w:cs="Calibri"/>
          <w:lang w:val="en-GB"/>
        </w:rPr>
        <w:t>Full information on plasma biomarker diagnostic ability.</w:t>
      </w:r>
    </w:p>
    <w:p w14:paraId="4C6539B2" w14:textId="55B8DCEA" w:rsidR="008720B2" w:rsidRPr="005F5C80" w:rsidRDefault="008720B2" w:rsidP="008720B2">
      <w:pPr>
        <w:pStyle w:val="Prrafodelista"/>
        <w:numPr>
          <w:ilvl w:val="1"/>
          <w:numId w:val="1"/>
        </w:numPr>
        <w:rPr>
          <w:rFonts w:ascii="Calibri" w:hAnsi="Calibri" w:cs="Calibri"/>
          <w:b/>
          <w:bCs/>
          <w:lang w:val="en-GB"/>
        </w:rPr>
      </w:pPr>
      <w:r>
        <w:rPr>
          <w:rFonts w:ascii="Calibri" w:hAnsi="Calibri" w:cs="Calibri"/>
          <w:b/>
          <w:bCs/>
          <w:lang w:val="en-GB"/>
        </w:rPr>
        <w:t xml:space="preserve">Supplementary Table 5. </w:t>
      </w:r>
      <w:r w:rsidRPr="008720B2">
        <w:rPr>
          <w:rFonts w:ascii="Calibri" w:hAnsi="Calibri" w:cs="Calibri"/>
          <w:lang w:val="en-GB"/>
        </w:rPr>
        <w:t>Diagnostic capability of other plasma biomarkers.</w:t>
      </w:r>
    </w:p>
    <w:p w14:paraId="598D40F2" w14:textId="77777777" w:rsidR="005171B9" w:rsidRPr="008720B2" w:rsidRDefault="005F5C80" w:rsidP="00CB4608">
      <w:pPr>
        <w:pStyle w:val="Prrafodelista"/>
        <w:numPr>
          <w:ilvl w:val="0"/>
          <w:numId w:val="1"/>
        </w:numPr>
        <w:rPr>
          <w:rFonts w:ascii="Calibri" w:hAnsi="Calibri" w:cs="Calibri"/>
          <w:b/>
          <w:bCs/>
          <w:lang w:val="en-GB"/>
        </w:rPr>
      </w:pPr>
      <w:r w:rsidRPr="005171B9">
        <w:rPr>
          <w:rFonts w:ascii="Calibri" w:hAnsi="Calibri" w:cs="Calibri"/>
          <w:b/>
          <w:bCs/>
          <w:lang w:val="en-GB"/>
        </w:rPr>
        <w:t xml:space="preserve">Supplementary Material 5. </w:t>
      </w:r>
      <w:r w:rsidR="005171B9" w:rsidRPr="005F5C80">
        <w:rPr>
          <w:rFonts w:ascii="Calibri" w:hAnsi="Calibri" w:cs="Calibri"/>
          <w:lang w:val="en-GB"/>
        </w:rPr>
        <w:t>Full data on two-step approach.</w:t>
      </w:r>
    </w:p>
    <w:p w14:paraId="1DF95CDB" w14:textId="06D56D9E" w:rsidR="008720B2" w:rsidRPr="008720B2" w:rsidRDefault="008720B2" w:rsidP="008720B2">
      <w:pPr>
        <w:pStyle w:val="Prrafodelista"/>
        <w:numPr>
          <w:ilvl w:val="1"/>
          <w:numId w:val="1"/>
        </w:numPr>
        <w:rPr>
          <w:rFonts w:ascii="Calibri" w:hAnsi="Calibri" w:cs="Calibri"/>
          <w:b/>
          <w:bCs/>
          <w:lang w:val="en-GB"/>
        </w:rPr>
      </w:pPr>
      <w:r>
        <w:rPr>
          <w:rFonts w:ascii="Calibri" w:hAnsi="Calibri" w:cs="Calibri"/>
          <w:b/>
          <w:bCs/>
          <w:lang w:val="en-GB"/>
        </w:rPr>
        <w:t xml:space="preserve">Supplementary Table 6. </w:t>
      </w:r>
      <w:r w:rsidRPr="008720B2">
        <w:rPr>
          <w:rFonts w:ascii="Calibri" w:hAnsi="Calibri" w:cs="Calibri"/>
          <w:lang w:val="en-GB"/>
        </w:rPr>
        <w:t>Full data on two-step approach to screen for CSF A+.</w:t>
      </w:r>
    </w:p>
    <w:p w14:paraId="5ABEEE3E" w14:textId="3A57E8DD" w:rsidR="00F053BC" w:rsidRPr="005171B9" w:rsidRDefault="00F053BC" w:rsidP="00CB4608">
      <w:pPr>
        <w:pStyle w:val="Prrafodelista"/>
        <w:numPr>
          <w:ilvl w:val="0"/>
          <w:numId w:val="1"/>
        </w:numPr>
        <w:rPr>
          <w:rFonts w:ascii="Calibri" w:hAnsi="Calibri" w:cs="Calibri"/>
          <w:b/>
          <w:bCs/>
          <w:lang w:val="en-GB"/>
        </w:rPr>
      </w:pPr>
      <w:r w:rsidRPr="005171B9">
        <w:rPr>
          <w:rFonts w:ascii="Calibri" w:hAnsi="Calibri" w:cs="Calibri"/>
          <w:b/>
          <w:bCs/>
          <w:lang w:val="en-GB"/>
        </w:rPr>
        <w:t>References.</w:t>
      </w:r>
    </w:p>
    <w:p w14:paraId="30784EB2" w14:textId="77777777" w:rsidR="008E68A0" w:rsidRDefault="008E68A0">
      <w:pPr>
        <w:rPr>
          <w:rFonts w:ascii="Calibri" w:hAnsi="Calibri" w:cs="Calibri"/>
          <w:b/>
          <w:bCs/>
          <w:lang w:val="en-GB"/>
        </w:rPr>
      </w:pPr>
      <w:r>
        <w:rPr>
          <w:rFonts w:ascii="Calibri" w:hAnsi="Calibri" w:cs="Calibri"/>
          <w:b/>
          <w:bCs/>
          <w:lang w:val="en-GB"/>
        </w:rPr>
        <w:br w:type="page"/>
      </w:r>
    </w:p>
    <w:p w14:paraId="1C4A5987" w14:textId="77777777" w:rsidR="00F053BC" w:rsidRDefault="00F053BC">
      <w:pPr>
        <w:rPr>
          <w:rFonts w:ascii="Calibri" w:hAnsi="Calibri" w:cs="Calibri"/>
          <w:lang w:val="en-GB"/>
        </w:rPr>
      </w:pPr>
      <w:r>
        <w:rPr>
          <w:rFonts w:ascii="Calibri" w:hAnsi="Calibri" w:cs="Calibri"/>
          <w:b/>
          <w:bCs/>
          <w:lang w:val="en-GB"/>
        </w:rPr>
        <w:lastRenderedPageBreak/>
        <w:t xml:space="preserve">Supplementary Material 1. </w:t>
      </w:r>
      <w:r w:rsidRPr="00F053BC">
        <w:rPr>
          <w:rFonts w:ascii="Calibri" w:hAnsi="Calibri" w:cs="Calibri"/>
          <w:lang w:val="en-GB"/>
        </w:rPr>
        <w:t>Cognitive evaluation.</w:t>
      </w:r>
    </w:p>
    <w:p w14:paraId="3FDA773E" w14:textId="093A5D19" w:rsidR="00F053BC" w:rsidRDefault="00F053BC" w:rsidP="00F053BC">
      <w:pPr>
        <w:rPr>
          <w:rFonts w:ascii="Calibri" w:hAnsi="Calibri" w:cs="Calibri"/>
          <w:lang w:val="en-GB"/>
        </w:rPr>
      </w:pPr>
      <w:r w:rsidRPr="00724E78">
        <w:rPr>
          <w:rFonts w:ascii="Calibri" w:hAnsi="Calibri" w:cs="Calibri"/>
          <w:lang w:val="en-GB"/>
        </w:rPr>
        <w:t>Neuropsychological assessments are performed by two neuropsychologists specialized in cognitive disorders. They consist of a comprehensive battery of tests that address all cognitive domains. Mini-Mental State Examination [</w:t>
      </w:r>
      <w:r>
        <w:rPr>
          <w:rFonts w:ascii="Calibri" w:hAnsi="Calibri" w:cs="Calibri"/>
          <w:lang w:val="en-GB"/>
        </w:rPr>
        <w:t>1</w:t>
      </w:r>
      <w:r w:rsidRPr="00724E78">
        <w:rPr>
          <w:rFonts w:ascii="Calibri" w:hAnsi="Calibri" w:cs="Calibri"/>
          <w:lang w:val="en-GB"/>
        </w:rPr>
        <w:t xml:space="preserve">] is used for assessing global cognitive functions, and global </w:t>
      </w:r>
      <w:r w:rsidR="0086286B">
        <w:rPr>
          <w:rFonts w:ascii="Calibri" w:hAnsi="Calibri" w:cs="Calibri"/>
          <w:lang w:val="en-GB"/>
        </w:rPr>
        <w:t>clinical dementia rating</w:t>
      </w:r>
      <w:r w:rsidRPr="00724E78">
        <w:rPr>
          <w:rFonts w:ascii="Calibri" w:hAnsi="Calibri" w:cs="Calibri"/>
          <w:lang w:val="en-GB"/>
        </w:rPr>
        <w:t xml:space="preserve"> score </w:t>
      </w:r>
      <w:r w:rsidR="00B9650C">
        <w:rPr>
          <w:rFonts w:ascii="Calibri" w:hAnsi="Calibri" w:cs="Calibri"/>
          <w:lang w:val="en-GB"/>
        </w:rPr>
        <w:t xml:space="preserve">[2] </w:t>
      </w:r>
      <w:r w:rsidRPr="00724E78">
        <w:rPr>
          <w:rFonts w:ascii="Calibri" w:hAnsi="Calibri" w:cs="Calibri"/>
          <w:lang w:val="en-GB"/>
        </w:rPr>
        <w:t>for evaluating cognition and functionality.</w:t>
      </w:r>
      <w:r>
        <w:rPr>
          <w:rFonts w:ascii="Calibri" w:hAnsi="Calibri" w:cs="Calibri"/>
          <w:lang w:val="en-GB"/>
        </w:rPr>
        <w:t xml:space="preserve"> We adjust s</w:t>
      </w:r>
      <w:r w:rsidRPr="00724E78">
        <w:rPr>
          <w:rFonts w:ascii="Calibri" w:hAnsi="Calibri" w:cs="Calibri"/>
          <w:lang w:val="en-GB"/>
        </w:rPr>
        <w:t xml:space="preserve">cores of cognitive tests for age and educational level according to normative data from the NEURONORMA project </w:t>
      </w:r>
      <w:r w:rsidRPr="00F053BC">
        <w:rPr>
          <w:rFonts w:ascii="Calibri" w:hAnsi="Calibri" w:cs="Calibri"/>
          <w:lang w:val="en-GB"/>
        </w:rPr>
        <w:t>since it provides normative data in Spanish population</w:t>
      </w:r>
      <w:r w:rsidRPr="00B72C52">
        <w:rPr>
          <w:rFonts w:ascii="Calibri" w:hAnsi="Calibri" w:cs="Calibri"/>
          <w:lang w:val="en-GB"/>
        </w:rPr>
        <w:t xml:space="preserve"> </w:t>
      </w:r>
      <w:r w:rsidRPr="00724E78">
        <w:rPr>
          <w:rFonts w:ascii="Calibri" w:hAnsi="Calibri" w:cs="Calibri"/>
          <w:lang w:val="en-GB"/>
        </w:rPr>
        <w:t>[</w:t>
      </w:r>
      <w:r w:rsidR="00B9650C">
        <w:rPr>
          <w:rFonts w:ascii="Calibri" w:hAnsi="Calibri" w:cs="Calibri"/>
          <w:lang w:val="en-GB"/>
        </w:rPr>
        <w:t>3</w:t>
      </w:r>
      <w:r w:rsidRPr="00724E78">
        <w:rPr>
          <w:rFonts w:ascii="Calibri" w:hAnsi="Calibri" w:cs="Calibri"/>
          <w:lang w:val="en-GB"/>
        </w:rPr>
        <w:t>].</w:t>
      </w:r>
    </w:p>
    <w:p w14:paraId="6A2E5619" w14:textId="339E2CDD" w:rsidR="00F053BC" w:rsidRPr="00F053BC" w:rsidRDefault="00F053BC" w:rsidP="00F053BC">
      <w:pPr>
        <w:rPr>
          <w:rFonts w:ascii="Calibri" w:hAnsi="Calibri" w:cs="Calibri"/>
          <w:lang w:val="en-GB"/>
        </w:rPr>
      </w:pPr>
      <w:r w:rsidRPr="00F053BC">
        <w:rPr>
          <w:rFonts w:ascii="Calibri" w:hAnsi="Calibri" w:cs="Calibri"/>
          <w:lang w:val="en-GB"/>
        </w:rPr>
        <w:t>Episodic verbal memory is measured using the Free and Cued Selective Reminding Test [</w:t>
      </w:r>
      <w:r w:rsidR="00B9650C">
        <w:rPr>
          <w:rFonts w:ascii="Calibri" w:hAnsi="Calibri" w:cs="Calibri"/>
          <w:lang w:val="en-GB"/>
        </w:rPr>
        <w:t>4</w:t>
      </w:r>
      <w:r w:rsidRPr="00F053BC">
        <w:rPr>
          <w:rFonts w:ascii="Calibri" w:hAnsi="Calibri" w:cs="Calibri"/>
          <w:lang w:val="en-GB"/>
        </w:rPr>
        <w:t>]; narrative memory through Logical Memory subtest of Wechsler Adult Intelligence Scale-IV (WAIS-IV) [</w:t>
      </w:r>
      <w:r w:rsidR="00B9650C">
        <w:rPr>
          <w:rFonts w:ascii="Calibri" w:hAnsi="Calibri" w:cs="Calibri"/>
          <w:lang w:val="en-GB"/>
        </w:rPr>
        <w:t>5</w:t>
      </w:r>
      <w:r w:rsidRPr="00F053BC">
        <w:rPr>
          <w:rFonts w:ascii="Calibri" w:hAnsi="Calibri" w:cs="Calibri"/>
          <w:lang w:val="en-GB"/>
        </w:rPr>
        <w:t>], and associative memory using the Spanish validated version of Face-Name Associative Memory Exam [</w:t>
      </w:r>
      <w:r w:rsidR="00B9650C">
        <w:rPr>
          <w:rFonts w:ascii="Calibri" w:hAnsi="Calibri" w:cs="Calibri"/>
          <w:lang w:val="en-GB"/>
        </w:rPr>
        <w:t>6</w:t>
      </w:r>
      <w:r w:rsidRPr="00F053BC">
        <w:rPr>
          <w:rFonts w:ascii="Calibri" w:hAnsi="Calibri" w:cs="Calibri"/>
          <w:lang w:val="en-GB"/>
        </w:rPr>
        <w:t>]. Rey-Osterrieth Complex Figure Test [</w:t>
      </w:r>
      <w:r w:rsidR="00B9650C">
        <w:rPr>
          <w:rFonts w:ascii="Calibri" w:hAnsi="Calibri" w:cs="Calibri"/>
          <w:lang w:val="en-GB"/>
        </w:rPr>
        <w:t>7</w:t>
      </w:r>
      <w:r w:rsidRPr="00F053BC">
        <w:rPr>
          <w:rFonts w:ascii="Calibri" w:hAnsi="Calibri" w:cs="Calibri"/>
          <w:lang w:val="en-GB"/>
        </w:rPr>
        <w:t xml:space="preserve">] is employed to evaluate delayed visual recall, and constructive praxis through figure copying. </w:t>
      </w:r>
    </w:p>
    <w:p w14:paraId="0EA9E16A" w14:textId="2FBC53A8" w:rsidR="00F053BC" w:rsidRPr="00F053BC" w:rsidRDefault="00F053BC" w:rsidP="00F053BC">
      <w:pPr>
        <w:rPr>
          <w:rFonts w:ascii="Calibri" w:hAnsi="Calibri" w:cs="Calibri"/>
          <w:lang w:val="en-GB"/>
        </w:rPr>
      </w:pPr>
      <w:r w:rsidRPr="00F053BC">
        <w:rPr>
          <w:rFonts w:ascii="Calibri" w:hAnsi="Calibri" w:cs="Calibri"/>
          <w:lang w:val="en-GB"/>
        </w:rPr>
        <w:t>Categorical fluency (animals) evaluates semantic memory and phonological fluency (‘p-words’) measures executive functions. Trail Making Test (parts A and B) [</w:t>
      </w:r>
      <w:r w:rsidR="00B9650C">
        <w:rPr>
          <w:rFonts w:ascii="Calibri" w:hAnsi="Calibri" w:cs="Calibri"/>
          <w:lang w:val="en-GB"/>
        </w:rPr>
        <w:t>8</w:t>
      </w:r>
      <w:r w:rsidRPr="00F053BC">
        <w:rPr>
          <w:rFonts w:ascii="Calibri" w:hAnsi="Calibri" w:cs="Calibri"/>
          <w:lang w:val="en-GB"/>
        </w:rPr>
        <w:t>] and Digit Span subtest of the WAIS-IV [</w:t>
      </w:r>
      <w:r w:rsidR="00B9650C">
        <w:rPr>
          <w:rFonts w:ascii="Calibri" w:hAnsi="Calibri" w:cs="Calibri"/>
          <w:lang w:val="en-GB"/>
        </w:rPr>
        <w:t>4</w:t>
      </w:r>
      <w:r w:rsidRPr="00F053BC">
        <w:rPr>
          <w:rFonts w:ascii="Calibri" w:hAnsi="Calibri" w:cs="Calibri"/>
          <w:lang w:val="en-GB"/>
        </w:rPr>
        <w:t>] are performed for evaluating executive functions, and language is assessed with the Boston Naming Test [</w:t>
      </w:r>
      <w:r w:rsidR="00B9650C">
        <w:rPr>
          <w:rFonts w:ascii="Calibri" w:hAnsi="Calibri" w:cs="Calibri"/>
          <w:lang w:val="en-GB"/>
        </w:rPr>
        <w:t>9</w:t>
      </w:r>
      <w:r w:rsidRPr="00F053BC">
        <w:rPr>
          <w:rFonts w:ascii="Calibri" w:hAnsi="Calibri" w:cs="Calibri"/>
          <w:lang w:val="en-GB"/>
        </w:rPr>
        <w:t xml:space="preserve">]. </w:t>
      </w:r>
    </w:p>
    <w:p w14:paraId="56726E66" w14:textId="40430608" w:rsidR="00F053BC" w:rsidRPr="00F053BC" w:rsidRDefault="00F053BC">
      <w:pPr>
        <w:rPr>
          <w:rFonts w:ascii="Calibri" w:hAnsi="Calibri" w:cs="Calibri"/>
          <w:lang w:val="en-GB"/>
        </w:rPr>
      </w:pPr>
      <w:r w:rsidRPr="00F053BC">
        <w:rPr>
          <w:rFonts w:ascii="Calibri" w:hAnsi="Calibri" w:cs="Calibri"/>
          <w:lang w:val="en-GB"/>
        </w:rPr>
        <w:t>We measure processing speed with the Coding subtest of WAIS-IV [</w:t>
      </w:r>
      <w:r w:rsidR="00B9650C">
        <w:rPr>
          <w:rFonts w:ascii="Calibri" w:hAnsi="Calibri" w:cs="Calibri"/>
          <w:lang w:val="en-GB"/>
        </w:rPr>
        <w:t>5</w:t>
      </w:r>
      <w:r w:rsidRPr="00F053BC">
        <w:rPr>
          <w:rFonts w:ascii="Calibri" w:hAnsi="Calibri" w:cs="Calibri"/>
          <w:lang w:val="en-GB"/>
        </w:rPr>
        <w:t>], and visuoperceptual functions through the Number Location subtest of the Visual Object and Space Perception Battery [</w:t>
      </w:r>
      <w:r w:rsidR="00B9650C">
        <w:rPr>
          <w:rFonts w:ascii="Calibri" w:hAnsi="Calibri" w:cs="Calibri"/>
          <w:lang w:val="en-GB"/>
        </w:rPr>
        <w:t>10</w:t>
      </w:r>
      <w:r w:rsidRPr="00F053BC">
        <w:rPr>
          <w:rFonts w:ascii="Calibri" w:hAnsi="Calibri" w:cs="Calibri"/>
          <w:lang w:val="en-GB"/>
        </w:rPr>
        <w:t xml:space="preserve">]. In </w:t>
      </w:r>
      <w:r w:rsidR="0086286B">
        <w:rPr>
          <w:rFonts w:ascii="Calibri" w:hAnsi="Calibri" w:cs="Calibri"/>
          <w:lang w:val="en-GB"/>
        </w:rPr>
        <w:t>cognitively unimpaired</w:t>
      </w:r>
      <w:r w:rsidRPr="00F053BC">
        <w:rPr>
          <w:rFonts w:ascii="Calibri" w:hAnsi="Calibri" w:cs="Calibri"/>
          <w:lang w:val="en-GB"/>
        </w:rPr>
        <w:t xml:space="preserve"> subjects we measure the Preclinical Alzheimer's Cognitive Composite and the Executive Functioning Composite to detect early signs of A</w:t>
      </w:r>
      <w:r w:rsidR="0086286B">
        <w:rPr>
          <w:rFonts w:ascii="Calibri" w:hAnsi="Calibri" w:cs="Calibri"/>
          <w:lang w:val="en-GB"/>
        </w:rPr>
        <w:t>lzheimer’s disease</w:t>
      </w:r>
      <w:r w:rsidRPr="00F053BC">
        <w:rPr>
          <w:rFonts w:ascii="Calibri" w:hAnsi="Calibri" w:cs="Calibri"/>
          <w:lang w:val="en-GB"/>
        </w:rPr>
        <w:t>-related cognitive impairment [</w:t>
      </w:r>
      <w:r>
        <w:rPr>
          <w:rFonts w:ascii="Calibri" w:hAnsi="Calibri" w:cs="Calibri"/>
          <w:lang w:val="en-GB"/>
        </w:rPr>
        <w:t>11</w:t>
      </w:r>
      <w:r w:rsidR="00B9650C">
        <w:rPr>
          <w:rFonts w:ascii="Calibri" w:hAnsi="Calibri" w:cs="Calibri"/>
          <w:lang w:val="en-GB"/>
        </w:rPr>
        <w:t>,12</w:t>
      </w:r>
      <w:r w:rsidRPr="00F053BC">
        <w:rPr>
          <w:rFonts w:ascii="Calibri" w:hAnsi="Calibri" w:cs="Calibri"/>
          <w:lang w:val="en-GB"/>
        </w:rPr>
        <w:t>].</w:t>
      </w:r>
      <w:r>
        <w:rPr>
          <w:rFonts w:ascii="Calibri" w:hAnsi="Calibri" w:cs="Calibri"/>
          <w:b/>
          <w:bCs/>
          <w:lang w:val="en-GB"/>
        </w:rPr>
        <w:br w:type="page"/>
      </w:r>
    </w:p>
    <w:p w14:paraId="6C282F8F" w14:textId="3FA5CB3B" w:rsidR="00BE1D3B" w:rsidRDefault="00BE1D3B">
      <w:pPr>
        <w:rPr>
          <w:rFonts w:ascii="Calibri" w:hAnsi="Calibri" w:cs="Calibri"/>
          <w:lang w:val="en-GB"/>
        </w:rPr>
      </w:pPr>
      <w:r>
        <w:rPr>
          <w:rFonts w:ascii="Calibri" w:hAnsi="Calibri" w:cs="Calibri"/>
          <w:b/>
          <w:bCs/>
          <w:lang w:val="en-GB"/>
        </w:rPr>
        <w:lastRenderedPageBreak/>
        <w:t xml:space="preserve">Supplementary Material </w:t>
      </w:r>
      <w:r w:rsidR="00F053BC">
        <w:rPr>
          <w:rFonts w:ascii="Calibri" w:hAnsi="Calibri" w:cs="Calibri"/>
          <w:b/>
          <w:bCs/>
          <w:lang w:val="en-GB"/>
        </w:rPr>
        <w:t>2</w:t>
      </w:r>
      <w:r>
        <w:rPr>
          <w:rFonts w:ascii="Calibri" w:hAnsi="Calibri" w:cs="Calibri"/>
          <w:b/>
          <w:bCs/>
          <w:lang w:val="en-GB"/>
        </w:rPr>
        <w:t xml:space="preserve">. </w:t>
      </w:r>
      <w:r w:rsidR="00E72800">
        <w:rPr>
          <w:rFonts w:ascii="Calibri" w:hAnsi="Calibri" w:cs="Calibri"/>
          <w:lang w:val="en-GB"/>
        </w:rPr>
        <w:t>C</w:t>
      </w:r>
      <w:r w:rsidRPr="00BE1D3B">
        <w:rPr>
          <w:rFonts w:ascii="Calibri" w:hAnsi="Calibri" w:cs="Calibri"/>
          <w:lang w:val="en-GB"/>
        </w:rPr>
        <w:t>orrelation</w:t>
      </w:r>
      <w:r w:rsidR="000A6AC3">
        <w:rPr>
          <w:rFonts w:ascii="Calibri" w:hAnsi="Calibri" w:cs="Calibri"/>
          <w:lang w:val="en-GB"/>
        </w:rPr>
        <w:t>s</w:t>
      </w:r>
      <w:r w:rsidRPr="00BE1D3B">
        <w:rPr>
          <w:rFonts w:ascii="Calibri" w:hAnsi="Calibri" w:cs="Calibri"/>
          <w:lang w:val="en-GB"/>
        </w:rPr>
        <w:t xml:space="preserve"> between plasma p-tau217</w:t>
      </w:r>
      <w:r w:rsidR="00E72800">
        <w:rPr>
          <w:rFonts w:ascii="Calibri" w:hAnsi="Calibri" w:cs="Calibri"/>
          <w:lang w:val="en-GB"/>
        </w:rPr>
        <w:t xml:space="preserve">, </w:t>
      </w:r>
      <w:r w:rsidR="00BC0423">
        <w:rPr>
          <w:rFonts w:ascii="Calibri" w:hAnsi="Calibri" w:cs="Calibri"/>
          <w:lang w:val="en-GB"/>
        </w:rPr>
        <w:t>p-tau217/A</w:t>
      </w:r>
      <w:r w:rsidR="00BC0423" w:rsidRPr="00BC0423">
        <w:rPr>
          <w:rFonts w:ascii="Calibri" w:hAnsi="Calibri" w:cs="Calibri"/>
          <w:lang w:val="en-GB"/>
        </w:rPr>
        <w:t>β</w:t>
      </w:r>
      <w:r w:rsidR="00BC0423">
        <w:rPr>
          <w:rFonts w:ascii="Calibri" w:hAnsi="Calibri" w:cs="Calibri"/>
          <w:lang w:val="en-GB"/>
        </w:rPr>
        <w:t>42</w:t>
      </w:r>
      <w:r w:rsidRPr="00BE1D3B">
        <w:rPr>
          <w:rFonts w:ascii="Calibri" w:hAnsi="Calibri" w:cs="Calibri"/>
          <w:lang w:val="en-GB"/>
        </w:rPr>
        <w:t xml:space="preserve"> </w:t>
      </w:r>
      <w:r w:rsidR="00E72800">
        <w:rPr>
          <w:rFonts w:ascii="Calibri" w:hAnsi="Calibri" w:cs="Calibri"/>
          <w:lang w:val="en-GB"/>
        </w:rPr>
        <w:t xml:space="preserve">and NfL, </w:t>
      </w:r>
      <w:r w:rsidRPr="00BE1D3B">
        <w:rPr>
          <w:rFonts w:ascii="Calibri" w:hAnsi="Calibri" w:cs="Calibri"/>
          <w:lang w:val="en-GB"/>
        </w:rPr>
        <w:t>and CSF biomarkers.</w:t>
      </w:r>
    </w:p>
    <w:p w14:paraId="2E357C10" w14:textId="1676510D" w:rsidR="00FC3490" w:rsidRDefault="00FC3490" w:rsidP="00C82F57">
      <w:pPr>
        <w:ind w:left="708"/>
        <w:rPr>
          <w:rFonts w:ascii="Calibri" w:hAnsi="Calibri" w:cs="Calibri"/>
          <w:lang w:val="en-GB"/>
        </w:rPr>
      </w:pPr>
      <w:r w:rsidRPr="00A0220C">
        <w:rPr>
          <w:rFonts w:ascii="Calibri" w:hAnsi="Calibri" w:cs="Calibri"/>
          <w:b/>
          <w:bCs/>
          <w:lang w:val="en-GB"/>
        </w:rPr>
        <w:t>Supplementary Table 1.</w:t>
      </w:r>
      <w:r>
        <w:rPr>
          <w:rFonts w:ascii="Calibri" w:hAnsi="Calibri" w:cs="Calibri"/>
          <w:lang w:val="en-GB"/>
        </w:rPr>
        <w:t xml:space="preserve"> </w:t>
      </w:r>
      <w:bookmarkStart w:id="0" w:name="_Hlk189926032"/>
      <w:r>
        <w:rPr>
          <w:rFonts w:ascii="Calibri" w:hAnsi="Calibri" w:cs="Calibri"/>
          <w:lang w:val="en-GB"/>
        </w:rPr>
        <w:t>C</w:t>
      </w:r>
      <w:r w:rsidR="00E72800">
        <w:rPr>
          <w:rFonts w:ascii="Calibri" w:hAnsi="Calibri" w:cs="Calibri"/>
          <w:lang w:val="en-GB"/>
        </w:rPr>
        <w:t>omplete c</w:t>
      </w:r>
      <w:r>
        <w:rPr>
          <w:rFonts w:ascii="Calibri" w:hAnsi="Calibri" w:cs="Calibri"/>
          <w:lang w:val="en-GB"/>
        </w:rPr>
        <w:t>orrelation between plasma p-tau217</w:t>
      </w:r>
      <w:r w:rsidR="00BC0423">
        <w:rPr>
          <w:rFonts w:ascii="Calibri" w:hAnsi="Calibri" w:cs="Calibri"/>
          <w:lang w:val="en-GB"/>
        </w:rPr>
        <w:t xml:space="preserve"> and p-tau217/A</w:t>
      </w:r>
      <w:r w:rsidR="00BC0423" w:rsidRPr="00BC0423">
        <w:rPr>
          <w:rFonts w:ascii="Calibri" w:hAnsi="Calibri" w:cs="Calibri"/>
          <w:lang w:val="en-GB"/>
        </w:rPr>
        <w:t>β</w:t>
      </w:r>
      <w:r w:rsidR="00BC0423">
        <w:rPr>
          <w:rFonts w:ascii="Calibri" w:hAnsi="Calibri" w:cs="Calibri"/>
          <w:lang w:val="en-GB"/>
        </w:rPr>
        <w:t>42</w:t>
      </w:r>
      <w:r>
        <w:rPr>
          <w:rFonts w:ascii="Calibri" w:hAnsi="Calibri" w:cs="Calibri"/>
          <w:lang w:val="en-GB"/>
        </w:rPr>
        <w:t xml:space="preserve"> and CSF biomarkers.</w:t>
      </w:r>
      <w:bookmarkEnd w:id="0"/>
    </w:p>
    <w:tbl>
      <w:tblPr>
        <w:tblStyle w:val="Tablaconcuadrcula"/>
        <w:tblW w:w="10926" w:type="dxa"/>
        <w:tblInd w:w="-1213" w:type="dxa"/>
        <w:tblLook w:val="04A0" w:firstRow="1" w:lastRow="0" w:firstColumn="1" w:lastColumn="0" w:noHBand="0" w:noVBand="1"/>
      </w:tblPr>
      <w:tblGrid>
        <w:gridCol w:w="1264"/>
        <w:gridCol w:w="1142"/>
        <w:gridCol w:w="1007"/>
        <w:gridCol w:w="992"/>
        <w:gridCol w:w="992"/>
        <w:gridCol w:w="991"/>
        <w:gridCol w:w="991"/>
        <w:gridCol w:w="1279"/>
        <w:gridCol w:w="1134"/>
        <w:gridCol w:w="1134"/>
      </w:tblGrid>
      <w:tr w:rsidR="00683E41" w14:paraId="0FC5E834" w14:textId="6C11F939" w:rsidTr="00397B49">
        <w:tc>
          <w:tcPr>
            <w:tcW w:w="1264" w:type="dxa"/>
            <w:vMerge w:val="restart"/>
          </w:tcPr>
          <w:p w14:paraId="29F76659" w14:textId="6B57AA56" w:rsidR="00683E41" w:rsidRDefault="00683E41" w:rsidP="00B87F6A">
            <w:pPr>
              <w:jc w:val="center"/>
              <w:rPr>
                <w:rFonts w:ascii="Calibri" w:hAnsi="Calibri" w:cs="Calibri"/>
                <w:b/>
                <w:bCs/>
                <w:lang w:val="en-GB"/>
              </w:rPr>
            </w:pPr>
            <w:bookmarkStart w:id="1" w:name="_Hlk189416878"/>
            <w:r>
              <w:rPr>
                <w:rFonts w:ascii="Calibri" w:hAnsi="Calibri" w:cs="Calibri"/>
                <w:b/>
                <w:bCs/>
                <w:lang w:val="en-GB"/>
              </w:rPr>
              <w:t>CSF</w:t>
            </w:r>
          </w:p>
        </w:tc>
        <w:tc>
          <w:tcPr>
            <w:tcW w:w="1142" w:type="dxa"/>
            <w:vMerge w:val="restart"/>
          </w:tcPr>
          <w:p w14:paraId="3E707FFE" w14:textId="77777777" w:rsidR="00683E41" w:rsidRDefault="00683E41" w:rsidP="00B87F6A">
            <w:pPr>
              <w:jc w:val="center"/>
              <w:rPr>
                <w:rFonts w:ascii="Calibri" w:hAnsi="Calibri" w:cs="Calibri"/>
                <w:b/>
                <w:bCs/>
                <w:lang w:val="en-GB"/>
              </w:rPr>
            </w:pPr>
          </w:p>
        </w:tc>
        <w:tc>
          <w:tcPr>
            <w:tcW w:w="8520" w:type="dxa"/>
            <w:gridSpan w:val="8"/>
          </w:tcPr>
          <w:p w14:paraId="0892E457" w14:textId="64394A0A" w:rsidR="00683E41" w:rsidRDefault="00683E41" w:rsidP="00B87F6A">
            <w:pPr>
              <w:jc w:val="center"/>
              <w:rPr>
                <w:rFonts w:ascii="Calibri" w:hAnsi="Calibri" w:cs="Calibri"/>
                <w:b/>
                <w:bCs/>
                <w:lang w:val="en-GB"/>
              </w:rPr>
            </w:pPr>
            <w:r>
              <w:rPr>
                <w:rFonts w:ascii="Calibri" w:hAnsi="Calibri" w:cs="Calibri"/>
                <w:b/>
                <w:bCs/>
                <w:lang w:val="en-GB"/>
              </w:rPr>
              <w:t>Plasma p-tau217</w:t>
            </w:r>
          </w:p>
        </w:tc>
      </w:tr>
      <w:tr w:rsidR="00683E41" w14:paraId="31E90793" w14:textId="064E8EFD" w:rsidTr="00397B49">
        <w:tc>
          <w:tcPr>
            <w:tcW w:w="1264" w:type="dxa"/>
            <w:vMerge/>
          </w:tcPr>
          <w:p w14:paraId="3669BA3B" w14:textId="0CED7BA6" w:rsidR="00683E41" w:rsidRDefault="00683E41" w:rsidP="00B87F6A">
            <w:pPr>
              <w:jc w:val="center"/>
              <w:rPr>
                <w:rFonts w:ascii="Calibri" w:hAnsi="Calibri" w:cs="Calibri"/>
                <w:b/>
                <w:bCs/>
                <w:lang w:val="en-GB"/>
              </w:rPr>
            </w:pPr>
          </w:p>
        </w:tc>
        <w:tc>
          <w:tcPr>
            <w:tcW w:w="1142" w:type="dxa"/>
            <w:vMerge/>
          </w:tcPr>
          <w:p w14:paraId="5FA80B9D" w14:textId="77777777" w:rsidR="00683E41" w:rsidRDefault="00683E41" w:rsidP="00B87F6A">
            <w:pPr>
              <w:jc w:val="center"/>
              <w:rPr>
                <w:rFonts w:ascii="Calibri" w:hAnsi="Calibri" w:cs="Calibri"/>
                <w:b/>
                <w:bCs/>
                <w:lang w:val="en-GB"/>
              </w:rPr>
            </w:pPr>
          </w:p>
        </w:tc>
        <w:tc>
          <w:tcPr>
            <w:tcW w:w="1007" w:type="dxa"/>
          </w:tcPr>
          <w:p w14:paraId="33E7B064" w14:textId="7CEB083D" w:rsidR="00683E41" w:rsidRDefault="00683E41" w:rsidP="00B87F6A">
            <w:pPr>
              <w:jc w:val="center"/>
              <w:rPr>
                <w:rFonts w:ascii="Calibri" w:hAnsi="Calibri" w:cs="Calibri"/>
                <w:b/>
                <w:bCs/>
                <w:lang w:val="en-GB"/>
              </w:rPr>
            </w:pPr>
            <w:r>
              <w:rPr>
                <w:rFonts w:ascii="Calibri" w:hAnsi="Calibri" w:cs="Calibri"/>
                <w:b/>
                <w:bCs/>
                <w:lang w:val="en-GB"/>
              </w:rPr>
              <w:t>Overall</w:t>
            </w:r>
          </w:p>
        </w:tc>
        <w:tc>
          <w:tcPr>
            <w:tcW w:w="992" w:type="dxa"/>
          </w:tcPr>
          <w:p w14:paraId="3476C9AA" w14:textId="453D12A4" w:rsidR="00683E41" w:rsidRDefault="00683E41" w:rsidP="00B87F6A">
            <w:pPr>
              <w:jc w:val="center"/>
              <w:rPr>
                <w:rFonts w:ascii="Calibri" w:hAnsi="Calibri" w:cs="Calibri"/>
                <w:b/>
                <w:bCs/>
                <w:lang w:val="en-GB"/>
              </w:rPr>
            </w:pPr>
            <w:r>
              <w:rPr>
                <w:rFonts w:ascii="Calibri" w:hAnsi="Calibri" w:cs="Calibri"/>
                <w:b/>
                <w:bCs/>
                <w:lang w:val="en-GB"/>
              </w:rPr>
              <w:t>A-</w:t>
            </w:r>
          </w:p>
        </w:tc>
        <w:tc>
          <w:tcPr>
            <w:tcW w:w="992" w:type="dxa"/>
          </w:tcPr>
          <w:p w14:paraId="01082E68" w14:textId="762F10C8" w:rsidR="00683E41" w:rsidRDefault="00683E41" w:rsidP="00B87F6A">
            <w:pPr>
              <w:jc w:val="center"/>
              <w:rPr>
                <w:rFonts w:ascii="Calibri" w:hAnsi="Calibri" w:cs="Calibri"/>
                <w:b/>
                <w:bCs/>
                <w:lang w:val="en-GB"/>
              </w:rPr>
            </w:pPr>
            <w:r>
              <w:rPr>
                <w:rFonts w:ascii="Calibri" w:hAnsi="Calibri" w:cs="Calibri"/>
                <w:b/>
                <w:bCs/>
                <w:lang w:val="en-GB"/>
              </w:rPr>
              <w:t>A+</w:t>
            </w:r>
          </w:p>
        </w:tc>
        <w:tc>
          <w:tcPr>
            <w:tcW w:w="991" w:type="dxa"/>
          </w:tcPr>
          <w:p w14:paraId="441F301E" w14:textId="1DA707B3" w:rsidR="00683E41" w:rsidRDefault="00683E41" w:rsidP="00B87F6A">
            <w:pPr>
              <w:jc w:val="center"/>
              <w:rPr>
                <w:rFonts w:ascii="Calibri" w:hAnsi="Calibri" w:cs="Calibri"/>
                <w:b/>
                <w:bCs/>
                <w:lang w:val="en-GB"/>
              </w:rPr>
            </w:pPr>
            <w:r>
              <w:rPr>
                <w:rFonts w:ascii="Calibri" w:hAnsi="Calibri" w:cs="Calibri"/>
                <w:b/>
                <w:bCs/>
                <w:lang w:val="en-GB"/>
              </w:rPr>
              <w:t>AD</w:t>
            </w:r>
          </w:p>
        </w:tc>
        <w:tc>
          <w:tcPr>
            <w:tcW w:w="991" w:type="dxa"/>
          </w:tcPr>
          <w:p w14:paraId="5091F90B" w14:textId="46C7BC77" w:rsidR="00683E41" w:rsidRDefault="00683E41" w:rsidP="00B87F6A">
            <w:pPr>
              <w:jc w:val="center"/>
              <w:rPr>
                <w:rFonts w:ascii="Calibri" w:hAnsi="Calibri" w:cs="Calibri"/>
                <w:b/>
                <w:bCs/>
                <w:lang w:val="en-GB"/>
              </w:rPr>
            </w:pPr>
            <w:r>
              <w:rPr>
                <w:rFonts w:ascii="Calibri" w:hAnsi="Calibri" w:cs="Calibri"/>
                <w:b/>
                <w:bCs/>
                <w:lang w:val="en-GB"/>
              </w:rPr>
              <w:t>FTD</w:t>
            </w:r>
          </w:p>
        </w:tc>
        <w:tc>
          <w:tcPr>
            <w:tcW w:w="1279" w:type="dxa"/>
          </w:tcPr>
          <w:p w14:paraId="5FC99CC1" w14:textId="3F62C469" w:rsidR="00683E41" w:rsidRDefault="00683E41" w:rsidP="00B87F6A">
            <w:pPr>
              <w:jc w:val="center"/>
              <w:rPr>
                <w:rFonts w:ascii="Calibri" w:hAnsi="Calibri" w:cs="Calibri"/>
                <w:b/>
                <w:bCs/>
                <w:lang w:val="en-GB"/>
              </w:rPr>
            </w:pPr>
            <w:r>
              <w:rPr>
                <w:rFonts w:ascii="Calibri" w:hAnsi="Calibri" w:cs="Calibri"/>
                <w:b/>
                <w:bCs/>
                <w:lang w:val="en-GB"/>
              </w:rPr>
              <w:t>Other deg.</w:t>
            </w:r>
          </w:p>
        </w:tc>
        <w:tc>
          <w:tcPr>
            <w:tcW w:w="1134" w:type="dxa"/>
          </w:tcPr>
          <w:p w14:paraId="6A040AB8" w14:textId="11DC9B11" w:rsidR="00683E41" w:rsidRDefault="00683E41" w:rsidP="00B87F6A">
            <w:pPr>
              <w:jc w:val="center"/>
              <w:rPr>
                <w:rFonts w:ascii="Calibri" w:hAnsi="Calibri" w:cs="Calibri"/>
                <w:b/>
                <w:bCs/>
                <w:lang w:val="en-GB"/>
              </w:rPr>
            </w:pPr>
            <w:r>
              <w:rPr>
                <w:rFonts w:ascii="Calibri" w:hAnsi="Calibri" w:cs="Calibri"/>
                <w:b/>
                <w:bCs/>
                <w:lang w:val="en-GB"/>
              </w:rPr>
              <w:t>Non deg.</w:t>
            </w:r>
          </w:p>
        </w:tc>
        <w:tc>
          <w:tcPr>
            <w:tcW w:w="1134" w:type="dxa"/>
          </w:tcPr>
          <w:p w14:paraId="0ED027ED" w14:textId="2D7D3950" w:rsidR="00683E41" w:rsidRDefault="00683E41" w:rsidP="00B87F6A">
            <w:pPr>
              <w:jc w:val="center"/>
              <w:rPr>
                <w:rFonts w:ascii="Calibri" w:hAnsi="Calibri" w:cs="Calibri"/>
                <w:b/>
                <w:bCs/>
                <w:lang w:val="en-GB"/>
              </w:rPr>
            </w:pPr>
            <w:r>
              <w:rPr>
                <w:rFonts w:ascii="Calibri" w:hAnsi="Calibri" w:cs="Calibri"/>
                <w:b/>
                <w:bCs/>
                <w:lang w:val="en-GB"/>
              </w:rPr>
              <w:t>Control</w:t>
            </w:r>
          </w:p>
        </w:tc>
      </w:tr>
      <w:tr w:rsidR="00683E41" w14:paraId="7405BB26" w14:textId="6298626C" w:rsidTr="00397B49">
        <w:tc>
          <w:tcPr>
            <w:tcW w:w="1264" w:type="dxa"/>
            <w:vMerge w:val="restart"/>
            <w:vAlign w:val="center"/>
          </w:tcPr>
          <w:p w14:paraId="1071A05F" w14:textId="3F7B6BDF" w:rsidR="00683E41" w:rsidRDefault="00397B49" w:rsidP="00B87F6A">
            <w:pPr>
              <w:jc w:val="center"/>
              <w:rPr>
                <w:rFonts w:ascii="Calibri" w:hAnsi="Calibri" w:cs="Calibri"/>
                <w:b/>
                <w:bCs/>
                <w:lang w:val="en-GB"/>
              </w:rPr>
            </w:pPr>
            <w:r>
              <w:rPr>
                <w:rFonts w:ascii="Calibri" w:hAnsi="Calibri" w:cs="Calibri"/>
                <w:b/>
                <w:bCs/>
                <w:lang w:val="en-GB"/>
              </w:rPr>
              <w:t>Aβ42/Aβ40</w:t>
            </w:r>
          </w:p>
        </w:tc>
        <w:tc>
          <w:tcPr>
            <w:tcW w:w="1142" w:type="dxa"/>
          </w:tcPr>
          <w:p w14:paraId="08A3B824" w14:textId="7ADE0492" w:rsidR="00683E41" w:rsidRDefault="00683E41" w:rsidP="00B87F6A">
            <w:pPr>
              <w:jc w:val="center"/>
              <w:rPr>
                <w:rFonts w:ascii="Calibri" w:hAnsi="Calibri" w:cs="Calibri"/>
                <w:b/>
                <w:bCs/>
                <w:lang w:val="en-GB"/>
              </w:rPr>
            </w:pPr>
            <w:r>
              <w:rPr>
                <w:rFonts w:ascii="Calibri" w:hAnsi="Calibri" w:cs="Calibri"/>
                <w:b/>
                <w:bCs/>
                <w:lang w:val="en-GB"/>
              </w:rPr>
              <w:t>Rho</w:t>
            </w:r>
          </w:p>
        </w:tc>
        <w:tc>
          <w:tcPr>
            <w:tcW w:w="1007" w:type="dxa"/>
          </w:tcPr>
          <w:p w14:paraId="1F7E9213" w14:textId="7A9D800E" w:rsidR="00683E41" w:rsidRPr="00F57329" w:rsidRDefault="00683E41" w:rsidP="00B87F6A">
            <w:pPr>
              <w:jc w:val="center"/>
              <w:rPr>
                <w:rFonts w:ascii="Calibri" w:hAnsi="Calibri" w:cs="Calibri"/>
                <w:lang w:val="en-GB"/>
              </w:rPr>
            </w:pPr>
            <w:r>
              <w:rPr>
                <w:rFonts w:ascii="Calibri" w:hAnsi="Calibri" w:cs="Calibri"/>
                <w:lang w:val="en-GB"/>
              </w:rPr>
              <w:t>-0.75</w:t>
            </w:r>
          </w:p>
        </w:tc>
        <w:tc>
          <w:tcPr>
            <w:tcW w:w="992" w:type="dxa"/>
          </w:tcPr>
          <w:p w14:paraId="5DD29DF0" w14:textId="67168157" w:rsidR="00683E41" w:rsidRPr="00F57329" w:rsidRDefault="00683E41" w:rsidP="00B87F6A">
            <w:pPr>
              <w:jc w:val="center"/>
              <w:rPr>
                <w:rFonts w:ascii="Calibri" w:hAnsi="Calibri" w:cs="Calibri"/>
                <w:lang w:val="en-GB"/>
              </w:rPr>
            </w:pPr>
            <w:r>
              <w:rPr>
                <w:rFonts w:ascii="Calibri" w:hAnsi="Calibri" w:cs="Calibri"/>
                <w:lang w:val="en-GB"/>
              </w:rPr>
              <w:t>-0.18</w:t>
            </w:r>
          </w:p>
        </w:tc>
        <w:tc>
          <w:tcPr>
            <w:tcW w:w="992" w:type="dxa"/>
          </w:tcPr>
          <w:p w14:paraId="061BCFF6" w14:textId="74C3D63E" w:rsidR="00683E41" w:rsidRPr="00F57329" w:rsidRDefault="00683E41" w:rsidP="00B87F6A">
            <w:pPr>
              <w:jc w:val="center"/>
              <w:rPr>
                <w:rFonts w:ascii="Calibri" w:hAnsi="Calibri" w:cs="Calibri"/>
                <w:lang w:val="en-GB"/>
              </w:rPr>
            </w:pPr>
            <w:r>
              <w:rPr>
                <w:rFonts w:ascii="Calibri" w:hAnsi="Calibri" w:cs="Calibri"/>
                <w:lang w:val="en-GB"/>
              </w:rPr>
              <w:t>-0.31</w:t>
            </w:r>
          </w:p>
        </w:tc>
        <w:tc>
          <w:tcPr>
            <w:tcW w:w="991" w:type="dxa"/>
          </w:tcPr>
          <w:p w14:paraId="58C2F1B1" w14:textId="2746C09B" w:rsidR="00683E41" w:rsidRDefault="00206EA7" w:rsidP="00B87F6A">
            <w:pPr>
              <w:jc w:val="center"/>
              <w:rPr>
                <w:rFonts w:ascii="Calibri" w:hAnsi="Calibri" w:cs="Calibri"/>
                <w:lang w:val="en-GB"/>
              </w:rPr>
            </w:pPr>
            <w:r>
              <w:rPr>
                <w:rFonts w:ascii="Calibri" w:hAnsi="Calibri" w:cs="Calibri"/>
                <w:lang w:val="en-GB"/>
              </w:rPr>
              <w:t>-0.22</w:t>
            </w:r>
          </w:p>
        </w:tc>
        <w:tc>
          <w:tcPr>
            <w:tcW w:w="991" w:type="dxa"/>
          </w:tcPr>
          <w:p w14:paraId="67DBA376" w14:textId="16A10E92" w:rsidR="00683E41" w:rsidRDefault="00206EA7" w:rsidP="00B87F6A">
            <w:pPr>
              <w:jc w:val="center"/>
              <w:rPr>
                <w:rFonts w:ascii="Calibri" w:hAnsi="Calibri" w:cs="Calibri"/>
                <w:lang w:val="en-GB"/>
              </w:rPr>
            </w:pPr>
            <w:r>
              <w:rPr>
                <w:rFonts w:ascii="Calibri" w:hAnsi="Calibri" w:cs="Calibri"/>
                <w:lang w:val="en-GB"/>
              </w:rPr>
              <w:t>-0.27</w:t>
            </w:r>
          </w:p>
        </w:tc>
        <w:tc>
          <w:tcPr>
            <w:tcW w:w="1279" w:type="dxa"/>
          </w:tcPr>
          <w:p w14:paraId="1EAEA855" w14:textId="6CE38309" w:rsidR="00683E41" w:rsidRDefault="00206EA7" w:rsidP="00B87F6A">
            <w:pPr>
              <w:jc w:val="center"/>
              <w:rPr>
                <w:rFonts w:ascii="Calibri" w:hAnsi="Calibri" w:cs="Calibri"/>
                <w:lang w:val="en-GB"/>
              </w:rPr>
            </w:pPr>
            <w:r>
              <w:rPr>
                <w:rFonts w:ascii="Calibri" w:hAnsi="Calibri" w:cs="Calibri"/>
                <w:lang w:val="en-GB"/>
              </w:rPr>
              <w:t>-0.30</w:t>
            </w:r>
          </w:p>
        </w:tc>
        <w:tc>
          <w:tcPr>
            <w:tcW w:w="1134" w:type="dxa"/>
          </w:tcPr>
          <w:p w14:paraId="29F00447" w14:textId="682E7311" w:rsidR="00683E41" w:rsidRDefault="00206EA7" w:rsidP="00B87F6A">
            <w:pPr>
              <w:jc w:val="center"/>
              <w:rPr>
                <w:rFonts w:ascii="Calibri" w:hAnsi="Calibri" w:cs="Calibri"/>
                <w:lang w:val="en-GB"/>
              </w:rPr>
            </w:pPr>
            <w:r>
              <w:rPr>
                <w:rFonts w:ascii="Calibri" w:hAnsi="Calibri" w:cs="Calibri"/>
                <w:lang w:val="en-GB"/>
              </w:rPr>
              <w:t>-0.47</w:t>
            </w:r>
          </w:p>
        </w:tc>
        <w:tc>
          <w:tcPr>
            <w:tcW w:w="1134" w:type="dxa"/>
          </w:tcPr>
          <w:p w14:paraId="0B04B356" w14:textId="32945546" w:rsidR="00683E41" w:rsidRDefault="00206EA7" w:rsidP="00B87F6A">
            <w:pPr>
              <w:jc w:val="center"/>
              <w:rPr>
                <w:rFonts w:ascii="Calibri" w:hAnsi="Calibri" w:cs="Calibri"/>
                <w:lang w:val="en-GB"/>
              </w:rPr>
            </w:pPr>
            <w:r>
              <w:rPr>
                <w:rFonts w:ascii="Calibri" w:hAnsi="Calibri" w:cs="Calibri"/>
                <w:lang w:val="en-GB"/>
              </w:rPr>
              <w:t>-0.16</w:t>
            </w:r>
          </w:p>
        </w:tc>
      </w:tr>
      <w:tr w:rsidR="00683E41" w14:paraId="6D128F07" w14:textId="4E60A583" w:rsidTr="00397B49">
        <w:tc>
          <w:tcPr>
            <w:tcW w:w="1264" w:type="dxa"/>
            <w:vMerge/>
            <w:vAlign w:val="center"/>
          </w:tcPr>
          <w:p w14:paraId="1AE99625" w14:textId="77777777" w:rsidR="00683E41" w:rsidRDefault="00683E41" w:rsidP="00B87F6A">
            <w:pPr>
              <w:jc w:val="center"/>
              <w:rPr>
                <w:rFonts w:ascii="Calibri" w:hAnsi="Calibri" w:cs="Calibri"/>
                <w:b/>
                <w:bCs/>
                <w:lang w:val="en-GB"/>
              </w:rPr>
            </w:pPr>
          </w:p>
        </w:tc>
        <w:tc>
          <w:tcPr>
            <w:tcW w:w="1142" w:type="dxa"/>
          </w:tcPr>
          <w:p w14:paraId="0F2F8EB1" w14:textId="221689EE" w:rsidR="00683E41" w:rsidRDefault="00683E41" w:rsidP="00B87F6A">
            <w:pPr>
              <w:jc w:val="center"/>
              <w:rPr>
                <w:rFonts w:ascii="Calibri" w:hAnsi="Calibri" w:cs="Calibri"/>
                <w:b/>
                <w:bCs/>
                <w:lang w:val="en-GB"/>
              </w:rPr>
            </w:pPr>
            <w:r>
              <w:rPr>
                <w:rFonts w:ascii="Calibri" w:hAnsi="Calibri" w:cs="Calibri"/>
                <w:b/>
                <w:bCs/>
                <w:lang w:val="en-GB"/>
              </w:rPr>
              <w:t>p-value</w:t>
            </w:r>
          </w:p>
        </w:tc>
        <w:tc>
          <w:tcPr>
            <w:tcW w:w="1007" w:type="dxa"/>
          </w:tcPr>
          <w:p w14:paraId="27C4370B" w14:textId="07BA0366" w:rsidR="00683E41" w:rsidRPr="00206EA7" w:rsidRDefault="00683E41" w:rsidP="00B87F6A">
            <w:pPr>
              <w:jc w:val="center"/>
              <w:rPr>
                <w:rFonts w:ascii="Calibri" w:hAnsi="Calibri" w:cs="Calibri"/>
                <w:b/>
                <w:bCs/>
                <w:lang w:val="en-GB"/>
              </w:rPr>
            </w:pPr>
            <w:r w:rsidRPr="00206EA7">
              <w:rPr>
                <w:rFonts w:ascii="Calibri" w:hAnsi="Calibri" w:cs="Calibri"/>
                <w:b/>
                <w:bCs/>
                <w:lang w:val="en-GB"/>
              </w:rPr>
              <w:t>&lt;0.001</w:t>
            </w:r>
          </w:p>
        </w:tc>
        <w:tc>
          <w:tcPr>
            <w:tcW w:w="992" w:type="dxa"/>
          </w:tcPr>
          <w:p w14:paraId="2F97333C" w14:textId="5C406DBF" w:rsidR="00683E41" w:rsidRPr="00206EA7" w:rsidRDefault="00683E41" w:rsidP="00B87F6A">
            <w:pPr>
              <w:jc w:val="center"/>
              <w:rPr>
                <w:rFonts w:ascii="Calibri" w:hAnsi="Calibri" w:cs="Calibri"/>
                <w:b/>
                <w:bCs/>
                <w:lang w:val="en-GB"/>
              </w:rPr>
            </w:pPr>
            <w:r w:rsidRPr="00206EA7">
              <w:rPr>
                <w:rFonts w:ascii="Calibri" w:hAnsi="Calibri" w:cs="Calibri"/>
                <w:b/>
                <w:bCs/>
                <w:lang w:val="en-GB"/>
              </w:rPr>
              <w:t>0.003</w:t>
            </w:r>
          </w:p>
        </w:tc>
        <w:tc>
          <w:tcPr>
            <w:tcW w:w="992" w:type="dxa"/>
          </w:tcPr>
          <w:p w14:paraId="378B10DC" w14:textId="71FBB902" w:rsidR="00683E41" w:rsidRPr="00206EA7" w:rsidRDefault="00683E41" w:rsidP="00B87F6A">
            <w:pPr>
              <w:jc w:val="center"/>
              <w:rPr>
                <w:rFonts w:ascii="Calibri" w:hAnsi="Calibri" w:cs="Calibri"/>
                <w:b/>
                <w:bCs/>
                <w:lang w:val="en-GB"/>
              </w:rPr>
            </w:pPr>
            <w:r w:rsidRPr="00206EA7">
              <w:rPr>
                <w:rFonts w:ascii="Calibri" w:hAnsi="Calibri" w:cs="Calibri"/>
                <w:b/>
                <w:bCs/>
                <w:lang w:val="en-GB"/>
              </w:rPr>
              <w:t>&lt;0.001</w:t>
            </w:r>
          </w:p>
        </w:tc>
        <w:tc>
          <w:tcPr>
            <w:tcW w:w="991" w:type="dxa"/>
          </w:tcPr>
          <w:p w14:paraId="3BCD5910" w14:textId="2F4FAAD3" w:rsidR="00683E41" w:rsidRPr="00206EA7" w:rsidRDefault="00206EA7" w:rsidP="00B87F6A">
            <w:pPr>
              <w:jc w:val="center"/>
              <w:rPr>
                <w:rFonts w:ascii="Calibri" w:hAnsi="Calibri" w:cs="Calibri"/>
                <w:b/>
                <w:bCs/>
                <w:lang w:val="en-GB"/>
              </w:rPr>
            </w:pPr>
            <w:r w:rsidRPr="00206EA7">
              <w:rPr>
                <w:rFonts w:ascii="Calibri" w:hAnsi="Calibri" w:cs="Calibri"/>
                <w:b/>
                <w:bCs/>
                <w:lang w:val="en-GB"/>
              </w:rPr>
              <w:t>0.004</w:t>
            </w:r>
          </w:p>
        </w:tc>
        <w:tc>
          <w:tcPr>
            <w:tcW w:w="991" w:type="dxa"/>
          </w:tcPr>
          <w:p w14:paraId="4DF14C26" w14:textId="3450439C" w:rsidR="00683E41" w:rsidRDefault="00206EA7" w:rsidP="00B87F6A">
            <w:pPr>
              <w:jc w:val="center"/>
              <w:rPr>
                <w:rFonts w:ascii="Calibri" w:hAnsi="Calibri" w:cs="Calibri"/>
                <w:lang w:val="en-GB"/>
              </w:rPr>
            </w:pPr>
            <w:r>
              <w:rPr>
                <w:rFonts w:ascii="Calibri" w:hAnsi="Calibri" w:cs="Calibri"/>
                <w:lang w:val="en-GB"/>
              </w:rPr>
              <w:t>0.09</w:t>
            </w:r>
          </w:p>
        </w:tc>
        <w:tc>
          <w:tcPr>
            <w:tcW w:w="1279" w:type="dxa"/>
          </w:tcPr>
          <w:p w14:paraId="1C360051" w14:textId="19C2668C" w:rsidR="00683E41" w:rsidRDefault="00206EA7" w:rsidP="00B87F6A">
            <w:pPr>
              <w:jc w:val="center"/>
              <w:rPr>
                <w:rFonts w:ascii="Calibri" w:hAnsi="Calibri" w:cs="Calibri"/>
                <w:lang w:val="en-GB"/>
              </w:rPr>
            </w:pPr>
            <w:r>
              <w:rPr>
                <w:rFonts w:ascii="Calibri" w:hAnsi="Calibri" w:cs="Calibri"/>
                <w:lang w:val="en-GB"/>
              </w:rPr>
              <w:t>0.36</w:t>
            </w:r>
          </w:p>
        </w:tc>
        <w:tc>
          <w:tcPr>
            <w:tcW w:w="1134" w:type="dxa"/>
          </w:tcPr>
          <w:p w14:paraId="0B356A71" w14:textId="331BDC98" w:rsidR="00683E41" w:rsidRPr="00FC3490" w:rsidRDefault="00206EA7" w:rsidP="00B87F6A">
            <w:pPr>
              <w:jc w:val="center"/>
              <w:rPr>
                <w:rFonts w:ascii="Calibri" w:hAnsi="Calibri" w:cs="Calibri"/>
                <w:b/>
                <w:bCs/>
                <w:lang w:val="en-GB"/>
              </w:rPr>
            </w:pPr>
            <w:r w:rsidRPr="00FC3490">
              <w:rPr>
                <w:rFonts w:ascii="Calibri" w:hAnsi="Calibri" w:cs="Calibri"/>
                <w:b/>
                <w:bCs/>
                <w:lang w:val="en-GB"/>
              </w:rPr>
              <w:t>&lt;0.001</w:t>
            </w:r>
          </w:p>
        </w:tc>
        <w:tc>
          <w:tcPr>
            <w:tcW w:w="1134" w:type="dxa"/>
          </w:tcPr>
          <w:p w14:paraId="6CBA6010" w14:textId="3B62C2E2" w:rsidR="00683E41" w:rsidRPr="00FC3490" w:rsidRDefault="00206EA7" w:rsidP="00B87F6A">
            <w:pPr>
              <w:jc w:val="center"/>
              <w:rPr>
                <w:rFonts w:ascii="Calibri" w:hAnsi="Calibri" w:cs="Calibri"/>
                <w:b/>
                <w:bCs/>
                <w:lang w:val="en-GB"/>
              </w:rPr>
            </w:pPr>
            <w:r w:rsidRPr="00FC3490">
              <w:rPr>
                <w:rFonts w:ascii="Calibri" w:hAnsi="Calibri" w:cs="Calibri"/>
                <w:b/>
                <w:bCs/>
                <w:lang w:val="en-GB"/>
              </w:rPr>
              <w:t>0.03</w:t>
            </w:r>
          </w:p>
        </w:tc>
      </w:tr>
      <w:tr w:rsidR="00683E41" w14:paraId="16B7E183" w14:textId="45043EF9" w:rsidTr="00397B49">
        <w:tc>
          <w:tcPr>
            <w:tcW w:w="1264" w:type="dxa"/>
            <w:vMerge w:val="restart"/>
            <w:vAlign w:val="center"/>
          </w:tcPr>
          <w:p w14:paraId="7C05E7D7" w14:textId="4659AC59" w:rsidR="00683E41" w:rsidRDefault="00683E41" w:rsidP="00B87F6A">
            <w:pPr>
              <w:jc w:val="center"/>
              <w:rPr>
                <w:rFonts w:ascii="Calibri" w:hAnsi="Calibri" w:cs="Calibri"/>
                <w:b/>
                <w:bCs/>
                <w:lang w:val="en-GB"/>
              </w:rPr>
            </w:pPr>
            <w:r>
              <w:rPr>
                <w:rFonts w:ascii="Calibri" w:hAnsi="Calibri" w:cs="Calibri"/>
                <w:b/>
                <w:bCs/>
                <w:lang w:val="en-GB"/>
              </w:rPr>
              <w:t>P-tau181</w:t>
            </w:r>
          </w:p>
        </w:tc>
        <w:tc>
          <w:tcPr>
            <w:tcW w:w="1142" w:type="dxa"/>
          </w:tcPr>
          <w:p w14:paraId="47ECB5DB" w14:textId="32625EAF" w:rsidR="00683E41" w:rsidRDefault="00683E41" w:rsidP="00B87F6A">
            <w:pPr>
              <w:jc w:val="center"/>
              <w:rPr>
                <w:rFonts w:ascii="Calibri" w:hAnsi="Calibri" w:cs="Calibri"/>
                <w:b/>
                <w:bCs/>
                <w:lang w:val="en-GB"/>
              </w:rPr>
            </w:pPr>
            <w:r>
              <w:rPr>
                <w:rFonts w:ascii="Calibri" w:hAnsi="Calibri" w:cs="Calibri"/>
                <w:b/>
                <w:bCs/>
                <w:lang w:val="en-GB"/>
              </w:rPr>
              <w:t>r</w:t>
            </w:r>
          </w:p>
        </w:tc>
        <w:tc>
          <w:tcPr>
            <w:tcW w:w="1007" w:type="dxa"/>
          </w:tcPr>
          <w:p w14:paraId="451D69CB" w14:textId="41E8FF6D" w:rsidR="00683E41" w:rsidRPr="00F57329" w:rsidRDefault="00683E41" w:rsidP="00B87F6A">
            <w:pPr>
              <w:jc w:val="center"/>
              <w:rPr>
                <w:rFonts w:ascii="Calibri" w:hAnsi="Calibri" w:cs="Calibri"/>
                <w:lang w:val="en-GB"/>
              </w:rPr>
            </w:pPr>
            <w:r w:rsidRPr="00F57329">
              <w:rPr>
                <w:rFonts w:ascii="Calibri" w:hAnsi="Calibri" w:cs="Calibri"/>
                <w:lang w:val="en-GB"/>
              </w:rPr>
              <w:t>0.66</w:t>
            </w:r>
          </w:p>
        </w:tc>
        <w:tc>
          <w:tcPr>
            <w:tcW w:w="992" w:type="dxa"/>
          </w:tcPr>
          <w:p w14:paraId="3659FDD0" w14:textId="06CD945B" w:rsidR="00683E41" w:rsidRPr="00F57329" w:rsidRDefault="00683E41" w:rsidP="00B87F6A">
            <w:pPr>
              <w:jc w:val="center"/>
              <w:rPr>
                <w:rFonts w:ascii="Calibri" w:hAnsi="Calibri" w:cs="Calibri"/>
                <w:lang w:val="en-GB"/>
              </w:rPr>
            </w:pPr>
            <w:r>
              <w:rPr>
                <w:rFonts w:ascii="Calibri" w:hAnsi="Calibri" w:cs="Calibri"/>
                <w:lang w:val="en-GB"/>
              </w:rPr>
              <w:t>0.01</w:t>
            </w:r>
          </w:p>
        </w:tc>
        <w:tc>
          <w:tcPr>
            <w:tcW w:w="992" w:type="dxa"/>
          </w:tcPr>
          <w:p w14:paraId="623497FE" w14:textId="1BC56BF5" w:rsidR="00683E41" w:rsidRPr="00F57329" w:rsidRDefault="00683E41" w:rsidP="00B87F6A">
            <w:pPr>
              <w:jc w:val="center"/>
              <w:rPr>
                <w:rFonts w:ascii="Calibri" w:hAnsi="Calibri" w:cs="Calibri"/>
                <w:lang w:val="en-GB"/>
              </w:rPr>
            </w:pPr>
            <w:r>
              <w:rPr>
                <w:rFonts w:ascii="Calibri" w:hAnsi="Calibri" w:cs="Calibri"/>
                <w:lang w:val="en-GB"/>
              </w:rPr>
              <w:t>0.43</w:t>
            </w:r>
          </w:p>
        </w:tc>
        <w:tc>
          <w:tcPr>
            <w:tcW w:w="991" w:type="dxa"/>
          </w:tcPr>
          <w:p w14:paraId="27616EB5" w14:textId="36B786D9" w:rsidR="00683E41" w:rsidRDefault="00206EA7" w:rsidP="00B87F6A">
            <w:pPr>
              <w:jc w:val="center"/>
              <w:rPr>
                <w:rFonts w:ascii="Calibri" w:hAnsi="Calibri" w:cs="Calibri"/>
                <w:lang w:val="en-GB"/>
              </w:rPr>
            </w:pPr>
            <w:r>
              <w:rPr>
                <w:rFonts w:ascii="Calibri" w:hAnsi="Calibri" w:cs="Calibri"/>
                <w:lang w:val="en-GB"/>
              </w:rPr>
              <w:t>0.39</w:t>
            </w:r>
          </w:p>
        </w:tc>
        <w:tc>
          <w:tcPr>
            <w:tcW w:w="991" w:type="dxa"/>
          </w:tcPr>
          <w:p w14:paraId="3DC12EDB" w14:textId="0677C022" w:rsidR="00683E41" w:rsidRDefault="00206EA7" w:rsidP="00B87F6A">
            <w:pPr>
              <w:jc w:val="center"/>
              <w:rPr>
                <w:rFonts w:ascii="Calibri" w:hAnsi="Calibri" w:cs="Calibri"/>
                <w:lang w:val="en-GB"/>
              </w:rPr>
            </w:pPr>
            <w:r>
              <w:rPr>
                <w:rFonts w:ascii="Calibri" w:hAnsi="Calibri" w:cs="Calibri"/>
                <w:lang w:val="en-GB"/>
              </w:rPr>
              <w:t>0.06</w:t>
            </w:r>
          </w:p>
        </w:tc>
        <w:tc>
          <w:tcPr>
            <w:tcW w:w="1279" w:type="dxa"/>
          </w:tcPr>
          <w:p w14:paraId="2B41C0D8" w14:textId="2A71B9FB" w:rsidR="00683E41" w:rsidRDefault="00206EA7" w:rsidP="00B87F6A">
            <w:pPr>
              <w:jc w:val="center"/>
              <w:rPr>
                <w:rFonts w:ascii="Calibri" w:hAnsi="Calibri" w:cs="Calibri"/>
                <w:lang w:val="en-GB"/>
              </w:rPr>
            </w:pPr>
            <w:r>
              <w:rPr>
                <w:rFonts w:ascii="Calibri" w:hAnsi="Calibri" w:cs="Calibri"/>
                <w:lang w:val="en-GB"/>
              </w:rPr>
              <w:t>-0.35</w:t>
            </w:r>
          </w:p>
        </w:tc>
        <w:tc>
          <w:tcPr>
            <w:tcW w:w="1134" w:type="dxa"/>
          </w:tcPr>
          <w:p w14:paraId="2D8A9C0F" w14:textId="2E0DC514" w:rsidR="00683E41" w:rsidRDefault="00206EA7" w:rsidP="00B87F6A">
            <w:pPr>
              <w:jc w:val="center"/>
              <w:rPr>
                <w:rFonts w:ascii="Calibri" w:hAnsi="Calibri" w:cs="Calibri"/>
                <w:lang w:val="en-GB"/>
              </w:rPr>
            </w:pPr>
            <w:r>
              <w:rPr>
                <w:rFonts w:ascii="Calibri" w:hAnsi="Calibri" w:cs="Calibri"/>
                <w:lang w:val="en-GB"/>
              </w:rPr>
              <w:t>0.14</w:t>
            </w:r>
          </w:p>
        </w:tc>
        <w:tc>
          <w:tcPr>
            <w:tcW w:w="1134" w:type="dxa"/>
          </w:tcPr>
          <w:p w14:paraId="4EF0A55B" w14:textId="1FC2A642" w:rsidR="00683E41" w:rsidRDefault="00206EA7" w:rsidP="00B87F6A">
            <w:pPr>
              <w:jc w:val="center"/>
              <w:rPr>
                <w:rFonts w:ascii="Calibri" w:hAnsi="Calibri" w:cs="Calibri"/>
                <w:lang w:val="en-GB"/>
              </w:rPr>
            </w:pPr>
            <w:r>
              <w:rPr>
                <w:rFonts w:ascii="Calibri" w:hAnsi="Calibri" w:cs="Calibri"/>
                <w:lang w:val="en-GB"/>
              </w:rPr>
              <w:t>0.02</w:t>
            </w:r>
          </w:p>
        </w:tc>
      </w:tr>
      <w:tr w:rsidR="00683E41" w14:paraId="4AFE513A" w14:textId="0104782B" w:rsidTr="00397B49">
        <w:tc>
          <w:tcPr>
            <w:tcW w:w="1264" w:type="dxa"/>
            <w:vMerge/>
            <w:vAlign w:val="center"/>
          </w:tcPr>
          <w:p w14:paraId="7DE9D213" w14:textId="77777777" w:rsidR="00683E41" w:rsidRDefault="00683E41" w:rsidP="00B87F6A">
            <w:pPr>
              <w:jc w:val="center"/>
              <w:rPr>
                <w:rFonts w:ascii="Calibri" w:hAnsi="Calibri" w:cs="Calibri"/>
                <w:b/>
                <w:bCs/>
                <w:lang w:val="en-GB"/>
              </w:rPr>
            </w:pPr>
          </w:p>
        </w:tc>
        <w:tc>
          <w:tcPr>
            <w:tcW w:w="1142" w:type="dxa"/>
          </w:tcPr>
          <w:p w14:paraId="0A5EF666" w14:textId="28ED77DD" w:rsidR="00683E41" w:rsidRDefault="00683E41" w:rsidP="00B87F6A">
            <w:pPr>
              <w:jc w:val="center"/>
              <w:rPr>
                <w:rFonts w:ascii="Calibri" w:hAnsi="Calibri" w:cs="Calibri"/>
                <w:b/>
                <w:bCs/>
                <w:lang w:val="en-GB"/>
              </w:rPr>
            </w:pPr>
            <w:r>
              <w:rPr>
                <w:rFonts w:ascii="Calibri" w:hAnsi="Calibri" w:cs="Calibri"/>
                <w:b/>
                <w:bCs/>
                <w:lang w:val="en-GB"/>
              </w:rPr>
              <w:t>p-value</w:t>
            </w:r>
          </w:p>
        </w:tc>
        <w:tc>
          <w:tcPr>
            <w:tcW w:w="1007" w:type="dxa"/>
          </w:tcPr>
          <w:p w14:paraId="753E0DD4" w14:textId="76B96115" w:rsidR="00683E41" w:rsidRPr="00206EA7" w:rsidRDefault="00683E41" w:rsidP="00B87F6A">
            <w:pPr>
              <w:jc w:val="center"/>
              <w:rPr>
                <w:rFonts w:ascii="Calibri" w:hAnsi="Calibri" w:cs="Calibri"/>
                <w:b/>
                <w:bCs/>
                <w:lang w:val="en-GB"/>
              </w:rPr>
            </w:pPr>
            <w:r w:rsidRPr="00206EA7">
              <w:rPr>
                <w:rFonts w:ascii="Calibri" w:hAnsi="Calibri" w:cs="Calibri"/>
                <w:b/>
                <w:bCs/>
                <w:lang w:val="en-GB"/>
              </w:rPr>
              <w:t>&lt;0.001</w:t>
            </w:r>
          </w:p>
        </w:tc>
        <w:tc>
          <w:tcPr>
            <w:tcW w:w="992" w:type="dxa"/>
          </w:tcPr>
          <w:p w14:paraId="2D83B7B7" w14:textId="78855062" w:rsidR="00683E41" w:rsidRPr="00F57329" w:rsidRDefault="00683E41" w:rsidP="00B87F6A">
            <w:pPr>
              <w:jc w:val="center"/>
              <w:rPr>
                <w:rFonts w:ascii="Calibri" w:hAnsi="Calibri" w:cs="Calibri"/>
                <w:lang w:val="en-GB"/>
              </w:rPr>
            </w:pPr>
            <w:r>
              <w:rPr>
                <w:rFonts w:ascii="Calibri" w:hAnsi="Calibri" w:cs="Calibri"/>
                <w:lang w:val="en-GB"/>
              </w:rPr>
              <w:t>0.84</w:t>
            </w:r>
          </w:p>
        </w:tc>
        <w:tc>
          <w:tcPr>
            <w:tcW w:w="992" w:type="dxa"/>
          </w:tcPr>
          <w:p w14:paraId="723A8B49" w14:textId="7321D818" w:rsidR="00683E41" w:rsidRPr="00FC3490" w:rsidRDefault="00683E41" w:rsidP="00B87F6A">
            <w:pPr>
              <w:jc w:val="center"/>
              <w:rPr>
                <w:rFonts w:ascii="Calibri" w:hAnsi="Calibri" w:cs="Calibri"/>
                <w:b/>
                <w:bCs/>
                <w:lang w:val="en-GB"/>
              </w:rPr>
            </w:pPr>
            <w:r w:rsidRPr="00FC3490">
              <w:rPr>
                <w:rFonts w:ascii="Calibri" w:hAnsi="Calibri" w:cs="Calibri"/>
                <w:b/>
                <w:bCs/>
                <w:lang w:val="en-GB"/>
              </w:rPr>
              <w:t>&lt;0.001</w:t>
            </w:r>
          </w:p>
        </w:tc>
        <w:tc>
          <w:tcPr>
            <w:tcW w:w="991" w:type="dxa"/>
          </w:tcPr>
          <w:p w14:paraId="4EF91E12" w14:textId="6B1EB72B" w:rsidR="00683E41" w:rsidRPr="00FC3490" w:rsidRDefault="00206EA7" w:rsidP="00B87F6A">
            <w:pPr>
              <w:jc w:val="center"/>
              <w:rPr>
                <w:rFonts w:ascii="Calibri" w:hAnsi="Calibri" w:cs="Calibri"/>
                <w:b/>
                <w:bCs/>
                <w:lang w:val="en-GB"/>
              </w:rPr>
            </w:pPr>
            <w:r w:rsidRPr="00FC3490">
              <w:rPr>
                <w:rFonts w:ascii="Calibri" w:hAnsi="Calibri" w:cs="Calibri"/>
                <w:b/>
                <w:bCs/>
                <w:lang w:val="en-GB"/>
              </w:rPr>
              <w:t>&lt;0.001</w:t>
            </w:r>
          </w:p>
        </w:tc>
        <w:tc>
          <w:tcPr>
            <w:tcW w:w="991" w:type="dxa"/>
          </w:tcPr>
          <w:p w14:paraId="2D17B5FE" w14:textId="779F3B38" w:rsidR="00683E41" w:rsidRDefault="00206EA7" w:rsidP="00B87F6A">
            <w:pPr>
              <w:jc w:val="center"/>
              <w:rPr>
                <w:rFonts w:ascii="Calibri" w:hAnsi="Calibri" w:cs="Calibri"/>
                <w:lang w:val="en-GB"/>
              </w:rPr>
            </w:pPr>
            <w:r>
              <w:rPr>
                <w:rFonts w:ascii="Calibri" w:hAnsi="Calibri" w:cs="Calibri"/>
                <w:lang w:val="en-GB"/>
              </w:rPr>
              <w:t>0.69</w:t>
            </w:r>
          </w:p>
        </w:tc>
        <w:tc>
          <w:tcPr>
            <w:tcW w:w="1279" w:type="dxa"/>
          </w:tcPr>
          <w:p w14:paraId="712D4C44" w14:textId="20AB6804" w:rsidR="00683E41" w:rsidRDefault="00206EA7" w:rsidP="00B87F6A">
            <w:pPr>
              <w:jc w:val="center"/>
              <w:rPr>
                <w:rFonts w:ascii="Calibri" w:hAnsi="Calibri" w:cs="Calibri"/>
                <w:lang w:val="en-GB"/>
              </w:rPr>
            </w:pPr>
            <w:r>
              <w:rPr>
                <w:rFonts w:ascii="Calibri" w:hAnsi="Calibri" w:cs="Calibri"/>
                <w:lang w:val="en-GB"/>
              </w:rPr>
              <w:t>0.29</w:t>
            </w:r>
          </w:p>
        </w:tc>
        <w:tc>
          <w:tcPr>
            <w:tcW w:w="1134" w:type="dxa"/>
          </w:tcPr>
          <w:p w14:paraId="28FCB18A" w14:textId="6E0C11D9" w:rsidR="00683E41" w:rsidRDefault="00206EA7" w:rsidP="00B87F6A">
            <w:pPr>
              <w:jc w:val="center"/>
              <w:rPr>
                <w:rFonts w:ascii="Calibri" w:hAnsi="Calibri" w:cs="Calibri"/>
                <w:lang w:val="en-GB"/>
              </w:rPr>
            </w:pPr>
            <w:r>
              <w:rPr>
                <w:rFonts w:ascii="Calibri" w:hAnsi="Calibri" w:cs="Calibri"/>
                <w:lang w:val="en-GB"/>
              </w:rPr>
              <w:t>0.25</w:t>
            </w:r>
          </w:p>
        </w:tc>
        <w:tc>
          <w:tcPr>
            <w:tcW w:w="1134" w:type="dxa"/>
          </w:tcPr>
          <w:p w14:paraId="2382B083" w14:textId="39B8A4BB" w:rsidR="00683E41" w:rsidRDefault="00206EA7" w:rsidP="00B87F6A">
            <w:pPr>
              <w:jc w:val="center"/>
              <w:rPr>
                <w:rFonts w:ascii="Calibri" w:hAnsi="Calibri" w:cs="Calibri"/>
                <w:lang w:val="en-GB"/>
              </w:rPr>
            </w:pPr>
            <w:r>
              <w:rPr>
                <w:rFonts w:ascii="Calibri" w:hAnsi="Calibri" w:cs="Calibri"/>
                <w:lang w:val="en-GB"/>
              </w:rPr>
              <w:t>0.78</w:t>
            </w:r>
          </w:p>
        </w:tc>
      </w:tr>
      <w:tr w:rsidR="00683E41" w14:paraId="3F514767" w14:textId="67BA4F7B" w:rsidTr="00397B49">
        <w:tc>
          <w:tcPr>
            <w:tcW w:w="1264" w:type="dxa"/>
            <w:vMerge w:val="restart"/>
            <w:vAlign w:val="center"/>
          </w:tcPr>
          <w:p w14:paraId="48F887CD" w14:textId="46489673" w:rsidR="00683E41" w:rsidRDefault="00683E41" w:rsidP="00B87F6A">
            <w:pPr>
              <w:jc w:val="center"/>
              <w:rPr>
                <w:rFonts w:ascii="Calibri" w:hAnsi="Calibri" w:cs="Calibri"/>
                <w:b/>
                <w:bCs/>
                <w:lang w:val="en-GB"/>
              </w:rPr>
            </w:pPr>
            <w:r>
              <w:rPr>
                <w:rFonts w:ascii="Calibri" w:hAnsi="Calibri" w:cs="Calibri"/>
                <w:b/>
                <w:bCs/>
                <w:lang w:val="en-GB"/>
              </w:rPr>
              <w:t>T-tau</w:t>
            </w:r>
          </w:p>
        </w:tc>
        <w:tc>
          <w:tcPr>
            <w:tcW w:w="1142" w:type="dxa"/>
          </w:tcPr>
          <w:p w14:paraId="66A45C48" w14:textId="02D72CFB" w:rsidR="00683E41" w:rsidRDefault="00683E41" w:rsidP="00B87F6A">
            <w:pPr>
              <w:jc w:val="center"/>
              <w:rPr>
                <w:rFonts w:ascii="Calibri" w:hAnsi="Calibri" w:cs="Calibri"/>
                <w:b/>
                <w:bCs/>
                <w:lang w:val="en-GB"/>
              </w:rPr>
            </w:pPr>
            <w:r>
              <w:rPr>
                <w:rFonts w:ascii="Calibri" w:hAnsi="Calibri" w:cs="Calibri"/>
                <w:b/>
                <w:bCs/>
                <w:lang w:val="en-GB"/>
              </w:rPr>
              <w:t>r</w:t>
            </w:r>
          </w:p>
        </w:tc>
        <w:tc>
          <w:tcPr>
            <w:tcW w:w="1007" w:type="dxa"/>
          </w:tcPr>
          <w:p w14:paraId="6F4C4FEA" w14:textId="33AF4F97" w:rsidR="00683E41" w:rsidRPr="00F57329" w:rsidRDefault="00683E41" w:rsidP="00B87F6A">
            <w:pPr>
              <w:jc w:val="center"/>
              <w:rPr>
                <w:rFonts w:ascii="Calibri" w:hAnsi="Calibri" w:cs="Calibri"/>
                <w:lang w:val="en-GB"/>
              </w:rPr>
            </w:pPr>
            <w:r>
              <w:rPr>
                <w:rFonts w:ascii="Calibri" w:hAnsi="Calibri" w:cs="Calibri"/>
                <w:lang w:val="en-GB"/>
              </w:rPr>
              <w:t>0.59</w:t>
            </w:r>
          </w:p>
        </w:tc>
        <w:tc>
          <w:tcPr>
            <w:tcW w:w="992" w:type="dxa"/>
          </w:tcPr>
          <w:p w14:paraId="48BE43C9" w14:textId="1AD8D2F0" w:rsidR="00683E41" w:rsidRPr="00F57329" w:rsidRDefault="00683E41" w:rsidP="00B87F6A">
            <w:pPr>
              <w:jc w:val="center"/>
              <w:rPr>
                <w:rFonts w:ascii="Calibri" w:hAnsi="Calibri" w:cs="Calibri"/>
                <w:lang w:val="en-GB"/>
              </w:rPr>
            </w:pPr>
            <w:r>
              <w:rPr>
                <w:rFonts w:ascii="Calibri" w:hAnsi="Calibri" w:cs="Calibri"/>
                <w:lang w:val="en-GB"/>
              </w:rPr>
              <w:t>0.01</w:t>
            </w:r>
          </w:p>
        </w:tc>
        <w:tc>
          <w:tcPr>
            <w:tcW w:w="992" w:type="dxa"/>
          </w:tcPr>
          <w:p w14:paraId="6B232BB9" w14:textId="6CACE433" w:rsidR="00683E41" w:rsidRPr="00F57329" w:rsidRDefault="00683E41" w:rsidP="00B87F6A">
            <w:pPr>
              <w:jc w:val="center"/>
              <w:rPr>
                <w:rFonts w:ascii="Calibri" w:hAnsi="Calibri" w:cs="Calibri"/>
                <w:lang w:val="en-GB"/>
              </w:rPr>
            </w:pPr>
            <w:r>
              <w:rPr>
                <w:rFonts w:ascii="Calibri" w:hAnsi="Calibri" w:cs="Calibri"/>
                <w:lang w:val="en-GB"/>
              </w:rPr>
              <w:t>0.40</w:t>
            </w:r>
          </w:p>
        </w:tc>
        <w:tc>
          <w:tcPr>
            <w:tcW w:w="991" w:type="dxa"/>
          </w:tcPr>
          <w:p w14:paraId="0B5F1AE6" w14:textId="65A681C4" w:rsidR="00683E41" w:rsidRDefault="00206EA7" w:rsidP="00B87F6A">
            <w:pPr>
              <w:jc w:val="center"/>
              <w:rPr>
                <w:rFonts w:ascii="Calibri" w:hAnsi="Calibri" w:cs="Calibri"/>
                <w:lang w:val="en-GB"/>
              </w:rPr>
            </w:pPr>
            <w:r>
              <w:rPr>
                <w:rFonts w:ascii="Calibri" w:hAnsi="Calibri" w:cs="Calibri"/>
                <w:lang w:val="en-GB"/>
              </w:rPr>
              <w:t>0.42</w:t>
            </w:r>
          </w:p>
        </w:tc>
        <w:tc>
          <w:tcPr>
            <w:tcW w:w="991" w:type="dxa"/>
          </w:tcPr>
          <w:p w14:paraId="79828324" w14:textId="200A3E56" w:rsidR="00683E41" w:rsidRDefault="00206EA7" w:rsidP="00B87F6A">
            <w:pPr>
              <w:jc w:val="center"/>
              <w:rPr>
                <w:rFonts w:ascii="Calibri" w:hAnsi="Calibri" w:cs="Calibri"/>
                <w:lang w:val="en-GB"/>
              </w:rPr>
            </w:pPr>
            <w:r>
              <w:rPr>
                <w:rFonts w:ascii="Calibri" w:hAnsi="Calibri" w:cs="Calibri"/>
                <w:lang w:val="en-GB"/>
              </w:rPr>
              <w:t>-0.17</w:t>
            </w:r>
          </w:p>
        </w:tc>
        <w:tc>
          <w:tcPr>
            <w:tcW w:w="1279" w:type="dxa"/>
          </w:tcPr>
          <w:p w14:paraId="64AAFA90" w14:textId="3F62539F" w:rsidR="00683E41" w:rsidRDefault="00206EA7" w:rsidP="00B87F6A">
            <w:pPr>
              <w:jc w:val="center"/>
              <w:rPr>
                <w:rFonts w:ascii="Calibri" w:hAnsi="Calibri" w:cs="Calibri"/>
                <w:lang w:val="en-GB"/>
              </w:rPr>
            </w:pPr>
            <w:r>
              <w:rPr>
                <w:rFonts w:ascii="Calibri" w:hAnsi="Calibri" w:cs="Calibri"/>
                <w:lang w:val="en-GB"/>
              </w:rPr>
              <w:t>-0.29</w:t>
            </w:r>
          </w:p>
        </w:tc>
        <w:tc>
          <w:tcPr>
            <w:tcW w:w="1134" w:type="dxa"/>
          </w:tcPr>
          <w:p w14:paraId="38A1529E" w14:textId="04C41434" w:rsidR="00683E41" w:rsidRDefault="00206EA7" w:rsidP="00B87F6A">
            <w:pPr>
              <w:jc w:val="center"/>
              <w:rPr>
                <w:rFonts w:ascii="Calibri" w:hAnsi="Calibri" w:cs="Calibri"/>
                <w:lang w:val="en-GB"/>
              </w:rPr>
            </w:pPr>
            <w:r>
              <w:rPr>
                <w:rFonts w:ascii="Calibri" w:hAnsi="Calibri" w:cs="Calibri"/>
                <w:lang w:val="en-GB"/>
              </w:rPr>
              <w:t>0.03</w:t>
            </w:r>
          </w:p>
        </w:tc>
        <w:tc>
          <w:tcPr>
            <w:tcW w:w="1134" w:type="dxa"/>
          </w:tcPr>
          <w:p w14:paraId="7188085F" w14:textId="5C8AEE22" w:rsidR="00683E41" w:rsidRDefault="00206EA7" w:rsidP="00B87F6A">
            <w:pPr>
              <w:jc w:val="center"/>
              <w:rPr>
                <w:rFonts w:ascii="Calibri" w:hAnsi="Calibri" w:cs="Calibri"/>
                <w:lang w:val="en-GB"/>
              </w:rPr>
            </w:pPr>
            <w:r>
              <w:rPr>
                <w:rFonts w:ascii="Calibri" w:hAnsi="Calibri" w:cs="Calibri"/>
                <w:lang w:val="en-GB"/>
              </w:rPr>
              <w:t>0.09</w:t>
            </w:r>
          </w:p>
        </w:tc>
      </w:tr>
      <w:tr w:rsidR="00683E41" w14:paraId="60B92FC4" w14:textId="0AB60F37" w:rsidTr="00397B49">
        <w:tc>
          <w:tcPr>
            <w:tcW w:w="1264" w:type="dxa"/>
            <w:vMerge/>
            <w:vAlign w:val="center"/>
          </w:tcPr>
          <w:p w14:paraId="05697E73" w14:textId="77777777" w:rsidR="00683E41" w:rsidRDefault="00683E41" w:rsidP="00B87F6A">
            <w:pPr>
              <w:jc w:val="center"/>
              <w:rPr>
                <w:rFonts w:ascii="Calibri" w:hAnsi="Calibri" w:cs="Calibri"/>
                <w:b/>
                <w:bCs/>
                <w:lang w:val="en-GB"/>
              </w:rPr>
            </w:pPr>
          </w:p>
        </w:tc>
        <w:tc>
          <w:tcPr>
            <w:tcW w:w="1142" w:type="dxa"/>
          </w:tcPr>
          <w:p w14:paraId="0BE74DCA" w14:textId="1A275F24" w:rsidR="00683E41" w:rsidRDefault="00683E41" w:rsidP="00B87F6A">
            <w:pPr>
              <w:jc w:val="center"/>
              <w:rPr>
                <w:rFonts w:ascii="Calibri" w:hAnsi="Calibri" w:cs="Calibri"/>
                <w:b/>
                <w:bCs/>
                <w:lang w:val="en-GB"/>
              </w:rPr>
            </w:pPr>
            <w:r>
              <w:rPr>
                <w:rFonts w:ascii="Calibri" w:hAnsi="Calibri" w:cs="Calibri"/>
                <w:b/>
                <w:bCs/>
                <w:lang w:val="en-GB"/>
              </w:rPr>
              <w:t>p-value</w:t>
            </w:r>
          </w:p>
        </w:tc>
        <w:tc>
          <w:tcPr>
            <w:tcW w:w="1007" w:type="dxa"/>
          </w:tcPr>
          <w:p w14:paraId="09DFF513" w14:textId="07002A22" w:rsidR="00683E41" w:rsidRPr="00206EA7" w:rsidRDefault="00683E41" w:rsidP="00B87F6A">
            <w:pPr>
              <w:jc w:val="center"/>
              <w:rPr>
                <w:rFonts w:ascii="Calibri" w:hAnsi="Calibri" w:cs="Calibri"/>
                <w:b/>
                <w:bCs/>
                <w:lang w:val="en-GB"/>
              </w:rPr>
            </w:pPr>
            <w:r w:rsidRPr="00206EA7">
              <w:rPr>
                <w:rFonts w:ascii="Calibri" w:hAnsi="Calibri" w:cs="Calibri"/>
                <w:b/>
                <w:bCs/>
                <w:lang w:val="en-GB"/>
              </w:rPr>
              <w:t>&lt;0.001</w:t>
            </w:r>
          </w:p>
        </w:tc>
        <w:tc>
          <w:tcPr>
            <w:tcW w:w="992" w:type="dxa"/>
          </w:tcPr>
          <w:p w14:paraId="220AF65F" w14:textId="245AB5CC" w:rsidR="00683E41" w:rsidRPr="00F57329" w:rsidRDefault="00683E41" w:rsidP="00B87F6A">
            <w:pPr>
              <w:jc w:val="center"/>
              <w:rPr>
                <w:rFonts w:ascii="Calibri" w:hAnsi="Calibri" w:cs="Calibri"/>
                <w:lang w:val="en-GB"/>
              </w:rPr>
            </w:pPr>
            <w:r>
              <w:rPr>
                <w:rFonts w:ascii="Calibri" w:hAnsi="Calibri" w:cs="Calibri"/>
                <w:lang w:val="en-GB"/>
              </w:rPr>
              <w:t>0.90</w:t>
            </w:r>
          </w:p>
        </w:tc>
        <w:tc>
          <w:tcPr>
            <w:tcW w:w="992" w:type="dxa"/>
          </w:tcPr>
          <w:p w14:paraId="4FDCB283" w14:textId="30836973" w:rsidR="00683E41" w:rsidRPr="00206EA7" w:rsidRDefault="00683E41" w:rsidP="00B87F6A">
            <w:pPr>
              <w:jc w:val="center"/>
              <w:rPr>
                <w:rFonts w:ascii="Calibri" w:hAnsi="Calibri" w:cs="Calibri"/>
                <w:b/>
                <w:bCs/>
                <w:lang w:val="en-GB"/>
              </w:rPr>
            </w:pPr>
            <w:r w:rsidRPr="00206EA7">
              <w:rPr>
                <w:rFonts w:ascii="Calibri" w:hAnsi="Calibri" w:cs="Calibri"/>
                <w:b/>
                <w:bCs/>
                <w:lang w:val="en-GB"/>
              </w:rPr>
              <w:t>&lt;0.001</w:t>
            </w:r>
          </w:p>
        </w:tc>
        <w:tc>
          <w:tcPr>
            <w:tcW w:w="991" w:type="dxa"/>
          </w:tcPr>
          <w:p w14:paraId="06DFFD07" w14:textId="01046152" w:rsidR="00683E41" w:rsidRPr="00FC3490" w:rsidRDefault="00206EA7" w:rsidP="00B87F6A">
            <w:pPr>
              <w:jc w:val="center"/>
              <w:rPr>
                <w:rFonts w:ascii="Calibri" w:hAnsi="Calibri" w:cs="Calibri"/>
                <w:b/>
                <w:bCs/>
                <w:lang w:val="en-GB"/>
              </w:rPr>
            </w:pPr>
            <w:r w:rsidRPr="00FC3490">
              <w:rPr>
                <w:rFonts w:ascii="Calibri" w:hAnsi="Calibri" w:cs="Calibri"/>
                <w:b/>
                <w:bCs/>
                <w:lang w:val="en-GB"/>
              </w:rPr>
              <w:t>&lt;0.001</w:t>
            </w:r>
          </w:p>
        </w:tc>
        <w:tc>
          <w:tcPr>
            <w:tcW w:w="991" w:type="dxa"/>
          </w:tcPr>
          <w:p w14:paraId="2B9AF755" w14:textId="0A1F6796" w:rsidR="00683E41" w:rsidRDefault="00206EA7" w:rsidP="00B87F6A">
            <w:pPr>
              <w:jc w:val="center"/>
              <w:rPr>
                <w:rFonts w:ascii="Calibri" w:hAnsi="Calibri" w:cs="Calibri"/>
                <w:lang w:val="en-GB"/>
              </w:rPr>
            </w:pPr>
            <w:r>
              <w:rPr>
                <w:rFonts w:ascii="Calibri" w:hAnsi="Calibri" w:cs="Calibri"/>
                <w:lang w:val="en-GB"/>
              </w:rPr>
              <w:t>0.29</w:t>
            </w:r>
          </w:p>
        </w:tc>
        <w:tc>
          <w:tcPr>
            <w:tcW w:w="1279" w:type="dxa"/>
          </w:tcPr>
          <w:p w14:paraId="5F3A1882" w14:textId="053ECA27" w:rsidR="00683E41" w:rsidRDefault="00206EA7" w:rsidP="00B87F6A">
            <w:pPr>
              <w:jc w:val="center"/>
              <w:rPr>
                <w:rFonts w:ascii="Calibri" w:hAnsi="Calibri" w:cs="Calibri"/>
                <w:lang w:val="en-GB"/>
              </w:rPr>
            </w:pPr>
            <w:r>
              <w:rPr>
                <w:rFonts w:ascii="Calibri" w:hAnsi="Calibri" w:cs="Calibri"/>
                <w:lang w:val="en-GB"/>
              </w:rPr>
              <w:t>0.39</w:t>
            </w:r>
          </w:p>
        </w:tc>
        <w:tc>
          <w:tcPr>
            <w:tcW w:w="1134" w:type="dxa"/>
          </w:tcPr>
          <w:p w14:paraId="2142322E" w14:textId="29C3087E" w:rsidR="00683E41" w:rsidRDefault="00206EA7" w:rsidP="00B87F6A">
            <w:pPr>
              <w:jc w:val="center"/>
              <w:rPr>
                <w:rFonts w:ascii="Calibri" w:hAnsi="Calibri" w:cs="Calibri"/>
                <w:lang w:val="en-GB"/>
              </w:rPr>
            </w:pPr>
            <w:r>
              <w:rPr>
                <w:rFonts w:ascii="Calibri" w:hAnsi="Calibri" w:cs="Calibri"/>
                <w:lang w:val="en-GB"/>
              </w:rPr>
              <w:t>0.80</w:t>
            </w:r>
          </w:p>
        </w:tc>
        <w:tc>
          <w:tcPr>
            <w:tcW w:w="1134" w:type="dxa"/>
          </w:tcPr>
          <w:p w14:paraId="05725746" w14:textId="4F4AD8C2" w:rsidR="00683E41" w:rsidRDefault="00206EA7" w:rsidP="00B87F6A">
            <w:pPr>
              <w:jc w:val="center"/>
              <w:rPr>
                <w:rFonts w:ascii="Calibri" w:hAnsi="Calibri" w:cs="Calibri"/>
                <w:lang w:val="en-GB"/>
              </w:rPr>
            </w:pPr>
            <w:r>
              <w:rPr>
                <w:rFonts w:ascii="Calibri" w:hAnsi="Calibri" w:cs="Calibri"/>
                <w:lang w:val="en-GB"/>
              </w:rPr>
              <w:t>0.23</w:t>
            </w:r>
          </w:p>
        </w:tc>
      </w:tr>
      <w:tr w:rsidR="00683E41" w14:paraId="40AAEFB4" w14:textId="0E8AC4F1" w:rsidTr="00397B49">
        <w:tc>
          <w:tcPr>
            <w:tcW w:w="1264" w:type="dxa"/>
            <w:vMerge w:val="restart"/>
            <w:vAlign w:val="center"/>
          </w:tcPr>
          <w:p w14:paraId="7EA3AD70" w14:textId="0DFB992D" w:rsidR="00683E41" w:rsidRDefault="00683E41" w:rsidP="00B87F6A">
            <w:pPr>
              <w:jc w:val="center"/>
              <w:rPr>
                <w:rFonts w:ascii="Calibri" w:hAnsi="Calibri" w:cs="Calibri"/>
                <w:b/>
                <w:bCs/>
                <w:lang w:val="en-GB"/>
              </w:rPr>
            </w:pPr>
            <w:r>
              <w:rPr>
                <w:rFonts w:ascii="Calibri" w:hAnsi="Calibri" w:cs="Calibri"/>
                <w:b/>
                <w:bCs/>
                <w:lang w:val="en-GB"/>
              </w:rPr>
              <w:t>NfL</w:t>
            </w:r>
          </w:p>
        </w:tc>
        <w:tc>
          <w:tcPr>
            <w:tcW w:w="1142" w:type="dxa"/>
          </w:tcPr>
          <w:p w14:paraId="6B110AF4" w14:textId="13E53EA7" w:rsidR="00683E41" w:rsidRDefault="00683E41" w:rsidP="00B87F6A">
            <w:pPr>
              <w:jc w:val="center"/>
              <w:rPr>
                <w:rFonts w:ascii="Calibri" w:hAnsi="Calibri" w:cs="Calibri"/>
                <w:b/>
                <w:bCs/>
                <w:lang w:val="en-GB"/>
              </w:rPr>
            </w:pPr>
            <w:r>
              <w:rPr>
                <w:rFonts w:ascii="Calibri" w:hAnsi="Calibri" w:cs="Calibri"/>
                <w:b/>
                <w:bCs/>
                <w:lang w:val="en-GB"/>
              </w:rPr>
              <w:t>r</w:t>
            </w:r>
          </w:p>
        </w:tc>
        <w:tc>
          <w:tcPr>
            <w:tcW w:w="1007" w:type="dxa"/>
          </w:tcPr>
          <w:p w14:paraId="3A428A43" w14:textId="0E71EE37" w:rsidR="00683E41" w:rsidRPr="00F57329" w:rsidRDefault="00683E41" w:rsidP="00B87F6A">
            <w:pPr>
              <w:jc w:val="center"/>
              <w:rPr>
                <w:rFonts w:ascii="Calibri" w:hAnsi="Calibri" w:cs="Calibri"/>
                <w:lang w:val="en-GB"/>
              </w:rPr>
            </w:pPr>
            <w:r>
              <w:rPr>
                <w:rFonts w:ascii="Calibri" w:hAnsi="Calibri" w:cs="Calibri"/>
                <w:lang w:val="en-GB"/>
              </w:rPr>
              <w:t>-0.03</w:t>
            </w:r>
          </w:p>
        </w:tc>
        <w:tc>
          <w:tcPr>
            <w:tcW w:w="992" w:type="dxa"/>
          </w:tcPr>
          <w:p w14:paraId="29E1A0F7" w14:textId="11596CA5" w:rsidR="00683E41" w:rsidRPr="00F57329" w:rsidRDefault="00683E41" w:rsidP="00B87F6A">
            <w:pPr>
              <w:jc w:val="center"/>
              <w:rPr>
                <w:rFonts w:ascii="Calibri" w:hAnsi="Calibri" w:cs="Calibri"/>
                <w:lang w:val="en-GB"/>
              </w:rPr>
            </w:pPr>
            <w:r>
              <w:rPr>
                <w:rFonts w:ascii="Calibri" w:hAnsi="Calibri" w:cs="Calibri"/>
                <w:lang w:val="en-GB"/>
              </w:rPr>
              <w:t>0.03</w:t>
            </w:r>
          </w:p>
        </w:tc>
        <w:tc>
          <w:tcPr>
            <w:tcW w:w="992" w:type="dxa"/>
          </w:tcPr>
          <w:p w14:paraId="36C50DB0" w14:textId="64A7CC7C" w:rsidR="00683E41" w:rsidRPr="00F57329" w:rsidRDefault="00683E41" w:rsidP="00B87F6A">
            <w:pPr>
              <w:jc w:val="center"/>
              <w:rPr>
                <w:rFonts w:ascii="Calibri" w:hAnsi="Calibri" w:cs="Calibri"/>
                <w:lang w:val="en-GB"/>
              </w:rPr>
            </w:pPr>
            <w:r>
              <w:rPr>
                <w:rFonts w:ascii="Calibri" w:hAnsi="Calibri" w:cs="Calibri"/>
                <w:lang w:val="en-GB"/>
              </w:rPr>
              <w:t>0.01</w:t>
            </w:r>
          </w:p>
        </w:tc>
        <w:tc>
          <w:tcPr>
            <w:tcW w:w="991" w:type="dxa"/>
          </w:tcPr>
          <w:p w14:paraId="0191A6B7" w14:textId="6B0B99EB" w:rsidR="00683E41" w:rsidRDefault="00206EA7" w:rsidP="00B87F6A">
            <w:pPr>
              <w:jc w:val="center"/>
              <w:rPr>
                <w:rFonts w:ascii="Calibri" w:hAnsi="Calibri" w:cs="Calibri"/>
                <w:lang w:val="en-GB"/>
              </w:rPr>
            </w:pPr>
            <w:r>
              <w:rPr>
                <w:rFonts w:ascii="Calibri" w:hAnsi="Calibri" w:cs="Calibri"/>
                <w:lang w:val="en-GB"/>
              </w:rPr>
              <w:t>0.25</w:t>
            </w:r>
          </w:p>
        </w:tc>
        <w:tc>
          <w:tcPr>
            <w:tcW w:w="991" w:type="dxa"/>
          </w:tcPr>
          <w:p w14:paraId="2AFE9134" w14:textId="5170939F" w:rsidR="00683E41" w:rsidRDefault="00206EA7" w:rsidP="00B87F6A">
            <w:pPr>
              <w:jc w:val="center"/>
              <w:rPr>
                <w:rFonts w:ascii="Calibri" w:hAnsi="Calibri" w:cs="Calibri"/>
                <w:lang w:val="en-GB"/>
              </w:rPr>
            </w:pPr>
            <w:r>
              <w:rPr>
                <w:rFonts w:ascii="Calibri" w:hAnsi="Calibri" w:cs="Calibri"/>
                <w:lang w:val="en-GB"/>
              </w:rPr>
              <w:t>-0.19</w:t>
            </w:r>
          </w:p>
        </w:tc>
        <w:tc>
          <w:tcPr>
            <w:tcW w:w="1279" w:type="dxa"/>
          </w:tcPr>
          <w:p w14:paraId="562AEF88" w14:textId="272D73DB" w:rsidR="00683E41" w:rsidRDefault="00206EA7" w:rsidP="00B87F6A">
            <w:pPr>
              <w:jc w:val="center"/>
              <w:rPr>
                <w:rFonts w:ascii="Calibri" w:hAnsi="Calibri" w:cs="Calibri"/>
                <w:lang w:val="en-GB"/>
              </w:rPr>
            </w:pPr>
            <w:r>
              <w:rPr>
                <w:rFonts w:ascii="Calibri" w:hAnsi="Calibri" w:cs="Calibri"/>
                <w:lang w:val="en-GB"/>
              </w:rPr>
              <w:t>-0.20</w:t>
            </w:r>
          </w:p>
        </w:tc>
        <w:tc>
          <w:tcPr>
            <w:tcW w:w="1134" w:type="dxa"/>
          </w:tcPr>
          <w:p w14:paraId="23A85CFB" w14:textId="4DAD0F2D" w:rsidR="00683E41" w:rsidRDefault="00206EA7" w:rsidP="00B87F6A">
            <w:pPr>
              <w:jc w:val="center"/>
              <w:rPr>
                <w:rFonts w:ascii="Calibri" w:hAnsi="Calibri" w:cs="Calibri"/>
                <w:lang w:val="en-GB"/>
              </w:rPr>
            </w:pPr>
            <w:r>
              <w:rPr>
                <w:rFonts w:ascii="Calibri" w:hAnsi="Calibri" w:cs="Calibri"/>
                <w:lang w:val="en-GB"/>
              </w:rPr>
              <w:t>0.05</w:t>
            </w:r>
          </w:p>
        </w:tc>
        <w:tc>
          <w:tcPr>
            <w:tcW w:w="1134" w:type="dxa"/>
          </w:tcPr>
          <w:p w14:paraId="7CB200FA" w14:textId="056A7C26" w:rsidR="00683E41" w:rsidRDefault="00206EA7" w:rsidP="00B87F6A">
            <w:pPr>
              <w:jc w:val="center"/>
              <w:rPr>
                <w:rFonts w:ascii="Calibri" w:hAnsi="Calibri" w:cs="Calibri"/>
                <w:lang w:val="en-GB"/>
              </w:rPr>
            </w:pPr>
            <w:r>
              <w:rPr>
                <w:rFonts w:ascii="Calibri" w:hAnsi="Calibri" w:cs="Calibri"/>
                <w:lang w:val="en-GB"/>
              </w:rPr>
              <w:t>-</w:t>
            </w:r>
          </w:p>
        </w:tc>
      </w:tr>
      <w:tr w:rsidR="00683E41" w14:paraId="1C48B259" w14:textId="53DC7633" w:rsidTr="00397B49">
        <w:tc>
          <w:tcPr>
            <w:tcW w:w="1264" w:type="dxa"/>
            <w:vMerge/>
            <w:vAlign w:val="center"/>
          </w:tcPr>
          <w:p w14:paraId="11ECD8FA" w14:textId="77777777" w:rsidR="00683E41" w:rsidRDefault="00683E41" w:rsidP="00B87F6A">
            <w:pPr>
              <w:jc w:val="center"/>
              <w:rPr>
                <w:rFonts w:ascii="Calibri" w:hAnsi="Calibri" w:cs="Calibri"/>
                <w:b/>
                <w:bCs/>
                <w:lang w:val="en-GB"/>
              </w:rPr>
            </w:pPr>
          </w:p>
        </w:tc>
        <w:tc>
          <w:tcPr>
            <w:tcW w:w="1142" w:type="dxa"/>
          </w:tcPr>
          <w:p w14:paraId="6E690738" w14:textId="65996B11" w:rsidR="00683E41" w:rsidRDefault="00683E41" w:rsidP="00B87F6A">
            <w:pPr>
              <w:jc w:val="center"/>
              <w:rPr>
                <w:rFonts w:ascii="Calibri" w:hAnsi="Calibri" w:cs="Calibri"/>
                <w:b/>
                <w:bCs/>
                <w:lang w:val="en-GB"/>
              </w:rPr>
            </w:pPr>
            <w:r>
              <w:rPr>
                <w:rFonts w:ascii="Calibri" w:hAnsi="Calibri" w:cs="Calibri"/>
                <w:b/>
                <w:bCs/>
                <w:lang w:val="en-GB"/>
              </w:rPr>
              <w:t>p-value</w:t>
            </w:r>
          </w:p>
        </w:tc>
        <w:tc>
          <w:tcPr>
            <w:tcW w:w="1007" w:type="dxa"/>
          </w:tcPr>
          <w:p w14:paraId="0887666B" w14:textId="7932170A" w:rsidR="00683E41" w:rsidRPr="00F57329" w:rsidRDefault="00683E41" w:rsidP="00B87F6A">
            <w:pPr>
              <w:jc w:val="center"/>
              <w:rPr>
                <w:rFonts w:ascii="Calibri" w:hAnsi="Calibri" w:cs="Calibri"/>
                <w:lang w:val="en-GB"/>
              </w:rPr>
            </w:pPr>
            <w:r>
              <w:rPr>
                <w:rFonts w:ascii="Calibri" w:hAnsi="Calibri" w:cs="Calibri"/>
                <w:lang w:val="en-GB"/>
              </w:rPr>
              <w:t>0.61</w:t>
            </w:r>
          </w:p>
        </w:tc>
        <w:tc>
          <w:tcPr>
            <w:tcW w:w="992" w:type="dxa"/>
          </w:tcPr>
          <w:p w14:paraId="7B4EC728" w14:textId="7F36FB82" w:rsidR="00683E41" w:rsidRPr="00F57329" w:rsidRDefault="00683E41" w:rsidP="00B87F6A">
            <w:pPr>
              <w:jc w:val="center"/>
              <w:rPr>
                <w:rFonts w:ascii="Calibri" w:hAnsi="Calibri" w:cs="Calibri"/>
                <w:lang w:val="en-GB"/>
              </w:rPr>
            </w:pPr>
            <w:r>
              <w:rPr>
                <w:rFonts w:ascii="Calibri" w:hAnsi="Calibri" w:cs="Calibri"/>
                <w:lang w:val="en-GB"/>
              </w:rPr>
              <w:t>0.77</w:t>
            </w:r>
          </w:p>
        </w:tc>
        <w:tc>
          <w:tcPr>
            <w:tcW w:w="992" w:type="dxa"/>
          </w:tcPr>
          <w:p w14:paraId="33609BE0" w14:textId="3A4A29BD" w:rsidR="00683E41" w:rsidRPr="00F57329" w:rsidRDefault="00683E41" w:rsidP="00B87F6A">
            <w:pPr>
              <w:jc w:val="center"/>
              <w:rPr>
                <w:rFonts w:ascii="Calibri" w:hAnsi="Calibri" w:cs="Calibri"/>
                <w:lang w:val="en-GB"/>
              </w:rPr>
            </w:pPr>
            <w:r>
              <w:rPr>
                <w:rFonts w:ascii="Calibri" w:hAnsi="Calibri" w:cs="Calibri"/>
                <w:lang w:val="en-GB"/>
              </w:rPr>
              <w:t>0.94</w:t>
            </w:r>
          </w:p>
        </w:tc>
        <w:tc>
          <w:tcPr>
            <w:tcW w:w="991" w:type="dxa"/>
          </w:tcPr>
          <w:p w14:paraId="099BA971" w14:textId="2875EB6B" w:rsidR="00683E41" w:rsidRPr="00FC3490" w:rsidRDefault="00206EA7" w:rsidP="00B87F6A">
            <w:pPr>
              <w:jc w:val="center"/>
              <w:rPr>
                <w:rFonts w:ascii="Calibri" w:hAnsi="Calibri" w:cs="Calibri"/>
                <w:b/>
                <w:bCs/>
                <w:lang w:val="en-GB"/>
              </w:rPr>
            </w:pPr>
            <w:r w:rsidRPr="00FC3490">
              <w:rPr>
                <w:rFonts w:ascii="Calibri" w:hAnsi="Calibri" w:cs="Calibri"/>
                <w:b/>
                <w:bCs/>
                <w:lang w:val="en-GB"/>
              </w:rPr>
              <w:t>&lt;0.001</w:t>
            </w:r>
          </w:p>
        </w:tc>
        <w:tc>
          <w:tcPr>
            <w:tcW w:w="991" w:type="dxa"/>
          </w:tcPr>
          <w:p w14:paraId="5FF3B263" w14:textId="422E2F58" w:rsidR="00683E41" w:rsidRDefault="00206EA7" w:rsidP="00B87F6A">
            <w:pPr>
              <w:jc w:val="center"/>
              <w:rPr>
                <w:rFonts w:ascii="Calibri" w:hAnsi="Calibri" w:cs="Calibri"/>
                <w:lang w:val="en-GB"/>
              </w:rPr>
            </w:pPr>
            <w:r>
              <w:rPr>
                <w:rFonts w:ascii="Calibri" w:hAnsi="Calibri" w:cs="Calibri"/>
                <w:lang w:val="en-GB"/>
              </w:rPr>
              <w:t>0.24</w:t>
            </w:r>
          </w:p>
        </w:tc>
        <w:tc>
          <w:tcPr>
            <w:tcW w:w="1279" w:type="dxa"/>
          </w:tcPr>
          <w:p w14:paraId="11FC0294" w14:textId="1DC676E5" w:rsidR="00683E41" w:rsidRDefault="00206EA7" w:rsidP="00B87F6A">
            <w:pPr>
              <w:jc w:val="center"/>
              <w:rPr>
                <w:rFonts w:ascii="Calibri" w:hAnsi="Calibri" w:cs="Calibri"/>
                <w:lang w:val="en-GB"/>
              </w:rPr>
            </w:pPr>
            <w:r>
              <w:rPr>
                <w:rFonts w:ascii="Calibri" w:hAnsi="Calibri" w:cs="Calibri"/>
                <w:lang w:val="en-GB"/>
              </w:rPr>
              <w:t>0.54</w:t>
            </w:r>
          </w:p>
        </w:tc>
        <w:tc>
          <w:tcPr>
            <w:tcW w:w="1134" w:type="dxa"/>
          </w:tcPr>
          <w:p w14:paraId="6879D6BD" w14:textId="0A6285C1" w:rsidR="00683E41" w:rsidRDefault="00206EA7" w:rsidP="00B87F6A">
            <w:pPr>
              <w:jc w:val="center"/>
              <w:rPr>
                <w:rFonts w:ascii="Calibri" w:hAnsi="Calibri" w:cs="Calibri"/>
                <w:lang w:val="en-GB"/>
              </w:rPr>
            </w:pPr>
            <w:r>
              <w:rPr>
                <w:rFonts w:ascii="Calibri" w:hAnsi="Calibri" w:cs="Calibri"/>
                <w:lang w:val="en-GB"/>
              </w:rPr>
              <w:t>0.69</w:t>
            </w:r>
          </w:p>
        </w:tc>
        <w:tc>
          <w:tcPr>
            <w:tcW w:w="1134" w:type="dxa"/>
          </w:tcPr>
          <w:p w14:paraId="4BAF5446" w14:textId="61295FF8" w:rsidR="00683E41" w:rsidRDefault="00206EA7" w:rsidP="00FC3490">
            <w:pPr>
              <w:keepNext/>
              <w:jc w:val="center"/>
              <w:rPr>
                <w:rFonts w:ascii="Calibri" w:hAnsi="Calibri" w:cs="Calibri"/>
                <w:lang w:val="en-GB"/>
              </w:rPr>
            </w:pPr>
            <w:r>
              <w:rPr>
                <w:rFonts w:ascii="Calibri" w:hAnsi="Calibri" w:cs="Calibri"/>
                <w:lang w:val="en-GB"/>
              </w:rPr>
              <w:t>-</w:t>
            </w:r>
          </w:p>
        </w:tc>
      </w:tr>
      <w:tr w:rsidR="00397B49" w14:paraId="0B4B40E4" w14:textId="77777777" w:rsidTr="00EF605F">
        <w:tc>
          <w:tcPr>
            <w:tcW w:w="2406" w:type="dxa"/>
            <w:gridSpan w:val="2"/>
            <w:vMerge w:val="restart"/>
            <w:vAlign w:val="center"/>
          </w:tcPr>
          <w:p w14:paraId="58D7C2A5" w14:textId="77777777" w:rsidR="00397B49" w:rsidRDefault="00397B49" w:rsidP="00B87F6A">
            <w:pPr>
              <w:jc w:val="center"/>
              <w:rPr>
                <w:rFonts w:ascii="Calibri" w:hAnsi="Calibri" w:cs="Calibri"/>
                <w:b/>
                <w:bCs/>
                <w:lang w:val="en-GB"/>
              </w:rPr>
            </w:pPr>
          </w:p>
        </w:tc>
        <w:tc>
          <w:tcPr>
            <w:tcW w:w="8520" w:type="dxa"/>
            <w:gridSpan w:val="8"/>
          </w:tcPr>
          <w:p w14:paraId="60969126" w14:textId="18036DCB" w:rsidR="00397B49" w:rsidRPr="00397B49" w:rsidRDefault="00397B49" w:rsidP="00FC3490">
            <w:pPr>
              <w:keepNext/>
              <w:jc w:val="center"/>
              <w:rPr>
                <w:rFonts w:ascii="Calibri" w:hAnsi="Calibri" w:cs="Calibri"/>
              </w:rPr>
            </w:pPr>
            <w:r w:rsidRPr="00397B49">
              <w:rPr>
                <w:rFonts w:ascii="Calibri" w:hAnsi="Calibri" w:cs="Calibri"/>
                <w:b/>
                <w:bCs/>
              </w:rPr>
              <w:t>Plasma p-tau</w:t>
            </w:r>
            <w:r>
              <w:rPr>
                <w:rFonts w:ascii="Calibri" w:hAnsi="Calibri" w:cs="Calibri"/>
                <w:b/>
                <w:bCs/>
              </w:rPr>
              <w:t>217</w:t>
            </w:r>
            <w:r w:rsidRPr="00397B49">
              <w:rPr>
                <w:rFonts w:ascii="Calibri" w:hAnsi="Calibri" w:cs="Calibri"/>
                <w:b/>
                <w:bCs/>
              </w:rPr>
              <w:t>/A</w:t>
            </w:r>
            <w:r>
              <w:rPr>
                <w:rFonts w:ascii="Calibri" w:hAnsi="Calibri" w:cs="Calibri"/>
                <w:b/>
                <w:bCs/>
                <w:lang w:val="en-GB"/>
              </w:rPr>
              <w:t>β</w:t>
            </w:r>
            <w:r w:rsidRPr="00397B49">
              <w:rPr>
                <w:rFonts w:ascii="Calibri" w:hAnsi="Calibri" w:cs="Calibri"/>
                <w:b/>
                <w:bCs/>
              </w:rPr>
              <w:t>42</w:t>
            </w:r>
          </w:p>
        </w:tc>
      </w:tr>
      <w:tr w:rsidR="00397B49" w14:paraId="5DA923C2" w14:textId="77777777" w:rsidTr="00EF605F">
        <w:tc>
          <w:tcPr>
            <w:tcW w:w="2406" w:type="dxa"/>
            <w:gridSpan w:val="2"/>
            <w:vMerge/>
            <w:vAlign w:val="center"/>
          </w:tcPr>
          <w:p w14:paraId="131CE213" w14:textId="77777777" w:rsidR="00397B49" w:rsidRPr="00397B49" w:rsidRDefault="00397B49" w:rsidP="00B87F6A">
            <w:pPr>
              <w:jc w:val="center"/>
              <w:rPr>
                <w:rFonts w:ascii="Calibri" w:hAnsi="Calibri" w:cs="Calibri"/>
                <w:b/>
                <w:bCs/>
              </w:rPr>
            </w:pPr>
          </w:p>
        </w:tc>
        <w:tc>
          <w:tcPr>
            <w:tcW w:w="1007" w:type="dxa"/>
          </w:tcPr>
          <w:p w14:paraId="5619B690" w14:textId="0B1CE6DE" w:rsidR="00397B49" w:rsidRPr="00397B49" w:rsidRDefault="00397B49" w:rsidP="00B87F6A">
            <w:pPr>
              <w:jc w:val="center"/>
              <w:rPr>
                <w:rFonts w:ascii="Calibri" w:hAnsi="Calibri" w:cs="Calibri"/>
                <w:b/>
                <w:bCs/>
              </w:rPr>
            </w:pPr>
            <w:r w:rsidRPr="00397B49">
              <w:rPr>
                <w:rFonts w:ascii="Calibri" w:hAnsi="Calibri" w:cs="Calibri"/>
                <w:b/>
                <w:bCs/>
              </w:rPr>
              <w:t>Overall</w:t>
            </w:r>
          </w:p>
        </w:tc>
        <w:tc>
          <w:tcPr>
            <w:tcW w:w="992" w:type="dxa"/>
          </w:tcPr>
          <w:p w14:paraId="337D8CFA" w14:textId="76CE4E66" w:rsidR="00397B49" w:rsidRPr="00397B49" w:rsidRDefault="00397B49" w:rsidP="00B87F6A">
            <w:pPr>
              <w:jc w:val="center"/>
              <w:rPr>
                <w:rFonts w:ascii="Calibri" w:hAnsi="Calibri" w:cs="Calibri"/>
                <w:b/>
                <w:bCs/>
              </w:rPr>
            </w:pPr>
            <w:r w:rsidRPr="00397B49">
              <w:rPr>
                <w:rFonts w:ascii="Calibri" w:hAnsi="Calibri" w:cs="Calibri"/>
                <w:b/>
                <w:bCs/>
              </w:rPr>
              <w:t>A-</w:t>
            </w:r>
          </w:p>
        </w:tc>
        <w:tc>
          <w:tcPr>
            <w:tcW w:w="992" w:type="dxa"/>
          </w:tcPr>
          <w:p w14:paraId="7296246A" w14:textId="6E4C152C" w:rsidR="00397B49" w:rsidRPr="00397B49" w:rsidRDefault="00397B49" w:rsidP="00B87F6A">
            <w:pPr>
              <w:jc w:val="center"/>
              <w:rPr>
                <w:rFonts w:ascii="Calibri" w:hAnsi="Calibri" w:cs="Calibri"/>
                <w:b/>
                <w:bCs/>
              </w:rPr>
            </w:pPr>
            <w:r w:rsidRPr="00397B49">
              <w:rPr>
                <w:rFonts w:ascii="Calibri" w:hAnsi="Calibri" w:cs="Calibri"/>
                <w:b/>
                <w:bCs/>
              </w:rPr>
              <w:t>A+</w:t>
            </w:r>
          </w:p>
        </w:tc>
        <w:tc>
          <w:tcPr>
            <w:tcW w:w="991" w:type="dxa"/>
          </w:tcPr>
          <w:p w14:paraId="04FFEF4C" w14:textId="48DD6552" w:rsidR="00397B49" w:rsidRPr="00397B49" w:rsidRDefault="00397B49" w:rsidP="00B87F6A">
            <w:pPr>
              <w:jc w:val="center"/>
              <w:rPr>
                <w:rFonts w:ascii="Calibri" w:hAnsi="Calibri" w:cs="Calibri"/>
                <w:b/>
                <w:bCs/>
              </w:rPr>
            </w:pPr>
            <w:r w:rsidRPr="00397B49">
              <w:rPr>
                <w:rFonts w:ascii="Calibri" w:hAnsi="Calibri" w:cs="Calibri"/>
                <w:b/>
                <w:bCs/>
              </w:rPr>
              <w:t>AD</w:t>
            </w:r>
          </w:p>
        </w:tc>
        <w:tc>
          <w:tcPr>
            <w:tcW w:w="991" w:type="dxa"/>
          </w:tcPr>
          <w:p w14:paraId="698BE297" w14:textId="54D46110" w:rsidR="00397B49" w:rsidRPr="00397B49" w:rsidRDefault="00397B49" w:rsidP="00B87F6A">
            <w:pPr>
              <w:jc w:val="center"/>
              <w:rPr>
                <w:rFonts w:ascii="Calibri" w:hAnsi="Calibri" w:cs="Calibri"/>
                <w:b/>
                <w:bCs/>
              </w:rPr>
            </w:pPr>
            <w:r w:rsidRPr="00397B49">
              <w:rPr>
                <w:rFonts w:ascii="Calibri" w:hAnsi="Calibri" w:cs="Calibri"/>
                <w:b/>
                <w:bCs/>
              </w:rPr>
              <w:t>FTD</w:t>
            </w:r>
          </w:p>
        </w:tc>
        <w:tc>
          <w:tcPr>
            <w:tcW w:w="1279" w:type="dxa"/>
          </w:tcPr>
          <w:p w14:paraId="3680AC99" w14:textId="09449AA3" w:rsidR="00397B49" w:rsidRPr="00397B49" w:rsidRDefault="00397B49" w:rsidP="00B87F6A">
            <w:pPr>
              <w:jc w:val="center"/>
              <w:rPr>
                <w:rFonts w:ascii="Calibri" w:hAnsi="Calibri" w:cs="Calibri"/>
                <w:b/>
                <w:bCs/>
              </w:rPr>
            </w:pPr>
            <w:r w:rsidRPr="00397B49">
              <w:rPr>
                <w:rFonts w:ascii="Calibri" w:hAnsi="Calibri" w:cs="Calibri"/>
                <w:b/>
                <w:bCs/>
              </w:rPr>
              <w:t>Other deg.</w:t>
            </w:r>
          </w:p>
        </w:tc>
        <w:tc>
          <w:tcPr>
            <w:tcW w:w="1134" w:type="dxa"/>
          </w:tcPr>
          <w:p w14:paraId="016A3916" w14:textId="6EB2358B" w:rsidR="00397B49" w:rsidRPr="00397B49" w:rsidRDefault="00397B49" w:rsidP="00B87F6A">
            <w:pPr>
              <w:jc w:val="center"/>
              <w:rPr>
                <w:rFonts w:ascii="Calibri" w:hAnsi="Calibri" w:cs="Calibri"/>
                <w:b/>
                <w:bCs/>
              </w:rPr>
            </w:pPr>
            <w:r w:rsidRPr="00397B49">
              <w:rPr>
                <w:rFonts w:ascii="Calibri" w:hAnsi="Calibri" w:cs="Calibri"/>
                <w:b/>
                <w:bCs/>
              </w:rPr>
              <w:t>Non deg.</w:t>
            </w:r>
          </w:p>
        </w:tc>
        <w:tc>
          <w:tcPr>
            <w:tcW w:w="1134" w:type="dxa"/>
          </w:tcPr>
          <w:p w14:paraId="631CA9C0" w14:textId="68D149EF" w:rsidR="00397B49" w:rsidRPr="00397B49" w:rsidRDefault="00397B49" w:rsidP="00FC3490">
            <w:pPr>
              <w:keepNext/>
              <w:jc w:val="center"/>
              <w:rPr>
                <w:rFonts w:ascii="Calibri" w:hAnsi="Calibri" w:cs="Calibri"/>
                <w:b/>
                <w:bCs/>
              </w:rPr>
            </w:pPr>
            <w:r w:rsidRPr="00397B49">
              <w:rPr>
                <w:rFonts w:ascii="Calibri" w:hAnsi="Calibri" w:cs="Calibri"/>
                <w:b/>
                <w:bCs/>
              </w:rPr>
              <w:t>Control</w:t>
            </w:r>
          </w:p>
        </w:tc>
      </w:tr>
      <w:tr w:rsidR="00397B49" w14:paraId="1313B466" w14:textId="77777777" w:rsidTr="00397B49">
        <w:tc>
          <w:tcPr>
            <w:tcW w:w="1264" w:type="dxa"/>
            <w:vMerge w:val="restart"/>
            <w:vAlign w:val="center"/>
          </w:tcPr>
          <w:p w14:paraId="34B09819" w14:textId="7CE62858" w:rsidR="00397B49" w:rsidRPr="00397B49" w:rsidRDefault="00397B49" w:rsidP="00B87F6A">
            <w:pPr>
              <w:jc w:val="center"/>
              <w:rPr>
                <w:rFonts w:ascii="Calibri" w:hAnsi="Calibri" w:cs="Calibri"/>
                <w:b/>
                <w:bCs/>
              </w:rPr>
            </w:pPr>
            <w:r>
              <w:rPr>
                <w:rFonts w:ascii="Calibri" w:hAnsi="Calibri" w:cs="Calibri"/>
                <w:b/>
                <w:bCs/>
                <w:lang w:val="en-GB"/>
              </w:rPr>
              <w:t>Aβ42/Aβ40</w:t>
            </w:r>
          </w:p>
        </w:tc>
        <w:tc>
          <w:tcPr>
            <w:tcW w:w="1142" w:type="dxa"/>
          </w:tcPr>
          <w:p w14:paraId="75C7D664" w14:textId="3EA128AD" w:rsidR="00397B49" w:rsidRPr="00397B49" w:rsidRDefault="00397B49" w:rsidP="00B87F6A">
            <w:pPr>
              <w:jc w:val="center"/>
              <w:rPr>
                <w:rFonts w:ascii="Calibri" w:hAnsi="Calibri" w:cs="Calibri"/>
                <w:b/>
                <w:bCs/>
              </w:rPr>
            </w:pPr>
            <w:r>
              <w:rPr>
                <w:rFonts w:ascii="Calibri" w:hAnsi="Calibri" w:cs="Calibri"/>
                <w:b/>
                <w:bCs/>
              </w:rPr>
              <w:t>Rho</w:t>
            </w:r>
          </w:p>
        </w:tc>
        <w:tc>
          <w:tcPr>
            <w:tcW w:w="1007" w:type="dxa"/>
          </w:tcPr>
          <w:p w14:paraId="0E78ACF9" w14:textId="64D11CB4" w:rsidR="00397B49" w:rsidRPr="00397B49" w:rsidRDefault="00397B49" w:rsidP="00B87F6A">
            <w:pPr>
              <w:jc w:val="center"/>
              <w:rPr>
                <w:rFonts w:ascii="Calibri" w:hAnsi="Calibri" w:cs="Calibri"/>
              </w:rPr>
            </w:pPr>
            <w:r>
              <w:rPr>
                <w:rFonts w:ascii="Calibri" w:hAnsi="Calibri" w:cs="Calibri"/>
              </w:rPr>
              <w:t>-0.76</w:t>
            </w:r>
          </w:p>
        </w:tc>
        <w:tc>
          <w:tcPr>
            <w:tcW w:w="992" w:type="dxa"/>
          </w:tcPr>
          <w:p w14:paraId="46907CA3" w14:textId="4DD7D5ED" w:rsidR="00397B49" w:rsidRPr="00397B49" w:rsidRDefault="004265CC" w:rsidP="00B87F6A">
            <w:pPr>
              <w:jc w:val="center"/>
              <w:rPr>
                <w:rFonts w:ascii="Calibri" w:hAnsi="Calibri" w:cs="Calibri"/>
              </w:rPr>
            </w:pPr>
            <w:r>
              <w:rPr>
                <w:rFonts w:ascii="Calibri" w:hAnsi="Calibri" w:cs="Calibri"/>
              </w:rPr>
              <w:t>-0.15</w:t>
            </w:r>
          </w:p>
        </w:tc>
        <w:tc>
          <w:tcPr>
            <w:tcW w:w="992" w:type="dxa"/>
          </w:tcPr>
          <w:p w14:paraId="300A4B30" w14:textId="3E633961" w:rsidR="00397B49" w:rsidRPr="00397B49" w:rsidRDefault="004265CC" w:rsidP="00B87F6A">
            <w:pPr>
              <w:jc w:val="center"/>
              <w:rPr>
                <w:rFonts w:ascii="Calibri" w:hAnsi="Calibri" w:cs="Calibri"/>
              </w:rPr>
            </w:pPr>
            <w:r>
              <w:rPr>
                <w:rFonts w:ascii="Calibri" w:hAnsi="Calibri" w:cs="Calibri"/>
              </w:rPr>
              <w:t>-0.33</w:t>
            </w:r>
          </w:p>
        </w:tc>
        <w:tc>
          <w:tcPr>
            <w:tcW w:w="991" w:type="dxa"/>
          </w:tcPr>
          <w:p w14:paraId="15F33F57" w14:textId="4F2F947C" w:rsidR="00397B49" w:rsidRPr="001B0DE7" w:rsidRDefault="001B0DE7" w:rsidP="00B87F6A">
            <w:pPr>
              <w:jc w:val="center"/>
              <w:rPr>
                <w:rFonts w:ascii="Calibri" w:hAnsi="Calibri" w:cs="Calibri"/>
              </w:rPr>
            </w:pPr>
            <w:r w:rsidRPr="001B0DE7">
              <w:rPr>
                <w:rFonts w:ascii="Calibri" w:hAnsi="Calibri" w:cs="Calibri"/>
              </w:rPr>
              <w:t>-0.23</w:t>
            </w:r>
          </w:p>
        </w:tc>
        <w:tc>
          <w:tcPr>
            <w:tcW w:w="991" w:type="dxa"/>
          </w:tcPr>
          <w:p w14:paraId="2FD1AA59" w14:textId="745C67BF" w:rsidR="00397B49" w:rsidRPr="00397B49" w:rsidRDefault="001B0DE7" w:rsidP="00B87F6A">
            <w:pPr>
              <w:jc w:val="center"/>
              <w:rPr>
                <w:rFonts w:ascii="Calibri" w:hAnsi="Calibri" w:cs="Calibri"/>
              </w:rPr>
            </w:pPr>
            <w:r>
              <w:rPr>
                <w:rFonts w:ascii="Calibri" w:hAnsi="Calibri" w:cs="Calibri"/>
              </w:rPr>
              <w:t>-0.40</w:t>
            </w:r>
          </w:p>
        </w:tc>
        <w:tc>
          <w:tcPr>
            <w:tcW w:w="1279" w:type="dxa"/>
          </w:tcPr>
          <w:p w14:paraId="1980E596" w14:textId="41C31013" w:rsidR="00397B49" w:rsidRPr="00397B49" w:rsidRDefault="00692355" w:rsidP="00B87F6A">
            <w:pPr>
              <w:jc w:val="center"/>
              <w:rPr>
                <w:rFonts w:ascii="Calibri" w:hAnsi="Calibri" w:cs="Calibri"/>
              </w:rPr>
            </w:pPr>
            <w:r>
              <w:rPr>
                <w:rFonts w:ascii="Calibri" w:hAnsi="Calibri" w:cs="Calibri"/>
              </w:rPr>
              <w:t>-0.53</w:t>
            </w:r>
          </w:p>
        </w:tc>
        <w:tc>
          <w:tcPr>
            <w:tcW w:w="1134" w:type="dxa"/>
          </w:tcPr>
          <w:p w14:paraId="00F46963" w14:textId="6C00FB01" w:rsidR="00397B49" w:rsidRPr="00397B49" w:rsidRDefault="00EC657F" w:rsidP="00B87F6A">
            <w:pPr>
              <w:jc w:val="center"/>
              <w:rPr>
                <w:rFonts w:ascii="Calibri" w:hAnsi="Calibri" w:cs="Calibri"/>
              </w:rPr>
            </w:pPr>
            <w:r>
              <w:rPr>
                <w:rFonts w:ascii="Calibri" w:hAnsi="Calibri" w:cs="Calibri"/>
              </w:rPr>
              <w:t>-0.49</w:t>
            </w:r>
          </w:p>
        </w:tc>
        <w:tc>
          <w:tcPr>
            <w:tcW w:w="1134" w:type="dxa"/>
          </w:tcPr>
          <w:p w14:paraId="3B7BAFCA" w14:textId="5D0AE2BB" w:rsidR="00397B49" w:rsidRPr="00397B49" w:rsidRDefault="00692355" w:rsidP="00FC3490">
            <w:pPr>
              <w:keepNext/>
              <w:jc w:val="center"/>
              <w:rPr>
                <w:rFonts w:ascii="Calibri" w:hAnsi="Calibri" w:cs="Calibri"/>
              </w:rPr>
            </w:pPr>
            <w:r>
              <w:rPr>
                <w:rFonts w:ascii="Calibri" w:hAnsi="Calibri" w:cs="Calibri"/>
              </w:rPr>
              <w:t>-0.13</w:t>
            </w:r>
          </w:p>
        </w:tc>
      </w:tr>
      <w:tr w:rsidR="00397B49" w14:paraId="2CCE20F6" w14:textId="77777777" w:rsidTr="00397B49">
        <w:tc>
          <w:tcPr>
            <w:tcW w:w="1264" w:type="dxa"/>
            <w:vMerge/>
            <w:vAlign w:val="center"/>
          </w:tcPr>
          <w:p w14:paraId="6F573B9A" w14:textId="77777777" w:rsidR="00397B49" w:rsidRPr="00397B49" w:rsidRDefault="00397B49" w:rsidP="00B87F6A">
            <w:pPr>
              <w:jc w:val="center"/>
              <w:rPr>
                <w:rFonts w:ascii="Calibri" w:hAnsi="Calibri" w:cs="Calibri"/>
                <w:b/>
                <w:bCs/>
              </w:rPr>
            </w:pPr>
          </w:p>
        </w:tc>
        <w:tc>
          <w:tcPr>
            <w:tcW w:w="1142" w:type="dxa"/>
          </w:tcPr>
          <w:p w14:paraId="00967CA2" w14:textId="1C9B5EA7" w:rsidR="00397B49" w:rsidRPr="00397B49" w:rsidRDefault="00397B49" w:rsidP="00B87F6A">
            <w:pPr>
              <w:jc w:val="center"/>
              <w:rPr>
                <w:rFonts w:ascii="Calibri" w:hAnsi="Calibri" w:cs="Calibri"/>
                <w:b/>
                <w:bCs/>
              </w:rPr>
            </w:pPr>
            <w:r>
              <w:rPr>
                <w:rFonts w:ascii="Calibri" w:hAnsi="Calibri" w:cs="Calibri"/>
                <w:b/>
                <w:bCs/>
              </w:rPr>
              <w:t>p-value</w:t>
            </w:r>
          </w:p>
        </w:tc>
        <w:tc>
          <w:tcPr>
            <w:tcW w:w="1007" w:type="dxa"/>
          </w:tcPr>
          <w:p w14:paraId="283805BB" w14:textId="2623D238" w:rsidR="00397B49" w:rsidRPr="001B0DE7" w:rsidRDefault="00397B49" w:rsidP="00B87F6A">
            <w:pPr>
              <w:jc w:val="center"/>
              <w:rPr>
                <w:rFonts w:ascii="Calibri" w:hAnsi="Calibri" w:cs="Calibri"/>
                <w:b/>
                <w:bCs/>
              </w:rPr>
            </w:pPr>
            <w:r w:rsidRPr="001B0DE7">
              <w:rPr>
                <w:rFonts w:ascii="Calibri" w:hAnsi="Calibri" w:cs="Calibri"/>
                <w:b/>
                <w:bCs/>
              </w:rPr>
              <w:t>&lt;0.001</w:t>
            </w:r>
          </w:p>
        </w:tc>
        <w:tc>
          <w:tcPr>
            <w:tcW w:w="992" w:type="dxa"/>
          </w:tcPr>
          <w:p w14:paraId="0840973A" w14:textId="3DE56AA1" w:rsidR="00397B49" w:rsidRPr="001B0DE7" w:rsidRDefault="004265CC" w:rsidP="00B87F6A">
            <w:pPr>
              <w:jc w:val="center"/>
              <w:rPr>
                <w:rFonts w:ascii="Calibri" w:hAnsi="Calibri" w:cs="Calibri"/>
                <w:b/>
                <w:bCs/>
              </w:rPr>
            </w:pPr>
            <w:r w:rsidRPr="001B0DE7">
              <w:rPr>
                <w:rFonts w:ascii="Calibri" w:hAnsi="Calibri" w:cs="Calibri"/>
                <w:b/>
                <w:bCs/>
              </w:rPr>
              <w:t>0.02</w:t>
            </w:r>
          </w:p>
        </w:tc>
        <w:tc>
          <w:tcPr>
            <w:tcW w:w="992" w:type="dxa"/>
          </w:tcPr>
          <w:p w14:paraId="30F64534" w14:textId="4E6E317B" w:rsidR="00397B49" w:rsidRPr="001B0DE7" w:rsidRDefault="004265CC" w:rsidP="00B87F6A">
            <w:pPr>
              <w:jc w:val="center"/>
              <w:rPr>
                <w:rFonts w:ascii="Calibri" w:hAnsi="Calibri" w:cs="Calibri"/>
                <w:b/>
                <w:bCs/>
              </w:rPr>
            </w:pPr>
            <w:r w:rsidRPr="001B0DE7">
              <w:rPr>
                <w:rFonts w:ascii="Calibri" w:hAnsi="Calibri" w:cs="Calibri"/>
                <w:b/>
                <w:bCs/>
              </w:rPr>
              <w:t>&lt;0.001</w:t>
            </w:r>
          </w:p>
        </w:tc>
        <w:tc>
          <w:tcPr>
            <w:tcW w:w="991" w:type="dxa"/>
          </w:tcPr>
          <w:p w14:paraId="72C9B5C4" w14:textId="212DE738" w:rsidR="00397B49" w:rsidRPr="00397B49" w:rsidRDefault="001B0DE7" w:rsidP="00B87F6A">
            <w:pPr>
              <w:jc w:val="center"/>
              <w:rPr>
                <w:rFonts w:ascii="Calibri" w:hAnsi="Calibri" w:cs="Calibri"/>
                <w:b/>
                <w:bCs/>
              </w:rPr>
            </w:pPr>
            <w:r>
              <w:rPr>
                <w:rFonts w:ascii="Calibri" w:hAnsi="Calibri" w:cs="Calibri"/>
                <w:b/>
                <w:bCs/>
              </w:rPr>
              <w:t>0.002</w:t>
            </w:r>
          </w:p>
        </w:tc>
        <w:tc>
          <w:tcPr>
            <w:tcW w:w="991" w:type="dxa"/>
          </w:tcPr>
          <w:p w14:paraId="3F4F088B" w14:textId="1D92B5E0" w:rsidR="00397B49" w:rsidRPr="001B0DE7" w:rsidRDefault="001B0DE7" w:rsidP="00B87F6A">
            <w:pPr>
              <w:jc w:val="center"/>
              <w:rPr>
                <w:rFonts w:ascii="Calibri" w:hAnsi="Calibri" w:cs="Calibri"/>
                <w:b/>
                <w:bCs/>
              </w:rPr>
            </w:pPr>
            <w:r w:rsidRPr="001B0DE7">
              <w:rPr>
                <w:rFonts w:ascii="Calibri" w:hAnsi="Calibri" w:cs="Calibri"/>
                <w:b/>
                <w:bCs/>
              </w:rPr>
              <w:t>0.009</w:t>
            </w:r>
          </w:p>
        </w:tc>
        <w:tc>
          <w:tcPr>
            <w:tcW w:w="1279" w:type="dxa"/>
          </w:tcPr>
          <w:p w14:paraId="560780C1" w14:textId="47FA94A1" w:rsidR="00397B49" w:rsidRPr="00397B49" w:rsidRDefault="00692355" w:rsidP="00B87F6A">
            <w:pPr>
              <w:jc w:val="center"/>
              <w:rPr>
                <w:rFonts w:ascii="Calibri" w:hAnsi="Calibri" w:cs="Calibri"/>
              </w:rPr>
            </w:pPr>
            <w:r>
              <w:rPr>
                <w:rFonts w:ascii="Calibri" w:hAnsi="Calibri" w:cs="Calibri"/>
              </w:rPr>
              <w:t>0.08</w:t>
            </w:r>
          </w:p>
        </w:tc>
        <w:tc>
          <w:tcPr>
            <w:tcW w:w="1134" w:type="dxa"/>
          </w:tcPr>
          <w:p w14:paraId="78E35828" w14:textId="7FA47BD5" w:rsidR="00397B49" w:rsidRPr="00EC657F" w:rsidRDefault="00EC657F" w:rsidP="00B87F6A">
            <w:pPr>
              <w:jc w:val="center"/>
              <w:rPr>
                <w:rFonts w:ascii="Calibri" w:hAnsi="Calibri" w:cs="Calibri"/>
                <w:b/>
                <w:bCs/>
              </w:rPr>
            </w:pPr>
            <w:r w:rsidRPr="00EC657F">
              <w:rPr>
                <w:rFonts w:ascii="Calibri" w:hAnsi="Calibri" w:cs="Calibri"/>
                <w:b/>
                <w:bCs/>
              </w:rPr>
              <w:t>&lt;0.001</w:t>
            </w:r>
          </w:p>
        </w:tc>
        <w:tc>
          <w:tcPr>
            <w:tcW w:w="1134" w:type="dxa"/>
          </w:tcPr>
          <w:p w14:paraId="44B9F3E3" w14:textId="1AC15193" w:rsidR="00397B49" w:rsidRPr="00397B49" w:rsidRDefault="00692355" w:rsidP="00FC3490">
            <w:pPr>
              <w:keepNext/>
              <w:jc w:val="center"/>
              <w:rPr>
                <w:rFonts w:ascii="Calibri" w:hAnsi="Calibri" w:cs="Calibri"/>
              </w:rPr>
            </w:pPr>
            <w:r>
              <w:rPr>
                <w:rFonts w:ascii="Calibri" w:hAnsi="Calibri" w:cs="Calibri"/>
              </w:rPr>
              <w:t>0.11</w:t>
            </w:r>
          </w:p>
        </w:tc>
      </w:tr>
      <w:tr w:rsidR="00397B49" w14:paraId="529384E5" w14:textId="77777777" w:rsidTr="00397B49">
        <w:tc>
          <w:tcPr>
            <w:tcW w:w="1264" w:type="dxa"/>
            <w:vMerge w:val="restart"/>
            <w:vAlign w:val="center"/>
          </w:tcPr>
          <w:p w14:paraId="79874A10" w14:textId="7DC9D32D" w:rsidR="00397B49" w:rsidRPr="00397B49" w:rsidRDefault="00397B49" w:rsidP="00B87F6A">
            <w:pPr>
              <w:jc w:val="center"/>
              <w:rPr>
                <w:rFonts w:ascii="Calibri" w:hAnsi="Calibri" w:cs="Calibri"/>
                <w:b/>
                <w:bCs/>
              </w:rPr>
            </w:pPr>
            <w:r>
              <w:rPr>
                <w:rFonts w:ascii="Calibri" w:hAnsi="Calibri" w:cs="Calibri"/>
                <w:b/>
                <w:bCs/>
              </w:rPr>
              <w:t>P-tau181</w:t>
            </w:r>
          </w:p>
        </w:tc>
        <w:tc>
          <w:tcPr>
            <w:tcW w:w="1142" w:type="dxa"/>
          </w:tcPr>
          <w:p w14:paraId="563150A1" w14:textId="0F8AE624" w:rsidR="00397B49" w:rsidRPr="00397B49" w:rsidRDefault="00397B49" w:rsidP="00B87F6A">
            <w:pPr>
              <w:jc w:val="center"/>
              <w:rPr>
                <w:rFonts w:ascii="Calibri" w:hAnsi="Calibri" w:cs="Calibri"/>
                <w:b/>
                <w:bCs/>
              </w:rPr>
            </w:pPr>
            <w:r>
              <w:rPr>
                <w:rFonts w:ascii="Calibri" w:hAnsi="Calibri" w:cs="Calibri"/>
                <w:b/>
                <w:bCs/>
              </w:rPr>
              <w:t>r</w:t>
            </w:r>
          </w:p>
        </w:tc>
        <w:tc>
          <w:tcPr>
            <w:tcW w:w="1007" w:type="dxa"/>
          </w:tcPr>
          <w:p w14:paraId="3CEF2467" w14:textId="25AD16E4" w:rsidR="00397B49" w:rsidRPr="00397B49" w:rsidRDefault="00397B49" w:rsidP="00B87F6A">
            <w:pPr>
              <w:jc w:val="center"/>
              <w:rPr>
                <w:rFonts w:ascii="Calibri" w:hAnsi="Calibri" w:cs="Calibri"/>
              </w:rPr>
            </w:pPr>
            <w:r>
              <w:rPr>
                <w:rFonts w:ascii="Calibri" w:hAnsi="Calibri" w:cs="Calibri"/>
              </w:rPr>
              <w:t>0.68</w:t>
            </w:r>
          </w:p>
        </w:tc>
        <w:tc>
          <w:tcPr>
            <w:tcW w:w="992" w:type="dxa"/>
          </w:tcPr>
          <w:p w14:paraId="3D545D2F" w14:textId="622BAF3E" w:rsidR="00397B49" w:rsidRPr="00397B49" w:rsidRDefault="004265CC" w:rsidP="00B87F6A">
            <w:pPr>
              <w:jc w:val="center"/>
              <w:rPr>
                <w:rFonts w:ascii="Calibri" w:hAnsi="Calibri" w:cs="Calibri"/>
              </w:rPr>
            </w:pPr>
            <w:r>
              <w:rPr>
                <w:rFonts w:ascii="Calibri" w:hAnsi="Calibri" w:cs="Calibri"/>
              </w:rPr>
              <w:t>0.025</w:t>
            </w:r>
          </w:p>
        </w:tc>
        <w:tc>
          <w:tcPr>
            <w:tcW w:w="992" w:type="dxa"/>
          </w:tcPr>
          <w:p w14:paraId="68879EC7" w14:textId="5E0735C7" w:rsidR="00397B49" w:rsidRPr="00397B49" w:rsidRDefault="004265CC" w:rsidP="00B87F6A">
            <w:pPr>
              <w:jc w:val="center"/>
              <w:rPr>
                <w:rFonts w:ascii="Calibri" w:hAnsi="Calibri" w:cs="Calibri"/>
              </w:rPr>
            </w:pPr>
            <w:r>
              <w:rPr>
                <w:rFonts w:ascii="Calibri" w:hAnsi="Calibri" w:cs="Calibri"/>
              </w:rPr>
              <w:t>0.45</w:t>
            </w:r>
          </w:p>
        </w:tc>
        <w:tc>
          <w:tcPr>
            <w:tcW w:w="991" w:type="dxa"/>
          </w:tcPr>
          <w:p w14:paraId="35E315CE" w14:textId="7F53886E" w:rsidR="00397B49" w:rsidRPr="001B0DE7" w:rsidRDefault="004265CC" w:rsidP="00B87F6A">
            <w:pPr>
              <w:jc w:val="center"/>
              <w:rPr>
                <w:rFonts w:ascii="Calibri" w:hAnsi="Calibri" w:cs="Calibri"/>
              </w:rPr>
            </w:pPr>
            <w:r w:rsidRPr="001B0DE7">
              <w:rPr>
                <w:rFonts w:ascii="Calibri" w:hAnsi="Calibri" w:cs="Calibri"/>
              </w:rPr>
              <w:t>0.39</w:t>
            </w:r>
          </w:p>
        </w:tc>
        <w:tc>
          <w:tcPr>
            <w:tcW w:w="991" w:type="dxa"/>
          </w:tcPr>
          <w:p w14:paraId="63C84DAF" w14:textId="44A5A18E" w:rsidR="00397B49" w:rsidRPr="00397B49" w:rsidRDefault="001B0DE7" w:rsidP="00B87F6A">
            <w:pPr>
              <w:jc w:val="center"/>
              <w:rPr>
                <w:rFonts w:ascii="Calibri" w:hAnsi="Calibri" w:cs="Calibri"/>
              </w:rPr>
            </w:pPr>
            <w:r>
              <w:rPr>
                <w:rFonts w:ascii="Calibri" w:hAnsi="Calibri" w:cs="Calibri"/>
              </w:rPr>
              <w:t>0.06</w:t>
            </w:r>
          </w:p>
        </w:tc>
        <w:tc>
          <w:tcPr>
            <w:tcW w:w="1279" w:type="dxa"/>
          </w:tcPr>
          <w:p w14:paraId="16592837" w14:textId="640C9E77" w:rsidR="00397B49" w:rsidRPr="00397B49" w:rsidRDefault="00EC657F" w:rsidP="00B87F6A">
            <w:pPr>
              <w:jc w:val="center"/>
              <w:rPr>
                <w:rFonts w:ascii="Calibri" w:hAnsi="Calibri" w:cs="Calibri"/>
              </w:rPr>
            </w:pPr>
            <w:r>
              <w:rPr>
                <w:rFonts w:ascii="Calibri" w:hAnsi="Calibri" w:cs="Calibri"/>
              </w:rPr>
              <w:t>-0.29</w:t>
            </w:r>
          </w:p>
        </w:tc>
        <w:tc>
          <w:tcPr>
            <w:tcW w:w="1134" w:type="dxa"/>
          </w:tcPr>
          <w:p w14:paraId="75688032" w14:textId="02255821" w:rsidR="00397B49" w:rsidRPr="00397B49" w:rsidRDefault="001B0DE7" w:rsidP="00B87F6A">
            <w:pPr>
              <w:jc w:val="center"/>
              <w:rPr>
                <w:rFonts w:ascii="Calibri" w:hAnsi="Calibri" w:cs="Calibri"/>
              </w:rPr>
            </w:pPr>
            <w:r>
              <w:rPr>
                <w:rFonts w:ascii="Calibri" w:hAnsi="Calibri" w:cs="Calibri"/>
              </w:rPr>
              <w:t>0.16</w:t>
            </w:r>
          </w:p>
        </w:tc>
        <w:tc>
          <w:tcPr>
            <w:tcW w:w="1134" w:type="dxa"/>
          </w:tcPr>
          <w:p w14:paraId="450B0389" w14:textId="31698253" w:rsidR="00397B49" w:rsidRPr="00397B49" w:rsidRDefault="00692355" w:rsidP="00FC3490">
            <w:pPr>
              <w:keepNext/>
              <w:jc w:val="center"/>
              <w:rPr>
                <w:rFonts w:ascii="Calibri" w:hAnsi="Calibri" w:cs="Calibri"/>
              </w:rPr>
            </w:pPr>
            <w:r>
              <w:rPr>
                <w:rFonts w:ascii="Calibri" w:hAnsi="Calibri" w:cs="Calibri"/>
              </w:rPr>
              <w:t>0.02</w:t>
            </w:r>
          </w:p>
        </w:tc>
      </w:tr>
      <w:tr w:rsidR="00397B49" w14:paraId="0461162B" w14:textId="77777777" w:rsidTr="00397B49">
        <w:tc>
          <w:tcPr>
            <w:tcW w:w="1264" w:type="dxa"/>
            <w:vMerge/>
            <w:vAlign w:val="center"/>
          </w:tcPr>
          <w:p w14:paraId="72749F51" w14:textId="77777777" w:rsidR="00397B49" w:rsidRPr="00397B49" w:rsidRDefault="00397B49" w:rsidP="00B87F6A">
            <w:pPr>
              <w:jc w:val="center"/>
              <w:rPr>
                <w:rFonts w:ascii="Calibri" w:hAnsi="Calibri" w:cs="Calibri"/>
                <w:b/>
                <w:bCs/>
              </w:rPr>
            </w:pPr>
          </w:p>
        </w:tc>
        <w:tc>
          <w:tcPr>
            <w:tcW w:w="1142" w:type="dxa"/>
          </w:tcPr>
          <w:p w14:paraId="7F10E234" w14:textId="6FE60549" w:rsidR="00397B49" w:rsidRPr="00397B49" w:rsidRDefault="00397B49" w:rsidP="00B87F6A">
            <w:pPr>
              <w:jc w:val="center"/>
              <w:rPr>
                <w:rFonts w:ascii="Calibri" w:hAnsi="Calibri" w:cs="Calibri"/>
                <w:b/>
                <w:bCs/>
              </w:rPr>
            </w:pPr>
            <w:r>
              <w:rPr>
                <w:rFonts w:ascii="Calibri" w:hAnsi="Calibri" w:cs="Calibri"/>
                <w:b/>
                <w:bCs/>
              </w:rPr>
              <w:t>p-value</w:t>
            </w:r>
          </w:p>
        </w:tc>
        <w:tc>
          <w:tcPr>
            <w:tcW w:w="1007" w:type="dxa"/>
          </w:tcPr>
          <w:p w14:paraId="45C2E7CA" w14:textId="2180B9E8" w:rsidR="00397B49" w:rsidRPr="001B0DE7" w:rsidRDefault="00397B49" w:rsidP="00B87F6A">
            <w:pPr>
              <w:jc w:val="center"/>
              <w:rPr>
                <w:rFonts w:ascii="Calibri" w:hAnsi="Calibri" w:cs="Calibri"/>
                <w:b/>
                <w:bCs/>
              </w:rPr>
            </w:pPr>
            <w:r w:rsidRPr="001B0DE7">
              <w:rPr>
                <w:rFonts w:ascii="Calibri" w:hAnsi="Calibri" w:cs="Calibri"/>
                <w:b/>
                <w:bCs/>
              </w:rPr>
              <w:t>&lt;0.001</w:t>
            </w:r>
          </w:p>
        </w:tc>
        <w:tc>
          <w:tcPr>
            <w:tcW w:w="992" w:type="dxa"/>
          </w:tcPr>
          <w:p w14:paraId="614316CF" w14:textId="0DCD5A04" w:rsidR="00397B49" w:rsidRPr="00397B49" w:rsidRDefault="004265CC" w:rsidP="00B87F6A">
            <w:pPr>
              <w:jc w:val="center"/>
              <w:rPr>
                <w:rFonts w:ascii="Calibri" w:hAnsi="Calibri" w:cs="Calibri"/>
              </w:rPr>
            </w:pPr>
            <w:r>
              <w:rPr>
                <w:rFonts w:ascii="Calibri" w:hAnsi="Calibri" w:cs="Calibri"/>
              </w:rPr>
              <w:t>0.69</w:t>
            </w:r>
          </w:p>
        </w:tc>
        <w:tc>
          <w:tcPr>
            <w:tcW w:w="992" w:type="dxa"/>
          </w:tcPr>
          <w:p w14:paraId="65CEE8A6" w14:textId="117E5F80" w:rsidR="00397B49" w:rsidRPr="001B0DE7" w:rsidRDefault="004265CC" w:rsidP="00B87F6A">
            <w:pPr>
              <w:jc w:val="center"/>
              <w:rPr>
                <w:rFonts w:ascii="Calibri" w:hAnsi="Calibri" w:cs="Calibri"/>
                <w:b/>
                <w:bCs/>
              </w:rPr>
            </w:pPr>
            <w:r w:rsidRPr="001B0DE7">
              <w:rPr>
                <w:rFonts w:ascii="Calibri" w:hAnsi="Calibri" w:cs="Calibri"/>
                <w:b/>
                <w:bCs/>
              </w:rPr>
              <w:t>&lt;0.001</w:t>
            </w:r>
          </w:p>
        </w:tc>
        <w:tc>
          <w:tcPr>
            <w:tcW w:w="991" w:type="dxa"/>
          </w:tcPr>
          <w:p w14:paraId="4DC02642" w14:textId="7DAD5C30" w:rsidR="00397B49" w:rsidRPr="00397B49" w:rsidRDefault="004265CC" w:rsidP="00B87F6A">
            <w:pPr>
              <w:jc w:val="center"/>
              <w:rPr>
                <w:rFonts w:ascii="Calibri" w:hAnsi="Calibri" w:cs="Calibri"/>
                <w:b/>
                <w:bCs/>
              </w:rPr>
            </w:pPr>
            <w:r>
              <w:rPr>
                <w:rFonts w:ascii="Calibri" w:hAnsi="Calibri" w:cs="Calibri"/>
                <w:b/>
                <w:bCs/>
              </w:rPr>
              <w:t>&lt;0.001</w:t>
            </w:r>
          </w:p>
        </w:tc>
        <w:tc>
          <w:tcPr>
            <w:tcW w:w="991" w:type="dxa"/>
          </w:tcPr>
          <w:p w14:paraId="5F8898C7" w14:textId="530AC15E" w:rsidR="00397B49" w:rsidRPr="00397B49" w:rsidRDefault="001B0DE7" w:rsidP="00B87F6A">
            <w:pPr>
              <w:jc w:val="center"/>
              <w:rPr>
                <w:rFonts w:ascii="Calibri" w:hAnsi="Calibri" w:cs="Calibri"/>
              </w:rPr>
            </w:pPr>
            <w:r>
              <w:rPr>
                <w:rFonts w:ascii="Calibri" w:hAnsi="Calibri" w:cs="Calibri"/>
              </w:rPr>
              <w:t>0.69</w:t>
            </w:r>
          </w:p>
        </w:tc>
        <w:tc>
          <w:tcPr>
            <w:tcW w:w="1279" w:type="dxa"/>
          </w:tcPr>
          <w:p w14:paraId="1659EC3A" w14:textId="4891E8DC" w:rsidR="00397B49" w:rsidRPr="00397B49" w:rsidRDefault="00EC657F" w:rsidP="00B87F6A">
            <w:pPr>
              <w:jc w:val="center"/>
              <w:rPr>
                <w:rFonts w:ascii="Calibri" w:hAnsi="Calibri" w:cs="Calibri"/>
              </w:rPr>
            </w:pPr>
            <w:r>
              <w:rPr>
                <w:rFonts w:ascii="Calibri" w:hAnsi="Calibri" w:cs="Calibri"/>
              </w:rPr>
              <w:t>0.38</w:t>
            </w:r>
          </w:p>
        </w:tc>
        <w:tc>
          <w:tcPr>
            <w:tcW w:w="1134" w:type="dxa"/>
          </w:tcPr>
          <w:p w14:paraId="12C8300F" w14:textId="617EC69D" w:rsidR="00397B49" w:rsidRPr="00397B49" w:rsidRDefault="001B0DE7" w:rsidP="00B87F6A">
            <w:pPr>
              <w:jc w:val="center"/>
              <w:rPr>
                <w:rFonts w:ascii="Calibri" w:hAnsi="Calibri" w:cs="Calibri"/>
              </w:rPr>
            </w:pPr>
            <w:r>
              <w:rPr>
                <w:rFonts w:ascii="Calibri" w:hAnsi="Calibri" w:cs="Calibri"/>
              </w:rPr>
              <w:t>0.20</w:t>
            </w:r>
          </w:p>
        </w:tc>
        <w:tc>
          <w:tcPr>
            <w:tcW w:w="1134" w:type="dxa"/>
          </w:tcPr>
          <w:p w14:paraId="24E871C3" w14:textId="6988CE15" w:rsidR="00397B49" w:rsidRPr="00397B49" w:rsidRDefault="00692355" w:rsidP="00FC3490">
            <w:pPr>
              <w:keepNext/>
              <w:jc w:val="center"/>
              <w:rPr>
                <w:rFonts w:ascii="Calibri" w:hAnsi="Calibri" w:cs="Calibri"/>
              </w:rPr>
            </w:pPr>
            <w:r>
              <w:rPr>
                <w:rFonts w:ascii="Calibri" w:hAnsi="Calibri" w:cs="Calibri"/>
              </w:rPr>
              <w:t>0.75</w:t>
            </w:r>
          </w:p>
        </w:tc>
      </w:tr>
      <w:tr w:rsidR="00397B49" w14:paraId="1E69FDE1" w14:textId="77777777" w:rsidTr="00397B49">
        <w:tc>
          <w:tcPr>
            <w:tcW w:w="1264" w:type="dxa"/>
            <w:vMerge w:val="restart"/>
            <w:vAlign w:val="center"/>
          </w:tcPr>
          <w:p w14:paraId="0DF45A36" w14:textId="0F38439D" w:rsidR="00397B49" w:rsidRPr="00397B49" w:rsidRDefault="00397B49" w:rsidP="00B87F6A">
            <w:pPr>
              <w:jc w:val="center"/>
              <w:rPr>
                <w:rFonts w:ascii="Calibri" w:hAnsi="Calibri" w:cs="Calibri"/>
                <w:b/>
                <w:bCs/>
              </w:rPr>
            </w:pPr>
            <w:r>
              <w:rPr>
                <w:rFonts w:ascii="Calibri" w:hAnsi="Calibri" w:cs="Calibri"/>
                <w:b/>
                <w:bCs/>
              </w:rPr>
              <w:t>T-tau</w:t>
            </w:r>
          </w:p>
        </w:tc>
        <w:tc>
          <w:tcPr>
            <w:tcW w:w="1142" w:type="dxa"/>
          </w:tcPr>
          <w:p w14:paraId="72357346" w14:textId="6665C385" w:rsidR="00397B49" w:rsidRPr="00397B49" w:rsidRDefault="00397B49" w:rsidP="00B87F6A">
            <w:pPr>
              <w:jc w:val="center"/>
              <w:rPr>
                <w:rFonts w:ascii="Calibri" w:hAnsi="Calibri" w:cs="Calibri"/>
                <w:b/>
                <w:bCs/>
              </w:rPr>
            </w:pPr>
            <w:r>
              <w:rPr>
                <w:rFonts w:ascii="Calibri" w:hAnsi="Calibri" w:cs="Calibri"/>
                <w:b/>
                <w:bCs/>
              </w:rPr>
              <w:t>r</w:t>
            </w:r>
          </w:p>
        </w:tc>
        <w:tc>
          <w:tcPr>
            <w:tcW w:w="1007" w:type="dxa"/>
          </w:tcPr>
          <w:p w14:paraId="07944456" w14:textId="5C16C07A" w:rsidR="00397B49" w:rsidRPr="00397B49" w:rsidRDefault="00397B49" w:rsidP="00B87F6A">
            <w:pPr>
              <w:jc w:val="center"/>
              <w:rPr>
                <w:rFonts w:ascii="Calibri" w:hAnsi="Calibri" w:cs="Calibri"/>
              </w:rPr>
            </w:pPr>
            <w:r>
              <w:rPr>
                <w:rFonts w:ascii="Calibri" w:hAnsi="Calibri" w:cs="Calibri"/>
              </w:rPr>
              <w:t>0.62</w:t>
            </w:r>
          </w:p>
        </w:tc>
        <w:tc>
          <w:tcPr>
            <w:tcW w:w="992" w:type="dxa"/>
          </w:tcPr>
          <w:p w14:paraId="5E0E4D1D" w14:textId="6B8905E3" w:rsidR="00397B49" w:rsidRPr="00397B49" w:rsidRDefault="004265CC" w:rsidP="00B87F6A">
            <w:pPr>
              <w:jc w:val="center"/>
              <w:rPr>
                <w:rFonts w:ascii="Calibri" w:hAnsi="Calibri" w:cs="Calibri"/>
              </w:rPr>
            </w:pPr>
            <w:r>
              <w:rPr>
                <w:rFonts w:ascii="Calibri" w:hAnsi="Calibri" w:cs="Calibri"/>
              </w:rPr>
              <w:t>-0.01</w:t>
            </w:r>
          </w:p>
        </w:tc>
        <w:tc>
          <w:tcPr>
            <w:tcW w:w="992" w:type="dxa"/>
          </w:tcPr>
          <w:p w14:paraId="65B14260" w14:textId="3ED3DB40" w:rsidR="00397B49" w:rsidRPr="00397B49" w:rsidRDefault="004265CC" w:rsidP="00B87F6A">
            <w:pPr>
              <w:jc w:val="center"/>
              <w:rPr>
                <w:rFonts w:ascii="Calibri" w:hAnsi="Calibri" w:cs="Calibri"/>
              </w:rPr>
            </w:pPr>
            <w:r>
              <w:rPr>
                <w:rFonts w:ascii="Calibri" w:hAnsi="Calibri" w:cs="Calibri"/>
              </w:rPr>
              <w:t>0.45</w:t>
            </w:r>
          </w:p>
        </w:tc>
        <w:tc>
          <w:tcPr>
            <w:tcW w:w="991" w:type="dxa"/>
          </w:tcPr>
          <w:p w14:paraId="5C4C4BD8" w14:textId="46F35FB8" w:rsidR="00397B49" w:rsidRPr="001B0DE7" w:rsidRDefault="001B0DE7" w:rsidP="00B87F6A">
            <w:pPr>
              <w:jc w:val="center"/>
              <w:rPr>
                <w:rFonts w:ascii="Calibri" w:hAnsi="Calibri" w:cs="Calibri"/>
              </w:rPr>
            </w:pPr>
            <w:r w:rsidRPr="001B0DE7">
              <w:rPr>
                <w:rFonts w:ascii="Calibri" w:hAnsi="Calibri" w:cs="Calibri"/>
              </w:rPr>
              <w:t>0.46</w:t>
            </w:r>
          </w:p>
        </w:tc>
        <w:tc>
          <w:tcPr>
            <w:tcW w:w="991" w:type="dxa"/>
          </w:tcPr>
          <w:p w14:paraId="760677AE" w14:textId="20B09964" w:rsidR="00397B49" w:rsidRPr="00397B49" w:rsidRDefault="001B0DE7" w:rsidP="00B87F6A">
            <w:pPr>
              <w:jc w:val="center"/>
              <w:rPr>
                <w:rFonts w:ascii="Calibri" w:hAnsi="Calibri" w:cs="Calibri"/>
              </w:rPr>
            </w:pPr>
            <w:r>
              <w:rPr>
                <w:rFonts w:ascii="Calibri" w:hAnsi="Calibri" w:cs="Calibri"/>
              </w:rPr>
              <w:t>-0.18</w:t>
            </w:r>
          </w:p>
        </w:tc>
        <w:tc>
          <w:tcPr>
            <w:tcW w:w="1279" w:type="dxa"/>
          </w:tcPr>
          <w:p w14:paraId="712A42B9" w14:textId="6A2F00FD" w:rsidR="00397B49" w:rsidRPr="00397B49" w:rsidRDefault="00EC657F" w:rsidP="00B87F6A">
            <w:pPr>
              <w:jc w:val="center"/>
              <w:rPr>
                <w:rFonts w:ascii="Calibri" w:hAnsi="Calibri" w:cs="Calibri"/>
              </w:rPr>
            </w:pPr>
            <w:r>
              <w:rPr>
                <w:rFonts w:ascii="Calibri" w:hAnsi="Calibri" w:cs="Calibri"/>
              </w:rPr>
              <w:t>-0.22</w:t>
            </w:r>
          </w:p>
        </w:tc>
        <w:tc>
          <w:tcPr>
            <w:tcW w:w="1134" w:type="dxa"/>
          </w:tcPr>
          <w:p w14:paraId="7D4E9E6D" w14:textId="1B9F2157" w:rsidR="00397B49" w:rsidRPr="00397B49" w:rsidRDefault="001B0DE7" w:rsidP="00B87F6A">
            <w:pPr>
              <w:jc w:val="center"/>
              <w:rPr>
                <w:rFonts w:ascii="Calibri" w:hAnsi="Calibri" w:cs="Calibri"/>
              </w:rPr>
            </w:pPr>
            <w:r>
              <w:rPr>
                <w:rFonts w:ascii="Calibri" w:hAnsi="Calibri" w:cs="Calibri"/>
              </w:rPr>
              <w:t>-0.01</w:t>
            </w:r>
          </w:p>
        </w:tc>
        <w:tc>
          <w:tcPr>
            <w:tcW w:w="1134" w:type="dxa"/>
          </w:tcPr>
          <w:p w14:paraId="4C20B91A" w14:textId="4DF29201" w:rsidR="00397B49" w:rsidRPr="00397B49" w:rsidRDefault="00692355" w:rsidP="00FC3490">
            <w:pPr>
              <w:keepNext/>
              <w:jc w:val="center"/>
              <w:rPr>
                <w:rFonts w:ascii="Calibri" w:hAnsi="Calibri" w:cs="Calibri"/>
              </w:rPr>
            </w:pPr>
            <w:r>
              <w:rPr>
                <w:rFonts w:ascii="Calibri" w:hAnsi="Calibri" w:cs="Calibri"/>
              </w:rPr>
              <w:t>0.06</w:t>
            </w:r>
          </w:p>
        </w:tc>
      </w:tr>
      <w:tr w:rsidR="00397B49" w14:paraId="6FFA3F8C" w14:textId="77777777" w:rsidTr="00397B49">
        <w:tc>
          <w:tcPr>
            <w:tcW w:w="1264" w:type="dxa"/>
            <w:vMerge/>
            <w:vAlign w:val="center"/>
          </w:tcPr>
          <w:p w14:paraId="604CB832" w14:textId="77777777" w:rsidR="00397B49" w:rsidRPr="00397B49" w:rsidRDefault="00397B49" w:rsidP="00B87F6A">
            <w:pPr>
              <w:jc w:val="center"/>
              <w:rPr>
                <w:rFonts w:ascii="Calibri" w:hAnsi="Calibri" w:cs="Calibri"/>
                <w:b/>
                <w:bCs/>
              </w:rPr>
            </w:pPr>
          </w:p>
        </w:tc>
        <w:tc>
          <w:tcPr>
            <w:tcW w:w="1142" w:type="dxa"/>
          </w:tcPr>
          <w:p w14:paraId="7A434DAC" w14:textId="291E1EE4" w:rsidR="00397B49" w:rsidRPr="00397B49" w:rsidRDefault="00397B49" w:rsidP="00B87F6A">
            <w:pPr>
              <w:jc w:val="center"/>
              <w:rPr>
                <w:rFonts w:ascii="Calibri" w:hAnsi="Calibri" w:cs="Calibri"/>
                <w:b/>
                <w:bCs/>
              </w:rPr>
            </w:pPr>
            <w:r>
              <w:rPr>
                <w:rFonts w:ascii="Calibri" w:hAnsi="Calibri" w:cs="Calibri"/>
                <w:b/>
                <w:bCs/>
              </w:rPr>
              <w:t>p-value</w:t>
            </w:r>
          </w:p>
        </w:tc>
        <w:tc>
          <w:tcPr>
            <w:tcW w:w="1007" w:type="dxa"/>
          </w:tcPr>
          <w:p w14:paraId="0307B4D3" w14:textId="17CDFB25" w:rsidR="00397B49" w:rsidRPr="001B0DE7" w:rsidRDefault="00397B49" w:rsidP="00B87F6A">
            <w:pPr>
              <w:jc w:val="center"/>
              <w:rPr>
                <w:rFonts w:ascii="Calibri" w:hAnsi="Calibri" w:cs="Calibri"/>
                <w:b/>
                <w:bCs/>
              </w:rPr>
            </w:pPr>
            <w:r w:rsidRPr="001B0DE7">
              <w:rPr>
                <w:rFonts w:ascii="Calibri" w:hAnsi="Calibri" w:cs="Calibri"/>
                <w:b/>
                <w:bCs/>
              </w:rPr>
              <w:t>&lt;0.001</w:t>
            </w:r>
          </w:p>
        </w:tc>
        <w:tc>
          <w:tcPr>
            <w:tcW w:w="992" w:type="dxa"/>
          </w:tcPr>
          <w:p w14:paraId="59B0C783" w14:textId="2DCCB25C" w:rsidR="00397B49" w:rsidRPr="00397B49" w:rsidRDefault="004265CC" w:rsidP="00B87F6A">
            <w:pPr>
              <w:jc w:val="center"/>
              <w:rPr>
                <w:rFonts w:ascii="Calibri" w:hAnsi="Calibri" w:cs="Calibri"/>
              </w:rPr>
            </w:pPr>
            <w:r>
              <w:rPr>
                <w:rFonts w:ascii="Calibri" w:hAnsi="Calibri" w:cs="Calibri"/>
              </w:rPr>
              <w:t>0.85</w:t>
            </w:r>
          </w:p>
        </w:tc>
        <w:tc>
          <w:tcPr>
            <w:tcW w:w="992" w:type="dxa"/>
          </w:tcPr>
          <w:p w14:paraId="6DE2C3A8" w14:textId="21C1D4AB" w:rsidR="00397B49" w:rsidRPr="001B0DE7" w:rsidRDefault="004265CC" w:rsidP="00B87F6A">
            <w:pPr>
              <w:jc w:val="center"/>
              <w:rPr>
                <w:rFonts w:ascii="Calibri" w:hAnsi="Calibri" w:cs="Calibri"/>
                <w:b/>
                <w:bCs/>
              </w:rPr>
            </w:pPr>
            <w:r w:rsidRPr="001B0DE7">
              <w:rPr>
                <w:rFonts w:ascii="Calibri" w:hAnsi="Calibri" w:cs="Calibri"/>
                <w:b/>
                <w:bCs/>
              </w:rPr>
              <w:t>&lt;0.001</w:t>
            </w:r>
          </w:p>
        </w:tc>
        <w:tc>
          <w:tcPr>
            <w:tcW w:w="991" w:type="dxa"/>
          </w:tcPr>
          <w:p w14:paraId="2F78F76C" w14:textId="04C54BF4" w:rsidR="00397B49" w:rsidRPr="00397B49" w:rsidRDefault="001B0DE7" w:rsidP="00B87F6A">
            <w:pPr>
              <w:jc w:val="center"/>
              <w:rPr>
                <w:rFonts w:ascii="Calibri" w:hAnsi="Calibri" w:cs="Calibri"/>
                <w:b/>
                <w:bCs/>
              </w:rPr>
            </w:pPr>
            <w:r>
              <w:rPr>
                <w:rFonts w:ascii="Calibri" w:hAnsi="Calibri" w:cs="Calibri"/>
                <w:b/>
                <w:bCs/>
              </w:rPr>
              <w:t>&lt;0.001</w:t>
            </w:r>
          </w:p>
        </w:tc>
        <w:tc>
          <w:tcPr>
            <w:tcW w:w="991" w:type="dxa"/>
          </w:tcPr>
          <w:p w14:paraId="4EB8B995" w14:textId="4FA44F92" w:rsidR="00397B49" w:rsidRPr="00397B49" w:rsidRDefault="001B0DE7" w:rsidP="00B87F6A">
            <w:pPr>
              <w:jc w:val="center"/>
              <w:rPr>
                <w:rFonts w:ascii="Calibri" w:hAnsi="Calibri" w:cs="Calibri"/>
              </w:rPr>
            </w:pPr>
            <w:r>
              <w:rPr>
                <w:rFonts w:ascii="Calibri" w:hAnsi="Calibri" w:cs="Calibri"/>
              </w:rPr>
              <w:t>0.27</w:t>
            </w:r>
          </w:p>
        </w:tc>
        <w:tc>
          <w:tcPr>
            <w:tcW w:w="1279" w:type="dxa"/>
          </w:tcPr>
          <w:p w14:paraId="1FB470AF" w14:textId="5DC4993C" w:rsidR="00397B49" w:rsidRPr="00397B49" w:rsidRDefault="00EC657F" w:rsidP="00B87F6A">
            <w:pPr>
              <w:jc w:val="center"/>
              <w:rPr>
                <w:rFonts w:ascii="Calibri" w:hAnsi="Calibri" w:cs="Calibri"/>
              </w:rPr>
            </w:pPr>
            <w:r>
              <w:rPr>
                <w:rFonts w:ascii="Calibri" w:hAnsi="Calibri" w:cs="Calibri"/>
              </w:rPr>
              <w:t>0.52</w:t>
            </w:r>
          </w:p>
        </w:tc>
        <w:tc>
          <w:tcPr>
            <w:tcW w:w="1134" w:type="dxa"/>
          </w:tcPr>
          <w:p w14:paraId="68539E19" w14:textId="7DE3BC63" w:rsidR="00397B49" w:rsidRPr="00397B49" w:rsidRDefault="001B0DE7" w:rsidP="00B87F6A">
            <w:pPr>
              <w:jc w:val="center"/>
              <w:rPr>
                <w:rFonts w:ascii="Calibri" w:hAnsi="Calibri" w:cs="Calibri"/>
              </w:rPr>
            </w:pPr>
            <w:r>
              <w:rPr>
                <w:rFonts w:ascii="Calibri" w:hAnsi="Calibri" w:cs="Calibri"/>
              </w:rPr>
              <w:t>0.91</w:t>
            </w:r>
          </w:p>
        </w:tc>
        <w:tc>
          <w:tcPr>
            <w:tcW w:w="1134" w:type="dxa"/>
          </w:tcPr>
          <w:p w14:paraId="6AE50B95" w14:textId="314A1F64" w:rsidR="00397B49" w:rsidRPr="00397B49" w:rsidRDefault="00692355" w:rsidP="00FC3490">
            <w:pPr>
              <w:keepNext/>
              <w:jc w:val="center"/>
              <w:rPr>
                <w:rFonts w:ascii="Calibri" w:hAnsi="Calibri" w:cs="Calibri"/>
              </w:rPr>
            </w:pPr>
            <w:r>
              <w:rPr>
                <w:rFonts w:ascii="Calibri" w:hAnsi="Calibri" w:cs="Calibri"/>
              </w:rPr>
              <w:t>0.46</w:t>
            </w:r>
          </w:p>
        </w:tc>
      </w:tr>
      <w:tr w:rsidR="00397B49" w14:paraId="3F3D0D00" w14:textId="77777777" w:rsidTr="00397B49">
        <w:tc>
          <w:tcPr>
            <w:tcW w:w="1264" w:type="dxa"/>
            <w:vMerge w:val="restart"/>
            <w:vAlign w:val="center"/>
          </w:tcPr>
          <w:p w14:paraId="4257B9F4" w14:textId="54348806" w:rsidR="00397B49" w:rsidRPr="00397B49" w:rsidRDefault="00397B49" w:rsidP="00B87F6A">
            <w:pPr>
              <w:jc w:val="center"/>
              <w:rPr>
                <w:rFonts w:ascii="Calibri" w:hAnsi="Calibri" w:cs="Calibri"/>
                <w:b/>
                <w:bCs/>
              </w:rPr>
            </w:pPr>
            <w:r>
              <w:rPr>
                <w:rFonts w:ascii="Calibri" w:hAnsi="Calibri" w:cs="Calibri"/>
                <w:b/>
                <w:bCs/>
              </w:rPr>
              <w:t>NfL</w:t>
            </w:r>
          </w:p>
        </w:tc>
        <w:tc>
          <w:tcPr>
            <w:tcW w:w="1142" w:type="dxa"/>
          </w:tcPr>
          <w:p w14:paraId="3A85A2DA" w14:textId="0393E9D9" w:rsidR="00397B49" w:rsidRPr="00397B49" w:rsidRDefault="00397B49" w:rsidP="00B87F6A">
            <w:pPr>
              <w:jc w:val="center"/>
              <w:rPr>
                <w:rFonts w:ascii="Calibri" w:hAnsi="Calibri" w:cs="Calibri"/>
                <w:b/>
                <w:bCs/>
              </w:rPr>
            </w:pPr>
            <w:r>
              <w:rPr>
                <w:rFonts w:ascii="Calibri" w:hAnsi="Calibri" w:cs="Calibri"/>
                <w:b/>
                <w:bCs/>
              </w:rPr>
              <w:t>r</w:t>
            </w:r>
          </w:p>
        </w:tc>
        <w:tc>
          <w:tcPr>
            <w:tcW w:w="1007" w:type="dxa"/>
          </w:tcPr>
          <w:p w14:paraId="33C55D89" w14:textId="73F494CF" w:rsidR="00397B49" w:rsidRPr="00397B49" w:rsidRDefault="00397B49" w:rsidP="00B87F6A">
            <w:pPr>
              <w:jc w:val="center"/>
              <w:rPr>
                <w:rFonts w:ascii="Calibri" w:hAnsi="Calibri" w:cs="Calibri"/>
              </w:rPr>
            </w:pPr>
            <w:r>
              <w:rPr>
                <w:rFonts w:ascii="Calibri" w:hAnsi="Calibri" w:cs="Calibri"/>
              </w:rPr>
              <w:t>-0.02</w:t>
            </w:r>
          </w:p>
        </w:tc>
        <w:tc>
          <w:tcPr>
            <w:tcW w:w="992" w:type="dxa"/>
          </w:tcPr>
          <w:p w14:paraId="35A23087" w14:textId="7F9DA2C9" w:rsidR="00397B49" w:rsidRPr="00397B49" w:rsidRDefault="004265CC" w:rsidP="00B87F6A">
            <w:pPr>
              <w:jc w:val="center"/>
              <w:rPr>
                <w:rFonts w:ascii="Calibri" w:hAnsi="Calibri" w:cs="Calibri"/>
              </w:rPr>
            </w:pPr>
            <w:r>
              <w:rPr>
                <w:rFonts w:ascii="Calibri" w:hAnsi="Calibri" w:cs="Calibri"/>
              </w:rPr>
              <w:t>0.01</w:t>
            </w:r>
          </w:p>
        </w:tc>
        <w:tc>
          <w:tcPr>
            <w:tcW w:w="992" w:type="dxa"/>
          </w:tcPr>
          <w:p w14:paraId="2A2C8A21" w14:textId="00833114" w:rsidR="00397B49" w:rsidRPr="00397B49" w:rsidRDefault="004265CC" w:rsidP="00B87F6A">
            <w:pPr>
              <w:jc w:val="center"/>
              <w:rPr>
                <w:rFonts w:ascii="Calibri" w:hAnsi="Calibri" w:cs="Calibri"/>
              </w:rPr>
            </w:pPr>
            <w:r>
              <w:rPr>
                <w:rFonts w:ascii="Calibri" w:hAnsi="Calibri" w:cs="Calibri"/>
              </w:rPr>
              <w:t>0.029</w:t>
            </w:r>
          </w:p>
        </w:tc>
        <w:tc>
          <w:tcPr>
            <w:tcW w:w="991" w:type="dxa"/>
          </w:tcPr>
          <w:p w14:paraId="09BBDAB9" w14:textId="327074C1" w:rsidR="00397B49" w:rsidRPr="001B0DE7" w:rsidRDefault="001B0DE7" w:rsidP="00B87F6A">
            <w:pPr>
              <w:jc w:val="center"/>
              <w:rPr>
                <w:rFonts w:ascii="Calibri" w:hAnsi="Calibri" w:cs="Calibri"/>
              </w:rPr>
            </w:pPr>
            <w:r w:rsidRPr="001B0DE7">
              <w:rPr>
                <w:rFonts w:ascii="Calibri" w:hAnsi="Calibri" w:cs="Calibri"/>
              </w:rPr>
              <w:t>0.30</w:t>
            </w:r>
          </w:p>
        </w:tc>
        <w:tc>
          <w:tcPr>
            <w:tcW w:w="991" w:type="dxa"/>
          </w:tcPr>
          <w:p w14:paraId="06C2B0AB" w14:textId="0729040A" w:rsidR="00397B49" w:rsidRPr="00397B49" w:rsidRDefault="001B0DE7" w:rsidP="00B87F6A">
            <w:pPr>
              <w:jc w:val="center"/>
              <w:rPr>
                <w:rFonts w:ascii="Calibri" w:hAnsi="Calibri" w:cs="Calibri"/>
              </w:rPr>
            </w:pPr>
            <w:r>
              <w:rPr>
                <w:rFonts w:ascii="Calibri" w:hAnsi="Calibri" w:cs="Calibri"/>
              </w:rPr>
              <w:t>-0.19</w:t>
            </w:r>
          </w:p>
        </w:tc>
        <w:tc>
          <w:tcPr>
            <w:tcW w:w="1279" w:type="dxa"/>
          </w:tcPr>
          <w:p w14:paraId="76005234" w14:textId="23862F78" w:rsidR="00397B49" w:rsidRPr="00397B49" w:rsidRDefault="00EC657F" w:rsidP="00B87F6A">
            <w:pPr>
              <w:jc w:val="center"/>
              <w:rPr>
                <w:rFonts w:ascii="Calibri" w:hAnsi="Calibri" w:cs="Calibri"/>
              </w:rPr>
            </w:pPr>
            <w:r>
              <w:rPr>
                <w:rFonts w:ascii="Calibri" w:hAnsi="Calibri" w:cs="Calibri"/>
              </w:rPr>
              <w:t>-0.17</w:t>
            </w:r>
          </w:p>
        </w:tc>
        <w:tc>
          <w:tcPr>
            <w:tcW w:w="1134" w:type="dxa"/>
          </w:tcPr>
          <w:p w14:paraId="055E9D0A" w14:textId="7995C2D2" w:rsidR="00397B49" w:rsidRPr="00397B49" w:rsidRDefault="001B0DE7" w:rsidP="00B87F6A">
            <w:pPr>
              <w:jc w:val="center"/>
              <w:rPr>
                <w:rFonts w:ascii="Calibri" w:hAnsi="Calibri" w:cs="Calibri"/>
              </w:rPr>
            </w:pPr>
            <w:r>
              <w:rPr>
                <w:rFonts w:ascii="Calibri" w:hAnsi="Calibri" w:cs="Calibri"/>
              </w:rPr>
              <w:t>-0.005</w:t>
            </w:r>
          </w:p>
        </w:tc>
        <w:tc>
          <w:tcPr>
            <w:tcW w:w="1134" w:type="dxa"/>
          </w:tcPr>
          <w:p w14:paraId="19BB3DC2" w14:textId="05632243" w:rsidR="00397B49" w:rsidRPr="00397B49" w:rsidRDefault="00692355" w:rsidP="00FC3490">
            <w:pPr>
              <w:keepNext/>
              <w:jc w:val="center"/>
              <w:rPr>
                <w:rFonts w:ascii="Calibri" w:hAnsi="Calibri" w:cs="Calibri"/>
              </w:rPr>
            </w:pPr>
            <w:r>
              <w:rPr>
                <w:rFonts w:ascii="Calibri" w:hAnsi="Calibri" w:cs="Calibri"/>
              </w:rPr>
              <w:t>-</w:t>
            </w:r>
          </w:p>
        </w:tc>
      </w:tr>
      <w:tr w:rsidR="00397B49" w14:paraId="24CE2CEA" w14:textId="77777777" w:rsidTr="00397B49">
        <w:tc>
          <w:tcPr>
            <w:tcW w:w="1264" w:type="dxa"/>
            <w:vMerge/>
          </w:tcPr>
          <w:p w14:paraId="189D5B5D" w14:textId="77777777" w:rsidR="00397B49" w:rsidRPr="00397B49" w:rsidRDefault="00397B49" w:rsidP="00B87F6A">
            <w:pPr>
              <w:jc w:val="center"/>
              <w:rPr>
                <w:rFonts w:ascii="Calibri" w:hAnsi="Calibri" w:cs="Calibri"/>
                <w:b/>
                <w:bCs/>
              </w:rPr>
            </w:pPr>
          </w:p>
        </w:tc>
        <w:tc>
          <w:tcPr>
            <w:tcW w:w="1142" w:type="dxa"/>
          </w:tcPr>
          <w:p w14:paraId="67C6BABA" w14:textId="4953A426" w:rsidR="00397B49" w:rsidRPr="00397B49" w:rsidRDefault="00397B49" w:rsidP="00B87F6A">
            <w:pPr>
              <w:jc w:val="center"/>
              <w:rPr>
                <w:rFonts w:ascii="Calibri" w:hAnsi="Calibri" w:cs="Calibri"/>
                <w:b/>
                <w:bCs/>
              </w:rPr>
            </w:pPr>
            <w:r>
              <w:rPr>
                <w:rFonts w:ascii="Calibri" w:hAnsi="Calibri" w:cs="Calibri"/>
                <w:b/>
                <w:bCs/>
              </w:rPr>
              <w:t>p-value</w:t>
            </w:r>
          </w:p>
        </w:tc>
        <w:tc>
          <w:tcPr>
            <w:tcW w:w="1007" w:type="dxa"/>
          </w:tcPr>
          <w:p w14:paraId="4DF65766" w14:textId="1088F3BB" w:rsidR="00397B49" w:rsidRPr="00397B49" w:rsidRDefault="00397B49" w:rsidP="00B87F6A">
            <w:pPr>
              <w:jc w:val="center"/>
              <w:rPr>
                <w:rFonts w:ascii="Calibri" w:hAnsi="Calibri" w:cs="Calibri"/>
              </w:rPr>
            </w:pPr>
            <w:r>
              <w:rPr>
                <w:rFonts w:ascii="Calibri" w:hAnsi="Calibri" w:cs="Calibri"/>
              </w:rPr>
              <w:t>0.68</w:t>
            </w:r>
          </w:p>
        </w:tc>
        <w:tc>
          <w:tcPr>
            <w:tcW w:w="992" w:type="dxa"/>
          </w:tcPr>
          <w:p w14:paraId="7E83B81F" w14:textId="6DA1374A" w:rsidR="00397B49" w:rsidRPr="00397B49" w:rsidRDefault="004265CC" w:rsidP="00B87F6A">
            <w:pPr>
              <w:jc w:val="center"/>
              <w:rPr>
                <w:rFonts w:ascii="Calibri" w:hAnsi="Calibri" w:cs="Calibri"/>
              </w:rPr>
            </w:pPr>
            <w:r>
              <w:rPr>
                <w:rFonts w:ascii="Calibri" w:hAnsi="Calibri" w:cs="Calibri"/>
              </w:rPr>
              <w:t>0.89</w:t>
            </w:r>
          </w:p>
        </w:tc>
        <w:tc>
          <w:tcPr>
            <w:tcW w:w="992" w:type="dxa"/>
          </w:tcPr>
          <w:p w14:paraId="1E3B75D3" w14:textId="5E2FE98C" w:rsidR="00397B49" w:rsidRPr="00397B49" w:rsidRDefault="004265CC" w:rsidP="00B87F6A">
            <w:pPr>
              <w:jc w:val="center"/>
              <w:rPr>
                <w:rFonts w:ascii="Calibri" w:hAnsi="Calibri" w:cs="Calibri"/>
              </w:rPr>
            </w:pPr>
            <w:r>
              <w:rPr>
                <w:rFonts w:ascii="Calibri" w:hAnsi="Calibri" w:cs="Calibri"/>
              </w:rPr>
              <w:t>0.68</w:t>
            </w:r>
          </w:p>
        </w:tc>
        <w:tc>
          <w:tcPr>
            <w:tcW w:w="991" w:type="dxa"/>
          </w:tcPr>
          <w:p w14:paraId="6A23DD2B" w14:textId="618AC7A7" w:rsidR="00397B49" w:rsidRPr="00397B49" w:rsidRDefault="001B0DE7" w:rsidP="00B87F6A">
            <w:pPr>
              <w:jc w:val="center"/>
              <w:rPr>
                <w:rFonts w:ascii="Calibri" w:hAnsi="Calibri" w:cs="Calibri"/>
                <w:b/>
                <w:bCs/>
              </w:rPr>
            </w:pPr>
            <w:r>
              <w:rPr>
                <w:rFonts w:ascii="Calibri" w:hAnsi="Calibri" w:cs="Calibri"/>
                <w:b/>
                <w:bCs/>
              </w:rPr>
              <w:t>&lt;0.001</w:t>
            </w:r>
          </w:p>
        </w:tc>
        <w:tc>
          <w:tcPr>
            <w:tcW w:w="991" w:type="dxa"/>
          </w:tcPr>
          <w:p w14:paraId="7CE89954" w14:textId="52F8786C" w:rsidR="00397B49" w:rsidRPr="00397B49" w:rsidRDefault="001B0DE7" w:rsidP="00B87F6A">
            <w:pPr>
              <w:jc w:val="center"/>
              <w:rPr>
                <w:rFonts w:ascii="Calibri" w:hAnsi="Calibri" w:cs="Calibri"/>
              </w:rPr>
            </w:pPr>
            <w:r>
              <w:rPr>
                <w:rFonts w:ascii="Calibri" w:hAnsi="Calibri" w:cs="Calibri"/>
              </w:rPr>
              <w:t>0.24</w:t>
            </w:r>
          </w:p>
        </w:tc>
        <w:tc>
          <w:tcPr>
            <w:tcW w:w="1279" w:type="dxa"/>
          </w:tcPr>
          <w:p w14:paraId="024F1C23" w14:textId="39D5B2AC" w:rsidR="00397B49" w:rsidRPr="00397B49" w:rsidRDefault="00EC657F" w:rsidP="00B87F6A">
            <w:pPr>
              <w:jc w:val="center"/>
              <w:rPr>
                <w:rFonts w:ascii="Calibri" w:hAnsi="Calibri" w:cs="Calibri"/>
              </w:rPr>
            </w:pPr>
            <w:r>
              <w:rPr>
                <w:rFonts w:ascii="Calibri" w:hAnsi="Calibri" w:cs="Calibri"/>
              </w:rPr>
              <w:t>0.62</w:t>
            </w:r>
          </w:p>
        </w:tc>
        <w:tc>
          <w:tcPr>
            <w:tcW w:w="1134" w:type="dxa"/>
          </w:tcPr>
          <w:p w14:paraId="2FF71E7E" w14:textId="796A31E2" w:rsidR="00397B49" w:rsidRPr="00397B49" w:rsidRDefault="001B0DE7" w:rsidP="00B87F6A">
            <w:pPr>
              <w:jc w:val="center"/>
              <w:rPr>
                <w:rFonts w:ascii="Calibri" w:hAnsi="Calibri" w:cs="Calibri"/>
              </w:rPr>
            </w:pPr>
            <w:r>
              <w:rPr>
                <w:rFonts w:ascii="Calibri" w:hAnsi="Calibri" w:cs="Calibri"/>
              </w:rPr>
              <w:t>0.96</w:t>
            </w:r>
          </w:p>
        </w:tc>
        <w:tc>
          <w:tcPr>
            <w:tcW w:w="1134" w:type="dxa"/>
          </w:tcPr>
          <w:p w14:paraId="36598EF5" w14:textId="47261E1C" w:rsidR="00397B49" w:rsidRPr="00397B49" w:rsidRDefault="00692355" w:rsidP="00FC3490">
            <w:pPr>
              <w:keepNext/>
              <w:jc w:val="center"/>
              <w:rPr>
                <w:rFonts w:ascii="Calibri" w:hAnsi="Calibri" w:cs="Calibri"/>
              </w:rPr>
            </w:pPr>
            <w:r>
              <w:rPr>
                <w:rFonts w:ascii="Calibri" w:hAnsi="Calibri" w:cs="Calibri"/>
              </w:rPr>
              <w:t>-</w:t>
            </w:r>
          </w:p>
        </w:tc>
      </w:tr>
    </w:tbl>
    <w:bookmarkEnd w:id="1"/>
    <w:p w14:paraId="732B77F6" w14:textId="3EADBEB6" w:rsidR="00FC3490" w:rsidRPr="00FC3490" w:rsidRDefault="00FC3490">
      <w:pPr>
        <w:pStyle w:val="Descripcin"/>
        <w:rPr>
          <w:lang w:val="en-GB"/>
        </w:rPr>
      </w:pPr>
      <w:r w:rsidRPr="00FC3490">
        <w:rPr>
          <w:lang w:val="en-GB"/>
        </w:rPr>
        <w:t xml:space="preserve">Supplementary Table </w:t>
      </w:r>
      <w:r>
        <w:fldChar w:fldCharType="begin"/>
      </w:r>
      <w:r w:rsidRPr="00FC3490">
        <w:rPr>
          <w:lang w:val="en-GB"/>
        </w:rPr>
        <w:instrText xml:space="preserve"> SEQ Table \* ARABIC </w:instrText>
      </w:r>
      <w:r>
        <w:fldChar w:fldCharType="separate"/>
      </w:r>
      <w:r w:rsidR="00764D9F">
        <w:rPr>
          <w:noProof/>
          <w:lang w:val="en-GB"/>
        </w:rPr>
        <w:t>1</w:t>
      </w:r>
      <w:r>
        <w:fldChar w:fldCharType="end"/>
      </w:r>
      <w:r w:rsidRPr="00FC3490">
        <w:rPr>
          <w:lang w:val="en-GB"/>
        </w:rPr>
        <w:t xml:space="preserve"> shows correlation b</w:t>
      </w:r>
      <w:r>
        <w:rPr>
          <w:lang w:val="en-GB"/>
        </w:rPr>
        <w:t>etween plasma p-tau217</w:t>
      </w:r>
      <w:r w:rsidR="00BC0423">
        <w:rPr>
          <w:lang w:val="en-GB"/>
        </w:rPr>
        <w:t xml:space="preserve"> and p-tau217/A</w:t>
      </w:r>
      <w:r w:rsidR="00BC0423" w:rsidRPr="00BC0423">
        <w:rPr>
          <w:rFonts w:ascii="Calibri" w:hAnsi="Calibri" w:cs="Calibri"/>
          <w:lang w:val="en-GB"/>
        </w:rPr>
        <w:t>β42</w:t>
      </w:r>
      <w:r>
        <w:rPr>
          <w:lang w:val="en-GB"/>
        </w:rPr>
        <w:t xml:space="preserve"> and CSF biomarkers in the overall sample, amyloid-negative (A-) and amyloid-positive (A+) subjects. It also shows correlations in different clinical groups. Significant correlations are highlighted in bold. Control group lacks correlation with CSF NfL because that biomarker was not available in control subjects. Abbreviations: Aβ, amyloid beta. p-tau, phosphorylated tau. T-tau, total tau. p-value, statistical significance. AD, Alzheimer's disease. FTD, frontotemporal dementia. CSF, cerebrospinal fluid.</w:t>
      </w:r>
    </w:p>
    <w:p w14:paraId="4FA6EEB2" w14:textId="0DDC1B77" w:rsidR="000A6AC3" w:rsidRDefault="000A6AC3" w:rsidP="00C82F57">
      <w:pPr>
        <w:ind w:left="708"/>
        <w:rPr>
          <w:rFonts w:ascii="Calibri" w:hAnsi="Calibri" w:cs="Calibri"/>
          <w:lang w:val="en-GB"/>
        </w:rPr>
      </w:pPr>
      <w:r w:rsidRPr="00A0220C">
        <w:rPr>
          <w:rFonts w:ascii="Calibri" w:hAnsi="Calibri" w:cs="Calibri"/>
          <w:b/>
          <w:bCs/>
          <w:lang w:val="en-GB"/>
        </w:rPr>
        <w:t>Supplementary Table 2.</w:t>
      </w:r>
      <w:r>
        <w:rPr>
          <w:rFonts w:ascii="Calibri" w:hAnsi="Calibri" w:cs="Calibri"/>
          <w:lang w:val="en-GB"/>
        </w:rPr>
        <w:t xml:space="preserve"> </w:t>
      </w:r>
      <w:bookmarkStart w:id="2" w:name="_Hlk189926052"/>
      <w:r>
        <w:rPr>
          <w:rFonts w:ascii="Calibri" w:hAnsi="Calibri" w:cs="Calibri"/>
          <w:lang w:val="en-GB"/>
        </w:rPr>
        <w:t>Correlation between plasma NfL and CSF biomarkers after removing outliers.</w:t>
      </w:r>
      <w:bookmarkEnd w:id="2"/>
    </w:p>
    <w:p w14:paraId="62C60836" w14:textId="02F89498" w:rsidR="00A0220C" w:rsidRDefault="00A0220C" w:rsidP="00C82F57">
      <w:pPr>
        <w:ind w:left="708"/>
        <w:rPr>
          <w:rFonts w:ascii="Calibri" w:hAnsi="Calibri" w:cs="Calibri"/>
          <w:lang w:val="en-GB"/>
        </w:rPr>
      </w:pPr>
      <w:r w:rsidRPr="00A0220C">
        <w:rPr>
          <w:rFonts w:ascii="Calibri" w:hAnsi="Calibri" w:cs="Calibri"/>
          <w:lang w:val="en-GB"/>
        </w:rPr>
        <w:t>Since visual inspection of the plasma NfL data detected the presence of outliers we have performed a sensitivity analysis in order to check the robustness of the analyses. Values below Q1-1.5</w:t>
      </w:r>
      <w:r>
        <w:rPr>
          <w:rFonts w:ascii="Calibri" w:hAnsi="Calibri" w:cs="Calibri"/>
          <w:lang w:val="en-GB"/>
        </w:rPr>
        <w:t>xIQR</w:t>
      </w:r>
      <w:r w:rsidRPr="00A0220C">
        <w:rPr>
          <w:rFonts w:ascii="Calibri" w:hAnsi="Calibri" w:cs="Calibri"/>
          <w:lang w:val="en-GB"/>
        </w:rPr>
        <w:t xml:space="preserve"> and above Q3+1.5</w:t>
      </w:r>
      <w:r>
        <w:rPr>
          <w:rFonts w:ascii="Calibri" w:hAnsi="Calibri" w:cs="Calibri"/>
          <w:lang w:val="en-GB"/>
        </w:rPr>
        <w:t>xIQR</w:t>
      </w:r>
      <w:r w:rsidRPr="00A0220C">
        <w:rPr>
          <w:rFonts w:ascii="Calibri" w:hAnsi="Calibri" w:cs="Calibri"/>
          <w:lang w:val="en-GB"/>
        </w:rPr>
        <w:t xml:space="preserve"> were removed. Subsequently we have performed the correlations with these values.</w:t>
      </w:r>
    </w:p>
    <w:tbl>
      <w:tblPr>
        <w:tblStyle w:val="Tablaconcuadrcula"/>
        <w:tblW w:w="11199" w:type="dxa"/>
        <w:tblInd w:w="-1281" w:type="dxa"/>
        <w:tblLook w:val="04A0" w:firstRow="1" w:lastRow="0" w:firstColumn="1" w:lastColumn="0" w:noHBand="0" w:noVBand="1"/>
      </w:tblPr>
      <w:tblGrid>
        <w:gridCol w:w="1881"/>
        <w:gridCol w:w="868"/>
        <w:gridCol w:w="933"/>
        <w:gridCol w:w="1150"/>
        <w:gridCol w:w="1132"/>
        <w:gridCol w:w="990"/>
        <w:gridCol w:w="991"/>
        <w:gridCol w:w="1132"/>
        <w:gridCol w:w="990"/>
        <w:gridCol w:w="1132"/>
      </w:tblGrid>
      <w:tr w:rsidR="00E53E25" w14:paraId="0206EC46" w14:textId="645B93F9" w:rsidTr="00B05335">
        <w:tc>
          <w:tcPr>
            <w:tcW w:w="2749" w:type="dxa"/>
            <w:gridSpan w:val="2"/>
            <w:vMerge w:val="restart"/>
            <w:vAlign w:val="center"/>
          </w:tcPr>
          <w:p w14:paraId="4E2323D1" w14:textId="77777777" w:rsidR="00E53E25" w:rsidRDefault="00E53E25" w:rsidP="000A6AC3">
            <w:pPr>
              <w:rPr>
                <w:rFonts w:ascii="Calibri" w:hAnsi="Calibri" w:cs="Calibri"/>
                <w:lang w:val="en-GB"/>
              </w:rPr>
            </w:pPr>
          </w:p>
        </w:tc>
        <w:tc>
          <w:tcPr>
            <w:tcW w:w="8450" w:type="dxa"/>
            <w:gridSpan w:val="8"/>
            <w:vAlign w:val="center"/>
          </w:tcPr>
          <w:p w14:paraId="284891AC" w14:textId="23085DBE" w:rsidR="00E53E25" w:rsidRPr="00E53E25" w:rsidRDefault="00E53E25" w:rsidP="00E53E25">
            <w:pPr>
              <w:jc w:val="center"/>
              <w:rPr>
                <w:rFonts w:ascii="Calibri" w:hAnsi="Calibri" w:cs="Calibri"/>
                <w:b/>
                <w:bCs/>
                <w:lang w:val="en-GB"/>
              </w:rPr>
            </w:pPr>
            <w:r w:rsidRPr="00E53E25">
              <w:rPr>
                <w:rFonts w:ascii="Calibri" w:hAnsi="Calibri" w:cs="Calibri"/>
                <w:b/>
                <w:bCs/>
                <w:lang w:val="en-GB"/>
              </w:rPr>
              <w:t>CSF</w:t>
            </w:r>
          </w:p>
        </w:tc>
      </w:tr>
      <w:tr w:rsidR="00E53E25" w14:paraId="4F2A7EDD" w14:textId="030941A3" w:rsidTr="00B05335">
        <w:tc>
          <w:tcPr>
            <w:tcW w:w="2749" w:type="dxa"/>
            <w:gridSpan w:val="2"/>
            <w:vMerge/>
            <w:vAlign w:val="center"/>
          </w:tcPr>
          <w:p w14:paraId="29C684B6" w14:textId="77777777" w:rsidR="00E53E25" w:rsidRDefault="00E53E25" w:rsidP="000A6AC3">
            <w:pPr>
              <w:rPr>
                <w:rFonts w:ascii="Calibri" w:hAnsi="Calibri" w:cs="Calibri"/>
                <w:lang w:val="en-GB"/>
              </w:rPr>
            </w:pPr>
          </w:p>
        </w:tc>
        <w:tc>
          <w:tcPr>
            <w:tcW w:w="2083" w:type="dxa"/>
            <w:gridSpan w:val="2"/>
            <w:vAlign w:val="center"/>
          </w:tcPr>
          <w:p w14:paraId="40E22707" w14:textId="2C3EBBF5" w:rsidR="00E53E25" w:rsidRDefault="00E53E25" w:rsidP="00E53E25">
            <w:pPr>
              <w:jc w:val="center"/>
              <w:rPr>
                <w:rFonts w:ascii="Calibri" w:hAnsi="Calibri" w:cs="Calibri"/>
                <w:lang w:val="en-GB"/>
              </w:rPr>
            </w:pPr>
            <w:r w:rsidRPr="00A0220C">
              <w:rPr>
                <w:rFonts w:ascii="Calibri" w:hAnsi="Calibri" w:cs="Calibri"/>
                <w:b/>
                <w:bCs/>
                <w:lang w:val="en-GB"/>
              </w:rPr>
              <w:t>Aβ42/Aβ40</w:t>
            </w:r>
          </w:p>
        </w:tc>
        <w:tc>
          <w:tcPr>
            <w:tcW w:w="2122" w:type="dxa"/>
            <w:gridSpan w:val="2"/>
            <w:vAlign w:val="center"/>
          </w:tcPr>
          <w:p w14:paraId="0073F09B" w14:textId="2B1695B8" w:rsidR="00E53E25" w:rsidRDefault="00E53E25" w:rsidP="00E53E25">
            <w:pPr>
              <w:jc w:val="center"/>
              <w:rPr>
                <w:rFonts w:ascii="Calibri" w:hAnsi="Calibri" w:cs="Calibri"/>
                <w:lang w:val="en-GB"/>
              </w:rPr>
            </w:pPr>
            <w:r w:rsidRPr="00A0220C">
              <w:rPr>
                <w:rFonts w:ascii="Calibri" w:hAnsi="Calibri" w:cs="Calibri"/>
                <w:b/>
                <w:bCs/>
                <w:lang w:val="en-GB"/>
              </w:rPr>
              <w:t>P-tau181</w:t>
            </w:r>
          </w:p>
        </w:tc>
        <w:tc>
          <w:tcPr>
            <w:tcW w:w="2123" w:type="dxa"/>
            <w:gridSpan w:val="2"/>
            <w:vAlign w:val="center"/>
          </w:tcPr>
          <w:p w14:paraId="165E76E3" w14:textId="0D26E7CA" w:rsidR="00E53E25" w:rsidRDefault="00E53E25" w:rsidP="00E53E25">
            <w:pPr>
              <w:jc w:val="center"/>
              <w:rPr>
                <w:rFonts w:ascii="Calibri" w:hAnsi="Calibri" w:cs="Calibri"/>
                <w:lang w:val="en-GB"/>
              </w:rPr>
            </w:pPr>
            <w:r w:rsidRPr="00A0220C">
              <w:rPr>
                <w:rFonts w:ascii="Calibri" w:hAnsi="Calibri" w:cs="Calibri"/>
                <w:b/>
                <w:bCs/>
                <w:lang w:val="en-GB"/>
              </w:rPr>
              <w:t>T-tau</w:t>
            </w:r>
          </w:p>
        </w:tc>
        <w:tc>
          <w:tcPr>
            <w:tcW w:w="2122" w:type="dxa"/>
            <w:gridSpan w:val="2"/>
            <w:vAlign w:val="center"/>
          </w:tcPr>
          <w:p w14:paraId="1527CF01" w14:textId="0D80D7DF" w:rsidR="00E53E25" w:rsidRPr="00A0220C" w:rsidRDefault="00E53E25" w:rsidP="00E53E25">
            <w:pPr>
              <w:jc w:val="center"/>
              <w:rPr>
                <w:rFonts w:ascii="Calibri" w:hAnsi="Calibri" w:cs="Calibri"/>
                <w:b/>
                <w:bCs/>
                <w:lang w:val="en-GB"/>
              </w:rPr>
            </w:pPr>
            <w:r>
              <w:rPr>
                <w:rFonts w:ascii="Calibri" w:hAnsi="Calibri" w:cs="Calibri"/>
                <w:b/>
                <w:bCs/>
                <w:lang w:val="en-GB"/>
              </w:rPr>
              <w:t>NfL</w:t>
            </w:r>
          </w:p>
        </w:tc>
      </w:tr>
      <w:tr w:rsidR="00E53E25" w14:paraId="5CAF4AF6" w14:textId="333D031A" w:rsidTr="00B05335">
        <w:tc>
          <w:tcPr>
            <w:tcW w:w="2749" w:type="dxa"/>
            <w:gridSpan w:val="2"/>
            <w:vMerge/>
            <w:vAlign w:val="center"/>
          </w:tcPr>
          <w:p w14:paraId="5A55FC7F" w14:textId="77777777" w:rsidR="00E53E25" w:rsidRDefault="00E53E25" w:rsidP="000A6AC3">
            <w:pPr>
              <w:rPr>
                <w:rFonts w:ascii="Calibri" w:hAnsi="Calibri" w:cs="Calibri"/>
                <w:lang w:val="en-GB"/>
              </w:rPr>
            </w:pPr>
          </w:p>
        </w:tc>
        <w:tc>
          <w:tcPr>
            <w:tcW w:w="933" w:type="dxa"/>
            <w:vAlign w:val="center"/>
          </w:tcPr>
          <w:p w14:paraId="2FC48B33" w14:textId="3F4CB94E" w:rsidR="00E53E25" w:rsidRPr="00E53E25" w:rsidRDefault="00E53E25" w:rsidP="00E53E25">
            <w:pPr>
              <w:jc w:val="center"/>
              <w:rPr>
                <w:rFonts w:ascii="Calibri" w:hAnsi="Calibri" w:cs="Calibri"/>
                <w:b/>
                <w:bCs/>
                <w:lang w:val="en-GB"/>
              </w:rPr>
            </w:pPr>
            <w:r w:rsidRPr="00E53E25">
              <w:rPr>
                <w:rFonts w:ascii="Calibri" w:hAnsi="Calibri" w:cs="Calibri"/>
                <w:b/>
                <w:bCs/>
                <w:lang w:val="en-GB"/>
              </w:rPr>
              <w:t>Rho</w:t>
            </w:r>
          </w:p>
        </w:tc>
        <w:tc>
          <w:tcPr>
            <w:tcW w:w="1150" w:type="dxa"/>
            <w:vAlign w:val="center"/>
          </w:tcPr>
          <w:p w14:paraId="221CEF0F" w14:textId="7C6E6F19" w:rsidR="00E53E25" w:rsidRPr="00E53E25" w:rsidRDefault="00E53E25" w:rsidP="00E53E25">
            <w:pPr>
              <w:jc w:val="center"/>
              <w:rPr>
                <w:rFonts w:ascii="Calibri" w:hAnsi="Calibri" w:cs="Calibri"/>
                <w:b/>
                <w:bCs/>
                <w:lang w:val="en-GB"/>
              </w:rPr>
            </w:pPr>
            <w:r w:rsidRPr="00E53E25">
              <w:rPr>
                <w:rFonts w:ascii="Calibri" w:hAnsi="Calibri" w:cs="Calibri"/>
                <w:b/>
                <w:bCs/>
                <w:lang w:val="en-GB"/>
              </w:rPr>
              <w:t>p-value</w:t>
            </w:r>
          </w:p>
        </w:tc>
        <w:tc>
          <w:tcPr>
            <w:tcW w:w="1132" w:type="dxa"/>
            <w:vAlign w:val="center"/>
          </w:tcPr>
          <w:p w14:paraId="4B0BC985" w14:textId="33A91150" w:rsidR="00E53E25" w:rsidRPr="00E53E25" w:rsidRDefault="00E53E25" w:rsidP="00E53E25">
            <w:pPr>
              <w:jc w:val="center"/>
              <w:rPr>
                <w:rFonts w:ascii="Calibri" w:hAnsi="Calibri" w:cs="Calibri"/>
                <w:b/>
                <w:bCs/>
                <w:lang w:val="en-GB"/>
              </w:rPr>
            </w:pPr>
            <w:r w:rsidRPr="00E53E25">
              <w:rPr>
                <w:rFonts w:ascii="Calibri" w:hAnsi="Calibri" w:cs="Calibri"/>
                <w:b/>
                <w:bCs/>
                <w:lang w:val="en-GB"/>
              </w:rPr>
              <w:t>r</w:t>
            </w:r>
          </w:p>
        </w:tc>
        <w:tc>
          <w:tcPr>
            <w:tcW w:w="990" w:type="dxa"/>
            <w:vAlign w:val="center"/>
          </w:tcPr>
          <w:p w14:paraId="1E3EE090" w14:textId="4C929B71" w:rsidR="00E53E25" w:rsidRPr="00E53E25" w:rsidRDefault="00E53E25" w:rsidP="00E53E25">
            <w:pPr>
              <w:jc w:val="center"/>
              <w:rPr>
                <w:rFonts w:ascii="Calibri" w:hAnsi="Calibri" w:cs="Calibri"/>
                <w:b/>
                <w:bCs/>
                <w:lang w:val="en-GB"/>
              </w:rPr>
            </w:pPr>
            <w:r w:rsidRPr="00E53E25">
              <w:rPr>
                <w:rFonts w:ascii="Calibri" w:hAnsi="Calibri" w:cs="Calibri"/>
                <w:b/>
                <w:bCs/>
                <w:lang w:val="en-GB"/>
              </w:rPr>
              <w:t>p-value</w:t>
            </w:r>
          </w:p>
        </w:tc>
        <w:tc>
          <w:tcPr>
            <w:tcW w:w="991" w:type="dxa"/>
            <w:vAlign w:val="center"/>
          </w:tcPr>
          <w:p w14:paraId="6D39C7B5" w14:textId="2F6210A0" w:rsidR="00E53E25" w:rsidRPr="00E53E25" w:rsidRDefault="00E53E25" w:rsidP="00E53E25">
            <w:pPr>
              <w:jc w:val="center"/>
              <w:rPr>
                <w:rFonts w:ascii="Calibri" w:hAnsi="Calibri" w:cs="Calibri"/>
                <w:b/>
                <w:bCs/>
                <w:lang w:val="en-GB"/>
              </w:rPr>
            </w:pPr>
            <w:r w:rsidRPr="00E53E25">
              <w:rPr>
                <w:rFonts w:ascii="Calibri" w:hAnsi="Calibri" w:cs="Calibri"/>
                <w:b/>
                <w:bCs/>
                <w:lang w:val="en-GB"/>
              </w:rPr>
              <w:t>r</w:t>
            </w:r>
          </w:p>
        </w:tc>
        <w:tc>
          <w:tcPr>
            <w:tcW w:w="1132" w:type="dxa"/>
            <w:vAlign w:val="center"/>
          </w:tcPr>
          <w:p w14:paraId="4431327A" w14:textId="0AB749D9" w:rsidR="00E53E25" w:rsidRPr="00E53E25" w:rsidRDefault="00E53E25" w:rsidP="00E53E25">
            <w:pPr>
              <w:jc w:val="center"/>
              <w:rPr>
                <w:rFonts w:ascii="Calibri" w:hAnsi="Calibri" w:cs="Calibri"/>
                <w:b/>
                <w:bCs/>
                <w:lang w:val="en-GB"/>
              </w:rPr>
            </w:pPr>
            <w:r w:rsidRPr="00E53E25">
              <w:rPr>
                <w:rFonts w:ascii="Calibri" w:hAnsi="Calibri" w:cs="Calibri"/>
                <w:b/>
                <w:bCs/>
                <w:lang w:val="en-GB"/>
              </w:rPr>
              <w:t>p-value</w:t>
            </w:r>
          </w:p>
        </w:tc>
        <w:tc>
          <w:tcPr>
            <w:tcW w:w="990" w:type="dxa"/>
            <w:vAlign w:val="center"/>
          </w:tcPr>
          <w:p w14:paraId="19364C04" w14:textId="3498CFAB" w:rsidR="00E53E25" w:rsidRPr="00E53E25" w:rsidRDefault="00E53E25" w:rsidP="00E53E25">
            <w:pPr>
              <w:jc w:val="center"/>
              <w:rPr>
                <w:rFonts w:ascii="Calibri" w:hAnsi="Calibri" w:cs="Calibri"/>
                <w:b/>
                <w:bCs/>
                <w:lang w:val="en-GB"/>
              </w:rPr>
            </w:pPr>
            <w:r w:rsidRPr="00E53E25">
              <w:rPr>
                <w:rFonts w:ascii="Calibri" w:hAnsi="Calibri" w:cs="Calibri"/>
                <w:b/>
                <w:bCs/>
                <w:lang w:val="en-GB"/>
              </w:rPr>
              <w:t>r</w:t>
            </w:r>
          </w:p>
        </w:tc>
        <w:tc>
          <w:tcPr>
            <w:tcW w:w="1132" w:type="dxa"/>
            <w:vAlign w:val="center"/>
          </w:tcPr>
          <w:p w14:paraId="46ACCD98" w14:textId="7163940B" w:rsidR="00E53E25" w:rsidRPr="00E53E25" w:rsidRDefault="00E53E25" w:rsidP="00E53E25">
            <w:pPr>
              <w:jc w:val="center"/>
              <w:rPr>
                <w:rFonts w:ascii="Calibri" w:hAnsi="Calibri" w:cs="Calibri"/>
                <w:b/>
                <w:bCs/>
                <w:lang w:val="en-GB"/>
              </w:rPr>
            </w:pPr>
            <w:r w:rsidRPr="00E53E25">
              <w:rPr>
                <w:rFonts w:ascii="Calibri" w:hAnsi="Calibri" w:cs="Calibri"/>
                <w:b/>
                <w:bCs/>
                <w:lang w:val="en-GB"/>
              </w:rPr>
              <w:t>p-value</w:t>
            </w:r>
          </w:p>
        </w:tc>
      </w:tr>
      <w:tr w:rsidR="00E53E25" w14:paraId="71D574D5" w14:textId="6E580F31" w:rsidTr="00B05335">
        <w:tc>
          <w:tcPr>
            <w:tcW w:w="1881" w:type="dxa"/>
            <w:vMerge w:val="restart"/>
            <w:vAlign w:val="center"/>
          </w:tcPr>
          <w:p w14:paraId="094CEB3A" w14:textId="77777777" w:rsidR="00E53E25" w:rsidRDefault="00E53E25" w:rsidP="00E53E25">
            <w:pPr>
              <w:jc w:val="center"/>
              <w:rPr>
                <w:rFonts w:ascii="Calibri" w:hAnsi="Calibri" w:cs="Calibri"/>
                <w:b/>
                <w:bCs/>
                <w:lang w:val="en-GB"/>
              </w:rPr>
            </w:pPr>
            <w:r w:rsidRPr="00E53E25">
              <w:rPr>
                <w:rFonts w:ascii="Calibri" w:hAnsi="Calibri" w:cs="Calibri"/>
                <w:b/>
                <w:bCs/>
                <w:lang w:val="en-GB"/>
              </w:rPr>
              <w:t>Plasma NfL</w:t>
            </w:r>
          </w:p>
          <w:p w14:paraId="4BDBA1E6" w14:textId="105367FC" w:rsidR="00E72800" w:rsidRPr="00E53E25" w:rsidRDefault="00E72800" w:rsidP="00E53E25">
            <w:pPr>
              <w:jc w:val="center"/>
              <w:rPr>
                <w:rFonts w:ascii="Calibri" w:hAnsi="Calibri" w:cs="Calibri"/>
                <w:b/>
                <w:bCs/>
                <w:lang w:val="en-GB"/>
              </w:rPr>
            </w:pPr>
            <w:r>
              <w:rPr>
                <w:rFonts w:ascii="Calibri" w:hAnsi="Calibri" w:cs="Calibri"/>
                <w:b/>
                <w:bCs/>
                <w:lang w:val="en-GB"/>
              </w:rPr>
              <w:t>(without outliers)</w:t>
            </w:r>
          </w:p>
        </w:tc>
        <w:tc>
          <w:tcPr>
            <w:tcW w:w="868" w:type="dxa"/>
            <w:vAlign w:val="center"/>
          </w:tcPr>
          <w:p w14:paraId="43DEC8ED" w14:textId="674673AB" w:rsidR="00E53E25" w:rsidRPr="00E53E25" w:rsidRDefault="00E53E25" w:rsidP="00E53E25">
            <w:pPr>
              <w:jc w:val="center"/>
              <w:rPr>
                <w:rFonts w:ascii="Calibri" w:hAnsi="Calibri" w:cs="Calibri"/>
                <w:b/>
                <w:bCs/>
                <w:lang w:val="en-GB"/>
              </w:rPr>
            </w:pPr>
            <w:r w:rsidRPr="00E53E25">
              <w:rPr>
                <w:rFonts w:ascii="Calibri" w:hAnsi="Calibri" w:cs="Calibri"/>
                <w:b/>
                <w:bCs/>
                <w:lang w:val="en-GB"/>
              </w:rPr>
              <w:t>Overall</w:t>
            </w:r>
          </w:p>
        </w:tc>
        <w:tc>
          <w:tcPr>
            <w:tcW w:w="933" w:type="dxa"/>
            <w:vAlign w:val="center"/>
          </w:tcPr>
          <w:p w14:paraId="54CEF3CE" w14:textId="704772F8" w:rsidR="00E53E25" w:rsidRDefault="00E53E25" w:rsidP="00E53E25">
            <w:pPr>
              <w:jc w:val="center"/>
              <w:rPr>
                <w:rFonts w:ascii="Calibri" w:hAnsi="Calibri" w:cs="Calibri"/>
                <w:lang w:val="en-GB"/>
              </w:rPr>
            </w:pPr>
            <w:r>
              <w:rPr>
                <w:rFonts w:ascii="Calibri" w:hAnsi="Calibri" w:cs="Calibri"/>
                <w:lang w:val="en-GB"/>
              </w:rPr>
              <w:t>-0.19</w:t>
            </w:r>
          </w:p>
        </w:tc>
        <w:tc>
          <w:tcPr>
            <w:tcW w:w="1150" w:type="dxa"/>
            <w:vAlign w:val="center"/>
          </w:tcPr>
          <w:p w14:paraId="226BF929" w14:textId="1D7053AE" w:rsidR="00E53E25" w:rsidRPr="00E53E25" w:rsidRDefault="00E53E25" w:rsidP="00E53E25">
            <w:pPr>
              <w:jc w:val="center"/>
              <w:rPr>
                <w:rFonts w:ascii="Calibri" w:hAnsi="Calibri" w:cs="Calibri"/>
                <w:b/>
                <w:bCs/>
                <w:lang w:val="en-GB"/>
              </w:rPr>
            </w:pPr>
            <w:r w:rsidRPr="00E53E25">
              <w:rPr>
                <w:rFonts w:ascii="Calibri" w:hAnsi="Calibri" w:cs="Calibri"/>
                <w:b/>
                <w:bCs/>
                <w:lang w:val="en-GB"/>
              </w:rPr>
              <w:t>0.002</w:t>
            </w:r>
          </w:p>
        </w:tc>
        <w:tc>
          <w:tcPr>
            <w:tcW w:w="1132" w:type="dxa"/>
            <w:vAlign w:val="center"/>
          </w:tcPr>
          <w:p w14:paraId="23424CC6" w14:textId="059B8BCD" w:rsidR="00E53E25" w:rsidRDefault="00E53E25" w:rsidP="00E53E25">
            <w:pPr>
              <w:jc w:val="center"/>
              <w:rPr>
                <w:rFonts w:ascii="Calibri" w:hAnsi="Calibri" w:cs="Calibri"/>
                <w:lang w:val="en-GB"/>
              </w:rPr>
            </w:pPr>
            <w:r>
              <w:rPr>
                <w:rFonts w:ascii="Calibri" w:hAnsi="Calibri" w:cs="Calibri"/>
                <w:lang w:val="en-GB"/>
              </w:rPr>
              <w:t>0.11</w:t>
            </w:r>
          </w:p>
        </w:tc>
        <w:tc>
          <w:tcPr>
            <w:tcW w:w="990" w:type="dxa"/>
            <w:vAlign w:val="center"/>
          </w:tcPr>
          <w:p w14:paraId="41880838" w14:textId="4A172A31" w:rsidR="00E53E25" w:rsidRDefault="00E53E25" w:rsidP="00E53E25">
            <w:pPr>
              <w:jc w:val="center"/>
              <w:rPr>
                <w:rFonts w:ascii="Calibri" w:hAnsi="Calibri" w:cs="Calibri"/>
                <w:lang w:val="en-GB"/>
              </w:rPr>
            </w:pPr>
            <w:r>
              <w:rPr>
                <w:rFonts w:ascii="Calibri" w:hAnsi="Calibri" w:cs="Calibri"/>
                <w:lang w:val="en-GB"/>
              </w:rPr>
              <w:t>0.07</w:t>
            </w:r>
          </w:p>
        </w:tc>
        <w:tc>
          <w:tcPr>
            <w:tcW w:w="991" w:type="dxa"/>
            <w:vAlign w:val="center"/>
          </w:tcPr>
          <w:p w14:paraId="1AB02057" w14:textId="7E595199" w:rsidR="00E53E25" w:rsidRDefault="00E53E25" w:rsidP="00E53E25">
            <w:pPr>
              <w:jc w:val="center"/>
              <w:rPr>
                <w:rFonts w:ascii="Calibri" w:hAnsi="Calibri" w:cs="Calibri"/>
                <w:lang w:val="en-GB"/>
              </w:rPr>
            </w:pPr>
            <w:r>
              <w:rPr>
                <w:rFonts w:ascii="Calibri" w:hAnsi="Calibri" w:cs="Calibri"/>
                <w:lang w:val="en-GB"/>
              </w:rPr>
              <w:t>0.11</w:t>
            </w:r>
          </w:p>
        </w:tc>
        <w:tc>
          <w:tcPr>
            <w:tcW w:w="1132" w:type="dxa"/>
            <w:vAlign w:val="center"/>
          </w:tcPr>
          <w:p w14:paraId="40967FF2" w14:textId="2B562DA8" w:rsidR="00E53E25" w:rsidRPr="00E53E25" w:rsidRDefault="00E53E25" w:rsidP="00E53E25">
            <w:pPr>
              <w:jc w:val="center"/>
              <w:rPr>
                <w:rFonts w:ascii="Calibri" w:hAnsi="Calibri" w:cs="Calibri"/>
                <w:b/>
                <w:bCs/>
                <w:lang w:val="en-GB"/>
              </w:rPr>
            </w:pPr>
            <w:r w:rsidRPr="00E53E25">
              <w:rPr>
                <w:rFonts w:ascii="Calibri" w:hAnsi="Calibri" w:cs="Calibri"/>
                <w:b/>
                <w:bCs/>
                <w:lang w:val="en-GB"/>
              </w:rPr>
              <w:t>0.007</w:t>
            </w:r>
          </w:p>
        </w:tc>
        <w:tc>
          <w:tcPr>
            <w:tcW w:w="990" w:type="dxa"/>
            <w:vAlign w:val="center"/>
          </w:tcPr>
          <w:p w14:paraId="7D474CEC" w14:textId="77396584" w:rsidR="00E53E25" w:rsidRDefault="00E53E25" w:rsidP="00E53E25">
            <w:pPr>
              <w:jc w:val="center"/>
              <w:rPr>
                <w:rFonts w:ascii="Calibri" w:hAnsi="Calibri" w:cs="Calibri"/>
                <w:lang w:val="en-GB"/>
              </w:rPr>
            </w:pPr>
            <w:r>
              <w:rPr>
                <w:rFonts w:ascii="Calibri" w:hAnsi="Calibri" w:cs="Calibri"/>
                <w:lang w:val="en-GB"/>
              </w:rPr>
              <w:t>0.41</w:t>
            </w:r>
          </w:p>
        </w:tc>
        <w:tc>
          <w:tcPr>
            <w:tcW w:w="1132" w:type="dxa"/>
            <w:vAlign w:val="center"/>
          </w:tcPr>
          <w:p w14:paraId="434BB5E0" w14:textId="49D4F2FE" w:rsidR="00E53E25" w:rsidRPr="00E53E25" w:rsidRDefault="00E53E25" w:rsidP="00E53E25">
            <w:pPr>
              <w:jc w:val="center"/>
              <w:rPr>
                <w:rFonts w:ascii="Calibri" w:hAnsi="Calibri" w:cs="Calibri"/>
                <w:b/>
                <w:bCs/>
                <w:lang w:val="en-GB"/>
              </w:rPr>
            </w:pPr>
            <w:r w:rsidRPr="00E53E25">
              <w:rPr>
                <w:rFonts w:ascii="Calibri" w:hAnsi="Calibri" w:cs="Calibri"/>
                <w:b/>
                <w:bCs/>
                <w:lang w:val="en-GB"/>
              </w:rPr>
              <w:t>&lt;0.001</w:t>
            </w:r>
          </w:p>
        </w:tc>
      </w:tr>
      <w:tr w:rsidR="00E53E25" w14:paraId="192E54B3" w14:textId="4A8D1B94" w:rsidTr="00B05335">
        <w:tc>
          <w:tcPr>
            <w:tcW w:w="1881" w:type="dxa"/>
            <w:vMerge/>
            <w:vAlign w:val="center"/>
          </w:tcPr>
          <w:p w14:paraId="24EFF74E" w14:textId="77777777" w:rsidR="00E53E25" w:rsidRPr="00E53E25" w:rsidRDefault="00E53E25" w:rsidP="00E53E25">
            <w:pPr>
              <w:jc w:val="center"/>
              <w:rPr>
                <w:rFonts w:ascii="Calibri" w:hAnsi="Calibri" w:cs="Calibri"/>
                <w:b/>
                <w:bCs/>
                <w:lang w:val="en-GB"/>
              </w:rPr>
            </w:pPr>
          </w:p>
        </w:tc>
        <w:tc>
          <w:tcPr>
            <w:tcW w:w="868" w:type="dxa"/>
            <w:vAlign w:val="center"/>
          </w:tcPr>
          <w:p w14:paraId="24EF42C7" w14:textId="1A384B67" w:rsidR="00E53E25" w:rsidRPr="00E53E25" w:rsidRDefault="00E53E25" w:rsidP="00E53E25">
            <w:pPr>
              <w:jc w:val="center"/>
              <w:rPr>
                <w:rFonts w:ascii="Calibri" w:hAnsi="Calibri" w:cs="Calibri"/>
                <w:b/>
                <w:bCs/>
                <w:lang w:val="en-GB"/>
              </w:rPr>
            </w:pPr>
            <w:r w:rsidRPr="00E53E25">
              <w:rPr>
                <w:rFonts w:ascii="Calibri" w:hAnsi="Calibri" w:cs="Calibri"/>
                <w:b/>
                <w:bCs/>
                <w:lang w:val="en-GB"/>
              </w:rPr>
              <w:t>A-</w:t>
            </w:r>
          </w:p>
        </w:tc>
        <w:tc>
          <w:tcPr>
            <w:tcW w:w="933" w:type="dxa"/>
            <w:vAlign w:val="center"/>
          </w:tcPr>
          <w:p w14:paraId="09E1A529" w14:textId="39F69AC9" w:rsidR="00E53E25" w:rsidRDefault="00E53E25" w:rsidP="00E53E25">
            <w:pPr>
              <w:jc w:val="center"/>
              <w:rPr>
                <w:rFonts w:ascii="Calibri" w:hAnsi="Calibri" w:cs="Calibri"/>
                <w:lang w:val="en-GB"/>
              </w:rPr>
            </w:pPr>
            <w:r>
              <w:rPr>
                <w:rFonts w:ascii="Calibri" w:hAnsi="Calibri" w:cs="Calibri"/>
                <w:lang w:val="en-GB"/>
              </w:rPr>
              <w:t>-0.14</w:t>
            </w:r>
          </w:p>
        </w:tc>
        <w:tc>
          <w:tcPr>
            <w:tcW w:w="1150" w:type="dxa"/>
            <w:vAlign w:val="center"/>
          </w:tcPr>
          <w:p w14:paraId="3089D9B5" w14:textId="506CE4E7" w:rsidR="00E53E25" w:rsidRDefault="00E53E25" w:rsidP="00E53E25">
            <w:pPr>
              <w:jc w:val="center"/>
              <w:rPr>
                <w:rFonts w:ascii="Calibri" w:hAnsi="Calibri" w:cs="Calibri"/>
                <w:lang w:val="en-GB"/>
              </w:rPr>
            </w:pPr>
            <w:r>
              <w:rPr>
                <w:rFonts w:ascii="Calibri" w:hAnsi="Calibri" w:cs="Calibri"/>
                <w:lang w:val="en-GB"/>
              </w:rPr>
              <w:t>0.22</w:t>
            </w:r>
          </w:p>
        </w:tc>
        <w:tc>
          <w:tcPr>
            <w:tcW w:w="1132" w:type="dxa"/>
            <w:vAlign w:val="center"/>
          </w:tcPr>
          <w:p w14:paraId="3371B6FE" w14:textId="60B3A554" w:rsidR="00E53E25" w:rsidRDefault="00E53E25" w:rsidP="00E53E25">
            <w:pPr>
              <w:jc w:val="center"/>
              <w:rPr>
                <w:rFonts w:ascii="Calibri" w:hAnsi="Calibri" w:cs="Calibri"/>
                <w:lang w:val="en-GB"/>
              </w:rPr>
            </w:pPr>
            <w:r>
              <w:rPr>
                <w:rFonts w:ascii="Calibri" w:hAnsi="Calibri" w:cs="Calibri"/>
                <w:lang w:val="en-GB"/>
              </w:rPr>
              <w:t>-0.07</w:t>
            </w:r>
          </w:p>
        </w:tc>
        <w:tc>
          <w:tcPr>
            <w:tcW w:w="990" w:type="dxa"/>
            <w:vAlign w:val="center"/>
          </w:tcPr>
          <w:p w14:paraId="2C85F7A1" w14:textId="5FE00833" w:rsidR="00E53E25" w:rsidRDefault="00E53E25" w:rsidP="00E53E25">
            <w:pPr>
              <w:jc w:val="center"/>
              <w:rPr>
                <w:rFonts w:ascii="Calibri" w:hAnsi="Calibri" w:cs="Calibri"/>
                <w:lang w:val="en-GB"/>
              </w:rPr>
            </w:pPr>
            <w:r>
              <w:rPr>
                <w:rFonts w:ascii="Calibri" w:hAnsi="Calibri" w:cs="Calibri"/>
                <w:lang w:val="en-GB"/>
              </w:rPr>
              <w:t>0.51</w:t>
            </w:r>
          </w:p>
        </w:tc>
        <w:tc>
          <w:tcPr>
            <w:tcW w:w="991" w:type="dxa"/>
            <w:vAlign w:val="center"/>
          </w:tcPr>
          <w:p w14:paraId="2A79AEA9" w14:textId="087454E1" w:rsidR="00E53E25" w:rsidRDefault="00E53E25" w:rsidP="00E53E25">
            <w:pPr>
              <w:jc w:val="center"/>
              <w:rPr>
                <w:rFonts w:ascii="Calibri" w:hAnsi="Calibri" w:cs="Calibri"/>
                <w:lang w:val="en-GB"/>
              </w:rPr>
            </w:pPr>
            <w:r>
              <w:rPr>
                <w:rFonts w:ascii="Calibri" w:hAnsi="Calibri" w:cs="Calibri"/>
                <w:lang w:val="en-GB"/>
              </w:rPr>
              <w:t>-0.08</w:t>
            </w:r>
          </w:p>
        </w:tc>
        <w:tc>
          <w:tcPr>
            <w:tcW w:w="1132" w:type="dxa"/>
            <w:vAlign w:val="center"/>
          </w:tcPr>
          <w:p w14:paraId="5678DD99" w14:textId="08169284" w:rsidR="00E53E25" w:rsidRDefault="00E53E25" w:rsidP="00E53E25">
            <w:pPr>
              <w:jc w:val="center"/>
              <w:rPr>
                <w:rFonts w:ascii="Calibri" w:hAnsi="Calibri" w:cs="Calibri"/>
                <w:lang w:val="en-GB"/>
              </w:rPr>
            </w:pPr>
            <w:r>
              <w:rPr>
                <w:rFonts w:ascii="Calibri" w:hAnsi="Calibri" w:cs="Calibri"/>
                <w:lang w:val="en-GB"/>
              </w:rPr>
              <w:t>0.49</w:t>
            </w:r>
          </w:p>
        </w:tc>
        <w:tc>
          <w:tcPr>
            <w:tcW w:w="990" w:type="dxa"/>
            <w:vAlign w:val="center"/>
          </w:tcPr>
          <w:p w14:paraId="5F566A89" w14:textId="22E706BA" w:rsidR="00E53E25" w:rsidRDefault="00E53E25" w:rsidP="00E53E25">
            <w:pPr>
              <w:jc w:val="center"/>
              <w:rPr>
                <w:rFonts w:ascii="Calibri" w:hAnsi="Calibri" w:cs="Calibri"/>
                <w:lang w:val="en-GB"/>
              </w:rPr>
            </w:pPr>
            <w:r>
              <w:rPr>
                <w:rFonts w:ascii="Calibri" w:hAnsi="Calibri" w:cs="Calibri"/>
                <w:lang w:val="en-GB"/>
              </w:rPr>
              <w:t>0.42</w:t>
            </w:r>
          </w:p>
        </w:tc>
        <w:tc>
          <w:tcPr>
            <w:tcW w:w="1132" w:type="dxa"/>
            <w:vAlign w:val="center"/>
          </w:tcPr>
          <w:p w14:paraId="2267E85D" w14:textId="4D5A5C62" w:rsidR="00E53E25" w:rsidRPr="00E53E25" w:rsidRDefault="00E53E25" w:rsidP="00E53E25">
            <w:pPr>
              <w:jc w:val="center"/>
              <w:rPr>
                <w:rFonts w:ascii="Calibri" w:hAnsi="Calibri" w:cs="Calibri"/>
                <w:b/>
                <w:bCs/>
                <w:lang w:val="en-GB"/>
              </w:rPr>
            </w:pPr>
            <w:r w:rsidRPr="00E53E25">
              <w:rPr>
                <w:rFonts w:ascii="Calibri" w:hAnsi="Calibri" w:cs="Calibri"/>
                <w:b/>
                <w:bCs/>
                <w:lang w:val="en-GB"/>
              </w:rPr>
              <w:t>&lt;0.001</w:t>
            </w:r>
          </w:p>
        </w:tc>
      </w:tr>
      <w:tr w:rsidR="00E53E25" w14:paraId="1F362AE7" w14:textId="074A0B56" w:rsidTr="00B05335">
        <w:tc>
          <w:tcPr>
            <w:tcW w:w="1881" w:type="dxa"/>
            <w:vMerge/>
            <w:vAlign w:val="center"/>
          </w:tcPr>
          <w:p w14:paraId="21741F8F" w14:textId="77777777" w:rsidR="00E53E25" w:rsidRPr="00E53E25" w:rsidRDefault="00E53E25" w:rsidP="00E53E25">
            <w:pPr>
              <w:jc w:val="center"/>
              <w:rPr>
                <w:rFonts w:ascii="Calibri" w:hAnsi="Calibri" w:cs="Calibri"/>
                <w:b/>
                <w:bCs/>
                <w:lang w:val="en-GB"/>
              </w:rPr>
            </w:pPr>
          </w:p>
        </w:tc>
        <w:tc>
          <w:tcPr>
            <w:tcW w:w="868" w:type="dxa"/>
            <w:vAlign w:val="center"/>
          </w:tcPr>
          <w:p w14:paraId="7EEB8431" w14:textId="40A88A74" w:rsidR="00E53E25" w:rsidRPr="00E53E25" w:rsidRDefault="00E53E25" w:rsidP="00E53E25">
            <w:pPr>
              <w:jc w:val="center"/>
              <w:rPr>
                <w:rFonts w:ascii="Calibri" w:hAnsi="Calibri" w:cs="Calibri"/>
                <w:b/>
                <w:bCs/>
                <w:lang w:val="en-GB"/>
              </w:rPr>
            </w:pPr>
            <w:r w:rsidRPr="00E53E25">
              <w:rPr>
                <w:rFonts w:ascii="Calibri" w:hAnsi="Calibri" w:cs="Calibri"/>
                <w:b/>
                <w:bCs/>
                <w:lang w:val="en-GB"/>
              </w:rPr>
              <w:t>A+</w:t>
            </w:r>
          </w:p>
        </w:tc>
        <w:tc>
          <w:tcPr>
            <w:tcW w:w="933" w:type="dxa"/>
            <w:vAlign w:val="center"/>
          </w:tcPr>
          <w:p w14:paraId="2C3B4470" w14:textId="301C9311" w:rsidR="00E53E25" w:rsidRDefault="00E53E25" w:rsidP="00E53E25">
            <w:pPr>
              <w:jc w:val="center"/>
              <w:rPr>
                <w:rFonts w:ascii="Calibri" w:hAnsi="Calibri" w:cs="Calibri"/>
                <w:lang w:val="en-GB"/>
              </w:rPr>
            </w:pPr>
            <w:r>
              <w:rPr>
                <w:rFonts w:ascii="Calibri" w:hAnsi="Calibri" w:cs="Calibri"/>
                <w:lang w:val="en-GB"/>
              </w:rPr>
              <w:t>-0.02</w:t>
            </w:r>
          </w:p>
        </w:tc>
        <w:tc>
          <w:tcPr>
            <w:tcW w:w="1150" w:type="dxa"/>
            <w:vAlign w:val="center"/>
          </w:tcPr>
          <w:p w14:paraId="78BD413E" w14:textId="3E8CAC71" w:rsidR="00E53E25" w:rsidRDefault="00E53E25" w:rsidP="00E53E25">
            <w:pPr>
              <w:jc w:val="center"/>
              <w:rPr>
                <w:rFonts w:ascii="Calibri" w:hAnsi="Calibri" w:cs="Calibri"/>
                <w:lang w:val="en-GB"/>
              </w:rPr>
            </w:pPr>
            <w:r>
              <w:rPr>
                <w:rFonts w:ascii="Calibri" w:hAnsi="Calibri" w:cs="Calibri"/>
                <w:lang w:val="en-GB"/>
              </w:rPr>
              <w:t>0.79</w:t>
            </w:r>
          </w:p>
        </w:tc>
        <w:tc>
          <w:tcPr>
            <w:tcW w:w="1132" w:type="dxa"/>
            <w:vAlign w:val="center"/>
          </w:tcPr>
          <w:p w14:paraId="0F7CEF72" w14:textId="3F2CA4F7" w:rsidR="00E53E25" w:rsidRDefault="00E53E25" w:rsidP="00E53E25">
            <w:pPr>
              <w:jc w:val="center"/>
              <w:rPr>
                <w:rFonts w:ascii="Calibri" w:hAnsi="Calibri" w:cs="Calibri"/>
                <w:lang w:val="en-GB"/>
              </w:rPr>
            </w:pPr>
            <w:r>
              <w:rPr>
                <w:rFonts w:ascii="Calibri" w:hAnsi="Calibri" w:cs="Calibri"/>
                <w:lang w:val="en-GB"/>
              </w:rPr>
              <w:t>0.035</w:t>
            </w:r>
          </w:p>
        </w:tc>
        <w:tc>
          <w:tcPr>
            <w:tcW w:w="990" w:type="dxa"/>
            <w:vAlign w:val="center"/>
          </w:tcPr>
          <w:p w14:paraId="46FAAF12" w14:textId="731EFDC1" w:rsidR="00E53E25" w:rsidRDefault="00E53E25" w:rsidP="00E53E25">
            <w:pPr>
              <w:jc w:val="center"/>
              <w:rPr>
                <w:rFonts w:ascii="Calibri" w:hAnsi="Calibri" w:cs="Calibri"/>
                <w:lang w:val="en-GB"/>
              </w:rPr>
            </w:pPr>
            <w:r>
              <w:rPr>
                <w:rFonts w:ascii="Calibri" w:hAnsi="Calibri" w:cs="Calibri"/>
                <w:lang w:val="en-GB"/>
              </w:rPr>
              <w:t>0.62</w:t>
            </w:r>
          </w:p>
        </w:tc>
        <w:tc>
          <w:tcPr>
            <w:tcW w:w="991" w:type="dxa"/>
            <w:vAlign w:val="center"/>
          </w:tcPr>
          <w:p w14:paraId="1A1B2A65" w14:textId="7298845A" w:rsidR="00E53E25" w:rsidRDefault="00E53E25" w:rsidP="00E53E25">
            <w:pPr>
              <w:jc w:val="center"/>
              <w:rPr>
                <w:rFonts w:ascii="Calibri" w:hAnsi="Calibri" w:cs="Calibri"/>
                <w:lang w:val="en-GB"/>
              </w:rPr>
            </w:pPr>
            <w:r>
              <w:rPr>
                <w:rFonts w:ascii="Calibri" w:hAnsi="Calibri" w:cs="Calibri"/>
                <w:lang w:val="en-GB"/>
              </w:rPr>
              <w:t>0.05</w:t>
            </w:r>
          </w:p>
        </w:tc>
        <w:tc>
          <w:tcPr>
            <w:tcW w:w="1132" w:type="dxa"/>
            <w:vAlign w:val="center"/>
          </w:tcPr>
          <w:p w14:paraId="4C16357D" w14:textId="0F4A1A19" w:rsidR="00E53E25" w:rsidRDefault="00E53E25" w:rsidP="00E53E25">
            <w:pPr>
              <w:jc w:val="center"/>
              <w:rPr>
                <w:rFonts w:ascii="Calibri" w:hAnsi="Calibri" w:cs="Calibri"/>
                <w:lang w:val="en-GB"/>
              </w:rPr>
            </w:pPr>
            <w:r>
              <w:rPr>
                <w:rFonts w:ascii="Calibri" w:hAnsi="Calibri" w:cs="Calibri"/>
                <w:lang w:val="en-GB"/>
              </w:rPr>
              <w:t>0.47</w:t>
            </w:r>
          </w:p>
        </w:tc>
        <w:tc>
          <w:tcPr>
            <w:tcW w:w="990" w:type="dxa"/>
            <w:vAlign w:val="center"/>
          </w:tcPr>
          <w:p w14:paraId="28190598" w14:textId="333AB036" w:rsidR="00E53E25" w:rsidRDefault="00E53E25" w:rsidP="00E53E25">
            <w:pPr>
              <w:jc w:val="center"/>
              <w:rPr>
                <w:rFonts w:ascii="Calibri" w:hAnsi="Calibri" w:cs="Calibri"/>
                <w:lang w:val="en-GB"/>
              </w:rPr>
            </w:pPr>
            <w:r>
              <w:rPr>
                <w:rFonts w:ascii="Calibri" w:hAnsi="Calibri" w:cs="Calibri"/>
                <w:lang w:val="en-GB"/>
              </w:rPr>
              <w:t>0.40</w:t>
            </w:r>
          </w:p>
        </w:tc>
        <w:tc>
          <w:tcPr>
            <w:tcW w:w="1132" w:type="dxa"/>
            <w:vAlign w:val="center"/>
          </w:tcPr>
          <w:p w14:paraId="3EA183A9" w14:textId="1434D848" w:rsidR="00E53E25" w:rsidRPr="00E53E25" w:rsidRDefault="00E53E25" w:rsidP="00E53E25">
            <w:pPr>
              <w:keepNext/>
              <w:jc w:val="center"/>
              <w:rPr>
                <w:rFonts w:ascii="Calibri" w:hAnsi="Calibri" w:cs="Calibri"/>
                <w:b/>
                <w:bCs/>
                <w:lang w:val="en-GB"/>
              </w:rPr>
            </w:pPr>
            <w:r w:rsidRPr="00E53E25">
              <w:rPr>
                <w:rFonts w:ascii="Calibri" w:hAnsi="Calibri" w:cs="Calibri"/>
                <w:b/>
                <w:bCs/>
                <w:lang w:val="en-GB"/>
              </w:rPr>
              <w:t>&lt;0.001</w:t>
            </w:r>
          </w:p>
        </w:tc>
      </w:tr>
      <w:tr w:rsidR="00B05335" w14:paraId="1E00E618" w14:textId="77777777" w:rsidTr="00B05335">
        <w:tc>
          <w:tcPr>
            <w:tcW w:w="1881" w:type="dxa"/>
            <w:vMerge w:val="restart"/>
            <w:vAlign w:val="center"/>
          </w:tcPr>
          <w:p w14:paraId="1875815A" w14:textId="77777777" w:rsidR="00B05335" w:rsidRDefault="00B05335" w:rsidP="00E53E25">
            <w:pPr>
              <w:jc w:val="center"/>
              <w:rPr>
                <w:rFonts w:ascii="Calibri" w:hAnsi="Calibri" w:cs="Calibri"/>
                <w:b/>
                <w:bCs/>
                <w:lang w:val="en-GB"/>
              </w:rPr>
            </w:pPr>
            <w:r>
              <w:rPr>
                <w:rFonts w:ascii="Calibri" w:hAnsi="Calibri" w:cs="Calibri"/>
                <w:b/>
                <w:bCs/>
                <w:lang w:val="en-GB"/>
              </w:rPr>
              <w:t>Plasma NfL</w:t>
            </w:r>
          </w:p>
          <w:p w14:paraId="6EB2694B" w14:textId="27D04EA5" w:rsidR="00B05335" w:rsidRPr="00E53E25" w:rsidRDefault="00B05335" w:rsidP="00E53E25">
            <w:pPr>
              <w:jc w:val="center"/>
              <w:rPr>
                <w:rFonts w:ascii="Calibri" w:hAnsi="Calibri" w:cs="Calibri"/>
                <w:b/>
                <w:bCs/>
                <w:lang w:val="en-GB"/>
              </w:rPr>
            </w:pPr>
            <w:r>
              <w:rPr>
                <w:rFonts w:ascii="Calibri" w:hAnsi="Calibri" w:cs="Calibri"/>
                <w:b/>
                <w:bCs/>
                <w:lang w:val="en-GB"/>
              </w:rPr>
              <w:t>(complete data)</w:t>
            </w:r>
          </w:p>
        </w:tc>
        <w:tc>
          <w:tcPr>
            <w:tcW w:w="868" w:type="dxa"/>
            <w:vAlign w:val="center"/>
          </w:tcPr>
          <w:p w14:paraId="4D7E50EA" w14:textId="45DD2319" w:rsidR="00B05335" w:rsidRPr="00E53E25" w:rsidRDefault="00B05335" w:rsidP="00E53E25">
            <w:pPr>
              <w:jc w:val="center"/>
              <w:rPr>
                <w:rFonts w:ascii="Calibri" w:hAnsi="Calibri" w:cs="Calibri"/>
                <w:b/>
                <w:bCs/>
                <w:lang w:val="en-GB"/>
              </w:rPr>
            </w:pPr>
            <w:r>
              <w:rPr>
                <w:rFonts w:ascii="Calibri" w:hAnsi="Calibri" w:cs="Calibri"/>
                <w:b/>
                <w:bCs/>
                <w:lang w:val="en-GB"/>
              </w:rPr>
              <w:t>Overall</w:t>
            </w:r>
          </w:p>
        </w:tc>
        <w:tc>
          <w:tcPr>
            <w:tcW w:w="933" w:type="dxa"/>
            <w:vAlign w:val="center"/>
          </w:tcPr>
          <w:p w14:paraId="01F305CA" w14:textId="068854A5" w:rsidR="00B05335" w:rsidRDefault="00B05335" w:rsidP="00E53E25">
            <w:pPr>
              <w:jc w:val="center"/>
              <w:rPr>
                <w:rFonts w:ascii="Calibri" w:hAnsi="Calibri" w:cs="Calibri"/>
                <w:lang w:val="en-GB"/>
              </w:rPr>
            </w:pPr>
            <w:r>
              <w:rPr>
                <w:rFonts w:ascii="Calibri" w:hAnsi="Calibri" w:cs="Calibri"/>
                <w:lang w:val="en-GB"/>
              </w:rPr>
              <w:t>-0.05</w:t>
            </w:r>
          </w:p>
        </w:tc>
        <w:tc>
          <w:tcPr>
            <w:tcW w:w="1150" w:type="dxa"/>
            <w:vAlign w:val="center"/>
          </w:tcPr>
          <w:p w14:paraId="6331D59F" w14:textId="4EE0EFF1" w:rsidR="00B05335" w:rsidRDefault="00B05335" w:rsidP="00E53E25">
            <w:pPr>
              <w:jc w:val="center"/>
              <w:rPr>
                <w:rFonts w:ascii="Calibri" w:hAnsi="Calibri" w:cs="Calibri"/>
                <w:lang w:val="en-GB"/>
              </w:rPr>
            </w:pPr>
            <w:r>
              <w:rPr>
                <w:rFonts w:ascii="Calibri" w:hAnsi="Calibri" w:cs="Calibri"/>
                <w:lang w:val="en-GB"/>
              </w:rPr>
              <w:t>0.37</w:t>
            </w:r>
          </w:p>
        </w:tc>
        <w:tc>
          <w:tcPr>
            <w:tcW w:w="1132" w:type="dxa"/>
            <w:vAlign w:val="center"/>
          </w:tcPr>
          <w:p w14:paraId="09DD1A4C" w14:textId="42CFF5DE" w:rsidR="00B05335" w:rsidRDefault="00B05335" w:rsidP="00E53E25">
            <w:pPr>
              <w:jc w:val="center"/>
              <w:rPr>
                <w:rFonts w:ascii="Calibri" w:hAnsi="Calibri" w:cs="Calibri"/>
                <w:lang w:val="en-GB"/>
              </w:rPr>
            </w:pPr>
            <w:r>
              <w:rPr>
                <w:rFonts w:ascii="Calibri" w:hAnsi="Calibri" w:cs="Calibri"/>
                <w:lang w:val="en-GB"/>
              </w:rPr>
              <w:t>-0.09</w:t>
            </w:r>
          </w:p>
        </w:tc>
        <w:tc>
          <w:tcPr>
            <w:tcW w:w="990" w:type="dxa"/>
            <w:vAlign w:val="center"/>
          </w:tcPr>
          <w:p w14:paraId="02467E73" w14:textId="4E3B9AEC" w:rsidR="00B05335" w:rsidRDefault="00B05335" w:rsidP="00E53E25">
            <w:pPr>
              <w:jc w:val="center"/>
              <w:rPr>
                <w:rFonts w:ascii="Calibri" w:hAnsi="Calibri" w:cs="Calibri"/>
                <w:lang w:val="en-GB"/>
              </w:rPr>
            </w:pPr>
            <w:r>
              <w:rPr>
                <w:rFonts w:ascii="Calibri" w:hAnsi="Calibri" w:cs="Calibri"/>
                <w:lang w:val="en-GB"/>
              </w:rPr>
              <w:t>0.10</w:t>
            </w:r>
          </w:p>
        </w:tc>
        <w:tc>
          <w:tcPr>
            <w:tcW w:w="991" w:type="dxa"/>
            <w:vAlign w:val="center"/>
          </w:tcPr>
          <w:p w14:paraId="656DB507" w14:textId="001A3192" w:rsidR="00B05335" w:rsidRDefault="00B05335" w:rsidP="00E53E25">
            <w:pPr>
              <w:jc w:val="center"/>
              <w:rPr>
                <w:rFonts w:ascii="Calibri" w:hAnsi="Calibri" w:cs="Calibri"/>
                <w:lang w:val="en-GB"/>
              </w:rPr>
            </w:pPr>
            <w:r>
              <w:rPr>
                <w:rFonts w:ascii="Calibri" w:hAnsi="Calibri" w:cs="Calibri"/>
                <w:lang w:val="en-GB"/>
              </w:rPr>
              <w:t>0.04</w:t>
            </w:r>
          </w:p>
        </w:tc>
        <w:tc>
          <w:tcPr>
            <w:tcW w:w="1132" w:type="dxa"/>
            <w:vAlign w:val="center"/>
          </w:tcPr>
          <w:p w14:paraId="3CC6B0AD" w14:textId="4326A6B0" w:rsidR="00B05335" w:rsidRDefault="00B05335" w:rsidP="00E53E25">
            <w:pPr>
              <w:jc w:val="center"/>
              <w:rPr>
                <w:rFonts w:ascii="Calibri" w:hAnsi="Calibri" w:cs="Calibri"/>
                <w:lang w:val="en-GB"/>
              </w:rPr>
            </w:pPr>
            <w:r>
              <w:rPr>
                <w:rFonts w:ascii="Calibri" w:hAnsi="Calibri" w:cs="Calibri"/>
                <w:lang w:val="en-GB"/>
              </w:rPr>
              <w:t>0.50</w:t>
            </w:r>
          </w:p>
        </w:tc>
        <w:tc>
          <w:tcPr>
            <w:tcW w:w="990" w:type="dxa"/>
            <w:vAlign w:val="center"/>
          </w:tcPr>
          <w:p w14:paraId="2D74B33E" w14:textId="542486B4" w:rsidR="00B05335" w:rsidRDefault="00B05335" w:rsidP="00E53E25">
            <w:pPr>
              <w:jc w:val="center"/>
              <w:rPr>
                <w:rFonts w:ascii="Calibri" w:hAnsi="Calibri" w:cs="Calibri"/>
                <w:lang w:val="en-GB"/>
              </w:rPr>
            </w:pPr>
            <w:r>
              <w:rPr>
                <w:rFonts w:ascii="Calibri" w:hAnsi="Calibri" w:cs="Calibri"/>
                <w:lang w:val="en-GB"/>
              </w:rPr>
              <w:t>0.48</w:t>
            </w:r>
          </w:p>
        </w:tc>
        <w:tc>
          <w:tcPr>
            <w:tcW w:w="1132" w:type="dxa"/>
            <w:vAlign w:val="center"/>
          </w:tcPr>
          <w:p w14:paraId="710D158E" w14:textId="3B885E45" w:rsidR="00B05335" w:rsidRPr="00E53E25" w:rsidRDefault="00B05335" w:rsidP="00E53E25">
            <w:pPr>
              <w:keepNext/>
              <w:jc w:val="center"/>
              <w:rPr>
                <w:rFonts w:ascii="Calibri" w:hAnsi="Calibri" w:cs="Calibri"/>
                <w:b/>
                <w:bCs/>
                <w:lang w:val="en-GB"/>
              </w:rPr>
            </w:pPr>
            <w:r>
              <w:rPr>
                <w:rFonts w:ascii="Calibri" w:hAnsi="Calibri" w:cs="Calibri"/>
                <w:b/>
                <w:bCs/>
                <w:lang w:val="en-GB"/>
              </w:rPr>
              <w:t>&lt;0.001</w:t>
            </w:r>
          </w:p>
        </w:tc>
      </w:tr>
      <w:tr w:rsidR="00B05335" w14:paraId="216C5FEC" w14:textId="77777777" w:rsidTr="00B05335">
        <w:tc>
          <w:tcPr>
            <w:tcW w:w="1881" w:type="dxa"/>
            <w:vMerge/>
            <w:vAlign w:val="center"/>
          </w:tcPr>
          <w:p w14:paraId="113C030B" w14:textId="77777777" w:rsidR="00B05335" w:rsidRPr="00E53E25" w:rsidRDefault="00B05335" w:rsidP="00E53E25">
            <w:pPr>
              <w:jc w:val="center"/>
              <w:rPr>
                <w:rFonts w:ascii="Calibri" w:hAnsi="Calibri" w:cs="Calibri"/>
                <w:b/>
                <w:bCs/>
                <w:lang w:val="en-GB"/>
              </w:rPr>
            </w:pPr>
          </w:p>
        </w:tc>
        <w:tc>
          <w:tcPr>
            <w:tcW w:w="868" w:type="dxa"/>
            <w:vAlign w:val="center"/>
          </w:tcPr>
          <w:p w14:paraId="464D7258" w14:textId="21028520" w:rsidR="00B05335" w:rsidRPr="00E53E25" w:rsidRDefault="00B05335" w:rsidP="00E53E25">
            <w:pPr>
              <w:jc w:val="center"/>
              <w:rPr>
                <w:rFonts w:ascii="Calibri" w:hAnsi="Calibri" w:cs="Calibri"/>
                <w:b/>
                <w:bCs/>
                <w:lang w:val="en-GB"/>
              </w:rPr>
            </w:pPr>
            <w:r>
              <w:rPr>
                <w:rFonts w:ascii="Calibri" w:hAnsi="Calibri" w:cs="Calibri"/>
                <w:b/>
                <w:bCs/>
                <w:lang w:val="en-GB"/>
              </w:rPr>
              <w:t>A-</w:t>
            </w:r>
          </w:p>
        </w:tc>
        <w:tc>
          <w:tcPr>
            <w:tcW w:w="933" w:type="dxa"/>
            <w:vAlign w:val="center"/>
          </w:tcPr>
          <w:p w14:paraId="24288066" w14:textId="583D2B21" w:rsidR="00B05335" w:rsidRDefault="00B05335" w:rsidP="00E53E25">
            <w:pPr>
              <w:jc w:val="center"/>
              <w:rPr>
                <w:rFonts w:ascii="Calibri" w:hAnsi="Calibri" w:cs="Calibri"/>
                <w:lang w:val="en-GB"/>
              </w:rPr>
            </w:pPr>
            <w:r>
              <w:rPr>
                <w:rFonts w:ascii="Calibri" w:hAnsi="Calibri" w:cs="Calibri"/>
                <w:lang w:val="en-GB"/>
              </w:rPr>
              <w:t>-0.17</w:t>
            </w:r>
          </w:p>
        </w:tc>
        <w:tc>
          <w:tcPr>
            <w:tcW w:w="1150" w:type="dxa"/>
            <w:vAlign w:val="center"/>
          </w:tcPr>
          <w:p w14:paraId="40D28825" w14:textId="6EB68469" w:rsidR="00B05335" w:rsidRDefault="00B05335" w:rsidP="00E53E25">
            <w:pPr>
              <w:jc w:val="center"/>
              <w:rPr>
                <w:rFonts w:ascii="Calibri" w:hAnsi="Calibri" w:cs="Calibri"/>
                <w:lang w:val="en-GB"/>
              </w:rPr>
            </w:pPr>
            <w:r>
              <w:rPr>
                <w:rFonts w:ascii="Calibri" w:hAnsi="Calibri" w:cs="Calibri"/>
                <w:lang w:val="en-GB"/>
              </w:rPr>
              <w:t>0.11</w:t>
            </w:r>
          </w:p>
        </w:tc>
        <w:tc>
          <w:tcPr>
            <w:tcW w:w="1132" w:type="dxa"/>
            <w:vAlign w:val="center"/>
          </w:tcPr>
          <w:p w14:paraId="67BDCB08" w14:textId="1C9F5832" w:rsidR="00B05335" w:rsidRDefault="00B05335" w:rsidP="00E53E25">
            <w:pPr>
              <w:jc w:val="center"/>
              <w:rPr>
                <w:rFonts w:ascii="Calibri" w:hAnsi="Calibri" w:cs="Calibri"/>
                <w:lang w:val="en-GB"/>
              </w:rPr>
            </w:pPr>
            <w:r>
              <w:rPr>
                <w:rFonts w:ascii="Calibri" w:hAnsi="Calibri" w:cs="Calibri"/>
                <w:lang w:val="en-GB"/>
              </w:rPr>
              <w:t>0.01</w:t>
            </w:r>
          </w:p>
        </w:tc>
        <w:tc>
          <w:tcPr>
            <w:tcW w:w="990" w:type="dxa"/>
            <w:vAlign w:val="center"/>
          </w:tcPr>
          <w:p w14:paraId="7722D8B4" w14:textId="2FFA8A80" w:rsidR="00B05335" w:rsidRDefault="00B05335" w:rsidP="00E53E25">
            <w:pPr>
              <w:jc w:val="center"/>
              <w:rPr>
                <w:rFonts w:ascii="Calibri" w:hAnsi="Calibri" w:cs="Calibri"/>
                <w:lang w:val="en-GB"/>
              </w:rPr>
            </w:pPr>
            <w:r>
              <w:rPr>
                <w:rFonts w:ascii="Calibri" w:hAnsi="Calibri" w:cs="Calibri"/>
                <w:lang w:val="en-GB"/>
              </w:rPr>
              <w:t>0.93</w:t>
            </w:r>
          </w:p>
        </w:tc>
        <w:tc>
          <w:tcPr>
            <w:tcW w:w="991" w:type="dxa"/>
            <w:vAlign w:val="center"/>
          </w:tcPr>
          <w:p w14:paraId="0EE079B0" w14:textId="198B50A0" w:rsidR="00B05335" w:rsidRDefault="00B05335" w:rsidP="00E53E25">
            <w:pPr>
              <w:jc w:val="center"/>
              <w:rPr>
                <w:rFonts w:ascii="Calibri" w:hAnsi="Calibri" w:cs="Calibri"/>
                <w:lang w:val="en-GB"/>
              </w:rPr>
            </w:pPr>
            <w:r>
              <w:rPr>
                <w:rFonts w:ascii="Calibri" w:hAnsi="Calibri" w:cs="Calibri"/>
                <w:lang w:val="en-GB"/>
              </w:rPr>
              <w:t>0.18</w:t>
            </w:r>
          </w:p>
        </w:tc>
        <w:tc>
          <w:tcPr>
            <w:tcW w:w="1132" w:type="dxa"/>
            <w:vAlign w:val="center"/>
          </w:tcPr>
          <w:p w14:paraId="54A917FF" w14:textId="069A3C5E" w:rsidR="00B05335" w:rsidRDefault="00B05335" w:rsidP="00E53E25">
            <w:pPr>
              <w:jc w:val="center"/>
              <w:rPr>
                <w:rFonts w:ascii="Calibri" w:hAnsi="Calibri" w:cs="Calibri"/>
                <w:lang w:val="en-GB"/>
              </w:rPr>
            </w:pPr>
            <w:r>
              <w:rPr>
                <w:rFonts w:ascii="Calibri" w:hAnsi="Calibri" w:cs="Calibri"/>
                <w:lang w:val="en-GB"/>
              </w:rPr>
              <w:t>0.08</w:t>
            </w:r>
          </w:p>
        </w:tc>
        <w:tc>
          <w:tcPr>
            <w:tcW w:w="990" w:type="dxa"/>
            <w:vAlign w:val="center"/>
          </w:tcPr>
          <w:p w14:paraId="760A8147" w14:textId="04FEA0AE" w:rsidR="00B05335" w:rsidRDefault="00B05335" w:rsidP="00E53E25">
            <w:pPr>
              <w:jc w:val="center"/>
              <w:rPr>
                <w:rFonts w:ascii="Calibri" w:hAnsi="Calibri" w:cs="Calibri"/>
                <w:lang w:val="en-GB"/>
              </w:rPr>
            </w:pPr>
            <w:r>
              <w:rPr>
                <w:rFonts w:ascii="Calibri" w:hAnsi="Calibri" w:cs="Calibri"/>
                <w:lang w:val="en-GB"/>
              </w:rPr>
              <w:t>0.47</w:t>
            </w:r>
          </w:p>
        </w:tc>
        <w:tc>
          <w:tcPr>
            <w:tcW w:w="1132" w:type="dxa"/>
            <w:vAlign w:val="center"/>
          </w:tcPr>
          <w:p w14:paraId="0C0E735D" w14:textId="0C19DB4F" w:rsidR="00B05335" w:rsidRPr="00E53E25" w:rsidRDefault="00B05335" w:rsidP="00E53E25">
            <w:pPr>
              <w:keepNext/>
              <w:jc w:val="center"/>
              <w:rPr>
                <w:rFonts w:ascii="Calibri" w:hAnsi="Calibri" w:cs="Calibri"/>
                <w:b/>
                <w:bCs/>
                <w:lang w:val="en-GB"/>
              </w:rPr>
            </w:pPr>
            <w:r>
              <w:rPr>
                <w:rFonts w:ascii="Calibri" w:hAnsi="Calibri" w:cs="Calibri"/>
                <w:b/>
                <w:bCs/>
                <w:lang w:val="en-GB"/>
              </w:rPr>
              <w:t>&lt;0.001</w:t>
            </w:r>
          </w:p>
        </w:tc>
      </w:tr>
      <w:tr w:rsidR="00B05335" w14:paraId="79E22117" w14:textId="77777777" w:rsidTr="00B05335">
        <w:tc>
          <w:tcPr>
            <w:tcW w:w="1881" w:type="dxa"/>
            <w:vMerge/>
            <w:vAlign w:val="center"/>
          </w:tcPr>
          <w:p w14:paraId="0CD10C25" w14:textId="77777777" w:rsidR="00B05335" w:rsidRPr="00E53E25" w:rsidRDefault="00B05335" w:rsidP="00E53E25">
            <w:pPr>
              <w:jc w:val="center"/>
              <w:rPr>
                <w:rFonts w:ascii="Calibri" w:hAnsi="Calibri" w:cs="Calibri"/>
                <w:b/>
                <w:bCs/>
                <w:lang w:val="en-GB"/>
              </w:rPr>
            </w:pPr>
          </w:p>
        </w:tc>
        <w:tc>
          <w:tcPr>
            <w:tcW w:w="868" w:type="dxa"/>
            <w:vAlign w:val="center"/>
          </w:tcPr>
          <w:p w14:paraId="4ACBA76E" w14:textId="0CD896F4" w:rsidR="00B05335" w:rsidRPr="00E53E25" w:rsidRDefault="00B05335" w:rsidP="00E53E25">
            <w:pPr>
              <w:jc w:val="center"/>
              <w:rPr>
                <w:rFonts w:ascii="Calibri" w:hAnsi="Calibri" w:cs="Calibri"/>
                <w:b/>
                <w:bCs/>
                <w:lang w:val="en-GB"/>
              </w:rPr>
            </w:pPr>
            <w:r>
              <w:rPr>
                <w:rFonts w:ascii="Calibri" w:hAnsi="Calibri" w:cs="Calibri"/>
                <w:b/>
                <w:bCs/>
                <w:lang w:val="en-GB"/>
              </w:rPr>
              <w:t>A+</w:t>
            </w:r>
          </w:p>
        </w:tc>
        <w:tc>
          <w:tcPr>
            <w:tcW w:w="933" w:type="dxa"/>
            <w:vAlign w:val="center"/>
          </w:tcPr>
          <w:p w14:paraId="01E30573" w14:textId="7C14924C" w:rsidR="00B05335" w:rsidRDefault="00B05335" w:rsidP="00E53E25">
            <w:pPr>
              <w:jc w:val="center"/>
              <w:rPr>
                <w:rFonts w:ascii="Calibri" w:hAnsi="Calibri" w:cs="Calibri"/>
                <w:lang w:val="en-GB"/>
              </w:rPr>
            </w:pPr>
            <w:r>
              <w:rPr>
                <w:rFonts w:ascii="Calibri" w:hAnsi="Calibri" w:cs="Calibri"/>
                <w:lang w:val="en-GB"/>
              </w:rPr>
              <w:t>0.01</w:t>
            </w:r>
          </w:p>
        </w:tc>
        <w:tc>
          <w:tcPr>
            <w:tcW w:w="1150" w:type="dxa"/>
            <w:vAlign w:val="center"/>
          </w:tcPr>
          <w:p w14:paraId="7D54C21F" w14:textId="697D9EC1" w:rsidR="00B05335" w:rsidRDefault="00B05335" w:rsidP="00E53E25">
            <w:pPr>
              <w:jc w:val="center"/>
              <w:rPr>
                <w:rFonts w:ascii="Calibri" w:hAnsi="Calibri" w:cs="Calibri"/>
                <w:lang w:val="en-GB"/>
              </w:rPr>
            </w:pPr>
            <w:r>
              <w:rPr>
                <w:rFonts w:ascii="Calibri" w:hAnsi="Calibri" w:cs="Calibri"/>
                <w:lang w:val="en-GB"/>
              </w:rPr>
              <w:t>0.82</w:t>
            </w:r>
          </w:p>
        </w:tc>
        <w:tc>
          <w:tcPr>
            <w:tcW w:w="1132" w:type="dxa"/>
            <w:vAlign w:val="center"/>
          </w:tcPr>
          <w:p w14:paraId="37A82C0E" w14:textId="2B8F233B" w:rsidR="00B05335" w:rsidRDefault="00B05335" w:rsidP="00E53E25">
            <w:pPr>
              <w:jc w:val="center"/>
              <w:rPr>
                <w:rFonts w:ascii="Calibri" w:hAnsi="Calibri" w:cs="Calibri"/>
                <w:lang w:val="en-GB"/>
              </w:rPr>
            </w:pPr>
            <w:r>
              <w:rPr>
                <w:rFonts w:ascii="Calibri" w:hAnsi="Calibri" w:cs="Calibri"/>
                <w:lang w:val="en-GB"/>
              </w:rPr>
              <w:t>0.07</w:t>
            </w:r>
          </w:p>
        </w:tc>
        <w:tc>
          <w:tcPr>
            <w:tcW w:w="990" w:type="dxa"/>
            <w:vAlign w:val="center"/>
          </w:tcPr>
          <w:p w14:paraId="49AEEB2E" w14:textId="5F8D67F4" w:rsidR="00B05335" w:rsidRDefault="00B05335" w:rsidP="00E53E25">
            <w:pPr>
              <w:jc w:val="center"/>
              <w:rPr>
                <w:rFonts w:ascii="Calibri" w:hAnsi="Calibri" w:cs="Calibri"/>
                <w:lang w:val="en-GB"/>
              </w:rPr>
            </w:pPr>
            <w:r>
              <w:rPr>
                <w:rFonts w:ascii="Calibri" w:hAnsi="Calibri" w:cs="Calibri"/>
                <w:lang w:val="en-GB"/>
              </w:rPr>
              <w:t>0.30</w:t>
            </w:r>
          </w:p>
        </w:tc>
        <w:tc>
          <w:tcPr>
            <w:tcW w:w="991" w:type="dxa"/>
            <w:vAlign w:val="center"/>
          </w:tcPr>
          <w:p w14:paraId="5681123C" w14:textId="51E81975" w:rsidR="00B05335" w:rsidRDefault="00B05335" w:rsidP="00E53E25">
            <w:pPr>
              <w:jc w:val="center"/>
              <w:rPr>
                <w:rFonts w:ascii="Calibri" w:hAnsi="Calibri" w:cs="Calibri"/>
                <w:lang w:val="en-GB"/>
              </w:rPr>
            </w:pPr>
            <w:r>
              <w:rPr>
                <w:rFonts w:ascii="Calibri" w:hAnsi="Calibri" w:cs="Calibri"/>
                <w:lang w:val="en-GB"/>
              </w:rPr>
              <w:t>0.18</w:t>
            </w:r>
          </w:p>
        </w:tc>
        <w:tc>
          <w:tcPr>
            <w:tcW w:w="1132" w:type="dxa"/>
            <w:vAlign w:val="center"/>
          </w:tcPr>
          <w:p w14:paraId="30A56F6D" w14:textId="49DD01C6" w:rsidR="00B05335" w:rsidRPr="00B05335" w:rsidRDefault="00B05335" w:rsidP="00E53E25">
            <w:pPr>
              <w:jc w:val="center"/>
              <w:rPr>
                <w:rFonts w:ascii="Calibri" w:hAnsi="Calibri" w:cs="Calibri"/>
                <w:b/>
                <w:bCs/>
                <w:lang w:val="en-GB"/>
              </w:rPr>
            </w:pPr>
            <w:r w:rsidRPr="00B05335">
              <w:rPr>
                <w:rFonts w:ascii="Calibri" w:hAnsi="Calibri" w:cs="Calibri"/>
                <w:b/>
                <w:bCs/>
                <w:lang w:val="en-GB"/>
              </w:rPr>
              <w:t>0.01</w:t>
            </w:r>
          </w:p>
        </w:tc>
        <w:tc>
          <w:tcPr>
            <w:tcW w:w="990" w:type="dxa"/>
            <w:vAlign w:val="center"/>
          </w:tcPr>
          <w:p w14:paraId="55B06417" w14:textId="2B1DB1A5" w:rsidR="00B05335" w:rsidRDefault="00B05335" w:rsidP="00E53E25">
            <w:pPr>
              <w:jc w:val="center"/>
              <w:rPr>
                <w:rFonts w:ascii="Calibri" w:hAnsi="Calibri" w:cs="Calibri"/>
                <w:lang w:val="en-GB"/>
              </w:rPr>
            </w:pPr>
            <w:r>
              <w:rPr>
                <w:rFonts w:ascii="Calibri" w:hAnsi="Calibri" w:cs="Calibri"/>
                <w:lang w:val="en-GB"/>
              </w:rPr>
              <w:t>0.55</w:t>
            </w:r>
          </w:p>
        </w:tc>
        <w:tc>
          <w:tcPr>
            <w:tcW w:w="1132" w:type="dxa"/>
            <w:vAlign w:val="center"/>
          </w:tcPr>
          <w:p w14:paraId="6AFCA8BC" w14:textId="1065374B" w:rsidR="00B05335" w:rsidRPr="00E53E25" w:rsidRDefault="00B05335" w:rsidP="00E53E25">
            <w:pPr>
              <w:keepNext/>
              <w:jc w:val="center"/>
              <w:rPr>
                <w:rFonts w:ascii="Calibri" w:hAnsi="Calibri" w:cs="Calibri"/>
                <w:b/>
                <w:bCs/>
                <w:lang w:val="en-GB"/>
              </w:rPr>
            </w:pPr>
            <w:r>
              <w:rPr>
                <w:rFonts w:ascii="Calibri" w:hAnsi="Calibri" w:cs="Calibri"/>
                <w:b/>
                <w:bCs/>
                <w:lang w:val="en-GB"/>
              </w:rPr>
              <w:t>&lt;0.001</w:t>
            </w:r>
          </w:p>
        </w:tc>
      </w:tr>
    </w:tbl>
    <w:p w14:paraId="162EDDD8" w14:textId="2C4DE641" w:rsidR="00E53E25" w:rsidRPr="00FC3490" w:rsidRDefault="00E53E25" w:rsidP="00E53E25">
      <w:pPr>
        <w:pStyle w:val="Descripcin"/>
        <w:rPr>
          <w:lang w:val="en-GB"/>
        </w:rPr>
      </w:pPr>
      <w:r w:rsidRPr="00E53E25">
        <w:rPr>
          <w:lang w:val="en-GB"/>
        </w:rPr>
        <w:t xml:space="preserve">Supplementary Table </w:t>
      </w:r>
      <w:r>
        <w:fldChar w:fldCharType="begin"/>
      </w:r>
      <w:r w:rsidRPr="00E53E25">
        <w:rPr>
          <w:lang w:val="en-GB"/>
        </w:rPr>
        <w:instrText xml:space="preserve"> SEQ Table \* ARABIC </w:instrText>
      </w:r>
      <w:r>
        <w:fldChar w:fldCharType="separate"/>
      </w:r>
      <w:r w:rsidR="00764D9F">
        <w:rPr>
          <w:noProof/>
          <w:lang w:val="en-GB"/>
        </w:rPr>
        <w:t>2</w:t>
      </w:r>
      <w:r>
        <w:fldChar w:fldCharType="end"/>
      </w:r>
      <w:r w:rsidRPr="00E53E25">
        <w:rPr>
          <w:lang w:val="en-GB"/>
        </w:rPr>
        <w:t xml:space="preserve"> shows correlations between plasma NfL and CSF biomarkers </w:t>
      </w:r>
      <w:r w:rsidR="00B05335">
        <w:rPr>
          <w:lang w:val="en-GB"/>
        </w:rPr>
        <w:t xml:space="preserve">both in the overall sample and </w:t>
      </w:r>
      <w:r>
        <w:rPr>
          <w:lang w:val="en-GB"/>
        </w:rPr>
        <w:t xml:space="preserve">after removing plasma NfL outliers. Significant correlations are highlighted in bold. Abbreviations: </w:t>
      </w:r>
      <w:r>
        <w:rPr>
          <w:lang w:val="en-GB"/>
        </w:rPr>
        <w:lastRenderedPageBreak/>
        <w:t>Aβ, amyloid beta. p-tau, phosphorylated tau. T-tau, total tau. p-value, statistical significance. NfL, neurofilament light chain.</w:t>
      </w:r>
      <w:r w:rsidR="00E72800">
        <w:rPr>
          <w:lang w:val="en-GB"/>
        </w:rPr>
        <w:t xml:space="preserve"> CSF, cerebrospinal fluid.</w:t>
      </w:r>
    </w:p>
    <w:p w14:paraId="59B42C08" w14:textId="1F0154E1" w:rsidR="00E53E25" w:rsidRPr="00E53E25" w:rsidRDefault="00E53E25" w:rsidP="00E53E25">
      <w:pPr>
        <w:pStyle w:val="Descripcin"/>
        <w:rPr>
          <w:rFonts w:ascii="Calibri" w:hAnsi="Calibri" w:cs="Calibri"/>
          <w:lang w:val="en-GB"/>
        </w:rPr>
      </w:pPr>
    </w:p>
    <w:p w14:paraId="7E9C0065" w14:textId="77777777" w:rsidR="006A2A27" w:rsidRDefault="006A2A27">
      <w:pPr>
        <w:rPr>
          <w:rFonts w:ascii="Calibri" w:hAnsi="Calibri" w:cs="Calibri"/>
          <w:b/>
          <w:bCs/>
          <w:lang w:val="en-GB"/>
        </w:rPr>
      </w:pPr>
      <w:r>
        <w:rPr>
          <w:rFonts w:ascii="Calibri" w:hAnsi="Calibri" w:cs="Calibri"/>
          <w:b/>
          <w:bCs/>
          <w:lang w:val="en-GB"/>
        </w:rPr>
        <w:br w:type="page"/>
      </w:r>
    </w:p>
    <w:p w14:paraId="3CE8D957" w14:textId="524D6802" w:rsidR="007155A4" w:rsidRPr="00E72800" w:rsidRDefault="007155A4" w:rsidP="007155A4">
      <w:pPr>
        <w:rPr>
          <w:rFonts w:ascii="Calibri" w:hAnsi="Calibri" w:cs="Calibri"/>
          <w:b/>
          <w:bCs/>
          <w:lang w:val="en-GB"/>
        </w:rPr>
      </w:pPr>
      <w:r w:rsidRPr="007155A4">
        <w:rPr>
          <w:rFonts w:ascii="Calibri" w:hAnsi="Calibri" w:cs="Calibri"/>
          <w:b/>
          <w:bCs/>
          <w:lang w:val="en-GB"/>
        </w:rPr>
        <w:lastRenderedPageBreak/>
        <w:t xml:space="preserve">Supplementary Material </w:t>
      </w:r>
      <w:r w:rsidR="00F053BC">
        <w:rPr>
          <w:rFonts w:ascii="Calibri" w:hAnsi="Calibri" w:cs="Calibri"/>
          <w:b/>
          <w:bCs/>
          <w:lang w:val="en-GB"/>
        </w:rPr>
        <w:t>3</w:t>
      </w:r>
      <w:r w:rsidRPr="007155A4">
        <w:rPr>
          <w:rFonts w:ascii="Calibri" w:hAnsi="Calibri" w:cs="Calibri"/>
          <w:b/>
          <w:bCs/>
          <w:lang w:val="en-GB"/>
        </w:rPr>
        <w:t xml:space="preserve">. </w:t>
      </w:r>
      <w:r w:rsidRPr="007155A4">
        <w:rPr>
          <w:rFonts w:ascii="Calibri" w:hAnsi="Calibri" w:cs="Calibri"/>
          <w:lang w:val="en-GB"/>
        </w:rPr>
        <w:t>Influence of physiological variables and comorbidities on plasma biomarkers.</w:t>
      </w:r>
    </w:p>
    <w:p w14:paraId="37380A7B" w14:textId="6AE91684" w:rsidR="007155A4" w:rsidRPr="008A25B8" w:rsidRDefault="007155A4" w:rsidP="007155A4">
      <w:pPr>
        <w:rPr>
          <w:rFonts w:ascii="Calibri" w:hAnsi="Calibri" w:cs="Calibri"/>
          <w:lang w:val="en-GB"/>
        </w:rPr>
      </w:pPr>
      <w:r w:rsidRPr="007155A4">
        <w:rPr>
          <w:rFonts w:ascii="Calibri" w:hAnsi="Calibri" w:cs="Calibri"/>
          <w:lang w:val="en-GB"/>
        </w:rPr>
        <w:t>Plasma p-tau181 was shown to be significantly influenced by eGFR (Estimate=-0.34 pg/mL; p-value&lt;0.001), female sex (Estimate=-0.41; p-value&lt;0.001) and amyloid positivity (Estimate=1.21 pg/mL; p-value&lt;0.001)</w:t>
      </w:r>
      <w:r w:rsidR="008A25B8">
        <w:rPr>
          <w:rFonts w:ascii="Calibri" w:hAnsi="Calibri" w:cs="Calibri"/>
          <w:lang w:val="en-GB"/>
        </w:rPr>
        <w:t xml:space="preserve"> (Supplementary Figure 1C)</w:t>
      </w:r>
      <w:r w:rsidRPr="007155A4">
        <w:rPr>
          <w:rFonts w:ascii="Calibri" w:hAnsi="Calibri" w:cs="Calibri"/>
          <w:lang w:val="en-GB"/>
        </w:rPr>
        <w:t>.</w:t>
      </w:r>
      <w:r w:rsidR="008A25B8">
        <w:rPr>
          <w:rFonts w:ascii="Calibri" w:hAnsi="Calibri" w:cs="Calibri"/>
          <w:lang w:val="en-GB"/>
        </w:rPr>
        <w:t xml:space="preserve"> Adjusted R</w:t>
      </w:r>
      <w:r w:rsidR="008A25B8" w:rsidRPr="008A25B8">
        <w:rPr>
          <w:rFonts w:ascii="Calibri" w:hAnsi="Calibri" w:cs="Calibri"/>
          <w:vertAlign w:val="superscript"/>
          <w:lang w:val="en-GB"/>
        </w:rPr>
        <w:t>2</w:t>
      </w:r>
      <w:r w:rsidR="008A25B8">
        <w:rPr>
          <w:rFonts w:ascii="Calibri" w:hAnsi="Calibri" w:cs="Calibri"/>
          <w:vertAlign w:val="superscript"/>
          <w:lang w:val="en-GB"/>
        </w:rPr>
        <w:t xml:space="preserve"> </w:t>
      </w:r>
      <w:r w:rsidR="008A25B8">
        <w:rPr>
          <w:rFonts w:ascii="Calibri" w:hAnsi="Calibri" w:cs="Calibri"/>
          <w:lang w:val="en-GB"/>
        </w:rPr>
        <w:t>for the full model was 0.47.</w:t>
      </w:r>
    </w:p>
    <w:p w14:paraId="5A1B1958" w14:textId="6DF8581F" w:rsidR="007155A4" w:rsidRDefault="007155A4" w:rsidP="007155A4">
      <w:pPr>
        <w:rPr>
          <w:rFonts w:ascii="Calibri" w:hAnsi="Calibri" w:cs="Calibri"/>
          <w:lang w:val="en-GB"/>
        </w:rPr>
      </w:pPr>
      <w:r w:rsidRPr="007155A4">
        <w:rPr>
          <w:rFonts w:ascii="Calibri" w:hAnsi="Calibri" w:cs="Calibri"/>
          <w:lang w:val="en-GB"/>
        </w:rPr>
        <w:t>In the case of plasma Aβ42/Aβ40 ratio</w:t>
      </w:r>
      <w:r>
        <w:rPr>
          <w:rFonts w:ascii="Calibri" w:hAnsi="Calibri" w:cs="Calibri"/>
          <w:lang w:val="en-GB"/>
        </w:rPr>
        <w:t xml:space="preserve">, </w:t>
      </w:r>
      <w:r w:rsidR="000E415B">
        <w:rPr>
          <w:rFonts w:ascii="Calibri" w:hAnsi="Calibri" w:cs="Calibri"/>
          <w:lang w:val="en-GB"/>
        </w:rPr>
        <w:t>amyloid positivity showed the highest influence (Estimate=-0.01; p-value&lt;0.001); followed by ApoE4 status (Estimate=-0.003; p-value=0.01) and VRF (Estimate=0.006; p-value&lt;0.001)</w:t>
      </w:r>
      <w:r w:rsidR="008A25B8">
        <w:rPr>
          <w:rFonts w:ascii="Calibri" w:hAnsi="Calibri" w:cs="Calibri"/>
          <w:lang w:val="en-GB"/>
        </w:rPr>
        <w:t xml:space="preserve"> (Supplementary Figure 1D)</w:t>
      </w:r>
      <w:r w:rsidR="000E415B">
        <w:rPr>
          <w:rFonts w:ascii="Calibri" w:hAnsi="Calibri" w:cs="Calibri"/>
          <w:lang w:val="en-GB"/>
        </w:rPr>
        <w:t xml:space="preserve">. </w:t>
      </w:r>
      <w:r w:rsidR="008A25B8">
        <w:rPr>
          <w:rFonts w:ascii="Calibri" w:hAnsi="Calibri" w:cs="Calibri"/>
          <w:lang w:val="en-GB"/>
        </w:rPr>
        <w:t>Adjusted R</w:t>
      </w:r>
      <w:r w:rsidR="008A25B8" w:rsidRPr="008A25B8">
        <w:rPr>
          <w:rFonts w:ascii="Calibri" w:hAnsi="Calibri" w:cs="Calibri"/>
          <w:vertAlign w:val="superscript"/>
          <w:lang w:val="en-GB"/>
        </w:rPr>
        <w:t>2</w:t>
      </w:r>
      <w:r w:rsidR="008A25B8">
        <w:rPr>
          <w:rFonts w:ascii="Calibri" w:hAnsi="Calibri" w:cs="Calibri"/>
          <w:vertAlign w:val="superscript"/>
          <w:lang w:val="en-GB"/>
        </w:rPr>
        <w:t xml:space="preserve"> </w:t>
      </w:r>
      <w:r w:rsidR="008A25B8">
        <w:rPr>
          <w:rFonts w:ascii="Calibri" w:hAnsi="Calibri" w:cs="Calibri"/>
          <w:lang w:val="en-GB"/>
        </w:rPr>
        <w:t xml:space="preserve">for this model was 0.29. </w:t>
      </w:r>
      <w:r w:rsidR="000E415B">
        <w:rPr>
          <w:rFonts w:ascii="Calibri" w:hAnsi="Calibri" w:cs="Calibri"/>
          <w:lang w:val="en-GB"/>
        </w:rPr>
        <w:t xml:space="preserve">Here we have also studied HT and DM separately, and we found that DM showed a significant influence on </w:t>
      </w:r>
      <w:bookmarkStart w:id="3" w:name="_Hlk180512853"/>
      <w:r w:rsidR="000E415B" w:rsidRPr="007155A4">
        <w:rPr>
          <w:rFonts w:ascii="Calibri" w:hAnsi="Calibri" w:cs="Calibri"/>
          <w:lang w:val="en-GB"/>
        </w:rPr>
        <w:t>Aβ42</w:t>
      </w:r>
      <w:bookmarkEnd w:id="3"/>
      <w:r w:rsidR="000E415B" w:rsidRPr="007155A4">
        <w:rPr>
          <w:rFonts w:ascii="Calibri" w:hAnsi="Calibri" w:cs="Calibri"/>
          <w:lang w:val="en-GB"/>
        </w:rPr>
        <w:t>/Aβ40 ratio</w:t>
      </w:r>
      <w:r w:rsidR="000E415B">
        <w:rPr>
          <w:rFonts w:ascii="Calibri" w:hAnsi="Calibri" w:cs="Calibri"/>
          <w:lang w:val="en-GB"/>
        </w:rPr>
        <w:t xml:space="preserve"> (Estimate=0.005; p-value&lt;0.001), while HT did not (Estimate=0.0003; p-value=0.74).</w:t>
      </w:r>
    </w:p>
    <w:p w14:paraId="4DB1291C" w14:textId="604C1AEB" w:rsidR="002069BF" w:rsidRPr="004F7D99" w:rsidRDefault="00392CE1">
      <w:pPr>
        <w:rPr>
          <w:rFonts w:ascii="Calibri" w:hAnsi="Calibri" w:cs="Calibri"/>
          <w:lang w:val="en-GB"/>
        </w:rPr>
      </w:pPr>
      <w:r>
        <w:rPr>
          <w:rFonts w:ascii="Calibri" w:hAnsi="Calibri" w:cs="Calibri"/>
          <w:lang w:val="en-GB"/>
        </w:rPr>
        <w:t xml:space="preserve">Plasma NfL showed to be influenced by </w:t>
      </w:r>
      <w:r w:rsidRPr="00392CE1">
        <w:rPr>
          <w:rFonts w:ascii="Calibri" w:hAnsi="Calibri" w:cs="Calibri"/>
          <w:lang w:val="en-GB"/>
        </w:rPr>
        <w:t>eGFR (Estimate=-0.</w:t>
      </w:r>
      <w:r w:rsidR="00692622">
        <w:rPr>
          <w:rFonts w:ascii="Calibri" w:hAnsi="Calibri" w:cs="Calibri"/>
          <w:lang w:val="en-GB"/>
        </w:rPr>
        <w:t>9</w:t>
      </w:r>
      <w:r w:rsidRPr="00392CE1">
        <w:rPr>
          <w:rFonts w:ascii="Calibri" w:hAnsi="Calibri" w:cs="Calibri"/>
          <w:lang w:val="en-GB"/>
        </w:rPr>
        <w:t>6 pg/mL; p-value=0.01) and female sex (Estimate=-0.44 pg/mL; p-value=0.003).</w:t>
      </w:r>
      <w:r>
        <w:rPr>
          <w:rFonts w:ascii="Calibri" w:hAnsi="Calibri" w:cs="Calibri"/>
          <w:lang w:val="en-GB"/>
        </w:rPr>
        <w:t xml:space="preserve"> Age did not show a significant influence (Estimate=0.08 pg/mL; p-value=0.45), and neither did CSF amyloid positivity (Estimate=-</w:t>
      </w:r>
      <w:r w:rsidR="00692622">
        <w:rPr>
          <w:rFonts w:ascii="Calibri" w:hAnsi="Calibri" w:cs="Calibri"/>
          <w:lang w:val="en-GB"/>
        </w:rPr>
        <w:t>24</w:t>
      </w:r>
      <w:r>
        <w:rPr>
          <w:rFonts w:ascii="Calibri" w:hAnsi="Calibri" w:cs="Calibri"/>
          <w:lang w:val="en-GB"/>
        </w:rPr>
        <w:t>.1</w:t>
      </w:r>
      <w:r w:rsidR="00692622">
        <w:rPr>
          <w:rFonts w:ascii="Calibri" w:hAnsi="Calibri" w:cs="Calibri"/>
          <w:lang w:val="en-GB"/>
        </w:rPr>
        <w:t xml:space="preserve"> pg/mL</w:t>
      </w:r>
      <w:r>
        <w:rPr>
          <w:rFonts w:ascii="Calibri" w:hAnsi="Calibri" w:cs="Calibri"/>
          <w:lang w:val="en-GB"/>
        </w:rPr>
        <w:t>; p-value=0.056), ApoE4 status (Estimate=-</w:t>
      </w:r>
      <w:r w:rsidR="00692622">
        <w:rPr>
          <w:rFonts w:ascii="Calibri" w:hAnsi="Calibri" w:cs="Calibri"/>
          <w:lang w:val="en-GB"/>
        </w:rPr>
        <w:t>7</w:t>
      </w:r>
      <w:r>
        <w:rPr>
          <w:rFonts w:ascii="Calibri" w:hAnsi="Calibri" w:cs="Calibri"/>
          <w:lang w:val="en-GB"/>
        </w:rPr>
        <w:t>.</w:t>
      </w:r>
      <w:r w:rsidR="00692622">
        <w:rPr>
          <w:rFonts w:ascii="Calibri" w:hAnsi="Calibri" w:cs="Calibri"/>
          <w:lang w:val="en-GB"/>
        </w:rPr>
        <w:t>55</w:t>
      </w:r>
      <w:r>
        <w:rPr>
          <w:rFonts w:ascii="Calibri" w:hAnsi="Calibri" w:cs="Calibri"/>
          <w:lang w:val="en-GB"/>
        </w:rPr>
        <w:t xml:space="preserve"> pg/mL; p-value=0.45) or VRF (Esitmate=0.05 pg/mL; p-value=0.45).</w:t>
      </w:r>
    </w:p>
    <w:p w14:paraId="28A911E3" w14:textId="33272458" w:rsidR="002069BF" w:rsidRDefault="002069BF">
      <w:pPr>
        <w:rPr>
          <w:rFonts w:ascii="Calibri" w:hAnsi="Calibri" w:cs="Calibri"/>
          <w:lang w:val="en-GB"/>
        </w:rPr>
      </w:pPr>
      <w:r>
        <w:rPr>
          <w:rFonts w:ascii="Calibri" w:hAnsi="Calibri" w:cs="Calibri"/>
          <w:b/>
          <w:bCs/>
          <w:lang w:val="en-GB"/>
        </w:rPr>
        <w:t>Supplementary Table 3.</w:t>
      </w:r>
      <w:r w:rsidRPr="002069BF">
        <w:rPr>
          <w:rFonts w:ascii="Calibri" w:hAnsi="Calibri" w:cs="Calibri"/>
          <w:lang w:val="en-GB"/>
        </w:rPr>
        <w:t xml:space="preserve"> </w:t>
      </w:r>
      <w:bookmarkStart w:id="4" w:name="_Hlk189926100"/>
      <w:r w:rsidRPr="002069BF">
        <w:rPr>
          <w:rFonts w:ascii="Calibri" w:hAnsi="Calibri" w:cs="Calibri"/>
          <w:lang w:val="en-GB"/>
        </w:rPr>
        <w:t>Influence of physiological variables and comorbidities on plasma biomarkers.</w:t>
      </w:r>
    </w:p>
    <w:tbl>
      <w:tblPr>
        <w:tblStyle w:val="Tablaconcuadrcula"/>
        <w:tblW w:w="11199" w:type="dxa"/>
        <w:tblInd w:w="-1281" w:type="dxa"/>
        <w:tblLook w:val="04A0" w:firstRow="1" w:lastRow="0" w:firstColumn="1" w:lastColumn="0" w:noHBand="0" w:noVBand="1"/>
      </w:tblPr>
      <w:tblGrid>
        <w:gridCol w:w="2262"/>
        <w:gridCol w:w="1849"/>
        <w:gridCol w:w="1418"/>
        <w:gridCol w:w="1843"/>
        <w:gridCol w:w="1134"/>
        <w:gridCol w:w="1275"/>
        <w:gridCol w:w="1418"/>
      </w:tblGrid>
      <w:tr w:rsidR="00A341F2" w14:paraId="3D28ABE0" w14:textId="77777777" w:rsidTr="00E91A6D">
        <w:tc>
          <w:tcPr>
            <w:tcW w:w="2262" w:type="dxa"/>
            <w:vMerge w:val="restart"/>
          </w:tcPr>
          <w:bookmarkEnd w:id="4"/>
          <w:p w14:paraId="3337DDC9" w14:textId="0F447A4E" w:rsidR="00A341F2" w:rsidRPr="00CE645C" w:rsidRDefault="00A341F2" w:rsidP="00F00B47">
            <w:pPr>
              <w:jc w:val="center"/>
              <w:rPr>
                <w:rFonts w:ascii="Calibri" w:hAnsi="Calibri" w:cs="Calibri"/>
                <w:b/>
                <w:bCs/>
                <w:lang w:val="en-GB"/>
              </w:rPr>
            </w:pPr>
            <w:r w:rsidRPr="00CE645C">
              <w:rPr>
                <w:rFonts w:ascii="Calibri" w:hAnsi="Calibri" w:cs="Calibri"/>
                <w:b/>
                <w:bCs/>
                <w:lang w:val="en-GB"/>
              </w:rPr>
              <w:t>Factor</w:t>
            </w:r>
          </w:p>
        </w:tc>
        <w:tc>
          <w:tcPr>
            <w:tcW w:w="8937" w:type="dxa"/>
            <w:gridSpan w:val="6"/>
          </w:tcPr>
          <w:p w14:paraId="1A54AAC9" w14:textId="5114B2F7" w:rsidR="00A341F2" w:rsidRPr="00CE645C" w:rsidRDefault="00A341F2" w:rsidP="00CE645C">
            <w:pPr>
              <w:jc w:val="center"/>
              <w:rPr>
                <w:rFonts w:ascii="Calibri" w:hAnsi="Calibri" w:cs="Calibri"/>
                <w:b/>
                <w:bCs/>
                <w:lang w:val="en-GB"/>
              </w:rPr>
            </w:pPr>
            <w:r w:rsidRPr="00CE645C">
              <w:rPr>
                <w:rFonts w:ascii="Calibri" w:hAnsi="Calibri" w:cs="Calibri"/>
                <w:b/>
                <w:bCs/>
                <w:lang w:val="en-GB"/>
              </w:rPr>
              <w:t>Plasma biomarker</w:t>
            </w:r>
          </w:p>
        </w:tc>
      </w:tr>
      <w:tr w:rsidR="00A341F2" w14:paraId="6447E8AE" w14:textId="77777777" w:rsidTr="00E91A6D">
        <w:tc>
          <w:tcPr>
            <w:tcW w:w="2262" w:type="dxa"/>
            <w:vMerge/>
          </w:tcPr>
          <w:p w14:paraId="2B132F0A" w14:textId="491A4135" w:rsidR="00A341F2" w:rsidRPr="00CE645C" w:rsidRDefault="00A341F2" w:rsidP="00CE645C">
            <w:pPr>
              <w:jc w:val="center"/>
              <w:rPr>
                <w:rFonts w:ascii="Calibri" w:hAnsi="Calibri" w:cs="Calibri"/>
                <w:b/>
                <w:bCs/>
                <w:lang w:val="en-GB"/>
              </w:rPr>
            </w:pPr>
          </w:p>
        </w:tc>
        <w:tc>
          <w:tcPr>
            <w:tcW w:w="1849" w:type="dxa"/>
          </w:tcPr>
          <w:p w14:paraId="1A005493" w14:textId="352A9FFD" w:rsidR="00A341F2" w:rsidRPr="00CE645C" w:rsidRDefault="00A341F2" w:rsidP="00CE645C">
            <w:pPr>
              <w:rPr>
                <w:rFonts w:ascii="Calibri" w:hAnsi="Calibri" w:cs="Calibri"/>
                <w:b/>
                <w:bCs/>
                <w:lang w:val="en-GB"/>
              </w:rPr>
            </w:pPr>
          </w:p>
        </w:tc>
        <w:tc>
          <w:tcPr>
            <w:tcW w:w="1418" w:type="dxa"/>
          </w:tcPr>
          <w:p w14:paraId="19B938E3" w14:textId="3F486EB3" w:rsidR="00A341F2" w:rsidRPr="00CE645C" w:rsidRDefault="00A341F2" w:rsidP="00972648">
            <w:pPr>
              <w:jc w:val="center"/>
              <w:rPr>
                <w:rFonts w:ascii="Calibri" w:hAnsi="Calibri" w:cs="Calibri"/>
                <w:b/>
                <w:bCs/>
                <w:lang w:val="en-GB"/>
              </w:rPr>
            </w:pPr>
            <w:r w:rsidRPr="00CE645C">
              <w:rPr>
                <w:rFonts w:ascii="Calibri" w:hAnsi="Calibri" w:cs="Calibri"/>
                <w:b/>
                <w:bCs/>
                <w:lang w:val="en-GB"/>
              </w:rPr>
              <w:t>P-tau217</w:t>
            </w:r>
          </w:p>
        </w:tc>
        <w:tc>
          <w:tcPr>
            <w:tcW w:w="1843" w:type="dxa"/>
          </w:tcPr>
          <w:p w14:paraId="71C819C1" w14:textId="2B2C16FB" w:rsidR="00A341F2" w:rsidRPr="00CE645C" w:rsidRDefault="00A341F2" w:rsidP="00972648">
            <w:pPr>
              <w:jc w:val="center"/>
              <w:rPr>
                <w:rFonts w:ascii="Calibri" w:hAnsi="Calibri" w:cs="Calibri"/>
                <w:b/>
                <w:bCs/>
                <w:lang w:val="en-GB"/>
              </w:rPr>
            </w:pPr>
            <w:r w:rsidRPr="00CE645C">
              <w:rPr>
                <w:rFonts w:ascii="Calibri" w:hAnsi="Calibri" w:cs="Calibri"/>
                <w:b/>
                <w:bCs/>
                <w:lang w:val="en-GB"/>
              </w:rPr>
              <w:t>P-tau217/Aβ42</w:t>
            </w:r>
          </w:p>
        </w:tc>
        <w:tc>
          <w:tcPr>
            <w:tcW w:w="1134" w:type="dxa"/>
          </w:tcPr>
          <w:p w14:paraId="2490F148" w14:textId="1ADF1371" w:rsidR="00A341F2" w:rsidRPr="00CE645C" w:rsidRDefault="00A341F2" w:rsidP="00972648">
            <w:pPr>
              <w:jc w:val="center"/>
              <w:rPr>
                <w:rFonts w:ascii="Calibri" w:hAnsi="Calibri" w:cs="Calibri"/>
                <w:b/>
                <w:bCs/>
                <w:lang w:val="en-GB"/>
              </w:rPr>
            </w:pPr>
            <w:r w:rsidRPr="00CE645C">
              <w:rPr>
                <w:rFonts w:ascii="Calibri" w:hAnsi="Calibri" w:cs="Calibri"/>
                <w:b/>
                <w:bCs/>
                <w:lang w:val="en-GB"/>
              </w:rPr>
              <w:t>NfL</w:t>
            </w:r>
          </w:p>
        </w:tc>
        <w:tc>
          <w:tcPr>
            <w:tcW w:w="1275" w:type="dxa"/>
          </w:tcPr>
          <w:p w14:paraId="67852DD9" w14:textId="1BB5A088" w:rsidR="00A341F2" w:rsidRPr="00CE645C" w:rsidRDefault="00A341F2" w:rsidP="00972648">
            <w:pPr>
              <w:jc w:val="center"/>
              <w:rPr>
                <w:rFonts w:ascii="Calibri" w:hAnsi="Calibri" w:cs="Calibri"/>
                <w:b/>
                <w:bCs/>
                <w:lang w:val="en-GB"/>
              </w:rPr>
            </w:pPr>
            <w:r w:rsidRPr="00CE645C">
              <w:rPr>
                <w:rFonts w:ascii="Calibri" w:hAnsi="Calibri" w:cs="Calibri"/>
                <w:b/>
                <w:bCs/>
                <w:lang w:val="en-GB"/>
              </w:rPr>
              <w:t>P-tau181</w:t>
            </w:r>
          </w:p>
        </w:tc>
        <w:tc>
          <w:tcPr>
            <w:tcW w:w="1418" w:type="dxa"/>
          </w:tcPr>
          <w:p w14:paraId="7B3CBDBD" w14:textId="05C8E859" w:rsidR="00A341F2" w:rsidRPr="00CE645C" w:rsidRDefault="00A341F2" w:rsidP="00972648">
            <w:pPr>
              <w:jc w:val="center"/>
              <w:rPr>
                <w:rFonts w:ascii="Calibri" w:hAnsi="Calibri" w:cs="Calibri"/>
                <w:b/>
                <w:bCs/>
                <w:lang w:val="en-GB"/>
              </w:rPr>
            </w:pPr>
            <w:r w:rsidRPr="00CE645C">
              <w:rPr>
                <w:rFonts w:ascii="Calibri" w:hAnsi="Calibri" w:cs="Calibri"/>
                <w:b/>
                <w:bCs/>
                <w:lang w:val="en-GB"/>
              </w:rPr>
              <w:t>Aβ42/Aβ40</w:t>
            </w:r>
          </w:p>
        </w:tc>
      </w:tr>
      <w:tr w:rsidR="00F00B47" w14:paraId="6B1ACCDA" w14:textId="77777777" w:rsidTr="00E91A6D">
        <w:tc>
          <w:tcPr>
            <w:tcW w:w="2262" w:type="dxa"/>
            <w:vMerge w:val="restart"/>
          </w:tcPr>
          <w:p w14:paraId="35B64024" w14:textId="6593C671" w:rsidR="00F00B47" w:rsidRPr="00972648" w:rsidRDefault="00F00B47" w:rsidP="00CE645C">
            <w:pPr>
              <w:rPr>
                <w:rFonts w:ascii="Calibri" w:hAnsi="Calibri" w:cs="Calibri"/>
                <w:b/>
                <w:bCs/>
                <w:lang w:val="en-GB"/>
              </w:rPr>
            </w:pPr>
            <w:r w:rsidRPr="00972648">
              <w:rPr>
                <w:rFonts w:ascii="Calibri" w:hAnsi="Calibri" w:cs="Calibri"/>
                <w:b/>
                <w:bCs/>
                <w:lang w:val="en-GB"/>
              </w:rPr>
              <w:t>eGFR</w:t>
            </w:r>
          </w:p>
        </w:tc>
        <w:tc>
          <w:tcPr>
            <w:tcW w:w="1849" w:type="dxa"/>
          </w:tcPr>
          <w:p w14:paraId="2BC77241" w14:textId="3DABBE36" w:rsidR="00F00B47" w:rsidRDefault="00F00B47" w:rsidP="00CE645C">
            <w:pPr>
              <w:rPr>
                <w:rFonts w:ascii="Calibri" w:hAnsi="Calibri" w:cs="Calibri"/>
                <w:lang w:val="en-GB"/>
              </w:rPr>
            </w:pPr>
            <w:r>
              <w:rPr>
                <w:rFonts w:ascii="Calibri" w:hAnsi="Calibri" w:cs="Calibri"/>
                <w:lang w:val="en-GB"/>
              </w:rPr>
              <w:t>Estimate</w:t>
            </w:r>
          </w:p>
        </w:tc>
        <w:tc>
          <w:tcPr>
            <w:tcW w:w="1418" w:type="dxa"/>
          </w:tcPr>
          <w:p w14:paraId="1D7704E7" w14:textId="369E497A" w:rsidR="00F00B47" w:rsidRDefault="00F00B47" w:rsidP="00BC6297">
            <w:pPr>
              <w:jc w:val="center"/>
              <w:rPr>
                <w:rFonts w:ascii="Calibri" w:hAnsi="Calibri" w:cs="Calibri"/>
                <w:lang w:val="en-GB"/>
              </w:rPr>
            </w:pPr>
            <w:r>
              <w:rPr>
                <w:rFonts w:ascii="Calibri" w:hAnsi="Calibri" w:cs="Calibri"/>
                <w:lang w:val="en-GB"/>
              </w:rPr>
              <w:t>-0.06</w:t>
            </w:r>
          </w:p>
        </w:tc>
        <w:tc>
          <w:tcPr>
            <w:tcW w:w="1843" w:type="dxa"/>
          </w:tcPr>
          <w:p w14:paraId="7A03CADC" w14:textId="140B407A" w:rsidR="00F00B47" w:rsidRDefault="00F00B47" w:rsidP="00BC6297">
            <w:pPr>
              <w:jc w:val="center"/>
              <w:rPr>
                <w:rFonts w:ascii="Calibri" w:hAnsi="Calibri" w:cs="Calibri"/>
                <w:lang w:val="en-GB"/>
              </w:rPr>
            </w:pPr>
            <w:r>
              <w:rPr>
                <w:rFonts w:ascii="Calibri" w:hAnsi="Calibri" w:cs="Calibri"/>
                <w:lang w:val="en-GB"/>
              </w:rPr>
              <w:t>-0.003</w:t>
            </w:r>
          </w:p>
        </w:tc>
        <w:tc>
          <w:tcPr>
            <w:tcW w:w="1134" w:type="dxa"/>
          </w:tcPr>
          <w:p w14:paraId="7E8A5BEB" w14:textId="3798A796" w:rsidR="00F00B47" w:rsidRDefault="00BC6297" w:rsidP="00BC6297">
            <w:pPr>
              <w:jc w:val="center"/>
              <w:rPr>
                <w:rFonts w:ascii="Calibri" w:hAnsi="Calibri" w:cs="Calibri"/>
                <w:lang w:val="en-GB"/>
              </w:rPr>
            </w:pPr>
            <w:r>
              <w:rPr>
                <w:rFonts w:ascii="Calibri" w:hAnsi="Calibri" w:cs="Calibri"/>
                <w:lang w:val="en-GB"/>
              </w:rPr>
              <w:t>-0.</w:t>
            </w:r>
            <w:r w:rsidR="00692622">
              <w:rPr>
                <w:rFonts w:ascii="Calibri" w:hAnsi="Calibri" w:cs="Calibri"/>
                <w:lang w:val="en-GB"/>
              </w:rPr>
              <w:t>9</w:t>
            </w:r>
            <w:r>
              <w:rPr>
                <w:rFonts w:ascii="Calibri" w:hAnsi="Calibri" w:cs="Calibri"/>
                <w:lang w:val="en-GB"/>
              </w:rPr>
              <w:t>6</w:t>
            </w:r>
          </w:p>
        </w:tc>
        <w:tc>
          <w:tcPr>
            <w:tcW w:w="1275" w:type="dxa"/>
          </w:tcPr>
          <w:p w14:paraId="1CF54C45" w14:textId="45591C1C" w:rsidR="00F00B47" w:rsidRDefault="00F00B47" w:rsidP="00BC6297">
            <w:pPr>
              <w:jc w:val="center"/>
              <w:rPr>
                <w:rFonts w:ascii="Calibri" w:hAnsi="Calibri" w:cs="Calibri"/>
                <w:lang w:val="en-GB"/>
              </w:rPr>
            </w:pPr>
            <w:r>
              <w:rPr>
                <w:rFonts w:ascii="Calibri" w:hAnsi="Calibri" w:cs="Calibri"/>
                <w:lang w:val="en-GB"/>
              </w:rPr>
              <w:t>-0.34</w:t>
            </w:r>
          </w:p>
        </w:tc>
        <w:tc>
          <w:tcPr>
            <w:tcW w:w="1418" w:type="dxa"/>
          </w:tcPr>
          <w:p w14:paraId="097BBD53" w14:textId="5524D555" w:rsidR="00F00B47" w:rsidRDefault="00BC6297" w:rsidP="00BC6297">
            <w:pPr>
              <w:jc w:val="center"/>
              <w:rPr>
                <w:rFonts w:ascii="Calibri" w:hAnsi="Calibri" w:cs="Calibri"/>
                <w:lang w:val="en-GB"/>
              </w:rPr>
            </w:pPr>
            <w:r>
              <w:rPr>
                <w:rFonts w:ascii="Calibri" w:hAnsi="Calibri" w:cs="Calibri"/>
                <w:lang w:val="en-GB"/>
              </w:rPr>
              <w:t>&lt;0.001</w:t>
            </w:r>
          </w:p>
        </w:tc>
      </w:tr>
      <w:tr w:rsidR="00753258" w14:paraId="70D73045" w14:textId="77777777" w:rsidTr="00E91A6D">
        <w:tc>
          <w:tcPr>
            <w:tcW w:w="2262" w:type="dxa"/>
            <w:vMerge/>
          </w:tcPr>
          <w:p w14:paraId="2247EAE6" w14:textId="77777777" w:rsidR="00753258" w:rsidRPr="00972648" w:rsidRDefault="00753258" w:rsidP="00CE645C">
            <w:pPr>
              <w:rPr>
                <w:rFonts w:ascii="Calibri" w:hAnsi="Calibri" w:cs="Calibri"/>
                <w:b/>
                <w:bCs/>
                <w:lang w:val="en-GB"/>
              </w:rPr>
            </w:pPr>
          </w:p>
        </w:tc>
        <w:tc>
          <w:tcPr>
            <w:tcW w:w="1849" w:type="dxa"/>
          </w:tcPr>
          <w:p w14:paraId="3C0B3413" w14:textId="7A079B92" w:rsidR="00753258" w:rsidRDefault="00E91A6D" w:rsidP="00CE645C">
            <w:pPr>
              <w:rPr>
                <w:rFonts w:ascii="Calibri" w:hAnsi="Calibri" w:cs="Calibri"/>
                <w:lang w:val="en-GB"/>
              </w:rPr>
            </w:pPr>
            <w:r>
              <w:rPr>
                <w:rFonts w:ascii="Calibri" w:hAnsi="Calibri" w:cs="Calibri"/>
                <w:lang w:val="en-GB"/>
              </w:rPr>
              <w:t>β standarized</w:t>
            </w:r>
          </w:p>
        </w:tc>
        <w:tc>
          <w:tcPr>
            <w:tcW w:w="1418" w:type="dxa"/>
          </w:tcPr>
          <w:p w14:paraId="14D9916D" w14:textId="71F82A05" w:rsidR="00753258" w:rsidRDefault="00E91A6D" w:rsidP="00BC6297">
            <w:pPr>
              <w:jc w:val="center"/>
              <w:rPr>
                <w:rFonts w:ascii="Calibri" w:hAnsi="Calibri" w:cs="Calibri"/>
                <w:lang w:val="en-GB"/>
              </w:rPr>
            </w:pPr>
            <w:r>
              <w:rPr>
                <w:rFonts w:ascii="Calibri" w:hAnsi="Calibri" w:cs="Calibri"/>
                <w:lang w:val="en-GB"/>
              </w:rPr>
              <w:t>-0.08</w:t>
            </w:r>
          </w:p>
        </w:tc>
        <w:tc>
          <w:tcPr>
            <w:tcW w:w="1843" w:type="dxa"/>
          </w:tcPr>
          <w:p w14:paraId="79ACB1E0" w14:textId="6FBF801F" w:rsidR="00753258" w:rsidRDefault="00B7050D" w:rsidP="00BC6297">
            <w:pPr>
              <w:jc w:val="center"/>
              <w:rPr>
                <w:rFonts w:ascii="Calibri" w:hAnsi="Calibri" w:cs="Calibri"/>
                <w:lang w:val="en-GB"/>
              </w:rPr>
            </w:pPr>
            <w:r>
              <w:rPr>
                <w:rFonts w:ascii="Calibri" w:hAnsi="Calibri" w:cs="Calibri"/>
                <w:lang w:val="en-GB"/>
              </w:rPr>
              <w:t>&lt;-0.001</w:t>
            </w:r>
          </w:p>
        </w:tc>
        <w:tc>
          <w:tcPr>
            <w:tcW w:w="1134" w:type="dxa"/>
          </w:tcPr>
          <w:p w14:paraId="7130CFD0" w14:textId="34D0DE29" w:rsidR="00753258" w:rsidRDefault="00692622" w:rsidP="00BC6297">
            <w:pPr>
              <w:jc w:val="center"/>
              <w:rPr>
                <w:rFonts w:ascii="Calibri" w:hAnsi="Calibri" w:cs="Calibri"/>
                <w:lang w:val="en-GB"/>
              </w:rPr>
            </w:pPr>
            <w:r>
              <w:rPr>
                <w:rFonts w:ascii="Calibri" w:hAnsi="Calibri" w:cs="Calibri"/>
                <w:lang w:val="en-GB"/>
              </w:rPr>
              <w:t>-0.33</w:t>
            </w:r>
          </w:p>
        </w:tc>
        <w:tc>
          <w:tcPr>
            <w:tcW w:w="1275" w:type="dxa"/>
          </w:tcPr>
          <w:p w14:paraId="78A15F10" w14:textId="72B52CCC" w:rsidR="00753258" w:rsidRDefault="00692622" w:rsidP="00BC6297">
            <w:pPr>
              <w:jc w:val="center"/>
              <w:rPr>
                <w:rFonts w:ascii="Calibri" w:hAnsi="Calibri" w:cs="Calibri"/>
                <w:lang w:val="en-GB"/>
              </w:rPr>
            </w:pPr>
            <w:r>
              <w:rPr>
                <w:rFonts w:ascii="Calibri" w:hAnsi="Calibri" w:cs="Calibri"/>
                <w:lang w:val="en-GB"/>
              </w:rPr>
              <w:t>-0.27</w:t>
            </w:r>
          </w:p>
        </w:tc>
        <w:tc>
          <w:tcPr>
            <w:tcW w:w="1418" w:type="dxa"/>
          </w:tcPr>
          <w:p w14:paraId="61C8D66E" w14:textId="1CB95548" w:rsidR="00753258" w:rsidRDefault="009C3F81" w:rsidP="00BC6297">
            <w:pPr>
              <w:jc w:val="center"/>
              <w:rPr>
                <w:rFonts w:ascii="Calibri" w:hAnsi="Calibri" w:cs="Calibri"/>
                <w:lang w:val="en-GB"/>
              </w:rPr>
            </w:pPr>
            <w:r>
              <w:rPr>
                <w:rFonts w:ascii="Calibri" w:hAnsi="Calibri" w:cs="Calibri"/>
                <w:lang w:val="en-GB"/>
              </w:rPr>
              <w:t>&lt;0.001</w:t>
            </w:r>
          </w:p>
        </w:tc>
      </w:tr>
      <w:tr w:rsidR="00F00B47" w14:paraId="161DC1F4" w14:textId="77777777" w:rsidTr="00E91A6D">
        <w:tc>
          <w:tcPr>
            <w:tcW w:w="2262" w:type="dxa"/>
            <w:vMerge/>
          </w:tcPr>
          <w:p w14:paraId="7E31ADC5" w14:textId="77777777" w:rsidR="00F00B47" w:rsidRPr="00972648" w:rsidRDefault="00F00B47" w:rsidP="00CE645C">
            <w:pPr>
              <w:rPr>
                <w:rFonts w:ascii="Calibri" w:hAnsi="Calibri" w:cs="Calibri"/>
                <w:b/>
                <w:bCs/>
                <w:lang w:val="en-GB"/>
              </w:rPr>
            </w:pPr>
          </w:p>
        </w:tc>
        <w:tc>
          <w:tcPr>
            <w:tcW w:w="1849" w:type="dxa"/>
          </w:tcPr>
          <w:p w14:paraId="52E45208" w14:textId="48D404F9" w:rsidR="00F00B47" w:rsidRDefault="00F00B47" w:rsidP="00CE645C">
            <w:pPr>
              <w:rPr>
                <w:rFonts w:ascii="Calibri" w:hAnsi="Calibri" w:cs="Calibri"/>
                <w:lang w:val="en-GB"/>
              </w:rPr>
            </w:pPr>
            <w:r>
              <w:rPr>
                <w:rFonts w:ascii="Calibri" w:hAnsi="Calibri" w:cs="Calibri"/>
                <w:lang w:val="en-GB"/>
              </w:rPr>
              <w:t>p-value</w:t>
            </w:r>
          </w:p>
        </w:tc>
        <w:tc>
          <w:tcPr>
            <w:tcW w:w="1418" w:type="dxa"/>
          </w:tcPr>
          <w:p w14:paraId="1C2BD34D" w14:textId="0D1A226D" w:rsidR="00F00B47" w:rsidRPr="00BC6297" w:rsidRDefault="00F00B47" w:rsidP="00BC6297">
            <w:pPr>
              <w:jc w:val="center"/>
              <w:rPr>
                <w:rFonts w:ascii="Calibri" w:hAnsi="Calibri" w:cs="Calibri"/>
                <w:b/>
                <w:bCs/>
                <w:lang w:val="en-GB"/>
              </w:rPr>
            </w:pPr>
            <w:r w:rsidRPr="00BC6297">
              <w:rPr>
                <w:rFonts w:ascii="Calibri" w:hAnsi="Calibri" w:cs="Calibri"/>
                <w:b/>
                <w:bCs/>
                <w:lang w:val="en-GB"/>
              </w:rPr>
              <w:t>0.005</w:t>
            </w:r>
          </w:p>
        </w:tc>
        <w:tc>
          <w:tcPr>
            <w:tcW w:w="1843" w:type="dxa"/>
          </w:tcPr>
          <w:p w14:paraId="5855F502" w14:textId="61DB62FD" w:rsidR="00F00B47" w:rsidRDefault="00F00B47" w:rsidP="00BC6297">
            <w:pPr>
              <w:jc w:val="center"/>
              <w:rPr>
                <w:rFonts w:ascii="Calibri" w:hAnsi="Calibri" w:cs="Calibri"/>
                <w:lang w:val="en-GB"/>
              </w:rPr>
            </w:pPr>
            <w:r>
              <w:rPr>
                <w:rFonts w:ascii="Calibri" w:hAnsi="Calibri" w:cs="Calibri"/>
                <w:lang w:val="en-GB"/>
              </w:rPr>
              <w:t>0.07</w:t>
            </w:r>
          </w:p>
        </w:tc>
        <w:tc>
          <w:tcPr>
            <w:tcW w:w="1134" w:type="dxa"/>
          </w:tcPr>
          <w:p w14:paraId="74A524DE" w14:textId="0E80E947" w:rsidR="00F00B47" w:rsidRPr="00BC6297" w:rsidRDefault="00BC6297" w:rsidP="00BC6297">
            <w:pPr>
              <w:jc w:val="center"/>
              <w:rPr>
                <w:rFonts w:ascii="Calibri" w:hAnsi="Calibri" w:cs="Calibri"/>
                <w:b/>
                <w:bCs/>
                <w:lang w:val="en-GB"/>
              </w:rPr>
            </w:pPr>
            <w:r w:rsidRPr="00BC6297">
              <w:rPr>
                <w:rFonts w:ascii="Calibri" w:hAnsi="Calibri" w:cs="Calibri"/>
                <w:b/>
                <w:bCs/>
                <w:lang w:val="en-GB"/>
              </w:rPr>
              <w:t>0.01</w:t>
            </w:r>
          </w:p>
        </w:tc>
        <w:tc>
          <w:tcPr>
            <w:tcW w:w="1275" w:type="dxa"/>
          </w:tcPr>
          <w:p w14:paraId="7E843C00" w14:textId="01A3552B" w:rsidR="00F00B47" w:rsidRPr="00BC6297" w:rsidRDefault="00F00B47" w:rsidP="00BC6297">
            <w:pPr>
              <w:jc w:val="center"/>
              <w:rPr>
                <w:rFonts w:ascii="Calibri" w:hAnsi="Calibri" w:cs="Calibri"/>
                <w:b/>
                <w:bCs/>
                <w:lang w:val="en-GB"/>
              </w:rPr>
            </w:pPr>
            <w:r w:rsidRPr="00BC6297">
              <w:rPr>
                <w:rFonts w:ascii="Calibri" w:hAnsi="Calibri" w:cs="Calibri"/>
                <w:b/>
                <w:bCs/>
                <w:lang w:val="en-GB"/>
              </w:rPr>
              <w:t>&lt;0.001</w:t>
            </w:r>
          </w:p>
        </w:tc>
        <w:tc>
          <w:tcPr>
            <w:tcW w:w="1418" w:type="dxa"/>
          </w:tcPr>
          <w:p w14:paraId="31FEC6CF" w14:textId="3FD504E7" w:rsidR="00F00B47" w:rsidRDefault="00BC6297" w:rsidP="00BC6297">
            <w:pPr>
              <w:jc w:val="center"/>
              <w:rPr>
                <w:rFonts w:ascii="Calibri" w:hAnsi="Calibri" w:cs="Calibri"/>
                <w:lang w:val="en-GB"/>
              </w:rPr>
            </w:pPr>
            <w:r>
              <w:rPr>
                <w:rFonts w:ascii="Calibri" w:hAnsi="Calibri" w:cs="Calibri"/>
                <w:lang w:val="en-GB"/>
              </w:rPr>
              <w:t>0.94</w:t>
            </w:r>
          </w:p>
        </w:tc>
      </w:tr>
      <w:tr w:rsidR="00F00B47" w14:paraId="411B216B" w14:textId="77777777" w:rsidTr="00E91A6D">
        <w:tc>
          <w:tcPr>
            <w:tcW w:w="2262" w:type="dxa"/>
            <w:vMerge w:val="restart"/>
          </w:tcPr>
          <w:p w14:paraId="0EA65D73" w14:textId="0D53555C" w:rsidR="00F00B47" w:rsidRPr="00972648" w:rsidRDefault="00F00B47" w:rsidP="00CE645C">
            <w:pPr>
              <w:rPr>
                <w:rFonts w:ascii="Calibri" w:hAnsi="Calibri" w:cs="Calibri"/>
                <w:b/>
                <w:bCs/>
                <w:lang w:val="en-GB"/>
              </w:rPr>
            </w:pPr>
            <w:r w:rsidRPr="00972648">
              <w:rPr>
                <w:rFonts w:ascii="Calibri" w:hAnsi="Calibri" w:cs="Calibri"/>
                <w:b/>
                <w:bCs/>
                <w:lang w:val="en-GB"/>
              </w:rPr>
              <w:t>HT</w:t>
            </w:r>
          </w:p>
        </w:tc>
        <w:tc>
          <w:tcPr>
            <w:tcW w:w="1849" w:type="dxa"/>
          </w:tcPr>
          <w:p w14:paraId="1F5BB3E9" w14:textId="482A932E" w:rsidR="00F00B47" w:rsidRDefault="00F00B47" w:rsidP="00CE645C">
            <w:pPr>
              <w:rPr>
                <w:rFonts w:ascii="Calibri" w:hAnsi="Calibri" w:cs="Calibri"/>
                <w:lang w:val="en-GB"/>
              </w:rPr>
            </w:pPr>
            <w:r>
              <w:rPr>
                <w:rFonts w:ascii="Calibri" w:hAnsi="Calibri" w:cs="Calibri"/>
                <w:lang w:val="en-GB"/>
              </w:rPr>
              <w:t>Estimate</w:t>
            </w:r>
          </w:p>
        </w:tc>
        <w:tc>
          <w:tcPr>
            <w:tcW w:w="1418" w:type="dxa"/>
          </w:tcPr>
          <w:p w14:paraId="1C11AECA" w14:textId="5F9F46CA" w:rsidR="00F00B47" w:rsidRDefault="00F00B47" w:rsidP="00BC6297">
            <w:pPr>
              <w:jc w:val="center"/>
              <w:rPr>
                <w:rFonts w:ascii="Calibri" w:hAnsi="Calibri" w:cs="Calibri"/>
                <w:lang w:val="en-GB"/>
              </w:rPr>
            </w:pPr>
            <w:r>
              <w:rPr>
                <w:rFonts w:ascii="Calibri" w:hAnsi="Calibri" w:cs="Calibri"/>
                <w:lang w:val="en-GB"/>
              </w:rPr>
              <w:t>0.02</w:t>
            </w:r>
          </w:p>
        </w:tc>
        <w:tc>
          <w:tcPr>
            <w:tcW w:w="1843" w:type="dxa"/>
          </w:tcPr>
          <w:p w14:paraId="6D6B3740" w14:textId="7BE99366" w:rsidR="00F00B47" w:rsidRDefault="00F00B47" w:rsidP="00BC6297">
            <w:pPr>
              <w:jc w:val="center"/>
              <w:rPr>
                <w:rFonts w:ascii="Calibri" w:hAnsi="Calibri" w:cs="Calibri"/>
                <w:lang w:val="en-GB"/>
              </w:rPr>
            </w:pPr>
            <w:r>
              <w:rPr>
                <w:rFonts w:ascii="Calibri" w:hAnsi="Calibri" w:cs="Calibri"/>
                <w:lang w:val="en-GB"/>
              </w:rPr>
              <w:t>0.02</w:t>
            </w:r>
          </w:p>
        </w:tc>
        <w:tc>
          <w:tcPr>
            <w:tcW w:w="1134" w:type="dxa"/>
          </w:tcPr>
          <w:p w14:paraId="4533711C" w14:textId="307A4289" w:rsidR="00F00B47" w:rsidRDefault="00BC6297" w:rsidP="00BC6297">
            <w:pPr>
              <w:jc w:val="center"/>
              <w:rPr>
                <w:rFonts w:ascii="Calibri" w:hAnsi="Calibri" w:cs="Calibri"/>
                <w:lang w:val="en-GB"/>
              </w:rPr>
            </w:pPr>
            <w:r>
              <w:rPr>
                <w:rFonts w:ascii="Calibri" w:hAnsi="Calibri" w:cs="Calibri"/>
                <w:lang w:val="en-GB"/>
              </w:rPr>
              <w:t>15.3</w:t>
            </w:r>
          </w:p>
        </w:tc>
        <w:tc>
          <w:tcPr>
            <w:tcW w:w="1275" w:type="dxa"/>
          </w:tcPr>
          <w:p w14:paraId="61871783" w14:textId="39885A60" w:rsidR="00F00B47" w:rsidRDefault="00F00B47" w:rsidP="00BC6297">
            <w:pPr>
              <w:jc w:val="center"/>
              <w:rPr>
                <w:rFonts w:ascii="Calibri" w:hAnsi="Calibri" w:cs="Calibri"/>
                <w:lang w:val="en-GB"/>
              </w:rPr>
            </w:pPr>
            <w:r>
              <w:rPr>
                <w:rFonts w:ascii="Calibri" w:hAnsi="Calibri" w:cs="Calibri"/>
                <w:lang w:val="en-GB"/>
              </w:rPr>
              <w:t>0.04</w:t>
            </w:r>
          </w:p>
        </w:tc>
        <w:tc>
          <w:tcPr>
            <w:tcW w:w="1418" w:type="dxa"/>
          </w:tcPr>
          <w:p w14:paraId="169DDC5A" w14:textId="77CFD558" w:rsidR="00F00B47" w:rsidRDefault="00BC6297" w:rsidP="00BC6297">
            <w:pPr>
              <w:jc w:val="center"/>
              <w:rPr>
                <w:rFonts w:ascii="Calibri" w:hAnsi="Calibri" w:cs="Calibri"/>
                <w:lang w:val="en-GB"/>
              </w:rPr>
            </w:pPr>
            <w:r>
              <w:rPr>
                <w:rFonts w:ascii="Calibri" w:hAnsi="Calibri" w:cs="Calibri"/>
                <w:lang w:val="en-GB"/>
              </w:rPr>
              <w:t>&lt;0.001</w:t>
            </w:r>
          </w:p>
        </w:tc>
      </w:tr>
      <w:tr w:rsidR="00753258" w14:paraId="2D6CF758" w14:textId="77777777" w:rsidTr="00E91A6D">
        <w:tc>
          <w:tcPr>
            <w:tcW w:w="2262" w:type="dxa"/>
            <w:vMerge/>
          </w:tcPr>
          <w:p w14:paraId="3356CBD6" w14:textId="77777777" w:rsidR="00753258" w:rsidRPr="00972648" w:rsidRDefault="00753258" w:rsidP="00CE645C">
            <w:pPr>
              <w:rPr>
                <w:rFonts w:ascii="Calibri" w:hAnsi="Calibri" w:cs="Calibri"/>
                <w:b/>
                <w:bCs/>
                <w:lang w:val="en-GB"/>
              </w:rPr>
            </w:pPr>
          </w:p>
        </w:tc>
        <w:tc>
          <w:tcPr>
            <w:tcW w:w="1849" w:type="dxa"/>
          </w:tcPr>
          <w:p w14:paraId="23D69647" w14:textId="68AB6076" w:rsidR="00753258" w:rsidRDefault="00E91A6D" w:rsidP="00CE645C">
            <w:pPr>
              <w:rPr>
                <w:rFonts w:ascii="Calibri" w:hAnsi="Calibri" w:cs="Calibri"/>
                <w:lang w:val="en-GB"/>
              </w:rPr>
            </w:pPr>
            <w:r>
              <w:rPr>
                <w:rFonts w:ascii="Calibri" w:hAnsi="Calibri" w:cs="Calibri"/>
                <w:lang w:val="en-GB"/>
              </w:rPr>
              <w:t>β standarized</w:t>
            </w:r>
          </w:p>
        </w:tc>
        <w:tc>
          <w:tcPr>
            <w:tcW w:w="1418" w:type="dxa"/>
          </w:tcPr>
          <w:p w14:paraId="7A4FEAD8" w14:textId="47A8E235" w:rsidR="00753258" w:rsidRDefault="00E91A6D" w:rsidP="00BC6297">
            <w:pPr>
              <w:jc w:val="center"/>
              <w:rPr>
                <w:rFonts w:ascii="Calibri" w:hAnsi="Calibri" w:cs="Calibri"/>
                <w:lang w:val="en-GB"/>
              </w:rPr>
            </w:pPr>
            <w:r>
              <w:rPr>
                <w:rFonts w:ascii="Calibri" w:hAnsi="Calibri" w:cs="Calibri"/>
                <w:lang w:val="en-GB"/>
              </w:rPr>
              <w:t>0.02</w:t>
            </w:r>
          </w:p>
        </w:tc>
        <w:tc>
          <w:tcPr>
            <w:tcW w:w="1843" w:type="dxa"/>
          </w:tcPr>
          <w:p w14:paraId="66F1647E" w14:textId="6777BDCE" w:rsidR="00753258" w:rsidRDefault="00B7050D" w:rsidP="00BC6297">
            <w:pPr>
              <w:jc w:val="center"/>
              <w:rPr>
                <w:rFonts w:ascii="Calibri" w:hAnsi="Calibri" w:cs="Calibri"/>
                <w:lang w:val="en-GB"/>
              </w:rPr>
            </w:pPr>
            <w:r>
              <w:rPr>
                <w:rFonts w:ascii="Calibri" w:hAnsi="Calibri" w:cs="Calibri"/>
                <w:lang w:val="en-GB"/>
              </w:rPr>
              <w:t>0.005</w:t>
            </w:r>
          </w:p>
        </w:tc>
        <w:tc>
          <w:tcPr>
            <w:tcW w:w="1134" w:type="dxa"/>
          </w:tcPr>
          <w:p w14:paraId="55A911B6" w14:textId="7A0765D5" w:rsidR="00753258" w:rsidRDefault="00692622" w:rsidP="00BC6297">
            <w:pPr>
              <w:jc w:val="center"/>
              <w:rPr>
                <w:rFonts w:ascii="Calibri" w:hAnsi="Calibri" w:cs="Calibri"/>
                <w:lang w:val="en-GB"/>
              </w:rPr>
            </w:pPr>
            <w:r>
              <w:rPr>
                <w:rFonts w:ascii="Calibri" w:hAnsi="Calibri" w:cs="Calibri"/>
                <w:lang w:val="en-GB"/>
              </w:rPr>
              <w:t>0.11</w:t>
            </w:r>
          </w:p>
        </w:tc>
        <w:tc>
          <w:tcPr>
            <w:tcW w:w="1275" w:type="dxa"/>
          </w:tcPr>
          <w:p w14:paraId="52194816" w14:textId="33206E10" w:rsidR="00753258" w:rsidRDefault="009C3F81" w:rsidP="00BC6297">
            <w:pPr>
              <w:jc w:val="center"/>
              <w:rPr>
                <w:rFonts w:ascii="Calibri" w:hAnsi="Calibri" w:cs="Calibri"/>
                <w:lang w:val="en-GB"/>
              </w:rPr>
            </w:pPr>
            <w:r>
              <w:rPr>
                <w:rFonts w:ascii="Calibri" w:hAnsi="Calibri" w:cs="Calibri"/>
                <w:lang w:val="en-GB"/>
              </w:rPr>
              <w:t>0.02</w:t>
            </w:r>
          </w:p>
        </w:tc>
        <w:tc>
          <w:tcPr>
            <w:tcW w:w="1418" w:type="dxa"/>
          </w:tcPr>
          <w:p w14:paraId="2EEF4D15" w14:textId="0F3B23E7" w:rsidR="00753258" w:rsidRDefault="009C3F81" w:rsidP="00BC6297">
            <w:pPr>
              <w:jc w:val="center"/>
              <w:rPr>
                <w:rFonts w:ascii="Calibri" w:hAnsi="Calibri" w:cs="Calibri"/>
                <w:lang w:val="en-GB"/>
              </w:rPr>
            </w:pPr>
            <w:r>
              <w:rPr>
                <w:rFonts w:ascii="Calibri" w:hAnsi="Calibri" w:cs="Calibri"/>
                <w:lang w:val="en-GB"/>
              </w:rPr>
              <w:t>&lt;0.001</w:t>
            </w:r>
          </w:p>
        </w:tc>
      </w:tr>
      <w:tr w:rsidR="00F00B47" w14:paraId="191D70E3" w14:textId="77777777" w:rsidTr="00E91A6D">
        <w:tc>
          <w:tcPr>
            <w:tcW w:w="2262" w:type="dxa"/>
            <w:vMerge/>
          </w:tcPr>
          <w:p w14:paraId="48DDCC9A" w14:textId="77777777" w:rsidR="00F00B47" w:rsidRPr="00972648" w:rsidRDefault="00F00B47" w:rsidP="00CE645C">
            <w:pPr>
              <w:rPr>
                <w:rFonts w:ascii="Calibri" w:hAnsi="Calibri" w:cs="Calibri"/>
                <w:b/>
                <w:bCs/>
                <w:lang w:val="en-GB"/>
              </w:rPr>
            </w:pPr>
          </w:p>
        </w:tc>
        <w:tc>
          <w:tcPr>
            <w:tcW w:w="1849" w:type="dxa"/>
          </w:tcPr>
          <w:p w14:paraId="7FFF1BC3" w14:textId="23AE9429" w:rsidR="00F00B47" w:rsidRDefault="00F00B47" w:rsidP="00CE645C">
            <w:pPr>
              <w:rPr>
                <w:rFonts w:ascii="Calibri" w:hAnsi="Calibri" w:cs="Calibri"/>
                <w:lang w:val="en-GB"/>
              </w:rPr>
            </w:pPr>
            <w:r>
              <w:rPr>
                <w:rFonts w:ascii="Calibri" w:hAnsi="Calibri" w:cs="Calibri"/>
                <w:lang w:val="en-GB"/>
              </w:rPr>
              <w:t>p-value</w:t>
            </w:r>
          </w:p>
        </w:tc>
        <w:tc>
          <w:tcPr>
            <w:tcW w:w="1418" w:type="dxa"/>
          </w:tcPr>
          <w:p w14:paraId="78D916A6" w14:textId="703854FD" w:rsidR="00F00B47" w:rsidRDefault="00F00B47" w:rsidP="00BC6297">
            <w:pPr>
              <w:jc w:val="center"/>
              <w:rPr>
                <w:rFonts w:ascii="Calibri" w:hAnsi="Calibri" w:cs="Calibri"/>
                <w:lang w:val="en-GB"/>
              </w:rPr>
            </w:pPr>
            <w:r>
              <w:rPr>
                <w:rFonts w:ascii="Calibri" w:hAnsi="Calibri" w:cs="Calibri"/>
                <w:lang w:val="en-GB"/>
              </w:rPr>
              <w:t>0.56</w:t>
            </w:r>
          </w:p>
        </w:tc>
        <w:tc>
          <w:tcPr>
            <w:tcW w:w="1843" w:type="dxa"/>
          </w:tcPr>
          <w:p w14:paraId="3B46E69A" w14:textId="0BA34A5C" w:rsidR="00F00B47" w:rsidRDefault="00F00B47" w:rsidP="00BC6297">
            <w:pPr>
              <w:jc w:val="center"/>
              <w:rPr>
                <w:rFonts w:ascii="Calibri" w:hAnsi="Calibri" w:cs="Calibri"/>
                <w:lang w:val="en-GB"/>
              </w:rPr>
            </w:pPr>
            <w:r>
              <w:rPr>
                <w:rFonts w:ascii="Calibri" w:hAnsi="Calibri" w:cs="Calibri"/>
                <w:lang w:val="en-GB"/>
              </w:rPr>
              <w:t>0.56</w:t>
            </w:r>
          </w:p>
        </w:tc>
        <w:tc>
          <w:tcPr>
            <w:tcW w:w="1134" w:type="dxa"/>
          </w:tcPr>
          <w:p w14:paraId="2A096502" w14:textId="7D950AEB" w:rsidR="00F00B47" w:rsidRDefault="00BC6297" w:rsidP="00BC6297">
            <w:pPr>
              <w:jc w:val="center"/>
              <w:rPr>
                <w:rFonts w:ascii="Calibri" w:hAnsi="Calibri" w:cs="Calibri"/>
                <w:lang w:val="en-GB"/>
              </w:rPr>
            </w:pPr>
            <w:r>
              <w:rPr>
                <w:rFonts w:ascii="Calibri" w:hAnsi="Calibri" w:cs="Calibri"/>
                <w:lang w:val="en-GB"/>
              </w:rPr>
              <w:t>0.15</w:t>
            </w:r>
          </w:p>
        </w:tc>
        <w:tc>
          <w:tcPr>
            <w:tcW w:w="1275" w:type="dxa"/>
          </w:tcPr>
          <w:p w14:paraId="4574C702" w14:textId="038C287A" w:rsidR="00F00B47" w:rsidRDefault="00F00B47" w:rsidP="00BC6297">
            <w:pPr>
              <w:jc w:val="center"/>
              <w:rPr>
                <w:rFonts w:ascii="Calibri" w:hAnsi="Calibri" w:cs="Calibri"/>
                <w:lang w:val="en-GB"/>
              </w:rPr>
            </w:pPr>
            <w:r>
              <w:rPr>
                <w:rFonts w:ascii="Calibri" w:hAnsi="Calibri" w:cs="Calibri"/>
                <w:lang w:val="en-GB"/>
              </w:rPr>
              <w:t>0.63</w:t>
            </w:r>
          </w:p>
        </w:tc>
        <w:tc>
          <w:tcPr>
            <w:tcW w:w="1418" w:type="dxa"/>
          </w:tcPr>
          <w:p w14:paraId="2C0363EE" w14:textId="1BD85BA1" w:rsidR="00F00B47" w:rsidRDefault="00BC6297" w:rsidP="00BC6297">
            <w:pPr>
              <w:jc w:val="center"/>
              <w:rPr>
                <w:rFonts w:ascii="Calibri" w:hAnsi="Calibri" w:cs="Calibri"/>
                <w:lang w:val="en-GB"/>
              </w:rPr>
            </w:pPr>
            <w:r>
              <w:rPr>
                <w:rFonts w:ascii="Calibri" w:hAnsi="Calibri" w:cs="Calibri"/>
                <w:lang w:val="en-GB"/>
              </w:rPr>
              <w:t>0.74</w:t>
            </w:r>
          </w:p>
        </w:tc>
      </w:tr>
      <w:tr w:rsidR="00F00B47" w14:paraId="2A8D7035" w14:textId="77777777" w:rsidTr="00E91A6D">
        <w:tc>
          <w:tcPr>
            <w:tcW w:w="2262" w:type="dxa"/>
            <w:vMerge w:val="restart"/>
          </w:tcPr>
          <w:p w14:paraId="113F6BFA" w14:textId="6877D5AB" w:rsidR="00F00B47" w:rsidRPr="00972648" w:rsidRDefault="00F00B47" w:rsidP="00CE645C">
            <w:pPr>
              <w:rPr>
                <w:rFonts w:ascii="Calibri" w:hAnsi="Calibri" w:cs="Calibri"/>
                <w:b/>
                <w:bCs/>
                <w:lang w:val="en-GB"/>
              </w:rPr>
            </w:pPr>
            <w:r w:rsidRPr="00972648">
              <w:rPr>
                <w:rFonts w:ascii="Calibri" w:hAnsi="Calibri" w:cs="Calibri"/>
                <w:b/>
                <w:bCs/>
                <w:lang w:val="en-GB"/>
              </w:rPr>
              <w:t>DM</w:t>
            </w:r>
          </w:p>
        </w:tc>
        <w:tc>
          <w:tcPr>
            <w:tcW w:w="1849" w:type="dxa"/>
          </w:tcPr>
          <w:p w14:paraId="491E0912" w14:textId="4B79986E" w:rsidR="00F00B47" w:rsidRDefault="00F00B47" w:rsidP="00CE645C">
            <w:pPr>
              <w:rPr>
                <w:rFonts w:ascii="Calibri" w:hAnsi="Calibri" w:cs="Calibri"/>
                <w:lang w:val="en-GB"/>
              </w:rPr>
            </w:pPr>
            <w:r>
              <w:rPr>
                <w:rFonts w:ascii="Calibri" w:hAnsi="Calibri" w:cs="Calibri"/>
                <w:lang w:val="en-GB"/>
              </w:rPr>
              <w:t>Estimate</w:t>
            </w:r>
          </w:p>
        </w:tc>
        <w:tc>
          <w:tcPr>
            <w:tcW w:w="1418" w:type="dxa"/>
          </w:tcPr>
          <w:p w14:paraId="204EDAAC" w14:textId="78D77644" w:rsidR="00F00B47" w:rsidRDefault="00F00B47" w:rsidP="00BC6297">
            <w:pPr>
              <w:jc w:val="center"/>
              <w:rPr>
                <w:rFonts w:ascii="Calibri" w:hAnsi="Calibri" w:cs="Calibri"/>
                <w:lang w:val="en-GB"/>
              </w:rPr>
            </w:pPr>
            <w:r>
              <w:rPr>
                <w:rFonts w:ascii="Calibri" w:hAnsi="Calibri" w:cs="Calibri"/>
                <w:lang w:val="en-GB"/>
              </w:rPr>
              <w:t>0.07</w:t>
            </w:r>
          </w:p>
        </w:tc>
        <w:tc>
          <w:tcPr>
            <w:tcW w:w="1843" w:type="dxa"/>
          </w:tcPr>
          <w:p w14:paraId="0C27B7E1" w14:textId="38A075E4" w:rsidR="00F00B47" w:rsidRDefault="00F00B47" w:rsidP="00BC6297">
            <w:pPr>
              <w:jc w:val="center"/>
              <w:rPr>
                <w:rFonts w:ascii="Calibri" w:hAnsi="Calibri" w:cs="Calibri"/>
                <w:lang w:val="en-GB"/>
              </w:rPr>
            </w:pPr>
            <w:r>
              <w:rPr>
                <w:rFonts w:ascii="Calibri" w:hAnsi="Calibri" w:cs="Calibri"/>
                <w:lang w:val="en-GB"/>
              </w:rPr>
              <w:t>0.07</w:t>
            </w:r>
          </w:p>
        </w:tc>
        <w:tc>
          <w:tcPr>
            <w:tcW w:w="1134" w:type="dxa"/>
          </w:tcPr>
          <w:p w14:paraId="6AC5D979" w14:textId="4A45937A" w:rsidR="00F00B47" w:rsidRDefault="00BC6297" w:rsidP="00BC6297">
            <w:pPr>
              <w:jc w:val="center"/>
              <w:rPr>
                <w:rFonts w:ascii="Calibri" w:hAnsi="Calibri" w:cs="Calibri"/>
                <w:lang w:val="en-GB"/>
              </w:rPr>
            </w:pPr>
            <w:r>
              <w:rPr>
                <w:rFonts w:ascii="Calibri" w:hAnsi="Calibri" w:cs="Calibri"/>
                <w:lang w:val="en-GB"/>
              </w:rPr>
              <w:t>-14.4</w:t>
            </w:r>
          </w:p>
        </w:tc>
        <w:tc>
          <w:tcPr>
            <w:tcW w:w="1275" w:type="dxa"/>
          </w:tcPr>
          <w:p w14:paraId="4334F3A3" w14:textId="71FBAB79" w:rsidR="00F00B47" w:rsidRDefault="00F00B47" w:rsidP="00BC6297">
            <w:pPr>
              <w:jc w:val="center"/>
              <w:rPr>
                <w:rFonts w:ascii="Calibri" w:hAnsi="Calibri" w:cs="Calibri"/>
                <w:lang w:val="en-GB"/>
              </w:rPr>
            </w:pPr>
            <w:r>
              <w:rPr>
                <w:rFonts w:ascii="Calibri" w:hAnsi="Calibri" w:cs="Calibri"/>
                <w:lang w:val="en-GB"/>
              </w:rPr>
              <w:t>-0.07</w:t>
            </w:r>
          </w:p>
        </w:tc>
        <w:tc>
          <w:tcPr>
            <w:tcW w:w="1418" w:type="dxa"/>
          </w:tcPr>
          <w:p w14:paraId="617397A5" w14:textId="620BADD7" w:rsidR="00F00B47" w:rsidRDefault="00BC6297" w:rsidP="00BC6297">
            <w:pPr>
              <w:jc w:val="center"/>
              <w:rPr>
                <w:rFonts w:ascii="Calibri" w:hAnsi="Calibri" w:cs="Calibri"/>
                <w:lang w:val="en-GB"/>
              </w:rPr>
            </w:pPr>
            <w:r>
              <w:rPr>
                <w:rFonts w:ascii="Calibri" w:hAnsi="Calibri" w:cs="Calibri"/>
                <w:lang w:val="en-GB"/>
              </w:rPr>
              <w:t>-0.005</w:t>
            </w:r>
          </w:p>
        </w:tc>
      </w:tr>
      <w:tr w:rsidR="00753258" w14:paraId="7E798E2D" w14:textId="77777777" w:rsidTr="00E91A6D">
        <w:tc>
          <w:tcPr>
            <w:tcW w:w="2262" w:type="dxa"/>
            <w:vMerge/>
          </w:tcPr>
          <w:p w14:paraId="6D7ED0EC" w14:textId="77777777" w:rsidR="00753258" w:rsidRPr="00972648" w:rsidRDefault="00753258" w:rsidP="00CE645C">
            <w:pPr>
              <w:rPr>
                <w:rFonts w:ascii="Calibri" w:hAnsi="Calibri" w:cs="Calibri"/>
                <w:b/>
                <w:bCs/>
                <w:lang w:val="en-GB"/>
              </w:rPr>
            </w:pPr>
          </w:p>
        </w:tc>
        <w:tc>
          <w:tcPr>
            <w:tcW w:w="1849" w:type="dxa"/>
          </w:tcPr>
          <w:p w14:paraId="3521EC24" w14:textId="3FE5B761" w:rsidR="00753258" w:rsidRDefault="00E91A6D" w:rsidP="00CE645C">
            <w:pPr>
              <w:rPr>
                <w:rFonts w:ascii="Calibri" w:hAnsi="Calibri" w:cs="Calibri"/>
                <w:lang w:val="en-GB"/>
              </w:rPr>
            </w:pPr>
            <w:r>
              <w:rPr>
                <w:rFonts w:ascii="Calibri" w:hAnsi="Calibri" w:cs="Calibri"/>
                <w:lang w:val="en-GB"/>
              </w:rPr>
              <w:t>β standarized</w:t>
            </w:r>
          </w:p>
        </w:tc>
        <w:tc>
          <w:tcPr>
            <w:tcW w:w="1418" w:type="dxa"/>
          </w:tcPr>
          <w:p w14:paraId="716CE509" w14:textId="6A80FE02" w:rsidR="00753258" w:rsidRDefault="00E91A6D" w:rsidP="00BC6297">
            <w:pPr>
              <w:jc w:val="center"/>
              <w:rPr>
                <w:rFonts w:ascii="Calibri" w:hAnsi="Calibri" w:cs="Calibri"/>
                <w:lang w:val="en-GB"/>
              </w:rPr>
            </w:pPr>
            <w:r>
              <w:rPr>
                <w:rFonts w:ascii="Calibri" w:hAnsi="Calibri" w:cs="Calibri"/>
                <w:lang w:val="en-GB"/>
              </w:rPr>
              <w:t>0.05</w:t>
            </w:r>
          </w:p>
        </w:tc>
        <w:tc>
          <w:tcPr>
            <w:tcW w:w="1843" w:type="dxa"/>
          </w:tcPr>
          <w:p w14:paraId="799B80CE" w14:textId="267DB205" w:rsidR="00753258" w:rsidRDefault="00B7050D" w:rsidP="00BC6297">
            <w:pPr>
              <w:jc w:val="center"/>
              <w:rPr>
                <w:rFonts w:ascii="Calibri" w:hAnsi="Calibri" w:cs="Calibri"/>
                <w:lang w:val="en-GB"/>
              </w:rPr>
            </w:pPr>
            <w:r>
              <w:rPr>
                <w:rFonts w:ascii="Calibri" w:hAnsi="Calibri" w:cs="Calibri"/>
                <w:lang w:val="en-GB"/>
              </w:rPr>
              <w:t>0.07</w:t>
            </w:r>
          </w:p>
        </w:tc>
        <w:tc>
          <w:tcPr>
            <w:tcW w:w="1134" w:type="dxa"/>
          </w:tcPr>
          <w:p w14:paraId="5DA94676" w14:textId="1F6509DE" w:rsidR="00753258" w:rsidRDefault="00692622" w:rsidP="00BC6297">
            <w:pPr>
              <w:jc w:val="center"/>
              <w:rPr>
                <w:rFonts w:ascii="Calibri" w:hAnsi="Calibri" w:cs="Calibri"/>
                <w:lang w:val="en-GB"/>
              </w:rPr>
            </w:pPr>
            <w:r>
              <w:rPr>
                <w:rFonts w:ascii="Calibri" w:hAnsi="Calibri" w:cs="Calibri"/>
                <w:lang w:val="en-GB"/>
              </w:rPr>
              <w:t>-0.08</w:t>
            </w:r>
          </w:p>
        </w:tc>
        <w:tc>
          <w:tcPr>
            <w:tcW w:w="1275" w:type="dxa"/>
          </w:tcPr>
          <w:p w14:paraId="4200FECC" w14:textId="450AD9F8" w:rsidR="00753258" w:rsidRDefault="009C3F81" w:rsidP="00BC6297">
            <w:pPr>
              <w:jc w:val="center"/>
              <w:rPr>
                <w:rFonts w:ascii="Calibri" w:hAnsi="Calibri" w:cs="Calibri"/>
                <w:lang w:val="en-GB"/>
              </w:rPr>
            </w:pPr>
            <w:r>
              <w:rPr>
                <w:rFonts w:ascii="Calibri" w:hAnsi="Calibri" w:cs="Calibri"/>
                <w:lang w:val="en-GB"/>
              </w:rPr>
              <w:t>-0.02</w:t>
            </w:r>
          </w:p>
        </w:tc>
        <w:tc>
          <w:tcPr>
            <w:tcW w:w="1418" w:type="dxa"/>
          </w:tcPr>
          <w:p w14:paraId="3B3BC176" w14:textId="126A80B6" w:rsidR="00753258" w:rsidRDefault="009C3F81" w:rsidP="00BC6297">
            <w:pPr>
              <w:jc w:val="center"/>
              <w:rPr>
                <w:rFonts w:ascii="Calibri" w:hAnsi="Calibri" w:cs="Calibri"/>
                <w:lang w:val="en-GB"/>
              </w:rPr>
            </w:pPr>
            <w:r>
              <w:rPr>
                <w:rFonts w:ascii="Calibri" w:hAnsi="Calibri" w:cs="Calibri"/>
                <w:lang w:val="en-GB"/>
              </w:rPr>
              <w:t>0.12</w:t>
            </w:r>
          </w:p>
        </w:tc>
      </w:tr>
      <w:tr w:rsidR="00F00B47" w14:paraId="5C1D91FF" w14:textId="77777777" w:rsidTr="00E91A6D">
        <w:tc>
          <w:tcPr>
            <w:tcW w:w="2262" w:type="dxa"/>
            <w:vMerge/>
          </w:tcPr>
          <w:p w14:paraId="10E33E5E" w14:textId="77777777" w:rsidR="00F00B47" w:rsidRPr="00972648" w:rsidRDefault="00F00B47" w:rsidP="00CE645C">
            <w:pPr>
              <w:rPr>
                <w:rFonts w:ascii="Calibri" w:hAnsi="Calibri" w:cs="Calibri"/>
                <w:b/>
                <w:bCs/>
                <w:lang w:val="en-GB"/>
              </w:rPr>
            </w:pPr>
          </w:p>
        </w:tc>
        <w:tc>
          <w:tcPr>
            <w:tcW w:w="1849" w:type="dxa"/>
          </w:tcPr>
          <w:p w14:paraId="78DC5983" w14:textId="1C804EBE" w:rsidR="00F00B47" w:rsidRDefault="00F00B47" w:rsidP="00CE645C">
            <w:pPr>
              <w:rPr>
                <w:rFonts w:ascii="Calibri" w:hAnsi="Calibri" w:cs="Calibri"/>
                <w:lang w:val="en-GB"/>
              </w:rPr>
            </w:pPr>
            <w:r>
              <w:rPr>
                <w:rFonts w:ascii="Calibri" w:hAnsi="Calibri" w:cs="Calibri"/>
                <w:lang w:val="en-GB"/>
              </w:rPr>
              <w:t>p-value</w:t>
            </w:r>
          </w:p>
        </w:tc>
        <w:tc>
          <w:tcPr>
            <w:tcW w:w="1418" w:type="dxa"/>
          </w:tcPr>
          <w:p w14:paraId="3862EDBA" w14:textId="76823A2F" w:rsidR="00F00B47" w:rsidRDefault="00F00B47" w:rsidP="00BC6297">
            <w:pPr>
              <w:jc w:val="center"/>
              <w:rPr>
                <w:rFonts w:ascii="Calibri" w:hAnsi="Calibri" w:cs="Calibri"/>
                <w:lang w:val="en-GB"/>
              </w:rPr>
            </w:pPr>
            <w:r>
              <w:rPr>
                <w:rFonts w:ascii="Calibri" w:hAnsi="Calibri" w:cs="Calibri"/>
                <w:lang w:val="en-GB"/>
              </w:rPr>
              <w:t>0.16</w:t>
            </w:r>
          </w:p>
        </w:tc>
        <w:tc>
          <w:tcPr>
            <w:tcW w:w="1843" w:type="dxa"/>
          </w:tcPr>
          <w:p w14:paraId="4646CB37" w14:textId="0FBC2339" w:rsidR="00F00B47" w:rsidRDefault="00F00B47" w:rsidP="00BC6297">
            <w:pPr>
              <w:jc w:val="center"/>
              <w:rPr>
                <w:rFonts w:ascii="Calibri" w:hAnsi="Calibri" w:cs="Calibri"/>
                <w:lang w:val="en-GB"/>
              </w:rPr>
            </w:pPr>
            <w:r>
              <w:rPr>
                <w:rFonts w:ascii="Calibri" w:hAnsi="Calibri" w:cs="Calibri"/>
                <w:lang w:val="en-GB"/>
              </w:rPr>
              <w:t>0.16</w:t>
            </w:r>
          </w:p>
        </w:tc>
        <w:tc>
          <w:tcPr>
            <w:tcW w:w="1134" w:type="dxa"/>
          </w:tcPr>
          <w:p w14:paraId="24EEE43C" w14:textId="28529039" w:rsidR="00F00B47" w:rsidRDefault="00BC6297" w:rsidP="00BC6297">
            <w:pPr>
              <w:jc w:val="center"/>
              <w:rPr>
                <w:rFonts w:ascii="Calibri" w:hAnsi="Calibri" w:cs="Calibri"/>
                <w:lang w:val="en-GB"/>
              </w:rPr>
            </w:pPr>
            <w:r>
              <w:rPr>
                <w:rFonts w:ascii="Calibri" w:hAnsi="Calibri" w:cs="Calibri"/>
                <w:lang w:val="en-GB"/>
              </w:rPr>
              <w:t>0.28</w:t>
            </w:r>
          </w:p>
        </w:tc>
        <w:tc>
          <w:tcPr>
            <w:tcW w:w="1275" w:type="dxa"/>
          </w:tcPr>
          <w:p w14:paraId="7BB690CF" w14:textId="151681C7" w:rsidR="00F00B47" w:rsidRDefault="00F00B47" w:rsidP="00BC6297">
            <w:pPr>
              <w:jc w:val="center"/>
              <w:rPr>
                <w:rFonts w:ascii="Calibri" w:hAnsi="Calibri" w:cs="Calibri"/>
                <w:lang w:val="en-GB"/>
              </w:rPr>
            </w:pPr>
            <w:r>
              <w:rPr>
                <w:rFonts w:ascii="Calibri" w:hAnsi="Calibri" w:cs="Calibri"/>
                <w:lang w:val="en-GB"/>
              </w:rPr>
              <w:t>0.63</w:t>
            </w:r>
          </w:p>
        </w:tc>
        <w:tc>
          <w:tcPr>
            <w:tcW w:w="1418" w:type="dxa"/>
          </w:tcPr>
          <w:p w14:paraId="25DE4C30" w14:textId="3048680A" w:rsidR="00F00B47" w:rsidRPr="00BC6297" w:rsidRDefault="00BC6297" w:rsidP="00BC6297">
            <w:pPr>
              <w:jc w:val="center"/>
              <w:rPr>
                <w:rFonts w:ascii="Calibri" w:hAnsi="Calibri" w:cs="Calibri"/>
                <w:b/>
                <w:bCs/>
                <w:lang w:val="en-GB"/>
              </w:rPr>
            </w:pPr>
            <w:r w:rsidRPr="00BC6297">
              <w:rPr>
                <w:rFonts w:ascii="Calibri" w:hAnsi="Calibri" w:cs="Calibri"/>
                <w:b/>
                <w:bCs/>
                <w:lang w:val="en-GB"/>
              </w:rPr>
              <w:t>&lt;0.001</w:t>
            </w:r>
          </w:p>
        </w:tc>
      </w:tr>
      <w:tr w:rsidR="00F00B47" w14:paraId="2CD3A0F0" w14:textId="77777777" w:rsidTr="00E91A6D">
        <w:tc>
          <w:tcPr>
            <w:tcW w:w="2262" w:type="dxa"/>
            <w:vMerge w:val="restart"/>
          </w:tcPr>
          <w:p w14:paraId="2BD63B23" w14:textId="7FB9DAB2" w:rsidR="00F00B47" w:rsidRPr="00972648" w:rsidRDefault="00F00B47" w:rsidP="00CE645C">
            <w:pPr>
              <w:rPr>
                <w:rFonts w:ascii="Calibri" w:hAnsi="Calibri" w:cs="Calibri"/>
                <w:b/>
                <w:bCs/>
                <w:lang w:val="en-GB"/>
              </w:rPr>
            </w:pPr>
            <w:r w:rsidRPr="00972648">
              <w:rPr>
                <w:rFonts w:ascii="Calibri" w:hAnsi="Calibri" w:cs="Calibri"/>
                <w:b/>
                <w:bCs/>
                <w:lang w:val="en-GB"/>
              </w:rPr>
              <w:t>ApoE4 status</w:t>
            </w:r>
          </w:p>
        </w:tc>
        <w:tc>
          <w:tcPr>
            <w:tcW w:w="1849" w:type="dxa"/>
          </w:tcPr>
          <w:p w14:paraId="54A78574" w14:textId="047F5E4B" w:rsidR="00F00B47" w:rsidRDefault="00F00B47" w:rsidP="00CE645C">
            <w:pPr>
              <w:rPr>
                <w:rFonts w:ascii="Calibri" w:hAnsi="Calibri" w:cs="Calibri"/>
                <w:lang w:val="en-GB"/>
              </w:rPr>
            </w:pPr>
            <w:r>
              <w:rPr>
                <w:rFonts w:ascii="Calibri" w:hAnsi="Calibri" w:cs="Calibri"/>
                <w:lang w:val="en-GB"/>
              </w:rPr>
              <w:t>Estimate</w:t>
            </w:r>
          </w:p>
        </w:tc>
        <w:tc>
          <w:tcPr>
            <w:tcW w:w="1418" w:type="dxa"/>
          </w:tcPr>
          <w:p w14:paraId="39B7A7E1" w14:textId="6E0FAD5B" w:rsidR="00F00B47" w:rsidRDefault="00F00B47" w:rsidP="00BC6297">
            <w:pPr>
              <w:jc w:val="center"/>
              <w:rPr>
                <w:rFonts w:ascii="Calibri" w:hAnsi="Calibri" w:cs="Calibri"/>
                <w:lang w:val="en-GB"/>
              </w:rPr>
            </w:pPr>
            <w:r>
              <w:rPr>
                <w:rFonts w:ascii="Calibri" w:hAnsi="Calibri" w:cs="Calibri"/>
                <w:lang w:val="en-GB"/>
              </w:rPr>
              <w:t>-0.08</w:t>
            </w:r>
          </w:p>
        </w:tc>
        <w:tc>
          <w:tcPr>
            <w:tcW w:w="1843" w:type="dxa"/>
          </w:tcPr>
          <w:p w14:paraId="55B03C6D" w14:textId="49BE2B80" w:rsidR="00F00B47" w:rsidRDefault="00F00B47" w:rsidP="00BC6297">
            <w:pPr>
              <w:jc w:val="center"/>
              <w:rPr>
                <w:rFonts w:ascii="Calibri" w:hAnsi="Calibri" w:cs="Calibri"/>
                <w:lang w:val="en-GB"/>
              </w:rPr>
            </w:pPr>
            <w:r>
              <w:rPr>
                <w:rFonts w:ascii="Calibri" w:hAnsi="Calibri" w:cs="Calibri"/>
                <w:lang w:val="en-GB"/>
              </w:rPr>
              <w:t>-0.08</w:t>
            </w:r>
          </w:p>
        </w:tc>
        <w:tc>
          <w:tcPr>
            <w:tcW w:w="1134" w:type="dxa"/>
          </w:tcPr>
          <w:p w14:paraId="650B0BB2" w14:textId="01D756C1" w:rsidR="00F00B47" w:rsidRDefault="00BC6297" w:rsidP="00BC6297">
            <w:pPr>
              <w:jc w:val="center"/>
              <w:rPr>
                <w:rFonts w:ascii="Calibri" w:hAnsi="Calibri" w:cs="Calibri"/>
                <w:lang w:val="en-GB"/>
              </w:rPr>
            </w:pPr>
            <w:r>
              <w:rPr>
                <w:rFonts w:ascii="Calibri" w:hAnsi="Calibri" w:cs="Calibri"/>
                <w:lang w:val="en-GB"/>
              </w:rPr>
              <w:t>-</w:t>
            </w:r>
            <w:r w:rsidR="00692622">
              <w:rPr>
                <w:rFonts w:ascii="Calibri" w:hAnsi="Calibri" w:cs="Calibri"/>
                <w:lang w:val="en-GB"/>
              </w:rPr>
              <w:t>7</w:t>
            </w:r>
            <w:r>
              <w:rPr>
                <w:rFonts w:ascii="Calibri" w:hAnsi="Calibri" w:cs="Calibri"/>
                <w:lang w:val="en-GB"/>
              </w:rPr>
              <w:t>.</w:t>
            </w:r>
            <w:r w:rsidR="00692622">
              <w:rPr>
                <w:rFonts w:ascii="Calibri" w:hAnsi="Calibri" w:cs="Calibri"/>
                <w:lang w:val="en-GB"/>
              </w:rPr>
              <w:t>55</w:t>
            </w:r>
          </w:p>
        </w:tc>
        <w:tc>
          <w:tcPr>
            <w:tcW w:w="1275" w:type="dxa"/>
          </w:tcPr>
          <w:p w14:paraId="73CC8D4B" w14:textId="015A0C65" w:rsidR="00F00B47" w:rsidRDefault="00F00B47" w:rsidP="00BC6297">
            <w:pPr>
              <w:jc w:val="center"/>
              <w:rPr>
                <w:rFonts w:ascii="Calibri" w:hAnsi="Calibri" w:cs="Calibri"/>
                <w:lang w:val="en-GB"/>
              </w:rPr>
            </w:pPr>
            <w:r>
              <w:rPr>
                <w:rFonts w:ascii="Calibri" w:hAnsi="Calibri" w:cs="Calibri"/>
                <w:lang w:val="en-GB"/>
              </w:rPr>
              <w:t>-0.15</w:t>
            </w:r>
          </w:p>
        </w:tc>
        <w:tc>
          <w:tcPr>
            <w:tcW w:w="1418" w:type="dxa"/>
          </w:tcPr>
          <w:p w14:paraId="09556A17" w14:textId="53C0A6D9" w:rsidR="00F00B47" w:rsidRDefault="00BC6297" w:rsidP="00BC6297">
            <w:pPr>
              <w:jc w:val="center"/>
              <w:rPr>
                <w:rFonts w:ascii="Calibri" w:hAnsi="Calibri" w:cs="Calibri"/>
                <w:lang w:val="en-GB"/>
              </w:rPr>
            </w:pPr>
            <w:r>
              <w:rPr>
                <w:rFonts w:ascii="Calibri" w:hAnsi="Calibri" w:cs="Calibri"/>
                <w:lang w:val="en-GB"/>
              </w:rPr>
              <w:t>-0.003</w:t>
            </w:r>
          </w:p>
        </w:tc>
      </w:tr>
      <w:tr w:rsidR="00753258" w14:paraId="4DE1AB31" w14:textId="77777777" w:rsidTr="00E91A6D">
        <w:tc>
          <w:tcPr>
            <w:tcW w:w="2262" w:type="dxa"/>
            <w:vMerge/>
          </w:tcPr>
          <w:p w14:paraId="4157D6BD" w14:textId="77777777" w:rsidR="00753258" w:rsidRPr="00972648" w:rsidRDefault="00753258" w:rsidP="00CE645C">
            <w:pPr>
              <w:rPr>
                <w:rFonts w:ascii="Calibri" w:hAnsi="Calibri" w:cs="Calibri"/>
                <w:b/>
                <w:bCs/>
                <w:lang w:val="en-GB"/>
              </w:rPr>
            </w:pPr>
          </w:p>
        </w:tc>
        <w:tc>
          <w:tcPr>
            <w:tcW w:w="1849" w:type="dxa"/>
          </w:tcPr>
          <w:p w14:paraId="61D5E8C6" w14:textId="21AC705F" w:rsidR="00753258" w:rsidRDefault="00E91A6D" w:rsidP="00CE645C">
            <w:pPr>
              <w:rPr>
                <w:rFonts w:ascii="Calibri" w:hAnsi="Calibri" w:cs="Calibri"/>
                <w:lang w:val="en-GB"/>
              </w:rPr>
            </w:pPr>
            <w:r>
              <w:rPr>
                <w:rFonts w:ascii="Calibri" w:hAnsi="Calibri" w:cs="Calibri"/>
                <w:lang w:val="en-GB"/>
              </w:rPr>
              <w:t>β standarized</w:t>
            </w:r>
          </w:p>
        </w:tc>
        <w:tc>
          <w:tcPr>
            <w:tcW w:w="1418" w:type="dxa"/>
          </w:tcPr>
          <w:p w14:paraId="664FE525" w14:textId="498DA4CE" w:rsidR="00753258" w:rsidRDefault="00E91A6D" w:rsidP="00BC6297">
            <w:pPr>
              <w:jc w:val="center"/>
              <w:rPr>
                <w:rFonts w:ascii="Calibri" w:hAnsi="Calibri" w:cs="Calibri"/>
                <w:lang w:val="en-GB"/>
              </w:rPr>
            </w:pPr>
            <w:r>
              <w:rPr>
                <w:rFonts w:ascii="Calibri" w:hAnsi="Calibri" w:cs="Calibri"/>
                <w:lang w:val="en-GB"/>
              </w:rPr>
              <w:t>-0.07</w:t>
            </w:r>
          </w:p>
        </w:tc>
        <w:tc>
          <w:tcPr>
            <w:tcW w:w="1843" w:type="dxa"/>
          </w:tcPr>
          <w:p w14:paraId="2216A7E4" w14:textId="649F2F7B" w:rsidR="00753258" w:rsidRDefault="00B7050D" w:rsidP="00BC6297">
            <w:pPr>
              <w:jc w:val="center"/>
              <w:rPr>
                <w:rFonts w:ascii="Calibri" w:hAnsi="Calibri" w:cs="Calibri"/>
                <w:lang w:val="en-GB"/>
              </w:rPr>
            </w:pPr>
            <w:r>
              <w:rPr>
                <w:rFonts w:ascii="Calibri" w:hAnsi="Calibri" w:cs="Calibri"/>
                <w:lang w:val="en-GB"/>
              </w:rPr>
              <w:t>-0.03</w:t>
            </w:r>
          </w:p>
        </w:tc>
        <w:tc>
          <w:tcPr>
            <w:tcW w:w="1134" w:type="dxa"/>
          </w:tcPr>
          <w:p w14:paraId="5A339B6F" w14:textId="3B01561F" w:rsidR="00753258" w:rsidRDefault="00692622" w:rsidP="00BC6297">
            <w:pPr>
              <w:jc w:val="center"/>
              <w:rPr>
                <w:rFonts w:ascii="Calibri" w:hAnsi="Calibri" w:cs="Calibri"/>
                <w:lang w:val="en-GB"/>
              </w:rPr>
            </w:pPr>
            <w:r>
              <w:rPr>
                <w:rFonts w:ascii="Calibri" w:hAnsi="Calibri" w:cs="Calibri"/>
                <w:lang w:val="en-GB"/>
              </w:rPr>
              <w:t>-0.05</w:t>
            </w:r>
          </w:p>
        </w:tc>
        <w:tc>
          <w:tcPr>
            <w:tcW w:w="1275" w:type="dxa"/>
          </w:tcPr>
          <w:p w14:paraId="08DEE7B7" w14:textId="26874F19" w:rsidR="00753258" w:rsidRDefault="00692622" w:rsidP="00BC6297">
            <w:pPr>
              <w:jc w:val="center"/>
              <w:rPr>
                <w:rFonts w:ascii="Calibri" w:hAnsi="Calibri" w:cs="Calibri"/>
                <w:lang w:val="en-GB"/>
              </w:rPr>
            </w:pPr>
            <w:r>
              <w:rPr>
                <w:rFonts w:ascii="Calibri" w:hAnsi="Calibri" w:cs="Calibri"/>
                <w:lang w:val="en-GB"/>
              </w:rPr>
              <w:t>-0.06</w:t>
            </w:r>
          </w:p>
        </w:tc>
        <w:tc>
          <w:tcPr>
            <w:tcW w:w="1418" w:type="dxa"/>
          </w:tcPr>
          <w:p w14:paraId="6A6C0AA7" w14:textId="66A9325A" w:rsidR="00753258" w:rsidRDefault="009C3F81" w:rsidP="00BC6297">
            <w:pPr>
              <w:jc w:val="center"/>
              <w:rPr>
                <w:rFonts w:ascii="Calibri" w:hAnsi="Calibri" w:cs="Calibri"/>
                <w:lang w:val="en-GB"/>
              </w:rPr>
            </w:pPr>
            <w:r>
              <w:rPr>
                <w:rFonts w:ascii="Calibri" w:hAnsi="Calibri" w:cs="Calibri"/>
                <w:lang w:val="en-GB"/>
              </w:rPr>
              <w:t>-0.12</w:t>
            </w:r>
          </w:p>
        </w:tc>
      </w:tr>
      <w:tr w:rsidR="00F00B47" w14:paraId="0E0661D0" w14:textId="77777777" w:rsidTr="00E91A6D">
        <w:tc>
          <w:tcPr>
            <w:tcW w:w="2262" w:type="dxa"/>
            <w:vMerge/>
          </w:tcPr>
          <w:p w14:paraId="538FDF57" w14:textId="77777777" w:rsidR="00F00B47" w:rsidRPr="00972648" w:rsidRDefault="00F00B47" w:rsidP="00CE645C">
            <w:pPr>
              <w:rPr>
                <w:rFonts w:ascii="Calibri" w:hAnsi="Calibri" w:cs="Calibri"/>
                <w:b/>
                <w:bCs/>
                <w:lang w:val="en-GB"/>
              </w:rPr>
            </w:pPr>
          </w:p>
        </w:tc>
        <w:tc>
          <w:tcPr>
            <w:tcW w:w="1849" w:type="dxa"/>
          </w:tcPr>
          <w:p w14:paraId="5177E2C6" w14:textId="7C134FD8" w:rsidR="00F00B47" w:rsidRDefault="00F00B47" w:rsidP="00CE645C">
            <w:pPr>
              <w:rPr>
                <w:rFonts w:ascii="Calibri" w:hAnsi="Calibri" w:cs="Calibri"/>
                <w:lang w:val="en-GB"/>
              </w:rPr>
            </w:pPr>
            <w:r>
              <w:rPr>
                <w:rFonts w:ascii="Calibri" w:hAnsi="Calibri" w:cs="Calibri"/>
                <w:lang w:val="en-GB"/>
              </w:rPr>
              <w:t>p-value</w:t>
            </w:r>
          </w:p>
        </w:tc>
        <w:tc>
          <w:tcPr>
            <w:tcW w:w="1418" w:type="dxa"/>
          </w:tcPr>
          <w:p w14:paraId="7F439B6B" w14:textId="762D8E51" w:rsidR="00F00B47" w:rsidRDefault="00F00B47" w:rsidP="00BC6297">
            <w:pPr>
              <w:jc w:val="center"/>
              <w:rPr>
                <w:rFonts w:ascii="Calibri" w:hAnsi="Calibri" w:cs="Calibri"/>
                <w:lang w:val="en-GB"/>
              </w:rPr>
            </w:pPr>
            <w:r>
              <w:rPr>
                <w:rFonts w:ascii="Calibri" w:hAnsi="Calibri" w:cs="Calibri"/>
                <w:lang w:val="en-GB"/>
              </w:rPr>
              <w:t>0.063</w:t>
            </w:r>
          </w:p>
        </w:tc>
        <w:tc>
          <w:tcPr>
            <w:tcW w:w="1843" w:type="dxa"/>
          </w:tcPr>
          <w:p w14:paraId="5FAE61BD" w14:textId="03159697" w:rsidR="00F00B47" w:rsidRDefault="00F00B47" w:rsidP="00BC6297">
            <w:pPr>
              <w:jc w:val="center"/>
              <w:rPr>
                <w:rFonts w:ascii="Calibri" w:hAnsi="Calibri" w:cs="Calibri"/>
                <w:lang w:val="en-GB"/>
              </w:rPr>
            </w:pPr>
            <w:r>
              <w:rPr>
                <w:rFonts w:ascii="Calibri" w:hAnsi="Calibri" w:cs="Calibri"/>
                <w:lang w:val="en-GB"/>
              </w:rPr>
              <w:t>0.07</w:t>
            </w:r>
          </w:p>
        </w:tc>
        <w:tc>
          <w:tcPr>
            <w:tcW w:w="1134" w:type="dxa"/>
          </w:tcPr>
          <w:p w14:paraId="3FE871E4" w14:textId="4A3733CF" w:rsidR="00F00B47" w:rsidRDefault="00BC6297" w:rsidP="00BC6297">
            <w:pPr>
              <w:jc w:val="center"/>
              <w:rPr>
                <w:rFonts w:ascii="Calibri" w:hAnsi="Calibri" w:cs="Calibri"/>
                <w:lang w:val="en-GB"/>
              </w:rPr>
            </w:pPr>
            <w:r>
              <w:rPr>
                <w:rFonts w:ascii="Calibri" w:hAnsi="Calibri" w:cs="Calibri"/>
                <w:lang w:val="en-GB"/>
              </w:rPr>
              <w:t>0.45</w:t>
            </w:r>
          </w:p>
        </w:tc>
        <w:tc>
          <w:tcPr>
            <w:tcW w:w="1275" w:type="dxa"/>
          </w:tcPr>
          <w:p w14:paraId="536616B0" w14:textId="4C89C6BA" w:rsidR="00F00B47" w:rsidRDefault="00F00B47" w:rsidP="00BC6297">
            <w:pPr>
              <w:jc w:val="center"/>
              <w:rPr>
                <w:rFonts w:ascii="Calibri" w:hAnsi="Calibri" w:cs="Calibri"/>
                <w:lang w:val="en-GB"/>
              </w:rPr>
            </w:pPr>
            <w:r>
              <w:rPr>
                <w:rFonts w:ascii="Calibri" w:hAnsi="Calibri" w:cs="Calibri"/>
                <w:lang w:val="en-GB"/>
              </w:rPr>
              <w:t>0.12</w:t>
            </w:r>
          </w:p>
        </w:tc>
        <w:tc>
          <w:tcPr>
            <w:tcW w:w="1418" w:type="dxa"/>
          </w:tcPr>
          <w:p w14:paraId="0E813622" w14:textId="5A787F12" w:rsidR="00F00B47" w:rsidRPr="00BC6297" w:rsidRDefault="00BC6297" w:rsidP="00BC6297">
            <w:pPr>
              <w:jc w:val="center"/>
              <w:rPr>
                <w:rFonts w:ascii="Calibri" w:hAnsi="Calibri" w:cs="Calibri"/>
                <w:b/>
                <w:bCs/>
                <w:lang w:val="en-GB"/>
              </w:rPr>
            </w:pPr>
            <w:r w:rsidRPr="00BC6297">
              <w:rPr>
                <w:rFonts w:ascii="Calibri" w:hAnsi="Calibri" w:cs="Calibri"/>
                <w:b/>
                <w:bCs/>
                <w:lang w:val="en-GB"/>
              </w:rPr>
              <w:t>0.01</w:t>
            </w:r>
          </w:p>
        </w:tc>
      </w:tr>
      <w:tr w:rsidR="00F00B47" w14:paraId="142BA37B" w14:textId="77777777" w:rsidTr="00E91A6D">
        <w:tc>
          <w:tcPr>
            <w:tcW w:w="2262" w:type="dxa"/>
            <w:vMerge w:val="restart"/>
          </w:tcPr>
          <w:p w14:paraId="713E2662" w14:textId="5B3EA7DA" w:rsidR="00F00B47" w:rsidRPr="00972648" w:rsidRDefault="00F00B47" w:rsidP="00CE645C">
            <w:pPr>
              <w:rPr>
                <w:rFonts w:ascii="Calibri" w:hAnsi="Calibri" w:cs="Calibri"/>
                <w:b/>
                <w:bCs/>
                <w:lang w:val="en-GB"/>
              </w:rPr>
            </w:pPr>
            <w:r w:rsidRPr="00972648">
              <w:rPr>
                <w:rFonts w:ascii="Calibri" w:hAnsi="Calibri" w:cs="Calibri"/>
                <w:b/>
                <w:bCs/>
                <w:lang w:val="en-GB"/>
              </w:rPr>
              <w:t>CSF amyloid positivity</w:t>
            </w:r>
          </w:p>
        </w:tc>
        <w:tc>
          <w:tcPr>
            <w:tcW w:w="1849" w:type="dxa"/>
          </w:tcPr>
          <w:p w14:paraId="78536A52" w14:textId="0139DD4B" w:rsidR="00F00B47" w:rsidRDefault="00F00B47" w:rsidP="00CE645C">
            <w:pPr>
              <w:rPr>
                <w:rFonts w:ascii="Calibri" w:hAnsi="Calibri" w:cs="Calibri"/>
                <w:lang w:val="en-GB"/>
              </w:rPr>
            </w:pPr>
            <w:r>
              <w:rPr>
                <w:rFonts w:ascii="Calibri" w:hAnsi="Calibri" w:cs="Calibri"/>
                <w:lang w:val="en-GB"/>
              </w:rPr>
              <w:t>Estimate</w:t>
            </w:r>
          </w:p>
        </w:tc>
        <w:tc>
          <w:tcPr>
            <w:tcW w:w="1418" w:type="dxa"/>
          </w:tcPr>
          <w:p w14:paraId="3322BB35" w14:textId="6DE43CD0" w:rsidR="00F00B47" w:rsidRDefault="00F00B47" w:rsidP="00BC6297">
            <w:pPr>
              <w:jc w:val="center"/>
              <w:rPr>
                <w:rFonts w:ascii="Calibri" w:hAnsi="Calibri" w:cs="Calibri"/>
                <w:lang w:val="en-GB"/>
              </w:rPr>
            </w:pPr>
            <w:r>
              <w:rPr>
                <w:rFonts w:ascii="Calibri" w:hAnsi="Calibri" w:cs="Calibri"/>
                <w:lang w:val="en-GB"/>
              </w:rPr>
              <w:t>0.53</w:t>
            </w:r>
          </w:p>
        </w:tc>
        <w:tc>
          <w:tcPr>
            <w:tcW w:w="1843" w:type="dxa"/>
          </w:tcPr>
          <w:p w14:paraId="5674BDFD" w14:textId="5714DE11" w:rsidR="00F00B47" w:rsidRDefault="00F00B47" w:rsidP="00BC6297">
            <w:pPr>
              <w:jc w:val="center"/>
              <w:rPr>
                <w:rFonts w:ascii="Calibri" w:hAnsi="Calibri" w:cs="Calibri"/>
                <w:lang w:val="en-GB"/>
              </w:rPr>
            </w:pPr>
            <w:r>
              <w:rPr>
                <w:rFonts w:ascii="Calibri" w:hAnsi="Calibri" w:cs="Calibri"/>
                <w:lang w:val="en-GB"/>
              </w:rPr>
              <w:t>0.02</w:t>
            </w:r>
          </w:p>
        </w:tc>
        <w:tc>
          <w:tcPr>
            <w:tcW w:w="1134" w:type="dxa"/>
          </w:tcPr>
          <w:p w14:paraId="57A975AA" w14:textId="05076685" w:rsidR="00F00B47" w:rsidRDefault="00BC6297" w:rsidP="00BC6297">
            <w:pPr>
              <w:jc w:val="center"/>
              <w:rPr>
                <w:rFonts w:ascii="Calibri" w:hAnsi="Calibri" w:cs="Calibri"/>
                <w:lang w:val="en-GB"/>
              </w:rPr>
            </w:pPr>
            <w:r>
              <w:rPr>
                <w:rFonts w:ascii="Calibri" w:hAnsi="Calibri" w:cs="Calibri"/>
                <w:lang w:val="en-GB"/>
              </w:rPr>
              <w:t>-2</w:t>
            </w:r>
            <w:r w:rsidR="00692622">
              <w:rPr>
                <w:rFonts w:ascii="Calibri" w:hAnsi="Calibri" w:cs="Calibri"/>
                <w:lang w:val="en-GB"/>
              </w:rPr>
              <w:t>4.1</w:t>
            </w:r>
          </w:p>
        </w:tc>
        <w:tc>
          <w:tcPr>
            <w:tcW w:w="1275" w:type="dxa"/>
          </w:tcPr>
          <w:p w14:paraId="1B13E409" w14:textId="4AD97F89" w:rsidR="00F00B47" w:rsidRDefault="00F00B47" w:rsidP="00BC6297">
            <w:pPr>
              <w:jc w:val="center"/>
              <w:rPr>
                <w:rFonts w:ascii="Calibri" w:hAnsi="Calibri" w:cs="Calibri"/>
                <w:lang w:val="en-GB"/>
              </w:rPr>
            </w:pPr>
            <w:r>
              <w:rPr>
                <w:rFonts w:ascii="Calibri" w:hAnsi="Calibri" w:cs="Calibri"/>
                <w:lang w:val="en-GB"/>
              </w:rPr>
              <w:t>1.21</w:t>
            </w:r>
          </w:p>
        </w:tc>
        <w:tc>
          <w:tcPr>
            <w:tcW w:w="1418" w:type="dxa"/>
          </w:tcPr>
          <w:p w14:paraId="651FE89C" w14:textId="69020835" w:rsidR="00F00B47" w:rsidRDefault="00F00B47" w:rsidP="00BC6297">
            <w:pPr>
              <w:jc w:val="center"/>
              <w:rPr>
                <w:rFonts w:ascii="Calibri" w:hAnsi="Calibri" w:cs="Calibri"/>
                <w:lang w:val="en-GB"/>
              </w:rPr>
            </w:pPr>
            <w:r>
              <w:rPr>
                <w:rFonts w:ascii="Calibri" w:hAnsi="Calibri" w:cs="Calibri"/>
                <w:lang w:val="en-GB"/>
              </w:rPr>
              <w:t>-0.01</w:t>
            </w:r>
          </w:p>
        </w:tc>
      </w:tr>
      <w:tr w:rsidR="00753258" w14:paraId="7521DEB4" w14:textId="77777777" w:rsidTr="00E91A6D">
        <w:tc>
          <w:tcPr>
            <w:tcW w:w="2262" w:type="dxa"/>
            <w:vMerge/>
          </w:tcPr>
          <w:p w14:paraId="7938F47A" w14:textId="77777777" w:rsidR="00753258" w:rsidRPr="00972648" w:rsidRDefault="00753258" w:rsidP="00CE645C">
            <w:pPr>
              <w:rPr>
                <w:rFonts w:ascii="Calibri" w:hAnsi="Calibri" w:cs="Calibri"/>
                <w:b/>
                <w:bCs/>
                <w:lang w:val="en-GB"/>
              </w:rPr>
            </w:pPr>
          </w:p>
        </w:tc>
        <w:tc>
          <w:tcPr>
            <w:tcW w:w="1849" w:type="dxa"/>
          </w:tcPr>
          <w:p w14:paraId="1907D42C" w14:textId="12655FB0" w:rsidR="00753258" w:rsidRDefault="00E91A6D" w:rsidP="00CE645C">
            <w:pPr>
              <w:rPr>
                <w:rFonts w:ascii="Calibri" w:hAnsi="Calibri" w:cs="Calibri"/>
                <w:lang w:val="en-GB"/>
              </w:rPr>
            </w:pPr>
            <w:r>
              <w:rPr>
                <w:rFonts w:ascii="Calibri" w:hAnsi="Calibri" w:cs="Calibri"/>
                <w:lang w:val="en-GB"/>
              </w:rPr>
              <w:t>β standarized</w:t>
            </w:r>
          </w:p>
        </w:tc>
        <w:tc>
          <w:tcPr>
            <w:tcW w:w="1418" w:type="dxa"/>
          </w:tcPr>
          <w:p w14:paraId="5C636C88" w14:textId="65D1332E" w:rsidR="00753258" w:rsidRDefault="00E91A6D" w:rsidP="00BC6297">
            <w:pPr>
              <w:jc w:val="center"/>
              <w:rPr>
                <w:rFonts w:ascii="Calibri" w:hAnsi="Calibri" w:cs="Calibri"/>
                <w:lang w:val="en-GB"/>
              </w:rPr>
            </w:pPr>
            <w:r>
              <w:rPr>
                <w:rFonts w:ascii="Calibri" w:hAnsi="Calibri" w:cs="Calibri"/>
                <w:lang w:val="en-GB"/>
              </w:rPr>
              <w:t>0.58</w:t>
            </w:r>
          </w:p>
        </w:tc>
        <w:tc>
          <w:tcPr>
            <w:tcW w:w="1843" w:type="dxa"/>
          </w:tcPr>
          <w:p w14:paraId="6D47815C" w14:textId="18E3395E" w:rsidR="00753258" w:rsidRDefault="00B7050D" w:rsidP="00BC6297">
            <w:pPr>
              <w:jc w:val="center"/>
              <w:rPr>
                <w:rFonts w:ascii="Calibri" w:hAnsi="Calibri" w:cs="Calibri"/>
                <w:lang w:val="en-GB"/>
              </w:rPr>
            </w:pPr>
            <w:r>
              <w:rPr>
                <w:rFonts w:ascii="Calibri" w:hAnsi="Calibri" w:cs="Calibri"/>
                <w:lang w:val="en-GB"/>
              </w:rPr>
              <w:t>0.02</w:t>
            </w:r>
          </w:p>
        </w:tc>
        <w:tc>
          <w:tcPr>
            <w:tcW w:w="1134" w:type="dxa"/>
          </w:tcPr>
          <w:p w14:paraId="6B3A8C19" w14:textId="3B47C080" w:rsidR="00753258" w:rsidRDefault="00692622" w:rsidP="00BC6297">
            <w:pPr>
              <w:jc w:val="center"/>
              <w:rPr>
                <w:rFonts w:ascii="Calibri" w:hAnsi="Calibri" w:cs="Calibri"/>
                <w:lang w:val="en-GB"/>
              </w:rPr>
            </w:pPr>
            <w:r>
              <w:rPr>
                <w:rFonts w:ascii="Calibri" w:hAnsi="Calibri" w:cs="Calibri"/>
                <w:lang w:val="en-GB"/>
              </w:rPr>
              <w:t>-0.17</w:t>
            </w:r>
          </w:p>
        </w:tc>
        <w:tc>
          <w:tcPr>
            <w:tcW w:w="1275" w:type="dxa"/>
          </w:tcPr>
          <w:p w14:paraId="401D87A7" w14:textId="0BE75642" w:rsidR="00753258" w:rsidRDefault="00692622" w:rsidP="00BC6297">
            <w:pPr>
              <w:jc w:val="center"/>
              <w:rPr>
                <w:rFonts w:ascii="Calibri" w:hAnsi="Calibri" w:cs="Calibri"/>
                <w:lang w:val="en-GB"/>
              </w:rPr>
            </w:pPr>
            <w:r>
              <w:rPr>
                <w:rFonts w:ascii="Calibri" w:hAnsi="Calibri" w:cs="Calibri"/>
                <w:lang w:val="en-GB"/>
              </w:rPr>
              <w:t>0.56</w:t>
            </w:r>
          </w:p>
        </w:tc>
        <w:tc>
          <w:tcPr>
            <w:tcW w:w="1418" w:type="dxa"/>
          </w:tcPr>
          <w:p w14:paraId="47E9F326" w14:textId="629F513A" w:rsidR="00753258" w:rsidRDefault="009C3F81" w:rsidP="00BC6297">
            <w:pPr>
              <w:jc w:val="center"/>
              <w:rPr>
                <w:rFonts w:ascii="Calibri" w:hAnsi="Calibri" w:cs="Calibri"/>
                <w:lang w:val="en-GB"/>
              </w:rPr>
            </w:pPr>
            <w:r>
              <w:rPr>
                <w:rFonts w:ascii="Calibri" w:hAnsi="Calibri" w:cs="Calibri"/>
                <w:lang w:val="en-GB"/>
              </w:rPr>
              <w:t>-0.63</w:t>
            </w:r>
          </w:p>
        </w:tc>
      </w:tr>
      <w:tr w:rsidR="00F00B47" w14:paraId="457FD577" w14:textId="77777777" w:rsidTr="00E91A6D">
        <w:tc>
          <w:tcPr>
            <w:tcW w:w="2262" w:type="dxa"/>
            <w:vMerge/>
          </w:tcPr>
          <w:p w14:paraId="5A00B6E9" w14:textId="77777777" w:rsidR="00F00B47" w:rsidRDefault="00F00B47" w:rsidP="00CE645C">
            <w:pPr>
              <w:rPr>
                <w:rFonts w:ascii="Calibri" w:hAnsi="Calibri" w:cs="Calibri"/>
                <w:lang w:val="en-GB"/>
              </w:rPr>
            </w:pPr>
          </w:p>
        </w:tc>
        <w:tc>
          <w:tcPr>
            <w:tcW w:w="1849" w:type="dxa"/>
          </w:tcPr>
          <w:p w14:paraId="6875F956" w14:textId="2DB747BC" w:rsidR="00F00B47" w:rsidRDefault="00F00B47" w:rsidP="00CE645C">
            <w:pPr>
              <w:rPr>
                <w:rFonts w:ascii="Calibri" w:hAnsi="Calibri" w:cs="Calibri"/>
                <w:lang w:val="en-GB"/>
              </w:rPr>
            </w:pPr>
            <w:r>
              <w:rPr>
                <w:rFonts w:ascii="Calibri" w:hAnsi="Calibri" w:cs="Calibri"/>
                <w:lang w:val="en-GB"/>
              </w:rPr>
              <w:t>p-value</w:t>
            </w:r>
          </w:p>
        </w:tc>
        <w:tc>
          <w:tcPr>
            <w:tcW w:w="1418" w:type="dxa"/>
          </w:tcPr>
          <w:p w14:paraId="10EB3947" w14:textId="60F3918D" w:rsidR="00F00B47" w:rsidRPr="00BC6297" w:rsidRDefault="00F00B47" w:rsidP="00BC6297">
            <w:pPr>
              <w:jc w:val="center"/>
              <w:rPr>
                <w:rFonts w:ascii="Calibri" w:hAnsi="Calibri" w:cs="Calibri"/>
                <w:b/>
                <w:bCs/>
                <w:lang w:val="en-GB"/>
              </w:rPr>
            </w:pPr>
            <w:r w:rsidRPr="00BC6297">
              <w:rPr>
                <w:rFonts w:ascii="Calibri" w:hAnsi="Calibri" w:cs="Calibri"/>
                <w:b/>
                <w:bCs/>
                <w:lang w:val="en-GB"/>
              </w:rPr>
              <w:t>&lt;0.001</w:t>
            </w:r>
          </w:p>
        </w:tc>
        <w:tc>
          <w:tcPr>
            <w:tcW w:w="1843" w:type="dxa"/>
          </w:tcPr>
          <w:p w14:paraId="2B0114E3" w14:textId="253C21A8" w:rsidR="00F00B47" w:rsidRPr="00BC6297" w:rsidRDefault="00F00B47" w:rsidP="00BC6297">
            <w:pPr>
              <w:jc w:val="center"/>
              <w:rPr>
                <w:rFonts w:ascii="Calibri" w:hAnsi="Calibri" w:cs="Calibri"/>
                <w:b/>
                <w:bCs/>
                <w:lang w:val="en-GB"/>
              </w:rPr>
            </w:pPr>
            <w:r w:rsidRPr="00BC6297">
              <w:rPr>
                <w:rFonts w:ascii="Calibri" w:hAnsi="Calibri" w:cs="Calibri"/>
                <w:b/>
                <w:bCs/>
                <w:lang w:val="en-GB"/>
              </w:rPr>
              <w:t>&lt;0.001</w:t>
            </w:r>
          </w:p>
        </w:tc>
        <w:tc>
          <w:tcPr>
            <w:tcW w:w="1134" w:type="dxa"/>
          </w:tcPr>
          <w:p w14:paraId="638B15DD" w14:textId="70BBEE41" w:rsidR="00F00B47" w:rsidRDefault="00BC6297" w:rsidP="00BC6297">
            <w:pPr>
              <w:jc w:val="center"/>
              <w:rPr>
                <w:rFonts w:ascii="Calibri" w:hAnsi="Calibri" w:cs="Calibri"/>
                <w:lang w:val="en-GB"/>
              </w:rPr>
            </w:pPr>
            <w:r>
              <w:rPr>
                <w:rFonts w:ascii="Calibri" w:hAnsi="Calibri" w:cs="Calibri"/>
                <w:lang w:val="en-GB"/>
              </w:rPr>
              <w:t>0.056</w:t>
            </w:r>
          </w:p>
        </w:tc>
        <w:tc>
          <w:tcPr>
            <w:tcW w:w="1275" w:type="dxa"/>
          </w:tcPr>
          <w:p w14:paraId="69D2B179" w14:textId="50D4BDFA" w:rsidR="00F00B47" w:rsidRPr="00BC6297" w:rsidRDefault="00F00B47" w:rsidP="00BC6297">
            <w:pPr>
              <w:jc w:val="center"/>
              <w:rPr>
                <w:rFonts w:ascii="Calibri" w:hAnsi="Calibri" w:cs="Calibri"/>
                <w:b/>
                <w:bCs/>
                <w:lang w:val="en-GB"/>
              </w:rPr>
            </w:pPr>
            <w:r w:rsidRPr="00BC6297">
              <w:rPr>
                <w:rFonts w:ascii="Calibri" w:hAnsi="Calibri" w:cs="Calibri"/>
                <w:b/>
                <w:bCs/>
                <w:lang w:val="en-GB"/>
              </w:rPr>
              <w:t>&lt;0.001</w:t>
            </w:r>
          </w:p>
        </w:tc>
        <w:tc>
          <w:tcPr>
            <w:tcW w:w="1418" w:type="dxa"/>
          </w:tcPr>
          <w:p w14:paraId="52EF6844" w14:textId="3CB86DB5" w:rsidR="00F00B47" w:rsidRPr="00BC6297" w:rsidRDefault="00BC6297" w:rsidP="00A341F2">
            <w:pPr>
              <w:keepNext/>
              <w:jc w:val="center"/>
              <w:rPr>
                <w:rFonts w:ascii="Calibri" w:hAnsi="Calibri" w:cs="Calibri"/>
                <w:b/>
                <w:bCs/>
                <w:lang w:val="en-GB"/>
              </w:rPr>
            </w:pPr>
            <w:r w:rsidRPr="00BC6297">
              <w:rPr>
                <w:rFonts w:ascii="Calibri" w:hAnsi="Calibri" w:cs="Calibri"/>
                <w:b/>
                <w:bCs/>
                <w:lang w:val="en-GB"/>
              </w:rPr>
              <w:t>&lt;0.001</w:t>
            </w:r>
          </w:p>
        </w:tc>
      </w:tr>
    </w:tbl>
    <w:p w14:paraId="3A12F938" w14:textId="48A41BA8" w:rsidR="002069BF" w:rsidRPr="00A341F2" w:rsidRDefault="00A341F2" w:rsidP="00A341F2">
      <w:pPr>
        <w:pStyle w:val="Descripcin"/>
        <w:rPr>
          <w:rFonts w:ascii="Calibri" w:hAnsi="Calibri" w:cs="Calibri"/>
          <w:lang w:val="en-GB"/>
        </w:rPr>
      </w:pPr>
      <w:r w:rsidRPr="00A341F2">
        <w:rPr>
          <w:lang w:val="en-GB"/>
        </w:rPr>
        <w:t xml:space="preserve">Supplementary Table </w:t>
      </w:r>
      <w:r>
        <w:fldChar w:fldCharType="begin"/>
      </w:r>
      <w:r w:rsidRPr="00A341F2">
        <w:rPr>
          <w:lang w:val="en-GB"/>
        </w:rPr>
        <w:instrText xml:space="preserve"> SEQ Table \* ARABIC </w:instrText>
      </w:r>
      <w:r>
        <w:fldChar w:fldCharType="separate"/>
      </w:r>
      <w:r w:rsidR="00764D9F">
        <w:rPr>
          <w:noProof/>
          <w:lang w:val="en-GB"/>
        </w:rPr>
        <w:t>3</w:t>
      </w:r>
      <w:r>
        <w:fldChar w:fldCharType="end"/>
      </w:r>
      <w:r w:rsidRPr="00A341F2">
        <w:rPr>
          <w:lang w:val="en-GB"/>
        </w:rPr>
        <w:t xml:space="preserve"> shows influence of</w:t>
      </w:r>
      <w:r>
        <w:rPr>
          <w:lang w:val="en-GB"/>
        </w:rPr>
        <w:t xml:space="preserve"> different factors on plasma biomarker levels. Here we show the results of different linear regression models taking the different biomarkers as a result and comorbidities and physiological variables as predictors. Al</w:t>
      </w:r>
      <w:r w:rsidR="00DD6D50">
        <w:rPr>
          <w:lang w:val="en-GB"/>
        </w:rPr>
        <w:t>l</w:t>
      </w:r>
      <w:r>
        <w:rPr>
          <w:lang w:val="en-GB"/>
        </w:rPr>
        <w:t xml:space="preserve"> models are adjusted by age and sex. ApoE4 status and amyloid status are included in all models as covariates, but the results here shown come from models that only take that single factor along with age and sex as predictors. Significant results are highlighted in bold. Abbreviations: eGFR, estimated glomerular filtration rate. HT, hypertension. DM, diabetes mellitus. ApoE4, apolipoprotein E. CSF, cerebrospinal fluid. P-tau, phosphorylated tau. Aβ, amyloid β. NfL, neurofilament light chain.</w:t>
      </w:r>
    </w:p>
    <w:p w14:paraId="36095BB3" w14:textId="77777777" w:rsidR="006A2A27" w:rsidRDefault="006A2A27">
      <w:pPr>
        <w:rPr>
          <w:rFonts w:ascii="Calibri" w:hAnsi="Calibri" w:cs="Calibri"/>
          <w:b/>
          <w:bCs/>
          <w:lang w:val="en-GB"/>
        </w:rPr>
      </w:pPr>
      <w:r>
        <w:rPr>
          <w:rFonts w:ascii="Calibri" w:hAnsi="Calibri" w:cs="Calibri"/>
          <w:b/>
          <w:bCs/>
          <w:lang w:val="en-GB"/>
        </w:rPr>
        <w:br w:type="page"/>
      </w:r>
    </w:p>
    <w:p w14:paraId="4FD6DE49" w14:textId="41C82391" w:rsidR="00E20715" w:rsidRPr="008E68A0" w:rsidRDefault="00E20715" w:rsidP="008E68A0">
      <w:pPr>
        <w:rPr>
          <w:rFonts w:ascii="Calibri" w:hAnsi="Calibri" w:cs="Calibri"/>
          <w:b/>
          <w:bCs/>
          <w:lang w:val="en-GB"/>
        </w:rPr>
      </w:pPr>
      <w:r w:rsidRPr="008E68A0">
        <w:rPr>
          <w:rFonts w:ascii="Calibri" w:hAnsi="Calibri" w:cs="Calibri"/>
          <w:b/>
          <w:bCs/>
          <w:lang w:val="en-GB"/>
        </w:rPr>
        <w:lastRenderedPageBreak/>
        <w:t xml:space="preserve">Supplementary </w:t>
      </w:r>
      <w:r w:rsidR="008E68A0" w:rsidRPr="008E68A0">
        <w:rPr>
          <w:rFonts w:ascii="Calibri" w:hAnsi="Calibri" w:cs="Calibri"/>
          <w:b/>
          <w:bCs/>
          <w:lang w:val="en-GB"/>
        </w:rPr>
        <w:t>Material</w:t>
      </w:r>
      <w:r w:rsidRPr="008E68A0">
        <w:rPr>
          <w:rFonts w:ascii="Calibri" w:hAnsi="Calibri" w:cs="Calibri"/>
          <w:b/>
          <w:bCs/>
          <w:lang w:val="en-GB"/>
        </w:rPr>
        <w:t xml:space="preserve"> </w:t>
      </w:r>
      <w:r w:rsidR="00F053BC">
        <w:rPr>
          <w:rFonts w:ascii="Calibri" w:hAnsi="Calibri" w:cs="Calibri"/>
          <w:b/>
          <w:bCs/>
          <w:lang w:val="en-GB"/>
        </w:rPr>
        <w:t>4</w:t>
      </w:r>
      <w:r w:rsidRPr="008E68A0">
        <w:rPr>
          <w:rFonts w:ascii="Calibri" w:hAnsi="Calibri" w:cs="Calibri"/>
          <w:b/>
          <w:bCs/>
          <w:lang w:val="en-GB"/>
        </w:rPr>
        <w:t xml:space="preserve">. </w:t>
      </w:r>
      <w:r w:rsidRPr="008E68A0">
        <w:rPr>
          <w:rFonts w:ascii="Calibri" w:hAnsi="Calibri" w:cs="Calibri"/>
          <w:lang w:val="en-GB"/>
        </w:rPr>
        <w:t>Diagnostic accuracy of plasma biomarkers to detect CSF amyloid (A+) and AD (A+T+) pathology.</w:t>
      </w:r>
    </w:p>
    <w:p w14:paraId="1F8F443F" w14:textId="58AE7F55" w:rsidR="00E20715" w:rsidRPr="005270F4" w:rsidRDefault="00F548C8" w:rsidP="00E20715">
      <w:pPr>
        <w:rPr>
          <w:rFonts w:ascii="Calibri" w:hAnsi="Calibri" w:cs="Calibri"/>
          <w:lang w:val="en-GB"/>
        </w:rPr>
      </w:pPr>
      <w:r w:rsidRPr="005270F4">
        <w:rPr>
          <w:rFonts w:ascii="Calibri" w:hAnsi="Calibri" w:cs="Calibri"/>
          <w:lang w:val="en-GB"/>
        </w:rPr>
        <w:t xml:space="preserve">We have assessed the ability of </w:t>
      </w:r>
      <w:r w:rsidR="00FC44CE" w:rsidRPr="005270F4">
        <w:rPr>
          <w:rFonts w:ascii="Calibri" w:hAnsi="Calibri" w:cs="Calibri"/>
          <w:lang w:val="en-GB"/>
        </w:rPr>
        <w:t xml:space="preserve">different </w:t>
      </w:r>
      <w:r w:rsidRPr="005270F4">
        <w:rPr>
          <w:rFonts w:ascii="Calibri" w:hAnsi="Calibri" w:cs="Calibri"/>
          <w:lang w:val="en-GB"/>
        </w:rPr>
        <w:t xml:space="preserve">plasma biomarkers to discriminate between CSF A+ and A- </w:t>
      </w:r>
      <w:r w:rsidR="005567AC" w:rsidRPr="005270F4">
        <w:rPr>
          <w:rFonts w:ascii="Calibri" w:hAnsi="Calibri" w:cs="Calibri"/>
          <w:lang w:val="en-GB"/>
        </w:rPr>
        <w:t xml:space="preserve">and AD+ and AD- </w:t>
      </w:r>
      <w:r w:rsidRPr="005270F4">
        <w:rPr>
          <w:rFonts w:ascii="Calibri" w:hAnsi="Calibri" w:cs="Calibri"/>
          <w:lang w:val="en-GB"/>
        </w:rPr>
        <w:t xml:space="preserve">subjects through logistic regression models considering age, sex and </w:t>
      </w:r>
      <w:r w:rsidRPr="005270F4">
        <w:rPr>
          <w:rFonts w:ascii="Calibri" w:hAnsi="Calibri" w:cs="Calibri"/>
          <w:i/>
          <w:iCs/>
          <w:lang w:val="en-GB"/>
        </w:rPr>
        <w:t>ApoE</w:t>
      </w:r>
      <w:r w:rsidR="005C71DA">
        <w:rPr>
          <w:rFonts w:ascii="Calibri" w:hAnsi="Calibri" w:cs="Calibri"/>
          <w:i/>
          <w:iCs/>
          <w:lang w:val="en-GB"/>
        </w:rPr>
        <w:t xml:space="preserve"> ε</w:t>
      </w:r>
      <w:r w:rsidRPr="005270F4">
        <w:rPr>
          <w:rFonts w:ascii="Calibri" w:hAnsi="Calibri" w:cs="Calibri"/>
          <w:i/>
          <w:iCs/>
          <w:lang w:val="en-GB"/>
        </w:rPr>
        <w:t>4</w:t>
      </w:r>
      <w:r w:rsidRPr="005270F4">
        <w:rPr>
          <w:rFonts w:ascii="Calibri" w:hAnsi="Calibri" w:cs="Calibri"/>
          <w:lang w:val="en-GB"/>
        </w:rPr>
        <w:t xml:space="preserve"> status as covariates. The model including </w:t>
      </w:r>
      <w:r w:rsidR="00FC44CE" w:rsidRPr="005270F4">
        <w:rPr>
          <w:rFonts w:ascii="Calibri" w:hAnsi="Calibri" w:cs="Calibri"/>
          <w:lang w:val="en-GB"/>
        </w:rPr>
        <w:t xml:space="preserve">plasma p-tau217 along with age, sex and </w:t>
      </w:r>
      <w:r w:rsidR="00FC44CE" w:rsidRPr="005270F4">
        <w:rPr>
          <w:rFonts w:ascii="Calibri" w:hAnsi="Calibri" w:cs="Calibri"/>
          <w:i/>
          <w:iCs/>
          <w:lang w:val="en-GB"/>
        </w:rPr>
        <w:t>ApoE</w:t>
      </w:r>
      <w:r w:rsidR="005C71DA">
        <w:rPr>
          <w:rFonts w:ascii="Calibri" w:hAnsi="Calibri" w:cs="Calibri"/>
          <w:i/>
          <w:iCs/>
          <w:lang w:val="en-GB"/>
        </w:rPr>
        <w:t xml:space="preserve"> ε</w:t>
      </w:r>
      <w:r w:rsidR="00FC44CE" w:rsidRPr="005270F4">
        <w:rPr>
          <w:rFonts w:ascii="Calibri" w:hAnsi="Calibri" w:cs="Calibri"/>
          <w:i/>
          <w:iCs/>
          <w:lang w:val="en-GB"/>
        </w:rPr>
        <w:t xml:space="preserve">4 </w:t>
      </w:r>
      <w:r w:rsidR="00FC44CE" w:rsidRPr="005270F4">
        <w:rPr>
          <w:rFonts w:ascii="Calibri" w:hAnsi="Calibri" w:cs="Calibri"/>
          <w:lang w:val="en-GB"/>
        </w:rPr>
        <w:t>showed an AUC of 0.97 (95%CI 0.95-0.98) with an optimal cut-off point of 0.36 (sensitivity=0.89; specificity=0.94).</w:t>
      </w:r>
      <w:r w:rsidR="005567AC" w:rsidRPr="005270F4">
        <w:rPr>
          <w:rFonts w:ascii="Calibri" w:hAnsi="Calibri" w:cs="Calibri"/>
          <w:lang w:val="en-GB"/>
        </w:rPr>
        <w:t xml:space="preserve"> To discriminate between AD+ and AD- subjects, the AUC was 0.96 (95%CI 0.94-0.98) with an optimal cut-off point of 0.25 (sensitivity=0.93; specificity=0.90).</w:t>
      </w:r>
    </w:p>
    <w:p w14:paraId="7E13D10B" w14:textId="275EAABF" w:rsidR="00FC44CE" w:rsidRPr="005270F4" w:rsidRDefault="005567AC" w:rsidP="00E20715">
      <w:pPr>
        <w:rPr>
          <w:rFonts w:ascii="Calibri" w:hAnsi="Calibri" w:cs="Calibri"/>
          <w:lang w:val="en-GB"/>
        </w:rPr>
      </w:pPr>
      <w:r w:rsidRPr="005270F4">
        <w:rPr>
          <w:rFonts w:ascii="Calibri" w:hAnsi="Calibri" w:cs="Calibri"/>
          <w:lang w:val="en-GB"/>
        </w:rPr>
        <w:t>F</w:t>
      </w:r>
      <w:r w:rsidR="00FC44CE" w:rsidRPr="005270F4">
        <w:rPr>
          <w:rFonts w:ascii="Calibri" w:hAnsi="Calibri" w:cs="Calibri"/>
          <w:lang w:val="en-GB"/>
        </w:rPr>
        <w:t>ull model with p-tau181 showed an AUC of 0.93 (95%CI 0.91-0.96) with an optimal cut-off point in 0.29 (sensitivity=0.91; specificity=0.88)</w:t>
      </w:r>
      <w:r w:rsidRPr="005270F4">
        <w:rPr>
          <w:rFonts w:ascii="Calibri" w:hAnsi="Calibri" w:cs="Calibri"/>
          <w:lang w:val="en-GB"/>
        </w:rPr>
        <w:t xml:space="preserve"> to discriminate between A+ and A- subjects. To differentiate between AD+ and AD+ the AUC was </w:t>
      </w:r>
      <w:r w:rsidR="00437C8A" w:rsidRPr="005270F4">
        <w:rPr>
          <w:rFonts w:ascii="Calibri" w:hAnsi="Calibri" w:cs="Calibri"/>
          <w:lang w:val="en-GB"/>
        </w:rPr>
        <w:t>0.93 (95%CI 0.90-0.96) and the optimal cut-off point 0.24 (sensitivity=0.91; specificity=0.83).</w:t>
      </w:r>
    </w:p>
    <w:p w14:paraId="4B56C9C6" w14:textId="2F72A68B" w:rsidR="005567AC" w:rsidRPr="005270F4" w:rsidRDefault="005567AC" w:rsidP="00E20715">
      <w:pPr>
        <w:rPr>
          <w:rFonts w:ascii="Calibri" w:hAnsi="Calibri" w:cs="Calibri"/>
          <w:lang w:val="en-GB"/>
        </w:rPr>
      </w:pPr>
      <w:r w:rsidRPr="005270F4">
        <w:rPr>
          <w:rFonts w:ascii="Calibri" w:hAnsi="Calibri" w:cs="Calibri"/>
          <w:lang w:val="en-GB"/>
        </w:rPr>
        <w:t>The model including Aβ42/Aβ40 ratio had an AUC of 0.83 (95%CI 0.79-0.87) with an optimal cu-off point of 0.38 (sensitivity=0.79; specificity=0.75) to differentiate between A+ and A- subjects.</w:t>
      </w:r>
      <w:r w:rsidR="00437C8A" w:rsidRPr="005270F4">
        <w:rPr>
          <w:rFonts w:ascii="Calibri" w:hAnsi="Calibri" w:cs="Calibri"/>
          <w:lang w:val="en-GB"/>
        </w:rPr>
        <w:t xml:space="preserve"> To discriminate between AD+ and AD- the AUC was 0.80 (95%CI 0.75-0.85) and optimal cut-off point was 0.32 (sensitivity=0.80; specificity=0.71).</w:t>
      </w:r>
    </w:p>
    <w:p w14:paraId="46C5D9EE" w14:textId="4879E58A" w:rsidR="005567AC" w:rsidRPr="005270F4" w:rsidRDefault="005567AC" w:rsidP="00E20715">
      <w:pPr>
        <w:rPr>
          <w:rFonts w:ascii="Calibri" w:hAnsi="Calibri" w:cs="Calibri"/>
          <w:lang w:val="en-GB"/>
        </w:rPr>
      </w:pPr>
      <w:r w:rsidRPr="005270F4">
        <w:rPr>
          <w:rFonts w:ascii="Calibri" w:hAnsi="Calibri" w:cs="Calibri"/>
          <w:lang w:val="en-GB"/>
        </w:rPr>
        <w:t xml:space="preserve">P-tau217/Aβ42 ratio model showed an AUC of 0.98 (95%CI 0.96-0.99) with an optimal cut-off point of 0.25 (sensitivity=0.94; specificity=0.93) to discriminate between A+ and A- subjects. </w:t>
      </w:r>
      <w:r w:rsidR="00437C8A" w:rsidRPr="005270F4">
        <w:rPr>
          <w:rFonts w:ascii="Calibri" w:hAnsi="Calibri" w:cs="Calibri"/>
          <w:lang w:val="en-GB"/>
        </w:rPr>
        <w:t xml:space="preserve">AUC to discriminate between AD+ and AD- was 0.97 (95%CI 0.96-0.98); optimal cut-off point in this case was 0.25 (sensitivity=0.93; specificity=0.91). ROC curves for A+ vs A- </w:t>
      </w:r>
      <w:r w:rsidR="006F4271" w:rsidRPr="005270F4">
        <w:rPr>
          <w:rFonts w:ascii="Calibri" w:hAnsi="Calibri" w:cs="Calibri"/>
          <w:lang w:val="en-GB"/>
        </w:rPr>
        <w:t xml:space="preserve">and AD+ vs AD- </w:t>
      </w:r>
      <w:r w:rsidR="00437C8A" w:rsidRPr="005270F4">
        <w:rPr>
          <w:rFonts w:ascii="Calibri" w:hAnsi="Calibri" w:cs="Calibri"/>
          <w:lang w:val="en-GB"/>
        </w:rPr>
        <w:t>can be seen in Supplementary Figure</w:t>
      </w:r>
      <w:r w:rsidR="006F4271" w:rsidRPr="005270F4">
        <w:rPr>
          <w:rFonts w:ascii="Calibri" w:hAnsi="Calibri" w:cs="Calibri"/>
          <w:lang w:val="en-GB"/>
        </w:rPr>
        <w:t>s</w:t>
      </w:r>
      <w:r w:rsidR="00437C8A" w:rsidRPr="005270F4">
        <w:rPr>
          <w:rFonts w:ascii="Calibri" w:hAnsi="Calibri" w:cs="Calibri"/>
          <w:lang w:val="en-GB"/>
        </w:rPr>
        <w:t xml:space="preserve"> </w:t>
      </w:r>
      <w:r w:rsidR="004106EB">
        <w:rPr>
          <w:rFonts w:ascii="Calibri" w:hAnsi="Calibri" w:cs="Calibri"/>
          <w:lang w:val="en-GB"/>
        </w:rPr>
        <w:t>1</w:t>
      </w:r>
      <w:r w:rsidR="00437C8A" w:rsidRPr="005270F4">
        <w:rPr>
          <w:rFonts w:ascii="Calibri" w:hAnsi="Calibri" w:cs="Calibri"/>
          <w:lang w:val="en-GB"/>
        </w:rPr>
        <w:t>A</w:t>
      </w:r>
      <w:r w:rsidR="006F4271" w:rsidRPr="005270F4">
        <w:rPr>
          <w:rFonts w:ascii="Calibri" w:hAnsi="Calibri" w:cs="Calibri"/>
          <w:lang w:val="en-GB"/>
        </w:rPr>
        <w:t xml:space="preserve"> and </w:t>
      </w:r>
      <w:r w:rsidR="004106EB">
        <w:rPr>
          <w:rFonts w:ascii="Calibri" w:hAnsi="Calibri" w:cs="Calibri"/>
          <w:lang w:val="en-GB"/>
        </w:rPr>
        <w:t>1</w:t>
      </w:r>
      <w:r w:rsidR="006F4271" w:rsidRPr="005270F4">
        <w:rPr>
          <w:rFonts w:ascii="Calibri" w:hAnsi="Calibri" w:cs="Calibri"/>
          <w:lang w:val="en-GB"/>
        </w:rPr>
        <w:t>B, respectively</w:t>
      </w:r>
      <w:r w:rsidR="00437C8A" w:rsidRPr="005270F4">
        <w:rPr>
          <w:rFonts w:ascii="Calibri" w:hAnsi="Calibri" w:cs="Calibri"/>
          <w:lang w:val="en-GB"/>
        </w:rPr>
        <w:t>.</w:t>
      </w:r>
    </w:p>
    <w:p w14:paraId="2F4328B5" w14:textId="0474FAF5" w:rsidR="00B76342" w:rsidRDefault="004106EB" w:rsidP="00CB4608">
      <w:pPr>
        <w:rPr>
          <w:rFonts w:ascii="Calibri" w:hAnsi="Calibri" w:cs="Calibri"/>
          <w:b/>
          <w:bCs/>
          <w:lang w:val="en-GB"/>
        </w:rPr>
        <w:sectPr w:rsidR="00B76342" w:rsidSect="00CB4608">
          <w:pgSz w:w="11906" w:h="16838"/>
          <w:pgMar w:top="1418" w:right="1701" w:bottom="1418" w:left="1701" w:header="709" w:footer="709" w:gutter="0"/>
          <w:cols w:space="708"/>
          <w:docGrid w:linePitch="360"/>
        </w:sectPr>
      </w:pPr>
      <w:r>
        <w:rPr>
          <w:rFonts w:ascii="Calibri" w:hAnsi="Calibri" w:cs="Calibri"/>
          <w:b/>
          <w:bCs/>
          <w:noProof/>
          <w:lang w:val="en-GB"/>
        </w:rPr>
        <w:drawing>
          <wp:anchor distT="0" distB="0" distL="114300" distR="114300" simplePos="0" relativeHeight="251661312" behindDoc="0" locked="0" layoutInCell="1" allowOverlap="1" wp14:anchorId="50B14340" wp14:editId="0B5AD20D">
            <wp:simplePos x="0" y="0"/>
            <wp:positionH relativeFrom="page">
              <wp:align>right</wp:align>
            </wp:positionH>
            <wp:positionV relativeFrom="paragraph">
              <wp:posOffset>172085</wp:posOffset>
            </wp:positionV>
            <wp:extent cx="7518400" cy="3248025"/>
            <wp:effectExtent l="0" t="0" r="6350" b="9525"/>
            <wp:wrapSquare wrapText="bothSides"/>
            <wp:docPr id="96921611"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1611" name="Imagen 2"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18400" cy="3248025"/>
                    </a:xfrm>
                    <a:prstGeom prst="rect">
                      <a:avLst/>
                    </a:prstGeom>
                  </pic:spPr>
                </pic:pic>
              </a:graphicData>
            </a:graphic>
            <wp14:sizeRelH relativeFrom="margin">
              <wp14:pctWidth>0</wp14:pctWidth>
            </wp14:sizeRelH>
            <wp14:sizeRelV relativeFrom="margin">
              <wp14:pctHeight>0</wp14:pctHeight>
            </wp14:sizeRelV>
          </wp:anchor>
        </w:drawing>
      </w:r>
      <w:r w:rsidRPr="005270F4">
        <w:rPr>
          <w:rFonts w:ascii="Calibri" w:hAnsi="Calibri" w:cs="Calibri"/>
          <w:noProof/>
        </w:rPr>
        <mc:AlternateContent>
          <mc:Choice Requires="wps">
            <w:drawing>
              <wp:anchor distT="0" distB="0" distL="114300" distR="114300" simplePos="0" relativeHeight="251660288" behindDoc="0" locked="0" layoutInCell="1" allowOverlap="1" wp14:anchorId="33F1E0C8" wp14:editId="73C548B4">
                <wp:simplePos x="0" y="0"/>
                <wp:positionH relativeFrom="column">
                  <wp:posOffset>-784860</wp:posOffset>
                </wp:positionH>
                <wp:positionV relativeFrom="paragraph">
                  <wp:posOffset>3498215</wp:posOffset>
                </wp:positionV>
                <wp:extent cx="7077075" cy="635"/>
                <wp:effectExtent l="0" t="0" r="9525" b="0"/>
                <wp:wrapSquare wrapText="bothSides"/>
                <wp:docPr id="1220459296" name="Cuadro de texto 1"/>
                <wp:cNvGraphicFramePr/>
                <a:graphic xmlns:a="http://schemas.openxmlformats.org/drawingml/2006/main">
                  <a:graphicData uri="http://schemas.microsoft.com/office/word/2010/wordprocessingShape">
                    <wps:wsp>
                      <wps:cNvSpPr txBox="1"/>
                      <wps:spPr>
                        <a:xfrm>
                          <a:off x="0" y="0"/>
                          <a:ext cx="7077075" cy="635"/>
                        </a:xfrm>
                        <a:prstGeom prst="rect">
                          <a:avLst/>
                        </a:prstGeom>
                        <a:solidFill>
                          <a:prstClr val="white"/>
                        </a:solidFill>
                        <a:ln>
                          <a:noFill/>
                        </a:ln>
                      </wps:spPr>
                      <wps:txbx>
                        <w:txbxContent>
                          <w:p w14:paraId="72F3AAE9" w14:textId="241CC47F" w:rsidR="009C7D47" w:rsidRPr="009C7D47" w:rsidRDefault="009C7D47" w:rsidP="009C7D47">
                            <w:pPr>
                              <w:pStyle w:val="Descripcin"/>
                              <w:rPr>
                                <w:rFonts w:ascii="Calibri" w:hAnsi="Calibri" w:cs="Calibri"/>
                                <w:b/>
                                <w:bCs/>
                                <w:noProof/>
                                <w:lang w:val="en-GB"/>
                              </w:rPr>
                            </w:pPr>
                            <w:r w:rsidRPr="009C7D47">
                              <w:rPr>
                                <w:lang w:val="en-GB"/>
                              </w:rPr>
                              <w:t xml:space="preserve">Supplementary figure </w:t>
                            </w:r>
                            <w:r w:rsidR="00F053BC">
                              <w:rPr>
                                <w:lang w:val="en-GB"/>
                              </w:rPr>
                              <w:t>1</w:t>
                            </w:r>
                            <w:r w:rsidRPr="009C7D47">
                              <w:rPr>
                                <w:lang w:val="en-GB"/>
                              </w:rPr>
                              <w:t xml:space="preserve">: </w:t>
                            </w:r>
                            <w:bookmarkStart w:id="5" w:name="_Hlk189926263"/>
                            <w:r w:rsidRPr="009C7D47">
                              <w:rPr>
                                <w:lang w:val="en-GB"/>
                              </w:rPr>
                              <w:t>ROC curves showing t</w:t>
                            </w:r>
                            <w:r>
                              <w:rPr>
                                <w:lang w:val="en-GB"/>
                              </w:rPr>
                              <w:t xml:space="preserve">he ability of different plasma biomarkers to discriminate between CSF A+ and A- subjects (1A) and between AD+ and AD- subjects </w:t>
                            </w:r>
                            <w:bookmarkEnd w:id="5"/>
                            <w:r>
                              <w:rPr>
                                <w:lang w:val="en-GB"/>
                              </w:rPr>
                              <w:t>(1B). Curves have been built from logistic regression models taking amyloid status and AD (A+ plus T+) status as response, plasma biomarkers as predictors and age, sex and ApoE</w:t>
                            </w:r>
                            <w:r w:rsidR="005C71DA">
                              <w:rPr>
                                <w:lang w:val="en-GB"/>
                              </w:rPr>
                              <w:t xml:space="preserve"> ε</w:t>
                            </w:r>
                            <w:r>
                              <w:rPr>
                                <w:lang w:val="en-GB"/>
                              </w:rPr>
                              <w:t xml:space="preserve">4 status as covariates. Abbreviations: ROC, receiver operating characteristic. AUC, area under the curve. A, amyloid status. AD, Alzheimer’s disease status. CI, confidence interval. P-tau, phosphorylated tau. ApoE, apolipoprotein 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F1E0C8" id="_x0000_t202" coordsize="21600,21600" o:spt="202" path="m,l,21600r21600,l21600,xe">
                <v:stroke joinstyle="miter"/>
                <v:path gradientshapeok="t" o:connecttype="rect"/>
              </v:shapetype>
              <v:shape id="Cuadro de texto 1" o:spid="_x0000_s1026" type="#_x0000_t202" style="position:absolute;margin-left:-61.8pt;margin-top:275.45pt;width:557.2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sbFQIAADgEAAAOAAAAZHJzL2Uyb0RvYy54bWysU1Fr2zAQfh/sPwi9L0462o4Qp2QpGYPQ&#10;FtLRZ0WWY4Os006X2N2v30m2k63b0xgY+XR3utN936fFXddYcTIYanC5nE2mUhinoajdIZffnjcf&#10;PkkRSLlCWXAml68myLvl+3eL1s/NFVRgC4OCi7gwb30uKyI/z7KgK9OoMAFvHAdLwEYRb/GQFaha&#10;rt7Y7Go6vclawMIjaBMCe+/7oFym+mVpND2WZTAkbC75bpRWTOs+rtlyoeYHVL6q9XAN9Q+3aFTt&#10;uOm51L0iJY5Y/1GqqTVCgJImGpoMyrLWJs3A08ymb6bZVcqbNAuDE/wZpvD/yuqH084/oaDuM3RM&#10;YASk9WEe2Bnn6Ups4p9vKjjOEL6eYTMdCc3O2+ktf9dSaI7dfLyONbLLUY+BvhhoRDRyicxJgkqd&#10;toH61DEldgpg62JTWxs3MbC2KE6K+WurmsxQ/Lcs62Kug3iqLxg92WWOaFG374bh9lC88swIvRyC&#10;15uaG21VoCeFzD+PyZqmR15KC20uYbCkqAB//M0f85kWjkrRsp5yGb4fFRop7FfHhEXxjQaOxn40&#10;3LFZA48449fidTL5AJIdzRKheWGpr2IXDimnuVcuaTTX1Kuan4o2q1VKYol5RVu38zqWHgF97l4U&#10;+oEOYhYfYFSamr9hpc9NvPjVkRjiRFkEtEdxwJnlmUgfnlLU/6/7lHV58MufAAAA//8DAFBLAwQU&#10;AAYACAAAACEARHMJdOIAAAAMAQAADwAAAGRycy9kb3ducmV2LnhtbEyPPU/DMBCGdyT+g3VILKi1&#10;04+IpHGqqoIBlorQhc2N3TglPke204Z/jzPBdh+P3nuu2I6mI1flfGuRQzJnQBTWVrbYcDh+vs6e&#10;gfggUIrOouLwozxsy/u7QuTS3vBDXavQkBiCPhccdAh9TqmvtTLCz22vMO7O1hkRYusaKp24xXDT&#10;0QVjKTWixXhBi17ttaq/q8FwOKy+DvppOL+871ZL93Yc9umlqTh/fBh3GyBBjeEPhkk/qkMZnU52&#10;QOlJx2GWLJZpZDms1ywDEpEsm4rTNEkY0LKg/58ofwEAAP//AwBQSwECLQAUAAYACAAAACEAtoM4&#10;kv4AAADhAQAAEwAAAAAAAAAAAAAAAAAAAAAAW0NvbnRlbnRfVHlwZXNdLnhtbFBLAQItABQABgAI&#10;AAAAIQA4/SH/1gAAAJQBAAALAAAAAAAAAAAAAAAAAC8BAABfcmVscy8ucmVsc1BLAQItABQABgAI&#10;AAAAIQAtTCsbFQIAADgEAAAOAAAAAAAAAAAAAAAAAC4CAABkcnMvZTJvRG9jLnhtbFBLAQItABQA&#10;BgAIAAAAIQBEcwl04gAAAAwBAAAPAAAAAAAAAAAAAAAAAG8EAABkcnMvZG93bnJldi54bWxQSwUG&#10;AAAAAAQABADzAAAAfgUAAAAA&#10;" stroked="f">
                <v:textbox style="mso-fit-shape-to-text:t" inset="0,0,0,0">
                  <w:txbxContent>
                    <w:p w14:paraId="72F3AAE9" w14:textId="241CC47F" w:rsidR="009C7D47" w:rsidRPr="009C7D47" w:rsidRDefault="009C7D47" w:rsidP="009C7D47">
                      <w:pPr>
                        <w:pStyle w:val="Descripcin"/>
                        <w:rPr>
                          <w:rFonts w:ascii="Calibri" w:hAnsi="Calibri" w:cs="Calibri"/>
                          <w:b/>
                          <w:bCs/>
                          <w:noProof/>
                          <w:lang w:val="en-GB"/>
                        </w:rPr>
                      </w:pPr>
                      <w:r w:rsidRPr="009C7D47">
                        <w:rPr>
                          <w:lang w:val="en-GB"/>
                        </w:rPr>
                        <w:t xml:space="preserve">Supplementary figure </w:t>
                      </w:r>
                      <w:r w:rsidR="00F053BC">
                        <w:rPr>
                          <w:lang w:val="en-GB"/>
                        </w:rPr>
                        <w:t>1</w:t>
                      </w:r>
                      <w:r w:rsidRPr="009C7D47">
                        <w:rPr>
                          <w:lang w:val="en-GB"/>
                        </w:rPr>
                        <w:t xml:space="preserve">: </w:t>
                      </w:r>
                      <w:bookmarkStart w:id="6" w:name="_Hlk189926263"/>
                      <w:r w:rsidRPr="009C7D47">
                        <w:rPr>
                          <w:lang w:val="en-GB"/>
                        </w:rPr>
                        <w:t>ROC curves showing t</w:t>
                      </w:r>
                      <w:r>
                        <w:rPr>
                          <w:lang w:val="en-GB"/>
                        </w:rPr>
                        <w:t xml:space="preserve">he ability of different plasma biomarkers to discriminate between CSF A+ and A- subjects (1A) and between AD+ and AD- subjects </w:t>
                      </w:r>
                      <w:bookmarkEnd w:id="6"/>
                      <w:r>
                        <w:rPr>
                          <w:lang w:val="en-GB"/>
                        </w:rPr>
                        <w:t>(1B). Curves have been built from logistic regression models taking amyloid status and AD (A+ plus T+) status as response, plasma biomarkers as predictors and age, sex and ApoE</w:t>
                      </w:r>
                      <w:r w:rsidR="005C71DA">
                        <w:rPr>
                          <w:lang w:val="en-GB"/>
                        </w:rPr>
                        <w:t xml:space="preserve"> ε</w:t>
                      </w:r>
                      <w:r>
                        <w:rPr>
                          <w:lang w:val="en-GB"/>
                        </w:rPr>
                        <w:t xml:space="preserve">4 status as covariates. Abbreviations: ROC, receiver operating characteristic. AUC, area under the curve. A, amyloid status. AD, Alzheimer’s disease status. CI, confidence interval. P-tau, phosphorylated tau. ApoE, apolipoprotein E. </w:t>
                      </w:r>
                    </w:p>
                  </w:txbxContent>
                </v:textbox>
                <w10:wrap type="square"/>
              </v:shape>
            </w:pict>
          </mc:Fallback>
        </mc:AlternateContent>
      </w:r>
      <w:r w:rsidR="00CB4608">
        <w:rPr>
          <w:rFonts w:ascii="Calibri" w:hAnsi="Calibri" w:cs="Calibri"/>
          <w:b/>
          <w:bCs/>
          <w:lang w:val="en-GB"/>
        </w:rPr>
        <w:t xml:space="preserve"> </w:t>
      </w:r>
    </w:p>
    <w:p w14:paraId="0EBB1BFD" w14:textId="1727FAF1" w:rsidR="009B5BCE" w:rsidRDefault="002366C9">
      <w:pPr>
        <w:rPr>
          <w:rFonts w:ascii="Calibri" w:hAnsi="Calibri" w:cs="Calibri"/>
          <w:lang w:val="en-GB"/>
        </w:rPr>
      </w:pPr>
      <w:r>
        <w:rPr>
          <w:rFonts w:ascii="Calibri" w:hAnsi="Calibri" w:cs="Calibri"/>
          <w:b/>
          <w:bCs/>
          <w:lang w:val="en-GB"/>
        </w:rPr>
        <w:lastRenderedPageBreak/>
        <w:t xml:space="preserve">Supplementary Table 4. </w:t>
      </w:r>
      <w:r w:rsidR="006F1F58" w:rsidRPr="006F1F58">
        <w:rPr>
          <w:rFonts w:ascii="Calibri" w:hAnsi="Calibri" w:cs="Calibri"/>
          <w:lang w:val="en-GB"/>
        </w:rPr>
        <w:t>Full information on plasma biomarker diagnostic ability.</w:t>
      </w:r>
    </w:p>
    <w:tbl>
      <w:tblPr>
        <w:tblStyle w:val="Tablaconcuadrcula"/>
        <w:tblW w:w="9633" w:type="dxa"/>
        <w:tblInd w:w="-576" w:type="dxa"/>
        <w:tblLook w:val="04A0" w:firstRow="1" w:lastRow="0" w:firstColumn="1" w:lastColumn="0" w:noHBand="0" w:noVBand="1"/>
      </w:tblPr>
      <w:tblGrid>
        <w:gridCol w:w="1985"/>
        <w:gridCol w:w="1134"/>
        <w:gridCol w:w="1690"/>
        <w:gridCol w:w="1212"/>
        <w:gridCol w:w="1212"/>
        <w:gridCol w:w="1200"/>
        <w:gridCol w:w="1200"/>
      </w:tblGrid>
      <w:tr w:rsidR="007B0CDA" w:rsidRPr="006E628A" w14:paraId="20E0B27E" w14:textId="77777777" w:rsidTr="005F5C80">
        <w:tc>
          <w:tcPr>
            <w:tcW w:w="1985" w:type="dxa"/>
          </w:tcPr>
          <w:p w14:paraId="131C0BA8" w14:textId="1AB28245" w:rsidR="007B0CDA" w:rsidRDefault="007B0CDA">
            <w:pPr>
              <w:rPr>
                <w:rFonts w:ascii="Calibri" w:hAnsi="Calibri" w:cs="Calibri"/>
                <w:b/>
                <w:bCs/>
                <w:lang w:val="en-GB"/>
              </w:rPr>
            </w:pPr>
          </w:p>
        </w:tc>
        <w:tc>
          <w:tcPr>
            <w:tcW w:w="7648" w:type="dxa"/>
            <w:gridSpan w:val="6"/>
          </w:tcPr>
          <w:p w14:paraId="6089C894" w14:textId="407AD0B6" w:rsidR="007B0CDA" w:rsidRDefault="007B0CDA" w:rsidP="007B0CDA">
            <w:pPr>
              <w:jc w:val="center"/>
              <w:rPr>
                <w:rFonts w:ascii="Calibri" w:hAnsi="Calibri" w:cs="Calibri"/>
                <w:b/>
                <w:bCs/>
                <w:lang w:val="en-GB"/>
              </w:rPr>
            </w:pPr>
            <w:r w:rsidRPr="007B0CDA">
              <w:rPr>
                <w:rFonts w:ascii="Calibri" w:hAnsi="Calibri" w:cs="Calibri"/>
                <w:b/>
                <w:bCs/>
                <w:lang w:val="en-GB"/>
              </w:rPr>
              <w:t xml:space="preserve">Ability to discriminate between </w:t>
            </w:r>
            <w:r>
              <w:rPr>
                <w:rFonts w:ascii="Calibri" w:hAnsi="Calibri" w:cs="Calibri"/>
                <w:b/>
                <w:bCs/>
                <w:lang w:val="en-GB"/>
              </w:rPr>
              <w:t xml:space="preserve">CSF </w:t>
            </w:r>
            <w:r w:rsidRPr="007B0CDA">
              <w:rPr>
                <w:rFonts w:ascii="Calibri" w:hAnsi="Calibri" w:cs="Calibri"/>
                <w:b/>
                <w:bCs/>
                <w:lang w:val="en-GB"/>
              </w:rPr>
              <w:t>A- and A+</w:t>
            </w:r>
          </w:p>
        </w:tc>
      </w:tr>
      <w:tr w:rsidR="009B5BCE" w14:paraId="45D7B5A9" w14:textId="77777777" w:rsidTr="005F5C80">
        <w:tc>
          <w:tcPr>
            <w:tcW w:w="1985" w:type="dxa"/>
          </w:tcPr>
          <w:p w14:paraId="672C49F6" w14:textId="4D3C5D91" w:rsidR="009B5BCE" w:rsidRDefault="007B0CDA">
            <w:pPr>
              <w:rPr>
                <w:rFonts w:ascii="Calibri" w:hAnsi="Calibri" w:cs="Calibri"/>
                <w:b/>
                <w:bCs/>
                <w:lang w:val="en-GB"/>
              </w:rPr>
            </w:pPr>
            <w:r>
              <w:rPr>
                <w:rFonts w:ascii="Calibri" w:hAnsi="Calibri" w:cs="Calibri"/>
                <w:b/>
                <w:bCs/>
                <w:lang w:val="en-GB"/>
              </w:rPr>
              <w:t>Plasma biomarker</w:t>
            </w:r>
          </w:p>
        </w:tc>
        <w:tc>
          <w:tcPr>
            <w:tcW w:w="1134" w:type="dxa"/>
          </w:tcPr>
          <w:p w14:paraId="291E596E" w14:textId="497EE172" w:rsidR="009B5BCE" w:rsidRDefault="007B0CDA" w:rsidP="008A54E2">
            <w:pPr>
              <w:jc w:val="center"/>
              <w:rPr>
                <w:rFonts w:ascii="Calibri" w:hAnsi="Calibri" w:cs="Calibri"/>
                <w:b/>
                <w:bCs/>
                <w:lang w:val="en-GB"/>
              </w:rPr>
            </w:pPr>
            <w:r>
              <w:rPr>
                <w:rFonts w:ascii="Calibri" w:hAnsi="Calibri" w:cs="Calibri"/>
                <w:b/>
                <w:bCs/>
                <w:lang w:val="en-GB"/>
              </w:rPr>
              <w:t>AUC</w:t>
            </w:r>
          </w:p>
        </w:tc>
        <w:tc>
          <w:tcPr>
            <w:tcW w:w="1690" w:type="dxa"/>
          </w:tcPr>
          <w:p w14:paraId="0C599C7E" w14:textId="7E1B2FC8" w:rsidR="009B5BCE" w:rsidRDefault="007B0CDA" w:rsidP="008A54E2">
            <w:pPr>
              <w:jc w:val="center"/>
              <w:rPr>
                <w:rFonts w:ascii="Calibri" w:hAnsi="Calibri" w:cs="Calibri"/>
                <w:b/>
                <w:bCs/>
                <w:lang w:val="en-GB"/>
              </w:rPr>
            </w:pPr>
            <w:r>
              <w:rPr>
                <w:rFonts w:ascii="Calibri" w:hAnsi="Calibri" w:cs="Calibri"/>
                <w:b/>
                <w:bCs/>
                <w:lang w:val="en-GB"/>
              </w:rPr>
              <w:t>Optimal cut-off</w:t>
            </w:r>
          </w:p>
        </w:tc>
        <w:tc>
          <w:tcPr>
            <w:tcW w:w="1212" w:type="dxa"/>
          </w:tcPr>
          <w:p w14:paraId="64D544D8" w14:textId="077E37ED" w:rsidR="009B5BCE" w:rsidRDefault="007B0CDA" w:rsidP="008A54E2">
            <w:pPr>
              <w:jc w:val="center"/>
              <w:rPr>
                <w:rFonts w:ascii="Calibri" w:hAnsi="Calibri" w:cs="Calibri"/>
                <w:b/>
                <w:bCs/>
                <w:lang w:val="en-GB"/>
              </w:rPr>
            </w:pPr>
            <w:r>
              <w:rPr>
                <w:rFonts w:ascii="Calibri" w:hAnsi="Calibri" w:cs="Calibri"/>
                <w:b/>
                <w:bCs/>
                <w:lang w:val="en-GB"/>
              </w:rPr>
              <w:t>Sensitivity</w:t>
            </w:r>
          </w:p>
        </w:tc>
        <w:tc>
          <w:tcPr>
            <w:tcW w:w="1212" w:type="dxa"/>
          </w:tcPr>
          <w:p w14:paraId="64BEFFB6" w14:textId="7016316F" w:rsidR="009B5BCE" w:rsidRDefault="007B0CDA" w:rsidP="008A54E2">
            <w:pPr>
              <w:jc w:val="center"/>
              <w:rPr>
                <w:rFonts w:ascii="Calibri" w:hAnsi="Calibri" w:cs="Calibri"/>
                <w:b/>
                <w:bCs/>
                <w:lang w:val="en-GB"/>
              </w:rPr>
            </w:pPr>
            <w:r>
              <w:rPr>
                <w:rFonts w:ascii="Calibri" w:hAnsi="Calibri" w:cs="Calibri"/>
                <w:b/>
                <w:bCs/>
                <w:lang w:val="en-GB"/>
              </w:rPr>
              <w:t>Specificity</w:t>
            </w:r>
          </w:p>
        </w:tc>
        <w:tc>
          <w:tcPr>
            <w:tcW w:w="1200" w:type="dxa"/>
          </w:tcPr>
          <w:p w14:paraId="0E64E2E1" w14:textId="4CDDDD97" w:rsidR="009B5BCE" w:rsidRDefault="007B0CDA" w:rsidP="008A54E2">
            <w:pPr>
              <w:jc w:val="center"/>
              <w:rPr>
                <w:rFonts w:ascii="Calibri" w:hAnsi="Calibri" w:cs="Calibri"/>
                <w:b/>
                <w:bCs/>
                <w:lang w:val="en-GB"/>
              </w:rPr>
            </w:pPr>
            <w:r>
              <w:rPr>
                <w:rFonts w:ascii="Calibri" w:hAnsi="Calibri" w:cs="Calibri"/>
                <w:b/>
                <w:bCs/>
                <w:lang w:val="en-GB"/>
              </w:rPr>
              <w:t>PPV</w:t>
            </w:r>
          </w:p>
        </w:tc>
        <w:tc>
          <w:tcPr>
            <w:tcW w:w="1200" w:type="dxa"/>
          </w:tcPr>
          <w:p w14:paraId="4F608B95" w14:textId="376B398B" w:rsidR="009B5BCE" w:rsidRDefault="007B0CDA" w:rsidP="008A54E2">
            <w:pPr>
              <w:jc w:val="center"/>
              <w:rPr>
                <w:rFonts w:ascii="Calibri" w:hAnsi="Calibri" w:cs="Calibri"/>
                <w:b/>
                <w:bCs/>
                <w:lang w:val="en-GB"/>
              </w:rPr>
            </w:pPr>
            <w:r>
              <w:rPr>
                <w:rFonts w:ascii="Calibri" w:hAnsi="Calibri" w:cs="Calibri"/>
                <w:b/>
                <w:bCs/>
                <w:lang w:val="en-GB"/>
              </w:rPr>
              <w:t>NPV</w:t>
            </w:r>
          </w:p>
        </w:tc>
      </w:tr>
      <w:tr w:rsidR="009B5BCE" w14:paraId="51562FEC" w14:textId="77777777" w:rsidTr="005F5C80">
        <w:tc>
          <w:tcPr>
            <w:tcW w:w="1985" w:type="dxa"/>
          </w:tcPr>
          <w:p w14:paraId="7F60E8C3" w14:textId="4CF87E1D" w:rsidR="009B5BCE" w:rsidRDefault="0047334C">
            <w:pPr>
              <w:rPr>
                <w:rFonts w:ascii="Calibri" w:hAnsi="Calibri" w:cs="Calibri"/>
                <w:b/>
                <w:bCs/>
                <w:lang w:val="en-GB"/>
              </w:rPr>
            </w:pPr>
            <w:r>
              <w:rPr>
                <w:rFonts w:ascii="Calibri" w:hAnsi="Calibri" w:cs="Calibri"/>
                <w:b/>
                <w:bCs/>
                <w:lang w:val="en-GB"/>
              </w:rPr>
              <w:t>P-tau217</w:t>
            </w:r>
          </w:p>
        </w:tc>
        <w:tc>
          <w:tcPr>
            <w:tcW w:w="1134" w:type="dxa"/>
          </w:tcPr>
          <w:p w14:paraId="43CE6EE9" w14:textId="021C098E" w:rsidR="009B5BCE" w:rsidRPr="008A54E2" w:rsidRDefault="007B0CDA" w:rsidP="00BF5C50">
            <w:pPr>
              <w:jc w:val="center"/>
              <w:rPr>
                <w:rFonts w:ascii="Calibri" w:hAnsi="Calibri" w:cs="Calibri"/>
                <w:lang w:val="en-GB"/>
              </w:rPr>
            </w:pPr>
            <w:r w:rsidRPr="008A54E2">
              <w:rPr>
                <w:rFonts w:ascii="Calibri" w:hAnsi="Calibri" w:cs="Calibri"/>
                <w:lang w:val="en-GB"/>
              </w:rPr>
              <w:t>0.95</w:t>
            </w:r>
          </w:p>
        </w:tc>
        <w:tc>
          <w:tcPr>
            <w:tcW w:w="1690" w:type="dxa"/>
          </w:tcPr>
          <w:p w14:paraId="6181B40A" w14:textId="2E2366DB" w:rsidR="009B5BCE" w:rsidRPr="008A54E2" w:rsidRDefault="007B0CDA" w:rsidP="00BF5C50">
            <w:pPr>
              <w:jc w:val="center"/>
              <w:rPr>
                <w:rFonts w:ascii="Calibri" w:hAnsi="Calibri" w:cs="Calibri"/>
                <w:lang w:val="en-GB"/>
              </w:rPr>
            </w:pPr>
            <w:r w:rsidRPr="008A54E2">
              <w:rPr>
                <w:rFonts w:ascii="Calibri" w:hAnsi="Calibri" w:cs="Calibri"/>
                <w:lang w:val="en-GB"/>
              </w:rPr>
              <w:t>0.18</w:t>
            </w:r>
          </w:p>
        </w:tc>
        <w:tc>
          <w:tcPr>
            <w:tcW w:w="1212" w:type="dxa"/>
          </w:tcPr>
          <w:p w14:paraId="47E4C3D7" w14:textId="56BC150B" w:rsidR="009B5BCE" w:rsidRPr="008A54E2" w:rsidRDefault="007B0CDA" w:rsidP="00BF5C50">
            <w:pPr>
              <w:jc w:val="center"/>
              <w:rPr>
                <w:rFonts w:ascii="Calibri" w:hAnsi="Calibri" w:cs="Calibri"/>
                <w:lang w:val="en-GB"/>
              </w:rPr>
            </w:pPr>
            <w:r w:rsidRPr="008A54E2">
              <w:rPr>
                <w:rFonts w:ascii="Calibri" w:hAnsi="Calibri" w:cs="Calibri"/>
                <w:lang w:val="en-GB"/>
              </w:rPr>
              <w:t>0.92</w:t>
            </w:r>
          </w:p>
        </w:tc>
        <w:tc>
          <w:tcPr>
            <w:tcW w:w="1212" w:type="dxa"/>
          </w:tcPr>
          <w:p w14:paraId="2E39F1A3" w14:textId="7BE62C25" w:rsidR="009B5BCE" w:rsidRPr="008A54E2" w:rsidRDefault="007B0CDA" w:rsidP="00BF5C50">
            <w:pPr>
              <w:jc w:val="center"/>
              <w:rPr>
                <w:rFonts w:ascii="Calibri" w:hAnsi="Calibri" w:cs="Calibri"/>
                <w:lang w:val="en-GB"/>
              </w:rPr>
            </w:pPr>
            <w:r w:rsidRPr="008A54E2">
              <w:rPr>
                <w:rFonts w:ascii="Calibri" w:hAnsi="Calibri" w:cs="Calibri"/>
                <w:lang w:val="en-GB"/>
              </w:rPr>
              <w:t>0.91</w:t>
            </w:r>
          </w:p>
        </w:tc>
        <w:tc>
          <w:tcPr>
            <w:tcW w:w="1200" w:type="dxa"/>
          </w:tcPr>
          <w:p w14:paraId="7FF7CE95" w14:textId="38CBC7A6" w:rsidR="009B5BCE" w:rsidRPr="008A54E2" w:rsidRDefault="007C33E5" w:rsidP="00BF5C50">
            <w:pPr>
              <w:jc w:val="center"/>
              <w:rPr>
                <w:rFonts w:ascii="Calibri" w:hAnsi="Calibri" w:cs="Calibri"/>
                <w:lang w:val="en-GB"/>
              </w:rPr>
            </w:pPr>
            <w:r>
              <w:rPr>
                <w:rFonts w:ascii="Calibri" w:hAnsi="Calibri" w:cs="Calibri"/>
                <w:lang w:val="en-GB"/>
              </w:rPr>
              <w:t>0.89</w:t>
            </w:r>
          </w:p>
        </w:tc>
        <w:tc>
          <w:tcPr>
            <w:tcW w:w="1200" w:type="dxa"/>
          </w:tcPr>
          <w:p w14:paraId="60BD1832" w14:textId="4B528ED5" w:rsidR="009B5BCE" w:rsidRPr="008A54E2" w:rsidRDefault="007C33E5" w:rsidP="00BF5C50">
            <w:pPr>
              <w:jc w:val="center"/>
              <w:rPr>
                <w:rFonts w:ascii="Calibri" w:hAnsi="Calibri" w:cs="Calibri"/>
                <w:lang w:val="en-GB"/>
              </w:rPr>
            </w:pPr>
            <w:r>
              <w:rPr>
                <w:rFonts w:ascii="Calibri" w:hAnsi="Calibri" w:cs="Calibri"/>
                <w:lang w:val="en-GB"/>
              </w:rPr>
              <w:t>0.93</w:t>
            </w:r>
          </w:p>
        </w:tc>
      </w:tr>
      <w:tr w:rsidR="009B5BCE" w14:paraId="350155E9" w14:textId="77777777" w:rsidTr="005F5C80">
        <w:tc>
          <w:tcPr>
            <w:tcW w:w="1985" w:type="dxa"/>
          </w:tcPr>
          <w:p w14:paraId="727950F1" w14:textId="4FF26BBD" w:rsidR="009B5BCE" w:rsidRPr="007B0CDA" w:rsidRDefault="007B0CDA">
            <w:pPr>
              <w:rPr>
                <w:rFonts w:ascii="Calibri" w:hAnsi="Calibri" w:cs="Calibri"/>
                <w:b/>
                <w:bCs/>
                <w:lang w:val="en-GB"/>
              </w:rPr>
            </w:pPr>
            <w:r>
              <w:rPr>
                <w:rFonts w:ascii="Calibri" w:hAnsi="Calibri" w:cs="Calibri"/>
                <w:b/>
                <w:bCs/>
                <w:lang w:val="en-GB"/>
              </w:rPr>
              <w:t>P-tau217/A</w:t>
            </w:r>
            <w:r w:rsidRPr="007B0CDA">
              <w:rPr>
                <w:rFonts w:ascii="Calibri" w:hAnsi="Calibri" w:cs="Calibri"/>
                <w:b/>
                <w:bCs/>
                <w:lang w:val="en-GB"/>
              </w:rPr>
              <w:t>β42</w:t>
            </w:r>
          </w:p>
        </w:tc>
        <w:tc>
          <w:tcPr>
            <w:tcW w:w="1134" w:type="dxa"/>
          </w:tcPr>
          <w:p w14:paraId="33231015" w14:textId="556DFDF0" w:rsidR="009B5BCE" w:rsidRPr="008A54E2" w:rsidRDefault="008A54E2" w:rsidP="00BF5C50">
            <w:pPr>
              <w:jc w:val="center"/>
              <w:rPr>
                <w:rFonts w:ascii="Calibri" w:hAnsi="Calibri" w:cs="Calibri"/>
                <w:lang w:val="en-GB"/>
              </w:rPr>
            </w:pPr>
            <w:r>
              <w:rPr>
                <w:rFonts w:ascii="Calibri" w:hAnsi="Calibri" w:cs="Calibri"/>
                <w:lang w:val="en-GB"/>
              </w:rPr>
              <w:t>0.97</w:t>
            </w:r>
          </w:p>
        </w:tc>
        <w:tc>
          <w:tcPr>
            <w:tcW w:w="1690" w:type="dxa"/>
          </w:tcPr>
          <w:p w14:paraId="632CCA12" w14:textId="7B53D688" w:rsidR="009B5BCE" w:rsidRPr="008A54E2" w:rsidRDefault="008A54E2" w:rsidP="00BF5C50">
            <w:pPr>
              <w:jc w:val="center"/>
              <w:rPr>
                <w:rFonts w:ascii="Calibri" w:hAnsi="Calibri" w:cs="Calibri"/>
                <w:lang w:val="en-GB"/>
              </w:rPr>
            </w:pPr>
            <w:r>
              <w:rPr>
                <w:rFonts w:ascii="Calibri" w:hAnsi="Calibri" w:cs="Calibri"/>
                <w:lang w:val="en-GB"/>
              </w:rPr>
              <w:t>0.008</w:t>
            </w:r>
          </w:p>
        </w:tc>
        <w:tc>
          <w:tcPr>
            <w:tcW w:w="1212" w:type="dxa"/>
          </w:tcPr>
          <w:p w14:paraId="48510994" w14:textId="6B8ABD74" w:rsidR="009B5BCE" w:rsidRPr="008A54E2" w:rsidRDefault="008A54E2" w:rsidP="00BF5C50">
            <w:pPr>
              <w:jc w:val="center"/>
              <w:rPr>
                <w:rFonts w:ascii="Calibri" w:hAnsi="Calibri" w:cs="Calibri"/>
                <w:lang w:val="en-GB"/>
              </w:rPr>
            </w:pPr>
            <w:r>
              <w:rPr>
                <w:rFonts w:ascii="Calibri" w:hAnsi="Calibri" w:cs="Calibri"/>
                <w:lang w:val="en-GB"/>
              </w:rPr>
              <w:t>0.91</w:t>
            </w:r>
          </w:p>
        </w:tc>
        <w:tc>
          <w:tcPr>
            <w:tcW w:w="1212" w:type="dxa"/>
          </w:tcPr>
          <w:p w14:paraId="67E941F6" w14:textId="68E13971" w:rsidR="009B5BCE" w:rsidRPr="008A54E2" w:rsidRDefault="008A54E2" w:rsidP="00BF5C50">
            <w:pPr>
              <w:jc w:val="center"/>
              <w:rPr>
                <w:rFonts w:ascii="Calibri" w:hAnsi="Calibri" w:cs="Calibri"/>
                <w:lang w:val="en-GB"/>
              </w:rPr>
            </w:pPr>
            <w:r>
              <w:rPr>
                <w:rFonts w:ascii="Calibri" w:hAnsi="Calibri" w:cs="Calibri"/>
                <w:lang w:val="en-GB"/>
              </w:rPr>
              <w:t>0.94</w:t>
            </w:r>
          </w:p>
        </w:tc>
        <w:tc>
          <w:tcPr>
            <w:tcW w:w="1200" w:type="dxa"/>
          </w:tcPr>
          <w:p w14:paraId="7A947A57" w14:textId="45E087C9" w:rsidR="009B5BCE" w:rsidRPr="008A54E2" w:rsidRDefault="007C33E5" w:rsidP="00BF5C50">
            <w:pPr>
              <w:jc w:val="center"/>
              <w:rPr>
                <w:rFonts w:ascii="Calibri" w:hAnsi="Calibri" w:cs="Calibri"/>
                <w:lang w:val="en-GB"/>
              </w:rPr>
            </w:pPr>
            <w:r>
              <w:rPr>
                <w:rFonts w:ascii="Calibri" w:hAnsi="Calibri" w:cs="Calibri"/>
                <w:lang w:val="en-GB"/>
              </w:rPr>
              <w:t>0.93</w:t>
            </w:r>
          </w:p>
        </w:tc>
        <w:tc>
          <w:tcPr>
            <w:tcW w:w="1200" w:type="dxa"/>
          </w:tcPr>
          <w:p w14:paraId="2D26651A" w14:textId="0F1A2D51" w:rsidR="009B5BCE" w:rsidRPr="008A54E2" w:rsidRDefault="007C33E5" w:rsidP="00BF5C50">
            <w:pPr>
              <w:jc w:val="center"/>
              <w:rPr>
                <w:rFonts w:ascii="Calibri" w:hAnsi="Calibri" w:cs="Calibri"/>
                <w:lang w:val="en-GB"/>
              </w:rPr>
            </w:pPr>
            <w:r>
              <w:rPr>
                <w:rFonts w:ascii="Calibri" w:hAnsi="Calibri" w:cs="Calibri"/>
                <w:lang w:val="en-GB"/>
              </w:rPr>
              <w:t>0.93</w:t>
            </w:r>
          </w:p>
        </w:tc>
      </w:tr>
      <w:tr w:rsidR="009B5BCE" w14:paraId="5EA151B3" w14:textId="77777777" w:rsidTr="005F5C80">
        <w:tc>
          <w:tcPr>
            <w:tcW w:w="1985" w:type="dxa"/>
          </w:tcPr>
          <w:p w14:paraId="0F499FB8" w14:textId="3F8C5345" w:rsidR="009B5BCE" w:rsidRDefault="007B0CDA">
            <w:pPr>
              <w:rPr>
                <w:rFonts w:ascii="Calibri" w:hAnsi="Calibri" w:cs="Calibri"/>
                <w:b/>
                <w:bCs/>
                <w:lang w:val="en-GB"/>
              </w:rPr>
            </w:pPr>
            <w:r w:rsidRPr="007B0CDA">
              <w:rPr>
                <w:rFonts w:ascii="Calibri" w:hAnsi="Calibri" w:cs="Calibri"/>
                <w:b/>
                <w:bCs/>
                <w:lang w:val="en-GB"/>
              </w:rPr>
              <w:t>Aβ42/Aβ40</w:t>
            </w:r>
          </w:p>
        </w:tc>
        <w:tc>
          <w:tcPr>
            <w:tcW w:w="1134" w:type="dxa"/>
          </w:tcPr>
          <w:p w14:paraId="168101AE" w14:textId="62681D83" w:rsidR="009B5BCE" w:rsidRPr="008A54E2" w:rsidRDefault="008A54E2" w:rsidP="00BF5C50">
            <w:pPr>
              <w:jc w:val="center"/>
              <w:rPr>
                <w:rFonts w:ascii="Calibri" w:hAnsi="Calibri" w:cs="Calibri"/>
                <w:lang w:val="en-GB"/>
              </w:rPr>
            </w:pPr>
            <w:r>
              <w:rPr>
                <w:rFonts w:ascii="Calibri" w:hAnsi="Calibri" w:cs="Calibri"/>
                <w:lang w:val="en-GB"/>
              </w:rPr>
              <w:t>0.72</w:t>
            </w:r>
          </w:p>
        </w:tc>
        <w:tc>
          <w:tcPr>
            <w:tcW w:w="1690" w:type="dxa"/>
          </w:tcPr>
          <w:p w14:paraId="6E2A2DA6" w14:textId="6AA90841" w:rsidR="009B5BCE" w:rsidRPr="008A54E2" w:rsidRDefault="008A54E2" w:rsidP="00BF5C50">
            <w:pPr>
              <w:jc w:val="center"/>
              <w:rPr>
                <w:rFonts w:ascii="Calibri" w:hAnsi="Calibri" w:cs="Calibri"/>
                <w:lang w:val="en-GB"/>
              </w:rPr>
            </w:pPr>
            <w:r>
              <w:rPr>
                <w:rFonts w:ascii="Calibri" w:hAnsi="Calibri" w:cs="Calibri"/>
                <w:lang w:val="en-GB"/>
              </w:rPr>
              <w:t>0.08</w:t>
            </w:r>
          </w:p>
        </w:tc>
        <w:tc>
          <w:tcPr>
            <w:tcW w:w="1212" w:type="dxa"/>
          </w:tcPr>
          <w:p w14:paraId="63263768" w14:textId="4B7256C4" w:rsidR="009B5BCE" w:rsidRPr="008A54E2" w:rsidRDefault="008A54E2" w:rsidP="00BF5C50">
            <w:pPr>
              <w:jc w:val="center"/>
              <w:rPr>
                <w:rFonts w:ascii="Calibri" w:hAnsi="Calibri" w:cs="Calibri"/>
                <w:lang w:val="en-GB"/>
              </w:rPr>
            </w:pPr>
            <w:r>
              <w:rPr>
                <w:rFonts w:ascii="Calibri" w:hAnsi="Calibri" w:cs="Calibri"/>
                <w:lang w:val="en-GB"/>
              </w:rPr>
              <w:t>0.86</w:t>
            </w:r>
          </w:p>
        </w:tc>
        <w:tc>
          <w:tcPr>
            <w:tcW w:w="1212" w:type="dxa"/>
          </w:tcPr>
          <w:p w14:paraId="4C288598" w14:textId="2BE7C61E" w:rsidR="009B5BCE" w:rsidRPr="008A54E2" w:rsidRDefault="008A54E2" w:rsidP="00BF5C50">
            <w:pPr>
              <w:jc w:val="center"/>
              <w:rPr>
                <w:rFonts w:ascii="Calibri" w:hAnsi="Calibri" w:cs="Calibri"/>
                <w:lang w:val="en-GB"/>
              </w:rPr>
            </w:pPr>
            <w:r>
              <w:rPr>
                <w:rFonts w:ascii="Calibri" w:hAnsi="Calibri" w:cs="Calibri"/>
                <w:lang w:val="en-GB"/>
              </w:rPr>
              <w:t>0.56</w:t>
            </w:r>
          </w:p>
        </w:tc>
        <w:tc>
          <w:tcPr>
            <w:tcW w:w="1200" w:type="dxa"/>
          </w:tcPr>
          <w:p w14:paraId="4999F8E0" w14:textId="4F8EB4EB" w:rsidR="009B5BCE" w:rsidRPr="008A54E2" w:rsidRDefault="007C33E5" w:rsidP="00BF5C50">
            <w:pPr>
              <w:jc w:val="center"/>
              <w:rPr>
                <w:rFonts w:ascii="Calibri" w:hAnsi="Calibri" w:cs="Calibri"/>
                <w:lang w:val="en-GB"/>
              </w:rPr>
            </w:pPr>
            <w:r>
              <w:rPr>
                <w:rFonts w:ascii="Calibri" w:hAnsi="Calibri" w:cs="Calibri"/>
                <w:lang w:val="en-GB"/>
              </w:rPr>
              <w:t>0.62</w:t>
            </w:r>
          </w:p>
        </w:tc>
        <w:tc>
          <w:tcPr>
            <w:tcW w:w="1200" w:type="dxa"/>
          </w:tcPr>
          <w:p w14:paraId="32ED8F5B" w14:textId="6A88BC24" w:rsidR="009B5BCE" w:rsidRPr="008A54E2" w:rsidRDefault="007C33E5" w:rsidP="00BF5C50">
            <w:pPr>
              <w:jc w:val="center"/>
              <w:rPr>
                <w:rFonts w:ascii="Calibri" w:hAnsi="Calibri" w:cs="Calibri"/>
                <w:lang w:val="en-GB"/>
              </w:rPr>
            </w:pPr>
            <w:r>
              <w:rPr>
                <w:rFonts w:ascii="Calibri" w:hAnsi="Calibri" w:cs="Calibri"/>
                <w:lang w:val="en-GB"/>
              </w:rPr>
              <w:t>0.83</w:t>
            </w:r>
          </w:p>
        </w:tc>
      </w:tr>
      <w:tr w:rsidR="009B5BCE" w14:paraId="1F80F95D" w14:textId="77777777" w:rsidTr="005F5C80">
        <w:tc>
          <w:tcPr>
            <w:tcW w:w="1985" w:type="dxa"/>
          </w:tcPr>
          <w:p w14:paraId="6DC83058" w14:textId="1AB467EA" w:rsidR="009B5BCE" w:rsidRDefault="007B0CDA">
            <w:pPr>
              <w:rPr>
                <w:rFonts w:ascii="Calibri" w:hAnsi="Calibri" w:cs="Calibri"/>
                <w:b/>
                <w:bCs/>
                <w:lang w:val="en-GB"/>
              </w:rPr>
            </w:pPr>
            <w:r>
              <w:rPr>
                <w:rFonts w:ascii="Calibri" w:hAnsi="Calibri" w:cs="Calibri"/>
                <w:b/>
                <w:bCs/>
                <w:lang w:val="en-GB"/>
              </w:rPr>
              <w:t>P-tau181</w:t>
            </w:r>
          </w:p>
        </w:tc>
        <w:tc>
          <w:tcPr>
            <w:tcW w:w="1134" w:type="dxa"/>
          </w:tcPr>
          <w:p w14:paraId="33F38486" w14:textId="44929500" w:rsidR="009B5BCE" w:rsidRPr="008A54E2" w:rsidRDefault="008A54E2" w:rsidP="00BF5C50">
            <w:pPr>
              <w:jc w:val="center"/>
              <w:rPr>
                <w:rFonts w:ascii="Calibri" w:hAnsi="Calibri" w:cs="Calibri"/>
                <w:lang w:val="en-GB"/>
              </w:rPr>
            </w:pPr>
            <w:r w:rsidRPr="008A54E2">
              <w:rPr>
                <w:rFonts w:ascii="Calibri" w:hAnsi="Calibri" w:cs="Calibri"/>
                <w:lang w:val="en-GB"/>
              </w:rPr>
              <w:t>0.90</w:t>
            </w:r>
          </w:p>
        </w:tc>
        <w:tc>
          <w:tcPr>
            <w:tcW w:w="1690" w:type="dxa"/>
          </w:tcPr>
          <w:p w14:paraId="202FD988" w14:textId="20923157" w:rsidR="009B5BCE" w:rsidRPr="008A54E2" w:rsidRDefault="008A54E2" w:rsidP="00BF5C50">
            <w:pPr>
              <w:jc w:val="center"/>
              <w:rPr>
                <w:rFonts w:ascii="Calibri" w:hAnsi="Calibri" w:cs="Calibri"/>
                <w:lang w:val="en-GB"/>
              </w:rPr>
            </w:pPr>
            <w:r w:rsidRPr="008A54E2">
              <w:rPr>
                <w:rFonts w:ascii="Calibri" w:hAnsi="Calibri" w:cs="Calibri"/>
                <w:lang w:val="en-GB"/>
              </w:rPr>
              <w:t>1.37</w:t>
            </w:r>
          </w:p>
        </w:tc>
        <w:tc>
          <w:tcPr>
            <w:tcW w:w="1212" w:type="dxa"/>
          </w:tcPr>
          <w:p w14:paraId="66B8E981" w14:textId="2EDC2240" w:rsidR="009B5BCE" w:rsidRPr="008A54E2" w:rsidRDefault="008A54E2" w:rsidP="00BF5C50">
            <w:pPr>
              <w:jc w:val="center"/>
              <w:rPr>
                <w:rFonts w:ascii="Calibri" w:hAnsi="Calibri" w:cs="Calibri"/>
                <w:lang w:val="en-GB"/>
              </w:rPr>
            </w:pPr>
            <w:r w:rsidRPr="008A54E2">
              <w:rPr>
                <w:rFonts w:ascii="Calibri" w:hAnsi="Calibri" w:cs="Calibri"/>
                <w:lang w:val="en-GB"/>
              </w:rPr>
              <w:t>0.87</w:t>
            </w:r>
          </w:p>
        </w:tc>
        <w:tc>
          <w:tcPr>
            <w:tcW w:w="1212" w:type="dxa"/>
          </w:tcPr>
          <w:p w14:paraId="5EE2F56B" w14:textId="0934F74B" w:rsidR="009B5BCE" w:rsidRPr="008A54E2" w:rsidRDefault="008A54E2" w:rsidP="00BF5C50">
            <w:pPr>
              <w:jc w:val="center"/>
              <w:rPr>
                <w:rFonts w:ascii="Calibri" w:hAnsi="Calibri" w:cs="Calibri"/>
                <w:lang w:val="en-GB"/>
              </w:rPr>
            </w:pPr>
            <w:r w:rsidRPr="008A54E2">
              <w:rPr>
                <w:rFonts w:ascii="Calibri" w:hAnsi="Calibri" w:cs="Calibri"/>
                <w:lang w:val="en-GB"/>
              </w:rPr>
              <w:t>0.80</w:t>
            </w:r>
          </w:p>
        </w:tc>
        <w:tc>
          <w:tcPr>
            <w:tcW w:w="1200" w:type="dxa"/>
          </w:tcPr>
          <w:p w14:paraId="43EDF7DE" w14:textId="11C61261" w:rsidR="009B5BCE" w:rsidRPr="008A54E2" w:rsidRDefault="007C33E5" w:rsidP="00BF5C50">
            <w:pPr>
              <w:jc w:val="center"/>
              <w:rPr>
                <w:rFonts w:ascii="Calibri" w:hAnsi="Calibri" w:cs="Calibri"/>
                <w:lang w:val="en-GB"/>
              </w:rPr>
            </w:pPr>
            <w:r>
              <w:rPr>
                <w:rFonts w:ascii="Calibri" w:hAnsi="Calibri" w:cs="Calibri"/>
                <w:lang w:val="en-GB"/>
              </w:rPr>
              <w:t>0.79</w:t>
            </w:r>
          </w:p>
        </w:tc>
        <w:tc>
          <w:tcPr>
            <w:tcW w:w="1200" w:type="dxa"/>
          </w:tcPr>
          <w:p w14:paraId="1B4ACC01" w14:textId="68CA500C" w:rsidR="009B5BCE" w:rsidRPr="008A54E2" w:rsidRDefault="007C33E5" w:rsidP="00BF5C50">
            <w:pPr>
              <w:jc w:val="center"/>
              <w:rPr>
                <w:rFonts w:ascii="Calibri" w:hAnsi="Calibri" w:cs="Calibri"/>
                <w:lang w:val="en-GB"/>
              </w:rPr>
            </w:pPr>
            <w:r>
              <w:rPr>
                <w:rFonts w:ascii="Calibri" w:hAnsi="Calibri" w:cs="Calibri"/>
                <w:lang w:val="en-GB"/>
              </w:rPr>
              <w:t>0.88</w:t>
            </w:r>
          </w:p>
        </w:tc>
      </w:tr>
      <w:tr w:rsidR="006F1F58" w:rsidRPr="006F1F58" w14:paraId="60046578" w14:textId="77777777" w:rsidTr="005F5C80">
        <w:tc>
          <w:tcPr>
            <w:tcW w:w="1985" w:type="dxa"/>
          </w:tcPr>
          <w:p w14:paraId="693D097D" w14:textId="589D0641" w:rsidR="006F1F58" w:rsidRDefault="006F1F58">
            <w:pPr>
              <w:rPr>
                <w:rFonts w:ascii="Calibri" w:hAnsi="Calibri" w:cs="Calibri"/>
                <w:b/>
                <w:bCs/>
                <w:lang w:val="en-GB"/>
              </w:rPr>
            </w:pPr>
            <w:r>
              <w:rPr>
                <w:rFonts w:ascii="Calibri" w:hAnsi="Calibri" w:cs="Calibri"/>
                <w:b/>
                <w:bCs/>
                <w:lang w:val="en-GB"/>
              </w:rPr>
              <w:t>P-tau217 + Age + Sex + ApoE4</w:t>
            </w:r>
          </w:p>
        </w:tc>
        <w:tc>
          <w:tcPr>
            <w:tcW w:w="1134" w:type="dxa"/>
          </w:tcPr>
          <w:p w14:paraId="65A1E08B" w14:textId="012E1787" w:rsidR="006F1F58" w:rsidRPr="008A54E2" w:rsidRDefault="00056327" w:rsidP="00BF5C50">
            <w:pPr>
              <w:jc w:val="center"/>
              <w:rPr>
                <w:rFonts w:ascii="Calibri" w:hAnsi="Calibri" w:cs="Calibri"/>
                <w:lang w:val="en-GB"/>
              </w:rPr>
            </w:pPr>
            <w:r>
              <w:rPr>
                <w:rFonts w:ascii="Calibri" w:hAnsi="Calibri" w:cs="Calibri"/>
                <w:lang w:val="en-GB"/>
              </w:rPr>
              <w:t>0.97</w:t>
            </w:r>
          </w:p>
        </w:tc>
        <w:tc>
          <w:tcPr>
            <w:tcW w:w="1690" w:type="dxa"/>
          </w:tcPr>
          <w:p w14:paraId="0E301010" w14:textId="3EE4CE79" w:rsidR="006F1F58" w:rsidRPr="008A54E2" w:rsidRDefault="00056327" w:rsidP="00BF5C50">
            <w:pPr>
              <w:jc w:val="center"/>
              <w:rPr>
                <w:rFonts w:ascii="Calibri" w:hAnsi="Calibri" w:cs="Calibri"/>
                <w:lang w:val="en-GB"/>
              </w:rPr>
            </w:pPr>
            <w:r>
              <w:rPr>
                <w:rFonts w:ascii="Calibri" w:hAnsi="Calibri" w:cs="Calibri"/>
                <w:lang w:val="en-GB"/>
              </w:rPr>
              <w:t>0.36</w:t>
            </w:r>
          </w:p>
        </w:tc>
        <w:tc>
          <w:tcPr>
            <w:tcW w:w="1212" w:type="dxa"/>
          </w:tcPr>
          <w:p w14:paraId="64E4E7F0" w14:textId="419693A0" w:rsidR="006F1F58" w:rsidRPr="008A54E2" w:rsidRDefault="00056327" w:rsidP="00BF5C50">
            <w:pPr>
              <w:jc w:val="center"/>
              <w:rPr>
                <w:rFonts w:ascii="Calibri" w:hAnsi="Calibri" w:cs="Calibri"/>
                <w:lang w:val="en-GB"/>
              </w:rPr>
            </w:pPr>
            <w:r>
              <w:rPr>
                <w:rFonts w:ascii="Calibri" w:hAnsi="Calibri" w:cs="Calibri"/>
                <w:lang w:val="en-GB"/>
              </w:rPr>
              <w:t>0.89</w:t>
            </w:r>
          </w:p>
        </w:tc>
        <w:tc>
          <w:tcPr>
            <w:tcW w:w="1212" w:type="dxa"/>
          </w:tcPr>
          <w:p w14:paraId="3CA2CFE2" w14:textId="6135896D" w:rsidR="006F1F58" w:rsidRPr="008A54E2" w:rsidRDefault="00056327" w:rsidP="00BF5C50">
            <w:pPr>
              <w:jc w:val="center"/>
              <w:rPr>
                <w:rFonts w:ascii="Calibri" w:hAnsi="Calibri" w:cs="Calibri"/>
                <w:lang w:val="en-GB"/>
              </w:rPr>
            </w:pPr>
            <w:r>
              <w:rPr>
                <w:rFonts w:ascii="Calibri" w:hAnsi="Calibri" w:cs="Calibri"/>
                <w:lang w:val="en-GB"/>
              </w:rPr>
              <w:t>0.94</w:t>
            </w:r>
          </w:p>
        </w:tc>
        <w:tc>
          <w:tcPr>
            <w:tcW w:w="1200" w:type="dxa"/>
          </w:tcPr>
          <w:p w14:paraId="4D0DE7F1" w14:textId="152138FB" w:rsidR="006F1F58" w:rsidRDefault="00056327" w:rsidP="00BF5C50">
            <w:pPr>
              <w:jc w:val="center"/>
              <w:rPr>
                <w:rFonts w:ascii="Calibri" w:hAnsi="Calibri" w:cs="Calibri"/>
                <w:lang w:val="en-GB"/>
              </w:rPr>
            </w:pPr>
            <w:r>
              <w:rPr>
                <w:rFonts w:ascii="Calibri" w:hAnsi="Calibri" w:cs="Calibri"/>
                <w:lang w:val="en-GB"/>
              </w:rPr>
              <w:t>0.92</w:t>
            </w:r>
          </w:p>
        </w:tc>
        <w:tc>
          <w:tcPr>
            <w:tcW w:w="1200" w:type="dxa"/>
          </w:tcPr>
          <w:p w14:paraId="2987F666" w14:textId="40903F87" w:rsidR="006F1F58" w:rsidRDefault="00056327" w:rsidP="00BF5C50">
            <w:pPr>
              <w:jc w:val="center"/>
              <w:rPr>
                <w:rFonts w:ascii="Calibri" w:hAnsi="Calibri" w:cs="Calibri"/>
                <w:lang w:val="en-GB"/>
              </w:rPr>
            </w:pPr>
            <w:r>
              <w:rPr>
                <w:rFonts w:ascii="Calibri" w:hAnsi="Calibri" w:cs="Calibri"/>
                <w:lang w:val="en-GB"/>
              </w:rPr>
              <w:t>0.93</w:t>
            </w:r>
          </w:p>
        </w:tc>
      </w:tr>
      <w:tr w:rsidR="006F1F58" w:rsidRPr="006F1F58" w14:paraId="2B018B8C" w14:textId="77777777" w:rsidTr="005F5C80">
        <w:tc>
          <w:tcPr>
            <w:tcW w:w="1985" w:type="dxa"/>
          </w:tcPr>
          <w:p w14:paraId="56B9D2A4" w14:textId="3B284EF5" w:rsidR="006F1F58" w:rsidRDefault="006F1F58">
            <w:pPr>
              <w:rPr>
                <w:rFonts w:ascii="Calibri" w:hAnsi="Calibri" w:cs="Calibri"/>
                <w:b/>
                <w:bCs/>
                <w:lang w:val="en-GB"/>
              </w:rPr>
            </w:pPr>
            <w:r>
              <w:rPr>
                <w:rFonts w:ascii="Calibri" w:hAnsi="Calibri" w:cs="Calibri"/>
                <w:b/>
                <w:bCs/>
                <w:lang w:val="en-GB"/>
              </w:rPr>
              <w:t>P-tau217/A</w:t>
            </w:r>
            <w:r w:rsidRPr="007B0CDA">
              <w:rPr>
                <w:rFonts w:ascii="Calibri" w:hAnsi="Calibri" w:cs="Calibri"/>
                <w:b/>
                <w:bCs/>
                <w:lang w:val="en-GB"/>
              </w:rPr>
              <w:t>β42</w:t>
            </w:r>
            <w:r>
              <w:rPr>
                <w:rFonts w:ascii="Calibri" w:hAnsi="Calibri" w:cs="Calibri"/>
                <w:b/>
                <w:bCs/>
                <w:lang w:val="en-GB"/>
              </w:rPr>
              <w:t xml:space="preserve"> + Age + Sex + ApoE4</w:t>
            </w:r>
          </w:p>
        </w:tc>
        <w:tc>
          <w:tcPr>
            <w:tcW w:w="1134" w:type="dxa"/>
          </w:tcPr>
          <w:p w14:paraId="31D2BDDD" w14:textId="11E2781A" w:rsidR="006F1F58" w:rsidRPr="008A54E2" w:rsidRDefault="00056327" w:rsidP="00BF5C50">
            <w:pPr>
              <w:jc w:val="center"/>
              <w:rPr>
                <w:rFonts w:ascii="Calibri" w:hAnsi="Calibri" w:cs="Calibri"/>
                <w:lang w:val="en-GB"/>
              </w:rPr>
            </w:pPr>
            <w:r>
              <w:rPr>
                <w:rFonts w:ascii="Calibri" w:hAnsi="Calibri" w:cs="Calibri"/>
                <w:lang w:val="en-GB"/>
              </w:rPr>
              <w:t>0.98</w:t>
            </w:r>
          </w:p>
        </w:tc>
        <w:tc>
          <w:tcPr>
            <w:tcW w:w="1690" w:type="dxa"/>
          </w:tcPr>
          <w:p w14:paraId="7CCA8A6B" w14:textId="318D80D2" w:rsidR="006F1F58" w:rsidRPr="008A54E2" w:rsidRDefault="00056327" w:rsidP="00BF5C50">
            <w:pPr>
              <w:jc w:val="center"/>
              <w:rPr>
                <w:rFonts w:ascii="Calibri" w:hAnsi="Calibri" w:cs="Calibri"/>
                <w:lang w:val="en-GB"/>
              </w:rPr>
            </w:pPr>
            <w:r>
              <w:rPr>
                <w:rFonts w:ascii="Calibri" w:hAnsi="Calibri" w:cs="Calibri"/>
                <w:lang w:val="en-GB"/>
              </w:rPr>
              <w:t>0.25</w:t>
            </w:r>
          </w:p>
        </w:tc>
        <w:tc>
          <w:tcPr>
            <w:tcW w:w="1212" w:type="dxa"/>
          </w:tcPr>
          <w:p w14:paraId="012D217D" w14:textId="615A0B88" w:rsidR="006F1F58" w:rsidRPr="008A54E2" w:rsidRDefault="00056327" w:rsidP="00BF5C50">
            <w:pPr>
              <w:jc w:val="center"/>
              <w:rPr>
                <w:rFonts w:ascii="Calibri" w:hAnsi="Calibri" w:cs="Calibri"/>
                <w:lang w:val="en-GB"/>
              </w:rPr>
            </w:pPr>
            <w:r>
              <w:rPr>
                <w:rFonts w:ascii="Calibri" w:hAnsi="Calibri" w:cs="Calibri"/>
                <w:lang w:val="en-GB"/>
              </w:rPr>
              <w:t>0.94</w:t>
            </w:r>
          </w:p>
        </w:tc>
        <w:tc>
          <w:tcPr>
            <w:tcW w:w="1212" w:type="dxa"/>
          </w:tcPr>
          <w:p w14:paraId="3B6A5A34" w14:textId="32435D6A" w:rsidR="006F1F58" w:rsidRPr="008A54E2" w:rsidRDefault="00056327" w:rsidP="00BF5C50">
            <w:pPr>
              <w:jc w:val="center"/>
              <w:rPr>
                <w:rFonts w:ascii="Calibri" w:hAnsi="Calibri" w:cs="Calibri"/>
                <w:lang w:val="en-GB"/>
              </w:rPr>
            </w:pPr>
            <w:r>
              <w:rPr>
                <w:rFonts w:ascii="Calibri" w:hAnsi="Calibri" w:cs="Calibri"/>
                <w:lang w:val="en-GB"/>
              </w:rPr>
              <w:t>0.93</w:t>
            </w:r>
          </w:p>
        </w:tc>
        <w:tc>
          <w:tcPr>
            <w:tcW w:w="1200" w:type="dxa"/>
          </w:tcPr>
          <w:p w14:paraId="7A1353A8" w14:textId="4480D3BD" w:rsidR="006F1F58" w:rsidRDefault="00056327" w:rsidP="00BF5C50">
            <w:pPr>
              <w:jc w:val="center"/>
              <w:rPr>
                <w:rFonts w:ascii="Calibri" w:hAnsi="Calibri" w:cs="Calibri"/>
                <w:lang w:val="en-GB"/>
              </w:rPr>
            </w:pPr>
            <w:r>
              <w:rPr>
                <w:rFonts w:ascii="Calibri" w:hAnsi="Calibri" w:cs="Calibri"/>
                <w:lang w:val="en-GB"/>
              </w:rPr>
              <w:t>0.89</w:t>
            </w:r>
          </w:p>
        </w:tc>
        <w:tc>
          <w:tcPr>
            <w:tcW w:w="1200" w:type="dxa"/>
          </w:tcPr>
          <w:p w14:paraId="527D465F" w14:textId="6A0E5DED" w:rsidR="006F1F58" w:rsidRDefault="00056327" w:rsidP="00BF5C50">
            <w:pPr>
              <w:jc w:val="center"/>
              <w:rPr>
                <w:rFonts w:ascii="Calibri" w:hAnsi="Calibri" w:cs="Calibri"/>
                <w:lang w:val="en-GB"/>
              </w:rPr>
            </w:pPr>
            <w:r>
              <w:rPr>
                <w:rFonts w:ascii="Calibri" w:hAnsi="Calibri" w:cs="Calibri"/>
                <w:lang w:val="en-GB"/>
              </w:rPr>
              <w:t>0.96</w:t>
            </w:r>
          </w:p>
        </w:tc>
      </w:tr>
      <w:tr w:rsidR="006F1F58" w:rsidRPr="006F1F58" w14:paraId="223345FE" w14:textId="77777777" w:rsidTr="005F5C80">
        <w:tc>
          <w:tcPr>
            <w:tcW w:w="1985" w:type="dxa"/>
          </w:tcPr>
          <w:p w14:paraId="0477CA6B" w14:textId="49E60BBE" w:rsidR="006F1F58" w:rsidRDefault="006F1F58">
            <w:pPr>
              <w:rPr>
                <w:rFonts w:ascii="Calibri" w:hAnsi="Calibri" w:cs="Calibri"/>
                <w:b/>
                <w:bCs/>
                <w:lang w:val="en-GB"/>
              </w:rPr>
            </w:pPr>
            <w:r w:rsidRPr="007B0CDA">
              <w:rPr>
                <w:rFonts w:ascii="Calibri" w:hAnsi="Calibri" w:cs="Calibri"/>
                <w:b/>
                <w:bCs/>
                <w:lang w:val="en-GB"/>
              </w:rPr>
              <w:t>Aβ42/Aβ40</w:t>
            </w:r>
            <w:r>
              <w:rPr>
                <w:rFonts w:ascii="Calibri" w:hAnsi="Calibri" w:cs="Calibri"/>
                <w:b/>
                <w:bCs/>
                <w:lang w:val="en-GB"/>
              </w:rPr>
              <w:t xml:space="preserve"> + Age + Sex + ApoE4</w:t>
            </w:r>
          </w:p>
        </w:tc>
        <w:tc>
          <w:tcPr>
            <w:tcW w:w="1134" w:type="dxa"/>
          </w:tcPr>
          <w:p w14:paraId="029D229F" w14:textId="6271A409" w:rsidR="006F1F58" w:rsidRPr="008A54E2" w:rsidRDefault="00056327" w:rsidP="00BF5C50">
            <w:pPr>
              <w:jc w:val="center"/>
              <w:rPr>
                <w:rFonts w:ascii="Calibri" w:hAnsi="Calibri" w:cs="Calibri"/>
                <w:lang w:val="en-GB"/>
              </w:rPr>
            </w:pPr>
            <w:r>
              <w:rPr>
                <w:rFonts w:ascii="Calibri" w:hAnsi="Calibri" w:cs="Calibri"/>
                <w:lang w:val="en-GB"/>
              </w:rPr>
              <w:t>0.83</w:t>
            </w:r>
          </w:p>
        </w:tc>
        <w:tc>
          <w:tcPr>
            <w:tcW w:w="1690" w:type="dxa"/>
          </w:tcPr>
          <w:p w14:paraId="6145E6A1" w14:textId="6622CDBA" w:rsidR="006F1F58" w:rsidRPr="008A54E2" w:rsidRDefault="00056327" w:rsidP="00BF5C50">
            <w:pPr>
              <w:jc w:val="center"/>
              <w:rPr>
                <w:rFonts w:ascii="Calibri" w:hAnsi="Calibri" w:cs="Calibri"/>
                <w:lang w:val="en-GB"/>
              </w:rPr>
            </w:pPr>
            <w:r>
              <w:rPr>
                <w:rFonts w:ascii="Calibri" w:hAnsi="Calibri" w:cs="Calibri"/>
                <w:lang w:val="en-GB"/>
              </w:rPr>
              <w:t>0.38</w:t>
            </w:r>
          </w:p>
        </w:tc>
        <w:tc>
          <w:tcPr>
            <w:tcW w:w="1212" w:type="dxa"/>
          </w:tcPr>
          <w:p w14:paraId="51ADA986" w14:textId="404A6C3E" w:rsidR="006F1F58" w:rsidRPr="008A54E2" w:rsidRDefault="00056327" w:rsidP="00BF5C50">
            <w:pPr>
              <w:jc w:val="center"/>
              <w:rPr>
                <w:rFonts w:ascii="Calibri" w:hAnsi="Calibri" w:cs="Calibri"/>
                <w:lang w:val="en-GB"/>
              </w:rPr>
            </w:pPr>
            <w:r>
              <w:rPr>
                <w:rFonts w:ascii="Calibri" w:hAnsi="Calibri" w:cs="Calibri"/>
                <w:lang w:val="en-GB"/>
              </w:rPr>
              <w:t>0.79</w:t>
            </w:r>
          </w:p>
        </w:tc>
        <w:tc>
          <w:tcPr>
            <w:tcW w:w="1212" w:type="dxa"/>
          </w:tcPr>
          <w:p w14:paraId="0E4D4DE7" w14:textId="63C85C61" w:rsidR="006F1F58" w:rsidRPr="008A54E2" w:rsidRDefault="00056327" w:rsidP="00BF5C50">
            <w:pPr>
              <w:jc w:val="center"/>
              <w:rPr>
                <w:rFonts w:ascii="Calibri" w:hAnsi="Calibri" w:cs="Calibri"/>
                <w:lang w:val="en-GB"/>
              </w:rPr>
            </w:pPr>
            <w:r>
              <w:rPr>
                <w:rFonts w:ascii="Calibri" w:hAnsi="Calibri" w:cs="Calibri"/>
                <w:lang w:val="en-GB"/>
              </w:rPr>
              <w:t>0.75</w:t>
            </w:r>
          </w:p>
        </w:tc>
        <w:tc>
          <w:tcPr>
            <w:tcW w:w="1200" w:type="dxa"/>
          </w:tcPr>
          <w:p w14:paraId="46B250B0" w14:textId="609D549D" w:rsidR="006F1F58" w:rsidRDefault="00056327" w:rsidP="00BF5C50">
            <w:pPr>
              <w:jc w:val="center"/>
              <w:rPr>
                <w:rFonts w:ascii="Calibri" w:hAnsi="Calibri" w:cs="Calibri"/>
                <w:lang w:val="en-GB"/>
              </w:rPr>
            </w:pPr>
            <w:r>
              <w:rPr>
                <w:rFonts w:ascii="Calibri" w:hAnsi="Calibri" w:cs="Calibri"/>
                <w:lang w:val="en-GB"/>
              </w:rPr>
              <w:t>0.67</w:t>
            </w:r>
          </w:p>
        </w:tc>
        <w:tc>
          <w:tcPr>
            <w:tcW w:w="1200" w:type="dxa"/>
          </w:tcPr>
          <w:p w14:paraId="41CE4B80" w14:textId="47E06A56" w:rsidR="006F1F58" w:rsidRDefault="00056327" w:rsidP="00BF5C50">
            <w:pPr>
              <w:jc w:val="center"/>
              <w:rPr>
                <w:rFonts w:ascii="Calibri" w:hAnsi="Calibri" w:cs="Calibri"/>
                <w:lang w:val="en-GB"/>
              </w:rPr>
            </w:pPr>
            <w:r>
              <w:rPr>
                <w:rFonts w:ascii="Calibri" w:hAnsi="Calibri" w:cs="Calibri"/>
                <w:lang w:val="en-GB"/>
              </w:rPr>
              <w:t>0.85</w:t>
            </w:r>
          </w:p>
        </w:tc>
      </w:tr>
      <w:tr w:rsidR="006F1F58" w:rsidRPr="006F1F58" w14:paraId="7447BE04" w14:textId="77777777" w:rsidTr="005F5C80">
        <w:tc>
          <w:tcPr>
            <w:tcW w:w="1985" w:type="dxa"/>
          </w:tcPr>
          <w:p w14:paraId="5432E1C7" w14:textId="5D97D06F" w:rsidR="006F1F58" w:rsidRDefault="006F1F58">
            <w:pPr>
              <w:rPr>
                <w:rFonts w:ascii="Calibri" w:hAnsi="Calibri" w:cs="Calibri"/>
                <w:b/>
                <w:bCs/>
                <w:lang w:val="en-GB"/>
              </w:rPr>
            </w:pPr>
            <w:r>
              <w:rPr>
                <w:rFonts w:ascii="Calibri" w:hAnsi="Calibri" w:cs="Calibri"/>
                <w:b/>
                <w:bCs/>
                <w:lang w:val="en-GB"/>
              </w:rPr>
              <w:t>P-tau181 + Age + Sex + ApoE4</w:t>
            </w:r>
          </w:p>
        </w:tc>
        <w:tc>
          <w:tcPr>
            <w:tcW w:w="1134" w:type="dxa"/>
          </w:tcPr>
          <w:p w14:paraId="3F0C7199" w14:textId="2F11C291" w:rsidR="006F1F58" w:rsidRPr="008A54E2" w:rsidRDefault="00056327" w:rsidP="00BF5C50">
            <w:pPr>
              <w:jc w:val="center"/>
              <w:rPr>
                <w:rFonts w:ascii="Calibri" w:hAnsi="Calibri" w:cs="Calibri"/>
                <w:lang w:val="en-GB"/>
              </w:rPr>
            </w:pPr>
            <w:r>
              <w:rPr>
                <w:rFonts w:ascii="Calibri" w:hAnsi="Calibri" w:cs="Calibri"/>
                <w:lang w:val="en-GB"/>
              </w:rPr>
              <w:t>0.93</w:t>
            </w:r>
          </w:p>
        </w:tc>
        <w:tc>
          <w:tcPr>
            <w:tcW w:w="1690" w:type="dxa"/>
          </w:tcPr>
          <w:p w14:paraId="5B6EE069" w14:textId="067EA8B0" w:rsidR="006F1F58" w:rsidRPr="008A54E2" w:rsidRDefault="00056327" w:rsidP="00BF5C50">
            <w:pPr>
              <w:jc w:val="center"/>
              <w:rPr>
                <w:rFonts w:ascii="Calibri" w:hAnsi="Calibri" w:cs="Calibri"/>
                <w:lang w:val="en-GB"/>
              </w:rPr>
            </w:pPr>
            <w:r>
              <w:rPr>
                <w:rFonts w:ascii="Calibri" w:hAnsi="Calibri" w:cs="Calibri"/>
                <w:lang w:val="en-GB"/>
              </w:rPr>
              <w:t>0.29</w:t>
            </w:r>
          </w:p>
        </w:tc>
        <w:tc>
          <w:tcPr>
            <w:tcW w:w="1212" w:type="dxa"/>
          </w:tcPr>
          <w:p w14:paraId="47A3F037" w14:textId="316B24EE" w:rsidR="006F1F58" w:rsidRPr="008A54E2" w:rsidRDefault="00056327" w:rsidP="00BF5C50">
            <w:pPr>
              <w:jc w:val="center"/>
              <w:rPr>
                <w:rFonts w:ascii="Calibri" w:hAnsi="Calibri" w:cs="Calibri"/>
                <w:lang w:val="en-GB"/>
              </w:rPr>
            </w:pPr>
            <w:r>
              <w:rPr>
                <w:rFonts w:ascii="Calibri" w:hAnsi="Calibri" w:cs="Calibri"/>
                <w:lang w:val="en-GB"/>
              </w:rPr>
              <w:t>0.91</w:t>
            </w:r>
          </w:p>
        </w:tc>
        <w:tc>
          <w:tcPr>
            <w:tcW w:w="1212" w:type="dxa"/>
          </w:tcPr>
          <w:p w14:paraId="7743402C" w14:textId="761CE6DF" w:rsidR="006F1F58" w:rsidRPr="008A54E2" w:rsidRDefault="00056327" w:rsidP="00BF5C50">
            <w:pPr>
              <w:jc w:val="center"/>
              <w:rPr>
                <w:rFonts w:ascii="Calibri" w:hAnsi="Calibri" w:cs="Calibri"/>
                <w:lang w:val="en-GB"/>
              </w:rPr>
            </w:pPr>
            <w:r>
              <w:rPr>
                <w:rFonts w:ascii="Calibri" w:hAnsi="Calibri" w:cs="Calibri"/>
                <w:lang w:val="en-GB"/>
              </w:rPr>
              <w:t>0.88</w:t>
            </w:r>
          </w:p>
        </w:tc>
        <w:tc>
          <w:tcPr>
            <w:tcW w:w="1200" w:type="dxa"/>
          </w:tcPr>
          <w:p w14:paraId="6A01E226" w14:textId="2A71CC55" w:rsidR="006F1F58" w:rsidRDefault="00056327" w:rsidP="00BF5C50">
            <w:pPr>
              <w:jc w:val="center"/>
              <w:rPr>
                <w:rFonts w:ascii="Calibri" w:hAnsi="Calibri" w:cs="Calibri"/>
                <w:lang w:val="en-GB"/>
              </w:rPr>
            </w:pPr>
            <w:r>
              <w:rPr>
                <w:rFonts w:ascii="Calibri" w:hAnsi="Calibri" w:cs="Calibri"/>
                <w:lang w:val="en-GB"/>
              </w:rPr>
              <w:t>0.84</w:t>
            </w:r>
          </w:p>
        </w:tc>
        <w:tc>
          <w:tcPr>
            <w:tcW w:w="1200" w:type="dxa"/>
          </w:tcPr>
          <w:p w14:paraId="654DC9E8" w14:textId="36F9B2B0" w:rsidR="006F1F58" w:rsidRDefault="00056327" w:rsidP="00BF5C50">
            <w:pPr>
              <w:jc w:val="center"/>
              <w:rPr>
                <w:rFonts w:ascii="Calibri" w:hAnsi="Calibri" w:cs="Calibri"/>
                <w:lang w:val="en-GB"/>
              </w:rPr>
            </w:pPr>
            <w:r>
              <w:rPr>
                <w:rFonts w:ascii="Calibri" w:hAnsi="Calibri" w:cs="Calibri"/>
                <w:lang w:val="en-GB"/>
              </w:rPr>
              <w:t>0.93</w:t>
            </w:r>
          </w:p>
        </w:tc>
      </w:tr>
      <w:tr w:rsidR="008A54E2" w:rsidRPr="006E628A" w14:paraId="5F650153" w14:textId="77777777" w:rsidTr="005F5C80">
        <w:tc>
          <w:tcPr>
            <w:tcW w:w="1985" w:type="dxa"/>
            <w:vMerge w:val="restart"/>
          </w:tcPr>
          <w:p w14:paraId="310C2AE8" w14:textId="0CF47EE2" w:rsidR="008A54E2" w:rsidRDefault="008A54E2">
            <w:pPr>
              <w:rPr>
                <w:rFonts w:ascii="Calibri" w:hAnsi="Calibri" w:cs="Calibri"/>
                <w:b/>
                <w:bCs/>
                <w:lang w:val="en-GB"/>
              </w:rPr>
            </w:pPr>
          </w:p>
        </w:tc>
        <w:tc>
          <w:tcPr>
            <w:tcW w:w="7648" w:type="dxa"/>
            <w:gridSpan w:val="6"/>
          </w:tcPr>
          <w:p w14:paraId="53D64D6C" w14:textId="425705E0" w:rsidR="008A54E2" w:rsidRPr="008A54E2" w:rsidRDefault="008A54E2" w:rsidP="008A54E2">
            <w:pPr>
              <w:jc w:val="center"/>
              <w:rPr>
                <w:rFonts w:ascii="Calibri" w:hAnsi="Calibri" w:cs="Calibri"/>
                <w:b/>
                <w:bCs/>
                <w:lang w:val="en-GB"/>
              </w:rPr>
            </w:pPr>
            <w:r w:rsidRPr="008A54E2">
              <w:rPr>
                <w:rFonts w:ascii="Calibri" w:hAnsi="Calibri" w:cs="Calibri"/>
                <w:b/>
                <w:bCs/>
                <w:lang w:val="en-GB"/>
              </w:rPr>
              <w:t>Ability to discriminate between CSF AD- and AD+ (A+T+)</w:t>
            </w:r>
          </w:p>
        </w:tc>
      </w:tr>
      <w:tr w:rsidR="008A54E2" w14:paraId="3BD02713" w14:textId="77777777" w:rsidTr="005F5C80">
        <w:tc>
          <w:tcPr>
            <w:tcW w:w="1985" w:type="dxa"/>
            <w:vMerge/>
          </w:tcPr>
          <w:p w14:paraId="2219A2EB" w14:textId="77777777" w:rsidR="008A54E2" w:rsidRDefault="008A54E2">
            <w:pPr>
              <w:rPr>
                <w:rFonts w:ascii="Calibri" w:hAnsi="Calibri" w:cs="Calibri"/>
                <w:b/>
                <w:bCs/>
                <w:lang w:val="en-GB"/>
              </w:rPr>
            </w:pPr>
          </w:p>
        </w:tc>
        <w:tc>
          <w:tcPr>
            <w:tcW w:w="1134" w:type="dxa"/>
          </w:tcPr>
          <w:p w14:paraId="4C8BC96B" w14:textId="2ED3A938" w:rsidR="008A54E2" w:rsidRPr="008A54E2" w:rsidRDefault="008A54E2" w:rsidP="008A54E2">
            <w:pPr>
              <w:jc w:val="center"/>
              <w:rPr>
                <w:rFonts w:ascii="Calibri" w:hAnsi="Calibri" w:cs="Calibri"/>
                <w:b/>
                <w:bCs/>
                <w:lang w:val="en-GB"/>
              </w:rPr>
            </w:pPr>
            <w:r w:rsidRPr="008A54E2">
              <w:rPr>
                <w:rFonts w:ascii="Calibri" w:hAnsi="Calibri" w:cs="Calibri"/>
                <w:b/>
                <w:bCs/>
                <w:lang w:val="en-GB"/>
              </w:rPr>
              <w:t>AUC</w:t>
            </w:r>
          </w:p>
        </w:tc>
        <w:tc>
          <w:tcPr>
            <w:tcW w:w="1690" w:type="dxa"/>
          </w:tcPr>
          <w:p w14:paraId="29BAE29E" w14:textId="31738965" w:rsidR="008A54E2" w:rsidRPr="008A54E2" w:rsidRDefault="008A54E2" w:rsidP="008A54E2">
            <w:pPr>
              <w:jc w:val="center"/>
              <w:rPr>
                <w:rFonts w:ascii="Calibri" w:hAnsi="Calibri" w:cs="Calibri"/>
                <w:b/>
                <w:bCs/>
                <w:lang w:val="en-GB"/>
              </w:rPr>
            </w:pPr>
            <w:r w:rsidRPr="008A54E2">
              <w:rPr>
                <w:rFonts w:ascii="Calibri" w:hAnsi="Calibri" w:cs="Calibri"/>
                <w:b/>
                <w:bCs/>
                <w:lang w:val="en-GB"/>
              </w:rPr>
              <w:t>Optimal cut-off</w:t>
            </w:r>
          </w:p>
        </w:tc>
        <w:tc>
          <w:tcPr>
            <w:tcW w:w="1212" w:type="dxa"/>
          </w:tcPr>
          <w:p w14:paraId="01948B96" w14:textId="31BE3A74" w:rsidR="008A54E2" w:rsidRPr="008A54E2" w:rsidRDefault="008A54E2" w:rsidP="008A54E2">
            <w:pPr>
              <w:jc w:val="center"/>
              <w:rPr>
                <w:rFonts w:ascii="Calibri" w:hAnsi="Calibri" w:cs="Calibri"/>
                <w:b/>
                <w:bCs/>
                <w:lang w:val="en-GB"/>
              </w:rPr>
            </w:pPr>
            <w:r w:rsidRPr="008A54E2">
              <w:rPr>
                <w:rFonts w:ascii="Calibri" w:hAnsi="Calibri" w:cs="Calibri"/>
                <w:b/>
                <w:bCs/>
                <w:lang w:val="en-GB"/>
              </w:rPr>
              <w:t>Sensitivity</w:t>
            </w:r>
          </w:p>
        </w:tc>
        <w:tc>
          <w:tcPr>
            <w:tcW w:w="1212" w:type="dxa"/>
          </w:tcPr>
          <w:p w14:paraId="3ABBB835" w14:textId="36A511A8" w:rsidR="008A54E2" w:rsidRPr="008A54E2" w:rsidRDefault="008A54E2" w:rsidP="008A54E2">
            <w:pPr>
              <w:jc w:val="center"/>
              <w:rPr>
                <w:rFonts w:ascii="Calibri" w:hAnsi="Calibri" w:cs="Calibri"/>
                <w:b/>
                <w:bCs/>
                <w:lang w:val="en-GB"/>
              </w:rPr>
            </w:pPr>
            <w:r w:rsidRPr="008A54E2">
              <w:rPr>
                <w:rFonts w:ascii="Calibri" w:hAnsi="Calibri" w:cs="Calibri"/>
                <w:b/>
                <w:bCs/>
                <w:lang w:val="en-GB"/>
              </w:rPr>
              <w:t>Specificity</w:t>
            </w:r>
          </w:p>
        </w:tc>
        <w:tc>
          <w:tcPr>
            <w:tcW w:w="1200" w:type="dxa"/>
          </w:tcPr>
          <w:p w14:paraId="4E96A45E" w14:textId="34A6015E" w:rsidR="008A54E2" w:rsidRPr="008A54E2" w:rsidRDefault="008A54E2" w:rsidP="008A54E2">
            <w:pPr>
              <w:jc w:val="center"/>
              <w:rPr>
                <w:rFonts w:ascii="Calibri" w:hAnsi="Calibri" w:cs="Calibri"/>
                <w:b/>
                <w:bCs/>
                <w:lang w:val="en-GB"/>
              </w:rPr>
            </w:pPr>
            <w:r w:rsidRPr="008A54E2">
              <w:rPr>
                <w:rFonts w:ascii="Calibri" w:hAnsi="Calibri" w:cs="Calibri"/>
                <w:b/>
                <w:bCs/>
                <w:lang w:val="en-GB"/>
              </w:rPr>
              <w:t>PPV</w:t>
            </w:r>
          </w:p>
        </w:tc>
        <w:tc>
          <w:tcPr>
            <w:tcW w:w="1200" w:type="dxa"/>
          </w:tcPr>
          <w:p w14:paraId="042C8AA9" w14:textId="26AA4760" w:rsidR="008A54E2" w:rsidRPr="008A54E2" w:rsidRDefault="008A54E2" w:rsidP="008A54E2">
            <w:pPr>
              <w:jc w:val="center"/>
              <w:rPr>
                <w:rFonts w:ascii="Calibri" w:hAnsi="Calibri" w:cs="Calibri"/>
                <w:b/>
                <w:bCs/>
                <w:lang w:val="en-GB"/>
              </w:rPr>
            </w:pPr>
            <w:r w:rsidRPr="008A54E2">
              <w:rPr>
                <w:rFonts w:ascii="Calibri" w:hAnsi="Calibri" w:cs="Calibri"/>
                <w:b/>
                <w:bCs/>
                <w:lang w:val="en-GB"/>
              </w:rPr>
              <w:t>NPV</w:t>
            </w:r>
          </w:p>
        </w:tc>
      </w:tr>
      <w:tr w:rsidR="008A54E2" w14:paraId="3EE7A1EF" w14:textId="77777777" w:rsidTr="005F5C80">
        <w:tc>
          <w:tcPr>
            <w:tcW w:w="1985" w:type="dxa"/>
          </w:tcPr>
          <w:p w14:paraId="1F8E65BA" w14:textId="5F436FB4" w:rsidR="008A54E2" w:rsidRDefault="008A54E2" w:rsidP="008A54E2">
            <w:pPr>
              <w:rPr>
                <w:rFonts w:ascii="Calibri" w:hAnsi="Calibri" w:cs="Calibri"/>
                <w:b/>
                <w:bCs/>
                <w:lang w:val="en-GB"/>
              </w:rPr>
            </w:pPr>
            <w:r>
              <w:rPr>
                <w:rFonts w:ascii="Calibri" w:hAnsi="Calibri" w:cs="Calibri"/>
                <w:b/>
                <w:bCs/>
                <w:lang w:val="en-GB"/>
              </w:rPr>
              <w:t>P-tau217</w:t>
            </w:r>
          </w:p>
        </w:tc>
        <w:tc>
          <w:tcPr>
            <w:tcW w:w="1134" w:type="dxa"/>
          </w:tcPr>
          <w:p w14:paraId="34E15D86" w14:textId="71F5949C" w:rsidR="008A54E2" w:rsidRPr="008A54E2" w:rsidRDefault="008A54E2" w:rsidP="00BF5C50">
            <w:pPr>
              <w:jc w:val="center"/>
              <w:rPr>
                <w:rFonts w:ascii="Calibri" w:hAnsi="Calibri" w:cs="Calibri"/>
                <w:lang w:val="en-GB"/>
              </w:rPr>
            </w:pPr>
            <w:r>
              <w:rPr>
                <w:rFonts w:ascii="Calibri" w:hAnsi="Calibri" w:cs="Calibri"/>
                <w:lang w:val="en-GB"/>
              </w:rPr>
              <w:t>0.95</w:t>
            </w:r>
          </w:p>
        </w:tc>
        <w:tc>
          <w:tcPr>
            <w:tcW w:w="1690" w:type="dxa"/>
          </w:tcPr>
          <w:p w14:paraId="44CDA60F" w14:textId="71F52F19" w:rsidR="008A54E2" w:rsidRPr="008A54E2" w:rsidRDefault="008A54E2" w:rsidP="00BF5C50">
            <w:pPr>
              <w:jc w:val="center"/>
              <w:rPr>
                <w:rFonts w:ascii="Calibri" w:hAnsi="Calibri" w:cs="Calibri"/>
                <w:lang w:val="en-GB"/>
              </w:rPr>
            </w:pPr>
            <w:r>
              <w:rPr>
                <w:rFonts w:ascii="Calibri" w:hAnsi="Calibri" w:cs="Calibri"/>
                <w:lang w:val="en-GB"/>
              </w:rPr>
              <w:t>0.25</w:t>
            </w:r>
          </w:p>
        </w:tc>
        <w:tc>
          <w:tcPr>
            <w:tcW w:w="1212" w:type="dxa"/>
          </w:tcPr>
          <w:p w14:paraId="20687920" w14:textId="33CF6492" w:rsidR="008A54E2" w:rsidRPr="008A54E2" w:rsidRDefault="008A54E2" w:rsidP="00BF5C50">
            <w:pPr>
              <w:jc w:val="center"/>
              <w:rPr>
                <w:rFonts w:ascii="Calibri" w:hAnsi="Calibri" w:cs="Calibri"/>
                <w:lang w:val="en-GB"/>
              </w:rPr>
            </w:pPr>
            <w:r>
              <w:rPr>
                <w:rFonts w:ascii="Calibri" w:hAnsi="Calibri" w:cs="Calibri"/>
                <w:lang w:val="en-GB"/>
              </w:rPr>
              <w:t>0.90</w:t>
            </w:r>
          </w:p>
        </w:tc>
        <w:tc>
          <w:tcPr>
            <w:tcW w:w="1212" w:type="dxa"/>
          </w:tcPr>
          <w:p w14:paraId="62FB74C6" w14:textId="3602CD22" w:rsidR="008A54E2" w:rsidRPr="008A54E2" w:rsidRDefault="008A54E2" w:rsidP="00BF5C50">
            <w:pPr>
              <w:jc w:val="center"/>
              <w:rPr>
                <w:rFonts w:ascii="Calibri" w:hAnsi="Calibri" w:cs="Calibri"/>
                <w:lang w:val="en-GB"/>
              </w:rPr>
            </w:pPr>
            <w:r>
              <w:rPr>
                <w:rFonts w:ascii="Calibri" w:hAnsi="Calibri" w:cs="Calibri"/>
                <w:lang w:val="en-GB"/>
              </w:rPr>
              <w:t>0.92</w:t>
            </w:r>
          </w:p>
        </w:tc>
        <w:tc>
          <w:tcPr>
            <w:tcW w:w="1200" w:type="dxa"/>
          </w:tcPr>
          <w:p w14:paraId="63BBB9F4" w14:textId="3BABA034" w:rsidR="008A54E2" w:rsidRPr="008A54E2" w:rsidRDefault="006F1F58" w:rsidP="00BF5C50">
            <w:pPr>
              <w:jc w:val="center"/>
              <w:rPr>
                <w:rFonts w:ascii="Calibri" w:hAnsi="Calibri" w:cs="Calibri"/>
                <w:lang w:val="en-GB"/>
              </w:rPr>
            </w:pPr>
            <w:r>
              <w:rPr>
                <w:rFonts w:ascii="Calibri" w:hAnsi="Calibri" w:cs="Calibri"/>
                <w:lang w:val="en-GB"/>
              </w:rPr>
              <w:t>0.88</w:t>
            </w:r>
          </w:p>
        </w:tc>
        <w:tc>
          <w:tcPr>
            <w:tcW w:w="1200" w:type="dxa"/>
          </w:tcPr>
          <w:p w14:paraId="33D9A04E" w14:textId="24B13110" w:rsidR="008A54E2" w:rsidRPr="008A54E2" w:rsidRDefault="006F1F58" w:rsidP="00BF5C50">
            <w:pPr>
              <w:jc w:val="center"/>
              <w:rPr>
                <w:rFonts w:ascii="Calibri" w:hAnsi="Calibri" w:cs="Calibri"/>
                <w:lang w:val="en-GB"/>
              </w:rPr>
            </w:pPr>
            <w:r>
              <w:rPr>
                <w:rFonts w:ascii="Calibri" w:hAnsi="Calibri" w:cs="Calibri"/>
                <w:lang w:val="en-GB"/>
              </w:rPr>
              <w:t>0.94</w:t>
            </w:r>
          </w:p>
        </w:tc>
      </w:tr>
      <w:tr w:rsidR="008A54E2" w14:paraId="3416FB28" w14:textId="77777777" w:rsidTr="005F5C80">
        <w:tc>
          <w:tcPr>
            <w:tcW w:w="1985" w:type="dxa"/>
          </w:tcPr>
          <w:p w14:paraId="4F4361EC" w14:textId="221C0283" w:rsidR="008A54E2" w:rsidRDefault="008A54E2" w:rsidP="008A54E2">
            <w:pPr>
              <w:rPr>
                <w:rFonts w:ascii="Calibri" w:hAnsi="Calibri" w:cs="Calibri"/>
                <w:b/>
                <w:bCs/>
                <w:lang w:val="en-GB"/>
              </w:rPr>
            </w:pPr>
            <w:r>
              <w:rPr>
                <w:rFonts w:ascii="Calibri" w:hAnsi="Calibri" w:cs="Calibri"/>
                <w:b/>
                <w:bCs/>
                <w:lang w:val="en-GB"/>
              </w:rPr>
              <w:t>P-tau217/</w:t>
            </w:r>
            <w:bookmarkStart w:id="7" w:name="_Hlk189669460"/>
            <w:r>
              <w:rPr>
                <w:rFonts w:ascii="Calibri" w:hAnsi="Calibri" w:cs="Calibri"/>
                <w:b/>
                <w:bCs/>
                <w:lang w:val="en-GB"/>
              </w:rPr>
              <w:t>A</w:t>
            </w:r>
            <w:r w:rsidRPr="007B0CDA">
              <w:rPr>
                <w:rFonts w:ascii="Calibri" w:hAnsi="Calibri" w:cs="Calibri"/>
                <w:b/>
                <w:bCs/>
                <w:lang w:val="en-GB"/>
              </w:rPr>
              <w:t>β</w:t>
            </w:r>
            <w:bookmarkEnd w:id="7"/>
            <w:r w:rsidRPr="007B0CDA">
              <w:rPr>
                <w:rFonts w:ascii="Calibri" w:hAnsi="Calibri" w:cs="Calibri"/>
                <w:b/>
                <w:bCs/>
                <w:lang w:val="en-GB"/>
              </w:rPr>
              <w:t>42</w:t>
            </w:r>
          </w:p>
        </w:tc>
        <w:tc>
          <w:tcPr>
            <w:tcW w:w="1134" w:type="dxa"/>
          </w:tcPr>
          <w:p w14:paraId="67107087" w14:textId="1F4AEDDE" w:rsidR="008A54E2" w:rsidRPr="008A54E2" w:rsidRDefault="008A54E2" w:rsidP="00BF5C50">
            <w:pPr>
              <w:jc w:val="center"/>
              <w:rPr>
                <w:rFonts w:ascii="Calibri" w:hAnsi="Calibri" w:cs="Calibri"/>
                <w:lang w:val="en-GB"/>
              </w:rPr>
            </w:pPr>
            <w:r>
              <w:rPr>
                <w:rFonts w:ascii="Calibri" w:hAnsi="Calibri" w:cs="Calibri"/>
                <w:lang w:val="en-GB"/>
              </w:rPr>
              <w:t>0.96</w:t>
            </w:r>
          </w:p>
        </w:tc>
        <w:tc>
          <w:tcPr>
            <w:tcW w:w="1690" w:type="dxa"/>
          </w:tcPr>
          <w:p w14:paraId="7CB9DB0F" w14:textId="59E78FC5" w:rsidR="008A54E2" w:rsidRPr="008A54E2" w:rsidRDefault="008A54E2" w:rsidP="00BF5C50">
            <w:pPr>
              <w:jc w:val="center"/>
              <w:rPr>
                <w:rFonts w:ascii="Calibri" w:hAnsi="Calibri" w:cs="Calibri"/>
                <w:lang w:val="en-GB"/>
              </w:rPr>
            </w:pPr>
            <w:r>
              <w:rPr>
                <w:rFonts w:ascii="Calibri" w:hAnsi="Calibri" w:cs="Calibri"/>
                <w:lang w:val="en-GB"/>
              </w:rPr>
              <w:t>0.009</w:t>
            </w:r>
          </w:p>
        </w:tc>
        <w:tc>
          <w:tcPr>
            <w:tcW w:w="1212" w:type="dxa"/>
          </w:tcPr>
          <w:p w14:paraId="0115BD7F" w14:textId="671F1EF3" w:rsidR="008A54E2" w:rsidRPr="008A54E2" w:rsidRDefault="008A54E2" w:rsidP="00BF5C50">
            <w:pPr>
              <w:jc w:val="center"/>
              <w:rPr>
                <w:rFonts w:ascii="Calibri" w:hAnsi="Calibri" w:cs="Calibri"/>
                <w:lang w:val="en-GB"/>
              </w:rPr>
            </w:pPr>
            <w:r>
              <w:rPr>
                <w:rFonts w:ascii="Calibri" w:hAnsi="Calibri" w:cs="Calibri"/>
                <w:lang w:val="en-GB"/>
              </w:rPr>
              <w:t>0.94</w:t>
            </w:r>
          </w:p>
        </w:tc>
        <w:tc>
          <w:tcPr>
            <w:tcW w:w="1212" w:type="dxa"/>
          </w:tcPr>
          <w:p w14:paraId="3A136C1B" w14:textId="56CAA51E" w:rsidR="008A54E2" w:rsidRPr="008A54E2" w:rsidRDefault="008A54E2" w:rsidP="00BF5C50">
            <w:pPr>
              <w:jc w:val="center"/>
              <w:rPr>
                <w:rFonts w:ascii="Calibri" w:hAnsi="Calibri" w:cs="Calibri"/>
                <w:lang w:val="en-GB"/>
              </w:rPr>
            </w:pPr>
            <w:r>
              <w:rPr>
                <w:rFonts w:ascii="Calibri" w:hAnsi="Calibri" w:cs="Calibri"/>
                <w:lang w:val="en-GB"/>
              </w:rPr>
              <w:t>0.92</w:t>
            </w:r>
          </w:p>
        </w:tc>
        <w:tc>
          <w:tcPr>
            <w:tcW w:w="1200" w:type="dxa"/>
          </w:tcPr>
          <w:p w14:paraId="16271FC7" w14:textId="51094168" w:rsidR="008A54E2" w:rsidRPr="008A54E2" w:rsidRDefault="006F1F58" w:rsidP="00BF5C50">
            <w:pPr>
              <w:jc w:val="center"/>
              <w:rPr>
                <w:rFonts w:ascii="Calibri" w:hAnsi="Calibri" w:cs="Calibri"/>
                <w:lang w:val="en-GB"/>
              </w:rPr>
            </w:pPr>
            <w:r>
              <w:rPr>
                <w:rFonts w:ascii="Calibri" w:hAnsi="Calibri" w:cs="Calibri"/>
                <w:lang w:val="en-GB"/>
              </w:rPr>
              <w:t>0.88</w:t>
            </w:r>
          </w:p>
        </w:tc>
        <w:tc>
          <w:tcPr>
            <w:tcW w:w="1200" w:type="dxa"/>
          </w:tcPr>
          <w:p w14:paraId="75FADDAC" w14:textId="16052BAB" w:rsidR="008A54E2" w:rsidRPr="008A54E2" w:rsidRDefault="006F1F58" w:rsidP="00BF5C50">
            <w:pPr>
              <w:jc w:val="center"/>
              <w:rPr>
                <w:rFonts w:ascii="Calibri" w:hAnsi="Calibri" w:cs="Calibri"/>
                <w:lang w:val="en-GB"/>
              </w:rPr>
            </w:pPr>
            <w:r>
              <w:rPr>
                <w:rFonts w:ascii="Calibri" w:hAnsi="Calibri" w:cs="Calibri"/>
                <w:lang w:val="en-GB"/>
              </w:rPr>
              <w:t>0.96</w:t>
            </w:r>
          </w:p>
        </w:tc>
      </w:tr>
      <w:tr w:rsidR="008A54E2" w14:paraId="1A515D64" w14:textId="77777777" w:rsidTr="005F5C80">
        <w:tc>
          <w:tcPr>
            <w:tcW w:w="1985" w:type="dxa"/>
          </w:tcPr>
          <w:p w14:paraId="28327AE9" w14:textId="48DB4A90" w:rsidR="008A54E2" w:rsidRDefault="008A54E2" w:rsidP="008A54E2">
            <w:pPr>
              <w:rPr>
                <w:rFonts w:ascii="Calibri" w:hAnsi="Calibri" w:cs="Calibri"/>
                <w:b/>
                <w:bCs/>
                <w:lang w:val="en-GB"/>
              </w:rPr>
            </w:pPr>
            <w:r w:rsidRPr="007B0CDA">
              <w:rPr>
                <w:rFonts w:ascii="Calibri" w:hAnsi="Calibri" w:cs="Calibri"/>
                <w:b/>
                <w:bCs/>
                <w:lang w:val="en-GB"/>
              </w:rPr>
              <w:t>Aβ42/Aβ40</w:t>
            </w:r>
          </w:p>
        </w:tc>
        <w:tc>
          <w:tcPr>
            <w:tcW w:w="1134" w:type="dxa"/>
          </w:tcPr>
          <w:p w14:paraId="33A217C2" w14:textId="7BA39519" w:rsidR="008A54E2" w:rsidRPr="008A54E2" w:rsidRDefault="008A54E2" w:rsidP="00BF5C50">
            <w:pPr>
              <w:jc w:val="center"/>
              <w:rPr>
                <w:rFonts w:ascii="Calibri" w:hAnsi="Calibri" w:cs="Calibri"/>
                <w:lang w:val="en-GB"/>
              </w:rPr>
            </w:pPr>
            <w:r>
              <w:rPr>
                <w:rFonts w:ascii="Calibri" w:hAnsi="Calibri" w:cs="Calibri"/>
                <w:lang w:val="en-GB"/>
              </w:rPr>
              <w:t>0.71</w:t>
            </w:r>
          </w:p>
        </w:tc>
        <w:tc>
          <w:tcPr>
            <w:tcW w:w="1690" w:type="dxa"/>
          </w:tcPr>
          <w:p w14:paraId="6C764285" w14:textId="186DAAA5" w:rsidR="008A54E2" w:rsidRPr="008A54E2" w:rsidRDefault="008A54E2" w:rsidP="00BF5C50">
            <w:pPr>
              <w:jc w:val="center"/>
              <w:rPr>
                <w:rFonts w:ascii="Calibri" w:hAnsi="Calibri" w:cs="Calibri"/>
                <w:lang w:val="en-GB"/>
              </w:rPr>
            </w:pPr>
            <w:r>
              <w:rPr>
                <w:rFonts w:ascii="Calibri" w:hAnsi="Calibri" w:cs="Calibri"/>
                <w:lang w:val="en-GB"/>
              </w:rPr>
              <w:t>0.08</w:t>
            </w:r>
          </w:p>
        </w:tc>
        <w:tc>
          <w:tcPr>
            <w:tcW w:w="1212" w:type="dxa"/>
          </w:tcPr>
          <w:p w14:paraId="0FE2C861" w14:textId="101A66D5" w:rsidR="008A54E2" w:rsidRPr="008A54E2" w:rsidRDefault="008A54E2" w:rsidP="00BF5C50">
            <w:pPr>
              <w:jc w:val="center"/>
              <w:rPr>
                <w:rFonts w:ascii="Calibri" w:hAnsi="Calibri" w:cs="Calibri"/>
                <w:lang w:val="en-GB"/>
              </w:rPr>
            </w:pPr>
            <w:r>
              <w:rPr>
                <w:rFonts w:ascii="Calibri" w:hAnsi="Calibri" w:cs="Calibri"/>
                <w:lang w:val="en-GB"/>
              </w:rPr>
              <w:t>0.88</w:t>
            </w:r>
          </w:p>
        </w:tc>
        <w:tc>
          <w:tcPr>
            <w:tcW w:w="1212" w:type="dxa"/>
          </w:tcPr>
          <w:p w14:paraId="0A2DDF9F" w14:textId="410770A7" w:rsidR="008A54E2" w:rsidRPr="008A54E2" w:rsidRDefault="008A54E2" w:rsidP="00BF5C50">
            <w:pPr>
              <w:jc w:val="center"/>
              <w:rPr>
                <w:rFonts w:ascii="Calibri" w:hAnsi="Calibri" w:cs="Calibri"/>
                <w:lang w:val="en-GB"/>
              </w:rPr>
            </w:pPr>
            <w:r>
              <w:rPr>
                <w:rFonts w:ascii="Calibri" w:hAnsi="Calibri" w:cs="Calibri"/>
                <w:lang w:val="en-GB"/>
              </w:rPr>
              <w:t>0.53</w:t>
            </w:r>
          </w:p>
        </w:tc>
        <w:tc>
          <w:tcPr>
            <w:tcW w:w="1200" w:type="dxa"/>
          </w:tcPr>
          <w:p w14:paraId="1CE89AF3" w14:textId="255C360C" w:rsidR="008A54E2" w:rsidRPr="008A54E2" w:rsidRDefault="006F1F58" w:rsidP="00BF5C50">
            <w:pPr>
              <w:jc w:val="center"/>
              <w:rPr>
                <w:rFonts w:ascii="Calibri" w:hAnsi="Calibri" w:cs="Calibri"/>
                <w:lang w:val="en-GB"/>
              </w:rPr>
            </w:pPr>
            <w:r>
              <w:rPr>
                <w:rFonts w:ascii="Calibri" w:hAnsi="Calibri" w:cs="Calibri"/>
                <w:lang w:val="en-GB"/>
              </w:rPr>
              <w:t>0.56</w:t>
            </w:r>
          </w:p>
        </w:tc>
        <w:tc>
          <w:tcPr>
            <w:tcW w:w="1200" w:type="dxa"/>
          </w:tcPr>
          <w:p w14:paraId="228D1AFF" w14:textId="1EBA2AF5" w:rsidR="008A54E2" w:rsidRPr="008A54E2" w:rsidRDefault="006F1F58" w:rsidP="00BF5C50">
            <w:pPr>
              <w:jc w:val="center"/>
              <w:rPr>
                <w:rFonts w:ascii="Calibri" w:hAnsi="Calibri" w:cs="Calibri"/>
                <w:lang w:val="en-GB"/>
              </w:rPr>
            </w:pPr>
            <w:r>
              <w:rPr>
                <w:rFonts w:ascii="Calibri" w:hAnsi="Calibri" w:cs="Calibri"/>
                <w:lang w:val="en-GB"/>
              </w:rPr>
              <w:t>0.87</w:t>
            </w:r>
          </w:p>
        </w:tc>
      </w:tr>
      <w:tr w:rsidR="008A54E2" w14:paraId="55B8EF74" w14:textId="77777777" w:rsidTr="005F5C80">
        <w:tc>
          <w:tcPr>
            <w:tcW w:w="1985" w:type="dxa"/>
          </w:tcPr>
          <w:p w14:paraId="3685CF81" w14:textId="1FC83F98" w:rsidR="008A54E2" w:rsidRDefault="008A54E2" w:rsidP="008A54E2">
            <w:pPr>
              <w:rPr>
                <w:rFonts w:ascii="Calibri" w:hAnsi="Calibri" w:cs="Calibri"/>
                <w:b/>
                <w:bCs/>
                <w:lang w:val="en-GB"/>
              </w:rPr>
            </w:pPr>
            <w:r>
              <w:rPr>
                <w:rFonts w:ascii="Calibri" w:hAnsi="Calibri" w:cs="Calibri"/>
                <w:b/>
                <w:bCs/>
                <w:lang w:val="en-GB"/>
              </w:rPr>
              <w:t>P-tau181</w:t>
            </w:r>
          </w:p>
        </w:tc>
        <w:tc>
          <w:tcPr>
            <w:tcW w:w="1134" w:type="dxa"/>
          </w:tcPr>
          <w:p w14:paraId="4676508B" w14:textId="1444820B" w:rsidR="008A54E2" w:rsidRPr="008A54E2" w:rsidRDefault="008A54E2" w:rsidP="00BF5C50">
            <w:pPr>
              <w:jc w:val="center"/>
              <w:rPr>
                <w:rFonts w:ascii="Calibri" w:hAnsi="Calibri" w:cs="Calibri"/>
                <w:lang w:val="en-GB"/>
              </w:rPr>
            </w:pPr>
            <w:r>
              <w:rPr>
                <w:rFonts w:ascii="Calibri" w:hAnsi="Calibri" w:cs="Calibri"/>
                <w:lang w:val="en-GB"/>
              </w:rPr>
              <w:t>0.90</w:t>
            </w:r>
          </w:p>
        </w:tc>
        <w:tc>
          <w:tcPr>
            <w:tcW w:w="1690" w:type="dxa"/>
          </w:tcPr>
          <w:p w14:paraId="43FCC5AE" w14:textId="1A11CFF9" w:rsidR="008A54E2" w:rsidRPr="008A54E2" w:rsidRDefault="008A54E2" w:rsidP="00BF5C50">
            <w:pPr>
              <w:jc w:val="center"/>
              <w:rPr>
                <w:rFonts w:ascii="Calibri" w:hAnsi="Calibri" w:cs="Calibri"/>
                <w:lang w:val="en-GB"/>
              </w:rPr>
            </w:pPr>
            <w:r>
              <w:rPr>
                <w:rFonts w:ascii="Calibri" w:hAnsi="Calibri" w:cs="Calibri"/>
                <w:lang w:val="en-GB"/>
              </w:rPr>
              <w:t>1.54</w:t>
            </w:r>
          </w:p>
        </w:tc>
        <w:tc>
          <w:tcPr>
            <w:tcW w:w="1212" w:type="dxa"/>
          </w:tcPr>
          <w:p w14:paraId="53386E3D" w14:textId="2ED12DF5" w:rsidR="008A54E2" w:rsidRPr="008A54E2" w:rsidRDefault="008A54E2" w:rsidP="00BF5C50">
            <w:pPr>
              <w:jc w:val="center"/>
              <w:rPr>
                <w:rFonts w:ascii="Calibri" w:hAnsi="Calibri" w:cs="Calibri"/>
                <w:lang w:val="en-GB"/>
              </w:rPr>
            </w:pPr>
            <w:r>
              <w:rPr>
                <w:rFonts w:ascii="Calibri" w:hAnsi="Calibri" w:cs="Calibri"/>
                <w:lang w:val="en-GB"/>
              </w:rPr>
              <w:t>0.87</w:t>
            </w:r>
          </w:p>
        </w:tc>
        <w:tc>
          <w:tcPr>
            <w:tcW w:w="1212" w:type="dxa"/>
          </w:tcPr>
          <w:p w14:paraId="36EA05AF" w14:textId="2019BE2B" w:rsidR="008A54E2" w:rsidRPr="008A54E2" w:rsidRDefault="008A54E2" w:rsidP="00BF5C50">
            <w:pPr>
              <w:jc w:val="center"/>
              <w:rPr>
                <w:rFonts w:ascii="Calibri" w:hAnsi="Calibri" w:cs="Calibri"/>
                <w:lang w:val="en-GB"/>
              </w:rPr>
            </w:pPr>
            <w:r>
              <w:rPr>
                <w:rFonts w:ascii="Calibri" w:hAnsi="Calibri" w:cs="Calibri"/>
                <w:lang w:val="en-GB"/>
              </w:rPr>
              <w:t>0.83</w:t>
            </w:r>
          </w:p>
        </w:tc>
        <w:tc>
          <w:tcPr>
            <w:tcW w:w="1200" w:type="dxa"/>
          </w:tcPr>
          <w:p w14:paraId="4AE8D727" w14:textId="4BDE29F7" w:rsidR="008A54E2" w:rsidRPr="008A54E2" w:rsidRDefault="006F1F58" w:rsidP="00BF5C50">
            <w:pPr>
              <w:jc w:val="center"/>
              <w:rPr>
                <w:rFonts w:ascii="Calibri" w:hAnsi="Calibri" w:cs="Calibri"/>
                <w:lang w:val="en-GB"/>
              </w:rPr>
            </w:pPr>
            <w:r>
              <w:rPr>
                <w:rFonts w:ascii="Calibri" w:hAnsi="Calibri" w:cs="Calibri"/>
                <w:lang w:val="en-GB"/>
              </w:rPr>
              <w:t>0.78</w:t>
            </w:r>
          </w:p>
        </w:tc>
        <w:tc>
          <w:tcPr>
            <w:tcW w:w="1200" w:type="dxa"/>
          </w:tcPr>
          <w:p w14:paraId="6192BF12" w14:textId="32C4B746" w:rsidR="008A54E2" w:rsidRPr="008A54E2" w:rsidRDefault="006F1F58" w:rsidP="00BF5C50">
            <w:pPr>
              <w:jc w:val="center"/>
              <w:rPr>
                <w:rFonts w:ascii="Calibri" w:hAnsi="Calibri" w:cs="Calibri"/>
                <w:lang w:val="en-GB"/>
              </w:rPr>
            </w:pPr>
            <w:r>
              <w:rPr>
                <w:rFonts w:ascii="Calibri" w:hAnsi="Calibri" w:cs="Calibri"/>
                <w:lang w:val="en-GB"/>
              </w:rPr>
              <w:t>0.90</w:t>
            </w:r>
          </w:p>
        </w:tc>
      </w:tr>
      <w:tr w:rsidR="00056327" w:rsidRPr="00056327" w14:paraId="570B187F" w14:textId="77777777" w:rsidTr="005F5C80">
        <w:tc>
          <w:tcPr>
            <w:tcW w:w="1985" w:type="dxa"/>
          </w:tcPr>
          <w:p w14:paraId="7846BACA" w14:textId="017A3C71" w:rsidR="00056327" w:rsidRDefault="00056327" w:rsidP="00056327">
            <w:pPr>
              <w:rPr>
                <w:rFonts w:ascii="Calibri" w:hAnsi="Calibri" w:cs="Calibri"/>
                <w:b/>
                <w:bCs/>
                <w:lang w:val="en-GB"/>
              </w:rPr>
            </w:pPr>
            <w:r>
              <w:rPr>
                <w:rFonts w:ascii="Calibri" w:hAnsi="Calibri" w:cs="Calibri"/>
                <w:b/>
                <w:bCs/>
                <w:lang w:val="en-GB"/>
              </w:rPr>
              <w:t>P-tau217 + Age + Sex + ApoE4</w:t>
            </w:r>
          </w:p>
        </w:tc>
        <w:tc>
          <w:tcPr>
            <w:tcW w:w="1134" w:type="dxa"/>
          </w:tcPr>
          <w:p w14:paraId="4C78D2A4" w14:textId="3CED8ACC" w:rsidR="00056327" w:rsidRDefault="00056327" w:rsidP="00BF5C50">
            <w:pPr>
              <w:jc w:val="center"/>
              <w:rPr>
                <w:rFonts w:ascii="Calibri" w:hAnsi="Calibri" w:cs="Calibri"/>
                <w:lang w:val="en-GB"/>
              </w:rPr>
            </w:pPr>
            <w:r>
              <w:rPr>
                <w:rFonts w:ascii="Calibri" w:hAnsi="Calibri" w:cs="Calibri"/>
                <w:lang w:val="en-GB"/>
              </w:rPr>
              <w:t>0.96</w:t>
            </w:r>
          </w:p>
        </w:tc>
        <w:tc>
          <w:tcPr>
            <w:tcW w:w="1690" w:type="dxa"/>
          </w:tcPr>
          <w:p w14:paraId="5235AFC6" w14:textId="50C8CBC7" w:rsidR="00056327" w:rsidRDefault="00056327" w:rsidP="00BF5C50">
            <w:pPr>
              <w:jc w:val="center"/>
              <w:rPr>
                <w:rFonts w:ascii="Calibri" w:hAnsi="Calibri" w:cs="Calibri"/>
                <w:lang w:val="en-GB"/>
              </w:rPr>
            </w:pPr>
            <w:r>
              <w:rPr>
                <w:rFonts w:ascii="Calibri" w:hAnsi="Calibri" w:cs="Calibri"/>
                <w:lang w:val="en-GB"/>
              </w:rPr>
              <w:t>0.25</w:t>
            </w:r>
          </w:p>
        </w:tc>
        <w:tc>
          <w:tcPr>
            <w:tcW w:w="1212" w:type="dxa"/>
          </w:tcPr>
          <w:p w14:paraId="70A522BB" w14:textId="6E0BAEB8" w:rsidR="00056327" w:rsidRDefault="00056327" w:rsidP="00BF5C50">
            <w:pPr>
              <w:jc w:val="center"/>
              <w:rPr>
                <w:rFonts w:ascii="Calibri" w:hAnsi="Calibri" w:cs="Calibri"/>
                <w:lang w:val="en-GB"/>
              </w:rPr>
            </w:pPr>
            <w:r>
              <w:rPr>
                <w:rFonts w:ascii="Calibri" w:hAnsi="Calibri" w:cs="Calibri"/>
                <w:lang w:val="en-GB"/>
              </w:rPr>
              <w:t>0.93</w:t>
            </w:r>
          </w:p>
        </w:tc>
        <w:tc>
          <w:tcPr>
            <w:tcW w:w="1212" w:type="dxa"/>
          </w:tcPr>
          <w:p w14:paraId="0A325E0B" w14:textId="0CBA2B64" w:rsidR="00056327" w:rsidRDefault="00056327" w:rsidP="00BF5C50">
            <w:pPr>
              <w:jc w:val="center"/>
              <w:rPr>
                <w:rFonts w:ascii="Calibri" w:hAnsi="Calibri" w:cs="Calibri"/>
                <w:lang w:val="en-GB"/>
              </w:rPr>
            </w:pPr>
            <w:r>
              <w:rPr>
                <w:rFonts w:ascii="Calibri" w:hAnsi="Calibri" w:cs="Calibri"/>
                <w:lang w:val="en-GB"/>
              </w:rPr>
              <w:t>0.90</w:t>
            </w:r>
          </w:p>
        </w:tc>
        <w:tc>
          <w:tcPr>
            <w:tcW w:w="1200" w:type="dxa"/>
          </w:tcPr>
          <w:p w14:paraId="494E7415" w14:textId="33011477" w:rsidR="00056327" w:rsidRDefault="00056327" w:rsidP="00BF5C50">
            <w:pPr>
              <w:jc w:val="center"/>
              <w:rPr>
                <w:rFonts w:ascii="Calibri" w:hAnsi="Calibri" w:cs="Calibri"/>
                <w:lang w:val="en-GB"/>
              </w:rPr>
            </w:pPr>
            <w:r>
              <w:rPr>
                <w:rFonts w:ascii="Calibri" w:hAnsi="Calibri" w:cs="Calibri"/>
                <w:lang w:val="en-GB"/>
              </w:rPr>
              <w:t>0.82</w:t>
            </w:r>
          </w:p>
        </w:tc>
        <w:tc>
          <w:tcPr>
            <w:tcW w:w="1200" w:type="dxa"/>
          </w:tcPr>
          <w:p w14:paraId="61C82A49" w14:textId="46F83F8B" w:rsidR="00056327" w:rsidRDefault="00056327" w:rsidP="00BF5C50">
            <w:pPr>
              <w:jc w:val="center"/>
              <w:rPr>
                <w:rFonts w:ascii="Calibri" w:hAnsi="Calibri" w:cs="Calibri"/>
                <w:lang w:val="en-GB"/>
              </w:rPr>
            </w:pPr>
            <w:r>
              <w:rPr>
                <w:rFonts w:ascii="Calibri" w:hAnsi="Calibri" w:cs="Calibri"/>
                <w:lang w:val="en-GB"/>
              </w:rPr>
              <w:t>0.97</w:t>
            </w:r>
          </w:p>
        </w:tc>
      </w:tr>
      <w:tr w:rsidR="00056327" w:rsidRPr="00056327" w14:paraId="0163A7F0" w14:textId="77777777" w:rsidTr="005F5C80">
        <w:tc>
          <w:tcPr>
            <w:tcW w:w="1985" w:type="dxa"/>
          </w:tcPr>
          <w:p w14:paraId="59309588" w14:textId="496D763E" w:rsidR="00056327" w:rsidRDefault="00056327" w:rsidP="00056327">
            <w:pPr>
              <w:rPr>
                <w:rFonts w:ascii="Calibri" w:hAnsi="Calibri" w:cs="Calibri"/>
                <w:b/>
                <w:bCs/>
                <w:lang w:val="en-GB"/>
              </w:rPr>
            </w:pPr>
            <w:r>
              <w:rPr>
                <w:rFonts w:ascii="Calibri" w:hAnsi="Calibri" w:cs="Calibri"/>
                <w:b/>
                <w:bCs/>
                <w:lang w:val="en-GB"/>
              </w:rPr>
              <w:t>P-tau217/A</w:t>
            </w:r>
            <w:r w:rsidRPr="007B0CDA">
              <w:rPr>
                <w:rFonts w:ascii="Calibri" w:hAnsi="Calibri" w:cs="Calibri"/>
                <w:b/>
                <w:bCs/>
                <w:lang w:val="en-GB"/>
              </w:rPr>
              <w:t>β42</w:t>
            </w:r>
            <w:r>
              <w:rPr>
                <w:rFonts w:ascii="Calibri" w:hAnsi="Calibri" w:cs="Calibri"/>
                <w:b/>
                <w:bCs/>
                <w:lang w:val="en-GB"/>
              </w:rPr>
              <w:t xml:space="preserve"> + Age + Sex + ApoE4</w:t>
            </w:r>
          </w:p>
        </w:tc>
        <w:tc>
          <w:tcPr>
            <w:tcW w:w="1134" w:type="dxa"/>
          </w:tcPr>
          <w:p w14:paraId="37E5629D" w14:textId="679BCC88" w:rsidR="00056327" w:rsidRDefault="00056327" w:rsidP="00BF5C50">
            <w:pPr>
              <w:jc w:val="center"/>
              <w:rPr>
                <w:rFonts w:ascii="Calibri" w:hAnsi="Calibri" w:cs="Calibri"/>
                <w:lang w:val="en-GB"/>
              </w:rPr>
            </w:pPr>
            <w:r>
              <w:rPr>
                <w:rFonts w:ascii="Calibri" w:hAnsi="Calibri" w:cs="Calibri"/>
                <w:lang w:val="en-GB"/>
              </w:rPr>
              <w:t>0.97</w:t>
            </w:r>
          </w:p>
        </w:tc>
        <w:tc>
          <w:tcPr>
            <w:tcW w:w="1690" w:type="dxa"/>
          </w:tcPr>
          <w:p w14:paraId="76050390" w14:textId="1969D21F" w:rsidR="00056327" w:rsidRDefault="00056327" w:rsidP="00BF5C50">
            <w:pPr>
              <w:jc w:val="center"/>
              <w:rPr>
                <w:rFonts w:ascii="Calibri" w:hAnsi="Calibri" w:cs="Calibri"/>
                <w:lang w:val="en-GB"/>
              </w:rPr>
            </w:pPr>
            <w:r>
              <w:rPr>
                <w:rFonts w:ascii="Calibri" w:hAnsi="Calibri" w:cs="Calibri"/>
                <w:lang w:val="en-GB"/>
              </w:rPr>
              <w:t>0.25</w:t>
            </w:r>
          </w:p>
        </w:tc>
        <w:tc>
          <w:tcPr>
            <w:tcW w:w="1212" w:type="dxa"/>
          </w:tcPr>
          <w:p w14:paraId="3966A60C" w14:textId="6B97D7CC" w:rsidR="00056327" w:rsidRDefault="00056327" w:rsidP="00BF5C50">
            <w:pPr>
              <w:jc w:val="center"/>
              <w:rPr>
                <w:rFonts w:ascii="Calibri" w:hAnsi="Calibri" w:cs="Calibri"/>
                <w:lang w:val="en-GB"/>
              </w:rPr>
            </w:pPr>
            <w:r>
              <w:rPr>
                <w:rFonts w:ascii="Calibri" w:hAnsi="Calibri" w:cs="Calibri"/>
                <w:lang w:val="en-GB"/>
              </w:rPr>
              <w:t>0.93</w:t>
            </w:r>
          </w:p>
        </w:tc>
        <w:tc>
          <w:tcPr>
            <w:tcW w:w="1212" w:type="dxa"/>
          </w:tcPr>
          <w:p w14:paraId="31FCE237" w14:textId="3F54A84E" w:rsidR="00056327" w:rsidRDefault="00056327" w:rsidP="00BF5C50">
            <w:pPr>
              <w:jc w:val="center"/>
              <w:rPr>
                <w:rFonts w:ascii="Calibri" w:hAnsi="Calibri" w:cs="Calibri"/>
                <w:lang w:val="en-GB"/>
              </w:rPr>
            </w:pPr>
            <w:r>
              <w:rPr>
                <w:rFonts w:ascii="Calibri" w:hAnsi="Calibri" w:cs="Calibri"/>
                <w:lang w:val="en-GB"/>
              </w:rPr>
              <w:t>0.91</w:t>
            </w:r>
          </w:p>
        </w:tc>
        <w:tc>
          <w:tcPr>
            <w:tcW w:w="1200" w:type="dxa"/>
          </w:tcPr>
          <w:p w14:paraId="4D7F393D" w14:textId="7E17C169" w:rsidR="00056327" w:rsidRDefault="00056327" w:rsidP="00BF5C50">
            <w:pPr>
              <w:jc w:val="center"/>
              <w:rPr>
                <w:rFonts w:ascii="Calibri" w:hAnsi="Calibri" w:cs="Calibri"/>
                <w:lang w:val="en-GB"/>
              </w:rPr>
            </w:pPr>
            <w:r>
              <w:rPr>
                <w:rFonts w:ascii="Calibri" w:hAnsi="Calibri" w:cs="Calibri"/>
                <w:lang w:val="en-GB"/>
              </w:rPr>
              <w:t>0.84</w:t>
            </w:r>
          </w:p>
        </w:tc>
        <w:tc>
          <w:tcPr>
            <w:tcW w:w="1200" w:type="dxa"/>
          </w:tcPr>
          <w:p w14:paraId="24C3AA29" w14:textId="1A958CA6" w:rsidR="00056327" w:rsidRDefault="00056327" w:rsidP="00BF5C50">
            <w:pPr>
              <w:jc w:val="center"/>
              <w:rPr>
                <w:rFonts w:ascii="Calibri" w:hAnsi="Calibri" w:cs="Calibri"/>
                <w:lang w:val="en-GB"/>
              </w:rPr>
            </w:pPr>
            <w:r>
              <w:rPr>
                <w:rFonts w:ascii="Calibri" w:hAnsi="Calibri" w:cs="Calibri"/>
                <w:lang w:val="en-GB"/>
              </w:rPr>
              <w:t>0.96</w:t>
            </w:r>
          </w:p>
        </w:tc>
      </w:tr>
      <w:tr w:rsidR="00056327" w:rsidRPr="00056327" w14:paraId="498CEB3E" w14:textId="77777777" w:rsidTr="005F5C80">
        <w:tc>
          <w:tcPr>
            <w:tcW w:w="1985" w:type="dxa"/>
          </w:tcPr>
          <w:p w14:paraId="100706F3" w14:textId="075E1566" w:rsidR="00056327" w:rsidRDefault="00056327" w:rsidP="00056327">
            <w:pPr>
              <w:rPr>
                <w:rFonts w:ascii="Calibri" w:hAnsi="Calibri" w:cs="Calibri"/>
                <w:b/>
                <w:bCs/>
                <w:lang w:val="en-GB"/>
              </w:rPr>
            </w:pPr>
            <w:r w:rsidRPr="007B0CDA">
              <w:rPr>
                <w:rFonts w:ascii="Calibri" w:hAnsi="Calibri" w:cs="Calibri"/>
                <w:b/>
                <w:bCs/>
                <w:lang w:val="en-GB"/>
              </w:rPr>
              <w:t>Aβ42/Aβ40</w:t>
            </w:r>
            <w:r>
              <w:rPr>
                <w:rFonts w:ascii="Calibri" w:hAnsi="Calibri" w:cs="Calibri"/>
                <w:b/>
                <w:bCs/>
                <w:lang w:val="en-GB"/>
              </w:rPr>
              <w:t xml:space="preserve"> + Age + Sex + ApoE4</w:t>
            </w:r>
          </w:p>
        </w:tc>
        <w:tc>
          <w:tcPr>
            <w:tcW w:w="1134" w:type="dxa"/>
          </w:tcPr>
          <w:p w14:paraId="78A25651" w14:textId="587CC69B" w:rsidR="00056327" w:rsidRDefault="00695E1B" w:rsidP="00BF5C50">
            <w:pPr>
              <w:jc w:val="center"/>
              <w:rPr>
                <w:rFonts w:ascii="Calibri" w:hAnsi="Calibri" w:cs="Calibri"/>
                <w:lang w:val="en-GB"/>
              </w:rPr>
            </w:pPr>
            <w:r>
              <w:rPr>
                <w:rFonts w:ascii="Calibri" w:hAnsi="Calibri" w:cs="Calibri"/>
                <w:lang w:val="en-GB"/>
              </w:rPr>
              <w:t>0.80</w:t>
            </w:r>
          </w:p>
        </w:tc>
        <w:tc>
          <w:tcPr>
            <w:tcW w:w="1690" w:type="dxa"/>
          </w:tcPr>
          <w:p w14:paraId="06D64A8E" w14:textId="1A9FE620" w:rsidR="00056327" w:rsidRDefault="00695E1B" w:rsidP="00BF5C50">
            <w:pPr>
              <w:jc w:val="center"/>
              <w:rPr>
                <w:rFonts w:ascii="Calibri" w:hAnsi="Calibri" w:cs="Calibri"/>
                <w:lang w:val="en-GB"/>
              </w:rPr>
            </w:pPr>
            <w:r>
              <w:rPr>
                <w:rFonts w:ascii="Calibri" w:hAnsi="Calibri" w:cs="Calibri"/>
                <w:lang w:val="en-GB"/>
              </w:rPr>
              <w:t>0.32</w:t>
            </w:r>
          </w:p>
        </w:tc>
        <w:tc>
          <w:tcPr>
            <w:tcW w:w="1212" w:type="dxa"/>
          </w:tcPr>
          <w:p w14:paraId="65F6D711" w14:textId="2DC021AE" w:rsidR="00056327" w:rsidRDefault="00695E1B" w:rsidP="00BF5C50">
            <w:pPr>
              <w:jc w:val="center"/>
              <w:rPr>
                <w:rFonts w:ascii="Calibri" w:hAnsi="Calibri" w:cs="Calibri"/>
                <w:lang w:val="en-GB"/>
              </w:rPr>
            </w:pPr>
            <w:r>
              <w:rPr>
                <w:rFonts w:ascii="Calibri" w:hAnsi="Calibri" w:cs="Calibri"/>
                <w:lang w:val="en-GB"/>
              </w:rPr>
              <w:t>0.80</w:t>
            </w:r>
          </w:p>
        </w:tc>
        <w:tc>
          <w:tcPr>
            <w:tcW w:w="1212" w:type="dxa"/>
          </w:tcPr>
          <w:p w14:paraId="49A58AD5" w14:textId="3C5E71BE" w:rsidR="00056327" w:rsidRDefault="00695E1B" w:rsidP="00BF5C50">
            <w:pPr>
              <w:jc w:val="center"/>
              <w:rPr>
                <w:rFonts w:ascii="Calibri" w:hAnsi="Calibri" w:cs="Calibri"/>
                <w:lang w:val="en-GB"/>
              </w:rPr>
            </w:pPr>
            <w:r>
              <w:rPr>
                <w:rFonts w:ascii="Calibri" w:hAnsi="Calibri" w:cs="Calibri"/>
                <w:lang w:val="en-GB"/>
              </w:rPr>
              <w:t>0.71</w:t>
            </w:r>
          </w:p>
        </w:tc>
        <w:tc>
          <w:tcPr>
            <w:tcW w:w="1200" w:type="dxa"/>
          </w:tcPr>
          <w:p w14:paraId="6ECBD72E" w14:textId="36051A70" w:rsidR="00056327" w:rsidRDefault="00695E1B" w:rsidP="00BF5C50">
            <w:pPr>
              <w:jc w:val="center"/>
              <w:rPr>
                <w:rFonts w:ascii="Calibri" w:hAnsi="Calibri" w:cs="Calibri"/>
                <w:lang w:val="en-GB"/>
              </w:rPr>
            </w:pPr>
            <w:r>
              <w:rPr>
                <w:rFonts w:ascii="Calibri" w:hAnsi="Calibri" w:cs="Calibri"/>
                <w:lang w:val="en-GB"/>
              </w:rPr>
              <w:t>0.58</w:t>
            </w:r>
          </w:p>
        </w:tc>
        <w:tc>
          <w:tcPr>
            <w:tcW w:w="1200" w:type="dxa"/>
          </w:tcPr>
          <w:p w14:paraId="1D0AFCB2" w14:textId="1B43586F" w:rsidR="00056327" w:rsidRDefault="00695E1B" w:rsidP="00BF5C50">
            <w:pPr>
              <w:jc w:val="center"/>
              <w:rPr>
                <w:rFonts w:ascii="Calibri" w:hAnsi="Calibri" w:cs="Calibri"/>
                <w:lang w:val="en-GB"/>
              </w:rPr>
            </w:pPr>
            <w:r>
              <w:rPr>
                <w:rFonts w:ascii="Calibri" w:hAnsi="Calibri" w:cs="Calibri"/>
                <w:lang w:val="en-GB"/>
              </w:rPr>
              <w:t>0.87</w:t>
            </w:r>
          </w:p>
        </w:tc>
      </w:tr>
      <w:tr w:rsidR="00056327" w:rsidRPr="00056327" w14:paraId="7D24D078" w14:textId="77777777" w:rsidTr="005F5C80">
        <w:tc>
          <w:tcPr>
            <w:tcW w:w="1985" w:type="dxa"/>
          </w:tcPr>
          <w:p w14:paraId="6712E17D" w14:textId="3F67A613" w:rsidR="00056327" w:rsidRDefault="00056327" w:rsidP="00056327">
            <w:pPr>
              <w:rPr>
                <w:rFonts w:ascii="Calibri" w:hAnsi="Calibri" w:cs="Calibri"/>
                <w:b/>
                <w:bCs/>
                <w:lang w:val="en-GB"/>
              </w:rPr>
            </w:pPr>
            <w:r>
              <w:rPr>
                <w:rFonts w:ascii="Calibri" w:hAnsi="Calibri" w:cs="Calibri"/>
                <w:b/>
                <w:bCs/>
                <w:lang w:val="en-GB"/>
              </w:rPr>
              <w:t>P-tau181 + Age + Sex + ApoE4</w:t>
            </w:r>
          </w:p>
        </w:tc>
        <w:tc>
          <w:tcPr>
            <w:tcW w:w="1134" w:type="dxa"/>
          </w:tcPr>
          <w:p w14:paraId="5A616C8C" w14:textId="2E67D6FC" w:rsidR="00056327" w:rsidRDefault="00695E1B" w:rsidP="00BF5C50">
            <w:pPr>
              <w:jc w:val="center"/>
              <w:rPr>
                <w:rFonts w:ascii="Calibri" w:hAnsi="Calibri" w:cs="Calibri"/>
                <w:lang w:val="en-GB"/>
              </w:rPr>
            </w:pPr>
            <w:r>
              <w:rPr>
                <w:rFonts w:ascii="Calibri" w:hAnsi="Calibri" w:cs="Calibri"/>
                <w:lang w:val="en-GB"/>
              </w:rPr>
              <w:t>0.93</w:t>
            </w:r>
          </w:p>
        </w:tc>
        <w:tc>
          <w:tcPr>
            <w:tcW w:w="1690" w:type="dxa"/>
          </w:tcPr>
          <w:p w14:paraId="668E2587" w14:textId="53E4B433" w:rsidR="00056327" w:rsidRDefault="00695E1B" w:rsidP="00BF5C50">
            <w:pPr>
              <w:jc w:val="center"/>
              <w:rPr>
                <w:rFonts w:ascii="Calibri" w:hAnsi="Calibri" w:cs="Calibri"/>
                <w:lang w:val="en-GB"/>
              </w:rPr>
            </w:pPr>
            <w:r>
              <w:rPr>
                <w:rFonts w:ascii="Calibri" w:hAnsi="Calibri" w:cs="Calibri"/>
                <w:lang w:val="en-GB"/>
              </w:rPr>
              <w:t>0.24</w:t>
            </w:r>
          </w:p>
        </w:tc>
        <w:tc>
          <w:tcPr>
            <w:tcW w:w="1212" w:type="dxa"/>
          </w:tcPr>
          <w:p w14:paraId="764290BE" w14:textId="4C0BC411" w:rsidR="00056327" w:rsidRDefault="00695E1B" w:rsidP="00BF5C50">
            <w:pPr>
              <w:jc w:val="center"/>
              <w:rPr>
                <w:rFonts w:ascii="Calibri" w:hAnsi="Calibri" w:cs="Calibri"/>
                <w:lang w:val="en-GB"/>
              </w:rPr>
            </w:pPr>
            <w:r>
              <w:rPr>
                <w:rFonts w:ascii="Calibri" w:hAnsi="Calibri" w:cs="Calibri"/>
                <w:lang w:val="en-GB"/>
              </w:rPr>
              <w:t>0.91</w:t>
            </w:r>
          </w:p>
        </w:tc>
        <w:tc>
          <w:tcPr>
            <w:tcW w:w="1212" w:type="dxa"/>
          </w:tcPr>
          <w:p w14:paraId="72B7CE05" w14:textId="1125E761" w:rsidR="00056327" w:rsidRDefault="00695E1B" w:rsidP="00BF5C50">
            <w:pPr>
              <w:jc w:val="center"/>
              <w:rPr>
                <w:rFonts w:ascii="Calibri" w:hAnsi="Calibri" w:cs="Calibri"/>
                <w:lang w:val="en-GB"/>
              </w:rPr>
            </w:pPr>
            <w:r>
              <w:rPr>
                <w:rFonts w:ascii="Calibri" w:hAnsi="Calibri" w:cs="Calibri"/>
                <w:lang w:val="en-GB"/>
              </w:rPr>
              <w:t>0.83</w:t>
            </w:r>
          </w:p>
        </w:tc>
        <w:tc>
          <w:tcPr>
            <w:tcW w:w="1200" w:type="dxa"/>
          </w:tcPr>
          <w:p w14:paraId="10677F8B" w14:textId="23571E57" w:rsidR="00056327" w:rsidRDefault="00695E1B" w:rsidP="00BF5C50">
            <w:pPr>
              <w:jc w:val="center"/>
              <w:rPr>
                <w:rFonts w:ascii="Calibri" w:hAnsi="Calibri" w:cs="Calibri"/>
                <w:lang w:val="en-GB"/>
              </w:rPr>
            </w:pPr>
            <w:r>
              <w:rPr>
                <w:rFonts w:ascii="Calibri" w:hAnsi="Calibri" w:cs="Calibri"/>
                <w:lang w:val="en-GB"/>
              </w:rPr>
              <w:t>0.77</w:t>
            </w:r>
          </w:p>
        </w:tc>
        <w:tc>
          <w:tcPr>
            <w:tcW w:w="1200" w:type="dxa"/>
          </w:tcPr>
          <w:p w14:paraId="6D94B65C" w14:textId="689F90B0" w:rsidR="00056327" w:rsidRDefault="00695E1B" w:rsidP="00DD044C">
            <w:pPr>
              <w:keepNext/>
              <w:jc w:val="center"/>
              <w:rPr>
                <w:rFonts w:ascii="Calibri" w:hAnsi="Calibri" w:cs="Calibri"/>
                <w:lang w:val="en-GB"/>
              </w:rPr>
            </w:pPr>
            <w:r>
              <w:rPr>
                <w:rFonts w:ascii="Calibri" w:hAnsi="Calibri" w:cs="Calibri"/>
                <w:lang w:val="en-GB"/>
              </w:rPr>
              <w:t>0.94</w:t>
            </w:r>
          </w:p>
        </w:tc>
      </w:tr>
    </w:tbl>
    <w:p w14:paraId="0AFB8E07" w14:textId="48B3CE73" w:rsidR="00DD044C" w:rsidRDefault="00DD044C">
      <w:pPr>
        <w:pStyle w:val="Descripcin"/>
        <w:rPr>
          <w:lang w:val="en-GB"/>
        </w:rPr>
      </w:pPr>
      <w:bookmarkStart w:id="8" w:name="_Hlk189899003"/>
      <w:r w:rsidRPr="00DD044C">
        <w:rPr>
          <w:lang w:val="en-GB"/>
        </w:rPr>
        <w:t xml:space="preserve">Supplementary Table </w:t>
      </w:r>
      <w:r>
        <w:fldChar w:fldCharType="begin"/>
      </w:r>
      <w:r w:rsidRPr="00DD044C">
        <w:rPr>
          <w:lang w:val="en-GB"/>
        </w:rPr>
        <w:instrText xml:space="preserve"> SEQ Table \* ARABIC </w:instrText>
      </w:r>
      <w:r>
        <w:fldChar w:fldCharType="separate"/>
      </w:r>
      <w:r w:rsidR="00764D9F">
        <w:rPr>
          <w:noProof/>
          <w:lang w:val="en-GB"/>
        </w:rPr>
        <w:t>4</w:t>
      </w:r>
      <w:r>
        <w:fldChar w:fldCharType="end"/>
      </w:r>
      <w:r w:rsidRPr="00DD044C">
        <w:rPr>
          <w:lang w:val="en-GB"/>
        </w:rPr>
        <w:t xml:space="preserve"> shows</w:t>
      </w:r>
      <w:r>
        <w:rPr>
          <w:lang w:val="en-GB"/>
        </w:rPr>
        <w:t xml:space="preserve"> a</w:t>
      </w:r>
      <w:r w:rsidRPr="00DD044C">
        <w:rPr>
          <w:lang w:val="en-GB"/>
        </w:rPr>
        <w:t xml:space="preserve">bility of plasma biomarkers to </w:t>
      </w:r>
      <w:r>
        <w:rPr>
          <w:lang w:val="en-GB"/>
        </w:rPr>
        <w:t xml:space="preserve">differentiate between CSF A- / A+ and AD- / AD+ (AD+ subjects are those A+T+). Ability of single plasma biomarkers </w:t>
      </w:r>
      <w:r w:rsidRPr="00DD044C">
        <w:rPr>
          <w:lang w:val="en-GB"/>
        </w:rPr>
        <w:t xml:space="preserve">was assessed </w:t>
      </w:r>
      <w:r w:rsidR="00E40D89">
        <w:rPr>
          <w:lang w:val="en-GB"/>
        </w:rPr>
        <w:t xml:space="preserve">by </w:t>
      </w:r>
      <w:r w:rsidRPr="00DD044C">
        <w:rPr>
          <w:lang w:val="en-GB"/>
        </w:rPr>
        <w:t>ROC curves. When other variables (age, sex</w:t>
      </w:r>
      <w:r w:rsidR="00E40D89">
        <w:rPr>
          <w:lang w:val="en-GB"/>
        </w:rPr>
        <w:t>,</w:t>
      </w:r>
      <w:r w:rsidRPr="00DD044C">
        <w:rPr>
          <w:lang w:val="en-GB"/>
        </w:rPr>
        <w:t xml:space="preserve"> and ApoE4 status) </w:t>
      </w:r>
      <w:r w:rsidR="00E40D89">
        <w:rPr>
          <w:lang w:val="en-GB"/>
        </w:rPr>
        <w:t>we</w:t>
      </w:r>
      <w:r w:rsidRPr="00DD044C">
        <w:rPr>
          <w:lang w:val="en-GB"/>
        </w:rPr>
        <w:t xml:space="preserve">re </w:t>
      </w:r>
      <w:r>
        <w:rPr>
          <w:lang w:val="en-GB"/>
        </w:rPr>
        <w:t xml:space="preserve">considered, </w:t>
      </w:r>
      <w:r w:rsidRPr="00DD044C">
        <w:rPr>
          <w:lang w:val="en-GB"/>
        </w:rPr>
        <w:t xml:space="preserve">ROC curves </w:t>
      </w:r>
      <w:r>
        <w:rPr>
          <w:lang w:val="en-GB"/>
        </w:rPr>
        <w:t xml:space="preserve">were built </w:t>
      </w:r>
      <w:r w:rsidRPr="00DD044C">
        <w:rPr>
          <w:lang w:val="en-GB"/>
        </w:rPr>
        <w:t xml:space="preserve">from logistic regression </w:t>
      </w:r>
      <w:r>
        <w:rPr>
          <w:lang w:val="en-GB"/>
        </w:rPr>
        <w:t xml:space="preserve">models. Optimal cut-offs of single biomarkers refer to </w:t>
      </w:r>
      <w:r w:rsidR="00E40D89">
        <w:rPr>
          <w:lang w:val="en-GB"/>
        </w:rPr>
        <w:t xml:space="preserve">the </w:t>
      </w:r>
      <w:r>
        <w:rPr>
          <w:lang w:val="en-GB"/>
        </w:rPr>
        <w:t xml:space="preserve">biomarker value. Optimal cut-offs of multivariate models refer to the model cut-off. Abbreviations: CSF, cerebrospinal fluid. A, amyloid. T, tau. AD, Alzheimer’s disease. P-tau, phosphorylated tau. </w:t>
      </w:r>
      <w:r w:rsidRPr="00DD044C">
        <w:rPr>
          <w:lang w:val="en-GB"/>
        </w:rPr>
        <w:t>Aβ</w:t>
      </w:r>
      <w:r>
        <w:rPr>
          <w:lang w:val="en-GB"/>
        </w:rPr>
        <w:t>, amyloid beta. ApoE, apolipoprotein E. AUC, area under the curve. PPV, positive predictive value. NPV, negative predictive value.</w:t>
      </w:r>
      <w:bookmarkEnd w:id="8"/>
      <w:r>
        <w:rPr>
          <w:lang w:val="en-GB"/>
        </w:rPr>
        <w:t xml:space="preserve"> </w:t>
      </w:r>
    </w:p>
    <w:p w14:paraId="7F5C52EE" w14:textId="77777777" w:rsidR="006E628A" w:rsidRDefault="006E628A" w:rsidP="006E628A">
      <w:pPr>
        <w:rPr>
          <w:lang w:val="en-GB"/>
        </w:rPr>
      </w:pPr>
    </w:p>
    <w:p w14:paraId="0CCB5BDA" w14:textId="00EDC5D4" w:rsidR="006E628A" w:rsidRPr="006E628A" w:rsidRDefault="006E628A" w:rsidP="006E628A">
      <w:pPr>
        <w:rPr>
          <w:rFonts w:ascii="Calibri" w:hAnsi="Calibri" w:cs="Calibri"/>
          <w:lang w:val="en-GB"/>
        </w:rPr>
      </w:pPr>
      <w:r w:rsidRPr="006E628A">
        <w:rPr>
          <w:rFonts w:ascii="Calibri" w:hAnsi="Calibri" w:cs="Calibri"/>
          <w:b/>
          <w:bCs/>
          <w:lang w:val="en-GB"/>
        </w:rPr>
        <w:t xml:space="preserve">Supplementary Table 5. </w:t>
      </w:r>
      <w:bookmarkStart w:id="9" w:name="_Hlk189926187"/>
      <w:r w:rsidRPr="006E628A">
        <w:rPr>
          <w:rFonts w:ascii="Calibri" w:hAnsi="Calibri" w:cs="Calibri"/>
          <w:lang w:val="en-GB"/>
        </w:rPr>
        <w:t>Diagnostic capability of other plasma biomarkers</w:t>
      </w:r>
      <w:r w:rsidRPr="006E628A">
        <w:rPr>
          <w:rFonts w:ascii="Calibri" w:hAnsi="Calibri" w:cs="Calibri"/>
          <w:lang w:val="en-GB"/>
        </w:rPr>
        <w:t>.</w:t>
      </w:r>
      <w:bookmarkEnd w:id="9"/>
    </w:p>
    <w:tbl>
      <w:tblPr>
        <w:tblStyle w:val="Tablaconcuadrcula"/>
        <w:tblW w:w="10338" w:type="dxa"/>
        <w:tblInd w:w="-1281" w:type="dxa"/>
        <w:tblLook w:val="04A0" w:firstRow="1" w:lastRow="0" w:firstColumn="1" w:lastColumn="0" w:noHBand="0" w:noVBand="1"/>
      </w:tblPr>
      <w:tblGrid>
        <w:gridCol w:w="2690"/>
        <w:gridCol w:w="1134"/>
        <w:gridCol w:w="1690"/>
        <w:gridCol w:w="1212"/>
        <w:gridCol w:w="1212"/>
        <w:gridCol w:w="1200"/>
        <w:gridCol w:w="1200"/>
      </w:tblGrid>
      <w:tr w:rsidR="006E628A" w:rsidRPr="006E628A" w14:paraId="20546AA5" w14:textId="77777777" w:rsidTr="006E628A">
        <w:tc>
          <w:tcPr>
            <w:tcW w:w="2690" w:type="dxa"/>
          </w:tcPr>
          <w:p w14:paraId="24D63578" w14:textId="77777777" w:rsidR="006E628A" w:rsidRPr="006E628A" w:rsidRDefault="006E628A" w:rsidP="006E628A">
            <w:pPr>
              <w:spacing w:after="160" w:line="259" w:lineRule="auto"/>
              <w:rPr>
                <w:rFonts w:ascii="Calibri" w:hAnsi="Calibri" w:cs="Calibri"/>
                <w:b/>
                <w:bCs/>
                <w:lang w:val="en-GB"/>
              </w:rPr>
            </w:pPr>
          </w:p>
        </w:tc>
        <w:tc>
          <w:tcPr>
            <w:tcW w:w="7648" w:type="dxa"/>
            <w:gridSpan w:val="6"/>
          </w:tcPr>
          <w:p w14:paraId="48CDF59D"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Ability to discriminate between CSF A- and A+</w:t>
            </w:r>
          </w:p>
        </w:tc>
      </w:tr>
      <w:tr w:rsidR="006E628A" w:rsidRPr="006E628A" w14:paraId="3F0658B8" w14:textId="77777777" w:rsidTr="006E628A">
        <w:tc>
          <w:tcPr>
            <w:tcW w:w="2690" w:type="dxa"/>
          </w:tcPr>
          <w:p w14:paraId="618BF0EA" w14:textId="77777777"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Plasma biomarker</w:t>
            </w:r>
          </w:p>
        </w:tc>
        <w:tc>
          <w:tcPr>
            <w:tcW w:w="1134" w:type="dxa"/>
          </w:tcPr>
          <w:p w14:paraId="50A62AF5"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AUC</w:t>
            </w:r>
          </w:p>
        </w:tc>
        <w:tc>
          <w:tcPr>
            <w:tcW w:w="1690" w:type="dxa"/>
          </w:tcPr>
          <w:p w14:paraId="11CACCB4"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Optimal cut-off</w:t>
            </w:r>
          </w:p>
        </w:tc>
        <w:tc>
          <w:tcPr>
            <w:tcW w:w="1212" w:type="dxa"/>
          </w:tcPr>
          <w:p w14:paraId="2C1BC4BF"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Sensitivity</w:t>
            </w:r>
          </w:p>
        </w:tc>
        <w:tc>
          <w:tcPr>
            <w:tcW w:w="1212" w:type="dxa"/>
          </w:tcPr>
          <w:p w14:paraId="4057A56F"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Specificity</w:t>
            </w:r>
          </w:p>
        </w:tc>
        <w:tc>
          <w:tcPr>
            <w:tcW w:w="1200" w:type="dxa"/>
          </w:tcPr>
          <w:p w14:paraId="7D726930"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PPV</w:t>
            </w:r>
          </w:p>
        </w:tc>
        <w:tc>
          <w:tcPr>
            <w:tcW w:w="1200" w:type="dxa"/>
          </w:tcPr>
          <w:p w14:paraId="293A5CC9"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NPV</w:t>
            </w:r>
          </w:p>
        </w:tc>
      </w:tr>
      <w:tr w:rsidR="006E628A" w:rsidRPr="006E628A" w14:paraId="0EE10A98" w14:textId="77777777" w:rsidTr="006E628A">
        <w:tc>
          <w:tcPr>
            <w:tcW w:w="2690" w:type="dxa"/>
          </w:tcPr>
          <w:p w14:paraId="7186728B" w14:textId="2C135323"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P-tau217</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4DE52752" w14:textId="252049A9" w:rsidR="006E628A" w:rsidRPr="006E628A" w:rsidRDefault="00382B20" w:rsidP="006E628A">
            <w:pPr>
              <w:spacing w:after="160" w:line="259" w:lineRule="auto"/>
              <w:jc w:val="center"/>
              <w:rPr>
                <w:rFonts w:ascii="Calibri" w:hAnsi="Calibri" w:cs="Calibri"/>
                <w:lang w:val="en-GB"/>
              </w:rPr>
            </w:pPr>
            <w:r w:rsidRPr="00382B20">
              <w:rPr>
                <w:rFonts w:ascii="Calibri" w:hAnsi="Calibri" w:cs="Calibri"/>
                <w:lang w:val="en-GB"/>
              </w:rPr>
              <w:t>0.96</w:t>
            </w:r>
          </w:p>
        </w:tc>
        <w:tc>
          <w:tcPr>
            <w:tcW w:w="1690" w:type="dxa"/>
          </w:tcPr>
          <w:p w14:paraId="6B22531F" w14:textId="075B3573"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0.23</w:t>
            </w:r>
          </w:p>
        </w:tc>
        <w:tc>
          <w:tcPr>
            <w:tcW w:w="1212" w:type="dxa"/>
          </w:tcPr>
          <w:p w14:paraId="1EDBC067" w14:textId="5089153D"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0.94</w:t>
            </w:r>
          </w:p>
        </w:tc>
        <w:tc>
          <w:tcPr>
            <w:tcW w:w="1212" w:type="dxa"/>
          </w:tcPr>
          <w:p w14:paraId="6F70F7DF" w14:textId="1E40D1BC"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0.92</w:t>
            </w:r>
          </w:p>
        </w:tc>
        <w:tc>
          <w:tcPr>
            <w:tcW w:w="1200" w:type="dxa"/>
          </w:tcPr>
          <w:p w14:paraId="5BE218A7" w14:textId="6F960240"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0.90</w:t>
            </w:r>
          </w:p>
        </w:tc>
        <w:tc>
          <w:tcPr>
            <w:tcW w:w="1200" w:type="dxa"/>
          </w:tcPr>
          <w:p w14:paraId="0BD89537" w14:textId="16EF98A1"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0.95</w:t>
            </w:r>
          </w:p>
        </w:tc>
      </w:tr>
      <w:tr w:rsidR="006E628A" w:rsidRPr="006E628A" w14:paraId="3D43E55B" w14:textId="77777777" w:rsidTr="006E628A">
        <w:tc>
          <w:tcPr>
            <w:tcW w:w="2690" w:type="dxa"/>
          </w:tcPr>
          <w:p w14:paraId="6A6011C1" w14:textId="1E9C0EAB"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P-tau217</w:t>
            </w:r>
            <w:r>
              <w:rPr>
                <w:rFonts w:ascii="Calibri" w:hAnsi="Calibri" w:cs="Calibri"/>
                <w:b/>
                <w:bCs/>
                <w:lang w:val="en-GB"/>
              </w:rPr>
              <w:t xml:space="preserve"> + </w:t>
            </w:r>
            <w:r w:rsidRPr="006E628A">
              <w:rPr>
                <w:rFonts w:ascii="Calibri" w:hAnsi="Calibri" w:cs="Calibri"/>
                <w:b/>
                <w:bCs/>
                <w:lang w:val="en-GB"/>
              </w:rPr>
              <w:t>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0295FD39" w14:textId="41107D61"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0.96</w:t>
            </w:r>
          </w:p>
        </w:tc>
        <w:tc>
          <w:tcPr>
            <w:tcW w:w="1690" w:type="dxa"/>
          </w:tcPr>
          <w:p w14:paraId="4F201A98" w14:textId="67C5EB61"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0.24</w:t>
            </w:r>
          </w:p>
        </w:tc>
        <w:tc>
          <w:tcPr>
            <w:tcW w:w="1212" w:type="dxa"/>
          </w:tcPr>
          <w:p w14:paraId="1DA91D7A" w14:textId="0D207C0B"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0.93</w:t>
            </w:r>
          </w:p>
        </w:tc>
        <w:tc>
          <w:tcPr>
            <w:tcW w:w="1212" w:type="dxa"/>
          </w:tcPr>
          <w:p w14:paraId="7BDC9D25" w14:textId="121A83D0"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0.92</w:t>
            </w:r>
          </w:p>
        </w:tc>
        <w:tc>
          <w:tcPr>
            <w:tcW w:w="1200" w:type="dxa"/>
          </w:tcPr>
          <w:p w14:paraId="59858DC0" w14:textId="463600C3"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0.90</w:t>
            </w:r>
          </w:p>
        </w:tc>
        <w:tc>
          <w:tcPr>
            <w:tcW w:w="1200" w:type="dxa"/>
          </w:tcPr>
          <w:p w14:paraId="739BDB95" w14:textId="2F98FDB8"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0.94</w:t>
            </w:r>
          </w:p>
        </w:tc>
      </w:tr>
      <w:tr w:rsidR="006E628A" w:rsidRPr="006E628A" w14:paraId="50726873" w14:textId="77777777" w:rsidTr="006E628A">
        <w:tc>
          <w:tcPr>
            <w:tcW w:w="2690" w:type="dxa"/>
          </w:tcPr>
          <w:p w14:paraId="70C2A235" w14:textId="5CC99EE9"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P-tau181/Aβ40</w:t>
            </w:r>
          </w:p>
        </w:tc>
        <w:tc>
          <w:tcPr>
            <w:tcW w:w="1134" w:type="dxa"/>
          </w:tcPr>
          <w:p w14:paraId="75D5B666" w14:textId="390907B0"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0.92</w:t>
            </w:r>
          </w:p>
        </w:tc>
        <w:tc>
          <w:tcPr>
            <w:tcW w:w="1690" w:type="dxa"/>
          </w:tcPr>
          <w:p w14:paraId="22C35DAB" w14:textId="36A12711"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0.39</w:t>
            </w:r>
          </w:p>
        </w:tc>
        <w:tc>
          <w:tcPr>
            <w:tcW w:w="1212" w:type="dxa"/>
          </w:tcPr>
          <w:p w14:paraId="3BED3147" w14:textId="5B1DF85F"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0.86</w:t>
            </w:r>
          </w:p>
        </w:tc>
        <w:tc>
          <w:tcPr>
            <w:tcW w:w="1212" w:type="dxa"/>
          </w:tcPr>
          <w:p w14:paraId="15884790" w14:textId="1010C139"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0.89</w:t>
            </w:r>
          </w:p>
        </w:tc>
        <w:tc>
          <w:tcPr>
            <w:tcW w:w="1200" w:type="dxa"/>
          </w:tcPr>
          <w:p w14:paraId="282E1FD4" w14:textId="6CB0E300"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0.86</w:t>
            </w:r>
          </w:p>
        </w:tc>
        <w:tc>
          <w:tcPr>
            <w:tcW w:w="1200" w:type="dxa"/>
          </w:tcPr>
          <w:p w14:paraId="0C87CA8E" w14:textId="632F310E"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0.88</w:t>
            </w:r>
          </w:p>
        </w:tc>
      </w:tr>
      <w:tr w:rsidR="006E628A" w:rsidRPr="006E628A" w14:paraId="46353CC2" w14:textId="77777777" w:rsidTr="006E628A">
        <w:tc>
          <w:tcPr>
            <w:tcW w:w="2690" w:type="dxa"/>
          </w:tcPr>
          <w:p w14:paraId="501DECD3" w14:textId="52443B19"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P-tau181</w:t>
            </w:r>
            <w:r>
              <w:rPr>
                <w:rFonts w:ascii="Calibri" w:hAnsi="Calibri" w:cs="Calibri"/>
                <w:b/>
                <w:bCs/>
                <w:lang w:val="en-GB"/>
              </w:rPr>
              <w:t xml:space="preserve"> + </w:t>
            </w:r>
            <w:r w:rsidRPr="006E628A">
              <w:rPr>
                <w:rFonts w:ascii="Calibri" w:hAnsi="Calibri" w:cs="Calibri"/>
                <w:b/>
                <w:bCs/>
                <w:lang w:val="en-GB"/>
              </w:rPr>
              <w:t>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27134DD2" w14:textId="5A67C15E"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0.91</w:t>
            </w:r>
          </w:p>
        </w:tc>
        <w:tc>
          <w:tcPr>
            <w:tcW w:w="1690" w:type="dxa"/>
          </w:tcPr>
          <w:p w14:paraId="2A9D2BBC" w14:textId="1E225948"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0.36</w:t>
            </w:r>
          </w:p>
        </w:tc>
        <w:tc>
          <w:tcPr>
            <w:tcW w:w="1212" w:type="dxa"/>
          </w:tcPr>
          <w:p w14:paraId="6AA398D8" w14:textId="4EDB9E4B"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0.86</w:t>
            </w:r>
          </w:p>
        </w:tc>
        <w:tc>
          <w:tcPr>
            <w:tcW w:w="1212" w:type="dxa"/>
          </w:tcPr>
          <w:p w14:paraId="212B9699" w14:textId="5D7EC678"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0.85</w:t>
            </w:r>
          </w:p>
        </w:tc>
        <w:tc>
          <w:tcPr>
            <w:tcW w:w="1200" w:type="dxa"/>
          </w:tcPr>
          <w:p w14:paraId="203D364A" w14:textId="3D96DDE5"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0.83</w:t>
            </w:r>
          </w:p>
        </w:tc>
        <w:tc>
          <w:tcPr>
            <w:tcW w:w="1200" w:type="dxa"/>
          </w:tcPr>
          <w:p w14:paraId="67586C07" w14:textId="6160DC0D"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0.88</w:t>
            </w:r>
          </w:p>
        </w:tc>
      </w:tr>
      <w:tr w:rsidR="006E628A" w:rsidRPr="006E628A" w14:paraId="3C460CE5" w14:textId="77777777" w:rsidTr="006E628A">
        <w:tc>
          <w:tcPr>
            <w:tcW w:w="2690" w:type="dxa"/>
          </w:tcPr>
          <w:p w14:paraId="0368ADC1" w14:textId="4CF27194"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lastRenderedPageBreak/>
              <w:t xml:space="preserve">P-tau217 + </w:t>
            </w:r>
            <w:r>
              <w:rPr>
                <w:rFonts w:ascii="Calibri" w:hAnsi="Calibri" w:cs="Calibri"/>
                <w:b/>
                <w:bCs/>
                <w:lang w:val="en-GB"/>
              </w:rPr>
              <w:t xml:space="preserve">P-tau181 </w:t>
            </w:r>
            <w:r w:rsidRPr="006E628A">
              <w:rPr>
                <w:rFonts w:ascii="Calibri" w:hAnsi="Calibri" w:cs="Calibri"/>
                <w:b/>
                <w:bCs/>
                <w:lang w:val="en-GB"/>
              </w:rPr>
              <w:t>+ 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61DE7F55" w14:textId="05D1EAAD"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0.96</w:t>
            </w:r>
          </w:p>
        </w:tc>
        <w:tc>
          <w:tcPr>
            <w:tcW w:w="1690" w:type="dxa"/>
          </w:tcPr>
          <w:p w14:paraId="2FC7BEE4" w14:textId="171AF09B" w:rsidR="006E628A" w:rsidRPr="006E628A" w:rsidRDefault="00382B20" w:rsidP="006E628A">
            <w:pPr>
              <w:spacing w:after="160" w:line="259" w:lineRule="auto"/>
              <w:jc w:val="center"/>
              <w:rPr>
                <w:rFonts w:ascii="Calibri" w:hAnsi="Calibri" w:cs="Calibri"/>
                <w:lang w:val="en-GB"/>
              </w:rPr>
            </w:pPr>
            <w:r>
              <w:rPr>
                <w:rFonts w:ascii="Calibri" w:hAnsi="Calibri" w:cs="Calibri"/>
                <w:lang w:val="en-GB"/>
              </w:rPr>
              <w:t>0.25</w:t>
            </w:r>
          </w:p>
        </w:tc>
        <w:tc>
          <w:tcPr>
            <w:tcW w:w="1212" w:type="dxa"/>
          </w:tcPr>
          <w:p w14:paraId="1CF2F098" w14:textId="76C195D2"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0.92</w:t>
            </w:r>
          </w:p>
        </w:tc>
        <w:tc>
          <w:tcPr>
            <w:tcW w:w="1212" w:type="dxa"/>
          </w:tcPr>
          <w:p w14:paraId="2F04C0CD" w14:textId="36CE1531"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0.94</w:t>
            </w:r>
          </w:p>
        </w:tc>
        <w:tc>
          <w:tcPr>
            <w:tcW w:w="1200" w:type="dxa"/>
          </w:tcPr>
          <w:p w14:paraId="64653A2F" w14:textId="132949CD"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0.92</w:t>
            </w:r>
          </w:p>
        </w:tc>
        <w:tc>
          <w:tcPr>
            <w:tcW w:w="1200" w:type="dxa"/>
          </w:tcPr>
          <w:p w14:paraId="1A760261" w14:textId="57B514A0"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0.94</w:t>
            </w:r>
          </w:p>
        </w:tc>
      </w:tr>
      <w:tr w:rsidR="006E628A" w:rsidRPr="006E628A" w14:paraId="4853B853" w14:textId="77777777" w:rsidTr="006E628A">
        <w:tc>
          <w:tcPr>
            <w:tcW w:w="2690" w:type="dxa"/>
            <w:vMerge w:val="restart"/>
          </w:tcPr>
          <w:p w14:paraId="36737707" w14:textId="77777777" w:rsidR="006E628A" w:rsidRPr="006E628A" w:rsidRDefault="006E628A" w:rsidP="006E628A">
            <w:pPr>
              <w:spacing w:after="160" w:line="259" w:lineRule="auto"/>
              <w:rPr>
                <w:rFonts w:ascii="Calibri" w:hAnsi="Calibri" w:cs="Calibri"/>
                <w:b/>
                <w:bCs/>
                <w:lang w:val="en-GB"/>
              </w:rPr>
            </w:pPr>
          </w:p>
        </w:tc>
        <w:tc>
          <w:tcPr>
            <w:tcW w:w="7648" w:type="dxa"/>
            <w:gridSpan w:val="6"/>
          </w:tcPr>
          <w:p w14:paraId="06AA24D5"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Ability to discriminate between CSF AD- and AD+ (A+T+)</w:t>
            </w:r>
          </w:p>
        </w:tc>
      </w:tr>
      <w:tr w:rsidR="006E628A" w:rsidRPr="006E628A" w14:paraId="2F378F66" w14:textId="77777777" w:rsidTr="006E628A">
        <w:tc>
          <w:tcPr>
            <w:tcW w:w="2690" w:type="dxa"/>
            <w:vMerge/>
          </w:tcPr>
          <w:p w14:paraId="4ED323CA" w14:textId="77777777" w:rsidR="006E628A" w:rsidRPr="006E628A" w:rsidRDefault="006E628A" w:rsidP="006E628A">
            <w:pPr>
              <w:spacing w:after="160" w:line="259" w:lineRule="auto"/>
              <w:rPr>
                <w:rFonts w:ascii="Calibri" w:hAnsi="Calibri" w:cs="Calibri"/>
                <w:b/>
                <w:bCs/>
                <w:lang w:val="en-GB"/>
              </w:rPr>
            </w:pPr>
          </w:p>
        </w:tc>
        <w:tc>
          <w:tcPr>
            <w:tcW w:w="1134" w:type="dxa"/>
          </w:tcPr>
          <w:p w14:paraId="1510DBD8"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AUC</w:t>
            </w:r>
          </w:p>
        </w:tc>
        <w:tc>
          <w:tcPr>
            <w:tcW w:w="1690" w:type="dxa"/>
          </w:tcPr>
          <w:p w14:paraId="42CEB0AE"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Optimal cut-off</w:t>
            </w:r>
          </w:p>
        </w:tc>
        <w:tc>
          <w:tcPr>
            <w:tcW w:w="1212" w:type="dxa"/>
          </w:tcPr>
          <w:p w14:paraId="0E5CDA6E"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Sensitivity</w:t>
            </w:r>
          </w:p>
        </w:tc>
        <w:tc>
          <w:tcPr>
            <w:tcW w:w="1212" w:type="dxa"/>
          </w:tcPr>
          <w:p w14:paraId="1B3471EC"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Specificity</w:t>
            </w:r>
          </w:p>
        </w:tc>
        <w:tc>
          <w:tcPr>
            <w:tcW w:w="1200" w:type="dxa"/>
          </w:tcPr>
          <w:p w14:paraId="46033AE8"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PPV</w:t>
            </w:r>
          </w:p>
        </w:tc>
        <w:tc>
          <w:tcPr>
            <w:tcW w:w="1200" w:type="dxa"/>
          </w:tcPr>
          <w:p w14:paraId="04F7BDC3" w14:textId="77777777" w:rsidR="006E628A" w:rsidRPr="006E628A" w:rsidRDefault="006E628A" w:rsidP="006E628A">
            <w:pPr>
              <w:spacing w:after="160" w:line="259" w:lineRule="auto"/>
              <w:jc w:val="center"/>
              <w:rPr>
                <w:rFonts w:ascii="Calibri" w:hAnsi="Calibri" w:cs="Calibri"/>
                <w:b/>
                <w:bCs/>
                <w:lang w:val="en-GB"/>
              </w:rPr>
            </w:pPr>
            <w:r w:rsidRPr="006E628A">
              <w:rPr>
                <w:rFonts w:ascii="Calibri" w:hAnsi="Calibri" w:cs="Calibri"/>
                <w:b/>
                <w:bCs/>
                <w:lang w:val="en-GB"/>
              </w:rPr>
              <w:t>NPV</w:t>
            </w:r>
          </w:p>
        </w:tc>
      </w:tr>
      <w:tr w:rsidR="006E628A" w:rsidRPr="006E628A" w14:paraId="2F9AD1F2" w14:textId="77777777" w:rsidTr="006E628A">
        <w:tc>
          <w:tcPr>
            <w:tcW w:w="2690" w:type="dxa"/>
          </w:tcPr>
          <w:p w14:paraId="01850052" w14:textId="479DD6F9"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P-tau217</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6669E91B" w14:textId="4C6C4837"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0.96</w:t>
            </w:r>
          </w:p>
        </w:tc>
        <w:tc>
          <w:tcPr>
            <w:tcW w:w="1690" w:type="dxa"/>
          </w:tcPr>
          <w:p w14:paraId="0820AE2B" w14:textId="53985BB2"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0.21</w:t>
            </w:r>
          </w:p>
        </w:tc>
        <w:tc>
          <w:tcPr>
            <w:tcW w:w="1212" w:type="dxa"/>
          </w:tcPr>
          <w:p w14:paraId="68C66223" w14:textId="62563B52"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0.94</w:t>
            </w:r>
          </w:p>
        </w:tc>
        <w:tc>
          <w:tcPr>
            <w:tcW w:w="1212" w:type="dxa"/>
          </w:tcPr>
          <w:p w14:paraId="1DAFD39A" w14:textId="5E228139"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0.90</w:t>
            </w:r>
          </w:p>
        </w:tc>
        <w:tc>
          <w:tcPr>
            <w:tcW w:w="1200" w:type="dxa"/>
          </w:tcPr>
          <w:p w14:paraId="7D556A39" w14:textId="48FAB129"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0.85</w:t>
            </w:r>
          </w:p>
        </w:tc>
        <w:tc>
          <w:tcPr>
            <w:tcW w:w="1200" w:type="dxa"/>
          </w:tcPr>
          <w:p w14:paraId="50D8FE26" w14:textId="4C1A6A83"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0.96</w:t>
            </w:r>
          </w:p>
        </w:tc>
      </w:tr>
      <w:tr w:rsidR="006E628A" w:rsidRPr="006E628A" w14:paraId="3E1C6C63" w14:textId="77777777" w:rsidTr="006E628A">
        <w:tc>
          <w:tcPr>
            <w:tcW w:w="2690" w:type="dxa"/>
          </w:tcPr>
          <w:p w14:paraId="6174F818" w14:textId="0D4CE800"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P-tau217</w:t>
            </w:r>
            <w:r>
              <w:rPr>
                <w:rFonts w:ascii="Calibri" w:hAnsi="Calibri" w:cs="Calibri"/>
                <w:b/>
                <w:bCs/>
                <w:lang w:val="en-GB"/>
              </w:rPr>
              <w:t xml:space="preserve"> + </w:t>
            </w:r>
            <w:r w:rsidRPr="006E628A">
              <w:rPr>
                <w:rFonts w:ascii="Calibri" w:hAnsi="Calibri" w:cs="Calibri"/>
                <w:b/>
                <w:bCs/>
                <w:lang w:val="en-GB"/>
              </w:rPr>
              <w:t>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5F5E9FFC" w14:textId="35841070"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0.96</w:t>
            </w:r>
          </w:p>
        </w:tc>
        <w:tc>
          <w:tcPr>
            <w:tcW w:w="1690" w:type="dxa"/>
          </w:tcPr>
          <w:p w14:paraId="4C2C7CA2" w14:textId="2804C94F"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0.31</w:t>
            </w:r>
          </w:p>
        </w:tc>
        <w:tc>
          <w:tcPr>
            <w:tcW w:w="1212" w:type="dxa"/>
          </w:tcPr>
          <w:p w14:paraId="61B636E1" w14:textId="74D28A3E"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0.91</w:t>
            </w:r>
          </w:p>
        </w:tc>
        <w:tc>
          <w:tcPr>
            <w:tcW w:w="1212" w:type="dxa"/>
          </w:tcPr>
          <w:p w14:paraId="26644263" w14:textId="290D62D7"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0.93</w:t>
            </w:r>
          </w:p>
        </w:tc>
        <w:tc>
          <w:tcPr>
            <w:tcW w:w="1200" w:type="dxa"/>
          </w:tcPr>
          <w:p w14:paraId="6F5391F9" w14:textId="7591C559"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0.89</w:t>
            </w:r>
          </w:p>
        </w:tc>
        <w:tc>
          <w:tcPr>
            <w:tcW w:w="1200" w:type="dxa"/>
          </w:tcPr>
          <w:p w14:paraId="7413FEA1" w14:textId="73234BC6"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0.94</w:t>
            </w:r>
          </w:p>
        </w:tc>
      </w:tr>
      <w:tr w:rsidR="006E628A" w:rsidRPr="006E628A" w14:paraId="1DBF570B" w14:textId="77777777" w:rsidTr="006E628A">
        <w:tc>
          <w:tcPr>
            <w:tcW w:w="2690" w:type="dxa"/>
          </w:tcPr>
          <w:p w14:paraId="6376DC38" w14:textId="5A6CFDCC"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P-tau181/Aβ40</w:t>
            </w:r>
          </w:p>
        </w:tc>
        <w:tc>
          <w:tcPr>
            <w:tcW w:w="1134" w:type="dxa"/>
          </w:tcPr>
          <w:p w14:paraId="61EB2A68" w14:textId="52FDD9CB"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0.91</w:t>
            </w:r>
          </w:p>
        </w:tc>
        <w:tc>
          <w:tcPr>
            <w:tcW w:w="1690" w:type="dxa"/>
          </w:tcPr>
          <w:p w14:paraId="15C6BE5C" w14:textId="72AC05A7"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0.31</w:t>
            </w:r>
          </w:p>
        </w:tc>
        <w:tc>
          <w:tcPr>
            <w:tcW w:w="1212" w:type="dxa"/>
          </w:tcPr>
          <w:p w14:paraId="04819C74" w14:textId="52050974"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0.89</w:t>
            </w:r>
          </w:p>
        </w:tc>
        <w:tc>
          <w:tcPr>
            <w:tcW w:w="1212" w:type="dxa"/>
          </w:tcPr>
          <w:p w14:paraId="7B5BB720" w14:textId="320EE64F"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0.85</w:t>
            </w:r>
          </w:p>
        </w:tc>
        <w:tc>
          <w:tcPr>
            <w:tcW w:w="1200" w:type="dxa"/>
          </w:tcPr>
          <w:p w14:paraId="088D2E2E" w14:textId="28308E31"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0.80</w:t>
            </w:r>
          </w:p>
        </w:tc>
        <w:tc>
          <w:tcPr>
            <w:tcW w:w="1200" w:type="dxa"/>
          </w:tcPr>
          <w:p w14:paraId="2B314F63" w14:textId="35245691"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0.92</w:t>
            </w:r>
          </w:p>
        </w:tc>
      </w:tr>
      <w:tr w:rsidR="006E628A" w:rsidRPr="006E628A" w14:paraId="37DBC627" w14:textId="77777777" w:rsidTr="006E628A">
        <w:tc>
          <w:tcPr>
            <w:tcW w:w="2690" w:type="dxa"/>
          </w:tcPr>
          <w:p w14:paraId="507AFED0" w14:textId="225164FC"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P-tau181</w:t>
            </w:r>
            <w:r>
              <w:rPr>
                <w:rFonts w:ascii="Calibri" w:hAnsi="Calibri" w:cs="Calibri"/>
                <w:b/>
                <w:bCs/>
                <w:lang w:val="en-GB"/>
              </w:rPr>
              <w:t xml:space="preserve"> + </w:t>
            </w:r>
            <w:r w:rsidRPr="006E628A">
              <w:rPr>
                <w:rFonts w:ascii="Calibri" w:hAnsi="Calibri" w:cs="Calibri"/>
                <w:b/>
                <w:bCs/>
                <w:lang w:val="en-GB"/>
              </w:rPr>
              <w:t>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198E45C9" w14:textId="22365F6F"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0.91</w:t>
            </w:r>
          </w:p>
        </w:tc>
        <w:tc>
          <w:tcPr>
            <w:tcW w:w="1690" w:type="dxa"/>
          </w:tcPr>
          <w:p w14:paraId="0217E9CB" w14:textId="145F8350"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0.31</w:t>
            </w:r>
          </w:p>
        </w:tc>
        <w:tc>
          <w:tcPr>
            <w:tcW w:w="1212" w:type="dxa"/>
          </w:tcPr>
          <w:p w14:paraId="6A70C5F1" w14:textId="0C49789E"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0.89</w:t>
            </w:r>
          </w:p>
        </w:tc>
        <w:tc>
          <w:tcPr>
            <w:tcW w:w="1212" w:type="dxa"/>
          </w:tcPr>
          <w:p w14:paraId="0366AD69" w14:textId="3A182FC1"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0.83</w:t>
            </w:r>
          </w:p>
        </w:tc>
        <w:tc>
          <w:tcPr>
            <w:tcW w:w="1200" w:type="dxa"/>
          </w:tcPr>
          <w:p w14:paraId="15174D1E" w14:textId="450F52B0"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0.78</w:t>
            </w:r>
          </w:p>
        </w:tc>
        <w:tc>
          <w:tcPr>
            <w:tcW w:w="1200" w:type="dxa"/>
          </w:tcPr>
          <w:p w14:paraId="39F645AD" w14:textId="18A01B52" w:rsidR="006E628A" w:rsidRPr="006E628A" w:rsidRDefault="00764D9F" w:rsidP="006E628A">
            <w:pPr>
              <w:spacing w:after="160" w:line="259" w:lineRule="auto"/>
              <w:jc w:val="center"/>
              <w:rPr>
                <w:rFonts w:ascii="Calibri" w:hAnsi="Calibri" w:cs="Calibri"/>
                <w:lang w:val="en-GB"/>
              </w:rPr>
            </w:pPr>
            <w:r>
              <w:rPr>
                <w:rFonts w:ascii="Calibri" w:hAnsi="Calibri" w:cs="Calibri"/>
                <w:lang w:val="en-GB"/>
              </w:rPr>
              <w:t>0.92</w:t>
            </w:r>
          </w:p>
        </w:tc>
      </w:tr>
      <w:tr w:rsidR="006E628A" w:rsidRPr="006E628A" w14:paraId="148FDD6C" w14:textId="77777777" w:rsidTr="006E628A">
        <w:tc>
          <w:tcPr>
            <w:tcW w:w="2690" w:type="dxa"/>
          </w:tcPr>
          <w:p w14:paraId="054DAAE0" w14:textId="279BE446" w:rsidR="006E628A" w:rsidRPr="006E628A" w:rsidRDefault="006E628A" w:rsidP="006E628A">
            <w:pPr>
              <w:spacing w:after="160" w:line="259" w:lineRule="auto"/>
              <w:rPr>
                <w:rFonts w:ascii="Calibri" w:hAnsi="Calibri" w:cs="Calibri"/>
                <w:b/>
                <w:bCs/>
                <w:lang w:val="en-GB"/>
              </w:rPr>
            </w:pPr>
            <w:r w:rsidRPr="006E628A">
              <w:rPr>
                <w:rFonts w:ascii="Calibri" w:hAnsi="Calibri" w:cs="Calibri"/>
                <w:b/>
                <w:bCs/>
                <w:lang w:val="en-GB"/>
              </w:rPr>
              <w:t xml:space="preserve">P-tau217 + </w:t>
            </w:r>
            <w:r>
              <w:rPr>
                <w:rFonts w:ascii="Calibri" w:hAnsi="Calibri" w:cs="Calibri"/>
                <w:b/>
                <w:bCs/>
                <w:lang w:val="en-GB"/>
              </w:rPr>
              <w:t xml:space="preserve">P-tau181 </w:t>
            </w:r>
            <w:r w:rsidRPr="006E628A">
              <w:rPr>
                <w:rFonts w:ascii="Calibri" w:hAnsi="Calibri" w:cs="Calibri"/>
                <w:b/>
                <w:bCs/>
                <w:lang w:val="en-GB"/>
              </w:rPr>
              <w:t>+ Aβ42</w:t>
            </w:r>
            <w:r>
              <w:rPr>
                <w:rFonts w:ascii="Calibri" w:hAnsi="Calibri" w:cs="Calibri"/>
                <w:b/>
                <w:bCs/>
                <w:lang w:val="en-GB"/>
              </w:rPr>
              <w:t>/</w:t>
            </w:r>
            <w:r w:rsidRPr="006E628A">
              <w:rPr>
                <w:rFonts w:ascii="Calibri" w:hAnsi="Calibri" w:cs="Calibri"/>
                <w:b/>
                <w:bCs/>
                <w:lang w:val="en-GB"/>
              </w:rPr>
              <w:t>Aβ4</w:t>
            </w:r>
            <w:r>
              <w:rPr>
                <w:rFonts w:ascii="Calibri" w:hAnsi="Calibri" w:cs="Calibri"/>
                <w:b/>
                <w:bCs/>
                <w:lang w:val="en-GB"/>
              </w:rPr>
              <w:t>0</w:t>
            </w:r>
          </w:p>
        </w:tc>
        <w:tc>
          <w:tcPr>
            <w:tcW w:w="1134" w:type="dxa"/>
          </w:tcPr>
          <w:p w14:paraId="0FA10BA6" w14:textId="14D906F3" w:rsidR="006E628A" w:rsidRPr="006E628A" w:rsidRDefault="00B55E59" w:rsidP="006E628A">
            <w:pPr>
              <w:spacing w:after="160" w:line="259" w:lineRule="auto"/>
              <w:jc w:val="center"/>
              <w:rPr>
                <w:rFonts w:ascii="Calibri" w:hAnsi="Calibri" w:cs="Calibri"/>
                <w:lang w:val="en-GB"/>
              </w:rPr>
            </w:pPr>
            <w:r w:rsidRPr="00B55E59">
              <w:rPr>
                <w:rFonts w:ascii="Calibri" w:hAnsi="Calibri" w:cs="Calibri"/>
                <w:lang w:val="en-GB"/>
              </w:rPr>
              <w:t>0.96</w:t>
            </w:r>
          </w:p>
        </w:tc>
        <w:tc>
          <w:tcPr>
            <w:tcW w:w="1690" w:type="dxa"/>
          </w:tcPr>
          <w:p w14:paraId="3048A297" w14:textId="47BD74A3"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0.21</w:t>
            </w:r>
          </w:p>
        </w:tc>
        <w:tc>
          <w:tcPr>
            <w:tcW w:w="1212" w:type="dxa"/>
          </w:tcPr>
          <w:p w14:paraId="6D92590A" w14:textId="434286EE"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0.94</w:t>
            </w:r>
          </w:p>
        </w:tc>
        <w:tc>
          <w:tcPr>
            <w:tcW w:w="1212" w:type="dxa"/>
          </w:tcPr>
          <w:p w14:paraId="226EBAD6" w14:textId="032BCA05"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0.90</w:t>
            </w:r>
          </w:p>
        </w:tc>
        <w:tc>
          <w:tcPr>
            <w:tcW w:w="1200" w:type="dxa"/>
          </w:tcPr>
          <w:p w14:paraId="0D02744B" w14:textId="781704B3" w:rsidR="006E628A" w:rsidRPr="006E628A" w:rsidRDefault="00B55E59" w:rsidP="006E628A">
            <w:pPr>
              <w:spacing w:after="160" w:line="259" w:lineRule="auto"/>
              <w:jc w:val="center"/>
              <w:rPr>
                <w:rFonts w:ascii="Calibri" w:hAnsi="Calibri" w:cs="Calibri"/>
                <w:lang w:val="en-GB"/>
              </w:rPr>
            </w:pPr>
            <w:r>
              <w:rPr>
                <w:rFonts w:ascii="Calibri" w:hAnsi="Calibri" w:cs="Calibri"/>
                <w:lang w:val="en-GB"/>
              </w:rPr>
              <w:t>0.86</w:t>
            </w:r>
          </w:p>
        </w:tc>
        <w:tc>
          <w:tcPr>
            <w:tcW w:w="1200" w:type="dxa"/>
          </w:tcPr>
          <w:p w14:paraId="32341ED7" w14:textId="02152193" w:rsidR="006E628A" w:rsidRPr="006E628A" w:rsidRDefault="00B55E59" w:rsidP="00764D9F">
            <w:pPr>
              <w:keepNext/>
              <w:spacing w:after="160" w:line="259" w:lineRule="auto"/>
              <w:jc w:val="center"/>
              <w:rPr>
                <w:rFonts w:ascii="Calibri" w:hAnsi="Calibri" w:cs="Calibri"/>
                <w:lang w:val="en-GB"/>
              </w:rPr>
            </w:pPr>
            <w:r>
              <w:rPr>
                <w:rFonts w:ascii="Calibri" w:hAnsi="Calibri" w:cs="Calibri"/>
                <w:lang w:val="en-GB"/>
              </w:rPr>
              <w:t>0.96</w:t>
            </w:r>
          </w:p>
        </w:tc>
      </w:tr>
    </w:tbl>
    <w:p w14:paraId="20BBF563" w14:textId="12169995" w:rsidR="00764D9F" w:rsidRDefault="00764D9F">
      <w:pPr>
        <w:pStyle w:val="Descripcin"/>
      </w:pPr>
      <w:r w:rsidRPr="00764D9F">
        <w:rPr>
          <w:lang w:val="en-GB"/>
        </w:rPr>
        <w:t xml:space="preserve">Supplementary Table </w:t>
      </w:r>
      <w:r>
        <w:rPr>
          <w:lang w:val="en-GB"/>
        </w:rPr>
        <w:t>5</w:t>
      </w:r>
      <w:r w:rsidRPr="00764D9F">
        <w:rPr>
          <w:lang w:val="en-GB"/>
        </w:rPr>
        <w:t xml:space="preserve"> shows ability of plasma biomarkers to differentiate between CSF A- / A+ and AD- / AD+ (AD+ subjects are those A+T+). Ability plasma biomarkers was assessed by ROC curves. ROC curves were built from logistic regression models</w:t>
      </w:r>
      <w:r>
        <w:rPr>
          <w:lang w:val="en-GB"/>
        </w:rPr>
        <w:t xml:space="preserve"> with no covariates</w:t>
      </w:r>
      <w:r w:rsidRPr="00764D9F">
        <w:rPr>
          <w:lang w:val="en-GB"/>
        </w:rPr>
        <w:t>. Abbreviations: CSF, cerebrospinal fluid. A, amyloid. T, tau. AD, Alzheimer’s disease. P-tau, phosphorylated tau. Aβ, amyloid beta. ApoE, apolipoprotein E. AUC, area under the curve. PPV, positive predictive value. NPV, negative predictive value.</w:t>
      </w:r>
    </w:p>
    <w:p w14:paraId="19E32C2F" w14:textId="3B2D7A53" w:rsidR="002366C9" w:rsidRDefault="002366C9">
      <w:pPr>
        <w:rPr>
          <w:rFonts w:ascii="Calibri" w:hAnsi="Calibri" w:cs="Calibri"/>
          <w:b/>
          <w:bCs/>
          <w:lang w:val="en-GB"/>
        </w:rPr>
      </w:pPr>
      <w:r>
        <w:rPr>
          <w:rFonts w:ascii="Calibri" w:hAnsi="Calibri" w:cs="Calibri"/>
          <w:b/>
          <w:bCs/>
          <w:lang w:val="en-GB"/>
        </w:rPr>
        <w:br w:type="page"/>
      </w:r>
    </w:p>
    <w:p w14:paraId="75D15851" w14:textId="77777777" w:rsidR="005F5C80" w:rsidRDefault="005F5C80">
      <w:pPr>
        <w:rPr>
          <w:rFonts w:ascii="Calibri" w:hAnsi="Calibri" w:cs="Calibri"/>
          <w:lang w:val="en-GB"/>
        </w:rPr>
      </w:pPr>
      <w:r>
        <w:rPr>
          <w:rFonts w:ascii="Calibri" w:hAnsi="Calibri" w:cs="Calibri"/>
          <w:b/>
          <w:bCs/>
          <w:lang w:val="en-GB"/>
        </w:rPr>
        <w:lastRenderedPageBreak/>
        <w:t xml:space="preserve">Supplementary Material 5. </w:t>
      </w:r>
      <w:r w:rsidRPr="005F5C80">
        <w:rPr>
          <w:rFonts w:ascii="Calibri" w:hAnsi="Calibri" w:cs="Calibri"/>
          <w:lang w:val="en-GB"/>
        </w:rPr>
        <w:t>Full data on two-step approach.</w:t>
      </w:r>
    </w:p>
    <w:p w14:paraId="60B86142" w14:textId="514F79F1" w:rsidR="00682932" w:rsidRPr="00682932" w:rsidRDefault="00682932">
      <w:pPr>
        <w:rPr>
          <w:rFonts w:ascii="Calibri" w:hAnsi="Calibri" w:cs="Calibri"/>
          <w:lang w:val="en-GB"/>
        </w:rPr>
      </w:pPr>
      <w:r w:rsidRPr="00682932">
        <w:rPr>
          <w:rFonts w:ascii="Calibri" w:hAnsi="Calibri" w:cs="Calibri"/>
          <w:b/>
          <w:bCs/>
          <w:lang w:val="en-GB"/>
        </w:rPr>
        <w:t xml:space="preserve">Supplementary Table </w:t>
      </w:r>
      <w:r w:rsidR="006E628A">
        <w:rPr>
          <w:rFonts w:ascii="Calibri" w:hAnsi="Calibri" w:cs="Calibri"/>
          <w:b/>
          <w:bCs/>
          <w:lang w:val="en-GB"/>
        </w:rPr>
        <w:t>6</w:t>
      </w:r>
      <w:r>
        <w:rPr>
          <w:rFonts w:ascii="Calibri" w:hAnsi="Calibri" w:cs="Calibri"/>
          <w:lang w:val="en-GB"/>
        </w:rPr>
        <w:t xml:space="preserve">. </w:t>
      </w:r>
      <w:r w:rsidRPr="005F5C80">
        <w:rPr>
          <w:rFonts w:ascii="Calibri" w:hAnsi="Calibri" w:cs="Calibri"/>
          <w:lang w:val="en-GB"/>
        </w:rPr>
        <w:t>Full data on two-step approach</w:t>
      </w:r>
      <w:r>
        <w:rPr>
          <w:rFonts w:ascii="Calibri" w:hAnsi="Calibri" w:cs="Calibri"/>
          <w:lang w:val="en-GB"/>
        </w:rPr>
        <w:t xml:space="preserve"> to screen for CSF A+.</w:t>
      </w:r>
    </w:p>
    <w:tbl>
      <w:tblPr>
        <w:tblStyle w:val="Tablaconcuadrcula"/>
        <w:tblW w:w="9356" w:type="dxa"/>
        <w:tblInd w:w="-433" w:type="dxa"/>
        <w:tblLook w:val="04A0" w:firstRow="1" w:lastRow="0" w:firstColumn="1" w:lastColumn="0" w:noHBand="0" w:noVBand="1"/>
      </w:tblPr>
      <w:tblGrid>
        <w:gridCol w:w="1947"/>
        <w:gridCol w:w="2160"/>
        <w:gridCol w:w="1281"/>
        <w:gridCol w:w="1134"/>
        <w:gridCol w:w="1417"/>
        <w:gridCol w:w="1417"/>
      </w:tblGrid>
      <w:tr w:rsidR="007936A1" w14:paraId="3881920E" w14:textId="4F4D083A" w:rsidTr="00CF6B57">
        <w:tc>
          <w:tcPr>
            <w:tcW w:w="1947" w:type="dxa"/>
          </w:tcPr>
          <w:p w14:paraId="55AA9962" w14:textId="32D95BBC" w:rsidR="007936A1" w:rsidRDefault="007936A1" w:rsidP="00F144EC">
            <w:pPr>
              <w:jc w:val="center"/>
              <w:rPr>
                <w:rFonts w:ascii="Calibri" w:hAnsi="Calibri" w:cs="Calibri"/>
                <w:b/>
                <w:bCs/>
                <w:lang w:val="en-GB"/>
              </w:rPr>
            </w:pPr>
            <w:r>
              <w:rPr>
                <w:rFonts w:ascii="Calibri" w:hAnsi="Calibri" w:cs="Calibri"/>
                <w:b/>
                <w:bCs/>
                <w:lang w:val="en-GB"/>
              </w:rPr>
              <w:t>Cut-off</w:t>
            </w:r>
            <w:r w:rsidR="00682932">
              <w:rPr>
                <w:rFonts w:ascii="Calibri" w:hAnsi="Calibri" w:cs="Calibri"/>
                <w:b/>
                <w:bCs/>
                <w:lang w:val="en-GB"/>
              </w:rPr>
              <w:t>s</w:t>
            </w:r>
          </w:p>
        </w:tc>
        <w:tc>
          <w:tcPr>
            <w:tcW w:w="2160" w:type="dxa"/>
          </w:tcPr>
          <w:p w14:paraId="424B2E86" w14:textId="4D0927D3" w:rsidR="007936A1" w:rsidRDefault="007936A1" w:rsidP="00F144EC">
            <w:pPr>
              <w:jc w:val="center"/>
              <w:rPr>
                <w:rFonts w:ascii="Calibri" w:hAnsi="Calibri" w:cs="Calibri"/>
                <w:b/>
                <w:bCs/>
                <w:lang w:val="en-GB"/>
              </w:rPr>
            </w:pPr>
          </w:p>
        </w:tc>
        <w:tc>
          <w:tcPr>
            <w:tcW w:w="2415" w:type="dxa"/>
            <w:gridSpan w:val="2"/>
          </w:tcPr>
          <w:p w14:paraId="026ED32C" w14:textId="734998B3" w:rsidR="007936A1" w:rsidRDefault="007936A1" w:rsidP="00F144EC">
            <w:pPr>
              <w:jc w:val="center"/>
              <w:rPr>
                <w:rFonts w:ascii="Calibri" w:hAnsi="Calibri" w:cs="Calibri"/>
                <w:b/>
                <w:bCs/>
                <w:lang w:val="en-GB"/>
              </w:rPr>
            </w:pPr>
            <w:r>
              <w:rPr>
                <w:rFonts w:ascii="Calibri" w:hAnsi="Calibri" w:cs="Calibri"/>
                <w:b/>
                <w:bCs/>
                <w:lang w:val="en-GB"/>
              </w:rPr>
              <w:t>Plasma p-tau217</w:t>
            </w:r>
          </w:p>
        </w:tc>
        <w:tc>
          <w:tcPr>
            <w:tcW w:w="2834" w:type="dxa"/>
            <w:gridSpan w:val="2"/>
          </w:tcPr>
          <w:p w14:paraId="496EF0F8" w14:textId="3B8645C4" w:rsidR="007936A1" w:rsidRDefault="007936A1" w:rsidP="00F144EC">
            <w:pPr>
              <w:jc w:val="center"/>
              <w:rPr>
                <w:rFonts w:ascii="Calibri" w:hAnsi="Calibri" w:cs="Calibri"/>
                <w:b/>
                <w:bCs/>
                <w:lang w:val="en-GB"/>
              </w:rPr>
            </w:pPr>
            <w:r>
              <w:rPr>
                <w:rFonts w:ascii="Calibri" w:hAnsi="Calibri" w:cs="Calibri"/>
                <w:b/>
                <w:bCs/>
                <w:lang w:val="en-GB"/>
              </w:rPr>
              <w:t>Plasma p-tau217/Aβ42</w:t>
            </w:r>
          </w:p>
        </w:tc>
      </w:tr>
      <w:tr w:rsidR="007936A1" w14:paraId="21B61AEC" w14:textId="4085D36F" w:rsidTr="00CF6B57">
        <w:tc>
          <w:tcPr>
            <w:tcW w:w="1947" w:type="dxa"/>
            <w:vMerge w:val="restart"/>
            <w:vAlign w:val="center"/>
          </w:tcPr>
          <w:p w14:paraId="5DCCEC4A" w14:textId="6944D5D2" w:rsidR="007936A1" w:rsidRDefault="007936A1">
            <w:pPr>
              <w:rPr>
                <w:rFonts w:ascii="Calibri" w:hAnsi="Calibri" w:cs="Calibri"/>
                <w:b/>
                <w:bCs/>
                <w:lang w:val="en-GB"/>
              </w:rPr>
            </w:pPr>
            <w:r>
              <w:rPr>
                <w:rFonts w:ascii="Calibri" w:hAnsi="Calibri" w:cs="Calibri"/>
                <w:b/>
                <w:bCs/>
                <w:lang w:val="en-GB"/>
              </w:rPr>
              <w:t>95% sensitivity and specificity</w:t>
            </w:r>
          </w:p>
        </w:tc>
        <w:tc>
          <w:tcPr>
            <w:tcW w:w="2160" w:type="dxa"/>
          </w:tcPr>
          <w:p w14:paraId="1991BE7C" w14:textId="0634115C" w:rsidR="007936A1" w:rsidRDefault="007936A1">
            <w:pPr>
              <w:rPr>
                <w:rFonts w:ascii="Calibri" w:hAnsi="Calibri" w:cs="Calibri"/>
                <w:b/>
                <w:bCs/>
                <w:lang w:val="en-GB"/>
              </w:rPr>
            </w:pPr>
          </w:p>
        </w:tc>
        <w:tc>
          <w:tcPr>
            <w:tcW w:w="1281" w:type="dxa"/>
          </w:tcPr>
          <w:p w14:paraId="0745483C" w14:textId="62D25523" w:rsidR="007936A1" w:rsidRDefault="007936A1" w:rsidP="00F144EC">
            <w:pPr>
              <w:jc w:val="center"/>
              <w:rPr>
                <w:rFonts w:ascii="Calibri" w:hAnsi="Calibri" w:cs="Calibri"/>
                <w:b/>
                <w:bCs/>
                <w:lang w:val="en-GB"/>
              </w:rPr>
            </w:pPr>
            <w:r>
              <w:rPr>
                <w:rFonts w:ascii="Calibri" w:hAnsi="Calibri" w:cs="Calibri"/>
                <w:b/>
                <w:bCs/>
                <w:lang w:val="en-GB"/>
              </w:rPr>
              <w:t>n</w:t>
            </w:r>
          </w:p>
        </w:tc>
        <w:tc>
          <w:tcPr>
            <w:tcW w:w="1134" w:type="dxa"/>
          </w:tcPr>
          <w:p w14:paraId="07F0C738" w14:textId="3A18FF40" w:rsidR="007936A1" w:rsidRDefault="007936A1" w:rsidP="00F144EC">
            <w:pPr>
              <w:jc w:val="center"/>
              <w:rPr>
                <w:rFonts w:ascii="Calibri" w:hAnsi="Calibri" w:cs="Calibri"/>
                <w:b/>
                <w:bCs/>
                <w:lang w:val="en-GB"/>
              </w:rPr>
            </w:pPr>
            <w:r>
              <w:rPr>
                <w:rFonts w:ascii="Calibri" w:hAnsi="Calibri" w:cs="Calibri"/>
                <w:b/>
                <w:bCs/>
                <w:lang w:val="en-GB"/>
              </w:rPr>
              <w:t>%</w:t>
            </w:r>
          </w:p>
        </w:tc>
        <w:tc>
          <w:tcPr>
            <w:tcW w:w="1417" w:type="dxa"/>
          </w:tcPr>
          <w:p w14:paraId="697AA919" w14:textId="6B414917" w:rsidR="007936A1" w:rsidRDefault="007936A1" w:rsidP="007936A1">
            <w:pPr>
              <w:jc w:val="center"/>
              <w:rPr>
                <w:rFonts w:ascii="Calibri" w:hAnsi="Calibri" w:cs="Calibri"/>
                <w:b/>
                <w:bCs/>
                <w:lang w:val="en-GB"/>
              </w:rPr>
            </w:pPr>
            <w:r>
              <w:rPr>
                <w:rFonts w:ascii="Calibri" w:hAnsi="Calibri" w:cs="Calibri"/>
                <w:b/>
                <w:bCs/>
                <w:lang w:val="en-GB"/>
              </w:rPr>
              <w:t>n</w:t>
            </w:r>
          </w:p>
        </w:tc>
        <w:tc>
          <w:tcPr>
            <w:tcW w:w="1417" w:type="dxa"/>
          </w:tcPr>
          <w:p w14:paraId="577DFE40" w14:textId="7DD15F13" w:rsidR="007936A1" w:rsidRDefault="007936A1" w:rsidP="007936A1">
            <w:pPr>
              <w:jc w:val="center"/>
              <w:rPr>
                <w:rFonts w:ascii="Calibri" w:hAnsi="Calibri" w:cs="Calibri"/>
                <w:b/>
                <w:bCs/>
                <w:lang w:val="en-GB"/>
              </w:rPr>
            </w:pPr>
            <w:r>
              <w:rPr>
                <w:rFonts w:ascii="Calibri" w:hAnsi="Calibri" w:cs="Calibri"/>
                <w:b/>
                <w:bCs/>
                <w:lang w:val="en-GB"/>
              </w:rPr>
              <w:t>%</w:t>
            </w:r>
          </w:p>
        </w:tc>
      </w:tr>
      <w:tr w:rsidR="007936A1" w14:paraId="5AD3FDCA" w14:textId="77777777" w:rsidTr="00CF6B57">
        <w:tc>
          <w:tcPr>
            <w:tcW w:w="1947" w:type="dxa"/>
            <w:vMerge/>
          </w:tcPr>
          <w:p w14:paraId="55E6D5A3" w14:textId="77777777" w:rsidR="007936A1" w:rsidRDefault="007936A1">
            <w:pPr>
              <w:rPr>
                <w:rFonts w:ascii="Calibri" w:hAnsi="Calibri" w:cs="Calibri"/>
                <w:b/>
                <w:bCs/>
                <w:lang w:val="en-GB"/>
              </w:rPr>
            </w:pPr>
          </w:p>
        </w:tc>
        <w:tc>
          <w:tcPr>
            <w:tcW w:w="2160" w:type="dxa"/>
          </w:tcPr>
          <w:p w14:paraId="139EA7D6" w14:textId="168AB870" w:rsidR="007936A1" w:rsidRDefault="007936A1">
            <w:pPr>
              <w:rPr>
                <w:rFonts w:ascii="Calibri" w:hAnsi="Calibri" w:cs="Calibri"/>
                <w:b/>
                <w:bCs/>
                <w:lang w:val="en-GB"/>
              </w:rPr>
            </w:pPr>
            <w:r>
              <w:rPr>
                <w:rFonts w:ascii="Calibri" w:hAnsi="Calibri" w:cs="Calibri"/>
                <w:b/>
                <w:bCs/>
                <w:lang w:val="en-GB"/>
              </w:rPr>
              <w:t>High risk</w:t>
            </w:r>
          </w:p>
        </w:tc>
        <w:tc>
          <w:tcPr>
            <w:tcW w:w="1281" w:type="dxa"/>
          </w:tcPr>
          <w:p w14:paraId="48996A26" w14:textId="010E2937" w:rsidR="007936A1" w:rsidRPr="007936A1" w:rsidRDefault="007936A1" w:rsidP="007936A1">
            <w:pPr>
              <w:jc w:val="center"/>
              <w:rPr>
                <w:rFonts w:ascii="Calibri" w:hAnsi="Calibri" w:cs="Calibri"/>
                <w:lang w:val="en-GB"/>
              </w:rPr>
            </w:pPr>
            <w:r w:rsidRPr="007936A1">
              <w:rPr>
                <w:rFonts w:ascii="Calibri" w:hAnsi="Calibri" w:cs="Calibri"/>
                <w:lang w:val="en-GB"/>
              </w:rPr>
              <w:t>200</w:t>
            </w:r>
          </w:p>
        </w:tc>
        <w:tc>
          <w:tcPr>
            <w:tcW w:w="1134" w:type="dxa"/>
          </w:tcPr>
          <w:p w14:paraId="408A107E" w14:textId="7108B08D" w:rsidR="007936A1" w:rsidRPr="007936A1" w:rsidRDefault="007936A1" w:rsidP="007936A1">
            <w:pPr>
              <w:jc w:val="center"/>
              <w:rPr>
                <w:rFonts w:ascii="Calibri" w:hAnsi="Calibri" w:cs="Calibri"/>
                <w:lang w:val="en-GB"/>
              </w:rPr>
            </w:pPr>
            <w:r w:rsidRPr="007936A1">
              <w:rPr>
                <w:rFonts w:ascii="Calibri" w:hAnsi="Calibri" w:cs="Calibri"/>
                <w:lang w:val="en-GB"/>
              </w:rPr>
              <w:t>40.6</w:t>
            </w:r>
          </w:p>
        </w:tc>
        <w:tc>
          <w:tcPr>
            <w:tcW w:w="1417" w:type="dxa"/>
          </w:tcPr>
          <w:p w14:paraId="6BDB4F87" w14:textId="5893B64C" w:rsidR="007936A1" w:rsidRPr="007936A1" w:rsidRDefault="007936A1" w:rsidP="007936A1">
            <w:pPr>
              <w:jc w:val="center"/>
              <w:rPr>
                <w:rFonts w:ascii="Calibri" w:hAnsi="Calibri" w:cs="Calibri"/>
                <w:lang w:val="en-GB"/>
              </w:rPr>
            </w:pPr>
            <w:r>
              <w:rPr>
                <w:rFonts w:ascii="Calibri" w:hAnsi="Calibri" w:cs="Calibri"/>
                <w:lang w:val="en-GB"/>
              </w:rPr>
              <w:t>212</w:t>
            </w:r>
          </w:p>
        </w:tc>
        <w:tc>
          <w:tcPr>
            <w:tcW w:w="1417" w:type="dxa"/>
          </w:tcPr>
          <w:p w14:paraId="5786CD6D" w14:textId="0C484FFC" w:rsidR="007936A1" w:rsidRPr="007936A1" w:rsidRDefault="007936A1" w:rsidP="007936A1">
            <w:pPr>
              <w:jc w:val="center"/>
              <w:rPr>
                <w:rFonts w:ascii="Calibri" w:hAnsi="Calibri" w:cs="Calibri"/>
                <w:lang w:val="en-GB"/>
              </w:rPr>
            </w:pPr>
            <w:r>
              <w:rPr>
                <w:rFonts w:ascii="Calibri" w:hAnsi="Calibri" w:cs="Calibri"/>
                <w:lang w:val="en-GB"/>
              </w:rPr>
              <w:t>42.9</w:t>
            </w:r>
          </w:p>
        </w:tc>
      </w:tr>
      <w:tr w:rsidR="007936A1" w14:paraId="244BCD69" w14:textId="39CB3FC1" w:rsidTr="00CF6B57">
        <w:tc>
          <w:tcPr>
            <w:tcW w:w="1947" w:type="dxa"/>
            <w:vMerge/>
          </w:tcPr>
          <w:p w14:paraId="6233865B" w14:textId="6E5A213C" w:rsidR="007936A1" w:rsidRDefault="007936A1">
            <w:pPr>
              <w:rPr>
                <w:rFonts w:ascii="Calibri" w:hAnsi="Calibri" w:cs="Calibri"/>
                <w:b/>
                <w:bCs/>
                <w:lang w:val="en-GB"/>
              </w:rPr>
            </w:pPr>
          </w:p>
        </w:tc>
        <w:tc>
          <w:tcPr>
            <w:tcW w:w="2160" w:type="dxa"/>
          </w:tcPr>
          <w:p w14:paraId="6DB63ADB" w14:textId="42803DE6" w:rsidR="007936A1" w:rsidRDefault="007936A1">
            <w:pPr>
              <w:rPr>
                <w:rFonts w:ascii="Calibri" w:hAnsi="Calibri" w:cs="Calibri"/>
                <w:b/>
                <w:bCs/>
                <w:lang w:val="en-GB"/>
              </w:rPr>
            </w:pPr>
            <w:r>
              <w:rPr>
                <w:rFonts w:ascii="Calibri" w:hAnsi="Calibri" w:cs="Calibri"/>
                <w:b/>
                <w:bCs/>
                <w:lang w:val="en-GB"/>
              </w:rPr>
              <w:t>Low risk</w:t>
            </w:r>
          </w:p>
        </w:tc>
        <w:tc>
          <w:tcPr>
            <w:tcW w:w="1281" w:type="dxa"/>
          </w:tcPr>
          <w:p w14:paraId="02FCCFAF" w14:textId="0D06ADD7" w:rsidR="007936A1" w:rsidRPr="007936A1" w:rsidRDefault="007936A1" w:rsidP="007936A1">
            <w:pPr>
              <w:jc w:val="center"/>
              <w:rPr>
                <w:rFonts w:ascii="Calibri" w:hAnsi="Calibri" w:cs="Calibri"/>
                <w:lang w:val="en-GB"/>
              </w:rPr>
            </w:pPr>
            <w:r w:rsidRPr="007936A1">
              <w:rPr>
                <w:rFonts w:ascii="Calibri" w:hAnsi="Calibri" w:cs="Calibri"/>
                <w:lang w:val="en-GB"/>
              </w:rPr>
              <w:t>218</w:t>
            </w:r>
          </w:p>
        </w:tc>
        <w:tc>
          <w:tcPr>
            <w:tcW w:w="1134" w:type="dxa"/>
          </w:tcPr>
          <w:p w14:paraId="37B8243F" w14:textId="79564855" w:rsidR="007936A1" w:rsidRPr="007936A1" w:rsidRDefault="007936A1" w:rsidP="007936A1">
            <w:pPr>
              <w:jc w:val="center"/>
              <w:rPr>
                <w:rFonts w:ascii="Calibri" w:hAnsi="Calibri" w:cs="Calibri"/>
                <w:lang w:val="en-GB"/>
              </w:rPr>
            </w:pPr>
            <w:r w:rsidRPr="007936A1">
              <w:rPr>
                <w:rFonts w:ascii="Calibri" w:hAnsi="Calibri" w:cs="Calibri"/>
                <w:lang w:val="en-GB"/>
              </w:rPr>
              <w:t>44.2</w:t>
            </w:r>
          </w:p>
        </w:tc>
        <w:tc>
          <w:tcPr>
            <w:tcW w:w="1417" w:type="dxa"/>
          </w:tcPr>
          <w:p w14:paraId="08AB0782" w14:textId="22104533" w:rsidR="007936A1" w:rsidRPr="007936A1" w:rsidRDefault="007936A1" w:rsidP="007936A1">
            <w:pPr>
              <w:jc w:val="center"/>
              <w:rPr>
                <w:rFonts w:ascii="Calibri" w:hAnsi="Calibri" w:cs="Calibri"/>
                <w:lang w:val="en-GB"/>
              </w:rPr>
            </w:pPr>
            <w:r>
              <w:rPr>
                <w:rFonts w:ascii="Calibri" w:hAnsi="Calibri" w:cs="Calibri"/>
                <w:lang w:val="en-GB"/>
              </w:rPr>
              <w:t>258</w:t>
            </w:r>
          </w:p>
        </w:tc>
        <w:tc>
          <w:tcPr>
            <w:tcW w:w="1417" w:type="dxa"/>
          </w:tcPr>
          <w:p w14:paraId="7F2DA200" w14:textId="71965181" w:rsidR="007936A1" w:rsidRPr="007936A1" w:rsidRDefault="007936A1" w:rsidP="007936A1">
            <w:pPr>
              <w:jc w:val="center"/>
              <w:rPr>
                <w:rFonts w:ascii="Calibri" w:hAnsi="Calibri" w:cs="Calibri"/>
                <w:lang w:val="en-GB"/>
              </w:rPr>
            </w:pPr>
            <w:r>
              <w:rPr>
                <w:rFonts w:ascii="Calibri" w:hAnsi="Calibri" w:cs="Calibri"/>
                <w:lang w:val="en-GB"/>
              </w:rPr>
              <w:t>52.4</w:t>
            </w:r>
          </w:p>
        </w:tc>
      </w:tr>
      <w:tr w:rsidR="007936A1" w14:paraId="77A4ED58" w14:textId="1D069B0E" w:rsidTr="00CF6B57">
        <w:tc>
          <w:tcPr>
            <w:tcW w:w="1947" w:type="dxa"/>
            <w:vMerge/>
          </w:tcPr>
          <w:p w14:paraId="0B13FE0E" w14:textId="12B9DF47" w:rsidR="007936A1" w:rsidRDefault="007936A1">
            <w:pPr>
              <w:rPr>
                <w:rFonts w:ascii="Calibri" w:hAnsi="Calibri" w:cs="Calibri"/>
                <w:b/>
                <w:bCs/>
                <w:lang w:val="en-GB"/>
              </w:rPr>
            </w:pPr>
          </w:p>
        </w:tc>
        <w:tc>
          <w:tcPr>
            <w:tcW w:w="2160" w:type="dxa"/>
          </w:tcPr>
          <w:p w14:paraId="19060873" w14:textId="03982D23" w:rsidR="007936A1" w:rsidRDefault="007936A1">
            <w:pPr>
              <w:rPr>
                <w:rFonts w:ascii="Calibri" w:hAnsi="Calibri" w:cs="Calibri"/>
                <w:b/>
                <w:bCs/>
                <w:lang w:val="en-GB"/>
              </w:rPr>
            </w:pPr>
            <w:r>
              <w:rPr>
                <w:rFonts w:ascii="Calibri" w:hAnsi="Calibri" w:cs="Calibri"/>
                <w:b/>
                <w:bCs/>
                <w:lang w:val="en-GB"/>
              </w:rPr>
              <w:t>Intermediate</w:t>
            </w:r>
          </w:p>
        </w:tc>
        <w:tc>
          <w:tcPr>
            <w:tcW w:w="1281" w:type="dxa"/>
          </w:tcPr>
          <w:p w14:paraId="177EE172" w14:textId="74BD2F9D" w:rsidR="007936A1" w:rsidRPr="007936A1" w:rsidRDefault="007936A1" w:rsidP="007936A1">
            <w:pPr>
              <w:jc w:val="center"/>
              <w:rPr>
                <w:rFonts w:ascii="Calibri" w:hAnsi="Calibri" w:cs="Calibri"/>
                <w:lang w:val="en-GB"/>
              </w:rPr>
            </w:pPr>
            <w:r w:rsidRPr="007936A1">
              <w:rPr>
                <w:rFonts w:ascii="Calibri" w:hAnsi="Calibri" w:cs="Calibri"/>
                <w:lang w:val="en-GB"/>
              </w:rPr>
              <w:t>75</w:t>
            </w:r>
          </w:p>
        </w:tc>
        <w:tc>
          <w:tcPr>
            <w:tcW w:w="1134" w:type="dxa"/>
          </w:tcPr>
          <w:p w14:paraId="799B98B2" w14:textId="32136426" w:rsidR="007936A1" w:rsidRPr="007936A1" w:rsidRDefault="007936A1" w:rsidP="007936A1">
            <w:pPr>
              <w:jc w:val="center"/>
              <w:rPr>
                <w:rFonts w:ascii="Calibri" w:hAnsi="Calibri" w:cs="Calibri"/>
                <w:lang w:val="en-GB"/>
              </w:rPr>
            </w:pPr>
            <w:r w:rsidRPr="007936A1">
              <w:rPr>
                <w:rFonts w:ascii="Calibri" w:hAnsi="Calibri" w:cs="Calibri"/>
                <w:lang w:val="en-GB"/>
              </w:rPr>
              <w:t>15.2</w:t>
            </w:r>
          </w:p>
        </w:tc>
        <w:tc>
          <w:tcPr>
            <w:tcW w:w="1417" w:type="dxa"/>
          </w:tcPr>
          <w:p w14:paraId="7D927BD1" w14:textId="55FA8911" w:rsidR="007936A1" w:rsidRPr="007936A1" w:rsidRDefault="007936A1" w:rsidP="007936A1">
            <w:pPr>
              <w:jc w:val="center"/>
              <w:rPr>
                <w:rFonts w:ascii="Calibri" w:hAnsi="Calibri" w:cs="Calibri"/>
                <w:lang w:val="en-GB"/>
              </w:rPr>
            </w:pPr>
            <w:r>
              <w:rPr>
                <w:rFonts w:ascii="Calibri" w:hAnsi="Calibri" w:cs="Calibri"/>
                <w:lang w:val="en-GB"/>
              </w:rPr>
              <w:t>23</w:t>
            </w:r>
          </w:p>
        </w:tc>
        <w:tc>
          <w:tcPr>
            <w:tcW w:w="1417" w:type="dxa"/>
          </w:tcPr>
          <w:p w14:paraId="431F9289" w14:textId="50C5358F" w:rsidR="007936A1" w:rsidRPr="007936A1" w:rsidRDefault="007936A1" w:rsidP="007936A1">
            <w:pPr>
              <w:jc w:val="center"/>
              <w:rPr>
                <w:rFonts w:ascii="Calibri" w:hAnsi="Calibri" w:cs="Calibri"/>
                <w:lang w:val="en-GB"/>
              </w:rPr>
            </w:pPr>
            <w:r>
              <w:rPr>
                <w:rFonts w:ascii="Calibri" w:hAnsi="Calibri" w:cs="Calibri"/>
                <w:lang w:val="en-GB"/>
              </w:rPr>
              <w:t>4.7</w:t>
            </w:r>
          </w:p>
        </w:tc>
      </w:tr>
      <w:tr w:rsidR="007936A1" w14:paraId="6F94C4A0" w14:textId="7335204A" w:rsidTr="00CF6B57">
        <w:tc>
          <w:tcPr>
            <w:tcW w:w="1947" w:type="dxa"/>
            <w:vMerge/>
          </w:tcPr>
          <w:p w14:paraId="0D3242E1" w14:textId="77777777" w:rsidR="007936A1" w:rsidRDefault="007936A1">
            <w:pPr>
              <w:rPr>
                <w:rFonts w:ascii="Calibri" w:hAnsi="Calibri" w:cs="Calibri"/>
                <w:b/>
                <w:bCs/>
                <w:lang w:val="en-GB"/>
              </w:rPr>
            </w:pPr>
          </w:p>
        </w:tc>
        <w:tc>
          <w:tcPr>
            <w:tcW w:w="2160" w:type="dxa"/>
          </w:tcPr>
          <w:p w14:paraId="5C3C7998" w14:textId="4D409CED" w:rsidR="007936A1" w:rsidRDefault="007936A1">
            <w:pPr>
              <w:rPr>
                <w:rFonts w:ascii="Calibri" w:hAnsi="Calibri" w:cs="Calibri"/>
                <w:b/>
                <w:bCs/>
                <w:lang w:val="en-GB"/>
              </w:rPr>
            </w:pPr>
            <w:r>
              <w:rPr>
                <w:rFonts w:ascii="Calibri" w:hAnsi="Calibri" w:cs="Calibri"/>
                <w:b/>
                <w:bCs/>
                <w:lang w:val="en-GB"/>
              </w:rPr>
              <w:t>False positive</w:t>
            </w:r>
          </w:p>
        </w:tc>
        <w:tc>
          <w:tcPr>
            <w:tcW w:w="1281" w:type="dxa"/>
          </w:tcPr>
          <w:p w14:paraId="17119D7A" w14:textId="6E9779DD" w:rsidR="007936A1" w:rsidRPr="007936A1" w:rsidRDefault="007936A1" w:rsidP="007936A1">
            <w:pPr>
              <w:jc w:val="center"/>
              <w:rPr>
                <w:rFonts w:ascii="Calibri" w:hAnsi="Calibri" w:cs="Calibri"/>
                <w:lang w:val="en-GB"/>
              </w:rPr>
            </w:pPr>
            <w:r>
              <w:rPr>
                <w:rFonts w:ascii="Calibri" w:hAnsi="Calibri" w:cs="Calibri"/>
                <w:lang w:val="en-GB"/>
              </w:rPr>
              <w:t>13</w:t>
            </w:r>
          </w:p>
        </w:tc>
        <w:tc>
          <w:tcPr>
            <w:tcW w:w="1134" w:type="dxa"/>
          </w:tcPr>
          <w:p w14:paraId="19D32252" w14:textId="4087D60B" w:rsidR="007936A1" w:rsidRPr="007936A1" w:rsidRDefault="007936A1" w:rsidP="007936A1">
            <w:pPr>
              <w:jc w:val="center"/>
              <w:rPr>
                <w:rFonts w:ascii="Calibri" w:hAnsi="Calibri" w:cs="Calibri"/>
                <w:lang w:val="en-GB"/>
              </w:rPr>
            </w:pPr>
            <w:r>
              <w:rPr>
                <w:rFonts w:ascii="Calibri" w:hAnsi="Calibri" w:cs="Calibri"/>
                <w:lang w:val="en-GB"/>
              </w:rPr>
              <w:t>3.4</w:t>
            </w:r>
          </w:p>
        </w:tc>
        <w:tc>
          <w:tcPr>
            <w:tcW w:w="1417" w:type="dxa"/>
          </w:tcPr>
          <w:p w14:paraId="4AA32379" w14:textId="1EDAD41F" w:rsidR="007936A1" w:rsidRPr="007936A1" w:rsidRDefault="007936A1" w:rsidP="007936A1">
            <w:pPr>
              <w:jc w:val="center"/>
              <w:rPr>
                <w:rFonts w:ascii="Calibri" w:hAnsi="Calibri" w:cs="Calibri"/>
                <w:lang w:val="en-GB"/>
              </w:rPr>
            </w:pPr>
            <w:r>
              <w:rPr>
                <w:rFonts w:ascii="Calibri" w:hAnsi="Calibri" w:cs="Calibri"/>
                <w:lang w:val="en-GB"/>
              </w:rPr>
              <w:t>13</w:t>
            </w:r>
          </w:p>
        </w:tc>
        <w:tc>
          <w:tcPr>
            <w:tcW w:w="1417" w:type="dxa"/>
          </w:tcPr>
          <w:p w14:paraId="5BDC2A3B" w14:textId="1888901F" w:rsidR="007936A1" w:rsidRPr="007936A1" w:rsidRDefault="007936A1" w:rsidP="007936A1">
            <w:pPr>
              <w:jc w:val="center"/>
              <w:rPr>
                <w:rFonts w:ascii="Calibri" w:hAnsi="Calibri" w:cs="Calibri"/>
                <w:lang w:val="en-GB"/>
              </w:rPr>
            </w:pPr>
            <w:r>
              <w:rPr>
                <w:rFonts w:ascii="Calibri" w:hAnsi="Calibri" w:cs="Calibri"/>
                <w:lang w:val="en-GB"/>
              </w:rPr>
              <w:t>3.4</w:t>
            </w:r>
          </w:p>
        </w:tc>
      </w:tr>
      <w:tr w:rsidR="007936A1" w14:paraId="14B7DA7A" w14:textId="126B65EF" w:rsidTr="00CF6B57">
        <w:tc>
          <w:tcPr>
            <w:tcW w:w="1947" w:type="dxa"/>
            <w:vMerge/>
          </w:tcPr>
          <w:p w14:paraId="39482F01" w14:textId="77777777" w:rsidR="007936A1" w:rsidRDefault="007936A1">
            <w:pPr>
              <w:rPr>
                <w:rFonts w:ascii="Calibri" w:hAnsi="Calibri" w:cs="Calibri"/>
                <w:b/>
                <w:bCs/>
                <w:lang w:val="en-GB"/>
              </w:rPr>
            </w:pPr>
          </w:p>
        </w:tc>
        <w:tc>
          <w:tcPr>
            <w:tcW w:w="2160" w:type="dxa"/>
          </w:tcPr>
          <w:p w14:paraId="213FFD07" w14:textId="106E6497" w:rsidR="007936A1" w:rsidRDefault="007936A1">
            <w:pPr>
              <w:rPr>
                <w:rFonts w:ascii="Calibri" w:hAnsi="Calibri" w:cs="Calibri"/>
                <w:b/>
                <w:bCs/>
                <w:lang w:val="en-GB"/>
              </w:rPr>
            </w:pPr>
            <w:r>
              <w:rPr>
                <w:rFonts w:ascii="Calibri" w:hAnsi="Calibri" w:cs="Calibri"/>
                <w:b/>
                <w:bCs/>
                <w:lang w:val="en-GB"/>
              </w:rPr>
              <w:t>False negative</w:t>
            </w:r>
          </w:p>
        </w:tc>
        <w:tc>
          <w:tcPr>
            <w:tcW w:w="1281" w:type="dxa"/>
          </w:tcPr>
          <w:p w14:paraId="2EDAA9D8" w14:textId="362B43AE" w:rsidR="007936A1" w:rsidRPr="007936A1" w:rsidRDefault="007936A1" w:rsidP="007936A1">
            <w:pPr>
              <w:jc w:val="center"/>
              <w:rPr>
                <w:rFonts w:ascii="Calibri" w:hAnsi="Calibri" w:cs="Calibri"/>
                <w:lang w:val="en-GB"/>
              </w:rPr>
            </w:pPr>
            <w:r>
              <w:rPr>
                <w:rFonts w:ascii="Calibri" w:hAnsi="Calibri" w:cs="Calibri"/>
                <w:lang w:val="en-GB"/>
              </w:rPr>
              <w:t>7</w:t>
            </w:r>
          </w:p>
        </w:tc>
        <w:tc>
          <w:tcPr>
            <w:tcW w:w="1134" w:type="dxa"/>
          </w:tcPr>
          <w:p w14:paraId="15B29512" w14:textId="2DF71099" w:rsidR="007936A1" w:rsidRPr="007936A1" w:rsidRDefault="007936A1" w:rsidP="007936A1">
            <w:pPr>
              <w:jc w:val="center"/>
              <w:rPr>
                <w:rFonts w:ascii="Calibri" w:hAnsi="Calibri" w:cs="Calibri"/>
                <w:lang w:val="en-GB"/>
              </w:rPr>
            </w:pPr>
            <w:r>
              <w:rPr>
                <w:rFonts w:ascii="Calibri" w:hAnsi="Calibri" w:cs="Calibri"/>
                <w:lang w:val="en-GB"/>
              </w:rPr>
              <w:t>1.4</w:t>
            </w:r>
          </w:p>
        </w:tc>
        <w:tc>
          <w:tcPr>
            <w:tcW w:w="1417" w:type="dxa"/>
          </w:tcPr>
          <w:p w14:paraId="3EE28FEA" w14:textId="0AE69720" w:rsidR="007936A1" w:rsidRPr="007936A1" w:rsidRDefault="007936A1" w:rsidP="007936A1">
            <w:pPr>
              <w:jc w:val="center"/>
              <w:rPr>
                <w:rFonts w:ascii="Calibri" w:hAnsi="Calibri" w:cs="Calibri"/>
                <w:lang w:val="en-GB"/>
              </w:rPr>
            </w:pPr>
            <w:r>
              <w:rPr>
                <w:rFonts w:ascii="Calibri" w:hAnsi="Calibri" w:cs="Calibri"/>
                <w:lang w:val="en-GB"/>
              </w:rPr>
              <w:t>10</w:t>
            </w:r>
          </w:p>
        </w:tc>
        <w:tc>
          <w:tcPr>
            <w:tcW w:w="1417" w:type="dxa"/>
          </w:tcPr>
          <w:p w14:paraId="2B9370CD" w14:textId="01891485" w:rsidR="007936A1" w:rsidRPr="007936A1" w:rsidRDefault="007936A1" w:rsidP="007936A1">
            <w:pPr>
              <w:jc w:val="center"/>
              <w:rPr>
                <w:rFonts w:ascii="Calibri" w:hAnsi="Calibri" w:cs="Calibri"/>
                <w:lang w:val="en-GB"/>
              </w:rPr>
            </w:pPr>
            <w:r>
              <w:rPr>
                <w:rFonts w:ascii="Calibri" w:hAnsi="Calibri" w:cs="Calibri"/>
                <w:lang w:val="en-GB"/>
              </w:rPr>
              <w:t>2.0</w:t>
            </w:r>
          </w:p>
        </w:tc>
      </w:tr>
      <w:tr w:rsidR="007936A1" w14:paraId="1B2E6BE2" w14:textId="77777777" w:rsidTr="00CF6B57">
        <w:tc>
          <w:tcPr>
            <w:tcW w:w="1947" w:type="dxa"/>
            <w:vMerge/>
          </w:tcPr>
          <w:p w14:paraId="653540C2" w14:textId="77777777" w:rsidR="007936A1" w:rsidRDefault="007936A1">
            <w:pPr>
              <w:rPr>
                <w:rFonts w:ascii="Calibri" w:hAnsi="Calibri" w:cs="Calibri"/>
                <w:b/>
                <w:bCs/>
                <w:lang w:val="en-GB"/>
              </w:rPr>
            </w:pPr>
          </w:p>
        </w:tc>
        <w:tc>
          <w:tcPr>
            <w:tcW w:w="2160" w:type="dxa"/>
          </w:tcPr>
          <w:p w14:paraId="47024185" w14:textId="09188556" w:rsidR="007936A1" w:rsidRDefault="007936A1">
            <w:pPr>
              <w:rPr>
                <w:rFonts w:ascii="Calibri" w:hAnsi="Calibri" w:cs="Calibri"/>
                <w:b/>
                <w:bCs/>
                <w:lang w:val="en-GB"/>
              </w:rPr>
            </w:pPr>
            <w:r>
              <w:rPr>
                <w:rFonts w:ascii="Calibri" w:hAnsi="Calibri" w:cs="Calibri"/>
                <w:b/>
                <w:bCs/>
                <w:lang w:val="en-GB"/>
              </w:rPr>
              <w:t>True positive</w:t>
            </w:r>
          </w:p>
        </w:tc>
        <w:tc>
          <w:tcPr>
            <w:tcW w:w="1281" w:type="dxa"/>
          </w:tcPr>
          <w:p w14:paraId="3C986C80" w14:textId="40C8EECC" w:rsidR="007936A1" w:rsidRPr="007936A1" w:rsidRDefault="007936A1" w:rsidP="007936A1">
            <w:pPr>
              <w:jc w:val="center"/>
              <w:rPr>
                <w:rFonts w:ascii="Calibri" w:hAnsi="Calibri" w:cs="Calibri"/>
                <w:lang w:val="en-GB"/>
              </w:rPr>
            </w:pPr>
            <w:r>
              <w:rPr>
                <w:rFonts w:ascii="Calibri" w:hAnsi="Calibri" w:cs="Calibri"/>
                <w:lang w:val="en-GB"/>
              </w:rPr>
              <w:t>187</w:t>
            </w:r>
          </w:p>
        </w:tc>
        <w:tc>
          <w:tcPr>
            <w:tcW w:w="1134" w:type="dxa"/>
          </w:tcPr>
          <w:p w14:paraId="3E873488" w14:textId="4C76A800" w:rsidR="007936A1" w:rsidRPr="007936A1" w:rsidRDefault="007936A1" w:rsidP="007936A1">
            <w:pPr>
              <w:jc w:val="center"/>
              <w:rPr>
                <w:rFonts w:ascii="Calibri" w:hAnsi="Calibri" w:cs="Calibri"/>
                <w:lang w:val="en-GB"/>
              </w:rPr>
            </w:pPr>
            <w:r>
              <w:rPr>
                <w:rFonts w:ascii="Calibri" w:hAnsi="Calibri" w:cs="Calibri"/>
                <w:lang w:val="en-GB"/>
              </w:rPr>
              <w:t>37.9</w:t>
            </w:r>
          </w:p>
        </w:tc>
        <w:tc>
          <w:tcPr>
            <w:tcW w:w="1417" w:type="dxa"/>
          </w:tcPr>
          <w:p w14:paraId="6C046E83" w14:textId="67B0AF3F" w:rsidR="007936A1" w:rsidRPr="007936A1" w:rsidRDefault="00CF6B57" w:rsidP="007936A1">
            <w:pPr>
              <w:jc w:val="center"/>
              <w:rPr>
                <w:rFonts w:ascii="Calibri" w:hAnsi="Calibri" w:cs="Calibri"/>
                <w:lang w:val="en-GB"/>
              </w:rPr>
            </w:pPr>
            <w:r>
              <w:rPr>
                <w:rFonts w:ascii="Calibri" w:hAnsi="Calibri" w:cs="Calibri"/>
                <w:lang w:val="en-GB"/>
              </w:rPr>
              <w:t>199</w:t>
            </w:r>
          </w:p>
        </w:tc>
        <w:tc>
          <w:tcPr>
            <w:tcW w:w="1417" w:type="dxa"/>
          </w:tcPr>
          <w:p w14:paraId="011097DF" w14:textId="62C9E021" w:rsidR="007936A1" w:rsidRPr="007936A1" w:rsidRDefault="00CF6B57" w:rsidP="007936A1">
            <w:pPr>
              <w:jc w:val="center"/>
              <w:rPr>
                <w:rFonts w:ascii="Calibri" w:hAnsi="Calibri" w:cs="Calibri"/>
                <w:lang w:val="en-GB"/>
              </w:rPr>
            </w:pPr>
            <w:r>
              <w:rPr>
                <w:rFonts w:ascii="Calibri" w:hAnsi="Calibri" w:cs="Calibri"/>
                <w:lang w:val="en-GB"/>
              </w:rPr>
              <w:t>40.4</w:t>
            </w:r>
          </w:p>
        </w:tc>
      </w:tr>
      <w:tr w:rsidR="007936A1" w14:paraId="5610D511" w14:textId="77777777" w:rsidTr="00CF6B57">
        <w:tc>
          <w:tcPr>
            <w:tcW w:w="1947" w:type="dxa"/>
            <w:vMerge/>
          </w:tcPr>
          <w:p w14:paraId="384F0FDB" w14:textId="77777777" w:rsidR="007936A1" w:rsidRDefault="007936A1">
            <w:pPr>
              <w:rPr>
                <w:rFonts w:ascii="Calibri" w:hAnsi="Calibri" w:cs="Calibri"/>
                <w:b/>
                <w:bCs/>
                <w:lang w:val="en-GB"/>
              </w:rPr>
            </w:pPr>
          </w:p>
        </w:tc>
        <w:tc>
          <w:tcPr>
            <w:tcW w:w="2160" w:type="dxa"/>
          </w:tcPr>
          <w:p w14:paraId="4C202331" w14:textId="7AC3C516" w:rsidR="007936A1" w:rsidRDefault="007936A1">
            <w:pPr>
              <w:rPr>
                <w:rFonts w:ascii="Calibri" w:hAnsi="Calibri" w:cs="Calibri"/>
                <w:b/>
                <w:bCs/>
                <w:lang w:val="en-GB"/>
              </w:rPr>
            </w:pPr>
            <w:r>
              <w:rPr>
                <w:rFonts w:ascii="Calibri" w:hAnsi="Calibri" w:cs="Calibri"/>
                <w:b/>
                <w:bCs/>
                <w:lang w:val="en-GB"/>
              </w:rPr>
              <w:t>True negative</w:t>
            </w:r>
          </w:p>
        </w:tc>
        <w:tc>
          <w:tcPr>
            <w:tcW w:w="1281" w:type="dxa"/>
          </w:tcPr>
          <w:p w14:paraId="07F2F874" w14:textId="32C627A7" w:rsidR="007936A1" w:rsidRPr="007936A1" w:rsidRDefault="007936A1" w:rsidP="007936A1">
            <w:pPr>
              <w:jc w:val="center"/>
              <w:rPr>
                <w:rFonts w:ascii="Calibri" w:hAnsi="Calibri" w:cs="Calibri"/>
                <w:lang w:val="en-GB"/>
              </w:rPr>
            </w:pPr>
            <w:r>
              <w:rPr>
                <w:rFonts w:ascii="Calibri" w:hAnsi="Calibri" w:cs="Calibri"/>
                <w:lang w:val="en-GB"/>
              </w:rPr>
              <w:t>211</w:t>
            </w:r>
          </w:p>
        </w:tc>
        <w:tc>
          <w:tcPr>
            <w:tcW w:w="1134" w:type="dxa"/>
          </w:tcPr>
          <w:p w14:paraId="0F3231F7" w14:textId="7DE72354" w:rsidR="007936A1" w:rsidRPr="007936A1" w:rsidRDefault="007936A1" w:rsidP="007936A1">
            <w:pPr>
              <w:jc w:val="center"/>
              <w:rPr>
                <w:rFonts w:ascii="Calibri" w:hAnsi="Calibri" w:cs="Calibri"/>
                <w:lang w:val="en-GB"/>
              </w:rPr>
            </w:pPr>
            <w:r>
              <w:rPr>
                <w:rFonts w:ascii="Calibri" w:hAnsi="Calibri" w:cs="Calibri"/>
                <w:lang w:val="en-GB"/>
              </w:rPr>
              <w:t>42.8</w:t>
            </w:r>
          </w:p>
        </w:tc>
        <w:tc>
          <w:tcPr>
            <w:tcW w:w="1417" w:type="dxa"/>
          </w:tcPr>
          <w:p w14:paraId="164FBB73" w14:textId="3FAAB46F" w:rsidR="007936A1" w:rsidRPr="007936A1" w:rsidRDefault="00CF6B57" w:rsidP="007936A1">
            <w:pPr>
              <w:jc w:val="center"/>
              <w:rPr>
                <w:rFonts w:ascii="Calibri" w:hAnsi="Calibri" w:cs="Calibri"/>
                <w:lang w:val="en-GB"/>
              </w:rPr>
            </w:pPr>
            <w:r>
              <w:rPr>
                <w:rFonts w:ascii="Calibri" w:hAnsi="Calibri" w:cs="Calibri"/>
                <w:lang w:val="en-GB"/>
              </w:rPr>
              <w:t>248</w:t>
            </w:r>
          </w:p>
        </w:tc>
        <w:tc>
          <w:tcPr>
            <w:tcW w:w="1417" w:type="dxa"/>
          </w:tcPr>
          <w:p w14:paraId="0BD6EA18" w14:textId="0D203FD5" w:rsidR="007936A1" w:rsidRPr="007936A1" w:rsidRDefault="00CF6B57" w:rsidP="007936A1">
            <w:pPr>
              <w:jc w:val="center"/>
              <w:rPr>
                <w:rFonts w:ascii="Calibri" w:hAnsi="Calibri" w:cs="Calibri"/>
                <w:lang w:val="en-GB"/>
              </w:rPr>
            </w:pPr>
            <w:r>
              <w:rPr>
                <w:rFonts w:ascii="Calibri" w:hAnsi="Calibri" w:cs="Calibri"/>
                <w:lang w:val="en-GB"/>
              </w:rPr>
              <w:t>50.3</w:t>
            </w:r>
          </w:p>
        </w:tc>
      </w:tr>
      <w:tr w:rsidR="007936A1" w14:paraId="13CF1DE7" w14:textId="77777777" w:rsidTr="00CF6B57">
        <w:tc>
          <w:tcPr>
            <w:tcW w:w="1947" w:type="dxa"/>
            <w:vMerge/>
          </w:tcPr>
          <w:p w14:paraId="2F6E1006" w14:textId="77777777" w:rsidR="007936A1" w:rsidRDefault="007936A1">
            <w:pPr>
              <w:rPr>
                <w:rFonts w:ascii="Calibri" w:hAnsi="Calibri" w:cs="Calibri"/>
                <w:b/>
                <w:bCs/>
                <w:lang w:val="en-GB"/>
              </w:rPr>
            </w:pPr>
          </w:p>
        </w:tc>
        <w:tc>
          <w:tcPr>
            <w:tcW w:w="2160" w:type="dxa"/>
          </w:tcPr>
          <w:p w14:paraId="2C6975F2" w14:textId="0551C95F" w:rsidR="007936A1" w:rsidRDefault="007936A1">
            <w:pPr>
              <w:rPr>
                <w:rFonts w:ascii="Calibri" w:hAnsi="Calibri" w:cs="Calibri"/>
                <w:b/>
                <w:bCs/>
                <w:lang w:val="en-GB"/>
              </w:rPr>
            </w:pPr>
            <w:r>
              <w:rPr>
                <w:rFonts w:ascii="Calibri" w:hAnsi="Calibri" w:cs="Calibri"/>
                <w:b/>
                <w:bCs/>
                <w:lang w:val="en-GB"/>
              </w:rPr>
              <w:t>Global accuracy</w:t>
            </w:r>
          </w:p>
        </w:tc>
        <w:tc>
          <w:tcPr>
            <w:tcW w:w="2415" w:type="dxa"/>
            <w:gridSpan w:val="2"/>
          </w:tcPr>
          <w:p w14:paraId="490D5FD9" w14:textId="3982C1EF" w:rsidR="007936A1" w:rsidRPr="007936A1" w:rsidRDefault="007936A1" w:rsidP="007936A1">
            <w:pPr>
              <w:jc w:val="center"/>
              <w:rPr>
                <w:rFonts w:ascii="Calibri" w:hAnsi="Calibri" w:cs="Calibri"/>
                <w:lang w:val="en-GB"/>
              </w:rPr>
            </w:pPr>
            <w:r>
              <w:rPr>
                <w:rFonts w:ascii="Calibri" w:hAnsi="Calibri" w:cs="Calibri"/>
                <w:lang w:val="en-GB"/>
              </w:rPr>
              <w:t>0.95</w:t>
            </w:r>
          </w:p>
        </w:tc>
        <w:tc>
          <w:tcPr>
            <w:tcW w:w="2834" w:type="dxa"/>
            <w:gridSpan w:val="2"/>
          </w:tcPr>
          <w:p w14:paraId="4589F2FC" w14:textId="5DB59153" w:rsidR="007936A1" w:rsidRPr="007936A1" w:rsidRDefault="007936A1" w:rsidP="007936A1">
            <w:pPr>
              <w:jc w:val="center"/>
              <w:rPr>
                <w:rFonts w:ascii="Calibri" w:hAnsi="Calibri" w:cs="Calibri"/>
                <w:lang w:val="en-GB"/>
              </w:rPr>
            </w:pPr>
            <w:r>
              <w:rPr>
                <w:rFonts w:ascii="Calibri" w:hAnsi="Calibri" w:cs="Calibri"/>
                <w:lang w:val="en-GB"/>
              </w:rPr>
              <w:t>0.91</w:t>
            </w:r>
          </w:p>
        </w:tc>
      </w:tr>
      <w:tr w:rsidR="00CF6B57" w14:paraId="007A1C85" w14:textId="77777777" w:rsidTr="00CF6B57">
        <w:tc>
          <w:tcPr>
            <w:tcW w:w="4107" w:type="dxa"/>
            <w:gridSpan w:val="2"/>
          </w:tcPr>
          <w:p w14:paraId="025B1A28" w14:textId="77777777" w:rsidR="00CF6B57" w:rsidRDefault="00CF6B57">
            <w:pPr>
              <w:rPr>
                <w:rFonts w:ascii="Calibri" w:hAnsi="Calibri" w:cs="Calibri"/>
                <w:b/>
                <w:bCs/>
                <w:lang w:val="en-GB"/>
              </w:rPr>
            </w:pPr>
          </w:p>
        </w:tc>
        <w:tc>
          <w:tcPr>
            <w:tcW w:w="1281" w:type="dxa"/>
          </w:tcPr>
          <w:p w14:paraId="48E6CBC5" w14:textId="1E77B261" w:rsidR="00CF6B57" w:rsidRPr="00CF6B57" w:rsidRDefault="00CF6B57" w:rsidP="007936A1">
            <w:pPr>
              <w:jc w:val="center"/>
              <w:rPr>
                <w:rFonts w:ascii="Calibri" w:hAnsi="Calibri" w:cs="Calibri"/>
                <w:b/>
                <w:bCs/>
                <w:lang w:val="en-GB"/>
              </w:rPr>
            </w:pPr>
            <w:r w:rsidRPr="00CF6B57">
              <w:rPr>
                <w:rFonts w:ascii="Calibri" w:hAnsi="Calibri" w:cs="Calibri"/>
                <w:b/>
                <w:bCs/>
                <w:lang w:val="en-GB"/>
              </w:rPr>
              <w:t>n</w:t>
            </w:r>
          </w:p>
        </w:tc>
        <w:tc>
          <w:tcPr>
            <w:tcW w:w="1134" w:type="dxa"/>
          </w:tcPr>
          <w:p w14:paraId="7C071432" w14:textId="71030116" w:rsidR="00CF6B57" w:rsidRPr="00CF6B57" w:rsidRDefault="00CF6B57" w:rsidP="007936A1">
            <w:pPr>
              <w:jc w:val="center"/>
              <w:rPr>
                <w:rFonts w:ascii="Calibri" w:hAnsi="Calibri" w:cs="Calibri"/>
                <w:b/>
                <w:bCs/>
                <w:lang w:val="en-GB"/>
              </w:rPr>
            </w:pPr>
            <w:r w:rsidRPr="00CF6B57">
              <w:rPr>
                <w:rFonts w:ascii="Calibri" w:hAnsi="Calibri" w:cs="Calibri"/>
                <w:b/>
                <w:bCs/>
                <w:lang w:val="en-GB"/>
              </w:rPr>
              <w:t>%</w:t>
            </w:r>
          </w:p>
        </w:tc>
        <w:tc>
          <w:tcPr>
            <w:tcW w:w="1417" w:type="dxa"/>
          </w:tcPr>
          <w:p w14:paraId="7539DE3C" w14:textId="480F9E87" w:rsidR="00CF6B57" w:rsidRPr="00CF6B57" w:rsidRDefault="00CF6B57" w:rsidP="007936A1">
            <w:pPr>
              <w:jc w:val="center"/>
              <w:rPr>
                <w:rFonts w:ascii="Calibri" w:hAnsi="Calibri" w:cs="Calibri"/>
                <w:b/>
                <w:bCs/>
                <w:lang w:val="en-GB"/>
              </w:rPr>
            </w:pPr>
            <w:r w:rsidRPr="00CF6B57">
              <w:rPr>
                <w:rFonts w:ascii="Calibri" w:hAnsi="Calibri" w:cs="Calibri"/>
                <w:b/>
                <w:bCs/>
                <w:lang w:val="en-GB"/>
              </w:rPr>
              <w:t>n</w:t>
            </w:r>
          </w:p>
        </w:tc>
        <w:tc>
          <w:tcPr>
            <w:tcW w:w="1417" w:type="dxa"/>
          </w:tcPr>
          <w:p w14:paraId="369EADB0" w14:textId="1A418F44" w:rsidR="00CF6B57" w:rsidRPr="00CF6B57" w:rsidRDefault="00CF6B57" w:rsidP="007936A1">
            <w:pPr>
              <w:jc w:val="center"/>
              <w:rPr>
                <w:rFonts w:ascii="Calibri" w:hAnsi="Calibri" w:cs="Calibri"/>
                <w:b/>
                <w:bCs/>
                <w:lang w:val="en-GB"/>
              </w:rPr>
            </w:pPr>
            <w:r w:rsidRPr="00CF6B57">
              <w:rPr>
                <w:rFonts w:ascii="Calibri" w:hAnsi="Calibri" w:cs="Calibri"/>
                <w:b/>
                <w:bCs/>
                <w:lang w:val="en-GB"/>
              </w:rPr>
              <w:t>%</w:t>
            </w:r>
          </w:p>
        </w:tc>
      </w:tr>
      <w:tr w:rsidR="00CF6B57" w14:paraId="5CB15547" w14:textId="77777777" w:rsidTr="00CF6B57">
        <w:tc>
          <w:tcPr>
            <w:tcW w:w="1947" w:type="dxa"/>
            <w:vMerge w:val="restart"/>
            <w:vAlign w:val="center"/>
          </w:tcPr>
          <w:p w14:paraId="6A6EBE57" w14:textId="71B9BFC7" w:rsidR="00CF6B57" w:rsidRDefault="00CF6B57" w:rsidP="00CF6B57">
            <w:pPr>
              <w:rPr>
                <w:rFonts w:ascii="Calibri" w:hAnsi="Calibri" w:cs="Calibri"/>
                <w:b/>
                <w:bCs/>
                <w:lang w:val="en-GB"/>
              </w:rPr>
            </w:pPr>
            <w:r>
              <w:rPr>
                <w:rFonts w:ascii="Calibri" w:hAnsi="Calibri" w:cs="Calibri"/>
                <w:b/>
                <w:bCs/>
                <w:lang w:val="en-GB"/>
              </w:rPr>
              <w:t>97.5% sensitivity and specificity</w:t>
            </w:r>
          </w:p>
        </w:tc>
        <w:tc>
          <w:tcPr>
            <w:tcW w:w="2160" w:type="dxa"/>
          </w:tcPr>
          <w:p w14:paraId="358910C8" w14:textId="13FCDE6B" w:rsidR="00CF6B57" w:rsidRDefault="00CF6B57" w:rsidP="00CF6B57">
            <w:pPr>
              <w:rPr>
                <w:rFonts w:ascii="Calibri" w:hAnsi="Calibri" w:cs="Calibri"/>
                <w:b/>
                <w:bCs/>
                <w:lang w:val="en-GB"/>
              </w:rPr>
            </w:pPr>
            <w:r>
              <w:rPr>
                <w:rFonts w:ascii="Calibri" w:hAnsi="Calibri" w:cs="Calibri"/>
                <w:b/>
                <w:bCs/>
                <w:lang w:val="en-GB"/>
              </w:rPr>
              <w:t>High risk</w:t>
            </w:r>
          </w:p>
        </w:tc>
        <w:tc>
          <w:tcPr>
            <w:tcW w:w="1281" w:type="dxa"/>
          </w:tcPr>
          <w:p w14:paraId="19E87AC6" w14:textId="40C6A64F" w:rsidR="00CF6B57" w:rsidRDefault="00CF6B57" w:rsidP="00CF6B57">
            <w:pPr>
              <w:jc w:val="center"/>
              <w:rPr>
                <w:rFonts w:ascii="Calibri" w:hAnsi="Calibri" w:cs="Calibri"/>
                <w:lang w:val="en-GB"/>
              </w:rPr>
            </w:pPr>
            <w:r>
              <w:rPr>
                <w:rFonts w:ascii="Calibri" w:hAnsi="Calibri" w:cs="Calibri"/>
                <w:lang w:val="en-GB"/>
              </w:rPr>
              <w:t>149</w:t>
            </w:r>
          </w:p>
        </w:tc>
        <w:tc>
          <w:tcPr>
            <w:tcW w:w="1134" w:type="dxa"/>
          </w:tcPr>
          <w:p w14:paraId="6655A830" w14:textId="2870F427" w:rsidR="00CF6B57" w:rsidRDefault="00CF6B57" w:rsidP="00CF6B57">
            <w:pPr>
              <w:jc w:val="center"/>
              <w:rPr>
                <w:rFonts w:ascii="Calibri" w:hAnsi="Calibri" w:cs="Calibri"/>
                <w:lang w:val="en-GB"/>
              </w:rPr>
            </w:pPr>
            <w:r>
              <w:rPr>
                <w:rFonts w:ascii="Calibri" w:hAnsi="Calibri" w:cs="Calibri"/>
                <w:lang w:val="en-GB"/>
              </w:rPr>
              <w:t>30.3</w:t>
            </w:r>
          </w:p>
        </w:tc>
        <w:tc>
          <w:tcPr>
            <w:tcW w:w="1417" w:type="dxa"/>
          </w:tcPr>
          <w:p w14:paraId="7D483D8F" w14:textId="2BE2823D" w:rsidR="00CF6B57" w:rsidRDefault="00682932" w:rsidP="00CF6B57">
            <w:pPr>
              <w:jc w:val="center"/>
              <w:rPr>
                <w:rFonts w:ascii="Calibri" w:hAnsi="Calibri" w:cs="Calibri"/>
                <w:lang w:val="en-GB"/>
              </w:rPr>
            </w:pPr>
            <w:r>
              <w:rPr>
                <w:rFonts w:ascii="Calibri" w:hAnsi="Calibri" w:cs="Calibri"/>
                <w:lang w:val="en-GB"/>
              </w:rPr>
              <w:t>169</w:t>
            </w:r>
          </w:p>
        </w:tc>
        <w:tc>
          <w:tcPr>
            <w:tcW w:w="1417" w:type="dxa"/>
          </w:tcPr>
          <w:p w14:paraId="7F2229FA" w14:textId="613E2146" w:rsidR="00CF6B57" w:rsidRDefault="00682932" w:rsidP="00CF6B57">
            <w:pPr>
              <w:jc w:val="center"/>
              <w:rPr>
                <w:rFonts w:ascii="Calibri" w:hAnsi="Calibri" w:cs="Calibri"/>
                <w:lang w:val="en-GB"/>
              </w:rPr>
            </w:pPr>
            <w:r>
              <w:rPr>
                <w:rFonts w:ascii="Calibri" w:hAnsi="Calibri" w:cs="Calibri"/>
                <w:lang w:val="en-GB"/>
              </w:rPr>
              <w:t>34.3</w:t>
            </w:r>
          </w:p>
        </w:tc>
      </w:tr>
      <w:tr w:rsidR="00CF6B57" w14:paraId="0E8126D3" w14:textId="77777777" w:rsidTr="00D672C2">
        <w:tc>
          <w:tcPr>
            <w:tcW w:w="1947" w:type="dxa"/>
            <w:vMerge/>
          </w:tcPr>
          <w:p w14:paraId="11E3E05A" w14:textId="77777777" w:rsidR="00CF6B57" w:rsidRDefault="00CF6B57" w:rsidP="00CF6B57">
            <w:pPr>
              <w:rPr>
                <w:rFonts w:ascii="Calibri" w:hAnsi="Calibri" w:cs="Calibri"/>
                <w:b/>
                <w:bCs/>
                <w:lang w:val="en-GB"/>
              </w:rPr>
            </w:pPr>
          </w:p>
        </w:tc>
        <w:tc>
          <w:tcPr>
            <w:tcW w:w="2160" w:type="dxa"/>
          </w:tcPr>
          <w:p w14:paraId="6E2299E9" w14:textId="66ED6DA9" w:rsidR="00CF6B57" w:rsidRDefault="00CF6B57" w:rsidP="00CF6B57">
            <w:pPr>
              <w:rPr>
                <w:rFonts w:ascii="Calibri" w:hAnsi="Calibri" w:cs="Calibri"/>
                <w:b/>
                <w:bCs/>
                <w:lang w:val="en-GB"/>
              </w:rPr>
            </w:pPr>
            <w:r>
              <w:rPr>
                <w:rFonts w:ascii="Calibri" w:hAnsi="Calibri" w:cs="Calibri"/>
                <w:b/>
                <w:bCs/>
                <w:lang w:val="en-GB"/>
              </w:rPr>
              <w:t>Low risk</w:t>
            </w:r>
          </w:p>
        </w:tc>
        <w:tc>
          <w:tcPr>
            <w:tcW w:w="1281" w:type="dxa"/>
          </w:tcPr>
          <w:p w14:paraId="7538164E" w14:textId="1A33AF84" w:rsidR="00CF6B57" w:rsidRDefault="00682932" w:rsidP="00CF6B57">
            <w:pPr>
              <w:jc w:val="center"/>
              <w:rPr>
                <w:rFonts w:ascii="Calibri" w:hAnsi="Calibri" w:cs="Calibri"/>
                <w:lang w:val="en-GB"/>
              </w:rPr>
            </w:pPr>
            <w:r>
              <w:rPr>
                <w:rFonts w:ascii="Calibri" w:hAnsi="Calibri" w:cs="Calibri"/>
                <w:lang w:val="en-GB"/>
              </w:rPr>
              <w:t>134</w:t>
            </w:r>
          </w:p>
        </w:tc>
        <w:tc>
          <w:tcPr>
            <w:tcW w:w="1134" w:type="dxa"/>
          </w:tcPr>
          <w:p w14:paraId="407768D8" w14:textId="22E58A76" w:rsidR="00CF6B57" w:rsidRDefault="00682932" w:rsidP="00CF6B57">
            <w:pPr>
              <w:jc w:val="center"/>
              <w:rPr>
                <w:rFonts w:ascii="Calibri" w:hAnsi="Calibri" w:cs="Calibri"/>
                <w:lang w:val="en-GB"/>
              </w:rPr>
            </w:pPr>
            <w:r>
              <w:rPr>
                <w:rFonts w:ascii="Calibri" w:hAnsi="Calibri" w:cs="Calibri"/>
                <w:lang w:val="en-GB"/>
              </w:rPr>
              <w:t>27.1</w:t>
            </w:r>
          </w:p>
        </w:tc>
        <w:tc>
          <w:tcPr>
            <w:tcW w:w="1417" w:type="dxa"/>
          </w:tcPr>
          <w:p w14:paraId="73AAADF8" w14:textId="4EAF9551" w:rsidR="00CF6B57" w:rsidRDefault="00682932" w:rsidP="00CF6B57">
            <w:pPr>
              <w:jc w:val="center"/>
              <w:rPr>
                <w:rFonts w:ascii="Calibri" w:hAnsi="Calibri" w:cs="Calibri"/>
                <w:lang w:val="en-GB"/>
              </w:rPr>
            </w:pPr>
            <w:r>
              <w:rPr>
                <w:rFonts w:ascii="Calibri" w:hAnsi="Calibri" w:cs="Calibri"/>
                <w:lang w:val="en-GB"/>
              </w:rPr>
              <w:t>190</w:t>
            </w:r>
          </w:p>
        </w:tc>
        <w:tc>
          <w:tcPr>
            <w:tcW w:w="1417" w:type="dxa"/>
          </w:tcPr>
          <w:p w14:paraId="3FFE0135" w14:textId="56BF9AA7" w:rsidR="00CF6B57" w:rsidRDefault="00682932" w:rsidP="00CF6B57">
            <w:pPr>
              <w:jc w:val="center"/>
              <w:rPr>
                <w:rFonts w:ascii="Calibri" w:hAnsi="Calibri" w:cs="Calibri"/>
                <w:lang w:val="en-GB"/>
              </w:rPr>
            </w:pPr>
            <w:r>
              <w:rPr>
                <w:rFonts w:ascii="Calibri" w:hAnsi="Calibri" w:cs="Calibri"/>
                <w:lang w:val="en-GB"/>
              </w:rPr>
              <w:t>38.6</w:t>
            </w:r>
          </w:p>
        </w:tc>
      </w:tr>
      <w:tr w:rsidR="00CF6B57" w14:paraId="41AE430D" w14:textId="77777777" w:rsidTr="00D03BCF">
        <w:tc>
          <w:tcPr>
            <w:tcW w:w="1947" w:type="dxa"/>
            <w:vMerge/>
          </w:tcPr>
          <w:p w14:paraId="2DE541F7" w14:textId="77777777" w:rsidR="00CF6B57" w:rsidRDefault="00CF6B57" w:rsidP="00CF6B57">
            <w:pPr>
              <w:rPr>
                <w:rFonts w:ascii="Calibri" w:hAnsi="Calibri" w:cs="Calibri"/>
                <w:b/>
                <w:bCs/>
                <w:lang w:val="en-GB"/>
              </w:rPr>
            </w:pPr>
          </w:p>
        </w:tc>
        <w:tc>
          <w:tcPr>
            <w:tcW w:w="2160" w:type="dxa"/>
          </w:tcPr>
          <w:p w14:paraId="4F206FB4" w14:textId="3D94CE7A" w:rsidR="00CF6B57" w:rsidRDefault="00CF6B57" w:rsidP="00CF6B57">
            <w:pPr>
              <w:rPr>
                <w:rFonts w:ascii="Calibri" w:hAnsi="Calibri" w:cs="Calibri"/>
                <w:b/>
                <w:bCs/>
                <w:lang w:val="en-GB"/>
              </w:rPr>
            </w:pPr>
            <w:r>
              <w:rPr>
                <w:rFonts w:ascii="Calibri" w:hAnsi="Calibri" w:cs="Calibri"/>
                <w:b/>
                <w:bCs/>
                <w:lang w:val="en-GB"/>
              </w:rPr>
              <w:t>Intermediate</w:t>
            </w:r>
          </w:p>
        </w:tc>
        <w:tc>
          <w:tcPr>
            <w:tcW w:w="1281" w:type="dxa"/>
          </w:tcPr>
          <w:p w14:paraId="3A8DDB93" w14:textId="70C0E249" w:rsidR="00CF6B57" w:rsidRDefault="00682932" w:rsidP="00CF6B57">
            <w:pPr>
              <w:jc w:val="center"/>
              <w:rPr>
                <w:rFonts w:ascii="Calibri" w:hAnsi="Calibri" w:cs="Calibri"/>
                <w:lang w:val="en-GB"/>
              </w:rPr>
            </w:pPr>
            <w:r>
              <w:rPr>
                <w:rFonts w:ascii="Calibri" w:hAnsi="Calibri" w:cs="Calibri"/>
                <w:lang w:val="en-GB"/>
              </w:rPr>
              <w:t>210</w:t>
            </w:r>
          </w:p>
        </w:tc>
        <w:tc>
          <w:tcPr>
            <w:tcW w:w="1134" w:type="dxa"/>
          </w:tcPr>
          <w:p w14:paraId="2A6A3777" w14:textId="766B90A3" w:rsidR="00CF6B57" w:rsidRDefault="00682932" w:rsidP="00CF6B57">
            <w:pPr>
              <w:jc w:val="center"/>
              <w:rPr>
                <w:rFonts w:ascii="Calibri" w:hAnsi="Calibri" w:cs="Calibri"/>
                <w:lang w:val="en-GB"/>
              </w:rPr>
            </w:pPr>
            <w:r>
              <w:rPr>
                <w:rFonts w:ascii="Calibri" w:hAnsi="Calibri" w:cs="Calibri"/>
                <w:lang w:val="en-GB"/>
              </w:rPr>
              <w:t>42.6</w:t>
            </w:r>
          </w:p>
        </w:tc>
        <w:tc>
          <w:tcPr>
            <w:tcW w:w="1417" w:type="dxa"/>
          </w:tcPr>
          <w:p w14:paraId="152F89FA" w14:textId="473D0EF5" w:rsidR="00CF6B57" w:rsidRDefault="00682932" w:rsidP="00CF6B57">
            <w:pPr>
              <w:jc w:val="center"/>
              <w:rPr>
                <w:rFonts w:ascii="Calibri" w:hAnsi="Calibri" w:cs="Calibri"/>
                <w:lang w:val="en-GB"/>
              </w:rPr>
            </w:pPr>
            <w:r>
              <w:rPr>
                <w:rFonts w:ascii="Calibri" w:hAnsi="Calibri" w:cs="Calibri"/>
                <w:lang w:val="en-GB"/>
              </w:rPr>
              <w:t>134</w:t>
            </w:r>
          </w:p>
        </w:tc>
        <w:tc>
          <w:tcPr>
            <w:tcW w:w="1417" w:type="dxa"/>
          </w:tcPr>
          <w:p w14:paraId="47DE995C" w14:textId="2141EE73" w:rsidR="00CF6B57" w:rsidRDefault="00682932" w:rsidP="00CF6B57">
            <w:pPr>
              <w:jc w:val="center"/>
              <w:rPr>
                <w:rFonts w:ascii="Calibri" w:hAnsi="Calibri" w:cs="Calibri"/>
                <w:lang w:val="en-GB"/>
              </w:rPr>
            </w:pPr>
            <w:r>
              <w:rPr>
                <w:rFonts w:ascii="Calibri" w:hAnsi="Calibri" w:cs="Calibri"/>
                <w:lang w:val="en-GB"/>
              </w:rPr>
              <w:t>27.1</w:t>
            </w:r>
          </w:p>
        </w:tc>
      </w:tr>
      <w:tr w:rsidR="00CF6B57" w14:paraId="655B99D9" w14:textId="77777777" w:rsidTr="00CF6331">
        <w:tc>
          <w:tcPr>
            <w:tcW w:w="1947" w:type="dxa"/>
            <w:vMerge/>
          </w:tcPr>
          <w:p w14:paraId="1706E190" w14:textId="77777777" w:rsidR="00CF6B57" w:rsidRDefault="00CF6B57" w:rsidP="00CF6B57">
            <w:pPr>
              <w:rPr>
                <w:rFonts w:ascii="Calibri" w:hAnsi="Calibri" w:cs="Calibri"/>
                <w:b/>
                <w:bCs/>
                <w:lang w:val="en-GB"/>
              </w:rPr>
            </w:pPr>
          </w:p>
        </w:tc>
        <w:tc>
          <w:tcPr>
            <w:tcW w:w="2160" w:type="dxa"/>
          </w:tcPr>
          <w:p w14:paraId="7E080D07" w14:textId="10C1EF3F" w:rsidR="00CF6B57" w:rsidRDefault="00CF6B57" w:rsidP="00CF6B57">
            <w:pPr>
              <w:rPr>
                <w:rFonts w:ascii="Calibri" w:hAnsi="Calibri" w:cs="Calibri"/>
                <w:b/>
                <w:bCs/>
                <w:lang w:val="en-GB"/>
              </w:rPr>
            </w:pPr>
            <w:r>
              <w:rPr>
                <w:rFonts w:ascii="Calibri" w:hAnsi="Calibri" w:cs="Calibri"/>
                <w:b/>
                <w:bCs/>
                <w:lang w:val="en-GB"/>
              </w:rPr>
              <w:t>False positive</w:t>
            </w:r>
          </w:p>
        </w:tc>
        <w:tc>
          <w:tcPr>
            <w:tcW w:w="1281" w:type="dxa"/>
          </w:tcPr>
          <w:p w14:paraId="49FFF8EA" w14:textId="1798C6DC" w:rsidR="00CF6B57" w:rsidRDefault="00682932" w:rsidP="00CF6B57">
            <w:pPr>
              <w:jc w:val="center"/>
              <w:rPr>
                <w:rFonts w:ascii="Calibri" w:hAnsi="Calibri" w:cs="Calibri"/>
                <w:lang w:val="en-GB"/>
              </w:rPr>
            </w:pPr>
            <w:r>
              <w:rPr>
                <w:rFonts w:ascii="Calibri" w:hAnsi="Calibri" w:cs="Calibri"/>
                <w:lang w:val="en-GB"/>
              </w:rPr>
              <w:t>6</w:t>
            </w:r>
          </w:p>
        </w:tc>
        <w:tc>
          <w:tcPr>
            <w:tcW w:w="1134" w:type="dxa"/>
          </w:tcPr>
          <w:p w14:paraId="15E8BCD5" w14:textId="512B6A21" w:rsidR="00CF6B57" w:rsidRDefault="00682932" w:rsidP="00CF6B57">
            <w:pPr>
              <w:jc w:val="center"/>
              <w:rPr>
                <w:rFonts w:ascii="Calibri" w:hAnsi="Calibri" w:cs="Calibri"/>
                <w:lang w:val="en-GB"/>
              </w:rPr>
            </w:pPr>
            <w:r>
              <w:rPr>
                <w:rFonts w:ascii="Calibri" w:hAnsi="Calibri" w:cs="Calibri"/>
                <w:lang w:val="en-GB"/>
              </w:rPr>
              <w:t>1.2</w:t>
            </w:r>
          </w:p>
        </w:tc>
        <w:tc>
          <w:tcPr>
            <w:tcW w:w="1417" w:type="dxa"/>
          </w:tcPr>
          <w:p w14:paraId="6A8F33A4" w14:textId="7965694C" w:rsidR="00CF6B57" w:rsidRDefault="00682932" w:rsidP="00CF6B57">
            <w:pPr>
              <w:jc w:val="center"/>
              <w:rPr>
                <w:rFonts w:ascii="Calibri" w:hAnsi="Calibri" w:cs="Calibri"/>
                <w:lang w:val="en-GB"/>
              </w:rPr>
            </w:pPr>
            <w:r>
              <w:rPr>
                <w:rFonts w:ascii="Calibri" w:hAnsi="Calibri" w:cs="Calibri"/>
                <w:lang w:val="en-GB"/>
              </w:rPr>
              <w:t>6</w:t>
            </w:r>
          </w:p>
        </w:tc>
        <w:tc>
          <w:tcPr>
            <w:tcW w:w="1417" w:type="dxa"/>
          </w:tcPr>
          <w:p w14:paraId="1CA0F173" w14:textId="1EEEE8D2" w:rsidR="00CF6B57" w:rsidRDefault="00682932" w:rsidP="00CF6B57">
            <w:pPr>
              <w:jc w:val="center"/>
              <w:rPr>
                <w:rFonts w:ascii="Calibri" w:hAnsi="Calibri" w:cs="Calibri"/>
                <w:lang w:val="en-GB"/>
              </w:rPr>
            </w:pPr>
            <w:r>
              <w:rPr>
                <w:rFonts w:ascii="Calibri" w:hAnsi="Calibri" w:cs="Calibri"/>
                <w:lang w:val="en-GB"/>
              </w:rPr>
              <w:t>1.2</w:t>
            </w:r>
          </w:p>
        </w:tc>
      </w:tr>
      <w:tr w:rsidR="00CF6B57" w14:paraId="52401833" w14:textId="77777777" w:rsidTr="00CF4E78">
        <w:tc>
          <w:tcPr>
            <w:tcW w:w="1947" w:type="dxa"/>
            <w:vMerge/>
          </w:tcPr>
          <w:p w14:paraId="0D44F53A" w14:textId="77777777" w:rsidR="00CF6B57" w:rsidRDefault="00CF6B57" w:rsidP="00CF6B57">
            <w:pPr>
              <w:rPr>
                <w:rFonts w:ascii="Calibri" w:hAnsi="Calibri" w:cs="Calibri"/>
                <w:b/>
                <w:bCs/>
                <w:lang w:val="en-GB"/>
              </w:rPr>
            </w:pPr>
          </w:p>
        </w:tc>
        <w:tc>
          <w:tcPr>
            <w:tcW w:w="2160" w:type="dxa"/>
          </w:tcPr>
          <w:p w14:paraId="2980779B" w14:textId="7B03FDF4" w:rsidR="00CF6B57" w:rsidRDefault="00CF6B57" w:rsidP="00CF6B57">
            <w:pPr>
              <w:rPr>
                <w:rFonts w:ascii="Calibri" w:hAnsi="Calibri" w:cs="Calibri"/>
                <w:b/>
                <w:bCs/>
                <w:lang w:val="en-GB"/>
              </w:rPr>
            </w:pPr>
            <w:r>
              <w:rPr>
                <w:rFonts w:ascii="Calibri" w:hAnsi="Calibri" w:cs="Calibri"/>
                <w:b/>
                <w:bCs/>
                <w:lang w:val="en-GB"/>
              </w:rPr>
              <w:t>False negative</w:t>
            </w:r>
          </w:p>
        </w:tc>
        <w:tc>
          <w:tcPr>
            <w:tcW w:w="1281" w:type="dxa"/>
          </w:tcPr>
          <w:p w14:paraId="5F299DF0" w14:textId="099350C1" w:rsidR="00CF6B57" w:rsidRDefault="00682932" w:rsidP="00CF6B57">
            <w:pPr>
              <w:jc w:val="center"/>
              <w:rPr>
                <w:rFonts w:ascii="Calibri" w:hAnsi="Calibri" w:cs="Calibri"/>
                <w:lang w:val="en-GB"/>
              </w:rPr>
            </w:pPr>
            <w:r>
              <w:rPr>
                <w:rFonts w:ascii="Calibri" w:hAnsi="Calibri" w:cs="Calibri"/>
                <w:lang w:val="en-GB"/>
              </w:rPr>
              <w:t>5</w:t>
            </w:r>
          </w:p>
        </w:tc>
        <w:tc>
          <w:tcPr>
            <w:tcW w:w="1134" w:type="dxa"/>
          </w:tcPr>
          <w:p w14:paraId="40793E5D" w14:textId="661111FC" w:rsidR="00CF6B57" w:rsidRDefault="00682932" w:rsidP="00CF6B57">
            <w:pPr>
              <w:jc w:val="center"/>
              <w:rPr>
                <w:rFonts w:ascii="Calibri" w:hAnsi="Calibri" w:cs="Calibri"/>
                <w:lang w:val="en-GB"/>
              </w:rPr>
            </w:pPr>
            <w:r>
              <w:rPr>
                <w:rFonts w:ascii="Calibri" w:hAnsi="Calibri" w:cs="Calibri"/>
                <w:lang w:val="en-GB"/>
              </w:rPr>
              <w:t>1.0</w:t>
            </w:r>
          </w:p>
        </w:tc>
        <w:tc>
          <w:tcPr>
            <w:tcW w:w="1417" w:type="dxa"/>
          </w:tcPr>
          <w:p w14:paraId="48C74F5A" w14:textId="4E668DB0" w:rsidR="00CF6B57" w:rsidRDefault="00682932" w:rsidP="00CF6B57">
            <w:pPr>
              <w:jc w:val="center"/>
              <w:rPr>
                <w:rFonts w:ascii="Calibri" w:hAnsi="Calibri" w:cs="Calibri"/>
                <w:lang w:val="en-GB"/>
              </w:rPr>
            </w:pPr>
            <w:r>
              <w:rPr>
                <w:rFonts w:ascii="Calibri" w:hAnsi="Calibri" w:cs="Calibri"/>
                <w:lang w:val="en-GB"/>
              </w:rPr>
              <w:t>5</w:t>
            </w:r>
          </w:p>
        </w:tc>
        <w:tc>
          <w:tcPr>
            <w:tcW w:w="1417" w:type="dxa"/>
          </w:tcPr>
          <w:p w14:paraId="065A5373" w14:textId="37EBE9EE" w:rsidR="00CF6B57" w:rsidRDefault="00682932" w:rsidP="00CF6B57">
            <w:pPr>
              <w:jc w:val="center"/>
              <w:rPr>
                <w:rFonts w:ascii="Calibri" w:hAnsi="Calibri" w:cs="Calibri"/>
                <w:lang w:val="en-GB"/>
              </w:rPr>
            </w:pPr>
            <w:r>
              <w:rPr>
                <w:rFonts w:ascii="Calibri" w:hAnsi="Calibri" w:cs="Calibri"/>
                <w:lang w:val="en-GB"/>
              </w:rPr>
              <w:t>1.0</w:t>
            </w:r>
          </w:p>
        </w:tc>
      </w:tr>
      <w:tr w:rsidR="00CF6B57" w14:paraId="22924EEE" w14:textId="77777777" w:rsidTr="004924A9">
        <w:tc>
          <w:tcPr>
            <w:tcW w:w="1947" w:type="dxa"/>
            <w:vMerge/>
          </w:tcPr>
          <w:p w14:paraId="7CDF80A3" w14:textId="77777777" w:rsidR="00CF6B57" w:rsidRDefault="00CF6B57" w:rsidP="00CF6B57">
            <w:pPr>
              <w:rPr>
                <w:rFonts w:ascii="Calibri" w:hAnsi="Calibri" w:cs="Calibri"/>
                <w:b/>
                <w:bCs/>
                <w:lang w:val="en-GB"/>
              </w:rPr>
            </w:pPr>
          </w:p>
        </w:tc>
        <w:tc>
          <w:tcPr>
            <w:tcW w:w="2160" w:type="dxa"/>
          </w:tcPr>
          <w:p w14:paraId="2556D8D0" w14:textId="63327113" w:rsidR="00CF6B57" w:rsidRDefault="00CF6B57" w:rsidP="00CF6B57">
            <w:pPr>
              <w:rPr>
                <w:rFonts w:ascii="Calibri" w:hAnsi="Calibri" w:cs="Calibri"/>
                <w:b/>
                <w:bCs/>
                <w:lang w:val="en-GB"/>
              </w:rPr>
            </w:pPr>
            <w:r>
              <w:rPr>
                <w:rFonts w:ascii="Calibri" w:hAnsi="Calibri" w:cs="Calibri"/>
                <w:b/>
                <w:bCs/>
                <w:lang w:val="en-GB"/>
              </w:rPr>
              <w:t>True positive</w:t>
            </w:r>
          </w:p>
        </w:tc>
        <w:tc>
          <w:tcPr>
            <w:tcW w:w="1281" w:type="dxa"/>
          </w:tcPr>
          <w:p w14:paraId="1F2A948A" w14:textId="785708E1" w:rsidR="00CF6B57" w:rsidRDefault="00682932" w:rsidP="00CF6B57">
            <w:pPr>
              <w:jc w:val="center"/>
              <w:rPr>
                <w:rFonts w:ascii="Calibri" w:hAnsi="Calibri" w:cs="Calibri"/>
                <w:lang w:val="en-GB"/>
              </w:rPr>
            </w:pPr>
            <w:r>
              <w:rPr>
                <w:rFonts w:ascii="Calibri" w:hAnsi="Calibri" w:cs="Calibri"/>
                <w:lang w:val="en-GB"/>
              </w:rPr>
              <w:t>143</w:t>
            </w:r>
          </w:p>
        </w:tc>
        <w:tc>
          <w:tcPr>
            <w:tcW w:w="1134" w:type="dxa"/>
          </w:tcPr>
          <w:p w14:paraId="0FC8771C" w14:textId="74A4663A" w:rsidR="00CF6B57" w:rsidRDefault="00682932" w:rsidP="00CF6B57">
            <w:pPr>
              <w:jc w:val="center"/>
              <w:rPr>
                <w:rFonts w:ascii="Calibri" w:hAnsi="Calibri" w:cs="Calibri"/>
                <w:lang w:val="en-GB"/>
              </w:rPr>
            </w:pPr>
            <w:r>
              <w:rPr>
                <w:rFonts w:ascii="Calibri" w:hAnsi="Calibri" w:cs="Calibri"/>
                <w:lang w:val="en-GB"/>
              </w:rPr>
              <w:t>29.0</w:t>
            </w:r>
          </w:p>
        </w:tc>
        <w:tc>
          <w:tcPr>
            <w:tcW w:w="1417" w:type="dxa"/>
          </w:tcPr>
          <w:p w14:paraId="16B9285B" w14:textId="330181B3" w:rsidR="00CF6B57" w:rsidRDefault="00682932" w:rsidP="00CF6B57">
            <w:pPr>
              <w:jc w:val="center"/>
              <w:rPr>
                <w:rFonts w:ascii="Calibri" w:hAnsi="Calibri" w:cs="Calibri"/>
                <w:lang w:val="en-GB"/>
              </w:rPr>
            </w:pPr>
            <w:r>
              <w:rPr>
                <w:rFonts w:ascii="Calibri" w:hAnsi="Calibri" w:cs="Calibri"/>
                <w:lang w:val="en-GB"/>
              </w:rPr>
              <w:t>163</w:t>
            </w:r>
          </w:p>
        </w:tc>
        <w:tc>
          <w:tcPr>
            <w:tcW w:w="1417" w:type="dxa"/>
          </w:tcPr>
          <w:p w14:paraId="188E34F5" w14:textId="666AD194" w:rsidR="00CF6B57" w:rsidRDefault="00682932" w:rsidP="00CF6B57">
            <w:pPr>
              <w:jc w:val="center"/>
              <w:rPr>
                <w:rFonts w:ascii="Calibri" w:hAnsi="Calibri" w:cs="Calibri"/>
                <w:lang w:val="en-GB"/>
              </w:rPr>
            </w:pPr>
            <w:r>
              <w:rPr>
                <w:rFonts w:ascii="Calibri" w:hAnsi="Calibri" w:cs="Calibri"/>
                <w:lang w:val="en-GB"/>
              </w:rPr>
              <w:t>33.1</w:t>
            </w:r>
          </w:p>
        </w:tc>
      </w:tr>
      <w:tr w:rsidR="00CF6B57" w14:paraId="63D77996" w14:textId="77777777" w:rsidTr="00571EE3">
        <w:tc>
          <w:tcPr>
            <w:tcW w:w="1947" w:type="dxa"/>
            <w:vMerge/>
          </w:tcPr>
          <w:p w14:paraId="15708251" w14:textId="77777777" w:rsidR="00CF6B57" w:rsidRDefault="00CF6B57" w:rsidP="00CF6B57">
            <w:pPr>
              <w:rPr>
                <w:rFonts w:ascii="Calibri" w:hAnsi="Calibri" w:cs="Calibri"/>
                <w:b/>
                <w:bCs/>
                <w:lang w:val="en-GB"/>
              </w:rPr>
            </w:pPr>
          </w:p>
        </w:tc>
        <w:tc>
          <w:tcPr>
            <w:tcW w:w="2160" w:type="dxa"/>
          </w:tcPr>
          <w:p w14:paraId="18442330" w14:textId="2128D46C" w:rsidR="00CF6B57" w:rsidRDefault="00CF6B57" w:rsidP="00CF6B57">
            <w:pPr>
              <w:rPr>
                <w:rFonts w:ascii="Calibri" w:hAnsi="Calibri" w:cs="Calibri"/>
                <w:b/>
                <w:bCs/>
                <w:lang w:val="en-GB"/>
              </w:rPr>
            </w:pPr>
            <w:r>
              <w:rPr>
                <w:rFonts w:ascii="Calibri" w:hAnsi="Calibri" w:cs="Calibri"/>
                <w:b/>
                <w:bCs/>
                <w:lang w:val="en-GB"/>
              </w:rPr>
              <w:t>True negative</w:t>
            </w:r>
          </w:p>
        </w:tc>
        <w:tc>
          <w:tcPr>
            <w:tcW w:w="1281" w:type="dxa"/>
          </w:tcPr>
          <w:p w14:paraId="4F2B48D8" w14:textId="21B4C35F" w:rsidR="00CF6B57" w:rsidRDefault="00682932" w:rsidP="00CF6B57">
            <w:pPr>
              <w:jc w:val="center"/>
              <w:rPr>
                <w:rFonts w:ascii="Calibri" w:hAnsi="Calibri" w:cs="Calibri"/>
                <w:lang w:val="en-GB"/>
              </w:rPr>
            </w:pPr>
            <w:r>
              <w:rPr>
                <w:rFonts w:ascii="Calibri" w:hAnsi="Calibri" w:cs="Calibri"/>
                <w:lang w:val="en-GB"/>
              </w:rPr>
              <w:t>129</w:t>
            </w:r>
          </w:p>
        </w:tc>
        <w:tc>
          <w:tcPr>
            <w:tcW w:w="1134" w:type="dxa"/>
          </w:tcPr>
          <w:p w14:paraId="0906A00A" w14:textId="6F9F49D2" w:rsidR="00CF6B57" w:rsidRDefault="00682932" w:rsidP="00CF6B57">
            <w:pPr>
              <w:jc w:val="center"/>
              <w:rPr>
                <w:rFonts w:ascii="Calibri" w:hAnsi="Calibri" w:cs="Calibri"/>
                <w:lang w:val="en-GB"/>
              </w:rPr>
            </w:pPr>
            <w:r>
              <w:rPr>
                <w:rFonts w:ascii="Calibri" w:hAnsi="Calibri" w:cs="Calibri"/>
                <w:lang w:val="en-GB"/>
              </w:rPr>
              <w:t>26.2</w:t>
            </w:r>
          </w:p>
        </w:tc>
        <w:tc>
          <w:tcPr>
            <w:tcW w:w="1417" w:type="dxa"/>
          </w:tcPr>
          <w:p w14:paraId="1909C592" w14:textId="7FE1D646" w:rsidR="00CF6B57" w:rsidRDefault="00682932" w:rsidP="00CF6B57">
            <w:pPr>
              <w:jc w:val="center"/>
              <w:rPr>
                <w:rFonts w:ascii="Calibri" w:hAnsi="Calibri" w:cs="Calibri"/>
                <w:lang w:val="en-GB"/>
              </w:rPr>
            </w:pPr>
            <w:r>
              <w:rPr>
                <w:rFonts w:ascii="Calibri" w:hAnsi="Calibri" w:cs="Calibri"/>
                <w:lang w:val="en-GB"/>
              </w:rPr>
              <w:t>184</w:t>
            </w:r>
          </w:p>
        </w:tc>
        <w:tc>
          <w:tcPr>
            <w:tcW w:w="1417" w:type="dxa"/>
          </w:tcPr>
          <w:p w14:paraId="5E364A91" w14:textId="014F188D" w:rsidR="00CF6B57" w:rsidRDefault="00682932" w:rsidP="00CF6B57">
            <w:pPr>
              <w:jc w:val="center"/>
              <w:rPr>
                <w:rFonts w:ascii="Calibri" w:hAnsi="Calibri" w:cs="Calibri"/>
                <w:lang w:val="en-GB"/>
              </w:rPr>
            </w:pPr>
            <w:r>
              <w:rPr>
                <w:rFonts w:ascii="Calibri" w:hAnsi="Calibri" w:cs="Calibri"/>
                <w:lang w:val="en-GB"/>
              </w:rPr>
              <w:t>37.3</w:t>
            </w:r>
          </w:p>
        </w:tc>
      </w:tr>
      <w:tr w:rsidR="00CF6B57" w14:paraId="41F7959A" w14:textId="77777777" w:rsidTr="00CF6B57">
        <w:tc>
          <w:tcPr>
            <w:tcW w:w="1947" w:type="dxa"/>
            <w:vMerge/>
          </w:tcPr>
          <w:p w14:paraId="30F9343E" w14:textId="77777777" w:rsidR="00CF6B57" w:rsidRDefault="00CF6B57" w:rsidP="00CF6B57">
            <w:pPr>
              <w:rPr>
                <w:rFonts w:ascii="Calibri" w:hAnsi="Calibri" w:cs="Calibri"/>
                <w:b/>
                <w:bCs/>
                <w:lang w:val="en-GB"/>
              </w:rPr>
            </w:pPr>
          </w:p>
        </w:tc>
        <w:tc>
          <w:tcPr>
            <w:tcW w:w="2160" w:type="dxa"/>
          </w:tcPr>
          <w:p w14:paraId="63560B5C" w14:textId="366A0A01" w:rsidR="00CF6B57" w:rsidRDefault="00CF6B57" w:rsidP="00CF6B57">
            <w:pPr>
              <w:rPr>
                <w:rFonts w:ascii="Calibri" w:hAnsi="Calibri" w:cs="Calibri"/>
                <w:b/>
                <w:bCs/>
                <w:lang w:val="en-GB"/>
              </w:rPr>
            </w:pPr>
            <w:r>
              <w:rPr>
                <w:rFonts w:ascii="Calibri" w:hAnsi="Calibri" w:cs="Calibri"/>
                <w:b/>
                <w:bCs/>
                <w:lang w:val="en-GB"/>
              </w:rPr>
              <w:t>Global accuracy</w:t>
            </w:r>
          </w:p>
        </w:tc>
        <w:tc>
          <w:tcPr>
            <w:tcW w:w="2415" w:type="dxa"/>
            <w:gridSpan w:val="2"/>
          </w:tcPr>
          <w:p w14:paraId="76FEA448" w14:textId="2E3498DF" w:rsidR="00CF6B57" w:rsidRDefault="00682932" w:rsidP="00CF6B57">
            <w:pPr>
              <w:jc w:val="center"/>
              <w:rPr>
                <w:rFonts w:ascii="Calibri" w:hAnsi="Calibri" w:cs="Calibri"/>
                <w:lang w:val="en-GB"/>
              </w:rPr>
            </w:pPr>
            <w:r>
              <w:rPr>
                <w:rFonts w:ascii="Calibri" w:hAnsi="Calibri" w:cs="Calibri"/>
                <w:lang w:val="en-GB"/>
              </w:rPr>
              <w:t>0.97</w:t>
            </w:r>
          </w:p>
        </w:tc>
        <w:tc>
          <w:tcPr>
            <w:tcW w:w="2834" w:type="dxa"/>
            <w:gridSpan w:val="2"/>
          </w:tcPr>
          <w:p w14:paraId="21F15286" w14:textId="1A25D8F2" w:rsidR="00CF6B57" w:rsidRDefault="00682932" w:rsidP="00682932">
            <w:pPr>
              <w:keepNext/>
              <w:jc w:val="center"/>
              <w:rPr>
                <w:rFonts w:ascii="Calibri" w:hAnsi="Calibri" w:cs="Calibri"/>
                <w:lang w:val="en-GB"/>
              </w:rPr>
            </w:pPr>
            <w:r>
              <w:rPr>
                <w:rFonts w:ascii="Calibri" w:hAnsi="Calibri" w:cs="Calibri"/>
                <w:lang w:val="en-GB"/>
              </w:rPr>
              <w:t>0.97</w:t>
            </w:r>
          </w:p>
        </w:tc>
      </w:tr>
    </w:tbl>
    <w:p w14:paraId="7EA211A9" w14:textId="0BEB82C3" w:rsidR="00682932" w:rsidRPr="00682932" w:rsidRDefault="00682932">
      <w:pPr>
        <w:pStyle w:val="Descripcin"/>
        <w:rPr>
          <w:lang w:val="en-GB"/>
        </w:rPr>
      </w:pPr>
      <w:r w:rsidRPr="00682932">
        <w:rPr>
          <w:lang w:val="en-GB"/>
        </w:rPr>
        <w:t xml:space="preserve">Supplementary Table </w:t>
      </w:r>
      <w:r w:rsidR="006E628A" w:rsidRPr="006E628A">
        <w:rPr>
          <w:lang w:val="en-GB"/>
        </w:rPr>
        <w:t>6</w:t>
      </w:r>
      <w:r w:rsidRPr="00682932">
        <w:rPr>
          <w:lang w:val="en-GB"/>
        </w:rPr>
        <w:t xml:space="preserve"> shows info</w:t>
      </w:r>
      <w:r>
        <w:rPr>
          <w:lang w:val="en-GB"/>
        </w:rPr>
        <w:t>r</w:t>
      </w:r>
      <w:r w:rsidRPr="00682932">
        <w:rPr>
          <w:lang w:val="en-GB"/>
        </w:rPr>
        <w:t>mation on two</w:t>
      </w:r>
      <w:r>
        <w:rPr>
          <w:lang w:val="en-GB"/>
        </w:rPr>
        <w:t>-step approach to screen for cerebrospinal fluid amyloid positivity. Data are obtained from logistic regression model</w:t>
      </w:r>
      <w:r w:rsidR="00850B25">
        <w:rPr>
          <w:lang w:val="en-GB"/>
        </w:rPr>
        <w:t xml:space="preserve">s taking CSF amyloid status as response and single plasma biomarkers as predictors. </w:t>
      </w:r>
      <w:r w:rsidR="00850B25" w:rsidRPr="00850B25">
        <w:rPr>
          <w:lang w:val="en-GB"/>
        </w:rPr>
        <w:t xml:space="preserve">By bootstrapping we have chosen different cut-offs for sensitivities and specificities of 95 and 97.5% and then we stratified subjects into those with a high risk of being amyloid-positive, low risk and indeterminate groups. With these data we calculated </w:t>
      </w:r>
      <w:r w:rsidR="00850B25">
        <w:rPr>
          <w:lang w:val="en-GB"/>
        </w:rPr>
        <w:t xml:space="preserve">true and </w:t>
      </w:r>
      <w:r w:rsidR="00850B25" w:rsidRPr="00850B25">
        <w:rPr>
          <w:lang w:val="en-GB"/>
        </w:rPr>
        <w:t>false positiv</w:t>
      </w:r>
      <w:r w:rsidR="00850B25">
        <w:rPr>
          <w:lang w:val="en-GB"/>
        </w:rPr>
        <w:t>e subjects, true and</w:t>
      </w:r>
      <w:r w:rsidR="00850B25" w:rsidRPr="00850B25">
        <w:rPr>
          <w:lang w:val="en-GB"/>
        </w:rPr>
        <w:t xml:space="preserve"> false negative subjects</w:t>
      </w:r>
      <w:r w:rsidR="00850B25">
        <w:rPr>
          <w:lang w:val="en-GB"/>
        </w:rPr>
        <w:t xml:space="preserve"> </w:t>
      </w:r>
      <w:r w:rsidR="00850B25" w:rsidRPr="00850B25">
        <w:rPr>
          <w:lang w:val="en-GB"/>
        </w:rPr>
        <w:t>and overall accuracy.</w:t>
      </w:r>
      <w:r>
        <w:rPr>
          <w:lang w:val="en-GB"/>
        </w:rPr>
        <w:t xml:space="preserve"> </w:t>
      </w:r>
      <w:r w:rsidR="00850B25">
        <w:rPr>
          <w:lang w:val="en-GB"/>
        </w:rPr>
        <w:t>Abbreviations: p-tau, phosphorylated tau. A</w:t>
      </w:r>
      <w:r w:rsidR="00850B25" w:rsidRPr="00850B25">
        <w:rPr>
          <w:rFonts w:ascii="Calibri" w:hAnsi="Calibri" w:cs="Calibri"/>
          <w:lang w:val="en-GB"/>
        </w:rPr>
        <w:t>β</w:t>
      </w:r>
      <w:r w:rsidR="00850B25">
        <w:rPr>
          <w:rFonts w:ascii="Calibri" w:hAnsi="Calibri" w:cs="Calibri"/>
          <w:lang w:val="en-GB"/>
        </w:rPr>
        <w:t xml:space="preserve">, amyloid beta. n, number of participants. </w:t>
      </w:r>
    </w:p>
    <w:p w14:paraId="251FB498" w14:textId="19E4B3C5" w:rsidR="005F5C80" w:rsidRDefault="005F5C80">
      <w:pPr>
        <w:rPr>
          <w:rFonts w:ascii="Calibri" w:hAnsi="Calibri" w:cs="Calibri"/>
          <w:b/>
          <w:bCs/>
          <w:lang w:val="en-GB"/>
        </w:rPr>
      </w:pPr>
      <w:r>
        <w:rPr>
          <w:rFonts w:ascii="Calibri" w:hAnsi="Calibri" w:cs="Calibri"/>
          <w:b/>
          <w:bCs/>
          <w:lang w:val="en-GB"/>
        </w:rPr>
        <w:br w:type="page"/>
      </w:r>
    </w:p>
    <w:p w14:paraId="178A2797" w14:textId="029B913E" w:rsidR="00EE6F70" w:rsidRDefault="00F053BC" w:rsidP="00EE6F70">
      <w:pPr>
        <w:rPr>
          <w:rFonts w:ascii="Calibri" w:hAnsi="Calibri" w:cs="Calibri"/>
          <w:b/>
          <w:bCs/>
          <w:lang w:val="en-GB"/>
        </w:rPr>
      </w:pPr>
      <w:r>
        <w:rPr>
          <w:rFonts w:ascii="Calibri" w:hAnsi="Calibri" w:cs="Calibri"/>
          <w:b/>
          <w:bCs/>
          <w:lang w:val="en-GB"/>
        </w:rPr>
        <w:lastRenderedPageBreak/>
        <w:t>REFERENCES</w:t>
      </w:r>
    </w:p>
    <w:p w14:paraId="2B36E61B" w14:textId="52E2EFD6" w:rsidR="00F053BC" w:rsidRPr="00F053BC" w:rsidRDefault="00F053BC" w:rsidP="00F053BC">
      <w:pPr>
        <w:rPr>
          <w:rFonts w:ascii="Calibri" w:hAnsi="Calibri" w:cs="Calibri"/>
          <w:lang w:val="en-GB"/>
        </w:rPr>
      </w:pPr>
      <w:r>
        <w:rPr>
          <w:rFonts w:ascii="Calibri" w:hAnsi="Calibri" w:cs="Calibri"/>
          <w:lang w:val="en-GB"/>
        </w:rPr>
        <w:t xml:space="preserve">1- </w:t>
      </w:r>
      <w:r w:rsidRPr="00F053BC">
        <w:rPr>
          <w:rFonts w:ascii="Calibri" w:hAnsi="Calibri" w:cs="Calibri"/>
          <w:lang w:val="en-GB"/>
        </w:rPr>
        <w:t xml:space="preserve">Folstein MF, Folstein SE, McHugh PR. “Mini-mental state”. A practical method for grading the cognitive state of patients for the clinician. </w:t>
      </w:r>
      <w:r w:rsidRPr="00F053BC">
        <w:rPr>
          <w:rFonts w:ascii="Calibri" w:hAnsi="Calibri" w:cs="Calibri"/>
          <w:i/>
          <w:iCs/>
          <w:lang w:val="en-GB"/>
        </w:rPr>
        <w:t>J Psychiatr Res</w:t>
      </w:r>
      <w:r w:rsidRPr="00F053BC">
        <w:rPr>
          <w:rFonts w:ascii="Calibri" w:hAnsi="Calibri" w:cs="Calibri"/>
          <w:lang w:val="en-GB"/>
        </w:rPr>
        <w:t>. 1975;12(3):189-198. doi:10.1016/0022-3956(75)90026-6</w:t>
      </w:r>
    </w:p>
    <w:p w14:paraId="528C9C3A" w14:textId="472C768F" w:rsidR="00B9650C" w:rsidRPr="00DD6D50" w:rsidRDefault="00F053BC" w:rsidP="00F053BC">
      <w:pPr>
        <w:rPr>
          <w:rFonts w:ascii="Calibri" w:hAnsi="Calibri" w:cs="Calibri"/>
        </w:rPr>
      </w:pPr>
      <w:r w:rsidRPr="00B9650C">
        <w:rPr>
          <w:rFonts w:ascii="Calibri" w:hAnsi="Calibri" w:cs="Calibri"/>
          <w:lang w:val="en-GB"/>
        </w:rPr>
        <w:t xml:space="preserve">2- </w:t>
      </w:r>
      <w:r w:rsidR="00B9650C" w:rsidRPr="00B9650C">
        <w:rPr>
          <w:rFonts w:ascii="Calibri" w:hAnsi="Calibri" w:cs="Calibri"/>
          <w:lang w:val="en-GB"/>
        </w:rPr>
        <w:t xml:space="preserve">Morris JC. The Clinical Dementia Rating (CDR): current version and scoring rules. </w:t>
      </w:r>
      <w:r w:rsidR="00B9650C" w:rsidRPr="00DD6D50">
        <w:rPr>
          <w:rFonts w:ascii="Calibri" w:hAnsi="Calibri" w:cs="Calibri"/>
          <w:i/>
          <w:iCs/>
        </w:rPr>
        <w:t>Neurology</w:t>
      </w:r>
      <w:r w:rsidR="00B9650C" w:rsidRPr="00DD6D50">
        <w:rPr>
          <w:rFonts w:ascii="Calibri" w:hAnsi="Calibri" w:cs="Calibri"/>
        </w:rPr>
        <w:t>. 1993;43(11):2412-2414. doi:10.1212/wnl.43.11.2412-a</w:t>
      </w:r>
    </w:p>
    <w:p w14:paraId="74266C60" w14:textId="4061FD25" w:rsidR="00F053BC" w:rsidRPr="00DD6D50" w:rsidRDefault="00B9650C" w:rsidP="00F053BC">
      <w:pPr>
        <w:rPr>
          <w:rFonts w:ascii="Calibri" w:hAnsi="Calibri" w:cs="Calibri"/>
          <w:lang w:val="en-GB"/>
        </w:rPr>
      </w:pPr>
      <w:r w:rsidRPr="005171B9">
        <w:rPr>
          <w:rFonts w:ascii="Calibri" w:hAnsi="Calibri" w:cs="Calibri"/>
        </w:rPr>
        <w:t xml:space="preserve">3- </w:t>
      </w:r>
      <w:r w:rsidR="005171B9" w:rsidRPr="005171B9">
        <w:rPr>
          <w:rFonts w:ascii="Calibri" w:hAnsi="Calibri" w:cs="Calibri"/>
        </w:rPr>
        <w:t xml:space="preserve">Peña-Casanova J, Blesa R, Aguilar M, et al. </w:t>
      </w:r>
      <w:r w:rsidR="005171B9" w:rsidRPr="005171B9">
        <w:rPr>
          <w:rFonts w:ascii="Calibri" w:hAnsi="Calibri" w:cs="Calibri"/>
          <w:lang w:val="en-GB"/>
        </w:rPr>
        <w:t>Spanish Multicenter Normative Studies (NEURONORMA Project): methods and sample characteristics. </w:t>
      </w:r>
      <w:r w:rsidR="005171B9" w:rsidRPr="00DD6D50">
        <w:rPr>
          <w:rFonts w:ascii="Calibri" w:hAnsi="Calibri" w:cs="Calibri"/>
          <w:i/>
          <w:iCs/>
          <w:lang w:val="en-GB"/>
        </w:rPr>
        <w:t>Arch Clin Neuropsychol</w:t>
      </w:r>
      <w:r w:rsidR="005171B9" w:rsidRPr="00DD6D50">
        <w:rPr>
          <w:rFonts w:ascii="Calibri" w:hAnsi="Calibri" w:cs="Calibri"/>
          <w:lang w:val="en-GB"/>
        </w:rPr>
        <w:t>. 2009;24(4):307-319. doi:10.1093/arclin/acp027</w:t>
      </w:r>
    </w:p>
    <w:p w14:paraId="0118A586" w14:textId="7C92C34A" w:rsidR="00F053BC" w:rsidRPr="00F053BC" w:rsidRDefault="00B9650C" w:rsidP="00F053BC">
      <w:pPr>
        <w:rPr>
          <w:rFonts w:ascii="Calibri" w:hAnsi="Calibri" w:cs="Calibri"/>
          <w:lang w:val="en-GB"/>
        </w:rPr>
      </w:pPr>
      <w:r w:rsidRPr="00DD6D50">
        <w:rPr>
          <w:rFonts w:ascii="Calibri" w:hAnsi="Calibri" w:cs="Calibri"/>
          <w:lang w:val="en-GB"/>
        </w:rPr>
        <w:t>4</w:t>
      </w:r>
      <w:r w:rsidR="00F053BC" w:rsidRPr="00DD6D50">
        <w:rPr>
          <w:rFonts w:ascii="Calibri" w:hAnsi="Calibri" w:cs="Calibri"/>
          <w:lang w:val="en-GB"/>
        </w:rPr>
        <w:t xml:space="preserve">- Peña-Casanova J, Gramunt-Fombuena N, Quiñones-Ubeda S, et al. </w:t>
      </w:r>
      <w:r w:rsidR="00F053BC" w:rsidRPr="00F053BC">
        <w:rPr>
          <w:rFonts w:ascii="Calibri" w:hAnsi="Calibri" w:cs="Calibri"/>
          <w:lang w:val="en-GB"/>
        </w:rPr>
        <w:t xml:space="preserve">Spanish Multicenter Normative Studies (NEURONORMA Project): norms for the Rey-Osterrieth complex figure (copy and memory), and free and cued selective reminding test. </w:t>
      </w:r>
      <w:r w:rsidR="00F053BC" w:rsidRPr="00F053BC">
        <w:rPr>
          <w:rFonts w:ascii="Calibri" w:hAnsi="Calibri" w:cs="Calibri"/>
          <w:i/>
          <w:iCs/>
          <w:lang w:val="en-GB"/>
        </w:rPr>
        <w:t>Arch Clin Neuropsychol</w:t>
      </w:r>
      <w:r w:rsidR="00F053BC" w:rsidRPr="00F053BC">
        <w:rPr>
          <w:rFonts w:ascii="Calibri" w:hAnsi="Calibri" w:cs="Calibri"/>
          <w:lang w:val="en-GB"/>
        </w:rPr>
        <w:t>. 2009;24(4):371-393. doi:10.1093/arclin/acp041</w:t>
      </w:r>
    </w:p>
    <w:p w14:paraId="2992C8E4" w14:textId="28DA7CDE" w:rsidR="00F053BC" w:rsidRPr="00F053BC" w:rsidRDefault="00B9650C" w:rsidP="00F053BC">
      <w:pPr>
        <w:rPr>
          <w:rFonts w:ascii="Calibri" w:hAnsi="Calibri" w:cs="Calibri"/>
          <w:lang w:val="en-GB"/>
        </w:rPr>
      </w:pPr>
      <w:r>
        <w:rPr>
          <w:rFonts w:ascii="Calibri" w:hAnsi="Calibri" w:cs="Calibri"/>
          <w:lang w:val="en-GB"/>
        </w:rPr>
        <w:t>5</w:t>
      </w:r>
      <w:r w:rsidR="00F053BC">
        <w:rPr>
          <w:rFonts w:ascii="Calibri" w:hAnsi="Calibri" w:cs="Calibri"/>
          <w:lang w:val="en-GB"/>
        </w:rPr>
        <w:t xml:space="preserve">- </w:t>
      </w:r>
      <w:r w:rsidR="00F053BC" w:rsidRPr="00F053BC">
        <w:rPr>
          <w:rFonts w:ascii="Calibri" w:hAnsi="Calibri" w:cs="Calibri"/>
          <w:lang w:val="en-GB"/>
        </w:rPr>
        <w:t>Wechsler D (1945) A standardized memory scale for clinical use. J Psychol 19, 87-95.</w:t>
      </w:r>
    </w:p>
    <w:p w14:paraId="7F31AA0B" w14:textId="3491DB71" w:rsidR="00F053BC" w:rsidRPr="00F053BC" w:rsidRDefault="00B9650C" w:rsidP="00F053BC">
      <w:pPr>
        <w:rPr>
          <w:rFonts w:ascii="Calibri" w:hAnsi="Calibri" w:cs="Calibri"/>
          <w:lang w:val="en-GB"/>
        </w:rPr>
      </w:pPr>
      <w:r w:rsidRPr="002366C9">
        <w:rPr>
          <w:rFonts w:ascii="Calibri" w:hAnsi="Calibri" w:cs="Calibri"/>
          <w:lang w:val="en-GB"/>
        </w:rPr>
        <w:t>6</w:t>
      </w:r>
      <w:r w:rsidR="00F053BC" w:rsidRPr="002366C9">
        <w:rPr>
          <w:rFonts w:ascii="Calibri" w:hAnsi="Calibri" w:cs="Calibri"/>
          <w:lang w:val="en-GB"/>
        </w:rPr>
        <w:t xml:space="preserve">- Alegret M, Valero S, Ortega G, et al. </w:t>
      </w:r>
      <w:r w:rsidR="00F053BC" w:rsidRPr="00F053BC">
        <w:rPr>
          <w:rFonts w:ascii="Calibri" w:hAnsi="Calibri" w:cs="Calibri"/>
          <w:lang w:val="en-GB"/>
        </w:rPr>
        <w:t xml:space="preserve">Validation of the Spanish Version of the Face Name Associative Memory Exam (S-FNAME) in Cognitively Normal Older Individuals. </w:t>
      </w:r>
      <w:r w:rsidR="00F053BC" w:rsidRPr="00F053BC">
        <w:rPr>
          <w:rFonts w:ascii="Calibri" w:hAnsi="Calibri" w:cs="Calibri"/>
          <w:i/>
          <w:iCs/>
          <w:lang w:val="en-GB"/>
        </w:rPr>
        <w:t>Arch Clin Neuropsychol</w:t>
      </w:r>
      <w:r w:rsidR="00F053BC" w:rsidRPr="00F053BC">
        <w:rPr>
          <w:rFonts w:ascii="Calibri" w:hAnsi="Calibri" w:cs="Calibri"/>
          <w:lang w:val="en-GB"/>
        </w:rPr>
        <w:t>. 2015;30(7):712-720. doi:10.1093/arclin/acv050</w:t>
      </w:r>
    </w:p>
    <w:p w14:paraId="2F555DD2" w14:textId="39F0427E" w:rsidR="00F053BC" w:rsidRPr="00F053BC" w:rsidRDefault="00B9650C" w:rsidP="00F053BC">
      <w:pPr>
        <w:rPr>
          <w:rFonts w:ascii="Calibri" w:hAnsi="Calibri" w:cs="Calibri"/>
          <w:lang w:val="en-GB"/>
        </w:rPr>
      </w:pPr>
      <w:r>
        <w:rPr>
          <w:rFonts w:ascii="Calibri" w:hAnsi="Calibri" w:cs="Calibri"/>
          <w:lang w:val="en-GB"/>
        </w:rPr>
        <w:t>7</w:t>
      </w:r>
      <w:r w:rsidR="00F053BC">
        <w:rPr>
          <w:rFonts w:ascii="Calibri" w:hAnsi="Calibri" w:cs="Calibri"/>
          <w:lang w:val="en-GB"/>
        </w:rPr>
        <w:t xml:space="preserve">- </w:t>
      </w:r>
      <w:r w:rsidR="00F053BC" w:rsidRPr="00F053BC">
        <w:rPr>
          <w:rFonts w:ascii="Calibri" w:hAnsi="Calibri" w:cs="Calibri"/>
          <w:lang w:val="en-GB"/>
        </w:rPr>
        <w:t xml:space="preserve">Osterrieth PA. </w:t>
      </w:r>
      <w:r w:rsidR="00F053BC" w:rsidRPr="006E628A">
        <w:rPr>
          <w:rFonts w:ascii="Calibri" w:hAnsi="Calibri" w:cs="Calibri"/>
        </w:rPr>
        <w:t xml:space="preserve">Le test de copie d’une figure complexe; contribution à l’étude de la perception et de la mémoire. </w:t>
      </w:r>
      <w:r w:rsidR="00F053BC" w:rsidRPr="00F053BC">
        <w:rPr>
          <w:rFonts w:ascii="Calibri" w:hAnsi="Calibri" w:cs="Calibri"/>
          <w:lang w:val="en-GB"/>
        </w:rPr>
        <w:t xml:space="preserve">[Test of copying a complex figure; contribution to the study of perception and memory.]. </w:t>
      </w:r>
      <w:r w:rsidR="00F053BC" w:rsidRPr="00F053BC">
        <w:rPr>
          <w:rFonts w:ascii="Calibri" w:hAnsi="Calibri" w:cs="Calibri"/>
          <w:i/>
          <w:iCs/>
          <w:lang w:val="en-GB"/>
        </w:rPr>
        <w:t>Archives de Psychologie</w:t>
      </w:r>
      <w:r w:rsidR="00F053BC" w:rsidRPr="00F053BC">
        <w:rPr>
          <w:rFonts w:ascii="Calibri" w:hAnsi="Calibri" w:cs="Calibri"/>
          <w:lang w:val="en-GB"/>
        </w:rPr>
        <w:t>. 1944;30:206-356.</w:t>
      </w:r>
    </w:p>
    <w:p w14:paraId="78FD2038" w14:textId="487A71D1" w:rsidR="00F053BC" w:rsidRPr="00F053BC" w:rsidRDefault="00B9650C" w:rsidP="00F053BC">
      <w:pPr>
        <w:rPr>
          <w:rFonts w:ascii="Calibri" w:hAnsi="Calibri" w:cs="Calibri"/>
          <w:lang w:val="en-GB"/>
        </w:rPr>
      </w:pPr>
      <w:r>
        <w:rPr>
          <w:rFonts w:ascii="Calibri" w:hAnsi="Calibri" w:cs="Calibri"/>
          <w:lang w:val="en-GB"/>
        </w:rPr>
        <w:t>8</w:t>
      </w:r>
      <w:r w:rsidR="00F053BC">
        <w:rPr>
          <w:rFonts w:ascii="Calibri" w:hAnsi="Calibri" w:cs="Calibri"/>
          <w:lang w:val="en-GB"/>
        </w:rPr>
        <w:t xml:space="preserve">- </w:t>
      </w:r>
      <w:r w:rsidR="00F053BC" w:rsidRPr="00F053BC">
        <w:rPr>
          <w:rFonts w:ascii="Calibri" w:hAnsi="Calibri" w:cs="Calibri"/>
          <w:lang w:val="en-GB"/>
        </w:rPr>
        <w:t xml:space="preserve">Tombaugh TN. Trail Making Test A and B: normative data stratified by age and education. </w:t>
      </w:r>
      <w:r w:rsidR="00F053BC" w:rsidRPr="00F053BC">
        <w:rPr>
          <w:rFonts w:ascii="Calibri" w:hAnsi="Calibri" w:cs="Calibri"/>
          <w:i/>
          <w:iCs/>
          <w:lang w:val="en-GB"/>
        </w:rPr>
        <w:t>Arch Clin Neuropsychol</w:t>
      </w:r>
      <w:r w:rsidR="00F053BC" w:rsidRPr="00F053BC">
        <w:rPr>
          <w:rFonts w:ascii="Calibri" w:hAnsi="Calibri" w:cs="Calibri"/>
          <w:lang w:val="en-GB"/>
        </w:rPr>
        <w:t>. 2004;19(2):203-214. doi:10.1016/S0887-6177(03)00039-8</w:t>
      </w:r>
    </w:p>
    <w:p w14:paraId="21CA09DE" w14:textId="27A88C09" w:rsidR="00F053BC" w:rsidRPr="00F053BC" w:rsidRDefault="00B9650C" w:rsidP="00F053BC">
      <w:pPr>
        <w:rPr>
          <w:rFonts w:ascii="Calibri" w:hAnsi="Calibri" w:cs="Calibri"/>
          <w:lang w:val="en-GB"/>
        </w:rPr>
      </w:pPr>
      <w:r>
        <w:rPr>
          <w:rFonts w:ascii="Calibri" w:hAnsi="Calibri" w:cs="Calibri"/>
          <w:lang w:val="en-GB"/>
        </w:rPr>
        <w:t>9</w:t>
      </w:r>
      <w:r w:rsidR="00F053BC">
        <w:rPr>
          <w:rFonts w:ascii="Calibri" w:hAnsi="Calibri" w:cs="Calibri"/>
          <w:lang w:val="en-GB"/>
        </w:rPr>
        <w:t xml:space="preserve">- </w:t>
      </w:r>
      <w:r w:rsidR="00F053BC" w:rsidRPr="00F053BC">
        <w:rPr>
          <w:rFonts w:ascii="Calibri" w:hAnsi="Calibri" w:cs="Calibri"/>
          <w:lang w:val="en-GB"/>
        </w:rPr>
        <w:t>Kaplan: Boston naming test - Google Académico. Accessed August 27, 2024. https://scholar.google.com/scholar_lookup?title=The+Boston+Naming+Test&amp;author=E.+Kaplan&amp;author=H.+Goodglass&amp;author=S.+Weintraub&amp;publication_year=1983&amp;</w:t>
      </w:r>
    </w:p>
    <w:p w14:paraId="5EE9577F" w14:textId="67F21DFF" w:rsidR="00F053BC" w:rsidRPr="00F053BC" w:rsidRDefault="00B9650C" w:rsidP="00F053BC">
      <w:pPr>
        <w:rPr>
          <w:rFonts w:ascii="Calibri" w:hAnsi="Calibri" w:cs="Calibri"/>
          <w:lang w:val="en-GB"/>
        </w:rPr>
      </w:pPr>
      <w:r>
        <w:rPr>
          <w:rFonts w:ascii="Calibri" w:hAnsi="Calibri" w:cs="Calibri"/>
          <w:lang w:val="en-GB"/>
        </w:rPr>
        <w:t>10</w:t>
      </w:r>
      <w:r w:rsidR="00F053BC">
        <w:rPr>
          <w:rFonts w:ascii="Calibri" w:hAnsi="Calibri" w:cs="Calibri"/>
          <w:lang w:val="en-GB"/>
        </w:rPr>
        <w:t xml:space="preserve">- </w:t>
      </w:r>
      <w:r w:rsidR="00F053BC" w:rsidRPr="00F053BC">
        <w:rPr>
          <w:rFonts w:ascii="Calibri" w:hAnsi="Calibri" w:cs="Calibri"/>
          <w:lang w:val="en-GB"/>
        </w:rPr>
        <w:t xml:space="preserve">Warrington EK. Visual object and space perception battery. </w:t>
      </w:r>
      <w:r w:rsidR="00F053BC" w:rsidRPr="00F053BC">
        <w:rPr>
          <w:rFonts w:ascii="Calibri" w:hAnsi="Calibri" w:cs="Calibri"/>
          <w:i/>
          <w:iCs/>
          <w:lang w:val="en-GB"/>
        </w:rPr>
        <w:t>(No Title)</w:t>
      </w:r>
      <w:r w:rsidR="00F053BC" w:rsidRPr="00F053BC">
        <w:rPr>
          <w:rFonts w:ascii="Calibri" w:hAnsi="Calibri" w:cs="Calibri"/>
          <w:lang w:val="en-GB"/>
        </w:rPr>
        <w:t>. Published online 1991. Accessed September 4, 2024. https://cir.nii.ac.jp/crid/1370848662554949766</w:t>
      </w:r>
    </w:p>
    <w:p w14:paraId="38CE98C6" w14:textId="158435D5" w:rsidR="00F053BC" w:rsidRPr="00F053BC" w:rsidRDefault="00F053BC" w:rsidP="00F053BC">
      <w:pPr>
        <w:rPr>
          <w:rFonts w:ascii="Calibri" w:hAnsi="Calibri" w:cs="Calibri"/>
          <w:lang w:val="en-GB"/>
        </w:rPr>
      </w:pPr>
      <w:r>
        <w:rPr>
          <w:rFonts w:ascii="Calibri" w:hAnsi="Calibri" w:cs="Calibri"/>
          <w:lang w:val="en-GB"/>
        </w:rPr>
        <w:t>1</w:t>
      </w:r>
      <w:r w:rsidR="00B9650C">
        <w:rPr>
          <w:rFonts w:ascii="Calibri" w:hAnsi="Calibri" w:cs="Calibri"/>
          <w:lang w:val="en-GB"/>
        </w:rPr>
        <w:t>1</w:t>
      </w:r>
      <w:r>
        <w:rPr>
          <w:rFonts w:ascii="Calibri" w:hAnsi="Calibri" w:cs="Calibri"/>
          <w:lang w:val="en-GB"/>
        </w:rPr>
        <w:t xml:space="preserve">- </w:t>
      </w:r>
      <w:r w:rsidRPr="00F053BC">
        <w:rPr>
          <w:rFonts w:ascii="Calibri" w:hAnsi="Calibri" w:cs="Calibri"/>
          <w:lang w:val="en-GB"/>
        </w:rPr>
        <w:t xml:space="preserve">Papp KV, Rentz DM, Orlovsky I, Sperling RA, Mormino EC. Optimizing the preclinical Alzheimer’s cognitive composite with semantic processing: The PACC5. </w:t>
      </w:r>
      <w:r w:rsidRPr="00F053BC">
        <w:rPr>
          <w:rFonts w:ascii="Calibri" w:hAnsi="Calibri" w:cs="Calibri"/>
          <w:i/>
          <w:iCs/>
          <w:lang w:val="en-GB"/>
        </w:rPr>
        <w:t>Alzheimers Dement (N Y)</w:t>
      </w:r>
      <w:r w:rsidRPr="00F053BC">
        <w:rPr>
          <w:rFonts w:ascii="Calibri" w:hAnsi="Calibri" w:cs="Calibri"/>
          <w:lang w:val="en-GB"/>
        </w:rPr>
        <w:t>. 2017;3(4):668-677. doi:10.1016/j.trci.2017.10.004</w:t>
      </w:r>
    </w:p>
    <w:p w14:paraId="787EEFCA" w14:textId="27B1049C" w:rsidR="00F053BC" w:rsidRPr="00F053BC" w:rsidRDefault="00F053BC" w:rsidP="00F053BC">
      <w:pPr>
        <w:rPr>
          <w:rFonts w:ascii="Calibri" w:hAnsi="Calibri" w:cs="Calibri"/>
          <w:lang w:val="en-GB"/>
        </w:rPr>
      </w:pPr>
      <w:r>
        <w:rPr>
          <w:rFonts w:ascii="Calibri" w:hAnsi="Calibri" w:cs="Calibri"/>
          <w:lang w:val="en-GB"/>
        </w:rPr>
        <w:t>1</w:t>
      </w:r>
      <w:r w:rsidR="00B9650C">
        <w:rPr>
          <w:rFonts w:ascii="Calibri" w:hAnsi="Calibri" w:cs="Calibri"/>
          <w:lang w:val="en-GB"/>
        </w:rPr>
        <w:t>2</w:t>
      </w:r>
      <w:r>
        <w:rPr>
          <w:rFonts w:ascii="Calibri" w:hAnsi="Calibri" w:cs="Calibri"/>
          <w:lang w:val="en-GB"/>
        </w:rPr>
        <w:t xml:space="preserve">- </w:t>
      </w:r>
      <w:r w:rsidRPr="00F053BC">
        <w:rPr>
          <w:rFonts w:ascii="Calibri" w:hAnsi="Calibri" w:cs="Calibri"/>
          <w:lang w:val="en-GB"/>
        </w:rPr>
        <w:t>Developing an Executive Functioning Composite Score for Research and Clinical Trials - PubMed. Accessed August 27, 2024. https://pubmed.ncbi.nlm.nih.gov/31965141/</w:t>
      </w:r>
    </w:p>
    <w:sectPr w:rsidR="00F053BC" w:rsidRPr="00F053BC" w:rsidSect="00CB4608">
      <w:pgSz w:w="11906" w:h="16838"/>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D10CB"/>
    <w:multiLevelType w:val="hybridMultilevel"/>
    <w:tmpl w:val="C9D69DF4"/>
    <w:lvl w:ilvl="0" w:tplc="673A9C32">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15820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5C"/>
    <w:rsid w:val="000522DE"/>
    <w:rsid w:val="00056327"/>
    <w:rsid w:val="00096C8B"/>
    <w:rsid w:val="000A6AC3"/>
    <w:rsid w:val="000D2C8B"/>
    <w:rsid w:val="000E415B"/>
    <w:rsid w:val="0014408D"/>
    <w:rsid w:val="001A343E"/>
    <w:rsid w:val="001B0DE7"/>
    <w:rsid w:val="002069BF"/>
    <w:rsid w:val="00206EA7"/>
    <w:rsid w:val="002366C9"/>
    <w:rsid w:val="00245FEA"/>
    <w:rsid w:val="002B593F"/>
    <w:rsid w:val="002F4F54"/>
    <w:rsid w:val="00310641"/>
    <w:rsid w:val="00382B20"/>
    <w:rsid w:val="00392CE1"/>
    <w:rsid w:val="00397B49"/>
    <w:rsid w:val="003C4098"/>
    <w:rsid w:val="003C57B8"/>
    <w:rsid w:val="004106EB"/>
    <w:rsid w:val="004265CC"/>
    <w:rsid w:val="00437C8A"/>
    <w:rsid w:val="004416DF"/>
    <w:rsid w:val="00445486"/>
    <w:rsid w:val="0047334C"/>
    <w:rsid w:val="004F7D99"/>
    <w:rsid w:val="005171B9"/>
    <w:rsid w:val="005270F4"/>
    <w:rsid w:val="00555A22"/>
    <w:rsid w:val="005567AC"/>
    <w:rsid w:val="0057235C"/>
    <w:rsid w:val="005C71DA"/>
    <w:rsid w:val="005E6382"/>
    <w:rsid w:val="005F5C80"/>
    <w:rsid w:val="00621742"/>
    <w:rsid w:val="00643294"/>
    <w:rsid w:val="00671C9D"/>
    <w:rsid w:val="00682932"/>
    <w:rsid w:val="00683E41"/>
    <w:rsid w:val="00686C2C"/>
    <w:rsid w:val="00692355"/>
    <w:rsid w:val="00692622"/>
    <w:rsid w:val="00695E1B"/>
    <w:rsid w:val="006A2A27"/>
    <w:rsid w:val="006C1E6B"/>
    <w:rsid w:val="006E184F"/>
    <w:rsid w:val="006E628A"/>
    <w:rsid w:val="006E6752"/>
    <w:rsid w:val="006F1F58"/>
    <w:rsid w:val="006F4271"/>
    <w:rsid w:val="00714371"/>
    <w:rsid w:val="007155A4"/>
    <w:rsid w:val="00745029"/>
    <w:rsid w:val="007521B4"/>
    <w:rsid w:val="00753258"/>
    <w:rsid w:val="00764D9F"/>
    <w:rsid w:val="007936A1"/>
    <w:rsid w:val="007979C4"/>
    <w:rsid w:val="007B0CDA"/>
    <w:rsid w:val="007C33E5"/>
    <w:rsid w:val="007C5FD1"/>
    <w:rsid w:val="00817D6A"/>
    <w:rsid w:val="00850B25"/>
    <w:rsid w:val="008609D0"/>
    <w:rsid w:val="0086286B"/>
    <w:rsid w:val="008720B2"/>
    <w:rsid w:val="008A25B8"/>
    <w:rsid w:val="008A54E2"/>
    <w:rsid w:val="008E68A0"/>
    <w:rsid w:val="00906119"/>
    <w:rsid w:val="009137FD"/>
    <w:rsid w:val="0096229A"/>
    <w:rsid w:val="00972648"/>
    <w:rsid w:val="009A54FE"/>
    <w:rsid w:val="009B5BCE"/>
    <w:rsid w:val="009C3F81"/>
    <w:rsid w:val="009C7D47"/>
    <w:rsid w:val="00A0220C"/>
    <w:rsid w:val="00A02FDC"/>
    <w:rsid w:val="00A341F2"/>
    <w:rsid w:val="00A769C3"/>
    <w:rsid w:val="00A773F8"/>
    <w:rsid w:val="00AD5A7C"/>
    <w:rsid w:val="00B05335"/>
    <w:rsid w:val="00B201F1"/>
    <w:rsid w:val="00B55E59"/>
    <w:rsid w:val="00B7050D"/>
    <w:rsid w:val="00B76342"/>
    <w:rsid w:val="00B770B0"/>
    <w:rsid w:val="00B87F6A"/>
    <w:rsid w:val="00B9192A"/>
    <w:rsid w:val="00B9650C"/>
    <w:rsid w:val="00BC0423"/>
    <w:rsid w:val="00BC6297"/>
    <w:rsid w:val="00BD6BAA"/>
    <w:rsid w:val="00BE1D3B"/>
    <w:rsid w:val="00BF5C50"/>
    <w:rsid w:val="00C35ACC"/>
    <w:rsid w:val="00C82F57"/>
    <w:rsid w:val="00CA385B"/>
    <w:rsid w:val="00CB4608"/>
    <w:rsid w:val="00CE645C"/>
    <w:rsid w:val="00CF6B57"/>
    <w:rsid w:val="00D01894"/>
    <w:rsid w:val="00D53124"/>
    <w:rsid w:val="00DB7F0F"/>
    <w:rsid w:val="00DC4919"/>
    <w:rsid w:val="00DC7E61"/>
    <w:rsid w:val="00DD044C"/>
    <w:rsid w:val="00DD6D50"/>
    <w:rsid w:val="00E115C9"/>
    <w:rsid w:val="00E16234"/>
    <w:rsid w:val="00E20715"/>
    <w:rsid w:val="00E238C0"/>
    <w:rsid w:val="00E40D89"/>
    <w:rsid w:val="00E53E25"/>
    <w:rsid w:val="00E72800"/>
    <w:rsid w:val="00E742CB"/>
    <w:rsid w:val="00E91A6D"/>
    <w:rsid w:val="00EC071E"/>
    <w:rsid w:val="00EC657F"/>
    <w:rsid w:val="00EE6F70"/>
    <w:rsid w:val="00F00B47"/>
    <w:rsid w:val="00F053BC"/>
    <w:rsid w:val="00F125F7"/>
    <w:rsid w:val="00F144EC"/>
    <w:rsid w:val="00F548C8"/>
    <w:rsid w:val="00F57329"/>
    <w:rsid w:val="00FB5952"/>
    <w:rsid w:val="00FC3490"/>
    <w:rsid w:val="00FC44CE"/>
    <w:rsid w:val="00FE77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BA72"/>
  <w15:chartTrackingRefBased/>
  <w15:docId w15:val="{09E04A18-19E1-4121-AD17-AE00C689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72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72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723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723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723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723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23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23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235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235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235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235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235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235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235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235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235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235C"/>
    <w:rPr>
      <w:rFonts w:eastAsiaTheme="majorEastAsia" w:cstheme="majorBidi"/>
      <w:color w:val="272727" w:themeColor="text1" w:themeTint="D8"/>
    </w:rPr>
  </w:style>
  <w:style w:type="paragraph" w:styleId="Ttulo">
    <w:name w:val="Title"/>
    <w:basedOn w:val="Normal"/>
    <w:next w:val="Normal"/>
    <w:link w:val="TtuloCar"/>
    <w:uiPriority w:val="10"/>
    <w:qFormat/>
    <w:rsid w:val="00572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23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235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235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235C"/>
    <w:pPr>
      <w:spacing w:before="160"/>
      <w:jc w:val="center"/>
    </w:pPr>
    <w:rPr>
      <w:i/>
      <w:iCs/>
      <w:color w:val="404040" w:themeColor="text1" w:themeTint="BF"/>
    </w:rPr>
  </w:style>
  <w:style w:type="character" w:customStyle="1" w:styleId="CitaCar">
    <w:name w:val="Cita Car"/>
    <w:basedOn w:val="Fuentedeprrafopredeter"/>
    <w:link w:val="Cita"/>
    <w:uiPriority w:val="29"/>
    <w:rsid w:val="0057235C"/>
    <w:rPr>
      <w:i/>
      <w:iCs/>
      <w:color w:val="404040" w:themeColor="text1" w:themeTint="BF"/>
    </w:rPr>
  </w:style>
  <w:style w:type="paragraph" w:styleId="Prrafodelista">
    <w:name w:val="List Paragraph"/>
    <w:basedOn w:val="Normal"/>
    <w:uiPriority w:val="34"/>
    <w:qFormat/>
    <w:rsid w:val="0057235C"/>
    <w:pPr>
      <w:ind w:left="720"/>
      <w:contextualSpacing/>
    </w:pPr>
  </w:style>
  <w:style w:type="character" w:styleId="nfasisintenso">
    <w:name w:val="Intense Emphasis"/>
    <w:basedOn w:val="Fuentedeprrafopredeter"/>
    <w:uiPriority w:val="21"/>
    <w:qFormat/>
    <w:rsid w:val="0057235C"/>
    <w:rPr>
      <w:i/>
      <w:iCs/>
      <w:color w:val="0F4761" w:themeColor="accent1" w:themeShade="BF"/>
    </w:rPr>
  </w:style>
  <w:style w:type="paragraph" w:styleId="Citadestacada">
    <w:name w:val="Intense Quote"/>
    <w:basedOn w:val="Normal"/>
    <w:next w:val="Normal"/>
    <w:link w:val="CitadestacadaCar"/>
    <w:uiPriority w:val="30"/>
    <w:qFormat/>
    <w:rsid w:val="00572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7235C"/>
    <w:rPr>
      <w:i/>
      <w:iCs/>
      <w:color w:val="0F4761" w:themeColor="accent1" w:themeShade="BF"/>
    </w:rPr>
  </w:style>
  <w:style w:type="character" w:styleId="Referenciaintensa">
    <w:name w:val="Intense Reference"/>
    <w:basedOn w:val="Fuentedeprrafopredeter"/>
    <w:uiPriority w:val="32"/>
    <w:qFormat/>
    <w:rsid w:val="0057235C"/>
    <w:rPr>
      <w:b/>
      <w:bCs/>
      <w:smallCaps/>
      <w:color w:val="0F4761" w:themeColor="accent1" w:themeShade="BF"/>
      <w:spacing w:val="5"/>
    </w:rPr>
  </w:style>
  <w:style w:type="paragraph" w:styleId="Descripcin">
    <w:name w:val="caption"/>
    <w:basedOn w:val="Normal"/>
    <w:next w:val="Normal"/>
    <w:uiPriority w:val="35"/>
    <w:unhideWhenUsed/>
    <w:qFormat/>
    <w:rsid w:val="009C7D47"/>
    <w:pPr>
      <w:spacing w:after="200" w:line="240" w:lineRule="auto"/>
    </w:pPr>
    <w:rPr>
      <w:i/>
      <w:iCs/>
      <w:color w:val="0E2841" w:themeColor="text2"/>
      <w:sz w:val="18"/>
      <w:szCs w:val="18"/>
    </w:rPr>
  </w:style>
  <w:style w:type="table" w:styleId="Tablaconcuadrcula">
    <w:name w:val="Table Grid"/>
    <w:basedOn w:val="Tablanormal"/>
    <w:uiPriority w:val="39"/>
    <w:rsid w:val="00BE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3211</TotalTime>
  <Pages>10</Pages>
  <Words>2718</Words>
  <Characters>14953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M</dc:creator>
  <cp:keywords/>
  <dc:description/>
  <cp:lastModifiedBy>Fran M</cp:lastModifiedBy>
  <cp:revision>53</cp:revision>
  <dcterms:created xsi:type="dcterms:W3CDTF">2024-10-08T09:22:00Z</dcterms:created>
  <dcterms:modified xsi:type="dcterms:W3CDTF">2025-02-08T15:58:00Z</dcterms:modified>
</cp:coreProperties>
</file>