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E1BF3" w14:textId="77777777" w:rsidR="00F7281F" w:rsidRDefault="00F7281F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29"/>
        <w:gridCol w:w="1555"/>
        <w:gridCol w:w="228"/>
        <w:gridCol w:w="1555"/>
        <w:gridCol w:w="228"/>
        <w:gridCol w:w="1555"/>
        <w:gridCol w:w="228"/>
        <w:gridCol w:w="1555"/>
        <w:gridCol w:w="240"/>
        <w:gridCol w:w="1555"/>
        <w:gridCol w:w="240"/>
        <w:gridCol w:w="1555"/>
        <w:gridCol w:w="240"/>
        <w:gridCol w:w="1555"/>
      </w:tblGrid>
      <w:tr w:rsidR="007F1800" w:rsidRPr="00584B33" w14:paraId="644EC57A" w14:textId="3A7CFA8F" w:rsidTr="007F1800">
        <w:tc>
          <w:tcPr>
            <w:tcW w:w="5000" w:type="pct"/>
            <w:gridSpan w:val="15"/>
            <w:tcBorders>
              <w:bottom w:val="single" w:sz="4" w:space="0" w:color="auto"/>
            </w:tcBorders>
          </w:tcPr>
          <w:p w14:paraId="67A50E06" w14:textId="3C27F03A" w:rsidR="007F1800" w:rsidRPr="00584B33" w:rsidRDefault="007F1800">
            <w:pPr>
              <w:rPr>
                <w:rFonts w:ascii="Arial" w:hAnsi="Arial" w:cs="Arial"/>
              </w:rPr>
            </w:pPr>
            <w:bookmarkStart w:id="0" w:name="_Hlk192734794"/>
            <w:r w:rsidRPr="00584B33">
              <w:rPr>
                <w:rFonts w:ascii="Arial" w:hAnsi="Arial" w:cs="Arial"/>
              </w:rPr>
              <w:t xml:space="preserve">Table </w:t>
            </w:r>
            <w:r w:rsidR="008A4D2B" w:rsidRPr="00584B33">
              <w:rPr>
                <w:rFonts w:ascii="Arial" w:hAnsi="Arial" w:cs="Arial"/>
              </w:rPr>
              <w:t>e-1</w:t>
            </w:r>
            <w:r w:rsidRPr="00584B33">
              <w:rPr>
                <w:rFonts w:ascii="Arial" w:hAnsi="Arial" w:cs="Arial"/>
              </w:rPr>
              <w:t xml:space="preserve">. Demographic characteristics of participants and diagnostic procedures of dementia </w:t>
            </w:r>
            <w:r w:rsidR="00D92829" w:rsidRPr="00584B33">
              <w:rPr>
                <w:rFonts w:ascii="Arial" w:hAnsi="Arial" w:cs="Arial"/>
              </w:rPr>
              <w:t xml:space="preserve">between </w:t>
            </w:r>
            <w:r w:rsidR="005106DB">
              <w:rPr>
                <w:rFonts w:ascii="Arial" w:hAnsi="Arial" w:cs="Arial"/>
              </w:rPr>
              <w:t xml:space="preserve">the </w:t>
            </w:r>
            <w:r w:rsidR="00D92829" w:rsidRPr="00584B33">
              <w:rPr>
                <w:rFonts w:ascii="Arial" w:hAnsi="Arial" w:cs="Arial"/>
              </w:rPr>
              <w:t xml:space="preserve">1985 </w:t>
            </w:r>
            <w:r w:rsidR="002D3C9E" w:rsidRPr="00584B33">
              <w:rPr>
                <w:rFonts w:ascii="Arial" w:hAnsi="Arial" w:cs="Arial"/>
              </w:rPr>
              <w:t xml:space="preserve">and </w:t>
            </w:r>
            <w:r w:rsidR="00D92829" w:rsidRPr="00584B33">
              <w:rPr>
                <w:rFonts w:ascii="Arial" w:hAnsi="Arial" w:cs="Arial"/>
              </w:rPr>
              <w:t>2022</w:t>
            </w:r>
            <w:r w:rsidR="005106DB">
              <w:rPr>
                <w:rFonts w:ascii="Arial" w:hAnsi="Arial" w:cs="Arial"/>
              </w:rPr>
              <w:t xml:space="preserve"> surveys</w:t>
            </w:r>
            <w:r w:rsidRPr="00584B33">
              <w:rPr>
                <w:rFonts w:ascii="Arial" w:hAnsi="Arial" w:cs="Arial"/>
              </w:rPr>
              <w:t>.</w:t>
            </w:r>
            <w:bookmarkEnd w:id="0"/>
          </w:p>
        </w:tc>
      </w:tr>
      <w:tr w:rsidR="008A4D2B" w:rsidRPr="00584B33" w14:paraId="5341503E" w14:textId="4217E05C" w:rsidTr="008A4D2B">
        <w:tc>
          <w:tcPr>
            <w:tcW w:w="935" w:type="pct"/>
            <w:tcBorders>
              <w:top w:val="single" w:sz="4" w:space="0" w:color="auto"/>
            </w:tcBorders>
          </w:tcPr>
          <w:p w14:paraId="3CFABA21" w14:textId="77777777" w:rsidR="008A4D2B" w:rsidRPr="00584B33" w:rsidRDefault="008A4D2B">
            <w:pPr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single" w:sz="4" w:space="0" w:color="auto"/>
            </w:tcBorders>
          </w:tcPr>
          <w:p w14:paraId="79C35189" w14:textId="77777777" w:rsidR="008A4D2B" w:rsidRPr="00584B33" w:rsidRDefault="008A4D2B">
            <w:pPr>
              <w:rPr>
                <w:rFonts w:ascii="Arial" w:hAnsi="Arial" w:cs="Arial"/>
              </w:rPr>
            </w:pPr>
          </w:p>
        </w:tc>
        <w:tc>
          <w:tcPr>
            <w:tcW w:w="3990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6FDA5" w14:textId="0EA8E53B" w:rsidR="008A4D2B" w:rsidRPr="00584B33" w:rsidRDefault="008A4D2B" w:rsidP="008A4D2B">
            <w:pPr>
              <w:jc w:val="center"/>
              <w:rPr>
                <w:rFonts w:ascii="Arial" w:hAnsi="Arial" w:cs="Arial"/>
              </w:rPr>
            </w:pPr>
            <w:proofErr w:type="gramStart"/>
            <w:r w:rsidRPr="00584B33">
              <w:rPr>
                <w:rFonts w:ascii="Arial" w:hAnsi="Arial" w:cs="Arial"/>
              </w:rPr>
              <w:t>Yeas</w:t>
            </w:r>
            <w:proofErr w:type="gramEnd"/>
            <w:r w:rsidRPr="00584B33">
              <w:rPr>
                <w:rFonts w:ascii="Arial" w:hAnsi="Arial" w:cs="Arial"/>
              </w:rPr>
              <w:t xml:space="preserve"> of survey</w:t>
            </w:r>
          </w:p>
        </w:tc>
      </w:tr>
      <w:tr w:rsidR="007F1800" w:rsidRPr="00584B33" w14:paraId="7186B80E" w14:textId="0C3D5CB7" w:rsidTr="008A4D2B">
        <w:tc>
          <w:tcPr>
            <w:tcW w:w="935" w:type="pct"/>
            <w:tcBorders>
              <w:bottom w:val="single" w:sz="4" w:space="0" w:color="auto"/>
            </w:tcBorders>
          </w:tcPr>
          <w:p w14:paraId="0BB04094" w14:textId="77777777" w:rsidR="008D2709" w:rsidRPr="00584B33" w:rsidRDefault="008D2709">
            <w:pPr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</w:tcPr>
          <w:p w14:paraId="03AA3062" w14:textId="77777777" w:rsidR="008D2709" w:rsidRPr="00584B33" w:rsidRDefault="008D2709">
            <w:pPr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7DB99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1985</w:t>
            </w:r>
          </w:p>
          <w:p w14:paraId="330EBF13" w14:textId="7CD2DB8C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(n = 887)</w:t>
            </w: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4FA77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152BF" w14:textId="1F3AA3A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1992</w:t>
            </w:r>
          </w:p>
          <w:p w14:paraId="3AC99AC5" w14:textId="12089B82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(n = 1,189)</w:t>
            </w: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354DA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6CE4F" w14:textId="6A376E61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1998</w:t>
            </w:r>
          </w:p>
          <w:p w14:paraId="291B0E81" w14:textId="7AC0E1D3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(n = 1,437)</w:t>
            </w: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84681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C0B7D" w14:textId="50F5B84A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2005</w:t>
            </w:r>
          </w:p>
          <w:p w14:paraId="6E857BF5" w14:textId="4CAA7042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(n = 1,566)</w:t>
            </w:r>
          </w:p>
        </w:tc>
        <w:tc>
          <w:tcPr>
            <w:tcW w:w="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14F95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E51B3" w14:textId="26C66D52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2012</w:t>
            </w:r>
          </w:p>
          <w:p w14:paraId="21EE7261" w14:textId="666D3CD4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(n = 1,</w:t>
            </w:r>
            <w:r w:rsidR="007F1800" w:rsidRPr="00584B33">
              <w:rPr>
                <w:rFonts w:ascii="Arial" w:hAnsi="Arial" w:cs="Arial"/>
              </w:rPr>
              <w:t>90</w:t>
            </w:r>
            <w:r w:rsidR="00457B60" w:rsidRPr="00584B33">
              <w:rPr>
                <w:rFonts w:ascii="Arial" w:hAnsi="Arial" w:cs="Arial" w:hint="eastAsia"/>
              </w:rPr>
              <w:t>6</w:t>
            </w:r>
            <w:r w:rsidRPr="00584B33">
              <w:rPr>
                <w:rFonts w:ascii="Arial" w:hAnsi="Arial" w:cs="Arial"/>
              </w:rPr>
              <w:t>)</w:t>
            </w:r>
          </w:p>
        </w:tc>
        <w:tc>
          <w:tcPr>
            <w:tcW w:w="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BE62F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6B95" w14:textId="37C270A2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20</w:t>
            </w:r>
            <w:r w:rsidR="007F1800" w:rsidRPr="00584B33">
              <w:rPr>
                <w:rFonts w:ascii="Arial" w:hAnsi="Arial" w:cs="Arial"/>
              </w:rPr>
              <w:t>17</w:t>
            </w:r>
          </w:p>
          <w:p w14:paraId="7E5F2B65" w14:textId="5210A7FE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 xml:space="preserve">(n = </w:t>
            </w:r>
            <w:r w:rsidR="007F1800" w:rsidRPr="00584B33">
              <w:rPr>
                <w:rFonts w:ascii="Arial" w:hAnsi="Arial" w:cs="Arial"/>
              </w:rPr>
              <w:t>2</w:t>
            </w:r>
            <w:r w:rsidRPr="00584B33">
              <w:rPr>
                <w:rFonts w:ascii="Arial" w:hAnsi="Arial" w:cs="Arial"/>
              </w:rPr>
              <w:t>,</w:t>
            </w:r>
            <w:r w:rsidR="007F1800" w:rsidRPr="00584B33">
              <w:rPr>
                <w:rFonts w:ascii="Arial" w:hAnsi="Arial" w:cs="Arial"/>
              </w:rPr>
              <w:t>202</w:t>
            </w:r>
            <w:r w:rsidRPr="00584B33">
              <w:rPr>
                <w:rFonts w:ascii="Arial" w:hAnsi="Arial" w:cs="Arial"/>
              </w:rPr>
              <w:t>)</w:t>
            </w:r>
          </w:p>
        </w:tc>
        <w:tc>
          <w:tcPr>
            <w:tcW w:w="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4BF3B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98C88" w14:textId="02FEF41A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20</w:t>
            </w:r>
            <w:r w:rsidR="007F1800" w:rsidRPr="00584B33">
              <w:rPr>
                <w:rFonts w:ascii="Arial" w:hAnsi="Arial" w:cs="Arial"/>
              </w:rPr>
              <w:t>22</w:t>
            </w:r>
          </w:p>
          <w:p w14:paraId="291A8DAE" w14:textId="6DF2B278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 xml:space="preserve">(n = </w:t>
            </w:r>
            <w:r w:rsidR="007F1800" w:rsidRPr="00584B33">
              <w:rPr>
                <w:rFonts w:ascii="Arial" w:hAnsi="Arial" w:cs="Arial"/>
              </w:rPr>
              <w:t>2</w:t>
            </w:r>
            <w:r w:rsidRPr="00584B33">
              <w:rPr>
                <w:rFonts w:ascii="Arial" w:hAnsi="Arial" w:cs="Arial"/>
              </w:rPr>
              <w:t>,</w:t>
            </w:r>
            <w:r w:rsidR="007F1800" w:rsidRPr="00584B33">
              <w:rPr>
                <w:rFonts w:ascii="Arial" w:hAnsi="Arial" w:cs="Arial"/>
              </w:rPr>
              <w:t>302</w:t>
            </w:r>
            <w:r w:rsidRPr="00584B33">
              <w:rPr>
                <w:rFonts w:ascii="Arial" w:hAnsi="Arial" w:cs="Arial"/>
              </w:rPr>
              <w:t>)</w:t>
            </w:r>
          </w:p>
        </w:tc>
      </w:tr>
      <w:tr w:rsidR="007F1800" w:rsidRPr="00584B33" w14:paraId="2393EFFE" w14:textId="7ABA24B3" w:rsidTr="008A4D2B">
        <w:tc>
          <w:tcPr>
            <w:tcW w:w="935" w:type="pct"/>
            <w:tcBorders>
              <w:top w:val="single" w:sz="4" w:space="0" w:color="auto"/>
            </w:tcBorders>
          </w:tcPr>
          <w:p w14:paraId="584FE260" w14:textId="46693FEC" w:rsidR="008D2709" w:rsidRPr="00584B33" w:rsidRDefault="008D2709">
            <w:pPr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Age, years, mean (SD)</w:t>
            </w:r>
          </w:p>
        </w:tc>
        <w:tc>
          <w:tcPr>
            <w:tcW w:w="74" w:type="pct"/>
            <w:tcBorders>
              <w:top w:val="single" w:sz="4" w:space="0" w:color="auto"/>
            </w:tcBorders>
          </w:tcPr>
          <w:p w14:paraId="0BAC6F4B" w14:textId="77777777" w:rsidR="008D2709" w:rsidRPr="00584B33" w:rsidRDefault="008D2709">
            <w:pPr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14:paraId="713651BB" w14:textId="0625A32D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7</w:t>
            </w:r>
            <w:r w:rsidR="00251774">
              <w:rPr>
                <w:rFonts w:ascii="Arial" w:hAnsi="Arial" w:cs="Arial" w:hint="eastAsia"/>
              </w:rPr>
              <w:t>3.6</w:t>
            </w:r>
            <w:r w:rsidRPr="00584B33">
              <w:rPr>
                <w:rFonts w:ascii="Arial" w:hAnsi="Arial" w:cs="Arial"/>
              </w:rPr>
              <w:t xml:space="preserve"> (6</w:t>
            </w:r>
            <w:r w:rsidR="00251774">
              <w:rPr>
                <w:rFonts w:ascii="Arial" w:hAnsi="Arial" w:cs="Arial" w:hint="eastAsia"/>
              </w:rPr>
              <w:t>.4</w:t>
            </w:r>
            <w:r w:rsidRPr="00584B33">
              <w:rPr>
                <w:rFonts w:ascii="Arial" w:hAnsi="Arial" w:cs="Arial"/>
              </w:rPr>
              <w:t>)</w:t>
            </w:r>
          </w:p>
        </w:tc>
        <w:tc>
          <w:tcPr>
            <w:tcW w:w="74" w:type="pct"/>
            <w:tcBorders>
              <w:top w:val="single" w:sz="4" w:space="0" w:color="auto"/>
            </w:tcBorders>
            <w:vAlign w:val="center"/>
          </w:tcPr>
          <w:p w14:paraId="4BEA69B2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14:paraId="7AE5A7C1" w14:textId="6CF1AA05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74</w:t>
            </w:r>
            <w:r w:rsidR="00251774">
              <w:rPr>
                <w:rFonts w:ascii="Arial" w:hAnsi="Arial" w:cs="Arial" w:hint="eastAsia"/>
              </w:rPr>
              <w:t>.2</w:t>
            </w:r>
            <w:r w:rsidRPr="00584B33">
              <w:rPr>
                <w:rFonts w:ascii="Arial" w:hAnsi="Arial" w:cs="Arial"/>
              </w:rPr>
              <w:t xml:space="preserve"> (</w:t>
            </w:r>
            <w:r w:rsidR="00251774">
              <w:rPr>
                <w:rFonts w:ascii="Arial" w:hAnsi="Arial" w:cs="Arial" w:hint="eastAsia"/>
              </w:rPr>
              <w:t>6.9</w:t>
            </w:r>
            <w:r w:rsidRPr="00584B33">
              <w:rPr>
                <w:rFonts w:ascii="Arial" w:hAnsi="Arial" w:cs="Arial"/>
              </w:rPr>
              <w:t>)</w:t>
            </w:r>
          </w:p>
        </w:tc>
        <w:tc>
          <w:tcPr>
            <w:tcW w:w="74" w:type="pct"/>
            <w:tcBorders>
              <w:top w:val="single" w:sz="4" w:space="0" w:color="auto"/>
            </w:tcBorders>
            <w:vAlign w:val="center"/>
          </w:tcPr>
          <w:p w14:paraId="57618C00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14:paraId="5444C3A0" w14:textId="0E147642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7</w:t>
            </w:r>
            <w:r w:rsidR="00251774">
              <w:rPr>
                <w:rFonts w:ascii="Arial" w:hAnsi="Arial" w:cs="Arial" w:hint="eastAsia"/>
              </w:rPr>
              <w:t>4.7</w:t>
            </w:r>
            <w:r w:rsidRPr="00584B33">
              <w:rPr>
                <w:rFonts w:ascii="Arial" w:hAnsi="Arial" w:cs="Arial"/>
              </w:rPr>
              <w:t xml:space="preserve"> (7</w:t>
            </w:r>
            <w:r w:rsidR="00251774">
              <w:rPr>
                <w:rFonts w:ascii="Arial" w:hAnsi="Arial" w:cs="Arial" w:hint="eastAsia"/>
              </w:rPr>
              <w:t>.2</w:t>
            </w:r>
            <w:r w:rsidRPr="00584B33">
              <w:rPr>
                <w:rFonts w:ascii="Arial" w:hAnsi="Arial" w:cs="Arial"/>
              </w:rPr>
              <w:t>)</w:t>
            </w:r>
          </w:p>
        </w:tc>
        <w:tc>
          <w:tcPr>
            <w:tcW w:w="74" w:type="pct"/>
            <w:tcBorders>
              <w:top w:val="single" w:sz="4" w:space="0" w:color="auto"/>
            </w:tcBorders>
            <w:vAlign w:val="center"/>
          </w:tcPr>
          <w:p w14:paraId="6D11B2FB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14:paraId="5B0C2990" w14:textId="42097FF1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7</w:t>
            </w:r>
            <w:r w:rsidR="00251774">
              <w:rPr>
                <w:rFonts w:ascii="Arial" w:hAnsi="Arial" w:cs="Arial" w:hint="eastAsia"/>
              </w:rPr>
              <w:t>5.9</w:t>
            </w:r>
            <w:r w:rsidRPr="00584B33">
              <w:rPr>
                <w:rFonts w:ascii="Arial" w:hAnsi="Arial" w:cs="Arial"/>
              </w:rPr>
              <w:t xml:space="preserve"> (7</w:t>
            </w:r>
            <w:r w:rsidR="00251774">
              <w:rPr>
                <w:rFonts w:ascii="Arial" w:hAnsi="Arial" w:cs="Arial" w:hint="eastAsia"/>
              </w:rPr>
              <w:t>.4</w:t>
            </w:r>
            <w:r w:rsidRPr="00584B33">
              <w:rPr>
                <w:rFonts w:ascii="Arial" w:hAnsi="Arial" w:cs="Arial"/>
              </w:rPr>
              <w:t>)</w:t>
            </w:r>
          </w:p>
        </w:tc>
        <w:tc>
          <w:tcPr>
            <w:tcW w:w="78" w:type="pct"/>
            <w:tcBorders>
              <w:top w:val="single" w:sz="4" w:space="0" w:color="auto"/>
            </w:tcBorders>
            <w:vAlign w:val="center"/>
          </w:tcPr>
          <w:p w14:paraId="7CA3662E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14:paraId="3E6FE875" w14:textId="017E22B6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76</w:t>
            </w:r>
            <w:r w:rsidR="00251774">
              <w:rPr>
                <w:rFonts w:ascii="Arial" w:hAnsi="Arial" w:cs="Arial" w:hint="eastAsia"/>
              </w:rPr>
              <w:t>.2</w:t>
            </w:r>
            <w:r w:rsidRPr="00584B33">
              <w:rPr>
                <w:rFonts w:ascii="Arial" w:hAnsi="Arial" w:cs="Arial"/>
              </w:rPr>
              <w:t xml:space="preserve"> (</w:t>
            </w:r>
            <w:r w:rsidR="00251774">
              <w:rPr>
                <w:rFonts w:ascii="Arial" w:hAnsi="Arial" w:cs="Arial" w:hint="eastAsia"/>
              </w:rPr>
              <w:t>7.8</w:t>
            </w:r>
            <w:r w:rsidRPr="00584B33">
              <w:rPr>
                <w:rFonts w:ascii="Arial" w:hAnsi="Arial" w:cs="Arial"/>
              </w:rPr>
              <w:t>)</w:t>
            </w:r>
          </w:p>
        </w:tc>
        <w:tc>
          <w:tcPr>
            <w:tcW w:w="78" w:type="pct"/>
            <w:tcBorders>
              <w:top w:val="single" w:sz="4" w:space="0" w:color="auto"/>
            </w:tcBorders>
            <w:vAlign w:val="center"/>
          </w:tcPr>
          <w:p w14:paraId="4172D877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14:paraId="2F9B1A95" w14:textId="0A86F28F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76</w:t>
            </w:r>
            <w:r w:rsidR="00251774">
              <w:rPr>
                <w:rFonts w:ascii="Arial" w:hAnsi="Arial" w:cs="Arial" w:hint="eastAsia"/>
              </w:rPr>
              <w:t>.0</w:t>
            </w:r>
            <w:r w:rsidRPr="00584B33">
              <w:rPr>
                <w:rFonts w:ascii="Arial" w:hAnsi="Arial" w:cs="Arial"/>
              </w:rPr>
              <w:t xml:space="preserve"> (8</w:t>
            </w:r>
            <w:r w:rsidR="00251774">
              <w:rPr>
                <w:rFonts w:ascii="Arial" w:hAnsi="Arial" w:cs="Arial" w:hint="eastAsia"/>
              </w:rPr>
              <w:t>.1</w:t>
            </w:r>
            <w:r w:rsidRPr="00584B33">
              <w:rPr>
                <w:rFonts w:ascii="Arial" w:hAnsi="Arial" w:cs="Arial"/>
              </w:rPr>
              <w:t>)</w:t>
            </w:r>
          </w:p>
        </w:tc>
        <w:tc>
          <w:tcPr>
            <w:tcW w:w="78" w:type="pct"/>
            <w:tcBorders>
              <w:top w:val="single" w:sz="4" w:space="0" w:color="auto"/>
            </w:tcBorders>
            <w:vAlign w:val="center"/>
          </w:tcPr>
          <w:p w14:paraId="6E359D72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14:paraId="521ED4B9" w14:textId="10770342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7</w:t>
            </w:r>
            <w:r w:rsidR="00251774">
              <w:rPr>
                <w:rFonts w:ascii="Arial" w:hAnsi="Arial" w:cs="Arial" w:hint="eastAsia"/>
              </w:rPr>
              <w:t>6.8</w:t>
            </w:r>
            <w:r w:rsidRPr="00584B33">
              <w:rPr>
                <w:rFonts w:ascii="Arial" w:hAnsi="Arial" w:cs="Arial"/>
              </w:rPr>
              <w:t xml:space="preserve"> (</w:t>
            </w:r>
            <w:r w:rsidR="00251774">
              <w:rPr>
                <w:rFonts w:ascii="Arial" w:hAnsi="Arial" w:cs="Arial" w:hint="eastAsia"/>
              </w:rPr>
              <w:t>7.8</w:t>
            </w:r>
            <w:r w:rsidRPr="00584B33">
              <w:rPr>
                <w:rFonts w:ascii="Arial" w:hAnsi="Arial" w:cs="Arial"/>
              </w:rPr>
              <w:t>)</w:t>
            </w:r>
          </w:p>
        </w:tc>
      </w:tr>
      <w:tr w:rsidR="007F1800" w:rsidRPr="00584B33" w14:paraId="2D95B2D7" w14:textId="03D3940E" w:rsidTr="008A4D2B">
        <w:tc>
          <w:tcPr>
            <w:tcW w:w="935" w:type="pct"/>
          </w:tcPr>
          <w:p w14:paraId="7D6AB1B8" w14:textId="4085DD64" w:rsidR="008D2709" w:rsidRPr="00584B33" w:rsidRDefault="008D2709">
            <w:pPr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Women, %</w:t>
            </w:r>
          </w:p>
        </w:tc>
        <w:tc>
          <w:tcPr>
            <w:tcW w:w="74" w:type="pct"/>
          </w:tcPr>
          <w:p w14:paraId="0130E6DE" w14:textId="77777777" w:rsidR="008D2709" w:rsidRPr="00584B33" w:rsidRDefault="008D2709">
            <w:pPr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4C159269" w14:textId="185CD270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60.2</w:t>
            </w:r>
          </w:p>
        </w:tc>
        <w:tc>
          <w:tcPr>
            <w:tcW w:w="74" w:type="pct"/>
            <w:vAlign w:val="center"/>
          </w:tcPr>
          <w:p w14:paraId="729EB616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4DBC5D88" w14:textId="0593C0AE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60.1</w:t>
            </w:r>
          </w:p>
        </w:tc>
        <w:tc>
          <w:tcPr>
            <w:tcW w:w="74" w:type="pct"/>
            <w:vAlign w:val="center"/>
          </w:tcPr>
          <w:p w14:paraId="4E5D07D7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6202B059" w14:textId="6C77CD00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60.3</w:t>
            </w:r>
          </w:p>
        </w:tc>
        <w:tc>
          <w:tcPr>
            <w:tcW w:w="74" w:type="pct"/>
            <w:vAlign w:val="center"/>
          </w:tcPr>
          <w:p w14:paraId="1C344018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1B8B9291" w14:textId="40BE3509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60.9</w:t>
            </w:r>
          </w:p>
        </w:tc>
        <w:tc>
          <w:tcPr>
            <w:tcW w:w="78" w:type="pct"/>
            <w:vAlign w:val="center"/>
          </w:tcPr>
          <w:p w14:paraId="548280D8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35C8ED24" w14:textId="51FA66C0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59.0</w:t>
            </w:r>
          </w:p>
        </w:tc>
        <w:tc>
          <w:tcPr>
            <w:tcW w:w="78" w:type="pct"/>
            <w:vAlign w:val="center"/>
          </w:tcPr>
          <w:p w14:paraId="5776B359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7498CD31" w14:textId="2480002D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57.7</w:t>
            </w:r>
          </w:p>
        </w:tc>
        <w:tc>
          <w:tcPr>
            <w:tcW w:w="78" w:type="pct"/>
            <w:vAlign w:val="center"/>
          </w:tcPr>
          <w:p w14:paraId="29CA40D3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66E37E34" w14:textId="0C2344A9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57.</w:t>
            </w:r>
            <w:r w:rsidR="00747D94" w:rsidRPr="00584B33">
              <w:rPr>
                <w:rFonts w:ascii="Arial" w:hAnsi="Arial" w:cs="Arial"/>
              </w:rPr>
              <w:t>5</w:t>
            </w:r>
          </w:p>
        </w:tc>
      </w:tr>
      <w:tr w:rsidR="007F1800" w:rsidRPr="00584B33" w14:paraId="7D06F39B" w14:textId="406D75AB" w:rsidTr="008A4D2B">
        <w:tc>
          <w:tcPr>
            <w:tcW w:w="935" w:type="pct"/>
          </w:tcPr>
          <w:p w14:paraId="62FAA9CF" w14:textId="3C23C03D" w:rsidR="008D2709" w:rsidRPr="00584B33" w:rsidRDefault="008D2709">
            <w:pPr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Participation rate, %</w:t>
            </w:r>
          </w:p>
        </w:tc>
        <w:tc>
          <w:tcPr>
            <w:tcW w:w="74" w:type="pct"/>
          </w:tcPr>
          <w:p w14:paraId="455163E2" w14:textId="77777777" w:rsidR="008D2709" w:rsidRPr="00584B33" w:rsidRDefault="008D2709">
            <w:pPr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5E71AE57" w14:textId="6573446E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94.6</w:t>
            </w:r>
          </w:p>
        </w:tc>
        <w:tc>
          <w:tcPr>
            <w:tcW w:w="74" w:type="pct"/>
            <w:vAlign w:val="center"/>
          </w:tcPr>
          <w:p w14:paraId="4A3A2642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33DA85F9" w14:textId="170E0C15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96.6</w:t>
            </w:r>
          </w:p>
        </w:tc>
        <w:tc>
          <w:tcPr>
            <w:tcW w:w="74" w:type="pct"/>
            <w:vAlign w:val="center"/>
          </w:tcPr>
          <w:p w14:paraId="61526CAF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32205D80" w14:textId="40C10984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99.7</w:t>
            </w:r>
          </w:p>
        </w:tc>
        <w:tc>
          <w:tcPr>
            <w:tcW w:w="74" w:type="pct"/>
            <w:vAlign w:val="center"/>
          </w:tcPr>
          <w:p w14:paraId="1EAFCEDE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599FEC8B" w14:textId="7C077A06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91.5</w:t>
            </w:r>
          </w:p>
        </w:tc>
        <w:tc>
          <w:tcPr>
            <w:tcW w:w="78" w:type="pct"/>
            <w:vAlign w:val="center"/>
          </w:tcPr>
          <w:p w14:paraId="67427ECA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06B4D29B" w14:textId="7D54F152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93.</w:t>
            </w:r>
            <w:r w:rsidR="00D21E6D" w:rsidRPr="00584B33">
              <w:rPr>
                <w:rFonts w:ascii="Arial" w:hAnsi="Arial" w:cs="Arial" w:hint="eastAsia"/>
              </w:rPr>
              <w:t>6</w:t>
            </w:r>
          </w:p>
        </w:tc>
        <w:tc>
          <w:tcPr>
            <w:tcW w:w="78" w:type="pct"/>
            <w:vAlign w:val="center"/>
          </w:tcPr>
          <w:p w14:paraId="3488C835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42438299" w14:textId="210215B8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94.1</w:t>
            </w:r>
          </w:p>
        </w:tc>
        <w:tc>
          <w:tcPr>
            <w:tcW w:w="78" w:type="pct"/>
            <w:vAlign w:val="center"/>
          </w:tcPr>
          <w:p w14:paraId="704CA32F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424806B9" w14:textId="31978AF9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95.0</w:t>
            </w:r>
          </w:p>
        </w:tc>
      </w:tr>
      <w:tr w:rsidR="007F1800" w:rsidRPr="00584B33" w14:paraId="41CF8F4D" w14:textId="6036CCBC" w:rsidTr="008A4D2B">
        <w:tc>
          <w:tcPr>
            <w:tcW w:w="935" w:type="pct"/>
          </w:tcPr>
          <w:p w14:paraId="0EBC748D" w14:textId="52E50D9F" w:rsidR="008D2709" w:rsidRPr="00584B33" w:rsidRDefault="008D2709">
            <w:pPr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Neuropsychological test</w:t>
            </w:r>
          </w:p>
        </w:tc>
        <w:tc>
          <w:tcPr>
            <w:tcW w:w="74" w:type="pct"/>
          </w:tcPr>
          <w:p w14:paraId="6ED006C8" w14:textId="77777777" w:rsidR="008D2709" w:rsidRPr="00584B33" w:rsidRDefault="008D2709">
            <w:pPr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3DA12463" w14:textId="5749BD6F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HDS</w:t>
            </w:r>
          </w:p>
        </w:tc>
        <w:tc>
          <w:tcPr>
            <w:tcW w:w="74" w:type="pct"/>
            <w:vAlign w:val="center"/>
          </w:tcPr>
          <w:p w14:paraId="69FDBC02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4AD0B023" w14:textId="77777777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HDS</w:t>
            </w:r>
          </w:p>
          <w:p w14:paraId="72136227" w14:textId="77777777" w:rsidR="007F1800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HDS-R</w:t>
            </w:r>
          </w:p>
          <w:p w14:paraId="462294F5" w14:textId="13E2F2BB" w:rsidR="007F1800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MMSE</w:t>
            </w:r>
          </w:p>
        </w:tc>
        <w:tc>
          <w:tcPr>
            <w:tcW w:w="74" w:type="pct"/>
            <w:vAlign w:val="center"/>
          </w:tcPr>
          <w:p w14:paraId="37B95AFD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6FC2574C" w14:textId="77777777" w:rsidR="007F1800" w:rsidRPr="00584B33" w:rsidRDefault="007F1800" w:rsidP="008A4D2B">
            <w:pPr>
              <w:jc w:val="center"/>
              <w:rPr>
                <w:rFonts w:ascii="Arial" w:hAnsi="Arial" w:cs="Arial"/>
              </w:rPr>
            </w:pPr>
          </w:p>
          <w:p w14:paraId="5CE46989" w14:textId="79C75986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HDS-R</w:t>
            </w:r>
          </w:p>
        </w:tc>
        <w:tc>
          <w:tcPr>
            <w:tcW w:w="74" w:type="pct"/>
            <w:vAlign w:val="center"/>
          </w:tcPr>
          <w:p w14:paraId="41B18D81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330FD462" w14:textId="77777777" w:rsidR="007F1800" w:rsidRPr="00584B33" w:rsidRDefault="007F1800" w:rsidP="008A4D2B">
            <w:pPr>
              <w:jc w:val="center"/>
              <w:rPr>
                <w:rFonts w:ascii="Arial" w:hAnsi="Arial" w:cs="Arial"/>
              </w:rPr>
            </w:pPr>
          </w:p>
          <w:p w14:paraId="0C033325" w14:textId="0D9BF4ED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HDS-R</w:t>
            </w:r>
          </w:p>
          <w:p w14:paraId="538E5472" w14:textId="16432339" w:rsidR="007F1800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MMSE</w:t>
            </w:r>
          </w:p>
        </w:tc>
        <w:tc>
          <w:tcPr>
            <w:tcW w:w="78" w:type="pct"/>
            <w:vAlign w:val="center"/>
          </w:tcPr>
          <w:p w14:paraId="164A774D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79A8C4C9" w14:textId="77777777" w:rsidR="007F1800" w:rsidRPr="00584B33" w:rsidRDefault="007F1800" w:rsidP="008A4D2B">
            <w:pPr>
              <w:jc w:val="center"/>
              <w:rPr>
                <w:rFonts w:ascii="Arial" w:hAnsi="Arial" w:cs="Arial"/>
              </w:rPr>
            </w:pPr>
          </w:p>
          <w:p w14:paraId="5DDEA716" w14:textId="0153747E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HDS-R</w:t>
            </w:r>
          </w:p>
          <w:p w14:paraId="3B7A81F0" w14:textId="5AA151AE" w:rsidR="007F1800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MMSE</w:t>
            </w:r>
          </w:p>
        </w:tc>
        <w:tc>
          <w:tcPr>
            <w:tcW w:w="78" w:type="pct"/>
            <w:vAlign w:val="center"/>
          </w:tcPr>
          <w:p w14:paraId="771E5BCE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392DFED3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  <w:p w14:paraId="70B98DEF" w14:textId="77777777" w:rsidR="007F1800" w:rsidRPr="00584B33" w:rsidRDefault="007F1800" w:rsidP="008A4D2B">
            <w:pPr>
              <w:jc w:val="center"/>
              <w:rPr>
                <w:rFonts w:ascii="Arial" w:hAnsi="Arial" w:cs="Arial"/>
              </w:rPr>
            </w:pPr>
          </w:p>
          <w:p w14:paraId="20B01448" w14:textId="039FEE1D" w:rsidR="007F1800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MMSE</w:t>
            </w:r>
          </w:p>
        </w:tc>
        <w:tc>
          <w:tcPr>
            <w:tcW w:w="78" w:type="pct"/>
            <w:vAlign w:val="center"/>
          </w:tcPr>
          <w:p w14:paraId="446B3ED2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vAlign w:val="center"/>
          </w:tcPr>
          <w:p w14:paraId="72B95C81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  <w:p w14:paraId="51210F19" w14:textId="77777777" w:rsidR="007F1800" w:rsidRPr="00584B33" w:rsidRDefault="007F1800" w:rsidP="008A4D2B">
            <w:pPr>
              <w:jc w:val="center"/>
              <w:rPr>
                <w:rFonts w:ascii="Arial" w:hAnsi="Arial" w:cs="Arial"/>
              </w:rPr>
            </w:pPr>
          </w:p>
          <w:p w14:paraId="315926DC" w14:textId="5E7E1F94" w:rsidR="007F1800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MMSE</w:t>
            </w:r>
          </w:p>
        </w:tc>
      </w:tr>
      <w:tr w:rsidR="007F1800" w:rsidRPr="00584B33" w14:paraId="3412657A" w14:textId="4434823D" w:rsidTr="008A4D2B">
        <w:tc>
          <w:tcPr>
            <w:tcW w:w="935" w:type="pct"/>
            <w:tcBorders>
              <w:bottom w:val="single" w:sz="4" w:space="0" w:color="auto"/>
            </w:tcBorders>
          </w:tcPr>
          <w:p w14:paraId="52B95E01" w14:textId="07808BDF" w:rsidR="008D2709" w:rsidRPr="00584B33" w:rsidRDefault="008D2709">
            <w:pPr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Diagnosis of dementia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14:paraId="2C582ED2" w14:textId="77777777" w:rsidR="008D2709" w:rsidRPr="00584B33" w:rsidRDefault="008D2709">
            <w:pPr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  <w:vAlign w:val="center"/>
          </w:tcPr>
          <w:p w14:paraId="4E08FBB1" w14:textId="0EB12A37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DSM-III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14:paraId="49AC8121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  <w:vAlign w:val="center"/>
          </w:tcPr>
          <w:p w14:paraId="79E2A1EE" w14:textId="5EF444AC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DSM-III-R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14:paraId="066B2A97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  <w:vAlign w:val="center"/>
          </w:tcPr>
          <w:p w14:paraId="584D9189" w14:textId="35B447D5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DSM-III-R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14:paraId="32D514D4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  <w:vAlign w:val="center"/>
          </w:tcPr>
          <w:p w14:paraId="338CDD9C" w14:textId="6034808E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DSM-III-R</w:t>
            </w:r>
          </w:p>
        </w:tc>
        <w:tc>
          <w:tcPr>
            <w:tcW w:w="78" w:type="pct"/>
            <w:tcBorders>
              <w:bottom w:val="single" w:sz="4" w:space="0" w:color="auto"/>
            </w:tcBorders>
            <w:vAlign w:val="center"/>
          </w:tcPr>
          <w:p w14:paraId="3E1E8649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  <w:vAlign w:val="center"/>
          </w:tcPr>
          <w:p w14:paraId="1B2877A7" w14:textId="5934C10B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DSM-III-R</w:t>
            </w:r>
          </w:p>
        </w:tc>
        <w:tc>
          <w:tcPr>
            <w:tcW w:w="78" w:type="pct"/>
            <w:tcBorders>
              <w:bottom w:val="single" w:sz="4" w:space="0" w:color="auto"/>
            </w:tcBorders>
            <w:vAlign w:val="center"/>
          </w:tcPr>
          <w:p w14:paraId="536A3860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  <w:vAlign w:val="center"/>
          </w:tcPr>
          <w:p w14:paraId="07896FA2" w14:textId="57DEADB1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DSM-III-R</w:t>
            </w:r>
          </w:p>
        </w:tc>
        <w:tc>
          <w:tcPr>
            <w:tcW w:w="78" w:type="pct"/>
            <w:tcBorders>
              <w:bottom w:val="single" w:sz="4" w:space="0" w:color="auto"/>
            </w:tcBorders>
            <w:vAlign w:val="center"/>
          </w:tcPr>
          <w:p w14:paraId="32CA78C2" w14:textId="77777777" w:rsidR="008D2709" w:rsidRPr="00584B33" w:rsidRDefault="008D2709" w:rsidP="008A4D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  <w:vAlign w:val="center"/>
          </w:tcPr>
          <w:p w14:paraId="2D754078" w14:textId="14BA5252" w:rsidR="008D2709" w:rsidRPr="00584B33" w:rsidRDefault="007F1800" w:rsidP="008A4D2B">
            <w:pPr>
              <w:jc w:val="center"/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DSM-III-R</w:t>
            </w:r>
          </w:p>
        </w:tc>
      </w:tr>
      <w:tr w:rsidR="007F1800" w:rsidRPr="00584B33" w14:paraId="1743DEC8" w14:textId="0636FB10" w:rsidTr="007F1800">
        <w:tc>
          <w:tcPr>
            <w:tcW w:w="5000" w:type="pct"/>
            <w:gridSpan w:val="15"/>
            <w:tcBorders>
              <w:top w:val="single" w:sz="4" w:space="0" w:color="auto"/>
            </w:tcBorders>
          </w:tcPr>
          <w:p w14:paraId="7822DC87" w14:textId="7AE01F77" w:rsidR="007F1800" w:rsidRPr="00584B33" w:rsidRDefault="007F1800">
            <w:pPr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HDS</w:t>
            </w:r>
            <w:r w:rsidR="0078279B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=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Hasegawa’s Dementia Rating Scale</w:t>
            </w:r>
            <w:r w:rsidR="002D3C9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;</w:t>
            </w:r>
            <w:r w:rsidR="00CC4018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HDS-R</w:t>
            </w:r>
            <w:r w:rsidR="0078279B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= </w:t>
            </w:r>
            <w:r w:rsidR="00CC4018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HDS, revised version</w:t>
            </w:r>
            <w:r w:rsidR="002D3C9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;</w:t>
            </w:r>
            <w:r w:rsidR="00CC4018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MMSE</w:t>
            </w:r>
            <w:r w:rsidR="0078279B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= </w:t>
            </w:r>
            <w:r w:rsidR="00CC4018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Mini-Mental State </w:t>
            </w:r>
            <w:proofErr w:type="gramStart"/>
            <w:r w:rsidR="00CC4018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Examination</w:t>
            </w:r>
            <w:r w:rsidR="002D3C9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;</w:t>
            </w:r>
            <w:proofErr w:type="gramEnd"/>
          </w:p>
          <w:p w14:paraId="5A550FC5" w14:textId="03241C2F" w:rsidR="00CC4018" w:rsidRPr="00584B33" w:rsidRDefault="00CC4018">
            <w:pPr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DSM-III</w:t>
            </w:r>
            <w:r w:rsidR="0078279B" w:rsidRPr="00584B33">
              <w:rPr>
                <w:rFonts w:ascii="Arial" w:hAnsi="Arial" w:cs="Arial"/>
              </w:rPr>
              <w:t xml:space="preserve"> = </w:t>
            </w:r>
            <w:r w:rsidRPr="00584B33">
              <w:rPr>
                <w:rFonts w:ascii="Arial" w:hAnsi="Arial" w:cs="Arial"/>
              </w:rPr>
              <w:t xml:space="preserve">Diagnostic and Statistical Manual of Mental Disorders, third </w:t>
            </w:r>
            <w:proofErr w:type="gramStart"/>
            <w:r w:rsidRPr="00584B33">
              <w:rPr>
                <w:rFonts w:ascii="Arial" w:hAnsi="Arial" w:cs="Arial"/>
              </w:rPr>
              <w:t>edition</w:t>
            </w:r>
            <w:r w:rsidR="002D3C9E" w:rsidRPr="00584B33">
              <w:rPr>
                <w:rFonts w:ascii="Arial" w:hAnsi="Arial" w:cs="Arial"/>
              </w:rPr>
              <w:t>;</w:t>
            </w:r>
            <w:proofErr w:type="gramEnd"/>
          </w:p>
          <w:p w14:paraId="22672EB2" w14:textId="1B59E59B" w:rsidR="00CC4018" w:rsidRPr="00584B33" w:rsidRDefault="00CC4018">
            <w:pPr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DSM-III-R</w:t>
            </w:r>
            <w:r w:rsidR="0078279B" w:rsidRPr="00584B33">
              <w:rPr>
                <w:rFonts w:ascii="Arial" w:hAnsi="Arial" w:cs="Arial"/>
              </w:rPr>
              <w:t xml:space="preserve"> = </w:t>
            </w:r>
            <w:r w:rsidRPr="00584B33">
              <w:rPr>
                <w:rFonts w:ascii="Arial" w:hAnsi="Arial" w:cs="Arial"/>
              </w:rPr>
              <w:t xml:space="preserve">Diagnostic and Statistical Manual of Mental Disorders, revised third </w:t>
            </w:r>
            <w:proofErr w:type="gramStart"/>
            <w:r w:rsidRPr="00584B33">
              <w:rPr>
                <w:rFonts w:ascii="Arial" w:hAnsi="Arial" w:cs="Arial"/>
              </w:rPr>
              <w:t>edition</w:t>
            </w:r>
            <w:r w:rsidR="002D3C9E" w:rsidRPr="00584B33">
              <w:rPr>
                <w:rFonts w:ascii="Arial" w:hAnsi="Arial" w:cs="Arial"/>
              </w:rPr>
              <w:t>;</w:t>
            </w:r>
            <w:proofErr w:type="gramEnd"/>
          </w:p>
          <w:p w14:paraId="064A4286" w14:textId="7C4A0C1F" w:rsidR="00CC4018" w:rsidRPr="00584B33" w:rsidRDefault="00CC4018">
            <w:pPr>
              <w:rPr>
                <w:rFonts w:ascii="Arial" w:hAnsi="Arial" w:cs="Arial"/>
              </w:rPr>
            </w:pPr>
            <w:r w:rsidRPr="00584B33">
              <w:rPr>
                <w:rFonts w:ascii="Arial" w:hAnsi="Arial" w:cs="Arial"/>
              </w:rPr>
              <w:t>SD</w:t>
            </w:r>
            <w:r w:rsidR="0078279B" w:rsidRPr="00584B33">
              <w:rPr>
                <w:rFonts w:ascii="Arial" w:hAnsi="Arial" w:cs="Arial"/>
              </w:rPr>
              <w:t xml:space="preserve"> = </w:t>
            </w:r>
            <w:r w:rsidRPr="00584B33">
              <w:rPr>
                <w:rFonts w:ascii="Arial" w:hAnsi="Arial" w:cs="Arial"/>
              </w:rPr>
              <w:t>standard deviation.</w:t>
            </w:r>
          </w:p>
        </w:tc>
      </w:tr>
    </w:tbl>
    <w:p w14:paraId="2903F2BA" w14:textId="77777777" w:rsidR="008D2709" w:rsidRPr="00584B33" w:rsidRDefault="008D2709"/>
    <w:p w14:paraId="2D348646" w14:textId="1813B62D" w:rsidR="00130CFB" w:rsidRPr="00584B33" w:rsidRDefault="008D2709">
      <w:pPr>
        <w:widowControl/>
        <w:jc w:val="left"/>
      </w:pPr>
      <w:r w:rsidRPr="00584B33">
        <w:br w:type="page"/>
      </w:r>
    </w:p>
    <w:p w14:paraId="7E96B8E5" w14:textId="14FCC009" w:rsidR="009E2BEF" w:rsidRPr="00584B33" w:rsidRDefault="009E2BEF">
      <w:pPr>
        <w:widowControl/>
        <w:jc w:val="left"/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52"/>
        <w:gridCol w:w="1262"/>
        <w:gridCol w:w="1186"/>
        <w:gridCol w:w="2356"/>
        <w:gridCol w:w="262"/>
        <w:gridCol w:w="1263"/>
        <w:gridCol w:w="1186"/>
        <w:gridCol w:w="2356"/>
        <w:gridCol w:w="253"/>
        <w:gridCol w:w="2522"/>
      </w:tblGrid>
      <w:tr w:rsidR="009E2BEF" w:rsidRPr="00584B33" w14:paraId="753E6020" w14:textId="77777777" w:rsidTr="00BF04BD">
        <w:trPr>
          <w:trHeight w:val="37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22770F" w14:textId="2F5230C6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bookmarkStart w:id="1" w:name="_Hlk192734849"/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Table e-</w:t>
            </w:r>
            <w:r w:rsidR="003018A7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</w:t>
            </w:r>
            <w:r w:rsidR="00E85AC4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Comparison of adjusted incidence of dementia and its subtypes between the 1988 and 2002 cohort</w:t>
            </w:r>
            <w:r w:rsidR="005A312A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.</w:t>
            </w:r>
            <w:bookmarkEnd w:id="1"/>
          </w:p>
        </w:tc>
      </w:tr>
      <w:tr w:rsidR="009E2BEF" w:rsidRPr="00584B33" w14:paraId="50D881C1" w14:textId="77777777" w:rsidTr="00BF04BD">
        <w:trPr>
          <w:trHeight w:val="370"/>
        </w:trPr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A9831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560" w:type="pct"/>
            <w:gridSpan w:val="3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D97A5" w14:textId="3E21AE69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1988 cohort (1988</w:t>
            </w:r>
            <w:r w:rsidR="00C223B0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1998)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F7AEB" w14:textId="6957A19A" w:rsidR="009E2BEF" w:rsidRPr="00584B33" w:rsidRDefault="009E2BEF" w:rsidP="009E2BEF">
            <w:pPr>
              <w:widowControl/>
              <w:jc w:val="left"/>
              <w:rPr>
                <w:rFonts w:ascii="Arial" w:eastAsia="游明朝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560" w:type="pct"/>
            <w:gridSpan w:val="3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B6B61" w14:textId="489F34C3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2002 cohort (2002</w:t>
            </w:r>
            <w:r w:rsidR="00C223B0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2012)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33231" w14:textId="01AB63F9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9665B" w14:textId="40F844E0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</w:tr>
      <w:tr w:rsidR="009E2BEF" w:rsidRPr="00584B33" w14:paraId="3506AD8C" w14:textId="77777777" w:rsidTr="00BF04BD">
        <w:trPr>
          <w:trHeight w:val="360"/>
        </w:trPr>
        <w:tc>
          <w:tcPr>
            <w:tcW w:w="894" w:type="pct"/>
            <w:vMerge w:val="restar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CF6BB02" w14:textId="77777777" w:rsidR="009E2BEF" w:rsidRPr="00584B33" w:rsidRDefault="009E2BEF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70F2CD" w14:textId="77777777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Person-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years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at risk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1F695B" w14:textId="77777777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No. of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events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199B73" w14:textId="578FED76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</w:t>
            </w:r>
            <w:r w:rsidR="009334D4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incidence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(</w:t>
            </w:r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per 1,000 </w:t>
            </w:r>
            <w:proofErr w:type="spellStart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preson</w:t>
            </w:r>
            <w:proofErr w:type="spellEnd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-years and its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95% CI)</w:t>
            </w: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96D915A" w14:textId="77777777" w:rsidR="009E2BEF" w:rsidRPr="00584B33" w:rsidRDefault="009E2BEF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6DE5DD" w14:textId="77777777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Person-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years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at risk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1823A7" w14:textId="77777777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No. of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events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1CABBE" w14:textId="0F46C5B9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</w:t>
            </w:r>
            <w:r w:rsidR="009334D4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incidence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(</w:t>
            </w:r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per 1,000 </w:t>
            </w:r>
            <w:proofErr w:type="spellStart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preson</w:t>
            </w:r>
            <w:proofErr w:type="spellEnd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-years and its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95% CI)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544FA" w14:textId="77777777" w:rsidR="009E2BEF" w:rsidRPr="00584B33" w:rsidRDefault="009E2BEF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D44A1" w14:textId="77777777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 hazard ratio</w:t>
            </w:r>
          </w:p>
          <w:p w14:paraId="45642A6D" w14:textId="5651B28C" w:rsidR="00C223B0" w:rsidRPr="00584B33" w:rsidRDefault="00C223B0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(vs 1988 cohort)</w:t>
            </w:r>
          </w:p>
        </w:tc>
      </w:tr>
      <w:tr w:rsidR="009E2BEF" w:rsidRPr="00584B33" w14:paraId="271F131F" w14:textId="77777777" w:rsidTr="00E1596C">
        <w:trPr>
          <w:trHeight w:val="360"/>
        </w:trPr>
        <w:tc>
          <w:tcPr>
            <w:tcW w:w="8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6EBC3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F3D87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84BE5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7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46098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A56DF" w14:textId="77777777" w:rsidR="009E2BEF" w:rsidRPr="00584B33" w:rsidRDefault="009E2BEF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396EF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21449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7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0F69C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17A16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59FC5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</w:tr>
      <w:tr w:rsidR="009E2BEF" w:rsidRPr="00584B33" w14:paraId="090D1C7A" w14:textId="77777777" w:rsidTr="00BF04BD">
        <w:trPr>
          <w:trHeight w:val="360"/>
        </w:trPr>
        <w:tc>
          <w:tcPr>
            <w:tcW w:w="89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2D5BD5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28F6D5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923E59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76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6E7E34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EC4842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41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9D1518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3F2325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76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340BCC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B56447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1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D4E976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</w:tr>
      <w:tr w:rsidR="009E2BEF" w:rsidRPr="00584B33" w14:paraId="31D2FB3A" w14:textId="77777777" w:rsidTr="00BF04BD">
        <w:trPr>
          <w:trHeight w:val="360"/>
        </w:trPr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A282B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All-cause dementia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3EE23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37981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8F399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61517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3F6DD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23828" w14:textId="77777777" w:rsidR="009E2BEF" w:rsidRPr="00584B33" w:rsidRDefault="009E2BEF" w:rsidP="009E2BEF">
            <w:pPr>
              <w:widowControl/>
              <w:jc w:val="center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10F08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A57BC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4991E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</w:tr>
      <w:tr w:rsidR="00C223B0" w:rsidRPr="00584B33" w14:paraId="013AFDAC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CA60F" w14:textId="7C28E138" w:rsidR="00C223B0" w:rsidRPr="00584B33" w:rsidRDefault="00C223B0" w:rsidP="00C223B0">
            <w:pPr>
              <w:widowControl/>
              <w:ind w:firstLineChars="50" w:firstLine="105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Total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B3396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6,097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6ECCA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6DF6C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25.9 (21.7–30.9)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5E423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DEB82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9,383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09711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334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053E5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41.6 (37.0–46.1)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F679D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6A955" w14:textId="0B8DC494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szCs w:val="21"/>
              </w:rPr>
              <w:t>1.68 (1.38–2.06)</w:t>
            </w:r>
          </w:p>
        </w:tc>
      </w:tr>
      <w:tr w:rsidR="00C223B0" w:rsidRPr="00584B33" w14:paraId="7CFA232E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25027" w14:textId="6A82D3F3" w:rsidR="00C223B0" w:rsidRPr="00584B33" w:rsidRDefault="00C223B0" w:rsidP="00C223B0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9C980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2,252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416EE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083CD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21.6 (14.5–28.6)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D130E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0FA26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3,993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9332A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C7DF2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34.9 (28.0–41.7)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85C6B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E54DB" w14:textId="1A81505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szCs w:val="21"/>
              </w:rPr>
              <w:t>1.71 (1.19–2.45)</w:t>
            </w:r>
          </w:p>
        </w:tc>
      </w:tr>
      <w:tr w:rsidR="00C223B0" w:rsidRPr="00584B33" w14:paraId="14FDC4E2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4A2CF" w14:textId="5C2A6300" w:rsidR="00C223B0" w:rsidRPr="00584B33" w:rsidRDefault="00C223B0" w:rsidP="00C223B0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Women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6A5DB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3,845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5A769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453B7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28.7 (22.8–34.7)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C74F6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FE745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5,390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81D1B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162E2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45.9 (39.7–52.0)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B5C49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00A74" w14:textId="3C68B7CD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szCs w:val="21"/>
              </w:rPr>
              <w:t>1.68 (1.32–2.14)</w:t>
            </w:r>
          </w:p>
        </w:tc>
      </w:tr>
      <w:tr w:rsidR="00C223B0" w:rsidRPr="00584B33" w14:paraId="744B8279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6C32D" w14:textId="77777777" w:rsidR="00C223B0" w:rsidRPr="00584B33" w:rsidRDefault="00C223B0" w:rsidP="00C223B0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Alzheimer’s disease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A9493" w14:textId="77777777" w:rsidR="00C223B0" w:rsidRPr="00584B33" w:rsidRDefault="00C223B0" w:rsidP="00C223B0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2B593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CB115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21CAB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27BC7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35737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5C7CD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ECFC1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4CF25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</w:tr>
      <w:tr w:rsidR="00C223B0" w:rsidRPr="00584B33" w14:paraId="57404AE8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95977" w14:textId="22E21E8E" w:rsidR="00C223B0" w:rsidRPr="00584B33" w:rsidRDefault="00C223B0" w:rsidP="00C223B0">
            <w:pPr>
              <w:widowControl/>
              <w:ind w:firstLineChars="50" w:firstLine="105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Total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9E74D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6,097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B29DF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232FE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14.6 (11.6–18.9)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B1218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1D1B4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9,383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69598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5D2B1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28.2 (24.2–31.7)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0AE6A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FD161" w14:textId="392D7940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szCs w:val="21"/>
              </w:rPr>
              <w:t>2.07 (1.59–2.70)</w:t>
            </w:r>
          </w:p>
        </w:tc>
      </w:tr>
      <w:tr w:rsidR="00C223B0" w:rsidRPr="00584B33" w14:paraId="7AE67759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689DC" w14:textId="397B1BEA" w:rsidR="00C223B0" w:rsidRPr="00584B33" w:rsidRDefault="00C223B0" w:rsidP="00C223B0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3A61F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2,252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8CE00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3AE90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6.6 (2.7–10.6)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CBEF9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74F8A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3,993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34F5A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810F4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19.9 (14.6–25.3)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F31A3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0219D" w14:textId="04C714E0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szCs w:val="21"/>
              </w:rPr>
              <w:t>3.03 (1.63–5.64)</w:t>
            </w:r>
          </w:p>
        </w:tc>
      </w:tr>
      <w:tr w:rsidR="00C223B0" w:rsidRPr="00584B33" w14:paraId="35510FE1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D8026" w14:textId="3F7BA770" w:rsidR="00C223B0" w:rsidRPr="00584B33" w:rsidRDefault="00C223B0" w:rsidP="00C223B0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Women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A2485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3,845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7DFC0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FB600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19.7 (14.6–24.7)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5CB09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AD21D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5,390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B8511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CB18C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33.5 (28.2–38.7)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40F91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600FE" w14:textId="012C4D98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szCs w:val="21"/>
              </w:rPr>
              <w:t>1.89 (1.41–2.54)</w:t>
            </w:r>
          </w:p>
        </w:tc>
      </w:tr>
      <w:tr w:rsidR="00C223B0" w:rsidRPr="00584B33" w14:paraId="5863C80A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AEB08" w14:textId="77777777" w:rsidR="00C223B0" w:rsidRPr="00584B33" w:rsidRDefault="00C223B0" w:rsidP="00C223B0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Vascular dementia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73F8A" w14:textId="77777777" w:rsidR="00C223B0" w:rsidRPr="00584B33" w:rsidRDefault="00C223B0" w:rsidP="00C223B0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D5C5C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D345A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E2EFF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DBF5B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2F448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22921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08897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4EC22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</w:tr>
      <w:tr w:rsidR="00C223B0" w:rsidRPr="00584B33" w14:paraId="3B9B49C3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E12DC" w14:textId="0F4E7ED1" w:rsidR="00C223B0" w:rsidRPr="00584B33" w:rsidRDefault="00C223B0" w:rsidP="00C223B0">
            <w:pPr>
              <w:widowControl/>
              <w:ind w:firstLineChars="50" w:firstLine="105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Total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632A0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6,097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10083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D7A01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9.3 (6.4–11.7)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E5F17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2D052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9,383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EA0E5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F597D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10.6 (8.4–12.9)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90A9E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93322" w14:textId="4CC89C5B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szCs w:val="21"/>
              </w:rPr>
              <w:t>1.18 (0.83–1.69)</w:t>
            </w:r>
          </w:p>
        </w:tc>
      </w:tr>
      <w:tr w:rsidR="00C223B0" w:rsidRPr="00584B33" w14:paraId="0153B2F4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99056" w14:textId="0008775B" w:rsidR="00C223B0" w:rsidRPr="00584B33" w:rsidRDefault="00C223B0" w:rsidP="00C223B0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30C8F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2,252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59134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06E21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12.2 (6.9–17.5)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DB3BF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54BFF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3,993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17CE1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0BEB1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10.7 (6.9–14.4)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08F59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83DB1" w14:textId="2D3F062C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szCs w:val="21"/>
              </w:rPr>
              <w:t>0.95 (0.57–1.60)</w:t>
            </w:r>
          </w:p>
        </w:tc>
      </w:tr>
      <w:tr w:rsidR="00C223B0" w:rsidRPr="00584B33" w14:paraId="68DB2AC9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4F3AA" w14:textId="6CD45C7B" w:rsidR="00C223B0" w:rsidRPr="00584B33" w:rsidRDefault="00C223B0" w:rsidP="00C223B0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Women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47D00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3,845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C4FD5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FA65F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7.4 (4.4–10.4)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E7E6D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4F55C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5,390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5BB7D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687EC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10.6 (7.6–13.6)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93696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FE7C5" w14:textId="59798F84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szCs w:val="21"/>
              </w:rPr>
              <w:t>1.40 (0.87–2.27)</w:t>
            </w:r>
          </w:p>
        </w:tc>
      </w:tr>
      <w:tr w:rsidR="00C223B0" w:rsidRPr="00584B33" w14:paraId="4B3300A6" w14:textId="77777777" w:rsidTr="00B53319">
        <w:trPr>
          <w:trHeight w:val="363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54007" w14:textId="5326D29C" w:rsidR="00C223B0" w:rsidRPr="00584B33" w:rsidRDefault="00C223B0" w:rsidP="00C223B0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Other/unclassified</w:t>
            </w:r>
            <w:r w:rsidR="00B53319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d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ementia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632AB" w14:textId="77777777" w:rsidR="00C223B0" w:rsidRPr="00584B33" w:rsidRDefault="00C223B0" w:rsidP="00C223B0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2BA10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8DFE3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1ECD8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7EB18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2BC48" w14:textId="77777777" w:rsidR="00C223B0" w:rsidRPr="00584B33" w:rsidRDefault="00C223B0" w:rsidP="00C223B0">
            <w:pPr>
              <w:widowControl/>
              <w:jc w:val="center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DD15A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53034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711CF" w14:textId="77777777" w:rsidR="00C223B0" w:rsidRPr="00584B33" w:rsidRDefault="00C223B0" w:rsidP="00C223B0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</w:tr>
      <w:tr w:rsidR="00C223B0" w:rsidRPr="00584B33" w14:paraId="46C2635F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CC0F5" w14:textId="04C18A73" w:rsidR="00C223B0" w:rsidRPr="00584B33" w:rsidRDefault="00C223B0" w:rsidP="00C223B0">
            <w:pPr>
              <w:widowControl/>
              <w:ind w:firstLineChars="50" w:firstLine="105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Total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38358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6,097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2A90D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C28A6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3.8 (2.0–5.3)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02260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38DF3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9,383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96B48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5985B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4.7 (3.3–6.3)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27D74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38CED" w14:textId="0045E686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szCs w:val="21"/>
              </w:rPr>
              <w:t>1.32 (0.77–2.27)</w:t>
            </w:r>
          </w:p>
        </w:tc>
      </w:tr>
      <w:tr w:rsidR="00C223B0" w:rsidRPr="00584B33" w14:paraId="03B9EB7E" w14:textId="77777777" w:rsidTr="00BF04BD">
        <w:trPr>
          <w:trHeight w:val="360"/>
        </w:trPr>
        <w:tc>
          <w:tcPr>
            <w:tcW w:w="89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A6B1658" w14:textId="78C0F961" w:rsidR="00C223B0" w:rsidRPr="00584B33" w:rsidRDefault="00C223B0" w:rsidP="00C223B0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944F7D9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2,252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5E51D6C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A666B1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4.3 (0.9–7.8)</w:t>
            </w: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7BE5F74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D60C61A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3,993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9C8892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301A90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5.2 (2.7–7.7)</w:t>
            </w: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477D1C3" w14:textId="77777777" w:rsidR="00C223B0" w:rsidRPr="00584B33" w:rsidRDefault="00C223B0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B722AB" w14:textId="3D4FE5BE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szCs w:val="21"/>
              </w:rPr>
              <w:t>1.60 (0.67–3.81)</w:t>
            </w:r>
          </w:p>
        </w:tc>
      </w:tr>
      <w:tr w:rsidR="00C223B0" w:rsidRPr="00584B33" w14:paraId="71EBDF49" w14:textId="77777777" w:rsidTr="00BF04BD">
        <w:trPr>
          <w:trHeight w:val="370"/>
        </w:trPr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8BED6F" w14:textId="19B5DC40" w:rsidR="00C223B0" w:rsidRPr="00584B33" w:rsidRDefault="00C223B0" w:rsidP="00C223B0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Women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2078B1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3,845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2EF12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A7E67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3.5 (1.5–5.4)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AFE85F" w14:textId="39A33D84" w:rsidR="00C223B0" w:rsidRPr="00584B33" w:rsidRDefault="00C223B0" w:rsidP="00C223B0">
            <w:pPr>
              <w:widowControl/>
              <w:jc w:val="left"/>
              <w:rPr>
                <w:rFonts w:ascii="Arial" w:eastAsia="游明朝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24BC5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5,390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D19470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387EA7" w14:textId="77777777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4.4 (2.5–6.3)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5FB126" w14:textId="09671B45" w:rsidR="00C223B0" w:rsidRPr="00584B33" w:rsidRDefault="00C223B0" w:rsidP="00C223B0">
            <w:pPr>
              <w:widowControl/>
              <w:jc w:val="left"/>
              <w:rPr>
                <w:rFonts w:ascii="Arial" w:eastAsia="游明朝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1BC89D" w14:textId="15A954B4" w:rsidR="00C223B0" w:rsidRPr="00584B33" w:rsidRDefault="00C223B0" w:rsidP="00C223B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szCs w:val="21"/>
              </w:rPr>
              <w:t>1.17 (0.58–2.23)</w:t>
            </w:r>
          </w:p>
        </w:tc>
      </w:tr>
      <w:tr w:rsidR="00E1596C" w:rsidRPr="00584B33" w14:paraId="4B5C46C3" w14:textId="77777777" w:rsidTr="00BF04BD">
        <w:trPr>
          <w:trHeight w:val="37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D3F0E08" w14:textId="77777777" w:rsidR="00E1596C" w:rsidRPr="00584B33" w:rsidRDefault="00E1596C" w:rsidP="00E1596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CI = confidence interval.</w:t>
            </w:r>
          </w:p>
          <w:p w14:paraId="72935B3B" w14:textId="1DC8C333" w:rsidR="0010181A" w:rsidRPr="00584B33" w:rsidRDefault="0010181A" w:rsidP="00E1596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proofErr w:type="gramStart"/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>a</w:t>
            </w:r>
            <w:proofErr w:type="gramEnd"/>
            <w:r w:rsidR="00D839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="00E1596C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 for age and sex</w:t>
            </w:r>
          </w:p>
          <w:p w14:paraId="5CBCA03E" w14:textId="2A8581E7" w:rsidR="00E1596C" w:rsidRPr="00584B33" w:rsidRDefault="0010181A" w:rsidP="00E1596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>b</w:t>
            </w:r>
            <w:r w:rsidR="00D839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 xml:space="preserve">Adjusted for </w:t>
            </w:r>
            <w:r w:rsidR="00E1596C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age alone.</w:t>
            </w:r>
          </w:p>
        </w:tc>
      </w:tr>
    </w:tbl>
    <w:p w14:paraId="7C3A1D25" w14:textId="77777777" w:rsidR="009E2BEF" w:rsidRPr="00584B33" w:rsidRDefault="009E2BEF">
      <w:pPr>
        <w:widowControl/>
        <w:jc w:val="left"/>
      </w:pPr>
    </w:p>
    <w:p w14:paraId="05679665" w14:textId="4BB91AA0" w:rsidR="009E2BEF" w:rsidRPr="00584B33" w:rsidRDefault="009E2BEF">
      <w:pPr>
        <w:widowControl/>
        <w:jc w:val="left"/>
      </w:pPr>
      <w:r w:rsidRPr="00584B33">
        <w:br w:type="page"/>
      </w:r>
    </w:p>
    <w:p w14:paraId="322E0A6B" w14:textId="77777777" w:rsidR="006D5840" w:rsidRPr="00584B33" w:rsidRDefault="006D5840">
      <w:pPr>
        <w:widowControl/>
        <w:jc w:val="left"/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52"/>
        <w:gridCol w:w="1262"/>
        <w:gridCol w:w="1186"/>
        <w:gridCol w:w="2356"/>
        <w:gridCol w:w="262"/>
        <w:gridCol w:w="1263"/>
        <w:gridCol w:w="1186"/>
        <w:gridCol w:w="2356"/>
        <w:gridCol w:w="253"/>
        <w:gridCol w:w="2522"/>
      </w:tblGrid>
      <w:tr w:rsidR="009E2BEF" w:rsidRPr="00584B33" w14:paraId="41D4276A" w14:textId="77777777" w:rsidTr="00BF04BD">
        <w:trPr>
          <w:trHeight w:val="37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2F621F" w14:textId="3B1438BE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bookmarkStart w:id="2" w:name="_Hlk192734857"/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Table e-</w:t>
            </w:r>
            <w:r w:rsidR="003018A7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</w:t>
            </w:r>
            <w:r w:rsidR="00E85AC4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Comparison of adjusted incidence of dementia and its subtypes between the 2002 and 2012 cohort</w:t>
            </w:r>
            <w:r w:rsidR="005A312A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.</w:t>
            </w:r>
            <w:bookmarkEnd w:id="2"/>
          </w:p>
        </w:tc>
      </w:tr>
      <w:tr w:rsidR="009E2BEF" w:rsidRPr="00584B33" w14:paraId="5674F569" w14:textId="77777777" w:rsidTr="00BF04BD">
        <w:trPr>
          <w:trHeight w:val="370"/>
        </w:trPr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8D392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560" w:type="pct"/>
            <w:gridSpan w:val="3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D93526" w14:textId="3C7A3539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2002 cohort (2002</w:t>
            </w:r>
            <w:r w:rsidR="00C223B0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2012)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8B3A0" w14:textId="2B43483D" w:rsidR="009E2BEF" w:rsidRPr="00584B33" w:rsidRDefault="009E2BEF" w:rsidP="009E2BEF">
            <w:pPr>
              <w:widowControl/>
              <w:jc w:val="left"/>
              <w:rPr>
                <w:rFonts w:ascii="Arial" w:eastAsia="游明朝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560" w:type="pct"/>
            <w:gridSpan w:val="3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FA9D0" w14:textId="09AB918C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2012 cohort (2012</w:t>
            </w:r>
            <w:r w:rsidR="00C223B0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2022)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25C3D" w14:textId="544FDCEB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97B88" w14:textId="55201AB5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</w:tr>
      <w:tr w:rsidR="009E2BEF" w:rsidRPr="00584B33" w14:paraId="0081441B" w14:textId="77777777" w:rsidTr="00BF04BD">
        <w:trPr>
          <w:trHeight w:val="360"/>
        </w:trPr>
        <w:tc>
          <w:tcPr>
            <w:tcW w:w="894" w:type="pct"/>
            <w:vMerge w:val="restar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FF7914A" w14:textId="77777777" w:rsidR="009E2BEF" w:rsidRPr="00584B33" w:rsidRDefault="009E2BEF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8D9D0C" w14:textId="77777777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Person-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years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at risk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CEB50B" w14:textId="77777777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No. of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events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043F1C" w14:textId="291C1344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</w:t>
            </w:r>
            <w:r w:rsidR="009334D4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incidence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(</w:t>
            </w:r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per 1,000 </w:t>
            </w:r>
            <w:proofErr w:type="spellStart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preson</w:t>
            </w:r>
            <w:proofErr w:type="spellEnd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-years and its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95% CI)</w:t>
            </w: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CF60664" w14:textId="77777777" w:rsidR="009E2BEF" w:rsidRPr="00584B33" w:rsidRDefault="009E2BEF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5FEF7D" w14:textId="77777777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Person-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years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at risk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735AFC" w14:textId="77777777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No. of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events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7667D1" w14:textId="351BCF00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</w:t>
            </w:r>
            <w:r w:rsidR="009334D4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incidence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(</w:t>
            </w:r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per 1,000 </w:t>
            </w:r>
            <w:proofErr w:type="spellStart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preson</w:t>
            </w:r>
            <w:proofErr w:type="spellEnd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-years and its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95% CI)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9708C" w14:textId="77777777" w:rsidR="009E2BEF" w:rsidRPr="00584B33" w:rsidRDefault="009E2BEF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C3253" w14:textId="77777777" w:rsidR="009E2BEF" w:rsidRPr="00584B33" w:rsidRDefault="009E2BEF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 hazard ratio</w:t>
            </w:r>
          </w:p>
          <w:p w14:paraId="42DFB0D5" w14:textId="2262A58F" w:rsidR="00C223B0" w:rsidRPr="00584B33" w:rsidRDefault="00C223B0" w:rsidP="009E2BE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(vs 2002 cohort)</w:t>
            </w:r>
          </w:p>
        </w:tc>
      </w:tr>
      <w:tr w:rsidR="009E2BEF" w:rsidRPr="00584B33" w14:paraId="30303D89" w14:textId="77777777" w:rsidTr="00E1596C">
        <w:trPr>
          <w:trHeight w:val="360"/>
        </w:trPr>
        <w:tc>
          <w:tcPr>
            <w:tcW w:w="8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A8605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43287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32E2D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7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F329D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588B4" w14:textId="77777777" w:rsidR="009E2BEF" w:rsidRPr="00584B33" w:rsidRDefault="009E2BEF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A28CD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BF7EB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7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2DC19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269F2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751F8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</w:tr>
      <w:tr w:rsidR="009E2BEF" w:rsidRPr="00584B33" w14:paraId="74E1629D" w14:textId="77777777" w:rsidTr="00BF04BD">
        <w:trPr>
          <w:trHeight w:val="360"/>
        </w:trPr>
        <w:tc>
          <w:tcPr>
            <w:tcW w:w="89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B56B37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DEEA88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D83D2C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76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AF8BB0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8EBC72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41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E055A2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41D0D6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76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F5894C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A0DD23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1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047DA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</w:tr>
      <w:tr w:rsidR="009E2BEF" w:rsidRPr="00584B33" w14:paraId="0C8A0C39" w14:textId="77777777" w:rsidTr="00BF04BD">
        <w:trPr>
          <w:trHeight w:val="360"/>
        </w:trPr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11AF3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All-cause dementia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37DC6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CCFD3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DA2A6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5A1B4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969B4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90D22" w14:textId="77777777" w:rsidR="009E2BEF" w:rsidRPr="00584B33" w:rsidRDefault="009E2BEF" w:rsidP="009E2BEF">
            <w:pPr>
              <w:widowControl/>
              <w:jc w:val="center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9BD2C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B2970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1691B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</w:tr>
      <w:tr w:rsidR="00E1596C" w:rsidRPr="00584B33" w14:paraId="1A738B36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3B143" w14:textId="48FB5420" w:rsidR="00E1596C" w:rsidRPr="00584B33" w:rsidRDefault="00E1596C" w:rsidP="00E1596C">
            <w:pPr>
              <w:widowControl/>
              <w:ind w:firstLineChars="50" w:firstLine="105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Total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426EA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9,383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5B51A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334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174F9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41.6 (37.0–46.1)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135B9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6B5B2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11,849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57669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C60A8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28.0 (24.7–31.3)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4BD96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9F1F2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0.60 (0.51–0.70)</w:t>
            </w:r>
          </w:p>
        </w:tc>
      </w:tr>
      <w:tr w:rsidR="00E1596C" w:rsidRPr="00584B33" w14:paraId="1504C9AE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0563B" w14:textId="1863C91E" w:rsidR="00E1596C" w:rsidRPr="00584B33" w:rsidRDefault="00E1596C" w:rsidP="00E1596C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8F770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3,993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97402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42EEB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34.9 (28.0–41.7)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8BE12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08411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4,962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75D9D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F16EB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25.9 (20.8–30.9)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F08C5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02769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0.66 (0.51–0.86)</w:t>
            </w:r>
          </w:p>
        </w:tc>
      </w:tr>
      <w:tr w:rsidR="00E1596C" w:rsidRPr="00584B33" w14:paraId="18ADB794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9C637" w14:textId="470E2957" w:rsidR="00E1596C" w:rsidRPr="00584B33" w:rsidRDefault="00E1596C" w:rsidP="00E1596C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Women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61A0D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5,390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2381E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FB71B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45.9 (39.7–52.0)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06957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6030C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6,887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FD865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D9068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29.6 (25.2–34.0)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9A70C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A32DB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0.56 (0.46–0.69)</w:t>
            </w:r>
          </w:p>
        </w:tc>
      </w:tr>
      <w:tr w:rsidR="009E2BEF" w:rsidRPr="00584B33" w14:paraId="3E8EF0D2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86F32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Alzheimer’s disease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EC77A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765E5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CBC1C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967AC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B01BC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E5160" w14:textId="77777777" w:rsidR="009E2BEF" w:rsidRPr="00584B33" w:rsidRDefault="009E2BEF" w:rsidP="009E2BEF">
            <w:pPr>
              <w:widowControl/>
              <w:jc w:val="center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4C609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E3245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B433B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</w:tr>
      <w:tr w:rsidR="00E1596C" w:rsidRPr="00584B33" w14:paraId="51052B2A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97F95" w14:textId="5D96E456" w:rsidR="00E1596C" w:rsidRPr="00584B33" w:rsidRDefault="00E1596C" w:rsidP="00E1596C">
            <w:pPr>
              <w:widowControl/>
              <w:ind w:firstLineChars="50" w:firstLine="105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Total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0420F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9,383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30580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6E759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28.2 (24.2–31.7)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63818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2C6BD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11,849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F0838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B11BB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20.5 (17.7–23.3)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3EE0D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04EA0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0.65 (0.54–0.79)</w:t>
            </w:r>
          </w:p>
        </w:tc>
      </w:tr>
      <w:tr w:rsidR="00E1596C" w:rsidRPr="00584B33" w14:paraId="30EFB57F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5B855" w14:textId="46D0FB6F" w:rsidR="00E1596C" w:rsidRPr="00584B33" w:rsidRDefault="00E1596C" w:rsidP="00E1596C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D790F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3,993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A08AB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B6842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19.9 (14.6–25.3)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B612C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BD3D7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4,962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AA683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2CD66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17.8 (13.5–22.1)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EABC7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0D672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0.79 (0.57–1.12)</w:t>
            </w:r>
          </w:p>
        </w:tc>
      </w:tr>
      <w:tr w:rsidR="00E1596C" w:rsidRPr="00584B33" w14:paraId="4CC06AA7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29A22" w14:textId="7DD4848C" w:rsidR="00E1596C" w:rsidRPr="00584B33" w:rsidRDefault="00E1596C" w:rsidP="00E1596C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Women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FF1C1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5,390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A4611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EC28F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33.5 (28.2–38.7)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AAD43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5977E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6,887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18070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8FCFD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22.5 (18.7–26.4)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E4782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A18A6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0.59 (0.47–0.74)</w:t>
            </w:r>
          </w:p>
        </w:tc>
      </w:tr>
      <w:tr w:rsidR="009E2BEF" w:rsidRPr="00584B33" w14:paraId="453C5B27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8540D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Vascular dementia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D1FDB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C0A0C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A4101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CAA9D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A2E90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928F3" w14:textId="77777777" w:rsidR="009E2BEF" w:rsidRPr="00584B33" w:rsidRDefault="009E2BEF" w:rsidP="009E2BEF">
            <w:pPr>
              <w:widowControl/>
              <w:jc w:val="center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4B591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63380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27556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</w:tr>
      <w:tr w:rsidR="00E1596C" w:rsidRPr="00584B33" w14:paraId="32C9523B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1CB33" w14:textId="23FBAF5E" w:rsidR="00E1596C" w:rsidRPr="00584B33" w:rsidRDefault="00E1596C" w:rsidP="00E1596C">
            <w:pPr>
              <w:widowControl/>
              <w:ind w:firstLineChars="50" w:firstLine="105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Total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D29D0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9,383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9D293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02C37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10.6 (8.4–12.9)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D1983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8A722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11,849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09699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E3DDB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4.7 (3.4–6.0)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7BEF7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603B6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0.41 (0.29–0.58)</w:t>
            </w:r>
          </w:p>
        </w:tc>
      </w:tr>
      <w:tr w:rsidR="00E1596C" w:rsidRPr="00584B33" w14:paraId="2D427940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47799" w14:textId="11534B08" w:rsidR="00E1596C" w:rsidRPr="00584B33" w:rsidRDefault="00E1596C" w:rsidP="00E1596C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D2470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3,993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BC043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BD9E7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10.7 (6.9–14.4)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34DA9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6FE98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4,962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201E3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F0DE5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6.0 (3.7–8.2)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4FF62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6095F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0.54 (0.33–0.89)</w:t>
            </w:r>
          </w:p>
        </w:tc>
      </w:tr>
      <w:tr w:rsidR="00E1596C" w:rsidRPr="00584B33" w14:paraId="3D7444F6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249EA" w14:textId="0BB801CC" w:rsidR="00E1596C" w:rsidRPr="00584B33" w:rsidRDefault="00E1596C" w:rsidP="00E1596C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Women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A82A8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5,390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3290C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A65D0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10.6 (7.6–13.6)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095BB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D177B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6,887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A766B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DAB35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3.7 (2.2–5.3)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DDCE8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08327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0.32 (0.20–0.53)</w:t>
            </w:r>
          </w:p>
        </w:tc>
      </w:tr>
      <w:tr w:rsidR="009E2BEF" w:rsidRPr="00584B33" w14:paraId="03EF6E69" w14:textId="77777777" w:rsidTr="00B53319">
        <w:trPr>
          <w:trHeight w:val="363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66A62" w14:textId="62177B7B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Other/unclassified</w:t>
            </w:r>
            <w:r w:rsidR="00B53319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d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ementia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C035A" w14:textId="77777777" w:rsidR="009E2BEF" w:rsidRPr="00584B33" w:rsidRDefault="009E2BEF" w:rsidP="009E2BE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94DB0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64969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AE6FD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C20F9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9C41C" w14:textId="77777777" w:rsidR="009E2BEF" w:rsidRPr="00584B33" w:rsidRDefault="009E2BEF" w:rsidP="009E2BEF">
            <w:pPr>
              <w:widowControl/>
              <w:jc w:val="center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543FC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DDDE9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6F270" w14:textId="77777777" w:rsidR="009E2BEF" w:rsidRPr="00584B33" w:rsidRDefault="009E2BEF" w:rsidP="009E2BEF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</w:tr>
      <w:tr w:rsidR="00E1596C" w:rsidRPr="00584B33" w14:paraId="124DE678" w14:textId="77777777" w:rsidTr="00E1596C">
        <w:trPr>
          <w:trHeight w:val="360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B5CB5" w14:textId="549F985C" w:rsidR="00E1596C" w:rsidRPr="00584B33" w:rsidRDefault="00E1596C" w:rsidP="00E1596C">
            <w:pPr>
              <w:widowControl/>
              <w:ind w:firstLineChars="50" w:firstLine="105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Total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045D3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9,383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380BA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E2793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4.7 (3.3–6.3)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1219A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2B355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11,849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6D265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232BF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4.3 (3.0–5.6)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1C339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B22AC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0.80 (0.52–1.22)</w:t>
            </w:r>
          </w:p>
        </w:tc>
      </w:tr>
      <w:tr w:rsidR="00E1596C" w:rsidRPr="00584B33" w14:paraId="26EBFCB1" w14:textId="77777777" w:rsidTr="00BF04BD">
        <w:trPr>
          <w:trHeight w:val="360"/>
        </w:trPr>
        <w:tc>
          <w:tcPr>
            <w:tcW w:w="89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8F5618" w14:textId="13C4734B" w:rsidR="00E1596C" w:rsidRPr="00584B33" w:rsidRDefault="00E1596C" w:rsidP="00E1596C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E6C205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3,993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9ADF17C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1620AD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5.2 (2.7–7.7)</w:t>
            </w: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F07CA4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CEA79B8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4,962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4C4F06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C808874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4.2 (2.2–6.3)</w:t>
            </w: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FF7380" w14:textId="77777777" w:rsidR="00E1596C" w:rsidRPr="00584B33" w:rsidRDefault="00E1596C" w:rsidP="00E85AC4">
            <w:pPr>
              <w:widowControl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7FED988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0.74 (0.39–1.40)</w:t>
            </w:r>
          </w:p>
        </w:tc>
      </w:tr>
      <w:tr w:rsidR="00E1596C" w:rsidRPr="00584B33" w14:paraId="0BA09BAE" w14:textId="77777777" w:rsidTr="00BF04BD">
        <w:trPr>
          <w:trHeight w:val="370"/>
        </w:trPr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49D450" w14:textId="5AD6CEEE" w:rsidR="00E1596C" w:rsidRPr="00584B33" w:rsidRDefault="00E1596C" w:rsidP="00E1596C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Women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62DBE1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5,390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99FFEA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FB57D3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4.4 (2.5–6.3)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650CBF" w14:textId="0DF9193E" w:rsidR="00E1596C" w:rsidRPr="00584B33" w:rsidRDefault="00E1596C" w:rsidP="00E1596C">
            <w:pPr>
              <w:widowControl/>
              <w:jc w:val="left"/>
              <w:rPr>
                <w:rFonts w:ascii="Arial" w:eastAsia="游明朝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6F195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6,887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8EE2D5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A0C90B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4.4 (2.7–6.1)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4D5F4C" w14:textId="096A89CB" w:rsidR="00E1596C" w:rsidRPr="00584B33" w:rsidRDefault="00E1596C" w:rsidP="00E1596C">
            <w:pPr>
              <w:widowControl/>
              <w:jc w:val="left"/>
              <w:rPr>
                <w:rFonts w:ascii="Arial" w:eastAsia="游明朝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4DB835" w14:textId="77777777" w:rsidR="00E1596C" w:rsidRPr="00584B33" w:rsidRDefault="00E1596C" w:rsidP="00E1596C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0.85 (0.48–1.51)</w:t>
            </w:r>
          </w:p>
        </w:tc>
      </w:tr>
      <w:tr w:rsidR="00E1596C" w:rsidRPr="00584B33" w14:paraId="197DF2B2" w14:textId="77777777" w:rsidTr="00BF04BD">
        <w:trPr>
          <w:trHeight w:val="37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234103E" w14:textId="77777777" w:rsidR="00E1596C" w:rsidRPr="00584B33" w:rsidRDefault="00E1596C" w:rsidP="00E1596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CI = confidence interval.</w:t>
            </w:r>
          </w:p>
          <w:p w14:paraId="0ADE2607" w14:textId="0C2ED00B" w:rsidR="0010181A" w:rsidRPr="00584B33" w:rsidRDefault="0010181A" w:rsidP="0010181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proofErr w:type="gramStart"/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>a</w:t>
            </w:r>
            <w:proofErr w:type="gramEnd"/>
            <w:r w:rsidR="00D839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 for age and sex</w:t>
            </w:r>
          </w:p>
          <w:p w14:paraId="44DE26A9" w14:textId="473DC32F" w:rsidR="00E1596C" w:rsidRPr="00584B33" w:rsidRDefault="0010181A" w:rsidP="0010181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>b</w:t>
            </w:r>
            <w:r w:rsidR="00D839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 xml:space="preserve">Adjusted for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age alone.</w:t>
            </w:r>
          </w:p>
        </w:tc>
      </w:tr>
    </w:tbl>
    <w:p w14:paraId="141160A9" w14:textId="77777777" w:rsidR="006D5840" w:rsidRPr="00584B33" w:rsidRDefault="006D5840">
      <w:pPr>
        <w:widowControl/>
        <w:jc w:val="left"/>
      </w:pPr>
    </w:p>
    <w:p w14:paraId="51B31C79" w14:textId="334CE5A5" w:rsidR="006D5840" w:rsidRPr="00584B33" w:rsidRDefault="006D5840">
      <w:pPr>
        <w:widowControl/>
        <w:jc w:val="left"/>
      </w:pPr>
      <w:r w:rsidRPr="00584B33">
        <w:br w:type="page"/>
      </w:r>
    </w:p>
    <w:p w14:paraId="12DA9221" w14:textId="64BB52A5" w:rsidR="006A3577" w:rsidRPr="00584B33" w:rsidRDefault="006A3577">
      <w:pPr>
        <w:widowControl/>
        <w:jc w:val="left"/>
      </w:pPr>
    </w:p>
    <w:tbl>
      <w:tblPr>
        <w:tblW w:w="5003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20"/>
        <w:gridCol w:w="1702"/>
        <w:gridCol w:w="1701"/>
        <w:gridCol w:w="283"/>
        <w:gridCol w:w="1633"/>
        <w:gridCol w:w="1636"/>
        <w:gridCol w:w="280"/>
        <w:gridCol w:w="1676"/>
        <w:gridCol w:w="1676"/>
      </w:tblGrid>
      <w:tr w:rsidR="003018A7" w:rsidRPr="00584B33" w14:paraId="52FF8ECF" w14:textId="77777777" w:rsidTr="00264127">
        <w:trPr>
          <w:trHeight w:val="36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8D0B84" w14:textId="362DF29E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Table e-4. Crude and adjusted baseline </w:t>
            </w:r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characteristics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of risk factors in the 1988, 2002 and 2012 cohort</w:t>
            </w:r>
            <w:r w:rsidR="005A312A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.</w:t>
            </w:r>
          </w:p>
        </w:tc>
      </w:tr>
      <w:tr w:rsidR="00264127" w:rsidRPr="00584B33" w14:paraId="1554E584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67C75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1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B1658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1988 cohort (n = 803)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FC6E7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0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CE58D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2002 cohort (n = 1,231)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42B64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0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71870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2012 cohort (n = 1,519)</w:t>
            </w:r>
          </w:p>
        </w:tc>
      </w:tr>
      <w:tr w:rsidR="00264127" w:rsidRPr="00584B33" w14:paraId="3942B6FF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F5BC9C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51ADB4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Crude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817DC6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C2F54A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48E1FC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Crude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12730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D40F16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53B1A1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Crude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D26A3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</w:t>
            </w:r>
          </w:p>
        </w:tc>
      </w:tr>
      <w:tr w:rsidR="00264127" w:rsidRPr="00584B33" w14:paraId="5DA2FD58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332BF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Age, years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EA8A0" w14:textId="404FDB80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74</w:t>
            </w:r>
            <w:r w:rsidR="00C168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.1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(6</w:t>
            </w:r>
            <w:r w:rsidR="00C168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.1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7B06E" w14:textId="44772161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74</w:t>
            </w:r>
            <w:r w:rsidR="00C168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.1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(6</w:t>
            </w:r>
            <w:r w:rsidR="00C168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</w:t>
            </w:r>
            <w:r w:rsidR="006403C3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84F8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04A55" w14:textId="460839E4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73</w:t>
            </w:r>
            <w:r w:rsidR="00C168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(6</w:t>
            </w:r>
            <w:r w:rsidR="00C168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.6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0799E" w14:textId="52FC43D2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73</w:t>
            </w:r>
            <w:r w:rsidR="00C168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(6</w:t>
            </w:r>
            <w:r w:rsidR="00C168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</w:t>
            </w:r>
            <w:r w:rsidR="006403C3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67AF7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82407" w14:textId="2775CDE6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74</w:t>
            </w:r>
            <w:r w:rsidR="00B4435F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.5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</w:t>
            </w:r>
            <w:r w:rsidR="00B4435F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6.7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B19A0" w14:textId="6D68B2A4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74</w:t>
            </w:r>
            <w:r w:rsidR="00C168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.5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</w:t>
            </w:r>
            <w:r w:rsidR="006403C3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6.5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5FC585B8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DFA4D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Men,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833F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39.0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†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D6177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39.0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105FE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FD38A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43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32F2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43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.0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397E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6172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43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34EDE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43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.0</w:t>
            </w:r>
          </w:p>
        </w:tc>
      </w:tr>
      <w:tr w:rsidR="00264127" w:rsidRPr="00584B33" w14:paraId="52D900B8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7D356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Education ≤9 years,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36ED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73.3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138A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73.5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8329E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AB535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57.9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69BF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58.1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AAB0C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0D46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39.6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18CF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38.9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528BE3F9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D86C1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Systolic blood pressure, mmHg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79A3E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144 (25)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5073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144 (21)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31995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936FA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139 (20)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F0A75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139 (21)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10B3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8E9B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135 (19)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BFBE8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134 (22)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19DC84D5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5A87D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Diastolic blood pressure, mmHg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DA5D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76 (11)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1030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75 (11)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ED58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3552A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79 (11)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72F62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79 (11)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197A5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374F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77 (11)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C559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76 (12)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63DCBD37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0A656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Hypertension,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A0B9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62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C1564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62.1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DA69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D0C6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62.7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2B16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62.9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D77CA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96E61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71.5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C4B97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72.3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10E33107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3CD42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Use of a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ntihypertensive agents,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6347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28.8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8A59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28.6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6116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7BF45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38.7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17BEE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38.6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C2656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79904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56.0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61E3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55.9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3D5FE613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CA0B9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Body mass index, kg/m2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EC87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22.0 (3.2)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DC01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21.9 (3.3)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029E5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41EB7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22.9 (3.3)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B3B3A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22.8 (3.3)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C1DBA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D337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23.1 (3.4)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D818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23.1 (3.6)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4D528770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A374D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proofErr w:type="gramStart"/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Leanness</w:t>
            </w:r>
            <w:proofErr w:type="gramEnd"/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85AF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14.0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789D5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13.1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F75C4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59B52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8.9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47EB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8.3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D2756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B02C2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7.8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5914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7.4</w:t>
            </w:r>
          </w:p>
        </w:tc>
      </w:tr>
      <w:tr w:rsidR="00264127" w:rsidRPr="00584B33" w14:paraId="7C6880A3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2B431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Obesity,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7BA35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17.4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F4736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16.7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BD928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694CC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25.1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7119A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24.6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B235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713F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26.5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5213A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26.4</w:t>
            </w:r>
          </w:p>
        </w:tc>
      </w:tr>
      <w:tr w:rsidR="00264127" w:rsidRPr="00584B33" w14:paraId="1A9CA962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BF3DC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Diabetes mellitus,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7287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13.6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9675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13.4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ED204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BD9F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22.9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6A68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22.4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FB7B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7377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24.3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7267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23.9</w:t>
            </w:r>
          </w:p>
        </w:tc>
      </w:tr>
      <w:tr w:rsidR="00264127" w:rsidRPr="00584B33" w14:paraId="3ABB2DFC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AE6E0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Use of glucose-lowering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agents,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7E3C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A69A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38755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B77A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8.9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B4A11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8.8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551A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B627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13.4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C67EA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13.2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671984B9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FFC4E" w14:textId="77777777" w:rsidR="003018A7" w:rsidRPr="00584B33" w:rsidRDefault="003018A7" w:rsidP="005106DB">
            <w:pPr>
              <w:widowControl/>
              <w:ind w:firstLineChars="150" w:firstLine="315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Oral hypoglycemic agents,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F1B6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BC4F7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0238E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0C0AC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7.8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C6844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7.7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8D41E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E4D7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12.8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E2AB6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12.6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4205C70E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589BE" w14:textId="77777777" w:rsidR="003018A7" w:rsidRPr="00584B33" w:rsidRDefault="003018A7" w:rsidP="005106DB">
            <w:pPr>
              <w:widowControl/>
              <w:ind w:firstLineChars="150" w:firstLine="315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Insulin injection,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2246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A555C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9862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BACC6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033B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DFE2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B065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FF77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1.8</w:t>
            </w:r>
          </w:p>
        </w:tc>
      </w:tr>
      <w:tr w:rsidR="00264127" w:rsidRPr="00584B33" w14:paraId="0B44B4B1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245B7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Serum total cholesterol, mmol/L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97152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5.4 (1.1)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D29B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5.3 (0.9)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6EE0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78A57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5.2 (0.9)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32418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5.2 (0.9)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C6331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62AAA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5.1 (0.9)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F89C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5.1 (1.0)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433E8D56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49C47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Hypercholesterolemia,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C2F8E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35.2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9134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33.2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6846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35BC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39.8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4F01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39.3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C1D97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80545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48.9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EF29E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49.3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4445685E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0F256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 xml:space="preserve">Use of lipid-modifying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agents,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D9BC4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NA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D95D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NA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9C7F2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87856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15.8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D6AE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15.4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A52D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7F94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34.7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34BF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34.4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79D06CF2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1B5BE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Electrocardiogram abnormalities,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5FA76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23.0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662CC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23.0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91575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9122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23.3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B3F0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23.0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E0B52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51478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16.8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F049A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16.4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0FEB27E7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07A6C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History of stroke,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55A7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6.2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CBA9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6.0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FC6A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5596C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6.2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47322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5.9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18C3C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DAC11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EF2F2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4.5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†</w:t>
            </w:r>
          </w:p>
        </w:tc>
      </w:tr>
      <w:tr w:rsidR="00264127" w:rsidRPr="00584B33" w14:paraId="3F09D3A2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6714E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Current 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moking habits,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59381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8915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15.7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D339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FFD8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13.2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E9C5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8.8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1274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B941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8.6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C5DDE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5.6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577FC17A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8BA5A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Current a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lcohol intake, %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1F9F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22.0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0635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17.0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EA5F8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1CD86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32.9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64A85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26.8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5BD0A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1F19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40.4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EEAB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37.8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29C9674B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2E5257" w14:textId="77777777" w:rsidR="003018A7" w:rsidRPr="001C02A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1C02A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Regular exercise, %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19B876" w14:textId="1D862137" w:rsidR="003018A7" w:rsidRPr="001C02A3" w:rsidRDefault="00C94B70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1C02A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16.7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C64D13" w14:textId="60AB75FE" w:rsidR="003018A7" w:rsidRPr="001C02A3" w:rsidRDefault="00C94B70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1C02A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16.6</w:t>
            </w: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87B350" w14:textId="77777777" w:rsidR="003018A7" w:rsidRPr="001C02A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EF6BCA3" w14:textId="2CDA8AA9" w:rsidR="003018A7" w:rsidRPr="001C02A3" w:rsidRDefault="00C94B70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1C02A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14.2</w:t>
            </w:r>
          </w:p>
        </w:tc>
        <w:tc>
          <w:tcPr>
            <w:tcW w:w="53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AAF7202" w14:textId="570632C2" w:rsidR="003018A7" w:rsidRPr="001C02A3" w:rsidRDefault="00C94B70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1C02A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14.0</w:t>
            </w: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7B5AACB" w14:textId="77777777" w:rsidR="003018A7" w:rsidRPr="001C02A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65EF28" w14:textId="23D6339D" w:rsidR="003018A7" w:rsidRPr="001C02A3" w:rsidRDefault="00C94B70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1C02A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19.1</w:t>
            </w:r>
            <w:r w:rsidRPr="001C02A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494C154" w14:textId="6B86E087" w:rsidR="003018A7" w:rsidRPr="001C02A3" w:rsidRDefault="00C94B70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1C02A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18.9</w:t>
            </w:r>
            <w:r w:rsidRPr="001C02A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029F070B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8C6F6E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Sedentariness, %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9B97D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7.2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1DEF5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5.1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74F38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4AFE1C8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11.2</w:t>
            </w:r>
          </w:p>
        </w:tc>
        <w:tc>
          <w:tcPr>
            <w:tcW w:w="53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7577A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8.4</w:t>
            </w: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77CB5E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5C715C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75A09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04757287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9DDF568" w14:textId="77777777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31C6A67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42AD72C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A8D8015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177A24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59A942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631914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69E2761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C5999FE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</w:tr>
      <w:tr w:rsidR="00264127" w:rsidRPr="00584B33" w14:paraId="33056B92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8B762EF" w14:textId="1CBD8144" w:rsidR="00264127" w:rsidRPr="00584B33" w:rsidRDefault="00264127" w:rsidP="005106DB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i/>
                <w:iCs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b/>
                <w:bCs/>
                <w:i/>
                <w:iCs/>
                <w:kern w:val="0"/>
                <w:szCs w:val="21"/>
              </w:rPr>
              <w:lastRenderedPageBreak/>
              <w:t xml:space="preserve">In </w:t>
            </w:r>
            <w:r w:rsidRPr="00584B33">
              <w:rPr>
                <w:rFonts w:ascii="Arial" w:eastAsia="游ゴシック" w:hAnsi="Arial" w:cs="Arial" w:hint="eastAsia"/>
                <w:b/>
                <w:bCs/>
                <w:i/>
                <w:iCs/>
                <w:kern w:val="0"/>
                <w:szCs w:val="21"/>
              </w:rPr>
              <w:t>p</w:t>
            </w:r>
            <w:r w:rsidRPr="00584B33">
              <w:rPr>
                <w:rFonts w:ascii="Arial" w:eastAsia="游ゴシック" w:hAnsi="Arial" w:cs="Arial"/>
                <w:b/>
                <w:bCs/>
                <w:i/>
                <w:iCs/>
                <w:kern w:val="0"/>
                <w:szCs w:val="21"/>
              </w:rPr>
              <w:t>articipants with diabetes mellitus</w:t>
            </w:r>
          </w:p>
        </w:tc>
        <w:tc>
          <w:tcPr>
            <w:tcW w:w="1104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2E99BD1A" w14:textId="295A1382" w:rsidR="00264127" w:rsidRPr="00584B33" w:rsidRDefault="0026412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1988 cohort (n = 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109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AF86A62" w14:textId="77777777" w:rsidR="00264127" w:rsidRPr="00584B33" w:rsidRDefault="0026412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</w:p>
        </w:tc>
        <w:tc>
          <w:tcPr>
            <w:tcW w:w="1061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7306E820" w14:textId="1F6BF265" w:rsidR="00264127" w:rsidRPr="00584B33" w:rsidRDefault="0026412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2002 cohort (n = 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281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B0412B3" w14:textId="77777777" w:rsidR="00264127" w:rsidRPr="00584B33" w:rsidRDefault="0026412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</w:p>
        </w:tc>
        <w:tc>
          <w:tcPr>
            <w:tcW w:w="1088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57B76E0A" w14:textId="0BADA83B" w:rsidR="00264127" w:rsidRPr="00584B33" w:rsidRDefault="0026412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2012 cohort (n = 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32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9)</w:t>
            </w:r>
          </w:p>
        </w:tc>
      </w:tr>
      <w:tr w:rsidR="00264127" w:rsidRPr="00584B33" w14:paraId="78A1E8C9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1FC9621" w14:textId="77777777" w:rsidR="003018A7" w:rsidRPr="00584B33" w:rsidRDefault="003018A7" w:rsidP="005106DB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HbA1c, %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noWrap/>
          </w:tcPr>
          <w:p w14:paraId="021864E1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  <w:vertAlign w:val="superscript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7.1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(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1.3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)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noWrap/>
          </w:tcPr>
          <w:p w14:paraId="7CE2CCFF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  <w:vertAlign w:val="superscript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7.1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(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1.1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)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3DF5ADC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noWrap/>
          </w:tcPr>
          <w:p w14:paraId="4AAD7D04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6.5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(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1.3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)</w:t>
            </w:r>
          </w:p>
        </w:tc>
        <w:tc>
          <w:tcPr>
            <w:tcW w:w="531" w:type="pct"/>
            <w:tcBorders>
              <w:top w:val="nil"/>
              <w:left w:val="nil"/>
              <w:right w:val="nil"/>
            </w:tcBorders>
            <w:noWrap/>
          </w:tcPr>
          <w:p w14:paraId="7CA1ED26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6.5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(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1.1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)</w:t>
            </w: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B13BDD1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noWrap/>
          </w:tcPr>
          <w:p w14:paraId="6F65F43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  <w:vertAlign w:val="superscript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6.6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(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0.8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)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noWrap/>
          </w:tcPr>
          <w:p w14:paraId="35577EA2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  <w:vertAlign w:val="superscript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6.6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(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1.1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)</w:t>
            </w:r>
          </w:p>
        </w:tc>
      </w:tr>
      <w:tr w:rsidR="00264127" w:rsidRPr="00584B33" w14:paraId="499710D4" w14:textId="77777777" w:rsidTr="00264127">
        <w:trPr>
          <w:trHeight w:val="360"/>
        </w:trPr>
        <w:tc>
          <w:tcPr>
            <w:tcW w:w="156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66C6259" w14:textId="77777777" w:rsidR="003018A7" w:rsidRPr="00584B33" w:rsidRDefault="003018A7" w:rsidP="005106DB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S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erum GA, %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noWrap/>
          </w:tcPr>
          <w:p w14:paraId="3705EFF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NA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noWrap/>
          </w:tcPr>
          <w:p w14:paraId="79D28A8C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NA</w:t>
            </w: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D1A1E3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noWrap/>
          </w:tcPr>
          <w:p w14:paraId="0E04DEB3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19.6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(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5.2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)</w:t>
            </w:r>
          </w:p>
        </w:tc>
        <w:tc>
          <w:tcPr>
            <w:tcW w:w="531" w:type="pct"/>
            <w:tcBorders>
              <w:top w:val="nil"/>
              <w:left w:val="nil"/>
              <w:right w:val="nil"/>
            </w:tcBorders>
            <w:noWrap/>
          </w:tcPr>
          <w:p w14:paraId="6BE0228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19.7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(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4.4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)</w:t>
            </w: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099D3BD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noWrap/>
          </w:tcPr>
          <w:p w14:paraId="785CB7C6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18.8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(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3.5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)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noWrap/>
          </w:tcPr>
          <w:p w14:paraId="18031706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18.7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(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4.3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)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264127" w:rsidRPr="00584B33" w14:paraId="44F6B5EC" w14:textId="77777777" w:rsidTr="00264127">
        <w:trPr>
          <w:trHeight w:val="360"/>
        </w:trPr>
        <w:tc>
          <w:tcPr>
            <w:tcW w:w="1564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6D7214" w14:textId="77777777" w:rsidR="003018A7" w:rsidRPr="00584B33" w:rsidRDefault="003018A7" w:rsidP="005106DB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 xml:space="preserve">Serum 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G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A/HbA1c</w:t>
            </w:r>
          </w:p>
        </w:tc>
        <w:tc>
          <w:tcPr>
            <w:tcW w:w="552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58BE33AB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NA</w:t>
            </w:r>
          </w:p>
        </w:tc>
        <w:tc>
          <w:tcPr>
            <w:tcW w:w="552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13D10F2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NA</w:t>
            </w:r>
          </w:p>
        </w:tc>
        <w:tc>
          <w:tcPr>
            <w:tcW w:w="9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3DF698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</w:p>
        </w:tc>
        <w:tc>
          <w:tcPr>
            <w:tcW w:w="530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222A195C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3.0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(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0.5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)</w:t>
            </w:r>
          </w:p>
        </w:tc>
        <w:tc>
          <w:tcPr>
            <w:tcW w:w="531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441BA6BA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3.0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(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0.4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)</w:t>
            </w:r>
          </w:p>
        </w:tc>
        <w:tc>
          <w:tcPr>
            <w:tcW w:w="91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D81245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</w:rPr>
            </w:pPr>
          </w:p>
        </w:tc>
        <w:tc>
          <w:tcPr>
            <w:tcW w:w="544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4341E610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  <w:vertAlign w:val="superscript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2.9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(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0.4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)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544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5223DD89" w14:textId="77777777" w:rsidR="003018A7" w:rsidRPr="00584B33" w:rsidRDefault="003018A7" w:rsidP="005106DB">
            <w:pPr>
              <w:widowControl/>
              <w:jc w:val="center"/>
              <w:rPr>
                <w:rFonts w:ascii="Arial" w:eastAsia="游ゴシック" w:hAnsi="Arial" w:cs="Arial"/>
                <w:kern w:val="0"/>
                <w:szCs w:val="21"/>
                <w:vertAlign w:val="superscript"/>
              </w:rPr>
            </w:pP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2.8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(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0.4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)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3018A7" w:rsidRPr="00584B33" w14:paraId="796222D8" w14:textId="77777777" w:rsidTr="00264127">
        <w:trPr>
          <w:trHeight w:val="108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AE00D1" w14:textId="07B1E7EA" w:rsidR="003018A7" w:rsidRPr="00584B33" w:rsidRDefault="003018A7" w:rsidP="005106DB">
            <w:pPr>
              <w:widowControl/>
              <w:jc w:val="left"/>
              <w:rPr>
                <w:rFonts w:ascii="Arial" w:eastAsia="游ゴシック" w:hAnsi="Arial" w:cs="Arial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kern w:val="0"/>
                <w:szCs w:val="21"/>
                <w:vertAlign w:val="superscript"/>
              </w:rPr>
              <w:t>*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 xml:space="preserve"> p &lt; 0.05 vs. 2002 cohort; </w:t>
            </w:r>
            <w:r w:rsidRPr="00584B33">
              <w:rPr>
                <w:rFonts w:ascii="Arial" w:eastAsia="游ゴシック" w:hAnsi="Arial" w:cs="Arial"/>
                <w:kern w:val="0"/>
                <w:szCs w:val="21"/>
                <w:vertAlign w:val="superscript"/>
              </w:rPr>
              <w:t>†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 xml:space="preserve"> p &lt; 0.10 vs. 2002 cohort.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br/>
              <w:t>HbA1c</w:t>
            </w:r>
            <w:r w:rsidRPr="00584B33">
              <w:rPr>
                <w:rFonts w:ascii="Arial" w:eastAsia="游ゴシック" w:hAnsi="Arial" w:cs="Arial" w:hint="eastAsia"/>
                <w:kern w:val="0"/>
                <w:szCs w:val="21"/>
              </w:rPr>
              <w:t xml:space="preserve"> 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=</w:t>
            </w:r>
            <w:r w:rsidR="0010181A" w:rsidRPr="00584B33">
              <w:rPr>
                <w:rFonts w:ascii="Arial" w:eastAsia="游ゴシック" w:hAnsi="Arial" w:cs="Arial" w:hint="eastAsia"/>
                <w:kern w:val="0"/>
                <w:szCs w:val="21"/>
              </w:rPr>
              <w:t>h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emoglobin A1c; GA=glycated albumin; NA=</w:t>
            </w:r>
            <w:r w:rsidR="0010181A" w:rsidRPr="00584B33">
              <w:rPr>
                <w:rFonts w:ascii="Arial" w:eastAsia="游ゴシック" w:hAnsi="Arial" w:cs="Arial"/>
                <w:kern w:val="0"/>
                <w:szCs w:val="21"/>
              </w:rPr>
              <w:t>n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t>ot assessed</w:t>
            </w:r>
            <w:r w:rsidRPr="00584B33">
              <w:rPr>
                <w:rFonts w:ascii="Arial" w:eastAsia="游ゴシック" w:hAnsi="Arial" w:cs="Arial"/>
                <w:kern w:val="0"/>
                <w:szCs w:val="21"/>
              </w:rPr>
              <w:br/>
              <w:t>All values are given as the mean (standard deviation) or as a percent. Mean age was sex-adjusted. Percentage of men was age-adjusted.</w:t>
            </w:r>
          </w:p>
        </w:tc>
      </w:tr>
    </w:tbl>
    <w:p w14:paraId="44DFBF44" w14:textId="77777777" w:rsidR="003018A7" w:rsidRPr="00584B33" w:rsidRDefault="003018A7" w:rsidP="003018A7"/>
    <w:p w14:paraId="015E64AE" w14:textId="19F914F1" w:rsidR="003018A7" w:rsidRPr="00584B33" w:rsidRDefault="003018A7">
      <w:pPr>
        <w:widowControl/>
        <w:jc w:val="left"/>
      </w:pPr>
    </w:p>
    <w:p w14:paraId="03A5260A" w14:textId="2D154DB1" w:rsidR="003018A7" w:rsidRPr="00584B33" w:rsidRDefault="003018A7">
      <w:pPr>
        <w:widowControl/>
        <w:jc w:val="left"/>
      </w:pPr>
    </w:p>
    <w:p w14:paraId="2552576B" w14:textId="69FD4B51" w:rsidR="003018A7" w:rsidRPr="00584B33" w:rsidRDefault="003018A7">
      <w:pPr>
        <w:widowControl/>
        <w:jc w:val="left"/>
      </w:pPr>
      <w:r w:rsidRPr="00584B33">
        <w:br w:type="page"/>
      </w:r>
    </w:p>
    <w:p w14:paraId="353F5943" w14:textId="77777777" w:rsidR="003018A7" w:rsidRPr="00584B33" w:rsidRDefault="003018A7">
      <w:pPr>
        <w:widowControl/>
        <w:jc w:val="left"/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61"/>
        <w:gridCol w:w="1284"/>
        <w:gridCol w:w="1207"/>
        <w:gridCol w:w="2963"/>
        <w:gridCol w:w="256"/>
        <w:gridCol w:w="1284"/>
        <w:gridCol w:w="1207"/>
        <w:gridCol w:w="2947"/>
        <w:gridCol w:w="234"/>
        <w:gridCol w:w="2855"/>
      </w:tblGrid>
      <w:tr w:rsidR="00C01731" w:rsidRPr="00584B33" w14:paraId="77A3FC74" w14:textId="77777777" w:rsidTr="00BF04BD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006809" w14:textId="13304A6A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bookmarkStart w:id="3" w:name="_Hlk192734866"/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Table e-</w:t>
            </w:r>
            <w:r w:rsidR="00164C7E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5</w:t>
            </w:r>
            <w:r w:rsidR="00E85AC4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Comparison of adjusted all-cause mortality between the 1988 and 2002 cohort</w:t>
            </w:r>
            <w:r w:rsidR="005A312A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.</w:t>
            </w:r>
            <w:bookmarkEnd w:id="3"/>
          </w:p>
        </w:tc>
      </w:tr>
      <w:tr w:rsidR="00C01731" w:rsidRPr="00584B33" w14:paraId="60898DF7" w14:textId="77777777" w:rsidTr="00BF04BD">
        <w:trPr>
          <w:trHeight w:val="390"/>
        </w:trPr>
        <w:tc>
          <w:tcPr>
            <w:tcW w:w="377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918F083" w14:textId="77777777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1" w:type="pct"/>
            <w:gridSpan w:val="3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CFD3E3" w14:textId="1183356E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1988 cohort (1988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1998)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C00A6CC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66" w:type="pct"/>
            <w:gridSpan w:val="3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0BB959" w14:textId="206377EE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2002 cohort (2002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2012)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CD271FB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06BA48A" w14:textId="77777777" w:rsidR="00C01731" w:rsidRPr="00584B33" w:rsidRDefault="00C01731" w:rsidP="00C01731">
            <w:pPr>
              <w:widowControl/>
              <w:jc w:val="center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</w:tr>
      <w:tr w:rsidR="00C01731" w:rsidRPr="00584B33" w14:paraId="7019B256" w14:textId="77777777" w:rsidTr="00BF04BD">
        <w:trPr>
          <w:trHeight w:val="915"/>
        </w:trPr>
        <w:tc>
          <w:tcPr>
            <w:tcW w:w="377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7D7BFD" w14:textId="77777777" w:rsidR="00C01731" w:rsidRPr="00584B33" w:rsidRDefault="007342FE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Age</w:t>
            </w:r>
          </w:p>
          <w:p w14:paraId="35247BAE" w14:textId="316F9A36" w:rsidR="007342FE" w:rsidRPr="00584B33" w:rsidRDefault="0010181A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group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,</w:t>
            </w:r>
          </w:p>
          <w:p w14:paraId="7C940800" w14:textId="27FD4EA4" w:rsidR="007342FE" w:rsidRPr="00584B33" w:rsidRDefault="007342FE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years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03E19C" w14:textId="78757666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Person-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years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at risk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F2F004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No. of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events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EEBB32" w14:textId="06E10ECA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 mortality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(</w:t>
            </w:r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per 1,000 </w:t>
            </w:r>
            <w:proofErr w:type="spellStart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preson</w:t>
            </w:r>
            <w:proofErr w:type="spellEnd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-years and its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95% CI)</w:t>
            </w:r>
          </w:p>
        </w:tc>
        <w:tc>
          <w:tcPr>
            <w:tcW w:w="83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03CD0" w14:textId="783F2D50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79D4A0" w14:textId="4D4C14E6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Person-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years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at risk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DEC887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No. of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events</w:t>
            </w:r>
          </w:p>
        </w:tc>
        <w:tc>
          <w:tcPr>
            <w:tcW w:w="9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BFCB0B" w14:textId="0301226B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 mortality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(</w:t>
            </w:r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per 1,000 </w:t>
            </w:r>
            <w:proofErr w:type="spellStart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preson</w:t>
            </w:r>
            <w:proofErr w:type="spellEnd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-years and its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95% CI)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DD4355" w14:textId="4FFEC6CD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6CE1A7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 hazard ratio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(vs 1988 cohort)</w:t>
            </w:r>
          </w:p>
        </w:tc>
      </w:tr>
      <w:tr w:rsidR="00C01731" w:rsidRPr="00584B33" w14:paraId="2906F9BA" w14:textId="77777777" w:rsidTr="00BF04BD">
        <w:trPr>
          <w:trHeight w:val="375"/>
        </w:trPr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B71F3" w14:textId="217BDC1E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All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F2F8D" w14:textId="380E1DDE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6478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FF783" w14:textId="6B013F7F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71469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50.6 (42.9–54.2)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6E659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FB4E2" w14:textId="32D8BA25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10365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AFFB2" w14:textId="7A9A1A79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335</w:t>
            </w:r>
          </w:p>
        </w:tc>
        <w:tc>
          <w:tcPr>
            <w:tcW w:w="9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00EFC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36.2 (31.8–39.6)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B7950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9F2DE" w14:textId="762F6BFB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0.68 (0.58–0.79)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**</w:t>
            </w:r>
          </w:p>
        </w:tc>
      </w:tr>
      <w:tr w:rsidR="00C01731" w:rsidRPr="00584B33" w14:paraId="372B313A" w14:textId="77777777" w:rsidTr="00C01731">
        <w:trPr>
          <w:trHeight w:val="375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72E90" w14:textId="27B81DDA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65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2038F" w14:textId="67666706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F5618" w14:textId="02654B80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6CC0E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19.0 (12.7–25.3)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F204F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74DC4" w14:textId="04B3B555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3526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F3497" w14:textId="2ECAADAB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15D46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12.0 (8.3–15.6)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406CA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574B6" w14:textId="7678E20C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0.64 (0.41–0.99)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C01731" w:rsidRPr="00584B33" w14:paraId="23965B9A" w14:textId="77777777" w:rsidTr="00C01731">
        <w:trPr>
          <w:trHeight w:val="375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C4003" w14:textId="5D5DFB73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70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6092" w14:textId="10A8E4A4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2032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5A4B1" w14:textId="715E3AB5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C0A79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32.5 (24.1–40.9)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A7449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BF46E" w14:textId="124DEBF2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2990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CE69F" w14:textId="3A242F70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82041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23.9 (18.1–29.8)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A23D2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D10B3" w14:textId="6A3F2101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0.75 (0.53–1.02)</w:t>
            </w:r>
          </w:p>
        </w:tc>
      </w:tr>
      <w:tr w:rsidR="00C01731" w:rsidRPr="00584B33" w14:paraId="246647F1" w14:textId="77777777" w:rsidTr="00C01731">
        <w:trPr>
          <w:trHeight w:val="375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4DBBD" w14:textId="79846103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75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ED5BA" w14:textId="303F322A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1407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A01E9" w14:textId="0F7FF271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80A1C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66.6 (51.3–81.8)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88C11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25559" w14:textId="070DBFD1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2230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103D6" w14:textId="6726A205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CEDAD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40.8 (32.2–49.4)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6E3E3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12D5E" w14:textId="31A49CEA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0.61 (0.45–0.83)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**</w:t>
            </w:r>
          </w:p>
        </w:tc>
      </w:tr>
      <w:tr w:rsidR="00C01731" w:rsidRPr="00584B33" w14:paraId="3B1D06C6" w14:textId="77777777" w:rsidTr="00C01731">
        <w:trPr>
          <w:trHeight w:val="375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2A566" w14:textId="668AA20E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80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FDA0C" w14:textId="4A3DED81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CEDB4" w14:textId="76C08D1A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80015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108.9 (81.9–135.9)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822D6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D334C" w14:textId="01192511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1085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5D65B" w14:textId="5A59BDE1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D428B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70.5 (51.9–89.2)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E8E09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BCA50" w14:textId="7F796923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0.61 (0.43–0.85)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**</w:t>
            </w:r>
          </w:p>
        </w:tc>
      </w:tr>
      <w:tr w:rsidR="00C01731" w:rsidRPr="00584B33" w14:paraId="442180CB" w14:textId="77777777" w:rsidTr="00BF04BD">
        <w:trPr>
          <w:trHeight w:val="375"/>
        </w:trPr>
        <w:tc>
          <w:tcPr>
            <w:tcW w:w="37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99BE1B" w14:textId="6F77D790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85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C1F0C65" w14:textId="2126787A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255</w:t>
            </w:r>
          </w:p>
        </w:tc>
        <w:tc>
          <w:tcPr>
            <w:tcW w:w="39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2B3875" w14:textId="097F3139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6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21E26F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108.1 (75.1–141.1)</w:t>
            </w:r>
          </w:p>
        </w:tc>
        <w:tc>
          <w:tcPr>
            <w:tcW w:w="8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F86E9A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B7DF37" w14:textId="42776785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388</w:t>
            </w:r>
          </w:p>
        </w:tc>
        <w:tc>
          <w:tcPr>
            <w:tcW w:w="39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FB0F94" w14:textId="175A31D9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95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918F5C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119.7 (117.8–121.6)</w:t>
            </w:r>
          </w:p>
        </w:tc>
        <w:tc>
          <w:tcPr>
            <w:tcW w:w="7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359A28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67D349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1.10 (0.69–1.76)</w:t>
            </w:r>
          </w:p>
        </w:tc>
      </w:tr>
      <w:tr w:rsidR="00C01731" w:rsidRPr="00584B33" w14:paraId="63C97F49" w14:textId="77777777" w:rsidTr="00BF04BD">
        <w:trPr>
          <w:trHeight w:val="375"/>
        </w:trPr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56CD74" w14:textId="63959F67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90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4AF96" w14:textId="51260958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A0DC2B" w14:textId="7A4D06B9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2B2CD3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285.7 (252.8–318.7)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634DE8" w14:textId="0A27EF91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B07A0D" w14:textId="3D552EA1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471B1E" w14:textId="102D446F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E811EF" w14:textId="3E2A6AFA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165.4 (164</w:t>
            </w:r>
            <w:r w:rsidR="00006E43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.0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–166.9)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04D4F7" w14:textId="6D3D9E88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6AEB16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0.45 (0.20–1.02)</w:t>
            </w:r>
          </w:p>
        </w:tc>
      </w:tr>
      <w:tr w:rsidR="00C01731" w:rsidRPr="00584B33" w14:paraId="59AF7D34" w14:textId="77777777" w:rsidTr="00BF04BD">
        <w:trPr>
          <w:trHeight w:val="111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24FA9F" w14:textId="7348E105" w:rsidR="00C01731" w:rsidRPr="00584B33" w:rsidRDefault="00D21E6D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proofErr w:type="gramStart"/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>a</w:t>
            </w:r>
            <w:proofErr w:type="gramEnd"/>
            <w:r w:rsidR="00D839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Age- and sex-adjusted. 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>b</w:t>
            </w:r>
            <w:r w:rsidR="00D839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Sex-adjusted.</w:t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CI = confidence interval.</w:t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>*</w:t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p &lt;0.05, </w:t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>**</w:t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p &lt;0.01 vs. the 1988 cohort.</w:t>
            </w:r>
          </w:p>
        </w:tc>
      </w:tr>
    </w:tbl>
    <w:p w14:paraId="7AE472D3" w14:textId="77777777" w:rsidR="006A3577" w:rsidRPr="00584B33" w:rsidRDefault="006A3577">
      <w:pPr>
        <w:widowControl/>
        <w:jc w:val="left"/>
      </w:pPr>
    </w:p>
    <w:p w14:paraId="0295F01D" w14:textId="0664EE5E" w:rsidR="006A3577" w:rsidRPr="00584B33" w:rsidRDefault="006A3577">
      <w:pPr>
        <w:widowControl/>
        <w:jc w:val="left"/>
      </w:pPr>
      <w:r w:rsidRPr="00584B33">
        <w:br w:type="page"/>
      </w:r>
    </w:p>
    <w:p w14:paraId="69194564" w14:textId="77777777" w:rsidR="006A3577" w:rsidRPr="00584B33" w:rsidRDefault="006A3577">
      <w:pPr>
        <w:widowControl/>
        <w:jc w:val="left"/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61"/>
        <w:gridCol w:w="1284"/>
        <w:gridCol w:w="1207"/>
        <w:gridCol w:w="2963"/>
        <w:gridCol w:w="256"/>
        <w:gridCol w:w="1284"/>
        <w:gridCol w:w="1207"/>
        <w:gridCol w:w="2947"/>
        <w:gridCol w:w="234"/>
        <w:gridCol w:w="2855"/>
      </w:tblGrid>
      <w:tr w:rsidR="00C01731" w:rsidRPr="00584B33" w14:paraId="27ED1A7F" w14:textId="77777777" w:rsidTr="00BF04BD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40D9B7" w14:textId="541129C1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bookmarkStart w:id="4" w:name="_Hlk192734874"/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Table e-</w:t>
            </w:r>
            <w:r w:rsidR="00164C7E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6</w:t>
            </w:r>
            <w:r w:rsidR="00E85AC4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Comparison of adjusted all-cause mortality between the 2002 and 2012 cohort</w:t>
            </w:r>
            <w:r w:rsidR="005A312A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.</w:t>
            </w:r>
            <w:bookmarkEnd w:id="4"/>
          </w:p>
        </w:tc>
      </w:tr>
      <w:tr w:rsidR="00C01731" w:rsidRPr="00584B33" w14:paraId="73941142" w14:textId="77777777" w:rsidTr="00BF04BD">
        <w:trPr>
          <w:trHeight w:val="390"/>
        </w:trPr>
        <w:tc>
          <w:tcPr>
            <w:tcW w:w="377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E1E4BE2" w14:textId="77777777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51FD75" w14:textId="0376819B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2002 cohort (2002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2012)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37561F9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7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C59A9" w14:textId="3BD12F5A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2012 cohort (2012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2022)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B4877D2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6297B71" w14:textId="77777777" w:rsidR="00C01731" w:rsidRPr="00584B33" w:rsidRDefault="00C01731" w:rsidP="00C01731">
            <w:pPr>
              <w:widowControl/>
              <w:jc w:val="center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</w:tr>
      <w:tr w:rsidR="00C01731" w:rsidRPr="00584B33" w14:paraId="53E7BF83" w14:textId="77777777" w:rsidTr="00BF04BD">
        <w:trPr>
          <w:trHeight w:val="915"/>
        </w:trPr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A6C1B8" w14:textId="77777777" w:rsidR="007342FE" w:rsidRPr="00584B33" w:rsidRDefault="007342FE" w:rsidP="007342FE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Age</w:t>
            </w:r>
          </w:p>
          <w:p w14:paraId="0F62A855" w14:textId="7A121539" w:rsidR="007342FE" w:rsidRPr="00584B33" w:rsidRDefault="0010181A" w:rsidP="007342FE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group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,</w:t>
            </w:r>
          </w:p>
          <w:p w14:paraId="015B1A97" w14:textId="56E07B5A" w:rsidR="00C01731" w:rsidRPr="00584B33" w:rsidRDefault="007342FE" w:rsidP="007342FE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years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17D565" w14:textId="4C9DB88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Person-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years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at risk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62428E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No. of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events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A03624" w14:textId="5D921DD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 mortality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(</w:t>
            </w:r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per 1,000 </w:t>
            </w:r>
            <w:proofErr w:type="spellStart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preson</w:t>
            </w:r>
            <w:proofErr w:type="spellEnd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-years and its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95% CI)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49B835" w14:textId="37B5540D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C7469" w14:textId="59BCFA11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Person-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years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at risk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7AD1F6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No. of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events</w:t>
            </w:r>
          </w:p>
        </w:tc>
        <w:tc>
          <w:tcPr>
            <w:tcW w:w="9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5A0D6" w14:textId="498F9913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 mortality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(</w:t>
            </w:r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per 1,000 </w:t>
            </w:r>
            <w:proofErr w:type="spellStart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preson</w:t>
            </w:r>
            <w:proofErr w:type="spellEnd"/>
            <w:r w:rsidR="005106DB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-years and its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95% CI)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87FCBE" w14:textId="5D65399B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F7FE68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 hazard ratio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(vs 2002 cohort)</w:t>
            </w:r>
          </w:p>
        </w:tc>
      </w:tr>
      <w:tr w:rsidR="00C01731" w:rsidRPr="00584B33" w14:paraId="7445A3E0" w14:textId="77777777" w:rsidTr="00BF04BD">
        <w:trPr>
          <w:trHeight w:val="375"/>
        </w:trPr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AD55C" w14:textId="7A9AFCA0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All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82348" w14:textId="4DE4D981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10365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E5A8B" w14:textId="11F45A2B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335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47B16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36.2 (31.8–39.6)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2C6BF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F595E" w14:textId="45A7D618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13591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425AB" w14:textId="24DDAE53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399</w:t>
            </w:r>
          </w:p>
        </w:tc>
        <w:tc>
          <w:tcPr>
            <w:tcW w:w="9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5E5A3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33.6 (30.3–37.0)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79A39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447DC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0.91 (0.79–1.06)</w:t>
            </w:r>
          </w:p>
        </w:tc>
      </w:tr>
      <w:tr w:rsidR="00C01731" w:rsidRPr="00584B33" w14:paraId="6A113DE4" w14:textId="77777777" w:rsidTr="00C01731">
        <w:trPr>
          <w:trHeight w:val="375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CCA3A" w14:textId="26DA8761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65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6E4AB" w14:textId="1D22B13D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3526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F468C" w14:textId="68F42F82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214D8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12.0 (8.3–15.6)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66DDA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0ED55" w14:textId="3A6A40FA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4063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DA501" w14:textId="4B973CD6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FEA02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11.4 (10.5–12.4)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135FB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09D59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1.09 (0.71–1.68)</w:t>
            </w:r>
          </w:p>
        </w:tc>
      </w:tr>
      <w:tr w:rsidR="00C01731" w:rsidRPr="00584B33" w14:paraId="3443070E" w14:textId="77777777" w:rsidTr="00C01731">
        <w:trPr>
          <w:trHeight w:val="375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03683" w14:textId="28885474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70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7FB87" w14:textId="72E2AB19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2990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9763B" w14:textId="2E72E0F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9AFF2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23.9 (18.1–29.8)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F89B8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3112B" w14:textId="4837D77E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3938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6505F" w14:textId="6497D9EF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63DBB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19.6 (18.3–20.8)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B0B05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2A1B9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0.87 (0.62–1.21)</w:t>
            </w:r>
          </w:p>
        </w:tc>
      </w:tr>
      <w:tr w:rsidR="00C01731" w:rsidRPr="00584B33" w14:paraId="3D395260" w14:textId="77777777" w:rsidTr="00C01731">
        <w:trPr>
          <w:trHeight w:val="375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27D8E" w14:textId="111CB32C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75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75F6A" w14:textId="79F1C31F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2230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45380" w14:textId="4CEA0090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44837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40.8 (32.2–49.4)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3436C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E26C0" w14:textId="4F52F6F8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2907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18D83" w14:textId="693ED54E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E9483" w14:textId="4B9F68C5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35.0 (33.5–36.5)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428BA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B37D2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0.95 (0.71–1.28)</w:t>
            </w:r>
          </w:p>
        </w:tc>
      </w:tr>
      <w:tr w:rsidR="00C01731" w:rsidRPr="00584B33" w14:paraId="1E788239" w14:textId="77777777" w:rsidTr="00C01731">
        <w:trPr>
          <w:trHeight w:val="375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9F39B" w14:textId="151247F9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80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36D22" w14:textId="01EBD745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1085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E7370" w14:textId="06F64306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F7178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70.5 (51.9–89.2)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0E402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7EB48" w14:textId="4BBF5AED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1726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9F8BA" w14:textId="3AD945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7F407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59.9 (58.2–61.5)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97F24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F76AB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1.09 (0.78–1.52)</w:t>
            </w:r>
          </w:p>
        </w:tc>
      </w:tr>
      <w:tr w:rsidR="00C01731" w:rsidRPr="00584B33" w14:paraId="075A98C7" w14:textId="77777777" w:rsidTr="00BF04BD">
        <w:trPr>
          <w:trHeight w:val="375"/>
        </w:trPr>
        <w:tc>
          <w:tcPr>
            <w:tcW w:w="37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028812D" w14:textId="795FDCA4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85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CF06539" w14:textId="472770FA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388</w:t>
            </w:r>
          </w:p>
        </w:tc>
        <w:tc>
          <w:tcPr>
            <w:tcW w:w="39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683FA8" w14:textId="0016F013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96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35EE4EE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119.7 (117.8–121.6)</w:t>
            </w:r>
          </w:p>
        </w:tc>
        <w:tc>
          <w:tcPr>
            <w:tcW w:w="8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812A38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3D832F" w14:textId="1049C983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745</w:t>
            </w:r>
          </w:p>
        </w:tc>
        <w:tc>
          <w:tcPr>
            <w:tcW w:w="39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DE5793" w14:textId="7FB97765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95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D27066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89.3 (87.8–90.8)</w:t>
            </w:r>
          </w:p>
        </w:tc>
        <w:tc>
          <w:tcPr>
            <w:tcW w:w="7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2EFCA0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9E84D5" w14:textId="6EB7B885" w:rsidR="00C01731" w:rsidRPr="00584B33" w:rsidRDefault="007342FE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0.66 (0.45–0.96)</w:t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</w:tr>
      <w:tr w:rsidR="00C01731" w:rsidRPr="00584B33" w14:paraId="74F79E34" w14:textId="77777777" w:rsidTr="00BF04BD">
        <w:trPr>
          <w:trHeight w:val="375"/>
        </w:trPr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A3C304" w14:textId="6DA080D4" w:rsidR="00C01731" w:rsidRPr="00584B33" w:rsidRDefault="00C01731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90</w:t>
            </w:r>
            <w:r w:rsidR="007342FE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b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7D372F" w14:textId="379CD393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AF1E6" w14:textId="1C65D0CF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DEC6A4" w14:textId="592339C3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165.4 (164</w:t>
            </w:r>
            <w:r w:rsidR="00006E43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.0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–166.9)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77635B" w14:textId="50457DA8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B9BE9" w14:textId="3A1743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090B3F" w14:textId="65AB19C6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011BF3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139.2 (137.9–140.4)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99E543" w14:textId="7621803D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FD06B8" w14:textId="77777777" w:rsidR="00C01731" w:rsidRPr="00584B33" w:rsidRDefault="00C01731" w:rsidP="00C0173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0.84 (0.48–1.48)</w:t>
            </w:r>
          </w:p>
        </w:tc>
      </w:tr>
      <w:tr w:rsidR="00C01731" w:rsidRPr="00584B33" w14:paraId="0BEEA437" w14:textId="77777777" w:rsidTr="00BF04BD">
        <w:trPr>
          <w:trHeight w:val="111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7D172B" w14:textId="7D91E516" w:rsidR="00C01731" w:rsidRPr="00584B33" w:rsidRDefault="00D21E6D" w:rsidP="00C0173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proofErr w:type="gramStart"/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>a</w:t>
            </w:r>
            <w:proofErr w:type="gramEnd"/>
            <w:r w:rsidR="00D839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Age- and sex-adjusted. 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>b</w:t>
            </w:r>
            <w:r w:rsidR="00D839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Sex-adjusted.</w:t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  <w:t>CI = confidence interval.</w:t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br/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>*</w:t>
            </w:r>
            <w:r w:rsidR="00C01731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p &lt;0.05 vs. 2002 cohort.</w:t>
            </w:r>
          </w:p>
        </w:tc>
      </w:tr>
    </w:tbl>
    <w:p w14:paraId="27D8CCCF" w14:textId="77777777" w:rsidR="006A3577" w:rsidRPr="00584B33" w:rsidRDefault="006A3577">
      <w:pPr>
        <w:widowControl/>
        <w:jc w:val="left"/>
      </w:pPr>
    </w:p>
    <w:p w14:paraId="26405D69" w14:textId="33B587C9" w:rsidR="006A3577" w:rsidRPr="00584B33" w:rsidRDefault="006A3577">
      <w:pPr>
        <w:widowControl/>
        <w:jc w:val="left"/>
      </w:pPr>
      <w:r w:rsidRPr="00584B33">
        <w:br w:type="page"/>
      </w:r>
    </w:p>
    <w:p w14:paraId="083C9691" w14:textId="01EA97CF" w:rsidR="002E4C71" w:rsidRPr="00584B33" w:rsidRDefault="002E4C71" w:rsidP="002E4C71"/>
    <w:tbl>
      <w:tblPr>
        <w:tblW w:w="1427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83"/>
        <w:gridCol w:w="1862"/>
        <w:gridCol w:w="1985"/>
        <w:gridCol w:w="5159"/>
        <w:gridCol w:w="1871"/>
        <w:gridCol w:w="11"/>
      </w:tblGrid>
      <w:tr w:rsidR="00567F51" w:rsidRPr="00584B33" w14:paraId="36C140C7" w14:textId="77777777" w:rsidTr="00D67BB3">
        <w:trPr>
          <w:trHeight w:val="335"/>
        </w:trPr>
        <w:tc>
          <w:tcPr>
            <w:tcW w:w="1427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FB436" w14:textId="1AFE5B49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84B33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Table e-</w:t>
            </w:r>
            <w:r w:rsidRPr="00584B33">
              <w:rPr>
                <w:rFonts w:ascii="Arial" w:eastAsia="ＭＳ Ｐゴシック" w:hAnsi="Arial" w:cs="Arial" w:hint="eastAsia"/>
                <w:color w:val="000000"/>
                <w:kern w:val="0"/>
                <w:szCs w:val="21"/>
              </w:rPr>
              <w:t>7</w:t>
            </w:r>
            <w:r w:rsidRPr="00584B33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 xml:space="preserve">. Comparison of 5-year mortality between incident dementia and without incident dementia </w:t>
            </w:r>
            <w:r w:rsidR="005106DB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 xml:space="preserve">cases </w:t>
            </w:r>
            <w:r w:rsidRPr="00584B33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 xml:space="preserve">in </w:t>
            </w:r>
            <w:r w:rsidR="005106DB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 xml:space="preserve">each </w:t>
            </w:r>
            <w:r w:rsidRPr="00584B33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cohort.</w:t>
            </w:r>
          </w:p>
        </w:tc>
      </w:tr>
      <w:tr w:rsidR="00567F51" w:rsidRPr="00584B33" w14:paraId="098D460B" w14:textId="77777777" w:rsidTr="00D67BB3">
        <w:trPr>
          <w:gridAfter w:val="1"/>
          <w:wAfter w:w="11" w:type="dxa"/>
          <w:trHeight w:val="335"/>
        </w:trPr>
        <w:tc>
          <w:tcPr>
            <w:tcW w:w="3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DEDEDF" w14:textId="77777777" w:rsidR="00FF00E5" w:rsidRPr="00584B33" w:rsidRDefault="00FF00E5" w:rsidP="00FF00E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584B3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18DCEA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Population at risk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DFD6EC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Number of events</w:t>
            </w:r>
          </w:p>
        </w:tc>
        <w:tc>
          <w:tcPr>
            <w:tcW w:w="51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44F460" w14:textId="2312ECE3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Hazard ratio (</w:t>
            </w:r>
            <w:r w:rsidR="00567F51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per 1,000 </w:t>
            </w:r>
            <w:proofErr w:type="spellStart"/>
            <w:r w:rsidR="00567F51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preson</w:t>
            </w:r>
            <w:proofErr w:type="spellEnd"/>
            <w:r w:rsidR="00567F51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-years and its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95% CI)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5FDC25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</w:t>
            </w:r>
          </w:p>
        </w:tc>
      </w:tr>
      <w:tr w:rsidR="00567F51" w:rsidRPr="00584B33" w14:paraId="68E9E11B" w14:textId="77777777" w:rsidTr="00D67BB3">
        <w:trPr>
          <w:gridAfter w:val="1"/>
          <w:wAfter w:w="11" w:type="dxa"/>
          <w:trHeight w:val="323"/>
        </w:trPr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4DC3B" w14:textId="77777777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1988 cohort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17ACF" w14:textId="77777777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11397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97120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5E0B3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67F51" w:rsidRPr="00584B33" w14:paraId="686E9FEC" w14:textId="77777777" w:rsidTr="00D67BB3">
        <w:trPr>
          <w:gridAfter w:val="1"/>
          <w:wAfter w:w="11" w:type="dxa"/>
          <w:trHeight w:val="323"/>
        </w:trPr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DBDD8" w14:textId="610E7121" w:rsidR="00FF00E5" w:rsidRPr="00584B33" w:rsidRDefault="0010181A" w:rsidP="001A4C8B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W</w:t>
            </w:r>
            <w:r w:rsidR="00FF00E5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ithout incident dementia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8FD08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FF599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DB252" w14:textId="417B2B98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1.0</w:t>
            </w:r>
            <w:r w:rsidR="00665BDA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0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(reference)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EAF0F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</w:tr>
      <w:tr w:rsidR="00567F51" w:rsidRPr="00584B33" w14:paraId="5EF68BE0" w14:textId="77777777" w:rsidTr="00D67BB3">
        <w:trPr>
          <w:gridAfter w:val="1"/>
          <w:wAfter w:w="11" w:type="dxa"/>
          <w:trHeight w:val="323"/>
        </w:trPr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A19E4" w14:textId="0216EDD0" w:rsidR="00FF00E5" w:rsidRPr="00584B33" w:rsidRDefault="0010181A" w:rsidP="001A4C8B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I</w:t>
            </w:r>
            <w:r w:rsidR="00FF00E5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ncident dementia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03503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EB797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5ED4D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2.35 (1.30–4.25)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D8DD3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567F51" w:rsidRPr="00584B33" w14:paraId="25E5F004" w14:textId="77777777" w:rsidTr="00D67BB3">
        <w:trPr>
          <w:gridAfter w:val="1"/>
          <w:wAfter w:w="11" w:type="dxa"/>
          <w:trHeight w:val="323"/>
        </w:trPr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1015E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E49B1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DDD46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E9555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39B9F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67F51" w:rsidRPr="00584B33" w14:paraId="145B812A" w14:textId="77777777" w:rsidTr="00D67BB3">
        <w:trPr>
          <w:gridAfter w:val="1"/>
          <w:wAfter w:w="11" w:type="dxa"/>
          <w:trHeight w:val="323"/>
        </w:trPr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E59D8" w14:textId="77777777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2002 cohort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9890A" w14:textId="77777777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B08BE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B3F23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1DA95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67F51" w:rsidRPr="00584B33" w14:paraId="7045F1B3" w14:textId="77777777" w:rsidTr="00D67BB3">
        <w:trPr>
          <w:gridAfter w:val="1"/>
          <w:wAfter w:w="11" w:type="dxa"/>
          <w:trHeight w:val="323"/>
        </w:trPr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6E5A1" w14:textId="44ADEA7A" w:rsidR="0010181A" w:rsidRPr="00584B33" w:rsidRDefault="0010181A" w:rsidP="00D21E6D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Without incident dementia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3FBE7" w14:textId="77777777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3790C" w14:textId="77777777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7C10A" w14:textId="2D443352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1.0</w:t>
            </w:r>
            <w:r w:rsidR="00665BDA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0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(reference)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563E3" w14:textId="77777777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</w:tr>
      <w:tr w:rsidR="00567F51" w:rsidRPr="00584B33" w14:paraId="17D66EA5" w14:textId="77777777" w:rsidTr="00D67BB3">
        <w:trPr>
          <w:gridAfter w:val="1"/>
          <w:wAfter w:w="11" w:type="dxa"/>
          <w:trHeight w:val="323"/>
        </w:trPr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651FE" w14:textId="5F0920B7" w:rsidR="0010181A" w:rsidRPr="00584B33" w:rsidRDefault="0010181A" w:rsidP="00D21E6D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Incident dementia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461C0" w14:textId="77777777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6F2D7" w14:textId="77777777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F181E" w14:textId="77777777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1.76 (1.20–2.59)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D140A" w14:textId="77777777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567F51" w:rsidRPr="00584B33" w14:paraId="1DEE9887" w14:textId="77777777" w:rsidTr="00D67BB3">
        <w:trPr>
          <w:gridAfter w:val="1"/>
          <w:wAfter w:w="11" w:type="dxa"/>
          <w:trHeight w:val="323"/>
        </w:trPr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F6D76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70037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0083C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8BFDD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54181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67F51" w:rsidRPr="00584B33" w14:paraId="7014ED38" w14:textId="77777777" w:rsidTr="00D67BB3">
        <w:trPr>
          <w:gridAfter w:val="1"/>
          <w:wAfter w:w="11" w:type="dxa"/>
          <w:trHeight w:val="323"/>
        </w:trPr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E4264" w14:textId="77777777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2012 cohort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5DDE0" w14:textId="77777777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DDBA1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F6FB4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D196A" w14:textId="77777777" w:rsidR="00FF00E5" w:rsidRPr="00584B33" w:rsidRDefault="00FF00E5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67F51" w:rsidRPr="00584B33" w14:paraId="63AB6DDF" w14:textId="77777777" w:rsidTr="00D67BB3">
        <w:trPr>
          <w:gridAfter w:val="1"/>
          <w:wAfter w:w="11" w:type="dxa"/>
          <w:trHeight w:val="323"/>
        </w:trPr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D64F8" w14:textId="7C38E784" w:rsidR="0010181A" w:rsidRPr="00584B33" w:rsidRDefault="0010181A" w:rsidP="00D21E6D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Without incident dementia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76006" w14:textId="77777777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BAF9B" w14:textId="77777777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C9697" w14:textId="2C71A71C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1.0</w:t>
            </w:r>
            <w:r w:rsidR="00665BDA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0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(reference)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9EB0E" w14:textId="77777777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</w:tr>
      <w:tr w:rsidR="00567F51" w:rsidRPr="00584B33" w14:paraId="5DA2C134" w14:textId="77777777" w:rsidTr="00D67BB3">
        <w:trPr>
          <w:gridAfter w:val="1"/>
          <w:wAfter w:w="11" w:type="dxa"/>
          <w:trHeight w:val="323"/>
        </w:trPr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2F288" w14:textId="2E16A765" w:rsidR="0010181A" w:rsidRPr="00584B33" w:rsidRDefault="0010181A" w:rsidP="00D21E6D">
            <w:pPr>
              <w:widowControl/>
              <w:ind w:firstLineChars="100" w:firstLine="210"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Incident dementia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F222D" w14:textId="77777777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ED8DD" w14:textId="77777777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258D4" w14:textId="77777777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1.92 (1.33–2.76)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663E2" w14:textId="77777777" w:rsidR="0010181A" w:rsidRPr="00584B33" w:rsidRDefault="0010181A" w:rsidP="0010181A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567F51" w:rsidRPr="00584B33" w14:paraId="4805102D" w14:textId="77777777" w:rsidTr="00D67BB3">
        <w:trPr>
          <w:gridAfter w:val="1"/>
          <w:wAfter w:w="11" w:type="dxa"/>
          <w:trHeight w:val="323"/>
        </w:trPr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187A8" w14:textId="77777777" w:rsidR="0010181A" w:rsidRPr="00584B33" w:rsidRDefault="0010181A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E0B0E" w14:textId="77777777" w:rsidR="0010181A" w:rsidRPr="00584B33" w:rsidRDefault="0010181A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AD575" w14:textId="77777777" w:rsidR="0010181A" w:rsidRPr="00584B33" w:rsidRDefault="0010181A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B93EA" w14:textId="77777777" w:rsidR="0010181A" w:rsidRPr="00584B33" w:rsidRDefault="0010181A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64A81" w14:textId="77777777" w:rsidR="0010181A" w:rsidRPr="00584B33" w:rsidRDefault="0010181A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67F51" w:rsidRPr="00584B33" w14:paraId="364870D8" w14:textId="77777777" w:rsidTr="00D67BB3">
        <w:trPr>
          <w:gridAfter w:val="1"/>
          <w:wAfter w:w="11" w:type="dxa"/>
          <w:trHeight w:val="323"/>
        </w:trPr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A2F7A" w14:textId="41F3FBB5" w:rsidR="00D839F9" w:rsidRPr="00584B33" w:rsidRDefault="00D839F9" w:rsidP="00FF00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 for heterogeneity between the 1988 and the 2002 cohorts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C2BB9" w14:textId="6F15BA0B" w:rsidR="00D839F9" w:rsidRPr="004F66BB" w:rsidRDefault="00D839F9" w:rsidP="00FF00E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607DE" w14:textId="2DB3CBBA" w:rsidR="00D839F9" w:rsidRPr="00584B33" w:rsidRDefault="00D839F9" w:rsidP="001A4C8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0.49</w:t>
            </w:r>
          </w:p>
        </w:tc>
      </w:tr>
      <w:tr w:rsidR="00567F51" w:rsidRPr="00584B33" w14:paraId="40FBF5CA" w14:textId="77777777" w:rsidTr="00D67BB3">
        <w:trPr>
          <w:gridAfter w:val="1"/>
          <w:wAfter w:w="11" w:type="dxa"/>
          <w:trHeight w:val="335"/>
        </w:trPr>
        <w:tc>
          <w:tcPr>
            <w:tcW w:w="72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1DD3DB" w14:textId="277FD210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 for heterogeneity between the 2002 and the 2012 cohorts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5533AD" w14:textId="2F8F3461" w:rsidR="00FF00E5" w:rsidRPr="00584B33" w:rsidRDefault="00FF00E5" w:rsidP="00FF00E5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Cs w:val="21"/>
              </w:rPr>
            </w:pPr>
            <w:r w:rsidRPr="00584B33">
              <w:rPr>
                <w:rFonts w:ascii="游明朝" w:eastAsia="游明朝" w:hAnsi="游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AC59BF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0.89</w:t>
            </w:r>
          </w:p>
        </w:tc>
      </w:tr>
      <w:tr w:rsidR="00567F51" w:rsidRPr="00584B33" w14:paraId="334D908E" w14:textId="77777777" w:rsidTr="00D67BB3">
        <w:trPr>
          <w:trHeight w:val="323"/>
        </w:trPr>
        <w:tc>
          <w:tcPr>
            <w:tcW w:w="14271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F32C9" w14:textId="77777777" w:rsidR="00FF00E5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CI = confidence interval.</w:t>
            </w:r>
          </w:p>
          <w:p w14:paraId="1D111489" w14:textId="750EF439" w:rsidR="005106DB" w:rsidRPr="00584B33" w:rsidRDefault="005106DB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 xml:space="preserve">Participants without incident dementia were </w:t>
            </w:r>
            <w:r w:rsidRPr="00584B33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randomly selected</w:t>
            </w:r>
            <w:r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 xml:space="preserve">, matched </w:t>
            </w:r>
            <w:r w:rsidR="00567F51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 xml:space="preserve">by </w:t>
            </w:r>
            <w:r w:rsidRPr="00584B33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age</w:t>
            </w:r>
            <w:r w:rsidR="00567F51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 xml:space="preserve"> </w:t>
            </w:r>
            <w:r w:rsidRPr="00584B33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and se</w:t>
            </w:r>
            <w:r w:rsidR="00567F51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 xml:space="preserve">x to </w:t>
            </w:r>
            <w:r w:rsidRPr="00584B33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participants with incident dementia</w:t>
            </w:r>
          </w:p>
        </w:tc>
      </w:tr>
    </w:tbl>
    <w:p w14:paraId="1FCE8478" w14:textId="50BCAB45" w:rsidR="00FF00E5" w:rsidRPr="00584B33" w:rsidRDefault="00FF00E5" w:rsidP="002E4C71"/>
    <w:p w14:paraId="7103660B" w14:textId="239CD3FF" w:rsidR="00FF00E5" w:rsidRPr="00584B33" w:rsidRDefault="00FF00E5" w:rsidP="002E4C71"/>
    <w:p w14:paraId="2C69E1F7" w14:textId="152115A6" w:rsidR="00FF00E5" w:rsidRPr="00584B33" w:rsidRDefault="00FF00E5">
      <w:pPr>
        <w:widowControl/>
        <w:jc w:val="left"/>
      </w:pPr>
      <w:r w:rsidRPr="00584B33">
        <w:br w:type="page"/>
      </w:r>
    </w:p>
    <w:p w14:paraId="31483502" w14:textId="77777777" w:rsidR="00164C7E" w:rsidRPr="00584B33" w:rsidRDefault="00164C7E">
      <w:pPr>
        <w:widowControl/>
        <w:jc w:val="left"/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88"/>
        <w:gridCol w:w="1281"/>
        <w:gridCol w:w="1281"/>
        <w:gridCol w:w="219"/>
        <w:gridCol w:w="1281"/>
        <w:gridCol w:w="1281"/>
        <w:gridCol w:w="219"/>
        <w:gridCol w:w="1247"/>
        <w:gridCol w:w="1250"/>
        <w:gridCol w:w="219"/>
        <w:gridCol w:w="1216"/>
        <w:gridCol w:w="1216"/>
      </w:tblGrid>
      <w:tr w:rsidR="008570D8" w:rsidRPr="00584B33" w14:paraId="0BB301AD" w14:textId="77777777" w:rsidTr="008570D8">
        <w:trPr>
          <w:trHeight w:val="370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3BD04D" w14:textId="46166808" w:rsidR="008570D8" w:rsidRPr="00584B33" w:rsidRDefault="008570D8" w:rsidP="008570D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Table e-8. </w:t>
            </w:r>
            <w:r w:rsidR="0014430C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Characteristics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of risk factors</w:t>
            </w:r>
            <w:r w:rsidR="00C13979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 xml:space="preserve"> among older participants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in the 2012, 2017 and 2023 survey</w:t>
            </w:r>
            <w:r w:rsidR="005A312A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.</w:t>
            </w:r>
          </w:p>
        </w:tc>
      </w:tr>
      <w:tr w:rsidR="0014430C" w:rsidRPr="00584B33" w14:paraId="3874D43D" w14:textId="77777777" w:rsidTr="008570D8">
        <w:trPr>
          <w:trHeight w:val="37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40C4E" w14:textId="77777777" w:rsidR="008570D8" w:rsidRPr="00584B33" w:rsidRDefault="008570D8" w:rsidP="008570D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6910F5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2012 (n = 1,711)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C7452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C76E84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2017 (n = 1,901)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79A30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131448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2023 (n = 1,394)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DD6C2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7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24D10D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 for trend</w:t>
            </w:r>
          </w:p>
        </w:tc>
      </w:tr>
      <w:tr w:rsidR="0014430C" w:rsidRPr="00584B33" w14:paraId="3D128546" w14:textId="77777777" w:rsidTr="002B33A9">
        <w:trPr>
          <w:trHeight w:val="370"/>
        </w:trPr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FEED04" w14:textId="4AAB8FB3" w:rsidR="008570D8" w:rsidRPr="00584B33" w:rsidRDefault="008570D8" w:rsidP="008570D8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D7AFE1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Crude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34DA3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464CA4" w14:textId="77777777" w:rsidR="008570D8" w:rsidRPr="00584B33" w:rsidRDefault="008570D8" w:rsidP="008570D8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Cs w:val="21"/>
              </w:rPr>
            </w:pPr>
            <w:r w:rsidRPr="00584B33">
              <w:rPr>
                <w:rFonts w:ascii="游明朝" w:eastAsia="游明朝" w:hAnsi="游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F71509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Crude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EEAB80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360DF0" w14:textId="77777777" w:rsidR="008570D8" w:rsidRPr="00584B33" w:rsidRDefault="008570D8" w:rsidP="008570D8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Cs w:val="21"/>
              </w:rPr>
            </w:pPr>
            <w:r w:rsidRPr="00584B33">
              <w:rPr>
                <w:rFonts w:ascii="游明朝" w:eastAsia="游明朝" w:hAnsi="游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C1921F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Crude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0F723F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9EC390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C13BB6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Crude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1C8B23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Adjusted</w:t>
            </w:r>
          </w:p>
        </w:tc>
      </w:tr>
      <w:tr w:rsidR="0014430C" w:rsidRPr="00584B33" w14:paraId="19D6E668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F93D1" w14:textId="77777777" w:rsidR="008570D8" w:rsidRPr="00584B33" w:rsidRDefault="008570D8" w:rsidP="008570D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Age, years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6740B" w14:textId="199A8E31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</w:t>
            </w:r>
            <w:r w:rsidR="00B4435F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5.5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</w:t>
            </w:r>
            <w:r w:rsidR="00B4435F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7.7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EAFE5" w14:textId="594D9F54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</w:t>
            </w:r>
            <w:r w:rsidR="00EC1124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5.5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(7</w:t>
            </w:r>
            <w:r w:rsidR="00B74D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EE598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AC65F" w14:textId="11E635D5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75</w:t>
            </w:r>
            <w:r w:rsidR="00EC1124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.2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</w:t>
            </w:r>
            <w:r w:rsidR="00EC1124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7.7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8EF4C" w14:textId="51136340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75</w:t>
            </w:r>
            <w:r w:rsidR="006403C3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.2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(7</w:t>
            </w:r>
            <w:r w:rsidR="00B74D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106B6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B2E43" w14:textId="47ABD776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</w:t>
            </w:r>
            <w:r w:rsidR="00EC1124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4.8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(6</w:t>
            </w:r>
            <w:r w:rsidR="00EC1124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.5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A9862" w14:textId="2675B4B8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</w:t>
            </w:r>
            <w:r w:rsidR="006403C3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4.8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(7</w:t>
            </w:r>
            <w:r w:rsidR="00B74DF9"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4B6FC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CDFC3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127F7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14430C" w:rsidRPr="00584B33" w14:paraId="790C3BC7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1D5AE" w14:textId="77777777" w:rsidR="008570D8" w:rsidRPr="00584B33" w:rsidRDefault="008570D8" w:rsidP="008570D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Men,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F735E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42.4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999FD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42.6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56BA1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EEED5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43.2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D3838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43.2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2AA30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7D85E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45.8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45B52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45.6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†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05C71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71413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9D925" w14:textId="77777777" w:rsidR="008570D8" w:rsidRPr="00584B33" w:rsidRDefault="008570D8" w:rsidP="008570D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0.098</w:t>
            </w:r>
          </w:p>
        </w:tc>
      </w:tr>
      <w:tr w:rsidR="0014430C" w:rsidRPr="00584B33" w14:paraId="64300E50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7E4F3" w14:textId="6ED6EA41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Education </w:t>
            </w:r>
            <w:r w:rsidRPr="00584B33">
              <w:rPr>
                <w:rFonts w:ascii="游ゴシック" w:eastAsia="游ゴシック" w:hAnsi="游ゴシック" w:cs="Arial" w:hint="eastAsia"/>
                <w:color w:val="000000"/>
                <w:kern w:val="0"/>
                <w:szCs w:val="21"/>
              </w:rPr>
              <w:t>≤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 years,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71292" w14:textId="45E5B819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41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05223" w14:textId="18D473EC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40.2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8C0684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2F541" w14:textId="296FDA3C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30.7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7AFC2" w14:textId="4313FDCC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29.6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4E63BF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547B0" w14:textId="70FC5851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17.7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C18B5" w14:textId="1BD51A22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16.5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CB591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E3F0A" w14:textId="595843D2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216D" w14:textId="2A2EB558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14430C" w:rsidRPr="00584B33" w14:paraId="41A4E6A0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506EA" w14:textId="77777777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Systolic blood pressure, mmHg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72DD4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136 (20)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5EA4B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135 (19)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A15A4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CF89E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132 (20)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A762E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132 (19)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47FB5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3F0AF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129 (18)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550AD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129 (19)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4D44A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0F3BF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3D090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14430C" w:rsidRPr="00584B33" w14:paraId="44C97873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05872" w14:textId="77777777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Diastolic blood pressure, mmHg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E02D3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76 (11)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F4AC5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76 (11)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4338A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A3C62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71 (12)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B29D5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71 (11)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0ACFD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9533B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70 (11)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AD8DF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70 (11)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EC611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1591D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46669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14430C" w:rsidRPr="00584B33" w14:paraId="3A9E5716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27014" w14:textId="77777777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Hypertension,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292EB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71.7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B318A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72.3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851D3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7EB91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67.6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4B9F8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68.5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F43F3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E92F4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67.6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84DAC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68.8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86759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18D16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E5C79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0.03</w:t>
            </w:r>
          </w:p>
        </w:tc>
      </w:tr>
      <w:tr w:rsidR="0014430C" w:rsidRPr="00584B33" w14:paraId="34B98A55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FCB9E" w14:textId="40901D58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Use of antihypertensive agents,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36A6E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55.3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6C55D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55.2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E84F5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F94BA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53.7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988CC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53.8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1E329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468B1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55.9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15578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56.5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8D083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3E4FE" w14:textId="376BE580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0.8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4AEFB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0.53</w:t>
            </w:r>
          </w:p>
        </w:tc>
      </w:tr>
      <w:tr w:rsidR="0014430C" w:rsidRPr="00584B33" w14:paraId="7E60AF00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1F214" w14:textId="77777777" w:rsidR="004A5C43" w:rsidRPr="00584B33" w:rsidRDefault="004A5C43" w:rsidP="004A5C4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Body mass index, kg/m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0D503" w14:textId="712600F3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22.9 (3.5)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8B592" w14:textId="34EFD617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22.9 (3.5)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A87F0" w14:textId="77777777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E0398" w14:textId="23B23313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23.0 (3.6)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C8601" w14:textId="6589DA56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23.0 (3.5)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DBF82" w14:textId="77777777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8D4B0" w14:textId="6B52428A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23.3 (3.6)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44472" w14:textId="2FDEDAFE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23.2 (3.5)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2A175" w14:textId="77777777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8C964" w14:textId="4EBE7021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2CA88" w14:textId="10A229B3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14430C" w:rsidRPr="00584B33" w14:paraId="6D11A72B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68CE8" w14:textId="77777777" w:rsidR="004A5C43" w:rsidRPr="00584B33" w:rsidRDefault="004A5C43" w:rsidP="004A5C4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proofErr w:type="gramStart"/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Leanness</w:t>
            </w:r>
            <w:proofErr w:type="gramEnd"/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88E81" w14:textId="36CE7054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10.1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FA5C1" w14:textId="37207E60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8.9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6D479" w14:textId="77777777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20D5C" w14:textId="44111416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9.3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74F5F" w14:textId="4FD4551E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8.3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CDE42" w14:textId="77777777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74F49" w14:textId="60680909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6.9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97E08" w14:textId="44BA7DD7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6.5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4E2EE" w14:textId="77777777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29F32" w14:textId="132D2331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24018" w14:textId="6B375938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0.02</w:t>
            </w:r>
          </w:p>
        </w:tc>
      </w:tr>
      <w:tr w:rsidR="0014430C" w:rsidRPr="00584B33" w14:paraId="09FE7E2B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6FD47" w14:textId="77777777" w:rsidR="004A5C43" w:rsidRPr="00584B33" w:rsidRDefault="004A5C43" w:rsidP="004A5C4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Obesity,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F72EC" w14:textId="0E1A61F1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25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89151" w14:textId="26485289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24.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B9223" w14:textId="77777777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22E05" w14:textId="09A40C60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27.1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C3F78" w14:textId="1E657B45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26.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BCDA3" w14:textId="77777777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CC765" w14:textId="713024D9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27.3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A5E29" w14:textId="00F8088E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26.7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B1706" w14:textId="77777777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F09A3" w14:textId="5BCDFD49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17E7D" w14:textId="663FA217" w:rsidR="004A5C43" w:rsidRPr="00584B33" w:rsidRDefault="004A5C43" w:rsidP="004A5C4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0.22</w:t>
            </w:r>
          </w:p>
        </w:tc>
      </w:tr>
      <w:tr w:rsidR="0014430C" w:rsidRPr="00584B33" w14:paraId="1B7CC58D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AFBBC" w14:textId="77777777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Diabetes mellitus,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8130C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23.7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F6C3B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23.3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7FF19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22D50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24.7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117A0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24.2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42C7F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BC6AD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26.7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199B7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25.7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2C42A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C726D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E7A0B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0.12</w:t>
            </w:r>
          </w:p>
        </w:tc>
      </w:tr>
      <w:tr w:rsidR="0014430C" w:rsidRPr="00584B33" w14:paraId="7A4C45F5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365A0" w14:textId="253ECE01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Use of glucose-lowering agents,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E75D5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13.3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B2387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12.9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EBFE5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48378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14.6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44CCF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14.1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3A692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A152A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16.0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ADC33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15.2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†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E789B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59140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20DE7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0.06</w:t>
            </w:r>
          </w:p>
        </w:tc>
      </w:tr>
      <w:tr w:rsidR="0014430C" w:rsidRPr="00584B33" w14:paraId="591128D2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4CFB3" w14:textId="4193A885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</w:t>
            </w:r>
            <w:r w:rsidR="00D95F32"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Oral hypoglycemic agents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0DE12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12.7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41C6E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12.3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34ACE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98613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14.2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93416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13.7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FF7C7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14139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15.9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FD677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15.2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353E5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648AA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E7EBE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0.02</w:t>
            </w:r>
          </w:p>
        </w:tc>
      </w:tr>
      <w:tr w:rsidR="0014430C" w:rsidRPr="00584B33" w14:paraId="1981E273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7EC6A" w14:textId="77777777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Insulin injection,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5561C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51B1D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DCEB7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03AFC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3AA97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1.7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442EA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7DF9B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9F38F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17BE9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B4DA6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E8F08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0.03</w:t>
            </w:r>
          </w:p>
        </w:tc>
      </w:tr>
      <w:tr w:rsidR="0014430C" w:rsidRPr="00584B33" w14:paraId="0F2F9AC7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64993" w14:textId="77777777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Serum total cholesterol, mmol/L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14AF7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5.1 (1.0)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5D944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5.1 (0.9)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D095A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CA114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5.2 (1.0)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C5EE0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5.2 (0.9)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06C59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97C48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5.4 (1.0)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1A9DA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5.4 (0.9)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DE5EB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A140D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032F4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14430C" w:rsidRPr="00584B33" w14:paraId="4A7B80BB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EFD0F" w14:textId="77777777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Hypercholesterolemia,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F1086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52.8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9C9FC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52.9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69234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39D92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60.2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0CB39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60.8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113BD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EFED1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67.4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28ADE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68.9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632B3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3E4E0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05C23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14430C" w:rsidRPr="00584B33" w14:paraId="3861F968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1797E" w14:textId="086889DE" w:rsidR="00FF00E5" w:rsidRPr="00584B33" w:rsidRDefault="00FF00E5" w:rsidP="00FF00E5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Use of lipid-modifying agents,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EAF44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33.0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68B0A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32.6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0AF1D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AB304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34.6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2853B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34.4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E0E09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D54CD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39.6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AF4AB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39.8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926CD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268C7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A8020" w14:textId="77777777" w:rsidR="00FF00E5" w:rsidRPr="00584B33" w:rsidRDefault="00FF00E5" w:rsidP="00FF00E5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14430C" w:rsidRPr="00584B33" w14:paraId="5C6EB0C2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EA651" w14:textId="2670A3B2" w:rsidR="00BE23BF" w:rsidRPr="00584B33" w:rsidRDefault="00BE23BF" w:rsidP="00BE23B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Electrocardiogram abnormalities,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F6530" w14:textId="4A44B376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17.7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9D4A0" w14:textId="48A5A0DD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17.2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2EF770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73A16" w14:textId="151926D0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16.4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C32E3" w14:textId="00F2BBF4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16.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990EF8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03E80" w14:textId="7B213091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13.6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A7875" w14:textId="43511BF8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13.4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C170B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CC242" w14:textId="19AAD0B0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53FD5" w14:textId="4914B060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14430C" w:rsidRPr="00584B33" w14:paraId="3C93B5FF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9E3F3" w14:textId="77777777" w:rsidR="00BE23BF" w:rsidRPr="00584B33" w:rsidRDefault="00BE23BF" w:rsidP="00BE23B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History of stroke,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A9A9A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7.7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9B7B2" w14:textId="2523D40B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.0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918E1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C5B44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6.4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5E5FF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5.8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51426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2A53D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9DED0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4.4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5C09B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ADB7D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33ACE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14430C" w:rsidRPr="00584B33" w14:paraId="30A6B5E1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0BA81" w14:textId="67AF6886" w:rsidR="00BE23BF" w:rsidRPr="00584B33" w:rsidRDefault="00BE23BF" w:rsidP="00BE23B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Current smoking habits,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F9A1E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8.4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82DAA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5.3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CB883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F46B0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8.4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7CA9D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5.2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4F2D4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48A5A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8.8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C88A5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5.4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2F5A3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643EF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8F9DF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0.95</w:t>
            </w:r>
          </w:p>
        </w:tc>
      </w:tr>
      <w:tr w:rsidR="0014430C" w:rsidRPr="00584B33" w14:paraId="5608895F" w14:textId="77777777" w:rsidTr="0016239E">
        <w:trPr>
          <w:trHeight w:val="360"/>
        </w:trPr>
        <w:tc>
          <w:tcPr>
            <w:tcW w:w="152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9C58BA" w14:textId="22F6B41A" w:rsidR="00BE23BF" w:rsidRPr="00584B33" w:rsidRDefault="00BE23BF" w:rsidP="00BE23B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Current alcohol intake, %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7047ED5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37.1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82921D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35.2</w:t>
            </w:r>
          </w:p>
        </w:tc>
        <w:tc>
          <w:tcPr>
            <w:tcW w:w="71" w:type="pct"/>
            <w:tcBorders>
              <w:top w:val="nil"/>
              <w:left w:val="nil"/>
              <w:right w:val="nil"/>
            </w:tcBorders>
            <w:noWrap/>
            <w:hideMark/>
          </w:tcPr>
          <w:p w14:paraId="262C291F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73241CA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40.5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12865A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38.6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†</w:t>
            </w:r>
          </w:p>
        </w:tc>
        <w:tc>
          <w:tcPr>
            <w:tcW w:w="71" w:type="pct"/>
            <w:tcBorders>
              <w:top w:val="nil"/>
              <w:left w:val="nil"/>
              <w:right w:val="nil"/>
            </w:tcBorders>
            <w:noWrap/>
            <w:hideMark/>
          </w:tcPr>
          <w:p w14:paraId="17B8E55E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44033E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46.3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3D2EEC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44.0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3E05ED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5776280B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  <w:tc>
          <w:tcPr>
            <w:tcW w:w="395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6AEB0AC1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4200D0" w:rsidRPr="00584B33" w14:paraId="7F3AC8E2" w14:textId="77777777" w:rsidTr="002B33A9">
        <w:trPr>
          <w:trHeight w:val="36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AD3B6" w14:textId="77777777" w:rsidR="004200D0" w:rsidRPr="00584B33" w:rsidRDefault="004200D0" w:rsidP="004200D0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1C02A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Regular exercise,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8AA90" w14:textId="64A1C53C" w:rsidR="004200D0" w:rsidRPr="001C02A3" w:rsidRDefault="004200D0" w:rsidP="004200D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1C02A3">
              <w:rPr>
                <w:rFonts w:ascii="Arial" w:eastAsia="游ゴシック" w:hAnsi="Arial" w:cs="Arial"/>
                <w:color w:val="000000"/>
                <w:szCs w:val="21"/>
              </w:rPr>
              <w:t>16.2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407B0" w14:textId="2D186FD5" w:rsidR="004200D0" w:rsidRPr="001C02A3" w:rsidRDefault="004200D0" w:rsidP="004200D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1C02A3">
              <w:rPr>
                <w:rFonts w:ascii="Arial" w:eastAsia="游ゴシック" w:hAnsi="Arial" w:cs="Arial"/>
                <w:color w:val="000000"/>
                <w:szCs w:val="21"/>
              </w:rPr>
              <w:t>15.9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7DFAD" w14:textId="77777777" w:rsidR="004200D0" w:rsidRPr="001C02A3" w:rsidRDefault="004200D0" w:rsidP="004200D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CC989" w14:textId="5E43C15B" w:rsidR="004200D0" w:rsidRPr="001C02A3" w:rsidRDefault="004200D0" w:rsidP="004200D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1C02A3">
              <w:rPr>
                <w:rFonts w:ascii="Arial" w:eastAsia="游ゴシック" w:hAnsi="Arial" w:cs="Arial"/>
                <w:color w:val="000000"/>
                <w:szCs w:val="21"/>
              </w:rPr>
              <w:t>18.4</w:t>
            </w:r>
            <w:r w:rsidRPr="001C02A3">
              <w:rPr>
                <w:rFonts w:ascii="Arial" w:eastAsia="游ゴシック" w:hAnsi="Arial" w:cs="Arial"/>
                <w:color w:val="000000"/>
                <w:szCs w:val="21"/>
                <w:vertAlign w:val="superscript"/>
              </w:rPr>
              <w:t xml:space="preserve"> 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C76DF" w14:textId="6D8C1431" w:rsidR="004200D0" w:rsidRPr="001C02A3" w:rsidRDefault="004200D0" w:rsidP="004200D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1C02A3">
              <w:rPr>
                <w:rFonts w:ascii="Arial" w:eastAsia="游ゴシック" w:hAnsi="Arial" w:cs="Arial"/>
                <w:color w:val="000000"/>
                <w:szCs w:val="21"/>
              </w:rPr>
              <w:t>17.9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90448" w14:textId="77777777" w:rsidR="004200D0" w:rsidRPr="001C02A3" w:rsidRDefault="004200D0" w:rsidP="004200D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60BA3" w14:textId="31EF9EED" w:rsidR="004200D0" w:rsidRPr="001C02A3" w:rsidRDefault="004200D0" w:rsidP="004200D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1C02A3">
              <w:rPr>
                <w:rFonts w:ascii="Arial" w:eastAsia="游ゴシック" w:hAnsi="Arial" w:cs="Arial"/>
                <w:color w:val="000000"/>
                <w:szCs w:val="21"/>
              </w:rPr>
              <w:t>22.9</w:t>
            </w:r>
            <w:r w:rsidRPr="001C02A3">
              <w:rPr>
                <w:rFonts w:ascii="Arial" w:eastAsia="游ゴシック" w:hAnsi="Arial" w:cs="Arial"/>
                <w:color w:val="00000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918A7" w14:textId="50B0BF24" w:rsidR="004200D0" w:rsidRPr="001C02A3" w:rsidRDefault="004200D0" w:rsidP="004200D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1C02A3">
              <w:rPr>
                <w:rFonts w:ascii="Arial" w:eastAsia="游ゴシック" w:hAnsi="Arial" w:cs="Arial"/>
                <w:color w:val="000000"/>
                <w:szCs w:val="21"/>
              </w:rPr>
              <w:t>22.1</w:t>
            </w:r>
            <w:r w:rsidRPr="001C02A3">
              <w:rPr>
                <w:rFonts w:ascii="Arial" w:eastAsia="游ゴシック" w:hAnsi="Arial" w:cs="Arial"/>
                <w:color w:val="00000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36721" w14:textId="77777777" w:rsidR="004200D0" w:rsidRPr="00584B33" w:rsidRDefault="004200D0" w:rsidP="004200D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83A20" w14:textId="27A1A823" w:rsidR="004200D0" w:rsidRPr="00584B33" w:rsidRDefault="004200D0" w:rsidP="004200D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游ゴシック" w:hAnsi="Arial" w:cs="Arial"/>
                <w:color w:val="000000"/>
                <w:szCs w:val="21"/>
              </w:rPr>
              <w:t>&lt;0.01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AC600" w14:textId="7FBC1B4E" w:rsidR="004200D0" w:rsidRPr="00584B33" w:rsidRDefault="004200D0" w:rsidP="004200D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游ゴシック" w:hAnsi="Arial" w:cs="Arial"/>
                <w:color w:val="000000"/>
                <w:szCs w:val="21"/>
              </w:rPr>
              <w:t>&lt;0.01</w:t>
            </w:r>
          </w:p>
        </w:tc>
      </w:tr>
      <w:tr w:rsidR="0014430C" w:rsidRPr="00584B33" w14:paraId="2C8F017E" w14:textId="77777777" w:rsidTr="0016239E">
        <w:trPr>
          <w:trHeight w:val="370"/>
        </w:trPr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3992F8" w14:textId="77777777" w:rsidR="00BE23BF" w:rsidRPr="00584B33" w:rsidRDefault="00BE23BF" w:rsidP="00BE23B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Sedentariness, 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C7FA26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12.2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D47DA4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7.3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E4BD8B" w14:textId="77777777" w:rsidR="00BE23BF" w:rsidRPr="00584B33" w:rsidRDefault="00BE23BF" w:rsidP="00BE23BF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Cs w:val="21"/>
              </w:rPr>
            </w:pPr>
            <w:r w:rsidRPr="00584B33">
              <w:rPr>
                <w:rFonts w:ascii="游明朝" w:eastAsia="游明朝" w:hAnsi="游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48437B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8.8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519230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5.0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62005F" w14:textId="77777777" w:rsidR="00BE23BF" w:rsidRPr="00584B33" w:rsidRDefault="00BE23BF" w:rsidP="00BE23BF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Cs w:val="21"/>
              </w:rPr>
            </w:pPr>
            <w:r w:rsidRPr="00584B33">
              <w:rPr>
                <w:rFonts w:ascii="游明朝" w:eastAsia="游明朝" w:hAnsi="游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B51A8B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6.8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C84521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4.7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0B591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124674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25B49E" w14:textId="77777777" w:rsidR="00BE23BF" w:rsidRPr="00584B33" w:rsidRDefault="00BE23BF" w:rsidP="00BE23BF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&lt;0.01</w:t>
            </w:r>
          </w:p>
        </w:tc>
      </w:tr>
      <w:tr w:rsidR="00BE23BF" w:rsidRPr="008570D8" w14:paraId="718907A2" w14:textId="77777777" w:rsidTr="004222B7">
        <w:trPr>
          <w:trHeight w:val="737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834A7C" w14:textId="736C95C7" w:rsidR="00FF773E" w:rsidRPr="00D67BB3" w:rsidRDefault="00FF773E" w:rsidP="00BE23B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lastRenderedPageBreak/>
              <w:t>A</w:t>
            </w:r>
            <w:r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ll participants were aged 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65 years or older</w:t>
            </w:r>
            <w:r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at the time of each survey.</w:t>
            </w:r>
          </w:p>
          <w:p w14:paraId="7465CDA1" w14:textId="00EDF2AB" w:rsidR="00BE23BF" w:rsidRPr="00584B33" w:rsidRDefault="00BE23BF" w:rsidP="00BE23BF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Cs w:val="21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>*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p &lt; 0.05 vs. 2012 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survey</w:t>
            </w:r>
            <w:proofErr w:type="gramStart"/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; 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  <w:vertAlign w:val="superscript"/>
              </w:rPr>
              <w:t>†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p</w:t>
            </w:r>
            <w:proofErr w:type="gramEnd"/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 &lt; 0.10 vs. 2012 </w:t>
            </w:r>
            <w:r w:rsidRPr="00584B33">
              <w:rPr>
                <w:rFonts w:ascii="Arial" w:eastAsia="游ゴシック" w:hAnsi="Arial" w:cs="Arial" w:hint="eastAsia"/>
                <w:color w:val="000000"/>
                <w:kern w:val="0"/>
                <w:szCs w:val="21"/>
              </w:rPr>
              <w:t>survey</w:t>
            </w: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.</w:t>
            </w:r>
          </w:p>
          <w:p w14:paraId="7061C32A" w14:textId="2278190D" w:rsidR="00BE23BF" w:rsidRPr="008570D8" w:rsidRDefault="00BE23BF" w:rsidP="00BE23B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 xml:space="preserve">All values are given as the mean (standard deviation) or as a </w:t>
            </w:r>
            <w:proofErr w:type="gramStart"/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percent</w:t>
            </w:r>
            <w:proofErr w:type="gramEnd"/>
            <w:r w:rsidRPr="00584B33">
              <w:rPr>
                <w:rFonts w:ascii="Arial" w:eastAsia="游ゴシック" w:hAnsi="Arial" w:cs="Arial"/>
                <w:color w:val="000000"/>
                <w:kern w:val="0"/>
                <w:szCs w:val="21"/>
              </w:rPr>
              <w:t>. Mean age was sex-adjusted. Percentage of men was age-adjusted.</w:t>
            </w:r>
          </w:p>
        </w:tc>
      </w:tr>
    </w:tbl>
    <w:p w14:paraId="76821EA2" w14:textId="77777777" w:rsidR="008570D8" w:rsidRDefault="008570D8"/>
    <w:p w14:paraId="5EBEA23E" w14:textId="77777777" w:rsidR="008570D8" w:rsidRDefault="008570D8"/>
    <w:p w14:paraId="543B6F46" w14:textId="3552F9FF" w:rsidR="003A0F75" w:rsidRDefault="003A0F75"/>
    <w:p w14:paraId="47448EFE" w14:textId="77777777" w:rsidR="00164C7E" w:rsidRDefault="00164C7E" w:rsidP="008570D8"/>
    <w:sectPr w:rsidR="00164C7E" w:rsidSect="00F0621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A753B" w14:textId="77777777" w:rsidR="00D55D0D" w:rsidRDefault="00D55D0D" w:rsidP="008A4D2B">
      <w:r>
        <w:separator/>
      </w:r>
    </w:p>
  </w:endnote>
  <w:endnote w:type="continuationSeparator" w:id="0">
    <w:p w14:paraId="31881CE9" w14:textId="77777777" w:rsidR="00D55D0D" w:rsidRDefault="00D55D0D" w:rsidP="008A4D2B">
      <w:r>
        <w:continuationSeparator/>
      </w:r>
    </w:p>
  </w:endnote>
  <w:endnote w:type="continuationNotice" w:id="1">
    <w:p w14:paraId="54A3332B" w14:textId="77777777" w:rsidR="00D55D0D" w:rsidRDefault="00D55D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2AF8F" w14:textId="77777777" w:rsidR="00D55D0D" w:rsidRDefault="00D55D0D" w:rsidP="008A4D2B">
      <w:r>
        <w:separator/>
      </w:r>
    </w:p>
  </w:footnote>
  <w:footnote w:type="continuationSeparator" w:id="0">
    <w:p w14:paraId="765E20E9" w14:textId="77777777" w:rsidR="00D55D0D" w:rsidRDefault="00D55D0D" w:rsidP="008A4D2B">
      <w:r>
        <w:continuationSeparator/>
      </w:r>
    </w:p>
  </w:footnote>
  <w:footnote w:type="continuationNotice" w:id="1">
    <w:p w14:paraId="61D646D2" w14:textId="77777777" w:rsidR="00D55D0D" w:rsidRDefault="00D55D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7888"/>
    <w:multiLevelType w:val="hybridMultilevel"/>
    <w:tmpl w:val="56D230F4"/>
    <w:lvl w:ilvl="0" w:tplc="B766620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CE97FFD"/>
    <w:multiLevelType w:val="hybridMultilevel"/>
    <w:tmpl w:val="32CAC988"/>
    <w:lvl w:ilvl="0" w:tplc="5D8643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DFA47AC"/>
    <w:multiLevelType w:val="hybridMultilevel"/>
    <w:tmpl w:val="45E03094"/>
    <w:lvl w:ilvl="0" w:tplc="889A0A5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82152986">
    <w:abstractNumId w:val="2"/>
  </w:num>
  <w:num w:numId="2" w16cid:durableId="1692758238">
    <w:abstractNumId w:val="0"/>
  </w:num>
  <w:num w:numId="3" w16cid:durableId="2137331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F9"/>
    <w:rsid w:val="00003E97"/>
    <w:rsid w:val="00004121"/>
    <w:rsid w:val="00006E43"/>
    <w:rsid w:val="0001064F"/>
    <w:rsid w:val="00011278"/>
    <w:rsid w:val="00020BF7"/>
    <w:rsid w:val="000339C8"/>
    <w:rsid w:val="00033BC0"/>
    <w:rsid w:val="00056019"/>
    <w:rsid w:val="0006068C"/>
    <w:rsid w:val="0006450C"/>
    <w:rsid w:val="00071371"/>
    <w:rsid w:val="0007255C"/>
    <w:rsid w:val="000811D4"/>
    <w:rsid w:val="000822E6"/>
    <w:rsid w:val="0008230B"/>
    <w:rsid w:val="000A0504"/>
    <w:rsid w:val="000A49C0"/>
    <w:rsid w:val="000B1B11"/>
    <w:rsid w:val="000C090A"/>
    <w:rsid w:val="000C6BBC"/>
    <w:rsid w:val="000C7123"/>
    <w:rsid w:val="000D4661"/>
    <w:rsid w:val="000D5B02"/>
    <w:rsid w:val="000E1E56"/>
    <w:rsid w:val="000E1F62"/>
    <w:rsid w:val="000E41DE"/>
    <w:rsid w:val="000F491C"/>
    <w:rsid w:val="0010181A"/>
    <w:rsid w:val="00103D44"/>
    <w:rsid w:val="00104ADB"/>
    <w:rsid w:val="00115F7D"/>
    <w:rsid w:val="00130CFB"/>
    <w:rsid w:val="0014430C"/>
    <w:rsid w:val="00156AA6"/>
    <w:rsid w:val="0016239E"/>
    <w:rsid w:val="00163FE5"/>
    <w:rsid w:val="00164C7E"/>
    <w:rsid w:val="00173912"/>
    <w:rsid w:val="0018011F"/>
    <w:rsid w:val="00190413"/>
    <w:rsid w:val="001A4C8B"/>
    <w:rsid w:val="001A6959"/>
    <w:rsid w:val="001B3245"/>
    <w:rsid w:val="001B4A14"/>
    <w:rsid w:val="001C02A3"/>
    <w:rsid w:val="001C57E3"/>
    <w:rsid w:val="001E1CF8"/>
    <w:rsid w:val="00212C47"/>
    <w:rsid w:val="00213E1B"/>
    <w:rsid w:val="00215205"/>
    <w:rsid w:val="0021578B"/>
    <w:rsid w:val="00217F47"/>
    <w:rsid w:val="00225D2A"/>
    <w:rsid w:val="002270FD"/>
    <w:rsid w:val="00247B3E"/>
    <w:rsid w:val="00251774"/>
    <w:rsid w:val="00264127"/>
    <w:rsid w:val="002645D0"/>
    <w:rsid w:val="002677A0"/>
    <w:rsid w:val="002716B7"/>
    <w:rsid w:val="0027784D"/>
    <w:rsid w:val="00277BCB"/>
    <w:rsid w:val="002913CB"/>
    <w:rsid w:val="0029553C"/>
    <w:rsid w:val="002B13AF"/>
    <w:rsid w:val="002B1C63"/>
    <w:rsid w:val="002B33A9"/>
    <w:rsid w:val="002B3546"/>
    <w:rsid w:val="002B7CC6"/>
    <w:rsid w:val="002C053B"/>
    <w:rsid w:val="002C1D57"/>
    <w:rsid w:val="002D3C9E"/>
    <w:rsid w:val="002E4C71"/>
    <w:rsid w:val="002E7BF1"/>
    <w:rsid w:val="002F377E"/>
    <w:rsid w:val="002F49DE"/>
    <w:rsid w:val="003018A7"/>
    <w:rsid w:val="00306370"/>
    <w:rsid w:val="00310287"/>
    <w:rsid w:val="00321CAD"/>
    <w:rsid w:val="00373F38"/>
    <w:rsid w:val="0037444F"/>
    <w:rsid w:val="00387E15"/>
    <w:rsid w:val="00387F68"/>
    <w:rsid w:val="0039721A"/>
    <w:rsid w:val="003A0F75"/>
    <w:rsid w:val="003A5519"/>
    <w:rsid w:val="003A5EDB"/>
    <w:rsid w:val="003B63DB"/>
    <w:rsid w:val="003B7820"/>
    <w:rsid w:val="003C648D"/>
    <w:rsid w:val="003D5247"/>
    <w:rsid w:val="003F2882"/>
    <w:rsid w:val="004024D2"/>
    <w:rsid w:val="004111BE"/>
    <w:rsid w:val="00416199"/>
    <w:rsid w:val="00416F5E"/>
    <w:rsid w:val="00417E82"/>
    <w:rsid w:val="004200D0"/>
    <w:rsid w:val="004222B7"/>
    <w:rsid w:val="00424EE6"/>
    <w:rsid w:val="00433FAA"/>
    <w:rsid w:val="004347E4"/>
    <w:rsid w:val="00445603"/>
    <w:rsid w:val="004477F9"/>
    <w:rsid w:val="00457B60"/>
    <w:rsid w:val="00467C2B"/>
    <w:rsid w:val="00482BAB"/>
    <w:rsid w:val="00485020"/>
    <w:rsid w:val="00493D87"/>
    <w:rsid w:val="004A23CE"/>
    <w:rsid w:val="004A5C43"/>
    <w:rsid w:val="004B20EA"/>
    <w:rsid w:val="004B2E5B"/>
    <w:rsid w:val="004C5FA0"/>
    <w:rsid w:val="004C7447"/>
    <w:rsid w:val="004D06DE"/>
    <w:rsid w:val="004D20F6"/>
    <w:rsid w:val="004D67B6"/>
    <w:rsid w:val="004E185E"/>
    <w:rsid w:val="004E3E1C"/>
    <w:rsid w:val="004E54C2"/>
    <w:rsid w:val="004F109A"/>
    <w:rsid w:val="004F66BB"/>
    <w:rsid w:val="005106DB"/>
    <w:rsid w:val="00511921"/>
    <w:rsid w:val="0051771E"/>
    <w:rsid w:val="005609F3"/>
    <w:rsid w:val="00567F51"/>
    <w:rsid w:val="005778D0"/>
    <w:rsid w:val="0058361D"/>
    <w:rsid w:val="00584B33"/>
    <w:rsid w:val="00591348"/>
    <w:rsid w:val="0059151C"/>
    <w:rsid w:val="0059213C"/>
    <w:rsid w:val="0059422C"/>
    <w:rsid w:val="00596D32"/>
    <w:rsid w:val="005978D8"/>
    <w:rsid w:val="005A312A"/>
    <w:rsid w:val="005C0DE7"/>
    <w:rsid w:val="005C2AFC"/>
    <w:rsid w:val="005D14C3"/>
    <w:rsid w:val="005E6CA1"/>
    <w:rsid w:val="005F271D"/>
    <w:rsid w:val="005F4755"/>
    <w:rsid w:val="00601C6A"/>
    <w:rsid w:val="00601F30"/>
    <w:rsid w:val="00603FB0"/>
    <w:rsid w:val="00627048"/>
    <w:rsid w:val="00631FBB"/>
    <w:rsid w:val="00636EEC"/>
    <w:rsid w:val="006376D5"/>
    <w:rsid w:val="00637C24"/>
    <w:rsid w:val="006403C3"/>
    <w:rsid w:val="00644CC8"/>
    <w:rsid w:val="00653E35"/>
    <w:rsid w:val="00655E48"/>
    <w:rsid w:val="00665BDA"/>
    <w:rsid w:val="006667FB"/>
    <w:rsid w:val="00670033"/>
    <w:rsid w:val="00673B27"/>
    <w:rsid w:val="0068609F"/>
    <w:rsid w:val="006A3577"/>
    <w:rsid w:val="006B24DB"/>
    <w:rsid w:val="006B59B3"/>
    <w:rsid w:val="006D5840"/>
    <w:rsid w:val="006D6A2F"/>
    <w:rsid w:val="006D6CB2"/>
    <w:rsid w:val="006E4C1F"/>
    <w:rsid w:val="00715717"/>
    <w:rsid w:val="00721B36"/>
    <w:rsid w:val="007342FE"/>
    <w:rsid w:val="007363B1"/>
    <w:rsid w:val="00745F53"/>
    <w:rsid w:val="00747D94"/>
    <w:rsid w:val="007502F9"/>
    <w:rsid w:val="00752A54"/>
    <w:rsid w:val="00765BF0"/>
    <w:rsid w:val="007671F7"/>
    <w:rsid w:val="00773F6F"/>
    <w:rsid w:val="0078279B"/>
    <w:rsid w:val="00792CBC"/>
    <w:rsid w:val="007C3C37"/>
    <w:rsid w:val="007C4614"/>
    <w:rsid w:val="007D0501"/>
    <w:rsid w:val="007E0C08"/>
    <w:rsid w:val="007E5535"/>
    <w:rsid w:val="007F1800"/>
    <w:rsid w:val="007F6E6F"/>
    <w:rsid w:val="007F6F92"/>
    <w:rsid w:val="0080204C"/>
    <w:rsid w:val="00802C51"/>
    <w:rsid w:val="00804729"/>
    <w:rsid w:val="00806288"/>
    <w:rsid w:val="00827EC1"/>
    <w:rsid w:val="008325B1"/>
    <w:rsid w:val="008457A3"/>
    <w:rsid w:val="00856B4A"/>
    <w:rsid w:val="008570D8"/>
    <w:rsid w:val="00867982"/>
    <w:rsid w:val="008730EE"/>
    <w:rsid w:val="00876D9B"/>
    <w:rsid w:val="00877428"/>
    <w:rsid w:val="00896EB8"/>
    <w:rsid w:val="008A4D2B"/>
    <w:rsid w:val="008B066B"/>
    <w:rsid w:val="008B0911"/>
    <w:rsid w:val="008B1472"/>
    <w:rsid w:val="008B6990"/>
    <w:rsid w:val="008D2709"/>
    <w:rsid w:val="008D4E2F"/>
    <w:rsid w:val="008E2899"/>
    <w:rsid w:val="008F3DDD"/>
    <w:rsid w:val="008F6F40"/>
    <w:rsid w:val="008F76D6"/>
    <w:rsid w:val="008F7CB2"/>
    <w:rsid w:val="009102A4"/>
    <w:rsid w:val="00910BAF"/>
    <w:rsid w:val="00917413"/>
    <w:rsid w:val="0093130A"/>
    <w:rsid w:val="009334D4"/>
    <w:rsid w:val="009577B0"/>
    <w:rsid w:val="009615BD"/>
    <w:rsid w:val="009762B9"/>
    <w:rsid w:val="00976DDE"/>
    <w:rsid w:val="00992654"/>
    <w:rsid w:val="00997497"/>
    <w:rsid w:val="009A2B6B"/>
    <w:rsid w:val="009A56BC"/>
    <w:rsid w:val="009A6700"/>
    <w:rsid w:val="009B2349"/>
    <w:rsid w:val="009C447F"/>
    <w:rsid w:val="009E07B3"/>
    <w:rsid w:val="009E2BEF"/>
    <w:rsid w:val="009E44FC"/>
    <w:rsid w:val="009F25EF"/>
    <w:rsid w:val="009F6C46"/>
    <w:rsid w:val="00A20804"/>
    <w:rsid w:val="00A22B44"/>
    <w:rsid w:val="00A369C3"/>
    <w:rsid w:val="00A44F4F"/>
    <w:rsid w:val="00A55075"/>
    <w:rsid w:val="00A70C1A"/>
    <w:rsid w:val="00A7105D"/>
    <w:rsid w:val="00A737A0"/>
    <w:rsid w:val="00A74783"/>
    <w:rsid w:val="00A7707C"/>
    <w:rsid w:val="00A8538E"/>
    <w:rsid w:val="00AB0719"/>
    <w:rsid w:val="00AD2790"/>
    <w:rsid w:val="00AE0382"/>
    <w:rsid w:val="00B06292"/>
    <w:rsid w:val="00B30FBB"/>
    <w:rsid w:val="00B3256B"/>
    <w:rsid w:val="00B4435F"/>
    <w:rsid w:val="00B53319"/>
    <w:rsid w:val="00B717C4"/>
    <w:rsid w:val="00B74DF9"/>
    <w:rsid w:val="00B77C80"/>
    <w:rsid w:val="00B80A8D"/>
    <w:rsid w:val="00B91BFC"/>
    <w:rsid w:val="00B96245"/>
    <w:rsid w:val="00B9666D"/>
    <w:rsid w:val="00BB358D"/>
    <w:rsid w:val="00BB7797"/>
    <w:rsid w:val="00BC0715"/>
    <w:rsid w:val="00BC2AF0"/>
    <w:rsid w:val="00BC4AC6"/>
    <w:rsid w:val="00BE23BF"/>
    <w:rsid w:val="00BE28BB"/>
    <w:rsid w:val="00BE6F24"/>
    <w:rsid w:val="00BE717B"/>
    <w:rsid w:val="00BF04BD"/>
    <w:rsid w:val="00BF6D88"/>
    <w:rsid w:val="00BF6E73"/>
    <w:rsid w:val="00C01731"/>
    <w:rsid w:val="00C046A6"/>
    <w:rsid w:val="00C13979"/>
    <w:rsid w:val="00C15306"/>
    <w:rsid w:val="00C168F9"/>
    <w:rsid w:val="00C223B0"/>
    <w:rsid w:val="00C251F0"/>
    <w:rsid w:val="00C32E23"/>
    <w:rsid w:val="00C37AED"/>
    <w:rsid w:val="00C70BFA"/>
    <w:rsid w:val="00C7201B"/>
    <w:rsid w:val="00C8778A"/>
    <w:rsid w:val="00C93894"/>
    <w:rsid w:val="00C93C89"/>
    <w:rsid w:val="00C94B70"/>
    <w:rsid w:val="00CA1B02"/>
    <w:rsid w:val="00CA208B"/>
    <w:rsid w:val="00CC4018"/>
    <w:rsid w:val="00CD222E"/>
    <w:rsid w:val="00CE7D67"/>
    <w:rsid w:val="00D065E4"/>
    <w:rsid w:val="00D21E6D"/>
    <w:rsid w:val="00D26CC5"/>
    <w:rsid w:val="00D37AF5"/>
    <w:rsid w:val="00D37B4D"/>
    <w:rsid w:val="00D555A6"/>
    <w:rsid w:val="00D55862"/>
    <w:rsid w:val="00D55D0D"/>
    <w:rsid w:val="00D564EA"/>
    <w:rsid w:val="00D57025"/>
    <w:rsid w:val="00D67BB3"/>
    <w:rsid w:val="00D75FBD"/>
    <w:rsid w:val="00D839F9"/>
    <w:rsid w:val="00D87DD8"/>
    <w:rsid w:val="00D92829"/>
    <w:rsid w:val="00D95F32"/>
    <w:rsid w:val="00D9794D"/>
    <w:rsid w:val="00DA2D04"/>
    <w:rsid w:val="00DC1FE7"/>
    <w:rsid w:val="00DD3C5B"/>
    <w:rsid w:val="00DD7188"/>
    <w:rsid w:val="00DE02A8"/>
    <w:rsid w:val="00DE35B1"/>
    <w:rsid w:val="00DF2E4A"/>
    <w:rsid w:val="00DF5CB5"/>
    <w:rsid w:val="00E01CF9"/>
    <w:rsid w:val="00E11261"/>
    <w:rsid w:val="00E114A9"/>
    <w:rsid w:val="00E1596C"/>
    <w:rsid w:val="00E15F47"/>
    <w:rsid w:val="00E26740"/>
    <w:rsid w:val="00E35E7E"/>
    <w:rsid w:val="00E5072C"/>
    <w:rsid w:val="00E51183"/>
    <w:rsid w:val="00E7620D"/>
    <w:rsid w:val="00E816C4"/>
    <w:rsid w:val="00E841F7"/>
    <w:rsid w:val="00E84B58"/>
    <w:rsid w:val="00E85AC4"/>
    <w:rsid w:val="00E9346A"/>
    <w:rsid w:val="00E9406A"/>
    <w:rsid w:val="00EC1124"/>
    <w:rsid w:val="00ED00F9"/>
    <w:rsid w:val="00ED3587"/>
    <w:rsid w:val="00ED5E55"/>
    <w:rsid w:val="00ED797D"/>
    <w:rsid w:val="00EE2E7A"/>
    <w:rsid w:val="00F0621E"/>
    <w:rsid w:val="00F20449"/>
    <w:rsid w:val="00F459C2"/>
    <w:rsid w:val="00F55100"/>
    <w:rsid w:val="00F55AE2"/>
    <w:rsid w:val="00F60505"/>
    <w:rsid w:val="00F61D7F"/>
    <w:rsid w:val="00F66706"/>
    <w:rsid w:val="00F7281B"/>
    <w:rsid w:val="00F7281F"/>
    <w:rsid w:val="00F75188"/>
    <w:rsid w:val="00F84172"/>
    <w:rsid w:val="00F95882"/>
    <w:rsid w:val="00F975E9"/>
    <w:rsid w:val="00FA304D"/>
    <w:rsid w:val="00FB3345"/>
    <w:rsid w:val="00FB6137"/>
    <w:rsid w:val="00FB64A0"/>
    <w:rsid w:val="00FD1C6B"/>
    <w:rsid w:val="00FF00E5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F5CC3"/>
  <w15:chartTrackingRefBased/>
  <w15:docId w15:val="{3B035C63-98DC-482B-9086-8EA46F8B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7E1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A4D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4D2B"/>
  </w:style>
  <w:style w:type="paragraph" w:styleId="a7">
    <w:name w:val="footer"/>
    <w:basedOn w:val="a"/>
    <w:link w:val="a8"/>
    <w:uiPriority w:val="99"/>
    <w:unhideWhenUsed/>
    <w:rsid w:val="008A4D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A4D2B"/>
  </w:style>
  <w:style w:type="character" w:styleId="a9">
    <w:name w:val="annotation reference"/>
    <w:basedOn w:val="a0"/>
    <w:uiPriority w:val="99"/>
    <w:semiHidden/>
    <w:unhideWhenUsed/>
    <w:rsid w:val="002716B7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2716B7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2716B7"/>
  </w:style>
  <w:style w:type="paragraph" w:styleId="ac">
    <w:name w:val="annotation subject"/>
    <w:basedOn w:val="aa"/>
    <w:next w:val="aa"/>
    <w:link w:val="ad"/>
    <w:uiPriority w:val="99"/>
    <w:semiHidden/>
    <w:unhideWhenUsed/>
    <w:rsid w:val="002716B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2716B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44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44CC8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747D94"/>
  </w:style>
  <w:style w:type="character" w:styleId="af1">
    <w:name w:val="Hyperlink"/>
    <w:basedOn w:val="a0"/>
    <w:uiPriority w:val="99"/>
    <w:unhideWhenUsed/>
    <w:rsid w:val="00C251F0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C251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12D923ED91405498361AFD39CAD7452" ma:contentTypeVersion="11" ma:contentTypeDescription="新しいドキュメントを作成します。" ma:contentTypeScope="" ma:versionID="1a031bc83ebe9f2dca3f0dd1650fcd91">
  <xsd:schema xmlns:xsd="http://www.w3.org/2001/XMLSchema" xmlns:xs="http://www.w3.org/2001/XMLSchema" xmlns:p="http://schemas.microsoft.com/office/2006/metadata/properties" xmlns:ns3="730f757a-0845-48d2-8e88-d1b41abe01ea" targetNamespace="http://schemas.microsoft.com/office/2006/metadata/properties" ma:root="true" ma:fieldsID="79b3ba4889a64a969bfe8177f0407592" ns3:_="">
    <xsd:import namespace="730f757a-0845-48d2-8e88-d1b41abe01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f757a-0845-48d2-8e88-d1b41abe01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DD67C2-6266-4B6D-B40D-0C0DE9AEA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41C648-6561-4D81-8EB1-C94B719BA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f757a-0845-48d2-8e88-d1b41abe01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8FEA4F-A1C3-4EE8-994E-8E868C1146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6E499D-B7B7-4083-8D76-20A6EEFC89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敏文 三野原</dc:creator>
  <cp:keywords/>
  <dc:description/>
  <cp:lastModifiedBy>敏文 三野原</cp:lastModifiedBy>
  <cp:revision>3</cp:revision>
  <dcterms:created xsi:type="dcterms:W3CDTF">2025-10-04T23:00:00Z</dcterms:created>
  <dcterms:modified xsi:type="dcterms:W3CDTF">2025-10-04T23:01:00Z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0x010100C12D923ED91405498361AFD39CAD7452</vt:lpwstr>
  </property>
</Properties>
</file>