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731D3" w14:textId="7C618DE7" w:rsidR="008C3958" w:rsidRPr="00134F46" w:rsidRDefault="002B5F50" w:rsidP="00134F46">
      <w:pPr>
        <w:rPr>
          <w:rFonts w:ascii="Arial" w:hAnsi="Arial" w:cs="Arial"/>
          <w:b/>
          <w:bCs/>
        </w:rPr>
      </w:pPr>
      <w:r w:rsidRPr="00134F46">
        <w:rPr>
          <w:rFonts w:ascii="Arial" w:hAnsi="Arial" w:cs="Arial"/>
          <w:b/>
          <w:bCs/>
        </w:rPr>
        <w:t>Supplementary materials</w:t>
      </w:r>
    </w:p>
    <w:p w14:paraId="1D9A1EEB" w14:textId="0F2D751A" w:rsidR="001A313A" w:rsidRPr="0080131A" w:rsidRDefault="0080131A" w:rsidP="0080131A">
      <w:pPr>
        <w:spacing w:before="240" w:line="480" w:lineRule="auto"/>
        <w:rPr>
          <w:rFonts w:ascii="Arial" w:hAnsi="Arial" w:cs="Arial"/>
          <w:i/>
          <w:iCs/>
        </w:rPr>
      </w:pPr>
      <w:r>
        <w:rPr>
          <w:rFonts w:ascii="Arial" w:hAnsi="Arial" w:cs="Arial"/>
          <w:i/>
          <w:iCs/>
        </w:rPr>
        <w:br/>
      </w:r>
      <w:r w:rsidR="00134F46" w:rsidRPr="0080131A">
        <w:rPr>
          <w:rFonts w:ascii="Arial" w:hAnsi="Arial" w:cs="Arial"/>
          <w:i/>
          <w:iCs/>
        </w:rPr>
        <w:t>Defining physical activity sessions at varying cadence thresholds</w:t>
      </w:r>
    </w:p>
    <w:p w14:paraId="200A6C8A" w14:textId="570EB4BC" w:rsidR="004C3635" w:rsidRDefault="008B14DE" w:rsidP="00FD5B5E">
      <w:pPr>
        <w:spacing w:line="480" w:lineRule="auto"/>
        <w:ind w:firstLine="720"/>
        <w:rPr>
          <w:rFonts w:ascii="Arial" w:hAnsi="Arial" w:cs="Arial"/>
        </w:rPr>
      </w:pPr>
      <w:r>
        <w:rPr>
          <w:rFonts w:ascii="Arial" w:hAnsi="Arial" w:cs="Arial"/>
        </w:rPr>
        <w:t>To</w:t>
      </w:r>
      <w:r w:rsidR="00134F46">
        <w:rPr>
          <w:rFonts w:ascii="Arial" w:hAnsi="Arial" w:cs="Arial"/>
        </w:rPr>
        <w:t xml:space="preserve"> validate </w:t>
      </w:r>
      <w:r w:rsidR="00967CB6">
        <w:rPr>
          <w:rFonts w:ascii="Arial" w:hAnsi="Arial" w:cs="Arial"/>
        </w:rPr>
        <w:t>our</w:t>
      </w:r>
      <w:r w:rsidR="00134F46">
        <w:rPr>
          <w:rFonts w:ascii="Arial" w:hAnsi="Arial" w:cs="Arial"/>
        </w:rPr>
        <w:t xml:space="preserve"> chosen </w:t>
      </w:r>
      <w:r w:rsidR="000143DD">
        <w:rPr>
          <w:rFonts w:ascii="Arial" w:hAnsi="Arial" w:cs="Arial"/>
        </w:rPr>
        <w:t xml:space="preserve">session </w:t>
      </w:r>
      <w:r w:rsidR="00B12281">
        <w:rPr>
          <w:rFonts w:ascii="Arial" w:hAnsi="Arial" w:cs="Arial"/>
        </w:rPr>
        <w:t xml:space="preserve">cadence threshold of </w:t>
      </w:r>
      <w:r w:rsidR="000143DD">
        <w:rPr>
          <w:rFonts w:ascii="Arial" w:hAnsi="Arial" w:cs="Arial"/>
        </w:rPr>
        <w:sym w:font="Symbol" w:char="F0B3"/>
      </w:r>
      <w:r w:rsidR="000143DD">
        <w:rPr>
          <w:rFonts w:ascii="Arial" w:hAnsi="Arial" w:cs="Arial"/>
        </w:rPr>
        <w:t>40 steps/min</w:t>
      </w:r>
      <w:r w:rsidR="0083106D">
        <w:rPr>
          <w:rFonts w:ascii="Arial" w:hAnsi="Arial" w:cs="Arial"/>
        </w:rPr>
        <w:t>,</w:t>
      </w:r>
      <w:r w:rsidR="000143DD">
        <w:rPr>
          <w:rFonts w:ascii="Arial" w:hAnsi="Arial" w:cs="Arial"/>
        </w:rPr>
        <w:t xml:space="preserve"> and to </w:t>
      </w:r>
      <w:r>
        <w:rPr>
          <w:rFonts w:ascii="Arial" w:hAnsi="Arial" w:cs="Arial"/>
        </w:rPr>
        <w:t>understand how engagement in physical activity sessions differed depending on the cadence threshold</w:t>
      </w:r>
      <w:r w:rsidR="00B46F04">
        <w:rPr>
          <w:rFonts w:ascii="Arial" w:hAnsi="Arial" w:cs="Arial"/>
        </w:rPr>
        <w:t xml:space="preserve"> used</w:t>
      </w:r>
      <w:r>
        <w:rPr>
          <w:rFonts w:ascii="Arial" w:hAnsi="Arial" w:cs="Arial"/>
        </w:rPr>
        <w:t xml:space="preserve">, we iteratively tested different definitions of physical activity sessions </w:t>
      </w:r>
      <w:r w:rsidR="00432EDA">
        <w:rPr>
          <w:rFonts w:ascii="Arial" w:hAnsi="Arial" w:cs="Arial"/>
        </w:rPr>
        <w:t>using</w:t>
      </w:r>
      <w:r>
        <w:rPr>
          <w:rFonts w:ascii="Arial" w:hAnsi="Arial" w:cs="Arial"/>
        </w:rPr>
        <w:t xml:space="preserve"> minimum cadence thresholds of 60, 80, 100 and 120 steps/min (i.e., at least 10 minutes where step cadence </w:t>
      </w:r>
      <w:r>
        <w:rPr>
          <w:rFonts w:ascii="Arial" w:hAnsi="Arial" w:cs="Arial"/>
        </w:rPr>
        <w:sym w:font="Symbol" w:char="F0B3"/>
      </w:r>
      <w:r>
        <w:rPr>
          <w:rFonts w:ascii="Arial" w:hAnsi="Arial" w:cs="Arial"/>
        </w:rPr>
        <w:t xml:space="preserve">60 steps/min, and so on). </w:t>
      </w:r>
      <w:r w:rsidR="004C3635">
        <w:rPr>
          <w:rFonts w:ascii="Arial" w:hAnsi="Arial" w:cs="Arial"/>
        </w:rPr>
        <w:t xml:space="preserve">ANCOVAs compared cognitive and neuroimaging outcomes in participants who did and did not engage in at least one physical activity session defined </w:t>
      </w:r>
      <w:r w:rsidR="0024343D">
        <w:rPr>
          <w:rFonts w:ascii="Arial" w:hAnsi="Arial" w:cs="Arial"/>
        </w:rPr>
        <w:t>by</w:t>
      </w:r>
      <w:r w:rsidR="004C3635">
        <w:rPr>
          <w:rFonts w:ascii="Arial" w:hAnsi="Arial" w:cs="Arial"/>
        </w:rPr>
        <w:t xml:space="preserve"> </w:t>
      </w:r>
      <w:r w:rsidR="00A46B4C">
        <w:rPr>
          <w:rFonts w:ascii="Arial" w:hAnsi="Arial" w:cs="Arial"/>
        </w:rPr>
        <w:t>these different</w:t>
      </w:r>
      <w:r w:rsidR="0024343D">
        <w:rPr>
          <w:rFonts w:ascii="Arial" w:hAnsi="Arial" w:cs="Arial"/>
        </w:rPr>
        <w:t xml:space="preserve"> thresholds</w:t>
      </w:r>
      <w:r w:rsidR="00A46B4C">
        <w:rPr>
          <w:rFonts w:ascii="Arial" w:hAnsi="Arial" w:cs="Arial"/>
        </w:rPr>
        <w:t xml:space="preserve">. </w:t>
      </w:r>
    </w:p>
    <w:p w14:paraId="4E6716DF" w14:textId="69B5D77A" w:rsidR="00C835BB" w:rsidRDefault="00FE7B8A" w:rsidP="00C835BB">
      <w:pPr>
        <w:spacing w:line="480" w:lineRule="auto"/>
        <w:ind w:firstLine="720"/>
        <w:rPr>
          <w:rFonts w:ascii="Arial" w:hAnsi="Arial" w:cs="Arial"/>
        </w:rPr>
      </w:pPr>
      <w:r>
        <w:rPr>
          <w:rFonts w:ascii="Arial" w:hAnsi="Arial" w:cs="Arial"/>
        </w:rPr>
        <w:t>These analyses</w:t>
      </w:r>
      <w:r w:rsidR="00C835BB">
        <w:rPr>
          <w:rFonts w:ascii="Arial" w:hAnsi="Arial" w:cs="Arial"/>
        </w:rPr>
        <w:t xml:space="preserve"> revealed that when the cadence threshold for defining a physical activity session was incrementally increased (i.e., from 40 to 60 steps/min and so on; Table </w:t>
      </w:r>
      <w:r>
        <w:rPr>
          <w:rFonts w:ascii="Arial" w:hAnsi="Arial" w:cs="Arial"/>
        </w:rPr>
        <w:t>S1</w:t>
      </w:r>
      <w:r w:rsidR="00C835BB">
        <w:rPr>
          <w:rFonts w:ascii="Arial" w:hAnsi="Arial" w:cs="Arial"/>
        </w:rPr>
        <w:t xml:space="preserve">), the association between physical activity sessions and lower WMH burden persisted regardless of threshold, though this relationship weakened at </w:t>
      </w:r>
      <w:r w:rsidR="0083106D">
        <w:rPr>
          <w:rFonts w:ascii="Arial" w:hAnsi="Arial" w:cs="Arial"/>
        </w:rPr>
        <w:t>the highest</w:t>
      </w:r>
      <w:r w:rsidR="00C835BB">
        <w:rPr>
          <w:rFonts w:ascii="Arial" w:hAnsi="Arial" w:cs="Arial"/>
        </w:rPr>
        <w:t xml:space="preserve"> cadence threshold of 120 steps/min. The relationship between engagement in sessions and global FA was not significant at lower cadence thresholds (40-80 steps/min), but showed a significant positive effect when sessions were defined with higher cadence thresholds of 100 and 120 steps/min. In addition, there was only a significant positive relationship between engagement in sessions and medial temporal lobe volume when sessions were defined at the highest cadence threshold of 120 steps/min. There was no statistically significant relationship between engagement in sessions at any cadence threshold for memory (all p &gt;0.346), executive function (all p &gt;0.133), processing speed (all p &gt;0.447) or frontal lobe volume (all p &gt;0.111).</w:t>
      </w:r>
    </w:p>
    <w:p w14:paraId="7B0CD7DF" w14:textId="77777777" w:rsidR="0080131A" w:rsidRDefault="0080131A" w:rsidP="00C835BB">
      <w:pPr>
        <w:spacing w:before="240" w:line="480" w:lineRule="auto"/>
        <w:rPr>
          <w:rFonts w:ascii="Arial" w:hAnsi="Arial" w:cs="Arial"/>
          <w:b/>
          <w:bCs/>
        </w:rPr>
      </w:pPr>
    </w:p>
    <w:p w14:paraId="63E557D4" w14:textId="289BC622" w:rsidR="00C835BB" w:rsidRPr="00F44870" w:rsidRDefault="00C835BB" w:rsidP="00C835BB">
      <w:pPr>
        <w:spacing w:before="240" w:line="480" w:lineRule="auto"/>
        <w:rPr>
          <w:rFonts w:ascii="Arial" w:hAnsi="Arial" w:cs="Arial"/>
          <w:b/>
          <w:bCs/>
          <w:i/>
          <w:iCs/>
        </w:rPr>
      </w:pPr>
      <w:r w:rsidRPr="00F44870">
        <w:rPr>
          <w:rFonts w:ascii="Arial" w:hAnsi="Arial" w:cs="Arial"/>
          <w:b/>
          <w:bCs/>
        </w:rPr>
        <w:lastRenderedPageBreak/>
        <w:t xml:space="preserve">Table </w:t>
      </w:r>
      <w:r w:rsidR="00F20D9D">
        <w:rPr>
          <w:rFonts w:ascii="Arial" w:hAnsi="Arial" w:cs="Arial"/>
          <w:b/>
          <w:bCs/>
        </w:rPr>
        <w:t>S1</w:t>
      </w:r>
      <w:r w:rsidRPr="00F44870">
        <w:rPr>
          <w:rFonts w:ascii="Arial" w:hAnsi="Arial" w:cs="Arial"/>
          <w:b/>
          <w:bCs/>
        </w:rPr>
        <w:br/>
      </w:r>
      <w:r>
        <w:rPr>
          <w:rFonts w:ascii="Arial" w:hAnsi="Arial" w:cs="Arial"/>
        </w:rPr>
        <w:t>Differential relationships between engagement in physical activity sessions with brain health outcomes at varying session cadence thresholds</w:t>
      </w:r>
    </w:p>
    <w:tbl>
      <w:tblPr>
        <w:tblStyle w:val="TableGrid"/>
        <w:tblW w:w="1025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99"/>
        <w:gridCol w:w="1709"/>
        <w:gridCol w:w="1612"/>
        <w:gridCol w:w="1725"/>
        <w:gridCol w:w="1800"/>
        <w:gridCol w:w="1710"/>
      </w:tblGrid>
      <w:tr w:rsidR="00C835BB" w14:paraId="530792B5" w14:textId="77777777" w:rsidTr="00F7252A">
        <w:tc>
          <w:tcPr>
            <w:tcW w:w="1699" w:type="dxa"/>
            <w:tcBorders>
              <w:top w:val="single" w:sz="4" w:space="0" w:color="auto"/>
              <w:bottom w:val="single" w:sz="4" w:space="0" w:color="auto"/>
            </w:tcBorders>
            <w:vAlign w:val="center"/>
          </w:tcPr>
          <w:p w14:paraId="706752A7" w14:textId="77777777" w:rsidR="00C835BB" w:rsidRPr="00484C0D" w:rsidRDefault="00C835BB" w:rsidP="00F7252A">
            <w:pPr>
              <w:spacing w:line="360" w:lineRule="auto"/>
              <w:rPr>
                <w:rFonts w:ascii="Arial" w:hAnsi="Arial" w:cs="Arial"/>
                <w:b/>
                <w:bCs/>
                <w:sz w:val="18"/>
                <w:szCs w:val="18"/>
              </w:rPr>
            </w:pPr>
          </w:p>
        </w:tc>
        <w:tc>
          <w:tcPr>
            <w:tcW w:w="8556" w:type="dxa"/>
            <w:gridSpan w:val="5"/>
            <w:tcBorders>
              <w:top w:val="single" w:sz="4" w:space="0" w:color="auto"/>
              <w:bottom w:val="single" w:sz="4" w:space="0" w:color="auto"/>
            </w:tcBorders>
            <w:vAlign w:val="center"/>
          </w:tcPr>
          <w:p w14:paraId="46DACD6C" w14:textId="77777777" w:rsidR="00C835BB" w:rsidRPr="00CC091F" w:rsidRDefault="00C835BB" w:rsidP="00F7252A">
            <w:pPr>
              <w:jc w:val="center"/>
              <w:rPr>
                <w:rFonts w:ascii="Arial" w:hAnsi="Arial" w:cs="Arial"/>
                <w:sz w:val="21"/>
                <w:szCs w:val="21"/>
              </w:rPr>
            </w:pPr>
            <w:r w:rsidRPr="00CC091F">
              <w:rPr>
                <w:rFonts w:ascii="Arial" w:hAnsi="Arial" w:cs="Arial"/>
                <w:sz w:val="21"/>
                <w:szCs w:val="21"/>
              </w:rPr>
              <w:t>P</w:t>
            </w:r>
            <w:r>
              <w:rPr>
                <w:rFonts w:ascii="Arial" w:hAnsi="Arial" w:cs="Arial"/>
                <w:sz w:val="21"/>
                <w:szCs w:val="21"/>
              </w:rPr>
              <w:t>hysical activity</w:t>
            </w:r>
            <w:r w:rsidRPr="00CC091F">
              <w:rPr>
                <w:rFonts w:ascii="Arial" w:hAnsi="Arial" w:cs="Arial"/>
                <w:sz w:val="21"/>
                <w:szCs w:val="21"/>
              </w:rPr>
              <w:t xml:space="preserve"> session cadence threshold</w:t>
            </w:r>
            <w:r>
              <w:rPr>
                <w:rFonts w:ascii="Arial" w:hAnsi="Arial" w:cs="Arial"/>
                <w:sz w:val="21"/>
                <w:szCs w:val="21"/>
              </w:rPr>
              <w:t xml:space="preserve"> (steps/min)</w:t>
            </w:r>
          </w:p>
        </w:tc>
      </w:tr>
      <w:tr w:rsidR="00C835BB" w14:paraId="26C9AAE5" w14:textId="77777777" w:rsidTr="00F7252A">
        <w:tc>
          <w:tcPr>
            <w:tcW w:w="1699" w:type="dxa"/>
            <w:tcBorders>
              <w:top w:val="single" w:sz="4" w:space="0" w:color="auto"/>
            </w:tcBorders>
            <w:vAlign w:val="center"/>
          </w:tcPr>
          <w:p w14:paraId="649407DD" w14:textId="77777777" w:rsidR="00C835BB" w:rsidRPr="00484C0D" w:rsidRDefault="00C835BB" w:rsidP="00F7252A">
            <w:pPr>
              <w:spacing w:line="360" w:lineRule="auto"/>
              <w:rPr>
                <w:rFonts w:ascii="Arial" w:hAnsi="Arial" w:cs="Arial"/>
                <w:b/>
                <w:bCs/>
                <w:sz w:val="18"/>
                <w:szCs w:val="18"/>
              </w:rPr>
            </w:pPr>
          </w:p>
        </w:tc>
        <w:tc>
          <w:tcPr>
            <w:tcW w:w="1709" w:type="dxa"/>
            <w:tcBorders>
              <w:top w:val="single" w:sz="4" w:space="0" w:color="auto"/>
            </w:tcBorders>
            <w:vAlign w:val="center"/>
          </w:tcPr>
          <w:p w14:paraId="1DFE8885" w14:textId="77777777" w:rsidR="00C835BB" w:rsidRPr="00F44870" w:rsidRDefault="00C835BB" w:rsidP="00F7252A">
            <w:pPr>
              <w:jc w:val="center"/>
              <w:rPr>
                <w:rFonts w:ascii="Arial" w:hAnsi="Arial" w:cs="Arial"/>
                <w:sz w:val="20"/>
                <w:szCs w:val="20"/>
              </w:rPr>
            </w:pPr>
            <w:r w:rsidRPr="00F44870">
              <w:rPr>
                <w:rFonts w:ascii="Arial" w:hAnsi="Arial" w:cs="Arial"/>
                <w:sz w:val="20"/>
                <w:szCs w:val="20"/>
              </w:rPr>
              <w:t>Cadence = 40</w:t>
            </w:r>
          </w:p>
        </w:tc>
        <w:tc>
          <w:tcPr>
            <w:tcW w:w="1612" w:type="dxa"/>
            <w:tcBorders>
              <w:top w:val="single" w:sz="4" w:space="0" w:color="auto"/>
            </w:tcBorders>
            <w:vAlign w:val="center"/>
          </w:tcPr>
          <w:p w14:paraId="48C82AFC" w14:textId="77777777" w:rsidR="00C835BB" w:rsidRPr="00F44870" w:rsidRDefault="00C835BB" w:rsidP="00F7252A">
            <w:pPr>
              <w:jc w:val="center"/>
              <w:rPr>
                <w:rFonts w:ascii="Arial" w:hAnsi="Arial" w:cs="Arial"/>
                <w:sz w:val="20"/>
                <w:szCs w:val="20"/>
              </w:rPr>
            </w:pPr>
            <w:r w:rsidRPr="00F44870">
              <w:rPr>
                <w:rFonts w:ascii="Arial" w:hAnsi="Arial" w:cs="Arial"/>
                <w:sz w:val="20"/>
                <w:szCs w:val="20"/>
              </w:rPr>
              <w:t>Cadence = 60</w:t>
            </w:r>
          </w:p>
        </w:tc>
        <w:tc>
          <w:tcPr>
            <w:tcW w:w="1725" w:type="dxa"/>
            <w:tcBorders>
              <w:top w:val="single" w:sz="4" w:space="0" w:color="auto"/>
            </w:tcBorders>
            <w:vAlign w:val="center"/>
          </w:tcPr>
          <w:p w14:paraId="4225E920" w14:textId="77777777" w:rsidR="00C835BB" w:rsidRPr="00F44870" w:rsidRDefault="00C835BB" w:rsidP="00F7252A">
            <w:pPr>
              <w:jc w:val="center"/>
              <w:rPr>
                <w:rFonts w:ascii="Arial" w:hAnsi="Arial" w:cs="Arial"/>
                <w:sz w:val="20"/>
                <w:szCs w:val="20"/>
              </w:rPr>
            </w:pPr>
            <w:r w:rsidRPr="00F44870">
              <w:rPr>
                <w:rFonts w:ascii="Arial" w:hAnsi="Arial" w:cs="Arial"/>
                <w:sz w:val="20"/>
                <w:szCs w:val="20"/>
              </w:rPr>
              <w:t>Cadence = 80</w:t>
            </w:r>
          </w:p>
        </w:tc>
        <w:tc>
          <w:tcPr>
            <w:tcW w:w="1800" w:type="dxa"/>
            <w:tcBorders>
              <w:top w:val="single" w:sz="4" w:space="0" w:color="auto"/>
            </w:tcBorders>
            <w:vAlign w:val="center"/>
          </w:tcPr>
          <w:p w14:paraId="436D59D3" w14:textId="77777777" w:rsidR="00C835BB" w:rsidRPr="00F44870" w:rsidRDefault="00C835BB" w:rsidP="00F7252A">
            <w:pPr>
              <w:jc w:val="center"/>
              <w:rPr>
                <w:rFonts w:ascii="Arial" w:hAnsi="Arial" w:cs="Arial"/>
                <w:sz w:val="20"/>
                <w:szCs w:val="20"/>
              </w:rPr>
            </w:pPr>
            <w:r w:rsidRPr="00F44870">
              <w:rPr>
                <w:rFonts w:ascii="Arial" w:hAnsi="Arial" w:cs="Arial"/>
                <w:sz w:val="20"/>
                <w:szCs w:val="20"/>
              </w:rPr>
              <w:t>Cadence = 100</w:t>
            </w:r>
          </w:p>
        </w:tc>
        <w:tc>
          <w:tcPr>
            <w:tcW w:w="1710" w:type="dxa"/>
            <w:tcBorders>
              <w:top w:val="single" w:sz="4" w:space="0" w:color="auto"/>
            </w:tcBorders>
            <w:vAlign w:val="center"/>
          </w:tcPr>
          <w:p w14:paraId="551BCE64" w14:textId="77777777" w:rsidR="00C835BB" w:rsidRPr="00F44870" w:rsidRDefault="00C835BB" w:rsidP="00F7252A">
            <w:pPr>
              <w:jc w:val="center"/>
              <w:rPr>
                <w:rFonts w:ascii="Arial" w:hAnsi="Arial" w:cs="Arial"/>
                <w:sz w:val="20"/>
                <w:szCs w:val="20"/>
              </w:rPr>
            </w:pPr>
            <w:r w:rsidRPr="00F44870">
              <w:rPr>
                <w:rFonts w:ascii="Arial" w:hAnsi="Arial" w:cs="Arial"/>
                <w:sz w:val="20"/>
                <w:szCs w:val="20"/>
              </w:rPr>
              <w:t>Cadence = 120</w:t>
            </w:r>
          </w:p>
        </w:tc>
      </w:tr>
      <w:tr w:rsidR="00C835BB" w14:paraId="6FF9682D" w14:textId="77777777" w:rsidTr="00F7252A">
        <w:trPr>
          <w:trHeight w:val="1008"/>
        </w:trPr>
        <w:tc>
          <w:tcPr>
            <w:tcW w:w="1699" w:type="dxa"/>
            <w:vAlign w:val="center"/>
          </w:tcPr>
          <w:p w14:paraId="21ADE17E" w14:textId="77777777" w:rsidR="00C835BB" w:rsidRPr="00484C0D" w:rsidRDefault="00C835BB" w:rsidP="00F7252A">
            <w:pPr>
              <w:spacing w:line="276" w:lineRule="auto"/>
              <w:rPr>
                <w:rFonts w:ascii="Arial" w:hAnsi="Arial" w:cs="Arial"/>
                <w:sz w:val="18"/>
                <w:szCs w:val="18"/>
              </w:rPr>
            </w:pPr>
            <w:r w:rsidRPr="00484C0D">
              <w:rPr>
                <w:rFonts w:ascii="Arial" w:hAnsi="Arial" w:cs="Arial"/>
                <w:sz w:val="18"/>
                <w:szCs w:val="18"/>
              </w:rPr>
              <w:t>Memory</w:t>
            </w:r>
            <w:r>
              <w:rPr>
                <w:rFonts w:ascii="Arial" w:hAnsi="Arial" w:cs="Arial"/>
                <w:sz w:val="18"/>
                <w:szCs w:val="18"/>
              </w:rPr>
              <w:br/>
              <w:t>(n = 197)</w:t>
            </w:r>
          </w:p>
        </w:tc>
        <w:tc>
          <w:tcPr>
            <w:tcW w:w="1709" w:type="dxa"/>
            <w:vAlign w:val="bottom"/>
          </w:tcPr>
          <w:p w14:paraId="26B0717F" w14:textId="77777777" w:rsidR="00C835BB" w:rsidRDefault="00C835BB" w:rsidP="00F7252A">
            <w:pPr>
              <w:spacing w:line="276" w:lineRule="auto"/>
              <w:rPr>
                <w:rFonts w:ascii="Arial" w:hAnsi="Arial" w:cs="Arial"/>
                <w:sz w:val="18"/>
                <w:szCs w:val="18"/>
              </w:rPr>
            </w:pPr>
            <w:r>
              <w:rPr>
                <w:rFonts w:ascii="Arial" w:hAnsi="Arial" w:cs="Arial"/>
                <w:sz w:val="18"/>
                <w:szCs w:val="18"/>
              </w:rPr>
              <w:t>n(S) = 150</w:t>
            </w:r>
          </w:p>
          <w:p w14:paraId="59FEDCFE"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0.076</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0.004</w:t>
            </w:r>
          </w:p>
          <w:p w14:paraId="2170DD88" w14:textId="77777777" w:rsidR="00C835BB" w:rsidRPr="00484C0D" w:rsidRDefault="00C835BB" w:rsidP="00F7252A">
            <w:pPr>
              <w:spacing w:line="276" w:lineRule="auto"/>
              <w:rPr>
                <w:rFonts w:ascii="Arial" w:hAnsi="Arial" w:cs="Arial"/>
                <w:sz w:val="18"/>
                <w:szCs w:val="18"/>
              </w:rPr>
            </w:pPr>
            <w:r w:rsidRPr="002D2EBB">
              <w:rPr>
                <w:rFonts w:ascii="Arial" w:hAnsi="Arial" w:cs="Arial"/>
                <w:i/>
                <w:iCs/>
                <w:sz w:val="18"/>
                <w:szCs w:val="18"/>
              </w:rPr>
              <w:t>p</w:t>
            </w:r>
            <w:r>
              <w:rPr>
                <w:rFonts w:ascii="Arial" w:hAnsi="Arial" w:cs="Arial"/>
                <w:sz w:val="18"/>
                <w:szCs w:val="18"/>
              </w:rPr>
              <w:t xml:space="preserve"> = 0.793</w:t>
            </w:r>
          </w:p>
        </w:tc>
        <w:tc>
          <w:tcPr>
            <w:tcW w:w="1612" w:type="dxa"/>
            <w:vAlign w:val="bottom"/>
          </w:tcPr>
          <w:p w14:paraId="01EF7B68" w14:textId="77777777" w:rsidR="00C835BB" w:rsidRDefault="00C835BB" w:rsidP="00F7252A">
            <w:pPr>
              <w:spacing w:line="276" w:lineRule="auto"/>
              <w:rPr>
                <w:rFonts w:ascii="Arial" w:hAnsi="Arial" w:cs="Arial"/>
                <w:sz w:val="18"/>
                <w:szCs w:val="18"/>
              </w:rPr>
            </w:pPr>
            <w:r>
              <w:rPr>
                <w:rFonts w:ascii="Arial" w:hAnsi="Arial" w:cs="Arial"/>
                <w:sz w:val="18"/>
                <w:szCs w:val="18"/>
              </w:rPr>
              <w:t>n(S) = 138</w:t>
            </w:r>
          </w:p>
          <w:p w14:paraId="5B5E05D1"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0.080</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0.001</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0.806</w:t>
            </w:r>
          </w:p>
        </w:tc>
        <w:tc>
          <w:tcPr>
            <w:tcW w:w="1725" w:type="dxa"/>
            <w:vAlign w:val="bottom"/>
          </w:tcPr>
          <w:p w14:paraId="4112163E" w14:textId="77777777" w:rsidR="00C835BB" w:rsidRDefault="00C835BB" w:rsidP="00F7252A">
            <w:pPr>
              <w:spacing w:line="276" w:lineRule="auto"/>
              <w:rPr>
                <w:rFonts w:ascii="Arial" w:hAnsi="Arial" w:cs="Arial"/>
                <w:sz w:val="18"/>
                <w:szCs w:val="18"/>
              </w:rPr>
            </w:pPr>
            <w:r>
              <w:rPr>
                <w:rFonts w:ascii="Arial" w:hAnsi="Arial" w:cs="Arial"/>
                <w:sz w:val="18"/>
                <w:szCs w:val="18"/>
              </w:rPr>
              <w:t>n(S) = 121</w:t>
            </w:r>
          </w:p>
          <w:p w14:paraId="6DEC27E8"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0.161</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0.008</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0.346</w:t>
            </w:r>
          </w:p>
        </w:tc>
        <w:tc>
          <w:tcPr>
            <w:tcW w:w="1800" w:type="dxa"/>
            <w:vAlign w:val="bottom"/>
          </w:tcPr>
          <w:p w14:paraId="17C3D1E4" w14:textId="77777777" w:rsidR="00C835BB" w:rsidRDefault="00C835BB" w:rsidP="00F7252A">
            <w:pPr>
              <w:spacing w:line="276" w:lineRule="auto"/>
              <w:rPr>
                <w:rFonts w:ascii="Arial" w:hAnsi="Arial" w:cs="Arial"/>
                <w:sz w:val="18"/>
                <w:szCs w:val="18"/>
              </w:rPr>
            </w:pPr>
            <w:r>
              <w:rPr>
                <w:rFonts w:ascii="Arial" w:hAnsi="Arial" w:cs="Arial"/>
                <w:sz w:val="18"/>
                <w:szCs w:val="18"/>
              </w:rPr>
              <w:t>n(S) = 65</w:t>
            </w:r>
          </w:p>
          <w:p w14:paraId="4E57CCCD"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0.163</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&lt; 0.001</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0.680</w:t>
            </w:r>
          </w:p>
        </w:tc>
        <w:tc>
          <w:tcPr>
            <w:tcW w:w="1710" w:type="dxa"/>
            <w:vAlign w:val="bottom"/>
          </w:tcPr>
          <w:p w14:paraId="1958BE6D" w14:textId="77777777" w:rsidR="00C835BB" w:rsidRDefault="00C835BB" w:rsidP="00F7252A">
            <w:pPr>
              <w:spacing w:line="276" w:lineRule="auto"/>
              <w:rPr>
                <w:rFonts w:ascii="Arial" w:hAnsi="Arial" w:cs="Arial"/>
                <w:sz w:val="18"/>
                <w:szCs w:val="18"/>
              </w:rPr>
            </w:pPr>
            <w:r>
              <w:rPr>
                <w:rFonts w:ascii="Arial" w:hAnsi="Arial" w:cs="Arial"/>
                <w:sz w:val="18"/>
                <w:szCs w:val="18"/>
              </w:rPr>
              <w:t>n(S) = 20</w:t>
            </w:r>
          </w:p>
          <w:p w14:paraId="7C8E08ED"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0.304</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0.008</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0.361</w:t>
            </w:r>
          </w:p>
        </w:tc>
      </w:tr>
      <w:tr w:rsidR="00C835BB" w14:paraId="17D2FD1A" w14:textId="77777777" w:rsidTr="00F7252A">
        <w:trPr>
          <w:trHeight w:val="1008"/>
        </w:trPr>
        <w:tc>
          <w:tcPr>
            <w:tcW w:w="1699" w:type="dxa"/>
            <w:vAlign w:val="center"/>
          </w:tcPr>
          <w:p w14:paraId="4E1E7EC2" w14:textId="77777777" w:rsidR="00C835BB" w:rsidRDefault="00C835BB" w:rsidP="00F7252A">
            <w:pPr>
              <w:spacing w:line="276" w:lineRule="auto"/>
              <w:rPr>
                <w:rFonts w:ascii="Arial" w:hAnsi="Arial" w:cs="Arial"/>
                <w:sz w:val="18"/>
                <w:szCs w:val="18"/>
              </w:rPr>
            </w:pPr>
            <w:r w:rsidRPr="00484C0D">
              <w:rPr>
                <w:rFonts w:ascii="Arial" w:hAnsi="Arial" w:cs="Arial"/>
                <w:sz w:val="18"/>
                <w:szCs w:val="18"/>
              </w:rPr>
              <w:t>Executive function</w:t>
            </w:r>
          </w:p>
          <w:p w14:paraId="02F1AE6C"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(n = 266)</w:t>
            </w:r>
          </w:p>
        </w:tc>
        <w:tc>
          <w:tcPr>
            <w:tcW w:w="1709" w:type="dxa"/>
            <w:vAlign w:val="bottom"/>
          </w:tcPr>
          <w:p w14:paraId="0CBD25D3" w14:textId="77777777" w:rsidR="00C835BB" w:rsidRDefault="00C835BB" w:rsidP="00F7252A">
            <w:pPr>
              <w:spacing w:line="276" w:lineRule="auto"/>
              <w:rPr>
                <w:rFonts w:ascii="Arial" w:hAnsi="Arial" w:cs="Arial"/>
                <w:sz w:val="18"/>
                <w:szCs w:val="18"/>
              </w:rPr>
            </w:pPr>
            <w:r>
              <w:rPr>
                <w:rFonts w:ascii="Arial" w:hAnsi="Arial" w:cs="Arial"/>
                <w:sz w:val="18"/>
                <w:szCs w:val="18"/>
              </w:rPr>
              <w:t>n(S) = 212</w:t>
            </w:r>
          </w:p>
          <w:p w14:paraId="4F60D929"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0.158</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0.004</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0.687</w:t>
            </w:r>
          </w:p>
        </w:tc>
        <w:tc>
          <w:tcPr>
            <w:tcW w:w="1612" w:type="dxa"/>
            <w:vAlign w:val="bottom"/>
          </w:tcPr>
          <w:p w14:paraId="5177CBA2" w14:textId="77777777" w:rsidR="00C835BB" w:rsidRDefault="00C835BB" w:rsidP="00F7252A">
            <w:pPr>
              <w:spacing w:line="276" w:lineRule="auto"/>
              <w:rPr>
                <w:rFonts w:ascii="Arial" w:hAnsi="Arial" w:cs="Arial"/>
                <w:sz w:val="18"/>
                <w:szCs w:val="18"/>
              </w:rPr>
            </w:pPr>
            <w:r>
              <w:rPr>
                <w:rFonts w:ascii="Arial" w:hAnsi="Arial" w:cs="Arial"/>
                <w:sz w:val="18"/>
                <w:szCs w:val="18"/>
              </w:rPr>
              <w:t>n(S) = 200</w:t>
            </w:r>
          </w:p>
          <w:p w14:paraId="7BCBD6EC"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0.133</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0.004</w:t>
            </w:r>
          </w:p>
          <w:p w14:paraId="56010A1A"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0.791</w:t>
            </w:r>
          </w:p>
        </w:tc>
        <w:tc>
          <w:tcPr>
            <w:tcW w:w="1725" w:type="dxa"/>
            <w:vAlign w:val="bottom"/>
          </w:tcPr>
          <w:p w14:paraId="00ED76B8" w14:textId="77777777" w:rsidR="00C835BB" w:rsidRDefault="00C835BB" w:rsidP="00F7252A">
            <w:pPr>
              <w:spacing w:line="276" w:lineRule="auto"/>
              <w:rPr>
                <w:rFonts w:ascii="Arial" w:hAnsi="Arial" w:cs="Arial"/>
                <w:sz w:val="18"/>
                <w:szCs w:val="18"/>
              </w:rPr>
            </w:pPr>
            <w:r>
              <w:rPr>
                <w:rFonts w:ascii="Arial" w:hAnsi="Arial" w:cs="Arial"/>
                <w:sz w:val="18"/>
                <w:szCs w:val="18"/>
              </w:rPr>
              <w:t>n(S) = 176</w:t>
            </w:r>
          </w:p>
          <w:p w14:paraId="30F01A35"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0.148</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0.008</w:t>
            </w:r>
          </w:p>
          <w:p w14:paraId="062A20ED" w14:textId="77777777" w:rsidR="00C835BB" w:rsidRPr="00484C0D" w:rsidRDefault="00C835BB" w:rsidP="00F7252A">
            <w:pPr>
              <w:spacing w:line="276" w:lineRule="auto"/>
              <w:rPr>
                <w:rFonts w:ascii="Arial" w:hAnsi="Arial" w:cs="Arial"/>
                <w:sz w:val="18"/>
                <w:szCs w:val="18"/>
              </w:rPr>
            </w:pPr>
            <w:r w:rsidRPr="009A3DA1">
              <w:rPr>
                <w:rFonts w:ascii="Arial" w:hAnsi="Arial" w:cs="Arial"/>
                <w:i/>
                <w:iCs/>
                <w:sz w:val="18"/>
                <w:szCs w:val="18"/>
              </w:rPr>
              <w:t xml:space="preserve">p </w:t>
            </w:r>
            <w:r>
              <w:rPr>
                <w:rFonts w:ascii="Arial" w:hAnsi="Arial" w:cs="Arial"/>
                <w:sz w:val="18"/>
                <w:szCs w:val="18"/>
              </w:rPr>
              <w:t>= 0.555</w:t>
            </w:r>
          </w:p>
        </w:tc>
        <w:tc>
          <w:tcPr>
            <w:tcW w:w="1800" w:type="dxa"/>
            <w:vAlign w:val="bottom"/>
          </w:tcPr>
          <w:p w14:paraId="193DCF85" w14:textId="77777777" w:rsidR="00C835BB" w:rsidRDefault="00C835BB" w:rsidP="00F7252A">
            <w:pPr>
              <w:spacing w:line="276" w:lineRule="auto"/>
              <w:rPr>
                <w:rFonts w:ascii="Arial" w:hAnsi="Arial" w:cs="Arial"/>
                <w:sz w:val="18"/>
                <w:szCs w:val="18"/>
              </w:rPr>
            </w:pPr>
            <w:r>
              <w:rPr>
                <w:rFonts w:ascii="Arial" w:hAnsi="Arial" w:cs="Arial"/>
                <w:sz w:val="18"/>
                <w:szCs w:val="18"/>
              </w:rPr>
              <w:t>n(S) = 113</w:t>
            </w:r>
          </w:p>
          <w:p w14:paraId="734EF1F9"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0.355</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0.025</w:t>
            </w:r>
          </w:p>
          <w:p w14:paraId="36A5DF0C"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0.133</w:t>
            </w:r>
          </w:p>
        </w:tc>
        <w:tc>
          <w:tcPr>
            <w:tcW w:w="1710" w:type="dxa"/>
            <w:vAlign w:val="bottom"/>
          </w:tcPr>
          <w:p w14:paraId="146A9BB7" w14:textId="77777777" w:rsidR="00C835BB" w:rsidRDefault="00C835BB" w:rsidP="00F7252A">
            <w:pPr>
              <w:spacing w:line="276" w:lineRule="auto"/>
              <w:rPr>
                <w:rFonts w:ascii="Arial" w:hAnsi="Arial" w:cs="Arial"/>
                <w:sz w:val="18"/>
                <w:szCs w:val="18"/>
              </w:rPr>
            </w:pPr>
            <w:r>
              <w:rPr>
                <w:rFonts w:ascii="Arial" w:hAnsi="Arial" w:cs="Arial"/>
                <w:sz w:val="18"/>
                <w:szCs w:val="18"/>
              </w:rPr>
              <w:t>n(S) = 39</w:t>
            </w:r>
          </w:p>
          <w:p w14:paraId="58E4727A"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0.302</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0.012</w:t>
            </w:r>
          </w:p>
          <w:p w14:paraId="4F089899"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0.202</w:t>
            </w:r>
          </w:p>
        </w:tc>
      </w:tr>
      <w:tr w:rsidR="00C835BB" w14:paraId="4B1734C4" w14:textId="77777777" w:rsidTr="00F7252A">
        <w:trPr>
          <w:trHeight w:val="1008"/>
        </w:trPr>
        <w:tc>
          <w:tcPr>
            <w:tcW w:w="1699" w:type="dxa"/>
            <w:vAlign w:val="center"/>
          </w:tcPr>
          <w:p w14:paraId="144487EB"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w:t>
            </w:r>
            <w:r w:rsidRPr="00484C0D">
              <w:rPr>
                <w:rFonts w:ascii="Arial" w:hAnsi="Arial" w:cs="Arial"/>
                <w:sz w:val="18"/>
                <w:szCs w:val="18"/>
              </w:rPr>
              <w:t xml:space="preserve">rocessing </w:t>
            </w:r>
            <w:r>
              <w:rPr>
                <w:rFonts w:ascii="Arial" w:hAnsi="Arial" w:cs="Arial"/>
                <w:sz w:val="18"/>
                <w:szCs w:val="18"/>
              </w:rPr>
              <w:br/>
            </w:r>
            <w:r w:rsidRPr="00484C0D">
              <w:rPr>
                <w:rFonts w:ascii="Arial" w:hAnsi="Arial" w:cs="Arial"/>
                <w:sz w:val="18"/>
                <w:szCs w:val="18"/>
              </w:rPr>
              <w:t>speed</w:t>
            </w:r>
            <w:r>
              <w:rPr>
                <w:rFonts w:ascii="Arial" w:hAnsi="Arial" w:cs="Arial"/>
                <w:sz w:val="18"/>
                <w:szCs w:val="18"/>
              </w:rPr>
              <w:t xml:space="preserve"> (n = 203)</w:t>
            </w:r>
          </w:p>
        </w:tc>
        <w:tc>
          <w:tcPr>
            <w:tcW w:w="1709" w:type="dxa"/>
            <w:vAlign w:val="bottom"/>
          </w:tcPr>
          <w:p w14:paraId="241F0210" w14:textId="77777777" w:rsidR="00C835BB" w:rsidRDefault="00C835BB" w:rsidP="00F7252A">
            <w:pPr>
              <w:spacing w:line="276" w:lineRule="auto"/>
              <w:rPr>
                <w:rFonts w:ascii="Arial" w:hAnsi="Arial" w:cs="Arial"/>
                <w:sz w:val="18"/>
                <w:szCs w:val="18"/>
              </w:rPr>
            </w:pPr>
            <w:r>
              <w:rPr>
                <w:rFonts w:ascii="Arial" w:hAnsi="Arial" w:cs="Arial"/>
                <w:sz w:val="18"/>
                <w:szCs w:val="18"/>
              </w:rPr>
              <w:t>n(S) = 156</w:t>
            </w:r>
          </w:p>
          <w:p w14:paraId="549EE26C"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-0.019</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&lt; 0.001</w:t>
            </w:r>
          </w:p>
          <w:p w14:paraId="6E61356E" w14:textId="77777777" w:rsidR="00C835BB" w:rsidRPr="00484C0D" w:rsidRDefault="00C835BB" w:rsidP="00F7252A">
            <w:pPr>
              <w:spacing w:line="276" w:lineRule="auto"/>
              <w:rPr>
                <w:rFonts w:ascii="Arial" w:hAnsi="Arial" w:cs="Arial"/>
                <w:sz w:val="18"/>
                <w:szCs w:val="18"/>
              </w:rPr>
            </w:pPr>
            <w:r w:rsidRPr="002D2EBB">
              <w:rPr>
                <w:rFonts w:ascii="Arial" w:hAnsi="Arial" w:cs="Arial"/>
                <w:i/>
                <w:iCs/>
                <w:sz w:val="18"/>
                <w:szCs w:val="18"/>
              </w:rPr>
              <w:t>p</w:t>
            </w:r>
            <w:r>
              <w:rPr>
                <w:rFonts w:ascii="Arial" w:hAnsi="Arial" w:cs="Arial"/>
                <w:sz w:val="18"/>
                <w:szCs w:val="18"/>
              </w:rPr>
              <w:t xml:space="preserve"> = 0.842</w:t>
            </w:r>
          </w:p>
        </w:tc>
        <w:tc>
          <w:tcPr>
            <w:tcW w:w="1612" w:type="dxa"/>
            <w:vAlign w:val="bottom"/>
          </w:tcPr>
          <w:p w14:paraId="224BA1E4" w14:textId="77777777" w:rsidR="00C835BB" w:rsidRDefault="00C835BB" w:rsidP="00F7252A">
            <w:pPr>
              <w:spacing w:line="276" w:lineRule="auto"/>
              <w:rPr>
                <w:rFonts w:ascii="Arial" w:hAnsi="Arial" w:cs="Arial"/>
                <w:sz w:val="18"/>
                <w:szCs w:val="18"/>
              </w:rPr>
            </w:pPr>
            <w:r>
              <w:rPr>
                <w:rFonts w:ascii="Arial" w:hAnsi="Arial" w:cs="Arial"/>
                <w:sz w:val="18"/>
                <w:szCs w:val="18"/>
              </w:rPr>
              <w:t>n(S) = 147</w:t>
            </w:r>
          </w:p>
          <w:p w14:paraId="4A8E7514"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0.088</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&lt; 0.001</w:t>
            </w:r>
          </w:p>
          <w:p w14:paraId="562E6485"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0.917</w:t>
            </w:r>
          </w:p>
        </w:tc>
        <w:tc>
          <w:tcPr>
            <w:tcW w:w="1725" w:type="dxa"/>
            <w:vAlign w:val="bottom"/>
          </w:tcPr>
          <w:p w14:paraId="4CD31D81" w14:textId="77777777" w:rsidR="00C835BB" w:rsidRDefault="00C835BB" w:rsidP="00F7252A">
            <w:pPr>
              <w:spacing w:line="276" w:lineRule="auto"/>
              <w:rPr>
                <w:rFonts w:ascii="Arial" w:hAnsi="Arial" w:cs="Arial"/>
                <w:sz w:val="18"/>
                <w:szCs w:val="18"/>
              </w:rPr>
            </w:pPr>
            <w:r>
              <w:rPr>
                <w:rFonts w:ascii="Arial" w:hAnsi="Arial" w:cs="Arial"/>
                <w:sz w:val="18"/>
                <w:szCs w:val="18"/>
              </w:rPr>
              <w:t>n(S) = 132</w:t>
            </w:r>
          </w:p>
          <w:p w14:paraId="5A1FB9E0"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-0.191</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0.006</w:t>
            </w:r>
          </w:p>
          <w:p w14:paraId="0E2AA251" w14:textId="77777777" w:rsidR="00C835BB" w:rsidRPr="00484C0D" w:rsidRDefault="00C835BB" w:rsidP="00F7252A">
            <w:pPr>
              <w:spacing w:line="276" w:lineRule="auto"/>
              <w:rPr>
                <w:rFonts w:ascii="Arial" w:hAnsi="Arial" w:cs="Arial"/>
                <w:sz w:val="18"/>
                <w:szCs w:val="18"/>
              </w:rPr>
            </w:pPr>
            <w:r w:rsidRPr="009A3DA1">
              <w:rPr>
                <w:rFonts w:ascii="Arial" w:hAnsi="Arial" w:cs="Arial"/>
                <w:i/>
                <w:iCs/>
                <w:sz w:val="18"/>
                <w:szCs w:val="18"/>
              </w:rPr>
              <w:t>p</w:t>
            </w:r>
            <w:r>
              <w:rPr>
                <w:rFonts w:ascii="Arial" w:hAnsi="Arial" w:cs="Arial"/>
                <w:sz w:val="18"/>
                <w:szCs w:val="18"/>
              </w:rPr>
              <w:t xml:space="preserve"> = 0.447</w:t>
            </w:r>
          </w:p>
        </w:tc>
        <w:tc>
          <w:tcPr>
            <w:tcW w:w="1800" w:type="dxa"/>
            <w:vAlign w:val="bottom"/>
          </w:tcPr>
          <w:p w14:paraId="14A1AC09" w14:textId="77777777" w:rsidR="00C835BB" w:rsidRDefault="00C835BB" w:rsidP="00F7252A">
            <w:pPr>
              <w:spacing w:line="276" w:lineRule="auto"/>
              <w:rPr>
                <w:rFonts w:ascii="Arial" w:hAnsi="Arial" w:cs="Arial"/>
                <w:sz w:val="18"/>
                <w:szCs w:val="18"/>
              </w:rPr>
            </w:pPr>
            <w:r>
              <w:rPr>
                <w:rFonts w:ascii="Arial" w:hAnsi="Arial" w:cs="Arial"/>
                <w:sz w:val="18"/>
                <w:szCs w:val="18"/>
              </w:rPr>
              <w:t>n(S) = 68</w:t>
            </w:r>
          </w:p>
          <w:p w14:paraId="19518800"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-0.137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0.001</w:t>
            </w:r>
          </w:p>
          <w:p w14:paraId="67DB1A5A"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0.759</w:t>
            </w:r>
          </w:p>
        </w:tc>
        <w:tc>
          <w:tcPr>
            <w:tcW w:w="1710" w:type="dxa"/>
            <w:vAlign w:val="bottom"/>
          </w:tcPr>
          <w:p w14:paraId="5B8ECAEE" w14:textId="77777777" w:rsidR="00C835BB" w:rsidRDefault="00C835BB" w:rsidP="00F7252A">
            <w:pPr>
              <w:spacing w:line="276" w:lineRule="auto"/>
              <w:rPr>
                <w:rFonts w:ascii="Arial" w:hAnsi="Arial" w:cs="Arial"/>
                <w:sz w:val="18"/>
                <w:szCs w:val="18"/>
              </w:rPr>
            </w:pPr>
            <w:r>
              <w:rPr>
                <w:rFonts w:ascii="Arial" w:hAnsi="Arial" w:cs="Arial"/>
                <w:sz w:val="18"/>
                <w:szCs w:val="18"/>
              </w:rPr>
              <w:t>n(S) = 21</w:t>
            </w:r>
          </w:p>
          <w:p w14:paraId="100BFD4E"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-0.077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&lt; 0.001</w:t>
            </w:r>
          </w:p>
          <w:p w14:paraId="370161F1"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0.498</w:t>
            </w:r>
          </w:p>
        </w:tc>
      </w:tr>
      <w:tr w:rsidR="00C835BB" w14:paraId="03A07FB6" w14:textId="77777777" w:rsidTr="00F7252A">
        <w:trPr>
          <w:trHeight w:val="1008"/>
        </w:trPr>
        <w:tc>
          <w:tcPr>
            <w:tcW w:w="1699" w:type="dxa"/>
            <w:vAlign w:val="center"/>
          </w:tcPr>
          <w:p w14:paraId="5450115A" w14:textId="77777777" w:rsidR="00C835BB" w:rsidRDefault="00C835BB" w:rsidP="00F7252A">
            <w:pPr>
              <w:spacing w:line="276" w:lineRule="auto"/>
              <w:rPr>
                <w:rFonts w:ascii="Arial" w:hAnsi="Arial" w:cs="Arial"/>
                <w:sz w:val="18"/>
                <w:szCs w:val="18"/>
              </w:rPr>
            </w:pPr>
            <w:r w:rsidRPr="00484C0D">
              <w:rPr>
                <w:rFonts w:ascii="Arial" w:hAnsi="Arial" w:cs="Arial"/>
                <w:sz w:val="18"/>
                <w:szCs w:val="18"/>
              </w:rPr>
              <w:t>MTL volume</w:t>
            </w:r>
          </w:p>
          <w:p w14:paraId="1EB694D8"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(n = 182)</w:t>
            </w:r>
          </w:p>
        </w:tc>
        <w:tc>
          <w:tcPr>
            <w:tcW w:w="1709" w:type="dxa"/>
            <w:vAlign w:val="bottom"/>
          </w:tcPr>
          <w:p w14:paraId="5D78F291" w14:textId="77777777" w:rsidR="00C835BB" w:rsidRDefault="00C835BB" w:rsidP="00F7252A">
            <w:pPr>
              <w:spacing w:line="276" w:lineRule="auto"/>
              <w:rPr>
                <w:rFonts w:ascii="Arial" w:hAnsi="Arial" w:cs="Arial"/>
                <w:sz w:val="18"/>
                <w:szCs w:val="18"/>
              </w:rPr>
            </w:pPr>
            <w:r>
              <w:rPr>
                <w:rFonts w:ascii="Arial" w:hAnsi="Arial" w:cs="Arial"/>
                <w:sz w:val="18"/>
                <w:szCs w:val="18"/>
              </w:rPr>
              <w:t>n(S) = 147</w:t>
            </w:r>
          </w:p>
          <w:p w14:paraId="03FE8530"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607.64</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0.108</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0.228</w:t>
            </w:r>
          </w:p>
        </w:tc>
        <w:tc>
          <w:tcPr>
            <w:tcW w:w="1612" w:type="dxa"/>
            <w:vAlign w:val="bottom"/>
          </w:tcPr>
          <w:p w14:paraId="5648341D" w14:textId="77777777" w:rsidR="00C835BB" w:rsidRDefault="00C835BB" w:rsidP="00F7252A">
            <w:pPr>
              <w:spacing w:line="276" w:lineRule="auto"/>
              <w:rPr>
                <w:rFonts w:ascii="Arial" w:hAnsi="Arial" w:cs="Arial"/>
                <w:sz w:val="18"/>
                <w:szCs w:val="18"/>
              </w:rPr>
            </w:pPr>
            <w:r>
              <w:rPr>
                <w:rFonts w:ascii="Arial" w:hAnsi="Arial" w:cs="Arial"/>
                <w:sz w:val="18"/>
                <w:szCs w:val="18"/>
              </w:rPr>
              <w:t>n(S) = 139</w:t>
            </w:r>
          </w:p>
          <w:p w14:paraId="2B0426C9"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517.25</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0.094</w:t>
            </w:r>
          </w:p>
          <w:p w14:paraId="5950B639"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0.384</w:t>
            </w:r>
          </w:p>
        </w:tc>
        <w:tc>
          <w:tcPr>
            <w:tcW w:w="1725" w:type="dxa"/>
            <w:vAlign w:val="bottom"/>
          </w:tcPr>
          <w:p w14:paraId="086B944F" w14:textId="77777777" w:rsidR="00C835BB" w:rsidRDefault="00C835BB" w:rsidP="00F7252A">
            <w:pPr>
              <w:spacing w:line="276" w:lineRule="auto"/>
              <w:rPr>
                <w:rFonts w:ascii="Arial" w:hAnsi="Arial" w:cs="Arial"/>
                <w:sz w:val="18"/>
                <w:szCs w:val="18"/>
              </w:rPr>
            </w:pPr>
            <w:r>
              <w:rPr>
                <w:rFonts w:ascii="Arial" w:hAnsi="Arial" w:cs="Arial"/>
                <w:sz w:val="18"/>
                <w:szCs w:val="18"/>
              </w:rPr>
              <w:t>n(S) = 123</w:t>
            </w:r>
          </w:p>
          <w:p w14:paraId="222547E2"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309.42</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0.044</w:t>
            </w:r>
          </w:p>
          <w:p w14:paraId="0B4370E3" w14:textId="77777777" w:rsidR="00C835BB" w:rsidRPr="00484C0D" w:rsidRDefault="00C835BB" w:rsidP="00F7252A">
            <w:pPr>
              <w:spacing w:line="276" w:lineRule="auto"/>
              <w:rPr>
                <w:rFonts w:ascii="Arial" w:hAnsi="Arial" w:cs="Arial"/>
                <w:sz w:val="18"/>
                <w:szCs w:val="18"/>
              </w:rPr>
            </w:pPr>
            <w:r w:rsidRPr="009A3DA1">
              <w:rPr>
                <w:rFonts w:ascii="Arial" w:hAnsi="Arial" w:cs="Arial"/>
                <w:i/>
                <w:iCs/>
                <w:sz w:val="18"/>
                <w:szCs w:val="18"/>
              </w:rPr>
              <w:t>p</w:t>
            </w:r>
            <w:r>
              <w:rPr>
                <w:rFonts w:ascii="Arial" w:hAnsi="Arial" w:cs="Arial"/>
                <w:sz w:val="18"/>
                <w:szCs w:val="18"/>
              </w:rPr>
              <w:t xml:space="preserve"> = 0.351</w:t>
            </w:r>
          </w:p>
        </w:tc>
        <w:tc>
          <w:tcPr>
            <w:tcW w:w="1800" w:type="dxa"/>
            <w:vAlign w:val="bottom"/>
          </w:tcPr>
          <w:p w14:paraId="354E6864" w14:textId="77777777" w:rsidR="00C835BB" w:rsidRDefault="00C835BB" w:rsidP="00F7252A">
            <w:pPr>
              <w:spacing w:line="276" w:lineRule="auto"/>
              <w:rPr>
                <w:rFonts w:ascii="Arial" w:hAnsi="Arial" w:cs="Arial"/>
                <w:sz w:val="18"/>
                <w:szCs w:val="18"/>
              </w:rPr>
            </w:pPr>
            <w:r>
              <w:rPr>
                <w:rFonts w:ascii="Arial" w:hAnsi="Arial" w:cs="Arial"/>
                <w:sz w:val="18"/>
                <w:szCs w:val="18"/>
              </w:rPr>
              <w:t>n(S) = 92</w:t>
            </w:r>
          </w:p>
          <w:p w14:paraId="1C079973"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222.80</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0.009</w:t>
            </w:r>
          </w:p>
          <w:p w14:paraId="6A969170"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0.703</w:t>
            </w:r>
          </w:p>
        </w:tc>
        <w:tc>
          <w:tcPr>
            <w:tcW w:w="1710" w:type="dxa"/>
            <w:shd w:val="clear" w:color="auto" w:fill="D9D9D9" w:themeFill="background1" w:themeFillShade="D9"/>
            <w:vAlign w:val="bottom"/>
          </w:tcPr>
          <w:p w14:paraId="2D566C86" w14:textId="77777777" w:rsidR="00C835BB" w:rsidRDefault="00C835BB" w:rsidP="00F7252A">
            <w:pPr>
              <w:spacing w:line="276" w:lineRule="auto"/>
              <w:rPr>
                <w:rFonts w:ascii="Arial" w:hAnsi="Arial" w:cs="Arial"/>
                <w:sz w:val="18"/>
                <w:szCs w:val="18"/>
              </w:rPr>
            </w:pPr>
            <w:r>
              <w:rPr>
                <w:rFonts w:ascii="Arial" w:hAnsi="Arial" w:cs="Arial"/>
                <w:sz w:val="18"/>
                <w:szCs w:val="18"/>
              </w:rPr>
              <w:t>n(S) = 28</w:t>
            </w:r>
          </w:p>
          <w:p w14:paraId="678E2DAA"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348.34</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0.063</w:t>
            </w:r>
          </w:p>
          <w:p w14:paraId="547ABC8E" w14:textId="77777777" w:rsidR="00C835BB" w:rsidRPr="00F86F2F" w:rsidRDefault="00C835BB" w:rsidP="00F7252A">
            <w:pPr>
              <w:spacing w:line="276" w:lineRule="auto"/>
              <w:rPr>
                <w:rFonts w:ascii="Arial" w:hAnsi="Arial" w:cs="Arial"/>
                <w:b/>
                <w:bCs/>
                <w:sz w:val="18"/>
                <w:szCs w:val="18"/>
              </w:rPr>
            </w:pPr>
            <w:r w:rsidRPr="00F86F2F">
              <w:rPr>
                <w:rFonts w:ascii="Arial" w:hAnsi="Arial" w:cs="Arial"/>
                <w:b/>
                <w:bCs/>
                <w:sz w:val="18"/>
                <w:szCs w:val="18"/>
              </w:rPr>
              <w:t>p = 0.022</w:t>
            </w:r>
          </w:p>
        </w:tc>
      </w:tr>
      <w:tr w:rsidR="00C835BB" w14:paraId="1F1EF272" w14:textId="77777777" w:rsidTr="00F7252A">
        <w:trPr>
          <w:trHeight w:val="1008"/>
        </w:trPr>
        <w:tc>
          <w:tcPr>
            <w:tcW w:w="1699" w:type="dxa"/>
            <w:vAlign w:val="center"/>
          </w:tcPr>
          <w:p w14:paraId="3F5020B7" w14:textId="77777777" w:rsidR="00C835BB" w:rsidRPr="00484C0D" w:rsidRDefault="00C835BB" w:rsidP="00F7252A">
            <w:pPr>
              <w:spacing w:line="276" w:lineRule="auto"/>
              <w:rPr>
                <w:rFonts w:ascii="Arial" w:hAnsi="Arial" w:cs="Arial"/>
                <w:sz w:val="18"/>
                <w:szCs w:val="18"/>
              </w:rPr>
            </w:pPr>
            <w:r w:rsidRPr="00484C0D">
              <w:rPr>
                <w:rFonts w:ascii="Arial" w:hAnsi="Arial" w:cs="Arial"/>
                <w:sz w:val="18"/>
                <w:szCs w:val="18"/>
              </w:rPr>
              <w:t>Frontal lobe volume</w:t>
            </w:r>
            <w:r>
              <w:rPr>
                <w:rFonts w:ascii="Arial" w:hAnsi="Arial" w:cs="Arial"/>
                <w:sz w:val="18"/>
                <w:szCs w:val="18"/>
              </w:rPr>
              <w:t xml:space="preserve"> (n = 182)</w:t>
            </w:r>
          </w:p>
        </w:tc>
        <w:tc>
          <w:tcPr>
            <w:tcW w:w="1709" w:type="dxa"/>
            <w:vAlign w:val="bottom"/>
          </w:tcPr>
          <w:p w14:paraId="0003DDC8" w14:textId="77777777" w:rsidR="00C835BB" w:rsidRDefault="00C835BB" w:rsidP="00F7252A">
            <w:pPr>
              <w:spacing w:line="276" w:lineRule="auto"/>
              <w:rPr>
                <w:rFonts w:ascii="Arial" w:hAnsi="Arial" w:cs="Arial"/>
                <w:sz w:val="18"/>
                <w:szCs w:val="18"/>
              </w:rPr>
            </w:pPr>
            <w:r>
              <w:rPr>
                <w:rFonts w:ascii="Arial" w:hAnsi="Arial" w:cs="Arial"/>
                <w:sz w:val="18"/>
                <w:szCs w:val="18"/>
              </w:rPr>
              <w:t>n(S) = 147</w:t>
            </w:r>
          </w:p>
          <w:p w14:paraId="2F5FF835"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4432.44</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0.121</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0.121</w:t>
            </w:r>
          </w:p>
        </w:tc>
        <w:tc>
          <w:tcPr>
            <w:tcW w:w="1612" w:type="dxa"/>
            <w:vAlign w:val="bottom"/>
          </w:tcPr>
          <w:p w14:paraId="0FC1C5BA" w14:textId="77777777" w:rsidR="00C835BB" w:rsidRDefault="00C835BB" w:rsidP="00F7252A">
            <w:pPr>
              <w:spacing w:line="276" w:lineRule="auto"/>
              <w:rPr>
                <w:rFonts w:ascii="Arial" w:hAnsi="Arial" w:cs="Arial"/>
                <w:sz w:val="18"/>
                <w:szCs w:val="18"/>
              </w:rPr>
            </w:pPr>
            <w:r>
              <w:rPr>
                <w:rFonts w:ascii="Arial" w:hAnsi="Arial" w:cs="Arial"/>
                <w:sz w:val="18"/>
                <w:szCs w:val="18"/>
              </w:rPr>
              <w:t>n(S) = 139</w:t>
            </w:r>
          </w:p>
          <w:p w14:paraId="17CB21EA"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3261.28</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0.080</w:t>
            </w:r>
          </w:p>
          <w:p w14:paraId="66E0C5B7"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0.647</w:t>
            </w:r>
          </w:p>
        </w:tc>
        <w:tc>
          <w:tcPr>
            <w:tcW w:w="1725" w:type="dxa"/>
            <w:vAlign w:val="bottom"/>
          </w:tcPr>
          <w:p w14:paraId="580DEC69" w14:textId="77777777" w:rsidR="00C835BB" w:rsidRDefault="00C835BB" w:rsidP="00F7252A">
            <w:pPr>
              <w:spacing w:line="276" w:lineRule="auto"/>
              <w:rPr>
                <w:rFonts w:ascii="Arial" w:hAnsi="Arial" w:cs="Arial"/>
                <w:sz w:val="18"/>
                <w:szCs w:val="18"/>
              </w:rPr>
            </w:pPr>
            <w:r>
              <w:rPr>
                <w:rFonts w:ascii="Arial" w:hAnsi="Arial" w:cs="Arial"/>
                <w:sz w:val="18"/>
                <w:szCs w:val="18"/>
              </w:rPr>
              <w:t>n(S) = 123</w:t>
            </w:r>
          </w:p>
          <w:p w14:paraId="29336218"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2844.48</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0.071</w:t>
            </w:r>
          </w:p>
          <w:p w14:paraId="3347066A" w14:textId="77777777" w:rsidR="00C835BB" w:rsidRPr="00484C0D" w:rsidRDefault="00C835BB" w:rsidP="00F7252A">
            <w:pPr>
              <w:spacing w:line="276" w:lineRule="auto"/>
              <w:rPr>
                <w:rFonts w:ascii="Arial" w:hAnsi="Arial" w:cs="Arial"/>
                <w:sz w:val="18"/>
                <w:szCs w:val="18"/>
              </w:rPr>
            </w:pPr>
            <w:r w:rsidRPr="009A3DA1">
              <w:rPr>
                <w:rFonts w:ascii="Arial" w:hAnsi="Arial" w:cs="Arial"/>
                <w:i/>
                <w:iCs/>
                <w:sz w:val="18"/>
                <w:szCs w:val="18"/>
              </w:rPr>
              <w:t>p</w:t>
            </w:r>
            <w:r>
              <w:rPr>
                <w:rFonts w:ascii="Arial" w:hAnsi="Arial" w:cs="Arial"/>
                <w:sz w:val="18"/>
                <w:szCs w:val="18"/>
              </w:rPr>
              <w:t xml:space="preserve"> = 0.111</w:t>
            </w:r>
          </w:p>
        </w:tc>
        <w:tc>
          <w:tcPr>
            <w:tcW w:w="1800" w:type="dxa"/>
            <w:vAlign w:val="bottom"/>
          </w:tcPr>
          <w:p w14:paraId="46CDE63A" w14:textId="77777777" w:rsidR="00C835BB" w:rsidRDefault="00C835BB" w:rsidP="00F7252A">
            <w:pPr>
              <w:spacing w:line="276" w:lineRule="auto"/>
              <w:rPr>
                <w:rFonts w:ascii="Arial" w:hAnsi="Arial" w:cs="Arial"/>
                <w:sz w:val="18"/>
                <w:szCs w:val="18"/>
              </w:rPr>
            </w:pPr>
            <w:r>
              <w:rPr>
                <w:rFonts w:ascii="Arial" w:hAnsi="Arial" w:cs="Arial"/>
                <w:sz w:val="18"/>
                <w:szCs w:val="18"/>
              </w:rPr>
              <w:t>n(S) = 92</w:t>
            </w:r>
          </w:p>
          <w:p w14:paraId="6406111D"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1739.79</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0.014</w:t>
            </w:r>
          </w:p>
          <w:p w14:paraId="57CB81C4"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0.792</w:t>
            </w:r>
          </w:p>
        </w:tc>
        <w:tc>
          <w:tcPr>
            <w:tcW w:w="1710" w:type="dxa"/>
            <w:vAlign w:val="bottom"/>
          </w:tcPr>
          <w:p w14:paraId="353E1C30" w14:textId="77777777" w:rsidR="00C835BB" w:rsidRDefault="00C835BB" w:rsidP="00F7252A">
            <w:pPr>
              <w:spacing w:line="276" w:lineRule="auto"/>
              <w:rPr>
                <w:rFonts w:ascii="Arial" w:hAnsi="Arial" w:cs="Arial"/>
                <w:sz w:val="18"/>
                <w:szCs w:val="18"/>
              </w:rPr>
            </w:pPr>
            <w:r>
              <w:rPr>
                <w:rFonts w:ascii="Arial" w:hAnsi="Arial" w:cs="Arial"/>
                <w:sz w:val="18"/>
                <w:szCs w:val="18"/>
              </w:rPr>
              <w:t>n(S) = 28</w:t>
            </w:r>
          </w:p>
          <w:p w14:paraId="2ACC2B11"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-508.05</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&lt; 0.001</w:t>
            </w:r>
          </w:p>
          <w:p w14:paraId="759CE58B"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0.848</w:t>
            </w:r>
          </w:p>
        </w:tc>
      </w:tr>
      <w:tr w:rsidR="00C835BB" w14:paraId="70E96318" w14:textId="77777777" w:rsidTr="00F7252A">
        <w:trPr>
          <w:trHeight w:val="1008"/>
        </w:trPr>
        <w:tc>
          <w:tcPr>
            <w:tcW w:w="1699" w:type="dxa"/>
            <w:vAlign w:val="center"/>
          </w:tcPr>
          <w:p w14:paraId="0147B6F1" w14:textId="77777777" w:rsidR="00C835BB" w:rsidRPr="00484C0D" w:rsidRDefault="00C835BB" w:rsidP="00F7252A">
            <w:pPr>
              <w:spacing w:line="276" w:lineRule="auto"/>
              <w:rPr>
                <w:rFonts w:ascii="Arial" w:hAnsi="Arial" w:cs="Arial"/>
                <w:sz w:val="18"/>
                <w:szCs w:val="18"/>
              </w:rPr>
            </w:pPr>
            <w:r w:rsidRPr="00484C0D">
              <w:rPr>
                <w:rFonts w:ascii="Arial" w:hAnsi="Arial" w:cs="Arial"/>
                <w:sz w:val="18"/>
                <w:szCs w:val="18"/>
              </w:rPr>
              <w:t>Total WMH burden</w:t>
            </w:r>
            <w:r>
              <w:rPr>
                <w:rFonts w:ascii="Arial" w:hAnsi="Arial" w:cs="Arial"/>
                <w:sz w:val="18"/>
                <w:szCs w:val="18"/>
              </w:rPr>
              <w:t>* (n = 162)</w:t>
            </w:r>
          </w:p>
        </w:tc>
        <w:tc>
          <w:tcPr>
            <w:tcW w:w="1709" w:type="dxa"/>
            <w:shd w:val="clear" w:color="auto" w:fill="D9D9D9" w:themeFill="background1" w:themeFillShade="D9"/>
            <w:vAlign w:val="bottom"/>
          </w:tcPr>
          <w:p w14:paraId="3741DF84" w14:textId="77777777" w:rsidR="00C835BB" w:rsidRDefault="00C835BB" w:rsidP="00F7252A">
            <w:pPr>
              <w:spacing w:line="276" w:lineRule="auto"/>
              <w:rPr>
                <w:rFonts w:ascii="Arial" w:hAnsi="Arial" w:cs="Arial"/>
                <w:sz w:val="18"/>
                <w:szCs w:val="18"/>
              </w:rPr>
            </w:pPr>
            <w:r>
              <w:rPr>
                <w:rFonts w:ascii="Arial" w:hAnsi="Arial" w:cs="Arial"/>
                <w:sz w:val="18"/>
                <w:szCs w:val="18"/>
              </w:rPr>
              <w:t>n(S) = 130</w:t>
            </w:r>
          </w:p>
          <w:p w14:paraId="7528ABFC"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-0.913</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0.126</w:t>
            </w:r>
            <w:r w:rsidRPr="00493D3F">
              <w:rPr>
                <w:rFonts w:ascii="Arial" w:hAnsi="Arial" w:cs="Arial"/>
                <w:sz w:val="18"/>
                <w:szCs w:val="18"/>
              </w:rPr>
              <w:br/>
            </w:r>
            <w:r w:rsidRPr="00493D3F">
              <w:rPr>
                <w:rFonts w:ascii="Arial" w:hAnsi="Arial" w:cs="Arial"/>
                <w:b/>
                <w:bCs/>
                <w:i/>
                <w:iCs/>
                <w:sz w:val="18"/>
                <w:szCs w:val="18"/>
              </w:rPr>
              <w:t>p</w:t>
            </w:r>
            <w:r w:rsidRPr="00493D3F">
              <w:rPr>
                <w:rFonts w:ascii="Arial" w:hAnsi="Arial" w:cs="Arial"/>
                <w:b/>
                <w:bCs/>
                <w:sz w:val="18"/>
                <w:szCs w:val="18"/>
              </w:rPr>
              <w:t xml:space="preserve"> = 0.00</w:t>
            </w:r>
            <w:r>
              <w:rPr>
                <w:rFonts w:ascii="Arial" w:hAnsi="Arial" w:cs="Arial"/>
                <w:b/>
                <w:bCs/>
                <w:sz w:val="18"/>
                <w:szCs w:val="18"/>
              </w:rPr>
              <w:t>5</w:t>
            </w:r>
          </w:p>
        </w:tc>
        <w:tc>
          <w:tcPr>
            <w:tcW w:w="1612" w:type="dxa"/>
            <w:shd w:val="clear" w:color="auto" w:fill="D9D9D9" w:themeFill="background1" w:themeFillShade="D9"/>
            <w:vAlign w:val="bottom"/>
          </w:tcPr>
          <w:p w14:paraId="345AD078" w14:textId="77777777" w:rsidR="00C835BB" w:rsidRDefault="00C835BB" w:rsidP="00F7252A">
            <w:pPr>
              <w:spacing w:line="276" w:lineRule="auto"/>
              <w:rPr>
                <w:rFonts w:ascii="Arial" w:hAnsi="Arial" w:cs="Arial"/>
                <w:sz w:val="18"/>
                <w:szCs w:val="18"/>
              </w:rPr>
            </w:pPr>
            <w:r>
              <w:rPr>
                <w:rFonts w:ascii="Arial" w:hAnsi="Arial" w:cs="Arial"/>
                <w:sz w:val="18"/>
                <w:szCs w:val="18"/>
              </w:rPr>
              <w:t>n(S) = 123</w:t>
            </w:r>
          </w:p>
          <w:p w14:paraId="1AFC510E"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-0.757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0.096</w:t>
            </w:r>
          </w:p>
          <w:p w14:paraId="5CBE482C" w14:textId="77777777" w:rsidR="00C835BB" w:rsidRPr="006F6029" w:rsidRDefault="00C835BB" w:rsidP="00F7252A">
            <w:pPr>
              <w:spacing w:line="276" w:lineRule="auto"/>
              <w:rPr>
                <w:rFonts w:ascii="Arial" w:hAnsi="Arial" w:cs="Arial"/>
                <w:b/>
                <w:bCs/>
                <w:sz w:val="18"/>
                <w:szCs w:val="18"/>
              </w:rPr>
            </w:pPr>
            <w:r w:rsidRPr="00F44870">
              <w:rPr>
                <w:rFonts w:ascii="Arial" w:hAnsi="Arial" w:cs="Arial"/>
                <w:b/>
                <w:bCs/>
                <w:sz w:val="18"/>
                <w:szCs w:val="18"/>
              </w:rPr>
              <w:t>p = 0.011</w:t>
            </w:r>
          </w:p>
        </w:tc>
        <w:tc>
          <w:tcPr>
            <w:tcW w:w="1725" w:type="dxa"/>
            <w:shd w:val="clear" w:color="auto" w:fill="D9D9D9" w:themeFill="background1" w:themeFillShade="D9"/>
            <w:vAlign w:val="bottom"/>
          </w:tcPr>
          <w:p w14:paraId="0AE3A1C5" w14:textId="77777777" w:rsidR="00C835BB" w:rsidRDefault="00C835BB" w:rsidP="00F7252A">
            <w:pPr>
              <w:spacing w:line="276" w:lineRule="auto"/>
              <w:rPr>
                <w:rFonts w:ascii="Arial" w:hAnsi="Arial" w:cs="Arial"/>
                <w:sz w:val="18"/>
                <w:szCs w:val="18"/>
              </w:rPr>
            </w:pPr>
            <w:r>
              <w:rPr>
                <w:rFonts w:ascii="Arial" w:hAnsi="Arial" w:cs="Arial"/>
                <w:sz w:val="18"/>
                <w:szCs w:val="18"/>
              </w:rPr>
              <w:t>n(S) = 110</w:t>
            </w:r>
          </w:p>
          <w:p w14:paraId="59C1B79D"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-0.833</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0.138</w:t>
            </w:r>
          </w:p>
          <w:p w14:paraId="77ADF2F3" w14:textId="77777777" w:rsidR="00C835BB" w:rsidRPr="00484C0D" w:rsidRDefault="00C835BB" w:rsidP="00F7252A">
            <w:pPr>
              <w:spacing w:line="276" w:lineRule="auto"/>
              <w:rPr>
                <w:rFonts w:ascii="Arial" w:hAnsi="Arial" w:cs="Arial"/>
                <w:sz w:val="18"/>
                <w:szCs w:val="18"/>
              </w:rPr>
            </w:pPr>
            <w:r w:rsidRPr="00493D3F">
              <w:rPr>
                <w:rFonts w:ascii="Arial" w:hAnsi="Arial" w:cs="Arial"/>
                <w:b/>
                <w:bCs/>
                <w:sz w:val="18"/>
                <w:szCs w:val="18"/>
              </w:rPr>
              <w:t>p = 0.001</w:t>
            </w:r>
          </w:p>
        </w:tc>
        <w:tc>
          <w:tcPr>
            <w:tcW w:w="1800" w:type="dxa"/>
            <w:shd w:val="clear" w:color="auto" w:fill="D9D9D9" w:themeFill="background1" w:themeFillShade="D9"/>
            <w:vAlign w:val="bottom"/>
          </w:tcPr>
          <w:p w14:paraId="674E4A36" w14:textId="77777777" w:rsidR="00C835BB" w:rsidRDefault="00C835BB" w:rsidP="00F7252A">
            <w:pPr>
              <w:spacing w:line="276" w:lineRule="auto"/>
              <w:rPr>
                <w:rFonts w:ascii="Arial" w:hAnsi="Arial" w:cs="Arial"/>
                <w:sz w:val="18"/>
                <w:szCs w:val="18"/>
              </w:rPr>
            </w:pPr>
            <w:r>
              <w:rPr>
                <w:rFonts w:ascii="Arial" w:hAnsi="Arial" w:cs="Arial"/>
                <w:sz w:val="18"/>
                <w:szCs w:val="18"/>
              </w:rPr>
              <w:t>n(S) = 82</w:t>
            </w:r>
          </w:p>
          <w:p w14:paraId="4181F613"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-0.817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0.134</w:t>
            </w:r>
          </w:p>
          <w:p w14:paraId="31CA056E" w14:textId="77777777" w:rsidR="00C835BB" w:rsidRPr="00484C0D" w:rsidRDefault="00C835BB" w:rsidP="00F7252A">
            <w:pPr>
              <w:spacing w:line="276" w:lineRule="auto"/>
              <w:rPr>
                <w:rFonts w:ascii="Arial" w:hAnsi="Arial" w:cs="Arial"/>
                <w:sz w:val="18"/>
                <w:szCs w:val="18"/>
              </w:rPr>
            </w:pPr>
            <w:r w:rsidRPr="004D1607">
              <w:rPr>
                <w:rFonts w:ascii="Arial" w:hAnsi="Arial" w:cs="Arial"/>
                <w:b/>
                <w:bCs/>
                <w:sz w:val="18"/>
                <w:szCs w:val="18"/>
              </w:rPr>
              <w:t>p = 0.005</w:t>
            </w:r>
          </w:p>
        </w:tc>
        <w:tc>
          <w:tcPr>
            <w:tcW w:w="1710" w:type="dxa"/>
            <w:vAlign w:val="bottom"/>
          </w:tcPr>
          <w:p w14:paraId="2E3F0E3A" w14:textId="77777777" w:rsidR="00C835BB" w:rsidRDefault="00C835BB" w:rsidP="00F7252A">
            <w:pPr>
              <w:spacing w:line="276" w:lineRule="auto"/>
              <w:rPr>
                <w:rFonts w:ascii="Arial" w:hAnsi="Arial" w:cs="Arial"/>
                <w:sz w:val="18"/>
                <w:szCs w:val="18"/>
              </w:rPr>
            </w:pPr>
            <w:r>
              <w:rPr>
                <w:rFonts w:ascii="Arial" w:hAnsi="Arial" w:cs="Arial"/>
                <w:sz w:val="18"/>
                <w:szCs w:val="18"/>
              </w:rPr>
              <w:t>n(S) = 26</w:t>
            </w:r>
          </w:p>
          <w:p w14:paraId="44118290"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-0.313</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0.045</w:t>
            </w:r>
          </w:p>
          <w:p w14:paraId="6ECAB0B1"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0.207</w:t>
            </w:r>
          </w:p>
        </w:tc>
      </w:tr>
      <w:tr w:rsidR="00C835BB" w14:paraId="5133B150" w14:textId="77777777" w:rsidTr="00F7252A">
        <w:trPr>
          <w:trHeight w:val="1008"/>
        </w:trPr>
        <w:tc>
          <w:tcPr>
            <w:tcW w:w="1699" w:type="dxa"/>
            <w:vAlign w:val="center"/>
          </w:tcPr>
          <w:p w14:paraId="448B8608" w14:textId="77777777" w:rsidR="00C835BB" w:rsidRDefault="00C835BB" w:rsidP="00F7252A">
            <w:pPr>
              <w:spacing w:line="276" w:lineRule="auto"/>
              <w:rPr>
                <w:rFonts w:ascii="Arial" w:hAnsi="Arial" w:cs="Arial"/>
                <w:sz w:val="18"/>
                <w:szCs w:val="18"/>
              </w:rPr>
            </w:pPr>
            <w:r w:rsidRPr="00484C0D">
              <w:rPr>
                <w:rFonts w:ascii="Arial" w:hAnsi="Arial" w:cs="Arial"/>
                <w:sz w:val="18"/>
                <w:szCs w:val="18"/>
              </w:rPr>
              <w:t>Global FA</w:t>
            </w:r>
          </w:p>
          <w:p w14:paraId="37A1B38E"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(n = 149)</w:t>
            </w:r>
          </w:p>
        </w:tc>
        <w:tc>
          <w:tcPr>
            <w:tcW w:w="1709" w:type="dxa"/>
            <w:vAlign w:val="bottom"/>
          </w:tcPr>
          <w:p w14:paraId="51720F79" w14:textId="77777777" w:rsidR="00C835BB" w:rsidRDefault="00C835BB" w:rsidP="00F7252A">
            <w:pPr>
              <w:spacing w:line="276" w:lineRule="auto"/>
              <w:rPr>
                <w:rFonts w:ascii="Arial" w:hAnsi="Arial" w:cs="Arial"/>
                <w:sz w:val="18"/>
                <w:szCs w:val="18"/>
              </w:rPr>
            </w:pPr>
            <w:r>
              <w:rPr>
                <w:rFonts w:ascii="Arial" w:hAnsi="Arial" w:cs="Arial"/>
                <w:sz w:val="18"/>
                <w:szCs w:val="18"/>
              </w:rPr>
              <w:t>n(S) = 116</w:t>
            </w:r>
          </w:p>
          <w:p w14:paraId="1FC87A56" w14:textId="77777777" w:rsidR="00C835BB" w:rsidRPr="00F44870" w:rsidRDefault="00C835BB" w:rsidP="00F7252A">
            <w:pPr>
              <w:spacing w:line="276" w:lineRule="auto"/>
              <w:rPr>
                <w:rFonts w:ascii="Arial" w:hAnsi="Arial" w:cs="Arial"/>
                <w:i/>
                <w:iCs/>
                <w:sz w:val="18"/>
                <w:szCs w:val="18"/>
              </w:rPr>
            </w:pPr>
            <w:r>
              <w:rPr>
                <w:rFonts w:ascii="Arial" w:hAnsi="Arial" w:cs="Arial"/>
                <w:sz w:val="18"/>
                <w:szCs w:val="18"/>
              </w:rPr>
              <w:t>M(diff) = 0.005</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0.009</w:t>
            </w:r>
            <w:r>
              <w:rPr>
                <w:rFonts w:ascii="Arial" w:hAnsi="Arial" w:cs="Arial"/>
                <w:sz w:val="18"/>
                <w:szCs w:val="18"/>
              </w:rPr>
              <w:br/>
            </w:r>
            <w:r w:rsidRPr="002D2EBB">
              <w:rPr>
                <w:rFonts w:ascii="Arial" w:hAnsi="Arial" w:cs="Arial"/>
                <w:i/>
                <w:iCs/>
                <w:sz w:val="18"/>
                <w:szCs w:val="18"/>
              </w:rPr>
              <w:t>p</w:t>
            </w:r>
            <w:r>
              <w:rPr>
                <w:rFonts w:ascii="Arial" w:hAnsi="Arial" w:cs="Arial"/>
                <w:sz w:val="18"/>
                <w:szCs w:val="18"/>
              </w:rPr>
              <w:t xml:space="preserve"> = 0.139</w:t>
            </w:r>
          </w:p>
        </w:tc>
        <w:tc>
          <w:tcPr>
            <w:tcW w:w="1612" w:type="dxa"/>
            <w:vAlign w:val="bottom"/>
          </w:tcPr>
          <w:p w14:paraId="690A05DD" w14:textId="77777777" w:rsidR="00C835BB" w:rsidRDefault="00C835BB" w:rsidP="00F7252A">
            <w:pPr>
              <w:spacing w:line="276" w:lineRule="auto"/>
              <w:rPr>
                <w:rFonts w:ascii="Arial" w:hAnsi="Arial" w:cs="Arial"/>
                <w:sz w:val="18"/>
                <w:szCs w:val="18"/>
              </w:rPr>
            </w:pPr>
            <w:r>
              <w:rPr>
                <w:rFonts w:ascii="Arial" w:hAnsi="Arial" w:cs="Arial"/>
                <w:sz w:val="18"/>
                <w:szCs w:val="18"/>
              </w:rPr>
              <w:t>n(S) = 108</w:t>
            </w:r>
          </w:p>
          <w:p w14:paraId="408FDA35"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0.002</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0.002</w:t>
            </w:r>
          </w:p>
          <w:p w14:paraId="69B304CF"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0.237</w:t>
            </w:r>
          </w:p>
        </w:tc>
        <w:tc>
          <w:tcPr>
            <w:tcW w:w="1725" w:type="dxa"/>
            <w:vAlign w:val="bottom"/>
          </w:tcPr>
          <w:p w14:paraId="13CC6613" w14:textId="77777777" w:rsidR="00C835BB" w:rsidRDefault="00C835BB" w:rsidP="00F7252A">
            <w:pPr>
              <w:spacing w:line="276" w:lineRule="auto"/>
              <w:rPr>
                <w:rFonts w:ascii="Arial" w:hAnsi="Arial" w:cs="Arial"/>
                <w:sz w:val="18"/>
                <w:szCs w:val="18"/>
              </w:rPr>
            </w:pPr>
            <w:r>
              <w:rPr>
                <w:rFonts w:ascii="Arial" w:hAnsi="Arial" w:cs="Arial"/>
                <w:sz w:val="18"/>
                <w:szCs w:val="18"/>
              </w:rPr>
              <w:t>n(S) = 96</w:t>
            </w:r>
          </w:p>
          <w:p w14:paraId="23749775"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0.005</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0.014</w:t>
            </w:r>
          </w:p>
          <w:p w14:paraId="4AE331F4" w14:textId="77777777" w:rsidR="00C835BB" w:rsidRPr="00484C0D" w:rsidRDefault="00C835BB" w:rsidP="00F7252A">
            <w:pPr>
              <w:spacing w:line="276" w:lineRule="auto"/>
              <w:rPr>
                <w:rFonts w:ascii="Arial" w:hAnsi="Arial" w:cs="Arial"/>
                <w:sz w:val="18"/>
                <w:szCs w:val="18"/>
              </w:rPr>
            </w:pPr>
            <w:r>
              <w:rPr>
                <w:rFonts w:ascii="Arial" w:hAnsi="Arial" w:cs="Arial"/>
                <w:sz w:val="18"/>
                <w:szCs w:val="18"/>
              </w:rPr>
              <w:t>p = 0.135</w:t>
            </w:r>
          </w:p>
        </w:tc>
        <w:tc>
          <w:tcPr>
            <w:tcW w:w="1800" w:type="dxa"/>
            <w:shd w:val="clear" w:color="auto" w:fill="D9D9D9" w:themeFill="background1" w:themeFillShade="D9"/>
            <w:vAlign w:val="bottom"/>
          </w:tcPr>
          <w:p w14:paraId="09003E4D" w14:textId="77777777" w:rsidR="00C835BB" w:rsidRDefault="00C835BB" w:rsidP="00F7252A">
            <w:pPr>
              <w:spacing w:line="276" w:lineRule="auto"/>
              <w:rPr>
                <w:rFonts w:ascii="Arial" w:hAnsi="Arial" w:cs="Arial"/>
                <w:sz w:val="18"/>
                <w:szCs w:val="18"/>
              </w:rPr>
            </w:pPr>
            <w:r>
              <w:rPr>
                <w:rFonts w:ascii="Arial" w:hAnsi="Arial" w:cs="Arial"/>
                <w:sz w:val="18"/>
                <w:szCs w:val="18"/>
              </w:rPr>
              <w:t>n(S) = 66</w:t>
            </w:r>
          </w:p>
          <w:p w14:paraId="6962CF96"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0.017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0.099</w:t>
            </w:r>
          </w:p>
          <w:p w14:paraId="0EC28F80" w14:textId="77777777" w:rsidR="00C835BB" w:rsidRPr="00484C0D" w:rsidRDefault="00C835BB" w:rsidP="00F7252A">
            <w:pPr>
              <w:spacing w:line="276" w:lineRule="auto"/>
              <w:rPr>
                <w:rFonts w:ascii="Arial" w:hAnsi="Arial" w:cs="Arial"/>
                <w:sz w:val="18"/>
                <w:szCs w:val="18"/>
              </w:rPr>
            </w:pPr>
            <w:r w:rsidRPr="004D1607">
              <w:rPr>
                <w:rFonts w:ascii="Arial" w:hAnsi="Arial" w:cs="Arial"/>
                <w:b/>
                <w:bCs/>
                <w:sz w:val="18"/>
                <w:szCs w:val="18"/>
              </w:rPr>
              <w:t>p = 0.005</w:t>
            </w:r>
          </w:p>
        </w:tc>
        <w:tc>
          <w:tcPr>
            <w:tcW w:w="1710" w:type="dxa"/>
            <w:shd w:val="clear" w:color="auto" w:fill="D9D9D9" w:themeFill="background1" w:themeFillShade="D9"/>
            <w:vAlign w:val="bottom"/>
          </w:tcPr>
          <w:p w14:paraId="5907EB74" w14:textId="77777777" w:rsidR="00C835BB" w:rsidRDefault="00C835BB" w:rsidP="00F7252A">
            <w:pPr>
              <w:spacing w:line="276" w:lineRule="auto"/>
              <w:rPr>
                <w:rFonts w:ascii="Arial" w:hAnsi="Arial" w:cs="Arial"/>
                <w:sz w:val="18"/>
                <w:szCs w:val="18"/>
              </w:rPr>
            </w:pPr>
            <w:r>
              <w:rPr>
                <w:rFonts w:ascii="Arial" w:hAnsi="Arial" w:cs="Arial"/>
                <w:sz w:val="18"/>
                <w:szCs w:val="18"/>
              </w:rPr>
              <w:t>n(S) = 21</w:t>
            </w:r>
          </w:p>
          <w:p w14:paraId="1FE0A5B2" w14:textId="77777777" w:rsidR="00C835BB" w:rsidRPr="00F44870" w:rsidRDefault="00C835BB" w:rsidP="00F7252A">
            <w:pPr>
              <w:spacing w:line="276" w:lineRule="auto"/>
              <w:rPr>
                <w:rFonts w:ascii="Arial" w:hAnsi="Arial" w:cs="Arial"/>
                <w:sz w:val="18"/>
                <w:szCs w:val="18"/>
              </w:rPr>
            </w:pPr>
            <w:r>
              <w:rPr>
                <w:rFonts w:ascii="Arial" w:hAnsi="Arial" w:cs="Arial"/>
                <w:sz w:val="18"/>
                <w:szCs w:val="18"/>
              </w:rPr>
              <w:t>M(diff) = 0.017</w:t>
            </w:r>
            <w:r>
              <w:rPr>
                <w:rFonts w:ascii="Arial" w:hAnsi="Arial" w:cs="Arial"/>
                <w:sz w:val="18"/>
                <w:szCs w:val="18"/>
              </w:rPr>
              <w:br/>
            </w:r>
            <w:r>
              <w:rPr>
                <w:rFonts w:ascii="Arial" w:hAnsi="Arial" w:cs="Arial"/>
                <w:sz w:val="18"/>
                <w:szCs w:val="18"/>
              </w:rPr>
              <w:sym w:font="Symbol" w:char="F068"/>
            </w:r>
            <w:r>
              <w:rPr>
                <w:rFonts w:ascii="Arial" w:hAnsi="Arial" w:cs="Arial"/>
                <w:sz w:val="18"/>
                <w:szCs w:val="18"/>
              </w:rPr>
              <w:t>p</w:t>
            </w:r>
            <w:r w:rsidRPr="00F44870">
              <w:rPr>
                <w:rFonts w:ascii="Arial" w:hAnsi="Arial" w:cs="Arial"/>
                <w:sz w:val="18"/>
                <w:szCs w:val="18"/>
                <w:vertAlign w:val="superscript"/>
              </w:rPr>
              <w:t>2</w:t>
            </w:r>
            <w:r>
              <w:rPr>
                <w:rFonts w:ascii="Arial" w:hAnsi="Arial" w:cs="Arial"/>
                <w:i/>
                <w:iCs/>
                <w:sz w:val="18"/>
                <w:szCs w:val="18"/>
              </w:rPr>
              <w:t xml:space="preserve"> = </w:t>
            </w:r>
            <w:r>
              <w:rPr>
                <w:rFonts w:ascii="Arial" w:hAnsi="Arial" w:cs="Arial"/>
                <w:sz w:val="18"/>
                <w:szCs w:val="18"/>
              </w:rPr>
              <w:t>0.106</w:t>
            </w:r>
          </w:p>
          <w:p w14:paraId="08416E5E" w14:textId="77777777" w:rsidR="00C835BB" w:rsidRPr="00F86F2F" w:rsidRDefault="00C835BB" w:rsidP="00F7252A">
            <w:pPr>
              <w:spacing w:line="276" w:lineRule="auto"/>
              <w:rPr>
                <w:rFonts w:ascii="Arial" w:hAnsi="Arial" w:cs="Arial"/>
                <w:b/>
                <w:bCs/>
                <w:sz w:val="18"/>
                <w:szCs w:val="18"/>
              </w:rPr>
            </w:pPr>
            <w:r w:rsidRPr="00F86F2F">
              <w:rPr>
                <w:rFonts w:ascii="Arial" w:hAnsi="Arial" w:cs="Arial"/>
                <w:b/>
                <w:bCs/>
                <w:sz w:val="18"/>
                <w:szCs w:val="18"/>
              </w:rPr>
              <w:t>p = 0.003</w:t>
            </w:r>
          </w:p>
        </w:tc>
      </w:tr>
    </w:tbl>
    <w:p w14:paraId="4726277F" w14:textId="77777777" w:rsidR="00C835BB" w:rsidRDefault="00C835BB" w:rsidP="00C835BB">
      <w:pPr>
        <w:spacing w:after="0" w:line="480" w:lineRule="auto"/>
        <w:rPr>
          <w:rFonts w:ascii="Arial" w:hAnsi="Arial" w:cs="Arial"/>
          <w:sz w:val="20"/>
          <w:szCs w:val="20"/>
        </w:rPr>
      </w:pPr>
    </w:p>
    <w:p w14:paraId="1DC62062" w14:textId="77777777" w:rsidR="00C835BB" w:rsidRDefault="00C835BB" w:rsidP="00C835BB">
      <w:pPr>
        <w:spacing w:after="0" w:line="276" w:lineRule="auto"/>
        <w:rPr>
          <w:rFonts w:ascii="Arial" w:hAnsi="Arial" w:cs="Arial"/>
          <w:sz w:val="20"/>
          <w:szCs w:val="20"/>
        </w:rPr>
      </w:pPr>
      <w:r>
        <w:rPr>
          <w:rFonts w:ascii="Arial" w:hAnsi="Arial" w:cs="Arial"/>
          <w:sz w:val="20"/>
          <w:szCs w:val="20"/>
        </w:rPr>
        <w:t>ANCOVA analyses controlled for age, sex, education and total intracranial volume where appropriate. n(S): number of participants who engaged in at least one session defined with the cadence threshold criteria; M(diff): mean group difference. Positive difference values indicate higher values in participants who engaged in sessions compared to those who did not. *Total WMH burden values were log transformed due to distribution skew. Statistically significant group differences (p&lt;0.05) are shaded in grey.</w:t>
      </w:r>
    </w:p>
    <w:p w14:paraId="019D88A9" w14:textId="77777777" w:rsidR="008B14DE" w:rsidRDefault="008B14DE" w:rsidP="002B5F50">
      <w:pPr>
        <w:spacing w:after="0" w:line="480" w:lineRule="auto"/>
        <w:rPr>
          <w:rFonts w:ascii="Arial" w:hAnsi="Arial" w:cs="Arial"/>
          <w:b/>
          <w:bCs/>
        </w:rPr>
      </w:pPr>
    </w:p>
    <w:p w14:paraId="694F4AB9" w14:textId="77777777" w:rsidR="00001957" w:rsidRDefault="00001957" w:rsidP="002B5F50">
      <w:pPr>
        <w:spacing w:after="0" w:line="480" w:lineRule="auto"/>
        <w:rPr>
          <w:rFonts w:ascii="Arial" w:hAnsi="Arial" w:cs="Arial"/>
          <w:b/>
          <w:bCs/>
        </w:rPr>
      </w:pPr>
    </w:p>
    <w:p w14:paraId="70557E70" w14:textId="77777777" w:rsidR="00001957" w:rsidRDefault="00001957" w:rsidP="002B5F50">
      <w:pPr>
        <w:spacing w:after="0" w:line="480" w:lineRule="auto"/>
        <w:rPr>
          <w:rFonts w:ascii="Arial" w:hAnsi="Arial" w:cs="Arial"/>
          <w:b/>
          <w:bCs/>
        </w:rPr>
      </w:pPr>
    </w:p>
    <w:p w14:paraId="335DD802" w14:textId="77777777" w:rsidR="00001957" w:rsidRDefault="00001957" w:rsidP="002B5F50">
      <w:pPr>
        <w:spacing w:after="0" w:line="480" w:lineRule="auto"/>
        <w:rPr>
          <w:rFonts w:ascii="Arial" w:hAnsi="Arial" w:cs="Arial"/>
          <w:b/>
          <w:bCs/>
        </w:rPr>
      </w:pPr>
    </w:p>
    <w:p w14:paraId="25DF676E" w14:textId="77777777" w:rsidR="00001957" w:rsidRDefault="00001957" w:rsidP="002B5F50">
      <w:pPr>
        <w:spacing w:after="0" w:line="480" w:lineRule="auto"/>
        <w:rPr>
          <w:rFonts w:ascii="Arial" w:hAnsi="Arial" w:cs="Arial"/>
          <w:b/>
          <w:bCs/>
        </w:rPr>
      </w:pPr>
    </w:p>
    <w:p w14:paraId="65ABB47D" w14:textId="596C1113" w:rsidR="002B5F50" w:rsidRPr="00B51AF6" w:rsidRDefault="002B5F50" w:rsidP="002B5F50">
      <w:pPr>
        <w:spacing w:after="0" w:line="480" w:lineRule="auto"/>
        <w:rPr>
          <w:rFonts w:ascii="Arial" w:hAnsi="Arial" w:cs="Arial"/>
          <w:b/>
          <w:bCs/>
        </w:rPr>
      </w:pPr>
      <w:r w:rsidRPr="007E6D96">
        <w:rPr>
          <w:rFonts w:ascii="Arial" w:hAnsi="Arial" w:cs="Arial"/>
          <w:b/>
          <w:bCs/>
        </w:rPr>
        <w:lastRenderedPageBreak/>
        <w:t xml:space="preserve">Table </w:t>
      </w:r>
      <w:r>
        <w:rPr>
          <w:rFonts w:ascii="Arial" w:hAnsi="Arial" w:cs="Arial"/>
          <w:b/>
          <w:bCs/>
        </w:rPr>
        <w:t>S</w:t>
      </w:r>
      <w:r w:rsidR="000A6301">
        <w:rPr>
          <w:rFonts w:ascii="Arial" w:hAnsi="Arial" w:cs="Arial"/>
          <w:b/>
          <w:bCs/>
        </w:rPr>
        <w:t>2</w:t>
      </w:r>
      <w:r>
        <w:rPr>
          <w:rFonts w:ascii="Arial" w:hAnsi="Arial" w:cs="Arial"/>
          <w:b/>
          <w:bCs/>
        </w:rPr>
        <w:br/>
      </w:r>
      <w:r>
        <w:rPr>
          <w:rFonts w:ascii="Arial" w:hAnsi="Arial" w:cs="Arial"/>
        </w:rPr>
        <w:t>Linear regression analyses between PA features and brain health outcomes</w:t>
      </w:r>
    </w:p>
    <w:tbl>
      <w:tblPr>
        <w:tblStyle w:val="TableGrid"/>
        <w:tblW w:w="9900" w:type="dxa"/>
        <w:tblInd w:w="-9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330"/>
        <w:gridCol w:w="1435"/>
        <w:gridCol w:w="815"/>
        <w:gridCol w:w="900"/>
        <w:gridCol w:w="1525"/>
        <w:gridCol w:w="905"/>
        <w:gridCol w:w="990"/>
      </w:tblGrid>
      <w:tr w:rsidR="002B5F50" w:rsidRPr="00C32F23" w14:paraId="6E656AD2" w14:textId="77777777" w:rsidTr="008410F2">
        <w:trPr>
          <w:trHeight w:val="288"/>
        </w:trPr>
        <w:tc>
          <w:tcPr>
            <w:tcW w:w="3330" w:type="dxa"/>
            <w:vAlign w:val="center"/>
          </w:tcPr>
          <w:p w14:paraId="07381264" w14:textId="77777777" w:rsidR="002B5F50" w:rsidRPr="00C32F23" w:rsidRDefault="002B5F50" w:rsidP="008410F2">
            <w:pPr>
              <w:rPr>
                <w:rFonts w:ascii="Arial" w:hAnsi="Arial" w:cs="Arial"/>
                <w:sz w:val="20"/>
                <w:szCs w:val="20"/>
              </w:rPr>
            </w:pPr>
          </w:p>
        </w:tc>
        <w:tc>
          <w:tcPr>
            <w:tcW w:w="3150" w:type="dxa"/>
            <w:gridSpan w:val="3"/>
            <w:vAlign w:val="center"/>
          </w:tcPr>
          <w:p w14:paraId="0D264293" w14:textId="6BBDDBBE" w:rsidR="002B5F50" w:rsidRPr="00E129E8" w:rsidRDefault="002B5F50" w:rsidP="008410F2">
            <w:pPr>
              <w:jc w:val="center"/>
              <w:rPr>
                <w:rFonts w:ascii="Arial" w:hAnsi="Arial" w:cs="Arial"/>
                <w:b/>
                <w:bCs/>
                <w:sz w:val="20"/>
                <w:szCs w:val="20"/>
              </w:rPr>
            </w:pPr>
            <w:r>
              <w:rPr>
                <w:rFonts w:ascii="Arial" w:hAnsi="Arial" w:cs="Arial"/>
                <w:b/>
                <w:bCs/>
                <w:sz w:val="20"/>
                <w:szCs w:val="20"/>
              </w:rPr>
              <w:t>Medial temporal lobe volume</w:t>
            </w:r>
          </w:p>
        </w:tc>
        <w:tc>
          <w:tcPr>
            <w:tcW w:w="3420" w:type="dxa"/>
            <w:gridSpan w:val="3"/>
            <w:vAlign w:val="center"/>
          </w:tcPr>
          <w:p w14:paraId="0FD4B661" w14:textId="266EA950" w:rsidR="002B5F50" w:rsidRPr="00E129E8" w:rsidRDefault="002B5F50" w:rsidP="008410F2">
            <w:pPr>
              <w:jc w:val="center"/>
              <w:rPr>
                <w:rFonts w:ascii="Arial" w:hAnsi="Arial" w:cs="Arial"/>
                <w:b/>
                <w:bCs/>
                <w:sz w:val="20"/>
                <w:szCs w:val="20"/>
              </w:rPr>
            </w:pPr>
            <w:r>
              <w:rPr>
                <w:rFonts w:ascii="Arial" w:hAnsi="Arial" w:cs="Arial"/>
                <w:b/>
                <w:bCs/>
                <w:sz w:val="20"/>
                <w:szCs w:val="20"/>
              </w:rPr>
              <w:t>Frontal lobe volume</w:t>
            </w:r>
          </w:p>
        </w:tc>
      </w:tr>
      <w:tr w:rsidR="002B5F50" w:rsidRPr="00C32F23" w14:paraId="040ED814" w14:textId="77777777" w:rsidTr="008410F2">
        <w:trPr>
          <w:trHeight w:val="288"/>
        </w:trPr>
        <w:tc>
          <w:tcPr>
            <w:tcW w:w="3330" w:type="dxa"/>
            <w:vAlign w:val="center"/>
          </w:tcPr>
          <w:p w14:paraId="43BFF459" w14:textId="77777777" w:rsidR="002B5F50" w:rsidRPr="00D13D47" w:rsidRDefault="002B5F50" w:rsidP="008410F2">
            <w:pPr>
              <w:rPr>
                <w:rFonts w:ascii="Arial" w:hAnsi="Arial" w:cs="Arial"/>
                <w:b/>
                <w:bCs/>
                <w:sz w:val="20"/>
                <w:szCs w:val="20"/>
              </w:rPr>
            </w:pPr>
            <w:r w:rsidRPr="00D13D47">
              <w:rPr>
                <w:rFonts w:ascii="Arial" w:hAnsi="Arial" w:cs="Arial"/>
                <w:b/>
                <w:bCs/>
                <w:sz w:val="20"/>
                <w:szCs w:val="20"/>
              </w:rPr>
              <w:t>Predictor</w:t>
            </w:r>
          </w:p>
        </w:tc>
        <w:tc>
          <w:tcPr>
            <w:tcW w:w="1435" w:type="dxa"/>
            <w:vAlign w:val="center"/>
          </w:tcPr>
          <w:p w14:paraId="360DD020" w14:textId="77777777" w:rsidR="002B5F50" w:rsidRPr="00D13D47" w:rsidRDefault="002B5F50" w:rsidP="008410F2">
            <w:pPr>
              <w:jc w:val="center"/>
              <w:rPr>
                <w:rFonts w:ascii="Arial" w:hAnsi="Arial" w:cs="Arial"/>
                <w:b/>
                <w:bCs/>
                <w:sz w:val="20"/>
                <w:szCs w:val="20"/>
              </w:rPr>
            </w:pPr>
            <w:r w:rsidRPr="00D13D47">
              <w:rPr>
                <w:rFonts w:ascii="Symbol" w:eastAsia="Symbol" w:hAnsi="Symbol" w:cs="Symbol"/>
                <w:b/>
                <w:bCs/>
                <w:sz w:val="20"/>
                <w:szCs w:val="20"/>
              </w:rPr>
              <w:t>b</w:t>
            </w:r>
            <w:r>
              <w:rPr>
                <w:rFonts w:ascii="Symbol" w:eastAsia="Symbol" w:hAnsi="Symbol" w:cs="Symbol"/>
                <w:b/>
                <w:bCs/>
                <w:sz w:val="20"/>
                <w:szCs w:val="20"/>
              </w:rPr>
              <w:t xml:space="preserve"> </w:t>
            </w:r>
            <w:r>
              <w:rPr>
                <w:rFonts w:ascii="Arial" w:hAnsi="Arial" w:cs="Arial"/>
                <w:b/>
                <w:bCs/>
                <w:sz w:val="20"/>
                <w:szCs w:val="20"/>
              </w:rPr>
              <w:t>(SE)</w:t>
            </w:r>
          </w:p>
        </w:tc>
        <w:tc>
          <w:tcPr>
            <w:tcW w:w="815" w:type="dxa"/>
            <w:vAlign w:val="center"/>
          </w:tcPr>
          <w:p w14:paraId="4AF634A4" w14:textId="77777777" w:rsidR="002B5F50" w:rsidRPr="00D13D47" w:rsidRDefault="002B5F50" w:rsidP="008410F2">
            <w:pPr>
              <w:jc w:val="center"/>
              <w:rPr>
                <w:rFonts w:ascii="Arial" w:hAnsi="Arial" w:cs="Arial"/>
                <w:b/>
                <w:bCs/>
                <w:i/>
                <w:iCs/>
                <w:sz w:val="20"/>
                <w:szCs w:val="20"/>
              </w:rPr>
            </w:pPr>
            <w:r>
              <w:rPr>
                <w:rFonts w:ascii="Arial" w:hAnsi="Arial" w:cs="Arial"/>
                <w:b/>
                <w:bCs/>
                <w:i/>
                <w:iCs/>
                <w:sz w:val="20"/>
                <w:szCs w:val="20"/>
              </w:rPr>
              <w:t>p</w:t>
            </w:r>
          </w:p>
        </w:tc>
        <w:tc>
          <w:tcPr>
            <w:tcW w:w="900" w:type="dxa"/>
            <w:vAlign w:val="center"/>
          </w:tcPr>
          <w:p w14:paraId="624E4953" w14:textId="77777777" w:rsidR="002B5F50" w:rsidRPr="00D13D47" w:rsidRDefault="002B5F50" w:rsidP="008410F2">
            <w:pPr>
              <w:jc w:val="center"/>
              <w:rPr>
                <w:rFonts w:ascii="Arial" w:hAnsi="Arial" w:cs="Arial"/>
                <w:b/>
                <w:bCs/>
                <w:i/>
                <w:iCs/>
                <w:sz w:val="20"/>
                <w:szCs w:val="20"/>
              </w:rPr>
            </w:pPr>
            <w:r>
              <w:rPr>
                <w:rFonts w:ascii="Arial" w:hAnsi="Arial" w:cs="Arial"/>
                <w:b/>
                <w:bCs/>
                <w:i/>
                <w:iCs/>
                <w:sz w:val="20"/>
                <w:szCs w:val="20"/>
              </w:rPr>
              <w:t>p</w:t>
            </w:r>
            <w:r w:rsidRPr="00E77AFD">
              <w:rPr>
                <w:rFonts w:ascii="Arial" w:hAnsi="Arial" w:cs="Arial"/>
                <w:b/>
                <w:bCs/>
                <w:i/>
                <w:iCs/>
                <w:sz w:val="20"/>
                <w:szCs w:val="20"/>
                <w:vertAlign w:val="superscript"/>
              </w:rPr>
              <w:t>FDR</w:t>
            </w:r>
          </w:p>
        </w:tc>
        <w:tc>
          <w:tcPr>
            <w:tcW w:w="1525" w:type="dxa"/>
            <w:vAlign w:val="center"/>
          </w:tcPr>
          <w:p w14:paraId="705FD582" w14:textId="77777777" w:rsidR="002B5F50" w:rsidRPr="00D13D47" w:rsidRDefault="002B5F50" w:rsidP="008410F2">
            <w:pPr>
              <w:jc w:val="center"/>
              <w:rPr>
                <w:rFonts w:ascii="Arial" w:hAnsi="Arial" w:cs="Arial"/>
                <w:b/>
                <w:bCs/>
                <w:sz w:val="20"/>
                <w:szCs w:val="20"/>
              </w:rPr>
            </w:pPr>
            <w:r w:rsidRPr="00D13D47">
              <w:rPr>
                <w:rFonts w:ascii="Symbol" w:eastAsia="Symbol" w:hAnsi="Symbol" w:cs="Symbol"/>
                <w:b/>
                <w:bCs/>
                <w:sz w:val="20"/>
                <w:szCs w:val="20"/>
              </w:rPr>
              <w:t>b</w:t>
            </w:r>
            <w:r>
              <w:rPr>
                <w:rFonts w:ascii="Symbol" w:eastAsia="Symbol" w:hAnsi="Symbol" w:cs="Symbol"/>
                <w:b/>
                <w:bCs/>
                <w:sz w:val="20"/>
                <w:szCs w:val="20"/>
              </w:rPr>
              <w:t xml:space="preserve"> </w:t>
            </w:r>
            <w:r>
              <w:rPr>
                <w:rFonts w:ascii="Arial" w:hAnsi="Arial" w:cs="Arial"/>
                <w:b/>
                <w:bCs/>
                <w:sz w:val="20"/>
                <w:szCs w:val="20"/>
              </w:rPr>
              <w:t>(SE)</w:t>
            </w:r>
          </w:p>
        </w:tc>
        <w:tc>
          <w:tcPr>
            <w:tcW w:w="905" w:type="dxa"/>
            <w:vAlign w:val="center"/>
          </w:tcPr>
          <w:p w14:paraId="278ECCB2" w14:textId="77777777" w:rsidR="002B5F50" w:rsidRPr="00D13D47" w:rsidRDefault="002B5F50" w:rsidP="008410F2">
            <w:pPr>
              <w:jc w:val="center"/>
              <w:rPr>
                <w:rFonts w:ascii="Arial" w:hAnsi="Arial" w:cs="Arial"/>
                <w:b/>
                <w:bCs/>
                <w:i/>
                <w:iCs/>
                <w:sz w:val="20"/>
                <w:szCs w:val="20"/>
              </w:rPr>
            </w:pPr>
            <w:r>
              <w:rPr>
                <w:rFonts w:ascii="Arial" w:hAnsi="Arial" w:cs="Arial"/>
                <w:b/>
                <w:bCs/>
                <w:i/>
                <w:iCs/>
                <w:sz w:val="20"/>
                <w:szCs w:val="20"/>
              </w:rPr>
              <w:t>p</w:t>
            </w:r>
          </w:p>
        </w:tc>
        <w:tc>
          <w:tcPr>
            <w:tcW w:w="990" w:type="dxa"/>
            <w:vAlign w:val="center"/>
          </w:tcPr>
          <w:p w14:paraId="2C4F94DE" w14:textId="77777777" w:rsidR="002B5F50" w:rsidRPr="00D13D47" w:rsidRDefault="002B5F50" w:rsidP="008410F2">
            <w:pPr>
              <w:jc w:val="center"/>
              <w:rPr>
                <w:rFonts w:ascii="Arial" w:hAnsi="Arial" w:cs="Arial"/>
                <w:b/>
                <w:bCs/>
                <w:i/>
                <w:iCs/>
                <w:sz w:val="20"/>
                <w:szCs w:val="20"/>
              </w:rPr>
            </w:pPr>
            <w:r>
              <w:rPr>
                <w:rFonts w:ascii="Arial" w:hAnsi="Arial" w:cs="Arial"/>
                <w:b/>
                <w:bCs/>
                <w:i/>
                <w:iCs/>
                <w:sz w:val="20"/>
                <w:szCs w:val="20"/>
              </w:rPr>
              <w:t>p</w:t>
            </w:r>
            <w:r w:rsidRPr="00E77AFD">
              <w:rPr>
                <w:rFonts w:ascii="Arial" w:hAnsi="Arial" w:cs="Arial"/>
                <w:b/>
                <w:bCs/>
                <w:i/>
                <w:iCs/>
                <w:sz w:val="20"/>
                <w:szCs w:val="20"/>
                <w:vertAlign w:val="superscript"/>
              </w:rPr>
              <w:t>FDR</w:t>
            </w:r>
          </w:p>
        </w:tc>
      </w:tr>
      <w:tr w:rsidR="002B5F50" w:rsidRPr="00C32F23" w14:paraId="2EE1498F" w14:textId="77777777" w:rsidTr="008410F2">
        <w:trPr>
          <w:trHeight w:val="288"/>
        </w:trPr>
        <w:tc>
          <w:tcPr>
            <w:tcW w:w="3330" w:type="dxa"/>
            <w:vAlign w:val="center"/>
          </w:tcPr>
          <w:p w14:paraId="77454C7E" w14:textId="77777777" w:rsidR="002B5F50" w:rsidRPr="00A14327" w:rsidRDefault="002B5F50" w:rsidP="008410F2">
            <w:pPr>
              <w:rPr>
                <w:rFonts w:ascii="Arial" w:hAnsi="Arial" w:cs="Arial"/>
                <w:sz w:val="20"/>
                <w:szCs w:val="20"/>
              </w:rPr>
            </w:pPr>
            <w:r w:rsidRPr="00A14327">
              <w:rPr>
                <w:rFonts w:ascii="Arial" w:hAnsi="Arial" w:cs="Arial"/>
                <w:sz w:val="20"/>
                <w:szCs w:val="20"/>
              </w:rPr>
              <w:t>Daily out-of-session steps</w:t>
            </w:r>
          </w:p>
        </w:tc>
        <w:tc>
          <w:tcPr>
            <w:tcW w:w="1435" w:type="dxa"/>
            <w:vAlign w:val="bottom"/>
          </w:tcPr>
          <w:p w14:paraId="3894863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0.12 (0.05)</w:t>
            </w:r>
          </w:p>
        </w:tc>
        <w:tc>
          <w:tcPr>
            <w:tcW w:w="815" w:type="dxa"/>
            <w:vAlign w:val="bottom"/>
          </w:tcPr>
          <w:p w14:paraId="34EDE358"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0.023</w:t>
            </w:r>
          </w:p>
        </w:tc>
        <w:tc>
          <w:tcPr>
            <w:tcW w:w="900" w:type="dxa"/>
            <w:vAlign w:val="bottom"/>
          </w:tcPr>
          <w:p w14:paraId="2537680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0.059</w:t>
            </w:r>
          </w:p>
        </w:tc>
        <w:tc>
          <w:tcPr>
            <w:tcW w:w="1525" w:type="dxa"/>
            <w:vAlign w:val="bottom"/>
          </w:tcPr>
          <w:p w14:paraId="599DE1A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0.10 (0.05)</w:t>
            </w:r>
          </w:p>
        </w:tc>
        <w:tc>
          <w:tcPr>
            <w:tcW w:w="905" w:type="dxa"/>
            <w:vAlign w:val="bottom"/>
          </w:tcPr>
          <w:p w14:paraId="18E7989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0.063</w:t>
            </w:r>
          </w:p>
        </w:tc>
        <w:tc>
          <w:tcPr>
            <w:tcW w:w="990" w:type="dxa"/>
            <w:vAlign w:val="bottom"/>
          </w:tcPr>
          <w:p w14:paraId="07D5C48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0.219</w:t>
            </w:r>
          </w:p>
        </w:tc>
      </w:tr>
      <w:tr w:rsidR="002B5F50" w:rsidRPr="00C32F23" w14:paraId="0F0E5EBE" w14:textId="77777777" w:rsidTr="008410F2">
        <w:trPr>
          <w:trHeight w:val="288"/>
        </w:trPr>
        <w:tc>
          <w:tcPr>
            <w:tcW w:w="3330" w:type="dxa"/>
            <w:vAlign w:val="center"/>
          </w:tcPr>
          <w:p w14:paraId="13CFB69D" w14:textId="77777777" w:rsidR="002B5F50" w:rsidRPr="00A14327" w:rsidRDefault="002B5F50" w:rsidP="008410F2">
            <w:pPr>
              <w:rPr>
                <w:rFonts w:ascii="Arial" w:hAnsi="Arial" w:cs="Arial"/>
                <w:sz w:val="20"/>
                <w:szCs w:val="20"/>
              </w:rPr>
            </w:pPr>
            <w:r w:rsidRPr="00A14327">
              <w:rPr>
                <w:rFonts w:ascii="Arial" w:hAnsi="Arial" w:cs="Arial"/>
                <w:sz w:val="20"/>
                <w:szCs w:val="20"/>
              </w:rPr>
              <w:t>Daily in-session steps</w:t>
            </w:r>
          </w:p>
        </w:tc>
        <w:tc>
          <w:tcPr>
            <w:tcW w:w="1435" w:type="dxa"/>
            <w:vAlign w:val="bottom"/>
          </w:tcPr>
          <w:p w14:paraId="229D5956"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0.11 (0.06)</w:t>
            </w:r>
          </w:p>
        </w:tc>
        <w:tc>
          <w:tcPr>
            <w:tcW w:w="815" w:type="dxa"/>
            <w:vAlign w:val="bottom"/>
          </w:tcPr>
          <w:p w14:paraId="097909D8"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0.035</w:t>
            </w:r>
          </w:p>
        </w:tc>
        <w:tc>
          <w:tcPr>
            <w:tcW w:w="900" w:type="dxa"/>
            <w:vAlign w:val="bottom"/>
          </w:tcPr>
          <w:p w14:paraId="037B4F8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0.059</w:t>
            </w:r>
          </w:p>
        </w:tc>
        <w:tc>
          <w:tcPr>
            <w:tcW w:w="1525" w:type="dxa"/>
            <w:vAlign w:val="bottom"/>
          </w:tcPr>
          <w:p w14:paraId="2CA6C064"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0.02 (0.05)</w:t>
            </w:r>
          </w:p>
        </w:tc>
        <w:tc>
          <w:tcPr>
            <w:tcW w:w="905" w:type="dxa"/>
            <w:vAlign w:val="bottom"/>
          </w:tcPr>
          <w:p w14:paraId="142F87B6"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0.759</w:t>
            </w:r>
          </w:p>
        </w:tc>
        <w:tc>
          <w:tcPr>
            <w:tcW w:w="990" w:type="dxa"/>
            <w:vAlign w:val="bottom"/>
          </w:tcPr>
          <w:p w14:paraId="7E75FA40"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0.759</w:t>
            </w:r>
          </w:p>
        </w:tc>
      </w:tr>
      <w:tr w:rsidR="002B5F50" w:rsidRPr="00C32F23" w14:paraId="2884994A" w14:textId="77777777" w:rsidTr="008410F2">
        <w:trPr>
          <w:trHeight w:val="288"/>
        </w:trPr>
        <w:tc>
          <w:tcPr>
            <w:tcW w:w="3330" w:type="dxa"/>
            <w:vAlign w:val="center"/>
          </w:tcPr>
          <w:p w14:paraId="35554B4F" w14:textId="77777777" w:rsidR="002B5F50" w:rsidRPr="00A14327" w:rsidRDefault="002B5F50" w:rsidP="008410F2">
            <w:pPr>
              <w:rPr>
                <w:rFonts w:ascii="Arial" w:hAnsi="Arial" w:cs="Arial"/>
                <w:sz w:val="20"/>
                <w:szCs w:val="20"/>
              </w:rPr>
            </w:pPr>
            <w:r w:rsidRPr="00A14327">
              <w:rPr>
                <w:rFonts w:ascii="Arial" w:hAnsi="Arial" w:cs="Arial"/>
                <w:sz w:val="20"/>
                <w:szCs w:val="20"/>
              </w:rPr>
              <w:t xml:space="preserve">Daily vigorous out-of-session steps </w:t>
            </w:r>
          </w:p>
        </w:tc>
        <w:tc>
          <w:tcPr>
            <w:tcW w:w="1435" w:type="dxa"/>
            <w:vAlign w:val="bottom"/>
          </w:tcPr>
          <w:p w14:paraId="2436D697"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0.07 (0.05)</w:t>
            </w:r>
          </w:p>
        </w:tc>
        <w:tc>
          <w:tcPr>
            <w:tcW w:w="815" w:type="dxa"/>
            <w:vAlign w:val="bottom"/>
          </w:tcPr>
          <w:p w14:paraId="66D31DDE"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0.201</w:t>
            </w:r>
          </w:p>
        </w:tc>
        <w:tc>
          <w:tcPr>
            <w:tcW w:w="900" w:type="dxa"/>
            <w:vAlign w:val="bottom"/>
          </w:tcPr>
          <w:p w14:paraId="4C2DC4A2"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0.235</w:t>
            </w:r>
          </w:p>
        </w:tc>
        <w:tc>
          <w:tcPr>
            <w:tcW w:w="1525" w:type="dxa"/>
            <w:vAlign w:val="bottom"/>
          </w:tcPr>
          <w:p w14:paraId="12DD65C7"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 (0.05)</w:t>
            </w:r>
          </w:p>
        </w:tc>
        <w:tc>
          <w:tcPr>
            <w:tcW w:w="905" w:type="dxa"/>
            <w:vAlign w:val="bottom"/>
          </w:tcPr>
          <w:p w14:paraId="52963E7C"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0.350</w:t>
            </w:r>
          </w:p>
        </w:tc>
        <w:tc>
          <w:tcPr>
            <w:tcW w:w="990" w:type="dxa"/>
            <w:vAlign w:val="bottom"/>
          </w:tcPr>
          <w:p w14:paraId="68E807EA"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0.490</w:t>
            </w:r>
          </w:p>
        </w:tc>
      </w:tr>
      <w:tr w:rsidR="002B5F50" w:rsidRPr="00C32F23" w14:paraId="2130D2FD" w14:textId="77777777" w:rsidTr="008410F2">
        <w:trPr>
          <w:trHeight w:val="288"/>
        </w:trPr>
        <w:tc>
          <w:tcPr>
            <w:tcW w:w="3330" w:type="dxa"/>
            <w:vAlign w:val="center"/>
          </w:tcPr>
          <w:p w14:paraId="01F97A56" w14:textId="77777777" w:rsidR="002B5F50" w:rsidRPr="00A14327" w:rsidRDefault="002B5F50" w:rsidP="008410F2">
            <w:pPr>
              <w:rPr>
                <w:rFonts w:ascii="Arial" w:hAnsi="Arial" w:cs="Arial"/>
                <w:sz w:val="20"/>
                <w:szCs w:val="20"/>
              </w:rPr>
            </w:pPr>
            <w:r w:rsidRPr="00A14327">
              <w:rPr>
                <w:rFonts w:ascii="Arial" w:hAnsi="Arial" w:cs="Arial"/>
                <w:sz w:val="20"/>
                <w:szCs w:val="20"/>
              </w:rPr>
              <w:t>Daily vigorous in-session steps</w:t>
            </w:r>
          </w:p>
        </w:tc>
        <w:tc>
          <w:tcPr>
            <w:tcW w:w="1435" w:type="dxa"/>
            <w:vAlign w:val="bottom"/>
          </w:tcPr>
          <w:p w14:paraId="5AD6EF89"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0.13 (0.05)</w:t>
            </w:r>
          </w:p>
        </w:tc>
        <w:tc>
          <w:tcPr>
            <w:tcW w:w="815" w:type="dxa"/>
            <w:vAlign w:val="bottom"/>
          </w:tcPr>
          <w:p w14:paraId="02B040C1"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0.008</w:t>
            </w:r>
          </w:p>
        </w:tc>
        <w:tc>
          <w:tcPr>
            <w:tcW w:w="900" w:type="dxa"/>
            <w:vAlign w:val="bottom"/>
          </w:tcPr>
          <w:p w14:paraId="3EB0D865"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0.059</w:t>
            </w:r>
          </w:p>
        </w:tc>
        <w:tc>
          <w:tcPr>
            <w:tcW w:w="1525" w:type="dxa"/>
            <w:vAlign w:val="bottom"/>
          </w:tcPr>
          <w:p w14:paraId="216A81F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0.07 (0.05)</w:t>
            </w:r>
          </w:p>
        </w:tc>
        <w:tc>
          <w:tcPr>
            <w:tcW w:w="905" w:type="dxa"/>
            <w:vAlign w:val="bottom"/>
          </w:tcPr>
          <w:p w14:paraId="0E07F6EF"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0.120</w:t>
            </w:r>
          </w:p>
        </w:tc>
        <w:tc>
          <w:tcPr>
            <w:tcW w:w="990" w:type="dxa"/>
            <w:vAlign w:val="bottom"/>
          </w:tcPr>
          <w:p w14:paraId="6298F661"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0.280</w:t>
            </w:r>
          </w:p>
        </w:tc>
      </w:tr>
      <w:tr w:rsidR="002B5F50" w:rsidRPr="00C32F23" w14:paraId="3B4B9BAF" w14:textId="77777777" w:rsidTr="008410F2">
        <w:trPr>
          <w:trHeight w:val="288"/>
        </w:trPr>
        <w:tc>
          <w:tcPr>
            <w:tcW w:w="3330" w:type="dxa"/>
            <w:vAlign w:val="center"/>
          </w:tcPr>
          <w:p w14:paraId="691AEF07" w14:textId="77777777" w:rsidR="002B5F50" w:rsidRPr="00A14327" w:rsidRDefault="002B5F50" w:rsidP="008410F2">
            <w:pPr>
              <w:rPr>
                <w:rFonts w:ascii="Arial" w:hAnsi="Arial" w:cs="Arial"/>
                <w:sz w:val="20"/>
                <w:szCs w:val="20"/>
              </w:rPr>
            </w:pPr>
            <w:r w:rsidRPr="00A14327">
              <w:rPr>
                <w:rFonts w:ascii="Arial" w:hAnsi="Arial" w:cs="Arial"/>
                <w:sz w:val="20"/>
                <w:szCs w:val="20"/>
              </w:rPr>
              <w:t>Avg session duration</w:t>
            </w:r>
          </w:p>
        </w:tc>
        <w:tc>
          <w:tcPr>
            <w:tcW w:w="1435" w:type="dxa"/>
            <w:vAlign w:val="bottom"/>
          </w:tcPr>
          <w:p w14:paraId="4950C57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 (0.05)</w:t>
            </w:r>
          </w:p>
        </w:tc>
        <w:tc>
          <w:tcPr>
            <w:tcW w:w="815" w:type="dxa"/>
            <w:vAlign w:val="bottom"/>
          </w:tcPr>
          <w:p w14:paraId="3AB38174"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0.329</w:t>
            </w:r>
          </w:p>
        </w:tc>
        <w:tc>
          <w:tcPr>
            <w:tcW w:w="900" w:type="dxa"/>
            <w:vAlign w:val="bottom"/>
          </w:tcPr>
          <w:p w14:paraId="137A0D3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0.329</w:t>
            </w:r>
          </w:p>
        </w:tc>
        <w:tc>
          <w:tcPr>
            <w:tcW w:w="1525" w:type="dxa"/>
            <w:vAlign w:val="bottom"/>
          </w:tcPr>
          <w:p w14:paraId="4C59DB29"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0.07 (0.05)</w:t>
            </w:r>
          </w:p>
        </w:tc>
        <w:tc>
          <w:tcPr>
            <w:tcW w:w="905" w:type="dxa"/>
            <w:vAlign w:val="bottom"/>
          </w:tcPr>
          <w:p w14:paraId="2E39881E"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0.215</w:t>
            </w:r>
          </w:p>
        </w:tc>
        <w:tc>
          <w:tcPr>
            <w:tcW w:w="990" w:type="dxa"/>
            <w:vAlign w:val="bottom"/>
          </w:tcPr>
          <w:p w14:paraId="7027A0AA"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0.377</w:t>
            </w:r>
          </w:p>
        </w:tc>
      </w:tr>
      <w:tr w:rsidR="002B5F50" w:rsidRPr="00C32F23" w14:paraId="035CCD90" w14:textId="77777777" w:rsidTr="008410F2">
        <w:trPr>
          <w:trHeight w:val="288"/>
        </w:trPr>
        <w:tc>
          <w:tcPr>
            <w:tcW w:w="3330" w:type="dxa"/>
            <w:vAlign w:val="center"/>
          </w:tcPr>
          <w:p w14:paraId="5EA06110" w14:textId="77777777" w:rsidR="002B5F50" w:rsidRPr="00A14327" w:rsidRDefault="002B5F50" w:rsidP="008410F2">
            <w:pPr>
              <w:rPr>
                <w:rFonts w:ascii="Arial" w:hAnsi="Arial" w:cs="Arial"/>
                <w:sz w:val="20"/>
                <w:szCs w:val="20"/>
              </w:rPr>
            </w:pPr>
            <w:r w:rsidRPr="00A14327">
              <w:rPr>
                <w:rFonts w:ascii="Arial" w:hAnsi="Arial" w:cs="Arial"/>
                <w:sz w:val="20"/>
                <w:szCs w:val="20"/>
              </w:rPr>
              <w:t>Avg session cadence</w:t>
            </w:r>
          </w:p>
        </w:tc>
        <w:tc>
          <w:tcPr>
            <w:tcW w:w="1435" w:type="dxa"/>
            <w:vAlign w:val="bottom"/>
          </w:tcPr>
          <w:p w14:paraId="49B8908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0.12 (0.06)</w:t>
            </w:r>
          </w:p>
        </w:tc>
        <w:tc>
          <w:tcPr>
            <w:tcW w:w="815" w:type="dxa"/>
            <w:vAlign w:val="bottom"/>
          </w:tcPr>
          <w:p w14:paraId="488CA211"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0.042</w:t>
            </w:r>
          </w:p>
        </w:tc>
        <w:tc>
          <w:tcPr>
            <w:tcW w:w="900" w:type="dxa"/>
            <w:vAlign w:val="bottom"/>
          </w:tcPr>
          <w:p w14:paraId="56325405"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0.059</w:t>
            </w:r>
          </w:p>
        </w:tc>
        <w:tc>
          <w:tcPr>
            <w:tcW w:w="1525" w:type="dxa"/>
            <w:vAlign w:val="bottom"/>
          </w:tcPr>
          <w:p w14:paraId="63CE289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0.12 (0.06)</w:t>
            </w:r>
          </w:p>
        </w:tc>
        <w:tc>
          <w:tcPr>
            <w:tcW w:w="905" w:type="dxa"/>
            <w:vAlign w:val="bottom"/>
          </w:tcPr>
          <w:p w14:paraId="76F834D2"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0.047</w:t>
            </w:r>
          </w:p>
        </w:tc>
        <w:tc>
          <w:tcPr>
            <w:tcW w:w="990" w:type="dxa"/>
            <w:vAlign w:val="bottom"/>
          </w:tcPr>
          <w:p w14:paraId="2B0F41D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0.219</w:t>
            </w:r>
          </w:p>
        </w:tc>
      </w:tr>
      <w:tr w:rsidR="002B5F50" w:rsidRPr="00C32F23" w14:paraId="742ABA9E" w14:textId="77777777" w:rsidTr="008410F2">
        <w:trPr>
          <w:trHeight w:val="288"/>
        </w:trPr>
        <w:tc>
          <w:tcPr>
            <w:tcW w:w="3330" w:type="dxa"/>
            <w:vAlign w:val="center"/>
          </w:tcPr>
          <w:p w14:paraId="1A46D09A" w14:textId="77777777" w:rsidR="002B5F50" w:rsidRPr="00A14327" w:rsidRDefault="002B5F50" w:rsidP="008410F2">
            <w:pPr>
              <w:rPr>
                <w:rFonts w:ascii="Arial" w:hAnsi="Arial" w:cs="Arial"/>
                <w:sz w:val="20"/>
                <w:szCs w:val="20"/>
              </w:rPr>
            </w:pPr>
            <w:r w:rsidRPr="00A14327">
              <w:rPr>
                <w:rFonts w:ascii="Arial" w:hAnsi="Arial" w:cs="Arial"/>
                <w:sz w:val="20"/>
                <w:szCs w:val="20"/>
              </w:rPr>
              <w:t xml:space="preserve">Avg session frequency </w:t>
            </w:r>
          </w:p>
        </w:tc>
        <w:tc>
          <w:tcPr>
            <w:tcW w:w="1435" w:type="dxa"/>
            <w:vAlign w:val="bottom"/>
          </w:tcPr>
          <w:p w14:paraId="29BD5BC5"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0.13 (0.06)</w:t>
            </w:r>
          </w:p>
        </w:tc>
        <w:tc>
          <w:tcPr>
            <w:tcW w:w="815" w:type="dxa"/>
            <w:vAlign w:val="bottom"/>
          </w:tcPr>
          <w:p w14:paraId="60765467"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0.030</w:t>
            </w:r>
          </w:p>
        </w:tc>
        <w:tc>
          <w:tcPr>
            <w:tcW w:w="900" w:type="dxa"/>
            <w:vAlign w:val="bottom"/>
          </w:tcPr>
          <w:p w14:paraId="3690EA54"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0.059</w:t>
            </w:r>
          </w:p>
        </w:tc>
        <w:tc>
          <w:tcPr>
            <w:tcW w:w="1525" w:type="dxa"/>
            <w:vAlign w:val="bottom"/>
          </w:tcPr>
          <w:p w14:paraId="707A7C7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0.03 (0.06)</w:t>
            </w:r>
          </w:p>
        </w:tc>
        <w:tc>
          <w:tcPr>
            <w:tcW w:w="905" w:type="dxa"/>
            <w:vAlign w:val="bottom"/>
          </w:tcPr>
          <w:p w14:paraId="2605ED46"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0.605</w:t>
            </w:r>
          </w:p>
        </w:tc>
        <w:tc>
          <w:tcPr>
            <w:tcW w:w="990" w:type="dxa"/>
            <w:vAlign w:val="bottom"/>
          </w:tcPr>
          <w:p w14:paraId="4C6C5CA3"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0.706</w:t>
            </w:r>
          </w:p>
        </w:tc>
      </w:tr>
      <w:tr w:rsidR="002B5F50" w:rsidRPr="00C32F23" w14:paraId="69B68149" w14:textId="77777777" w:rsidTr="008410F2">
        <w:trPr>
          <w:trHeight w:val="288"/>
        </w:trPr>
        <w:tc>
          <w:tcPr>
            <w:tcW w:w="3330" w:type="dxa"/>
            <w:vAlign w:val="center"/>
          </w:tcPr>
          <w:p w14:paraId="264644B3" w14:textId="77777777" w:rsidR="002B5F50" w:rsidRPr="00A14327" w:rsidRDefault="002B5F50" w:rsidP="008410F2">
            <w:pPr>
              <w:rPr>
                <w:rFonts w:ascii="Arial" w:hAnsi="Arial" w:cs="Arial"/>
                <w:sz w:val="20"/>
                <w:szCs w:val="20"/>
              </w:rPr>
            </w:pPr>
          </w:p>
        </w:tc>
        <w:tc>
          <w:tcPr>
            <w:tcW w:w="3150" w:type="dxa"/>
            <w:gridSpan w:val="3"/>
            <w:vAlign w:val="center"/>
          </w:tcPr>
          <w:p w14:paraId="70C63FE5" w14:textId="77777777" w:rsidR="002B5F50" w:rsidRPr="00A14327" w:rsidRDefault="002B5F50" w:rsidP="008410F2">
            <w:pPr>
              <w:jc w:val="center"/>
              <w:rPr>
                <w:rFonts w:ascii="Arial" w:hAnsi="Arial" w:cs="Arial"/>
                <w:b/>
                <w:bCs/>
                <w:sz w:val="20"/>
                <w:szCs w:val="20"/>
              </w:rPr>
            </w:pPr>
            <w:r w:rsidRPr="00A14327">
              <w:rPr>
                <w:rFonts w:ascii="Arial" w:hAnsi="Arial" w:cs="Arial"/>
                <w:b/>
                <w:bCs/>
                <w:sz w:val="20"/>
                <w:szCs w:val="20"/>
              </w:rPr>
              <w:t>Total WMH burden*</w:t>
            </w:r>
          </w:p>
        </w:tc>
        <w:tc>
          <w:tcPr>
            <w:tcW w:w="3420" w:type="dxa"/>
            <w:gridSpan w:val="3"/>
            <w:vAlign w:val="center"/>
          </w:tcPr>
          <w:p w14:paraId="008E2F3A" w14:textId="77777777" w:rsidR="002B5F50" w:rsidRPr="00A14327" w:rsidRDefault="002B5F50" w:rsidP="008410F2">
            <w:pPr>
              <w:jc w:val="center"/>
              <w:rPr>
                <w:rFonts w:ascii="Arial" w:hAnsi="Arial" w:cs="Arial"/>
                <w:sz w:val="20"/>
                <w:szCs w:val="20"/>
              </w:rPr>
            </w:pPr>
            <w:r w:rsidRPr="00A14327">
              <w:rPr>
                <w:rFonts w:ascii="Arial" w:hAnsi="Arial" w:cs="Arial"/>
                <w:b/>
                <w:bCs/>
                <w:sz w:val="20"/>
                <w:szCs w:val="20"/>
              </w:rPr>
              <w:t>Global fractional anisotropy</w:t>
            </w:r>
          </w:p>
        </w:tc>
      </w:tr>
      <w:tr w:rsidR="002B5F50" w:rsidRPr="00C32F23" w14:paraId="578A7430" w14:textId="77777777" w:rsidTr="008410F2">
        <w:trPr>
          <w:trHeight w:val="288"/>
        </w:trPr>
        <w:tc>
          <w:tcPr>
            <w:tcW w:w="3330" w:type="dxa"/>
            <w:vAlign w:val="center"/>
          </w:tcPr>
          <w:p w14:paraId="198AB6B9" w14:textId="77777777" w:rsidR="002B5F50" w:rsidRPr="00A14327" w:rsidRDefault="002B5F50" w:rsidP="008410F2">
            <w:pPr>
              <w:rPr>
                <w:rFonts w:ascii="Arial" w:hAnsi="Arial" w:cs="Arial"/>
                <w:sz w:val="20"/>
                <w:szCs w:val="20"/>
              </w:rPr>
            </w:pPr>
            <w:r w:rsidRPr="00A14327">
              <w:rPr>
                <w:rFonts w:ascii="Arial" w:hAnsi="Arial" w:cs="Arial"/>
                <w:sz w:val="20"/>
                <w:szCs w:val="20"/>
              </w:rPr>
              <w:t>Daily out-of-session steps</w:t>
            </w:r>
          </w:p>
        </w:tc>
        <w:tc>
          <w:tcPr>
            <w:tcW w:w="1435" w:type="dxa"/>
            <w:vAlign w:val="bottom"/>
          </w:tcPr>
          <w:p w14:paraId="7990970B"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-0.08 (0.06)</w:t>
            </w:r>
          </w:p>
        </w:tc>
        <w:tc>
          <w:tcPr>
            <w:tcW w:w="815" w:type="dxa"/>
            <w:vAlign w:val="bottom"/>
          </w:tcPr>
          <w:p w14:paraId="3AFF77E8"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0.177</w:t>
            </w:r>
          </w:p>
        </w:tc>
        <w:tc>
          <w:tcPr>
            <w:tcW w:w="900" w:type="dxa"/>
            <w:vAlign w:val="bottom"/>
          </w:tcPr>
          <w:p w14:paraId="75A7E34F"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0.206</w:t>
            </w:r>
          </w:p>
        </w:tc>
        <w:tc>
          <w:tcPr>
            <w:tcW w:w="1525" w:type="dxa"/>
            <w:vAlign w:val="bottom"/>
          </w:tcPr>
          <w:p w14:paraId="44C83A5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0.06 (0.08)</w:t>
            </w:r>
          </w:p>
        </w:tc>
        <w:tc>
          <w:tcPr>
            <w:tcW w:w="905" w:type="dxa"/>
            <w:vAlign w:val="bottom"/>
          </w:tcPr>
          <w:p w14:paraId="50732A5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0.466</w:t>
            </w:r>
          </w:p>
        </w:tc>
        <w:tc>
          <w:tcPr>
            <w:tcW w:w="990" w:type="dxa"/>
            <w:vAlign w:val="bottom"/>
          </w:tcPr>
          <w:p w14:paraId="6D2C4CC8"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0.543</w:t>
            </w:r>
          </w:p>
        </w:tc>
      </w:tr>
      <w:tr w:rsidR="002B5F50" w:rsidRPr="00C32F23" w14:paraId="21C40718" w14:textId="77777777" w:rsidTr="008410F2">
        <w:trPr>
          <w:trHeight w:val="288"/>
        </w:trPr>
        <w:tc>
          <w:tcPr>
            <w:tcW w:w="3330" w:type="dxa"/>
            <w:vAlign w:val="center"/>
          </w:tcPr>
          <w:p w14:paraId="7598460D" w14:textId="77777777" w:rsidR="002B5F50" w:rsidRPr="00A14327" w:rsidRDefault="002B5F50" w:rsidP="008410F2">
            <w:pPr>
              <w:rPr>
                <w:rFonts w:ascii="Arial" w:hAnsi="Arial" w:cs="Arial"/>
                <w:sz w:val="20"/>
                <w:szCs w:val="20"/>
              </w:rPr>
            </w:pPr>
            <w:r w:rsidRPr="00A14327">
              <w:rPr>
                <w:rFonts w:ascii="Arial" w:hAnsi="Arial" w:cs="Arial"/>
                <w:sz w:val="20"/>
                <w:szCs w:val="20"/>
              </w:rPr>
              <w:t>Daily in-session steps</w:t>
            </w:r>
          </w:p>
        </w:tc>
        <w:tc>
          <w:tcPr>
            <w:tcW w:w="1435" w:type="dxa"/>
            <w:vAlign w:val="bottom"/>
          </w:tcPr>
          <w:p w14:paraId="6DC46126"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-0.12 (0.06)</w:t>
            </w:r>
          </w:p>
        </w:tc>
        <w:tc>
          <w:tcPr>
            <w:tcW w:w="815" w:type="dxa"/>
            <w:vAlign w:val="bottom"/>
          </w:tcPr>
          <w:p w14:paraId="21CFD562"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0.031</w:t>
            </w:r>
          </w:p>
        </w:tc>
        <w:tc>
          <w:tcPr>
            <w:tcW w:w="900" w:type="dxa"/>
            <w:vAlign w:val="bottom"/>
          </w:tcPr>
          <w:p w14:paraId="3D39DDB4"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0.054</w:t>
            </w:r>
          </w:p>
        </w:tc>
        <w:tc>
          <w:tcPr>
            <w:tcW w:w="1525" w:type="dxa"/>
            <w:vAlign w:val="bottom"/>
          </w:tcPr>
          <w:p w14:paraId="6FFB18B5"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0.22 (0.08)</w:t>
            </w:r>
          </w:p>
        </w:tc>
        <w:tc>
          <w:tcPr>
            <w:tcW w:w="905" w:type="dxa"/>
            <w:vAlign w:val="bottom"/>
          </w:tcPr>
          <w:p w14:paraId="0EEFBB30"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0.009</w:t>
            </w:r>
          </w:p>
        </w:tc>
        <w:tc>
          <w:tcPr>
            <w:tcW w:w="990" w:type="dxa"/>
            <w:vAlign w:val="bottom"/>
          </w:tcPr>
          <w:p w14:paraId="1DECD56A"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0.030</w:t>
            </w:r>
          </w:p>
        </w:tc>
      </w:tr>
      <w:tr w:rsidR="002B5F50" w:rsidRPr="00C32F23" w14:paraId="5A4EB771" w14:textId="77777777" w:rsidTr="008410F2">
        <w:trPr>
          <w:trHeight w:val="288"/>
        </w:trPr>
        <w:tc>
          <w:tcPr>
            <w:tcW w:w="3330" w:type="dxa"/>
            <w:vAlign w:val="center"/>
          </w:tcPr>
          <w:p w14:paraId="7850F769" w14:textId="77777777" w:rsidR="002B5F50" w:rsidRPr="00A14327" w:rsidRDefault="002B5F50" w:rsidP="008410F2">
            <w:pPr>
              <w:rPr>
                <w:rFonts w:ascii="Arial" w:hAnsi="Arial" w:cs="Arial"/>
                <w:sz w:val="20"/>
                <w:szCs w:val="20"/>
              </w:rPr>
            </w:pPr>
            <w:r w:rsidRPr="00A14327">
              <w:rPr>
                <w:rFonts w:ascii="Arial" w:hAnsi="Arial" w:cs="Arial"/>
                <w:sz w:val="20"/>
                <w:szCs w:val="20"/>
              </w:rPr>
              <w:t xml:space="preserve">Daily vigorous out-of-session steps </w:t>
            </w:r>
          </w:p>
        </w:tc>
        <w:tc>
          <w:tcPr>
            <w:tcW w:w="1435" w:type="dxa"/>
            <w:vAlign w:val="bottom"/>
          </w:tcPr>
          <w:p w14:paraId="5530733A"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-0.04 (0.05)</w:t>
            </w:r>
          </w:p>
        </w:tc>
        <w:tc>
          <w:tcPr>
            <w:tcW w:w="815" w:type="dxa"/>
            <w:vAlign w:val="bottom"/>
          </w:tcPr>
          <w:p w14:paraId="3EC14A1E"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0.416</w:t>
            </w:r>
          </w:p>
        </w:tc>
        <w:tc>
          <w:tcPr>
            <w:tcW w:w="900" w:type="dxa"/>
            <w:vAlign w:val="bottom"/>
          </w:tcPr>
          <w:p w14:paraId="184536C5"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0.416</w:t>
            </w:r>
          </w:p>
        </w:tc>
        <w:tc>
          <w:tcPr>
            <w:tcW w:w="1525" w:type="dxa"/>
            <w:vAlign w:val="bottom"/>
          </w:tcPr>
          <w:p w14:paraId="3252DD30"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-0.04 (0.12)</w:t>
            </w:r>
          </w:p>
        </w:tc>
        <w:tc>
          <w:tcPr>
            <w:tcW w:w="905" w:type="dxa"/>
            <w:vAlign w:val="bottom"/>
          </w:tcPr>
          <w:p w14:paraId="2FFC4811"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0.734</w:t>
            </w:r>
          </w:p>
        </w:tc>
        <w:tc>
          <w:tcPr>
            <w:tcW w:w="990" w:type="dxa"/>
            <w:vAlign w:val="bottom"/>
          </w:tcPr>
          <w:p w14:paraId="7C656E8B"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0.734</w:t>
            </w:r>
          </w:p>
        </w:tc>
      </w:tr>
      <w:tr w:rsidR="002B5F50" w:rsidRPr="00C32F23" w14:paraId="6B386C53" w14:textId="77777777" w:rsidTr="008410F2">
        <w:trPr>
          <w:trHeight w:val="288"/>
        </w:trPr>
        <w:tc>
          <w:tcPr>
            <w:tcW w:w="3330" w:type="dxa"/>
            <w:vAlign w:val="center"/>
          </w:tcPr>
          <w:p w14:paraId="18E047F0" w14:textId="77777777" w:rsidR="002B5F50" w:rsidRPr="00A14327" w:rsidRDefault="002B5F50" w:rsidP="008410F2">
            <w:pPr>
              <w:rPr>
                <w:rFonts w:ascii="Arial" w:hAnsi="Arial" w:cs="Arial"/>
                <w:sz w:val="20"/>
                <w:szCs w:val="20"/>
              </w:rPr>
            </w:pPr>
            <w:r w:rsidRPr="00A14327">
              <w:rPr>
                <w:rFonts w:ascii="Arial" w:hAnsi="Arial" w:cs="Arial"/>
                <w:sz w:val="20"/>
                <w:szCs w:val="20"/>
              </w:rPr>
              <w:t>Daily vigorous in-session steps</w:t>
            </w:r>
          </w:p>
        </w:tc>
        <w:tc>
          <w:tcPr>
            <w:tcW w:w="1435" w:type="dxa"/>
            <w:vAlign w:val="bottom"/>
          </w:tcPr>
          <w:p w14:paraId="6F348C84"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-0.09 (0.05)</w:t>
            </w:r>
          </w:p>
        </w:tc>
        <w:tc>
          <w:tcPr>
            <w:tcW w:w="815" w:type="dxa"/>
            <w:vAlign w:val="bottom"/>
          </w:tcPr>
          <w:p w14:paraId="4DFF84FC"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0.074</w:t>
            </w:r>
          </w:p>
        </w:tc>
        <w:tc>
          <w:tcPr>
            <w:tcW w:w="900" w:type="dxa"/>
            <w:vAlign w:val="bottom"/>
          </w:tcPr>
          <w:p w14:paraId="5E9D9A13" w14:textId="77777777" w:rsidR="002B5F50" w:rsidRPr="00F44870" w:rsidRDefault="002B5F50" w:rsidP="008410F2">
            <w:pPr>
              <w:jc w:val="center"/>
              <w:rPr>
                <w:rFonts w:ascii="Arial" w:hAnsi="Arial" w:cs="Arial"/>
                <w:b/>
                <w:bCs/>
                <w:sz w:val="18"/>
                <w:szCs w:val="18"/>
              </w:rPr>
            </w:pPr>
            <w:r w:rsidRPr="00F44870">
              <w:rPr>
                <w:rFonts w:ascii="Arial" w:hAnsi="Arial" w:cs="Arial"/>
                <w:color w:val="000000"/>
                <w:sz w:val="18"/>
                <w:szCs w:val="18"/>
              </w:rPr>
              <w:t>0.103</w:t>
            </w:r>
          </w:p>
        </w:tc>
        <w:tc>
          <w:tcPr>
            <w:tcW w:w="1525" w:type="dxa"/>
            <w:vAlign w:val="bottom"/>
          </w:tcPr>
          <w:p w14:paraId="5F2CC5A2"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0.18 (0.07)</w:t>
            </w:r>
          </w:p>
        </w:tc>
        <w:tc>
          <w:tcPr>
            <w:tcW w:w="905" w:type="dxa"/>
            <w:vAlign w:val="bottom"/>
          </w:tcPr>
          <w:p w14:paraId="53A6C5EC"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0.013</w:t>
            </w:r>
          </w:p>
        </w:tc>
        <w:tc>
          <w:tcPr>
            <w:tcW w:w="990" w:type="dxa"/>
            <w:vAlign w:val="bottom"/>
          </w:tcPr>
          <w:p w14:paraId="4003C20E"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0.030</w:t>
            </w:r>
          </w:p>
        </w:tc>
      </w:tr>
      <w:tr w:rsidR="002B5F50" w:rsidRPr="00C32F23" w14:paraId="7D9C9BC2" w14:textId="77777777" w:rsidTr="008410F2">
        <w:trPr>
          <w:trHeight w:val="288"/>
        </w:trPr>
        <w:tc>
          <w:tcPr>
            <w:tcW w:w="3330" w:type="dxa"/>
            <w:vAlign w:val="center"/>
          </w:tcPr>
          <w:p w14:paraId="6EA092CD" w14:textId="77777777" w:rsidR="002B5F50" w:rsidRPr="00A14327" w:rsidRDefault="002B5F50" w:rsidP="008410F2">
            <w:pPr>
              <w:rPr>
                <w:rFonts w:ascii="Arial" w:hAnsi="Arial" w:cs="Arial"/>
                <w:sz w:val="20"/>
                <w:szCs w:val="20"/>
              </w:rPr>
            </w:pPr>
            <w:r w:rsidRPr="00A14327">
              <w:rPr>
                <w:rFonts w:ascii="Arial" w:hAnsi="Arial" w:cs="Arial"/>
                <w:sz w:val="20"/>
                <w:szCs w:val="20"/>
              </w:rPr>
              <w:t>Avg session duration</w:t>
            </w:r>
          </w:p>
        </w:tc>
        <w:tc>
          <w:tcPr>
            <w:tcW w:w="1435" w:type="dxa"/>
            <w:vAlign w:val="bottom"/>
          </w:tcPr>
          <w:p w14:paraId="212CBCD5"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-0.17 (0.06)</w:t>
            </w:r>
          </w:p>
        </w:tc>
        <w:tc>
          <w:tcPr>
            <w:tcW w:w="815" w:type="dxa"/>
            <w:vAlign w:val="bottom"/>
          </w:tcPr>
          <w:p w14:paraId="4C5502AE"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0.006</w:t>
            </w:r>
          </w:p>
        </w:tc>
        <w:tc>
          <w:tcPr>
            <w:tcW w:w="900" w:type="dxa"/>
            <w:vAlign w:val="bottom"/>
          </w:tcPr>
          <w:p w14:paraId="7454BC1A"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0.040</w:t>
            </w:r>
          </w:p>
        </w:tc>
        <w:tc>
          <w:tcPr>
            <w:tcW w:w="1525" w:type="dxa"/>
            <w:vAlign w:val="bottom"/>
          </w:tcPr>
          <w:p w14:paraId="71C12B0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0.22 (0.08)</w:t>
            </w:r>
          </w:p>
        </w:tc>
        <w:tc>
          <w:tcPr>
            <w:tcW w:w="905" w:type="dxa"/>
            <w:vAlign w:val="bottom"/>
          </w:tcPr>
          <w:p w14:paraId="1A9D8A6F"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0.006</w:t>
            </w:r>
          </w:p>
        </w:tc>
        <w:tc>
          <w:tcPr>
            <w:tcW w:w="990" w:type="dxa"/>
            <w:vAlign w:val="bottom"/>
          </w:tcPr>
          <w:p w14:paraId="28D48FC7"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0.030</w:t>
            </w:r>
          </w:p>
        </w:tc>
      </w:tr>
      <w:tr w:rsidR="002B5F50" w:rsidRPr="00C32F23" w14:paraId="7FC826F6" w14:textId="77777777" w:rsidTr="008410F2">
        <w:trPr>
          <w:trHeight w:val="288"/>
        </w:trPr>
        <w:tc>
          <w:tcPr>
            <w:tcW w:w="3330" w:type="dxa"/>
            <w:vAlign w:val="center"/>
          </w:tcPr>
          <w:p w14:paraId="7C1052D7" w14:textId="77777777" w:rsidR="002B5F50" w:rsidRPr="00A14327" w:rsidRDefault="002B5F50" w:rsidP="008410F2">
            <w:pPr>
              <w:rPr>
                <w:rFonts w:ascii="Arial" w:hAnsi="Arial" w:cs="Arial"/>
                <w:sz w:val="20"/>
                <w:szCs w:val="20"/>
              </w:rPr>
            </w:pPr>
            <w:r w:rsidRPr="00A14327">
              <w:rPr>
                <w:rFonts w:ascii="Arial" w:hAnsi="Arial" w:cs="Arial"/>
                <w:sz w:val="20"/>
                <w:szCs w:val="20"/>
              </w:rPr>
              <w:t>Avg session cadence</w:t>
            </w:r>
          </w:p>
        </w:tc>
        <w:tc>
          <w:tcPr>
            <w:tcW w:w="1435" w:type="dxa"/>
            <w:vAlign w:val="bottom"/>
          </w:tcPr>
          <w:p w14:paraId="1946FB91"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-0.15 (0.06)</w:t>
            </w:r>
          </w:p>
        </w:tc>
        <w:tc>
          <w:tcPr>
            <w:tcW w:w="815" w:type="dxa"/>
            <w:vAlign w:val="bottom"/>
          </w:tcPr>
          <w:p w14:paraId="532DAE16"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0.019</w:t>
            </w:r>
          </w:p>
        </w:tc>
        <w:tc>
          <w:tcPr>
            <w:tcW w:w="900" w:type="dxa"/>
            <w:vAlign w:val="bottom"/>
          </w:tcPr>
          <w:p w14:paraId="1A7C559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0.054</w:t>
            </w:r>
          </w:p>
        </w:tc>
        <w:tc>
          <w:tcPr>
            <w:tcW w:w="1525" w:type="dxa"/>
            <w:vAlign w:val="bottom"/>
          </w:tcPr>
          <w:p w14:paraId="2EED36C9"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0.20 (0.08)</w:t>
            </w:r>
          </w:p>
        </w:tc>
        <w:tc>
          <w:tcPr>
            <w:tcW w:w="905" w:type="dxa"/>
            <w:vAlign w:val="bottom"/>
          </w:tcPr>
          <w:p w14:paraId="5D5B9330"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0.019</w:t>
            </w:r>
          </w:p>
        </w:tc>
        <w:tc>
          <w:tcPr>
            <w:tcW w:w="990" w:type="dxa"/>
            <w:vAlign w:val="bottom"/>
          </w:tcPr>
          <w:p w14:paraId="1D2A6DEF"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0.034</w:t>
            </w:r>
          </w:p>
        </w:tc>
      </w:tr>
      <w:tr w:rsidR="002B5F50" w:rsidRPr="00C32F23" w14:paraId="6847B5EC" w14:textId="77777777" w:rsidTr="008410F2">
        <w:trPr>
          <w:trHeight w:val="288"/>
        </w:trPr>
        <w:tc>
          <w:tcPr>
            <w:tcW w:w="3330" w:type="dxa"/>
            <w:vAlign w:val="center"/>
          </w:tcPr>
          <w:p w14:paraId="3C8BB3F6" w14:textId="77777777" w:rsidR="002B5F50" w:rsidRPr="00A14327" w:rsidRDefault="002B5F50" w:rsidP="008410F2">
            <w:pPr>
              <w:rPr>
                <w:rFonts w:ascii="Arial" w:hAnsi="Arial" w:cs="Arial"/>
                <w:sz w:val="20"/>
                <w:szCs w:val="20"/>
              </w:rPr>
            </w:pPr>
            <w:r w:rsidRPr="00A14327">
              <w:rPr>
                <w:rFonts w:ascii="Arial" w:hAnsi="Arial" w:cs="Arial"/>
                <w:sz w:val="20"/>
                <w:szCs w:val="20"/>
              </w:rPr>
              <w:t xml:space="preserve">Avg session frequency </w:t>
            </w:r>
          </w:p>
        </w:tc>
        <w:tc>
          <w:tcPr>
            <w:tcW w:w="1435" w:type="dxa"/>
            <w:vAlign w:val="bottom"/>
          </w:tcPr>
          <w:p w14:paraId="5683C34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-0.14 (0.06)</w:t>
            </w:r>
          </w:p>
        </w:tc>
        <w:tc>
          <w:tcPr>
            <w:tcW w:w="815" w:type="dxa"/>
            <w:vAlign w:val="bottom"/>
          </w:tcPr>
          <w:p w14:paraId="17E84022" w14:textId="77777777" w:rsidR="002B5F50" w:rsidRPr="00F44870" w:rsidRDefault="002B5F50" w:rsidP="008410F2">
            <w:pPr>
              <w:jc w:val="center"/>
              <w:rPr>
                <w:rFonts w:ascii="Arial" w:hAnsi="Arial" w:cs="Arial"/>
                <w:b/>
                <w:bCs/>
                <w:sz w:val="18"/>
                <w:szCs w:val="18"/>
              </w:rPr>
            </w:pPr>
            <w:r w:rsidRPr="00F44870">
              <w:rPr>
                <w:rFonts w:ascii="Arial" w:hAnsi="Arial" w:cs="Arial"/>
                <w:b/>
                <w:bCs/>
                <w:color w:val="000000"/>
                <w:sz w:val="18"/>
                <w:szCs w:val="18"/>
              </w:rPr>
              <w:t>0.029</w:t>
            </w:r>
          </w:p>
        </w:tc>
        <w:tc>
          <w:tcPr>
            <w:tcW w:w="900" w:type="dxa"/>
            <w:vAlign w:val="bottom"/>
          </w:tcPr>
          <w:p w14:paraId="43F1260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0.054</w:t>
            </w:r>
          </w:p>
        </w:tc>
        <w:tc>
          <w:tcPr>
            <w:tcW w:w="1525" w:type="dxa"/>
            <w:vAlign w:val="bottom"/>
          </w:tcPr>
          <w:p w14:paraId="154DA86D"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0.16 (0.08)</w:t>
            </w:r>
          </w:p>
        </w:tc>
        <w:tc>
          <w:tcPr>
            <w:tcW w:w="905" w:type="dxa"/>
            <w:vAlign w:val="bottom"/>
          </w:tcPr>
          <w:p w14:paraId="5F43200F"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0.065</w:t>
            </w:r>
          </w:p>
        </w:tc>
        <w:tc>
          <w:tcPr>
            <w:tcW w:w="990" w:type="dxa"/>
            <w:vAlign w:val="bottom"/>
          </w:tcPr>
          <w:p w14:paraId="2D31BDB6" w14:textId="77777777" w:rsidR="002B5F50" w:rsidRPr="00F44870" w:rsidRDefault="002B5F50" w:rsidP="008410F2">
            <w:pPr>
              <w:jc w:val="center"/>
              <w:rPr>
                <w:rFonts w:ascii="Arial" w:hAnsi="Arial" w:cs="Arial"/>
                <w:sz w:val="18"/>
                <w:szCs w:val="18"/>
              </w:rPr>
            </w:pPr>
            <w:r w:rsidRPr="00F44870">
              <w:rPr>
                <w:rFonts w:ascii="Arial" w:hAnsi="Arial" w:cs="Arial"/>
                <w:color w:val="000000"/>
                <w:sz w:val="18"/>
                <w:szCs w:val="18"/>
              </w:rPr>
              <w:t>0.091</w:t>
            </w:r>
          </w:p>
        </w:tc>
      </w:tr>
      <w:tr w:rsidR="002B5F50" w:rsidRPr="00C32F23" w14:paraId="68E4CD26" w14:textId="77777777" w:rsidTr="00220BF8">
        <w:trPr>
          <w:trHeight w:val="288"/>
        </w:trPr>
        <w:tc>
          <w:tcPr>
            <w:tcW w:w="3330" w:type="dxa"/>
            <w:vAlign w:val="center"/>
          </w:tcPr>
          <w:p w14:paraId="7D13F23C" w14:textId="77777777" w:rsidR="002B5F50" w:rsidRPr="00A14327" w:rsidRDefault="002B5F50" w:rsidP="008410F2">
            <w:pPr>
              <w:rPr>
                <w:rFonts w:ascii="Arial" w:hAnsi="Arial" w:cs="Arial"/>
                <w:sz w:val="20"/>
                <w:szCs w:val="20"/>
              </w:rPr>
            </w:pPr>
          </w:p>
        </w:tc>
        <w:tc>
          <w:tcPr>
            <w:tcW w:w="3150" w:type="dxa"/>
            <w:gridSpan w:val="3"/>
            <w:vAlign w:val="bottom"/>
          </w:tcPr>
          <w:p w14:paraId="490DCAF5" w14:textId="39FCEB06" w:rsidR="002B5F50" w:rsidRPr="002B5F50" w:rsidRDefault="002B5F50" w:rsidP="008410F2">
            <w:pPr>
              <w:jc w:val="center"/>
              <w:rPr>
                <w:rFonts w:ascii="Arial" w:hAnsi="Arial" w:cs="Arial"/>
                <w:b/>
                <w:bCs/>
                <w:color w:val="000000"/>
                <w:sz w:val="20"/>
                <w:szCs w:val="20"/>
              </w:rPr>
            </w:pPr>
            <w:r w:rsidRPr="002B5F50">
              <w:rPr>
                <w:rFonts w:ascii="Arial" w:hAnsi="Arial" w:cs="Arial"/>
                <w:b/>
                <w:bCs/>
                <w:color w:val="000000"/>
                <w:sz w:val="20"/>
                <w:szCs w:val="20"/>
              </w:rPr>
              <w:t>Memory</w:t>
            </w:r>
          </w:p>
        </w:tc>
        <w:tc>
          <w:tcPr>
            <w:tcW w:w="3420" w:type="dxa"/>
            <w:gridSpan w:val="3"/>
            <w:vAlign w:val="bottom"/>
          </w:tcPr>
          <w:p w14:paraId="539727F5" w14:textId="5A98290A" w:rsidR="002B5F50" w:rsidRPr="002B5F50" w:rsidRDefault="002B5F50" w:rsidP="008410F2">
            <w:pPr>
              <w:jc w:val="center"/>
              <w:rPr>
                <w:rFonts w:ascii="Arial" w:hAnsi="Arial" w:cs="Arial"/>
                <w:b/>
                <w:bCs/>
                <w:color w:val="000000"/>
                <w:sz w:val="20"/>
                <w:szCs w:val="20"/>
              </w:rPr>
            </w:pPr>
            <w:r w:rsidRPr="002B5F50">
              <w:rPr>
                <w:rFonts w:ascii="Arial" w:hAnsi="Arial" w:cs="Arial"/>
                <w:b/>
                <w:bCs/>
                <w:color w:val="000000"/>
                <w:sz w:val="20"/>
                <w:szCs w:val="20"/>
              </w:rPr>
              <w:t>Executive function</w:t>
            </w:r>
          </w:p>
        </w:tc>
      </w:tr>
      <w:tr w:rsidR="002B5F50" w:rsidRPr="00C32F23" w14:paraId="2D19EC7B" w14:textId="77777777" w:rsidTr="008410F2">
        <w:trPr>
          <w:trHeight w:val="288"/>
        </w:trPr>
        <w:tc>
          <w:tcPr>
            <w:tcW w:w="3330" w:type="dxa"/>
            <w:vAlign w:val="center"/>
          </w:tcPr>
          <w:p w14:paraId="2C9F2145" w14:textId="3E7D2DCD" w:rsidR="002B5F50" w:rsidRPr="00A14327" w:rsidRDefault="002B5F50" w:rsidP="002B5F50">
            <w:pPr>
              <w:rPr>
                <w:rFonts w:ascii="Arial" w:hAnsi="Arial" w:cs="Arial"/>
                <w:sz w:val="20"/>
                <w:szCs w:val="20"/>
              </w:rPr>
            </w:pPr>
            <w:r w:rsidRPr="00A14327">
              <w:rPr>
                <w:rFonts w:ascii="Arial" w:hAnsi="Arial" w:cs="Arial"/>
                <w:sz w:val="20"/>
                <w:szCs w:val="20"/>
              </w:rPr>
              <w:t>Daily out-of-session steps</w:t>
            </w:r>
          </w:p>
        </w:tc>
        <w:tc>
          <w:tcPr>
            <w:tcW w:w="1435" w:type="dxa"/>
            <w:vAlign w:val="bottom"/>
          </w:tcPr>
          <w:p w14:paraId="6FCC0E35" w14:textId="6352F3A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0.13 (0.07)</w:t>
            </w:r>
          </w:p>
        </w:tc>
        <w:tc>
          <w:tcPr>
            <w:tcW w:w="815" w:type="dxa"/>
            <w:vAlign w:val="bottom"/>
          </w:tcPr>
          <w:p w14:paraId="024A05A9" w14:textId="00593F62"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0.083</w:t>
            </w:r>
          </w:p>
        </w:tc>
        <w:tc>
          <w:tcPr>
            <w:tcW w:w="900" w:type="dxa"/>
            <w:vAlign w:val="bottom"/>
          </w:tcPr>
          <w:p w14:paraId="6CC7E85A" w14:textId="7AE1488C"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0.193</w:t>
            </w:r>
          </w:p>
        </w:tc>
        <w:tc>
          <w:tcPr>
            <w:tcW w:w="1525" w:type="dxa"/>
            <w:vAlign w:val="bottom"/>
          </w:tcPr>
          <w:p w14:paraId="4C29BB3C" w14:textId="2FA91AAC"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0.01 (0.06)</w:t>
            </w:r>
          </w:p>
        </w:tc>
        <w:tc>
          <w:tcPr>
            <w:tcW w:w="905" w:type="dxa"/>
            <w:vAlign w:val="bottom"/>
          </w:tcPr>
          <w:p w14:paraId="7800C4D6" w14:textId="05710B49"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0.818</w:t>
            </w:r>
          </w:p>
        </w:tc>
        <w:tc>
          <w:tcPr>
            <w:tcW w:w="990" w:type="dxa"/>
            <w:vAlign w:val="bottom"/>
          </w:tcPr>
          <w:p w14:paraId="508C2FFD" w14:textId="5CCA97FB"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0.818</w:t>
            </w:r>
          </w:p>
        </w:tc>
      </w:tr>
      <w:tr w:rsidR="002B5F50" w:rsidRPr="00C32F23" w14:paraId="1A79248C" w14:textId="77777777" w:rsidTr="008410F2">
        <w:trPr>
          <w:trHeight w:val="288"/>
        </w:trPr>
        <w:tc>
          <w:tcPr>
            <w:tcW w:w="3330" w:type="dxa"/>
            <w:vAlign w:val="center"/>
          </w:tcPr>
          <w:p w14:paraId="5691EFEB" w14:textId="63355551" w:rsidR="002B5F50" w:rsidRPr="00A14327" w:rsidRDefault="002B5F50" w:rsidP="002B5F50">
            <w:pPr>
              <w:rPr>
                <w:rFonts w:ascii="Arial" w:hAnsi="Arial" w:cs="Arial"/>
                <w:sz w:val="20"/>
                <w:szCs w:val="20"/>
              </w:rPr>
            </w:pPr>
            <w:r w:rsidRPr="00A14327">
              <w:rPr>
                <w:rFonts w:ascii="Arial" w:hAnsi="Arial" w:cs="Arial"/>
                <w:sz w:val="20"/>
                <w:szCs w:val="20"/>
              </w:rPr>
              <w:t>Daily in-session steps</w:t>
            </w:r>
          </w:p>
        </w:tc>
        <w:tc>
          <w:tcPr>
            <w:tcW w:w="1435" w:type="dxa"/>
            <w:vAlign w:val="bottom"/>
          </w:tcPr>
          <w:p w14:paraId="37ADDDEB" w14:textId="1016FC2A"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0.09 (0.08)</w:t>
            </w:r>
          </w:p>
        </w:tc>
        <w:tc>
          <w:tcPr>
            <w:tcW w:w="815" w:type="dxa"/>
            <w:vAlign w:val="bottom"/>
          </w:tcPr>
          <w:p w14:paraId="24274828" w14:textId="5CD494C6"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0.279</w:t>
            </w:r>
          </w:p>
        </w:tc>
        <w:tc>
          <w:tcPr>
            <w:tcW w:w="900" w:type="dxa"/>
            <w:vAlign w:val="bottom"/>
          </w:tcPr>
          <w:p w14:paraId="1207DA76" w14:textId="625C4EA3"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0.488</w:t>
            </w:r>
          </w:p>
        </w:tc>
        <w:tc>
          <w:tcPr>
            <w:tcW w:w="1525" w:type="dxa"/>
            <w:vAlign w:val="bottom"/>
          </w:tcPr>
          <w:p w14:paraId="52548F9F" w14:textId="0A41B3D6"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0.21 (0.06)</w:t>
            </w:r>
          </w:p>
        </w:tc>
        <w:tc>
          <w:tcPr>
            <w:tcW w:w="905" w:type="dxa"/>
            <w:vAlign w:val="bottom"/>
          </w:tcPr>
          <w:p w14:paraId="1116ADCB" w14:textId="159CCC72"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&lt;0.001</w:t>
            </w:r>
          </w:p>
        </w:tc>
        <w:tc>
          <w:tcPr>
            <w:tcW w:w="990" w:type="dxa"/>
            <w:vAlign w:val="bottom"/>
          </w:tcPr>
          <w:p w14:paraId="2E15EEDB" w14:textId="3B5BF1A1"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0.001</w:t>
            </w:r>
          </w:p>
        </w:tc>
      </w:tr>
      <w:tr w:rsidR="002B5F50" w:rsidRPr="00C32F23" w14:paraId="3E1A8915" w14:textId="77777777" w:rsidTr="008410F2">
        <w:trPr>
          <w:trHeight w:val="288"/>
        </w:trPr>
        <w:tc>
          <w:tcPr>
            <w:tcW w:w="3330" w:type="dxa"/>
            <w:vAlign w:val="center"/>
          </w:tcPr>
          <w:p w14:paraId="347BD24C" w14:textId="51517A84" w:rsidR="002B5F50" w:rsidRPr="00A14327" w:rsidRDefault="002B5F50" w:rsidP="002B5F50">
            <w:pPr>
              <w:rPr>
                <w:rFonts w:ascii="Arial" w:hAnsi="Arial" w:cs="Arial"/>
                <w:sz w:val="20"/>
                <w:szCs w:val="20"/>
              </w:rPr>
            </w:pPr>
            <w:r w:rsidRPr="00A14327">
              <w:rPr>
                <w:rFonts w:ascii="Arial" w:hAnsi="Arial" w:cs="Arial"/>
                <w:sz w:val="20"/>
                <w:szCs w:val="20"/>
              </w:rPr>
              <w:t xml:space="preserve">Daily vigorous out-of-session steps </w:t>
            </w:r>
          </w:p>
        </w:tc>
        <w:tc>
          <w:tcPr>
            <w:tcW w:w="1435" w:type="dxa"/>
            <w:vAlign w:val="bottom"/>
          </w:tcPr>
          <w:p w14:paraId="0D3F735F" w14:textId="3DD5E94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0.27 (0.11)</w:t>
            </w:r>
          </w:p>
        </w:tc>
        <w:tc>
          <w:tcPr>
            <w:tcW w:w="815" w:type="dxa"/>
            <w:vAlign w:val="bottom"/>
          </w:tcPr>
          <w:p w14:paraId="5639BB1C" w14:textId="52641686" w:rsidR="002B5F50" w:rsidRPr="00F44870" w:rsidRDefault="002B5F50" w:rsidP="002B5F50">
            <w:pPr>
              <w:jc w:val="center"/>
              <w:rPr>
                <w:rFonts w:ascii="Arial" w:hAnsi="Arial" w:cs="Arial"/>
                <w:b/>
                <w:bCs/>
                <w:color w:val="000000"/>
                <w:sz w:val="18"/>
                <w:szCs w:val="18"/>
              </w:rPr>
            </w:pPr>
            <w:r w:rsidRPr="00F44870">
              <w:rPr>
                <w:rFonts w:ascii="Arial" w:hAnsi="Arial" w:cs="Arial"/>
                <w:b/>
                <w:bCs/>
                <w:color w:val="000000"/>
                <w:sz w:val="18"/>
                <w:szCs w:val="18"/>
              </w:rPr>
              <w:t>0.015</w:t>
            </w:r>
          </w:p>
        </w:tc>
        <w:tc>
          <w:tcPr>
            <w:tcW w:w="900" w:type="dxa"/>
            <w:vAlign w:val="bottom"/>
          </w:tcPr>
          <w:p w14:paraId="7FCBF277" w14:textId="64C0ED91"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0.108</w:t>
            </w:r>
          </w:p>
        </w:tc>
        <w:tc>
          <w:tcPr>
            <w:tcW w:w="1525" w:type="dxa"/>
            <w:vAlign w:val="bottom"/>
          </w:tcPr>
          <w:p w14:paraId="4E21C281" w14:textId="5866BA2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0.12 (0.06)</w:t>
            </w:r>
          </w:p>
        </w:tc>
        <w:tc>
          <w:tcPr>
            <w:tcW w:w="905" w:type="dxa"/>
            <w:vAlign w:val="bottom"/>
          </w:tcPr>
          <w:p w14:paraId="002FB1B3" w14:textId="78013CC4"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0.039</w:t>
            </w:r>
          </w:p>
        </w:tc>
        <w:tc>
          <w:tcPr>
            <w:tcW w:w="990" w:type="dxa"/>
            <w:vAlign w:val="bottom"/>
          </w:tcPr>
          <w:p w14:paraId="40C0C38B" w14:textId="62852509"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0.054</w:t>
            </w:r>
          </w:p>
        </w:tc>
      </w:tr>
      <w:tr w:rsidR="002B5F50" w:rsidRPr="00C32F23" w14:paraId="3005C2A4" w14:textId="77777777" w:rsidTr="008410F2">
        <w:trPr>
          <w:trHeight w:val="288"/>
        </w:trPr>
        <w:tc>
          <w:tcPr>
            <w:tcW w:w="3330" w:type="dxa"/>
            <w:vAlign w:val="center"/>
          </w:tcPr>
          <w:p w14:paraId="1B09CDD6" w14:textId="28EAB173" w:rsidR="002B5F50" w:rsidRPr="00A14327" w:rsidRDefault="002B5F50" w:rsidP="002B5F50">
            <w:pPr>
              <w:rPr>
                <w:rFonts w:ascii="Arial" w:hAnsi="Arial" w:cs="Arial"/>
                <w:sz w:val="20"/>
                <w:szCs w:val="20"/>
              </w:rPr>
            </w:pPr>
            <w:r w:rsidRPr="00A14327">
              <w:rPr>
                <w:rFonts w:ascii="Arial" w:hAnsi="Arial" w:cs="Arial"/>
                <w:sz w:val="20"/>
                <w:szCs w:val="20"/>
              </w:rPr>
              <w:t>Daily vigorous in-session steps</w:t>
            </w:r>
          </w:p>
        </w:tc>
        <w:tc>
          <w:tcPr>
            <w:tcW w:w="1435" w:type="dxa"/>
            <w:vAlign w:val="bottom"/>
          </w:tcPr>
          <w:p w14:paraId="622A5119" w14:textId="4EA640D3"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0.18 (0.08)</w:t>
            </w:r>
          </w:p>
        </w:tc>
        <w:tc>
          <w:tcPr>
            <w:tcW w:w="815" w:type="dxa"/>
            <w:vAlign w:val="bottom"/>
          </w:tcPr>
          <w:p w14:paraId="0C761B6E" w14:textId="5B11B365" w:rsidR="002B5F50" w:rsidRPr="00F44870" w:rsidRDefault="002B5F50" w:rsidP="002B5F50">
            <w:pPr>
              <w:jc w:val="center"/>
              <w:rPr>
                <w:rFonts w:ascii="Arial" w:hAnsi="Arial" w:cs="Arial"/>
                <w:b/>
                <w:bCs/>
                <w:color w:val="000000"/>
                <w:sz w:val="18"/>
                <w:szCs w:val="18"/>
              </w:rPr>
            </w:pPr>
            <w:r w:rsidRPr="00F44870">
              <w:rPr>
                <w:rFonts w:ascii="Arial" w:hAnsi="Arial" w:cs="Arial"/>
                <w:b/>
                <w:bCs/>
                <w:color w:val="000000"/>
                <w:sz w:val="18"/>
                <w:szCs w:val="18"/>
              </w:rPr>
              <w:t>0.036</w:t>
            </w:r>
          </w:p>
        </w:tc>
        <w:tc>
          <w:tcPr>
            <w:tcW w:w="900" w:type="dxa"/>
            <w:vAlign w:val="bottom"/>
          </w:tcPr>
          <w:p w14:paraId="2A06FB4B" w14:textId="511C143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0.126</w:t>
            </w:r>
          </w:p>
        </w:tc>
        <w:tc>
          <w:tcPr>
            <w:tcW w:w="1525" w:type="dxa"/>
            <w:vAlign w:val="bottom"/>
          </w:tcPr>
          <w:p w14:paraId="68E325CA" w14:textId="3D414D3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0.20 (0.05)</w:t>
            </w:r>
          </w:p>
        </w:tc>
        <w:tc>
          <w:tcPr>
            <w:tcW w:w="905" w:type="dxa"/>
            <w:vAlign w:val="bottom"/>
          </w:tcPr>
          <w:p w14:paraId="6D2DA367" w14:textId="0D3CF847"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&lt;0.001</w:t>
            </w:r>
          </w:p>
        </w:tc>
        <w:tc>
          <w:tcPr>
            <w:tcW w:w="990" w:type="dxa"/>
            <w:vAlign w:val="bottom"/>
          </w:tcPr>
          <w:p w14:paraId="0AE28B46" w14:textId="770D6A78"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0.001</w:t>
            </w:r>
          </w:p>
        </w:tc>
      </w:tr>
      <w:tr w:rsidR="002B5F50" w:rsidRPr="00C32F23" w14:paraId="786A8EC9" w14:textId="77777777" w:rsidTr="008410F2">
        <w:trPr>
          <w:trHeight w:val="288"/>
        </w:trPr>
        <w:tc>
          <w:tcPr>
            <w:tcW w:w="3330" w:type="dxa"/>
            <w:vAlign w:val="center"/>
          </w:tcPr>
          <w:p w14:paraId="6808C89F" w14:textId="58BA8404" w:rsidR="002B5F50" w:rsidRPr="00A14327" w:rsidRDefault="002B5F50" w:rsidP="002B5F50">
            <w:pPr>
              <w:rPr>
                <w:rFonts w:ascii="Arial" w:hAnsi="Arial" w:cs="Arial"/>
                <w:sz w:val="20"/>
                <w:szCs w:val="20"/>
              </w:rPr>
            </w:pPr>
            <w:r w:rsidRPr="00A14327">
              <w:rPr>
                <w:rFonts w:ascii="Arial" w:hAnsi="Arial" w:cs="Arial"/>
                <w:sz w:val="20"/>
                <w:szCs w:val="20"/>
              </w:rPr>
              <w:t>Avg session duration</w:t>
            </w:r>
          </w:p>
        </w:tc>
        <w:tc>
          <w:tcPr>
            <w:tcW w:w="1435" w:type="dxa"/>
            <w:vAlign w:val="bottom"/>
          </w:tcPr>
          <w:p w14:paraId="34055AB2" w14:textId="0667620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0.05 (0.07)</w:t>
            </w:r>
          </w:p>
        </w:tc>
        <w:tc>
          <w:tcPr>
            <w:tcW w:w="815" w:type="dxa"/>
            <w:vAlign w:val="bottom"/>
          </w:tcPr>
          <w:p w14:paraId="4C753DD3" w14:textId="472942F8"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0.501</w:t>
            </w:r>
          </w:p>
        </w:tc>
        <w:tc>
          <w:tcPr>
            <w:tcW w:w="900" w:type="dxa"/>
            <w:vAlign w:val="bottom"/>
          </w:tcPr>
          <w:p w14:paraId="48D1955A" w14:textId="14FB116B"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0.585</w:t>
            </w:r>
          </w:p>
        </w:tc>
        <w:tc>
          <w:tcPr>
            <w:tcW w:w="1525" w:type="dxa"/>
            <w:vAlign w:val="bottom"/>
          </w:tcPr>
          <w:p w14:paraId="2B5B8566" w14:textId="7ED7E9DE"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0.08 (0.06)</w:t>
            </w:r>
          </w:p>
        </w:tc>
        <w:tc>
          <w:tcPr>
            <w:tcW w:w="905" w:type="dxa"/>
            <w:vAlign w:val="bottom"/>
          </w:tcPr>
          <w:p w14:paraId="71195C83" w14:textId="3C33EC19"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0.196</w:t>
            </w:r>
          </w:p>
        </w:tc>
        <w:tc>
          <w:tcPr>
            <w:tcW w:w="990" w:type="dxa"/>
            <w:vAlign w:val="bottom"/>
          </w:tcPr>
          <w:p w14:paraId="74FF1236" w14:textId="2EF55E1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0.229</w:t>
            </w:r>
          </w:p>
        </w:tc>
      </w:tr>
      <w:tr w:rsidR="002B5F50" w:rsidRPr="00C32F23" w14:paraId="6B9E25EC" w14:textId="77777777" w:rsidTr="008410F2">
        <w:trPr>
          <w:trHeight w:val="288"/>
        </w:trPr>
        <w:tc>
          <w:tcPr>
            <w:tcW w:w="3330" w:type="dxa"/>
            <w:vAlign w:val="center"/>
          </w:tcPr>
          <w:p w14:paraId="2AF4A7E3" w14:textId="162663A2" w:rsidR="002B5F50" w:rsidRPr="00A14327" w:rsidRDefault="002B5F50" w:rsidP="002B5F50">
            <w:pPr>
              <w:rPr>
                <w:rFonts w:ascii="Arial" w:hAnsi="Arial" w:cs="Arial"/>
                <w:sz w:val="20"/>
                <w:szCs w:val="20"/>
              </w:rPr>
            </w:pPr>
            <w:r w:rsidRPr="00A14327">
              <w:rPr>
                <w:rFonts w:ascii="Arial" w:hAnsi="Arial" w:cs="Arial"/>
                <w:sz w:val="20"/>
                <w:szCs w:val="20"/>
              </w:rPr>
              <w:t>Avg session cadence</w:t>
            </w:r>
          </w:p>
        </w:tc>
        <w:tc>
          <w:tcPr>
            <w:tcW w:w="1435" w:type="dxa"/>
            <w:vAlign w:val="bottom"/>
          </w:tcPr>
          <w:p w14:paraId="06D9747A" w14:textId="59C8ECD5"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0.05 (0.08)</w:t>
            </w:r>
          </w:p>
        </w:tc>
        <w:tc>
          <w:tcPr>
            <w:tcW w:w="815" w:type="dxa"/>
            <w:vAlign w:val="bottom"/>
          </w:tcPr>
          <w:p w14:paraId="5F562AF5" w14:textId="0C327CF3"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0.497</w:t>
            </w:r>
          </w:p>
        </w:tc>
        <w:tc>
          <w:tcPr>
            <w:tcW w:w="900" w:type="dxa"/>
            <w:vAlign w:val="bottom"/>
          </w:tcPr>
          <w:p w14:paraId="07BAF384" w14:textId="07F03A64"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0.585</w:t>
            </w:r>
          </w:p>
        </w:tc>
        <w:tc>
          <w:tcPr>
            <w:tcW w:w="1525" w:type="dxa"/>
            <w:vAlign w:val="bottom"/>
          </w:tcPr>
          <w:p w14:paraId="2A1CC1C2" w14:textId="25FCC614"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0.18 (0.06)</w:t>
            </w:r>
          </w:p>
        </w:tc>
        <w:tc>
          <w:tcPr>
            <w:tcW w:w="905" w:type="dxa"/>
            <w:vAlign w:val="bottom"/>
          </w:tcPr>
          <w:p w14:paraId="2C41E8CC" w14:textId="6D47A622"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0.006</w:t>
            </w:r>
          </w:p>
        </w:tc>
        <w:tc>
          <w:tcPr>
            <w:tcW w:w="990" w:type="dxa"/>
            <w:vAlign w:val="bottom"/>
          </w:tcPr>
          <w:p w14:paraId="778CB239" w14:textId="70BD6162"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0.010</w:t>
            </w:r>
          </w:p>
        </w:tc>
      </w:tr>
      <w:tr w:rsidR="002B5F50" w:rsidRPr="00C32F23" w14:paraId="6744B6B8" w14:textId="77777777" w:rsidTr="008410F2">
        <w:trPr>
          <w:trHeight w:val="288"/>
        </w:trPr>
        <w:tc>
          <w:tcPr>
            <w:tcW w:w="3330" w:type="dxa"/>
            <w:vAlign w:val="center"/>
          </w:tcPr>
          <w:p w14:paraId="2D21BA42" w14:textId="2C4DD02F" w:rsidR="002B5F50" w:rsidRPr="00A14327" w:rsidRDefault="002B5F50" w:rsidP="002B5F50">
            <w:pPr>
              <w:rPr>
                <w:rFonts w:ascii="Arial" w:hAnsi="Arial" w:cs="Arial"/>
                <w:sz w:val="20"/>
                <w:szCs w:val="20"/>
              </w:rPr>
            </w:pPr>
            <w:r w:rsidRPr="00A14327">
              <w:rPr>
                <w:rFonts w:ascii="Arial" w:hAnsi="Arial" w:cs="Arial"/>
                <w:sz w:val="20"/>
                <w:szCs w:val="20"/>
              </w:rPr>
              <w:t xml:space="preserve">Avg session frequency </w:t>
            </w:r>
          </w:p>
        </w:tc>
        <w:tc>
          <w:tcPr>
            <w:tcW w:w="1435" w:type="dxa"/>
            <w:vAlign w:val="bottom"/>
          </w:tcPr>
          <w:p w14:paraId="01F342A2" w14:textId="40385DFC"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0.02 (0.08)</w:t>
            </w:r>
          </w:p>
        </w:tc>
        <w:tc>
          <w:tcPr>
            <w:tcW w:w="815" w:type="dxa"/>
            <w:vAlign w:val="bottom"/>
          </w:tcPr>
          <w:p w14:paraId="6C4FED5B" w14:textId="4D7A6E41"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0.809</w:t>
            </w:r>
          </w:p>
        </w:tc>
        <w:tc>
          <w:tcPr>
            <w:tcW w:w="900" w:type="dxa"/>
            <w:vAlign w:val="bottom"/>
          </w:tcPr>
          <w:p w14:paraId="5151B837" w14:textId="6CE4880E"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0.809</w:t>
            </w:r>
          </w:p>
        </w:tc>
        <w:tc>
          <w:tcPr>
            <w:tcW w:w="1525" w:type="dxa"/>
            <w:vAlign w:val="bottom"/>
          </w:tcPr>
          <w:p w14:paraId="47150600" w14:textId="1644762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0.18 (0.06)</w:t>
            </w:r>
          </w:p>
        </w:tc>
        <w:tc>
          <w:tcPr>
            <w:tcW w:w="905" w:type="dxa"/>
            <w:vAlign w:val="bottom"/>
          </w:tcPr>
          <w:p w14:paraId="0C93F6AF" w14:textId="5B7478D3"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0.003</w:t>
            </w:r>
          </w:p>
        </w:tc>
        <w:tc>
          <w:tcPr>
            <w:tcW w:w="990" w:type="dxa"/>
            <w:vAlign w:val="bottom"/>
          </w:tcPr>
          <w:p w14:paraId="236B5265" w14:textId="1E4C1045" w:rsidR="002B5F50" w:rsidRPr="00F44870" w:rsidRDefault="002B5F50" w:rsidP="002B5F50">
            <w:pPr>
              <w:jc w:val="center"/>
              <w:rPr>
                <w:rFonts w:ascii="Arial" w:hAnsi="Arial" w:cs="Arial"/>
                <w:color w:val="000000"/>
                <w:sz w:val="18"/>
                <w:szCs w:val="18"/>
              </w:rPr>
            </w:pPr>
            <w:r w:rsidRPr="00F44870">
              <w:rPr>
                <w:rFonts w:ascii="Arial" w:hAnsi="Arial" w:cs="Arial"/>
                <w:b/>
                <w:bCs/>
                <w:color w:val="000000"/>
                <w:sz w:val="18"/>
                <w:szCs w:val="18"/>
              </w:rPr>
              <w:t>0.007</w:t>
            </w:r>
          </w:p>
        </w:tc>
      </w:tr>
      <w:tr w:rsidR="002B5F50" w:rsidRPr="00C32F23" w14:paraId="3ECB6281" w14:textId="77777777" w:rsidTr="00E32C50">
        <w:trPr>
          <w:trHeight w:val="288"/>
        </w:trPr>
        <w:tc>
          <w:tcPr>
            <w:tcW w:w="3330" w:type="dxa"/>
            <w:vAlign w:val="center"/>
          </w:tcPr>
          <w:p w14:paraId="52229C5D" w14:textId="77777777" w:rsidR="002B5F50" w:rsidRPr="00A14327" w:rsidRDefault="002B5F50" w:rsidP="002B5F50">
            <w:pPr>
              <w:rPr>
                <w:rFonts w:ascii="Arial" w:hAnsi="Arial" w:cs="Arial"/>
                <w:sz w:val="20"/>
                <w:szCs w:val="20"/>
              </w:rPr>
            </w:pPr>
          </w:p>
        </w:tc>
        <w:tc>
          <w:tcPr>
            <w:tcW w:w="3150" w:type="dxa"/>
            <w:gridSpan w:val="3"/>
            <w:vAlign w:val="center"/>
          </w:tcPr>
          <w:p w14:paraId="79C998DE" w14:textId="22F351CB" w:rsidR="002B5F50" w:rsidRPr="00F44870" w:rsidRDefault="002B5F50" w:rsidP="002B5F50">
            <w:pPr>
              <w:jc w:val="center"/>
              <w:rPr>
                <w:rFonts w:ascii="Arial" w:hAnsi="Arial" w:cs="Arial"/>
                <w:color w:val="000000"/>
                <w:sz w:val="18"/>
                <w:szCs w:val="18"/>
              </w:rPr>
            </w:pPr>
            <w:r w:rsidRPr="00A14327">
              <w:rPr>
                <w:rFonts w:ascii="Arial" w:hAnsi="Arial" w:cs="Arial"/>
                <w:b/>
                <w:bCs/>
                <w:sz w:val="20"/>
                <w:szCs w:val="20"/>
              </w:rPr>
              <w:t>Spatial info processing speed</w:t>
            </w:r>
          </w:p>
        </w:tc>
        <w:tc>
          <w:tcPr>
            <w:tcW w:w="1525" w:type="dxa"/>
            <w:vAlign w:val="bottom"/>
          </w:tcPr>
          <w:p w14:paraId="45FA7BA7"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35668B03"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39EFC7A9" w14:textId="77777777" w:rsidR="002B5F50" w:rsidRPr="00F44870" w:rsidRDefault="002B5F50" w:rsidP="002B5F50">
            <w:pPr>
              <w:jc w:val="center"/>
              <w:rPr>
                <w:rFonts w:ascii="Arial" w:hAnsi="Arial" w:cs="Arial"/>
                <w:color w:val="000000"/>
                <w:sz w:val="18"/>
                <w:szCs w:val="18"/>
              </w:rPr>
            </w:pPr>
          </w:p>
        </w:tc>
      </w:tr>
      <w:tr w:rsidR="002B5F50" w:rsidRPr="00C32F23" w14:paraId="1113B0CB" w14:textId="77777777" w:rsidTr="008410F2">
        <w:trPr>
          <w:trHeight w:val="288"/>
        </w:trPr>
        <w:tc>
          <w:tcPr>
            <w:tcW w:w="3330" w:type="dxa"/>
            <w:vAlign w:val="center"/>
          </w:tcPr>
          <w:p w14:paraId="1B8ECCFA" w14:textId="40E94822" w:rsidR="002B5F50" w:rsidRPr="00A14327" w:rsidRDefault="002B5F50" w:rsidP="002B5F50">
            <w:pPr>
              <w:rPr>
                <w:rFonts w:ascii="Arial" w:hAnsi="Arial" w:cs="Arial"/>
                <w:sz w:val="20"/>
                <w:szCs w:val="20"/>
              </w:rPr>
            </w:pPr>
            <w:r w:rsidRPr="00A14327">
              <w:rPr>
                <w:rFonts w:ascii="Arial" w:hAnsi="Arial" w:cs="Arial"/>
                <w:sz w:val="20"/>
                <w:szCs w:val="20"/>
              </w:rPr>
              <w:t>Daily out-of-session steps</w:t>
            </w:r>
          </w:p>
        </w:tc>
        <w:tc>
          <w:tcPr>
            <w:tcW w:w="1435" w:type="dxa"/>
            <w:vAlign w:val="bottom"/>
          </w:tcPr>
          <w:p w14:paraId="505A4BB1" w14:textId="50810D74"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-0.04 (0.07)</w:t>
            </w:r>
          </w:p>
        </w:tc>
        <w:tc>
          <w:tcPr>
            <w:tcW w:w="815" w:type="dxa"/>
            <w:vAlign w:val="bottom"/>
          </w:tcPr>
          <w:p w14:paraId="331699F9" w14:textId="01EDF176"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0.624</w:t>
            </w:r>
          </w:p>
        </w:tc>
        <w:tc>
          <w:tcPr>
            <w:tcW w:w="900" w:type="dxa"/>
            <w:vAlign w:val="bottom"/>
          </w:tcPr>
          <w:p w14:paraId="051DA2AD" w14:textId="2054F8F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0.728</w:t>
            </w:r>
          </w:p>
        </w:tc>
        <w:tc>
          <w:tcPr>
            <w:tcW w:w="1525" w:type="dxa"/>
            <w:vAlign w:val="bottom"/>
          </w:tcPr>
          <w:p w14:paraId="5CF689AF"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790CD94F"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7CF9AAA0" w14:textId="77777777" w:rsidR="002B5F50" w:rsidRPr="00F44870" w:rsidRDefault="002B5F50" w:rsidP="002B5F50">
            <w:pPr>
              <w:jc w:val="center"/>
              <w:rPr>
                <w:rFonts w:ascii="Arial" w:hAnsi="Arial" w:cs="Arial"/>
                <w:color w:val="000000"/>
                <w:sz w:val="18"/>
                <w:szCs w:val="18"/>
              </w:rPr>
            </w:pPr>
          </w:p>
        </w:tc>
      </w:tr>
      <w:tr w:rsidR="002B5F50" w:rsidRPr="00C32F23" w14:paraId="1ABC8550" w14:textId="77777777" w:rsidTr="008410F2">
        <w:trPr>
          <w:trHeight w:val="288"/>
        </w:trPr>
        <w:tc>
          <w:tcPr>
            <w:tcW w:w="3330" w:type="dxa"/>
            <w:vAlign w:val="center"/>
          </w:tcPr>
          <w:p w14:paraId="3B72082E" w14:textId="76DEC416" w:rsidR="002B5F50" w:rsidRPr="00A14327" w:rsidRDefault="002B5F50" w:rsidP="002B5F50">
            <w:pPr>
              <w:rPr>
                <w:rFonts w:ascii="Arial" w:hAnsi="Arial" w:cs="Arial"/>
                <w:sz w:val="20"/>
                <w:szCs w:val="20"/>
              </w:rPr>
            </w:pPr>
            <w:r w:rsidRPr="00A14327">
              <w:rPr>
                <w:rFonts w:ascii="Arial" w:hAnsi="Arial" w:cs="Arial"/>
                <w:sz w:val="20"/>
                <w:szCs w:val="20"/>
              </w:rPr>
              <w:t>Daily in-session steps</w:t>
            </w:r>
          </w:p>
        </w:tc>
        <w:tc>
          <w:tcPr>
            <w:tcW w:w="1435" w:type="dxa"/>
            <w:vAlign w:val="bottom"/>
          </w:tcPr>
          <w:p w14:paraId="20B09B8A" w14:textId="5B1579F9"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-0.09 (0.08)</w:t>
            </w:r>
          </w:p>
        </w:tc>
        <w:tc>
          <w:tcPr>
            <w:tcW w:w="815" w:type="dxa"/>
            <w:vAlign w:val="bottom"/>
          </w:tcPr>
          <w:p w14:paraId="324BB3E8" w14:textId="61F53A91"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0.235</w:t>
            </w:r>
          </w:p>
        </w:tc>
        <w:tc>
          <w:tcPr>
            <w:tcW w:w="900" w:type="dxa"/>
            <w:vAlign w:val="bottom"/>
          </w:tcPr>
          <w:p w14:paraId="1D419CA8" w14:textId="17D4C936"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0.412</w:t>
            </w:r>
          </w:p>
        </w:tc>
        <w:tc>
          <w:tcPr>
            <w:tcW w:w="1525" w:type="dxa"/>
            <w:vAlign w:val="bottom"/>
          </w:tcPr>
          <w:p w14:paraId="7923968B"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65535791"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4953464B" w14:textId="77777777" w:rsidR="002B5F50" w:rsidRPr="00F44870" w:rsidRDefault="002B5F50" w:rsidP="002B5F50">
            <w:pPr>
              <w:jc w:val="center"/>
              <w:rPr>
                <w:rFonts w:ascii="Arial" w:hAnsi="Arial" w:cs="Arial"/>
                <w:color w:val="000000"/>
                <w:sz w:val="18"/>
                <w:szCs w:val="18"/>
              </w:rPr>
            </w:pPr>
          </w:p>
        </w:tc>
      </w:tr>
      <w:tr w:rsidR="002B5F50" w:rsidRPr="00C32F23" w14:paraId="06A1B8A8" w14:textId="77777777" w:rsidTr="008410F2">
        <w:trPr>
          <w:trHeight w:val="288"/>
        </w:trPr>
        <w:tc>
          <w:tcPr>
            <w:tcW w:w="3330" w:type="dxa"/>
            <w:vAlign w:val="center"/>
          </w:tcPr>
          <w:p w14:paraId="4D530E47" w14:textId="5937CBBF" w:rsidR="002B5F50" w:rsidRPr="00A14327" w:rsidRDefault="002B5F50" w:rsidP="002B5F50">
            <w:pPr>
              <w:rPr>
                <w:rFonts w:ascii="Arial" w:hAnsi="Arial" w:cs="Arial"/>
                <w:sz w:val="20"/>
                <w:szCs w:val="20"/>
              </w:rPr>
            </w:pPr>
            <w:r w:rsidRPr="00A14327">
              <w:rPr>
                <w:rFonts w:ascii="Arial" w:hAnsi="Arial" w:cs="Arial"/>
                <w:sz w:val="20"/>
                <w:szCs w:val="20"/>
              </w:rPr>
              <w:t xml:space="preserve">Daily vigorous out-of-session steps </w:t>
            </w:r>
          </w:p>
        </w:tc>
        <w:tc>
          <w:tcPr>
            <w:tcW w:w="1435" w:type="dxa"/>
            <w:vAlign w:val="bottom"/>
          </w:tcPr>
          <w:p w14:paraId="065786D3" w14:textId="4C9041E4"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-0.20 (0.10)</w:t>
            </w:r>
          </w:p>
        </w:tc>
        <w:tc>
          <w:tcPr>
            <w:tcW w:w="815" w:type="dxa"/>
            <w:vAlign w:val="bottom"/>
          </w:tcPr>
          <w:p w14:paraId="66DBF5A3" w14:textId="553CAA0F" w:rsidR="002B5F50" w:rsidRPr="00F44870" w:rsidRDefault="002B5F50" w:rsidP="002B5F50">
            <w:pPr>
              <w:jc w:val="center"/>
              <w:rPr>
                <w:rFonts w:ascii="Arial" w:hAnsi="Arial" w:cs="Arial"/>
                <w:b/>
                <w:bCs/>
                <w:color w:val="000000"/>
                <w:sz w:val="18"/>
                <w:szCs w:val="18"/>
              </w:rPr>
            </w:pPr>
            <w:r w:rsidRPr="00F44870">
              <w:rPr>
                <w:rFonts w:ascii="Arial" w:hAnsi="Arial" w:cs="Arial"/>
                <w:b/>
                <w:bCs/>
                <w:color w:val="000000"/>
                <w:sz w:val="18"/>
                <w:szCs w:val="18"/>
              </w:rPr>
              <w:t>0.047</w:t>
            </w:r>
          </w:p>
        </w:tc>
        <w:tc>
          <w:tcPr>
            <w:tcW w:w="900" w:type="dxa"/>
            <w:vAlign w:val="bottom"/>
          </w:tcPr>
          <w:p w14:paraId="1F6B55C5" w14:textId="1354E05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0.155</w:t>
            </w:r>
          </w:p>
        </w:tc>
        <w:tc>
          <w:tcPr>
            <w:tcW w:w="1525" w:type="dxa"/>
            <w:vAlign w:val="bottom"/>
          </w:tcPr>
          <w:p w14:paraId="73C61B17"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120A27DC"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2AA7E8FB" w14:textId="77777777" w:rsidR="002B5F50" w:rsidRPr="00F44870" w:rsidRDefault="002B5F50" w:rsidP="002B5F50">
            <w:pPr>
              <w:jc w:val="center"/>
              <w:rPr>
                <w:rFonts w:ascii="Arial" w:hAnsi="Arial" w:cs="Arial"/>
                <w:color w:val="000000"/>
                <w:sz w:val="18"/>
                <w:szCs w:val="18"/>
              </w:rPr>
            </w:pPr>
          </w:p>
        </w:tc>
      </w:tr>
      <w:tr w:rsidR="002B5F50" w:rsidRPr="00C32F23" w14:paraId="291BD1F5" w14:textId="77777777" w:rsidTr="008410F2">
        <w:trPr>
          <w:trHeight w:val="288"/>
        </w:trPr>
        <w:tc>
          <w:tcPr>
            <w:tcW w:w="3330" w:type="dxa"/>
            <w:vAlign w:val="center"/>
          </w:tcPr>
          <w:p w14:paraId="0535C5D9" w14:textId="3A2E0EE4" w:rsidR="002B5F50" w:rsidRPr="00A14327" w:rsidRDefault="002B5F50" w:rsidP="002B5F50">
            <w:pPr>
              <w:rPr>
                <w:rFonts w:ascii="Arial" w:hAnsi="Arial" w:cs="Arial"/>
                <w:sz w:val="20"/>
                <w:szCs w:val="20"/>
              </w:rPr>
            </w:pPr>
            <w:r w:rsidRPr="00A14327">
              <w:rPr>
                <w:rFonts w:ascii="Arial" w:hAnsi="Arial" w:cs="Arial"/>
                <w:sz w:val="20"/>
                <w:szCs w:val="20"/>
              </w:rPr>
              <w:t>Daily vigorous in-session steps</w:t>
            </w:r>
          </w:p>
        </w:tc>
        <w:tc>
          <w:tcPr>
            <w:tcW w:w="1435" w:type="dxa"/>
            <w:vAlign w:val="bottom"/>
          </w:tcPr>
          <w:p w14:paraId="7AF3CDE0" w14:textId="13FE12A7"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-0.13 (0.07)</w:t>
            </w:r>
          </w:p>
        </w:tc>
        <w:tc>
          <w:tcPr>
            <w:tcW w:w="815" w:type="dxa"/>
            <w:vAlign w:val="bottom"/>
          </w:tcPr>
          <w:p w14:paraId="762E057B" w14:textId="151E51A2"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0.056</w:t>
            </w:r>
          </w:p>
        </w:tc>
        <w:tc>
          <w:tcPr>
            <w:tcW w:w="900" w:type="dxa"/>
            <w:vAlign w:val="bottom"/>
          </w:tcPr>
          <w:p w14:paraId="5E952A4E" w14:textId="472E79D6"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0.155</w:t>
            </w:r>
          </w:p>
        </w:tc>
        <w:tc>
          <w:tcPr>
            <w:tcW w:w="1525" w:type="dxa"/>
            <w:vAlign w:val="bottom"/>
          </w:tcPr>
          <w:p w14:paraId="1B84DE76"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53570C77"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4D860287" w14:textId="77777777" w:rsidR="002B5F50" w:rsidRPr="00F44870" w:rsidRDefault="002B5F50" w:rsidP="002B5F50">
            <w:pPr>
              <w:jc w:val="center"/>
              <w:rPr>
                <w:rFonts w:ascii="Arial" w:hAnsi="Arial" w:cs="Arial"/>
                <w:color w:val="000000"/>
                <w:sz w:val="18"/>
                <w:szCs w:val="18"/>
              </w:rPr>
            </w:pPr>
          </w:p>
        </w:tc>
      </w:tr>
      <w:tr w:rsidR="002B5F50" w:rsidRPr="00C32F23" w14:paraId="58A18769" w14:textId="77777777" w:rsidTr="008410F2">
        <w:trPr>
          <w:trHeight w:val="288"/>
        </w:trPr>
        <w:tc>
          <w:tcPr>
            <w:tcW w:w="3330" w:type="dxa"/>
            <w:vAlign w:val="center"/>
          </w:tcPr>
          <w:p w14:paraId="2B526079" w14:textId="5D04D33E" w:rsidR="002B5F50" w:rsidRPr="00A14327" w:rsidRDefault="002B5F50" w:rsidP="002B5F50">
            <w:pPr>
              <w:rPr>
                <w:rFonts w:ascii="Arial" w:hAnsi="Arial" w:cs="Arial"/>
                <w:sz w:val="20"/>
                <w:szCs w:val="20"/>
              </w:rPr>
            </w:pPr>
            <w:r w:rsidRPr="00A14327">
              <w:rPr>
                <w:rFonts w:ascii="Arial" w:hAnsi="Arial" w:cs="Arial"/>
                <w:sz w:val="20"/>
                <w:szCs w:val="20"/>
              </w:rPr>
              <w:t>Avg session duration</w:t>
            </w:r>
          </w:p>
        </w:tc>
        <w:tc>
          <w:tcPr>
            <w:tcW w:w="1435" w:type="dxa"/>
            <w:vAlign w:val="bottom"/>
          </w:tcPr>
          <w:p w14:paraId="124BCBD7" w14:textId="1D28DCD3"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-0.02 (0.07)</w:t>
            </w:r>
          </w:p>
        </w:tc>
        <w:tc>
          <w:tcPr>
            <w:tcW w:w="815" w:type="dxa"/>
            <w:vAlign w:val="bottom"/>
          </w:tcPr>
          <w:p w14:paraId="00D7AE55" w14:textId="43AC4253"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0.785</w:t>
            </w:r>
          </w:p>
        </w:tc>
        <w:tc>
          <w:tcPr>
            <w:tcW w:w="900" w:type="dxa"/>
            <w:vAlign w:val="bottom"/>
          </w:tcPr>
          <w:p w14:paraId="6D47A155" w14:textId="4279426B"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0.785</w:t>
            </w:r>
          </w:p>
        </w:tc>
        <w:tc>
          <w:tcPr>
            <w:tcW w:w="1525" w:type="dxa"/>
            <w:vAlign w:val="bottom"/>
          </w:tcPr>
          <w:p w14:paraId="70052B65"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115EAE1E"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784A6214" w14:textId="77777777" w:rsidR="002B5F50" w:rsidRPr="00F44870" w:rsidRDefault="002B5F50" w:rsidP="002B5F50">
            <w:pPr>
              <w:jc w:val="center"/>
              <w:rPr>
                <w:rFonts w:ascii="Arial" w:hAnsi="Arial" w:cs="Arial"/>
                <w:color w:val="000000"/>
                <w:sz w:val="18"/>
                <w:szCs w:val="18"/>
              </w:rPr>
            </w:pPr>
          </w:p>
        </w:tc>
      </w:tr>
      <w:tr w:rsidR="002B5F50" w:rsidRPr="00C32F23" w14:paraId="66B39D81" w14:textId="77777777" w:rsidTr="008410F2">
        <w:trPr>
          <w:trHeight w:val="288"/>
        </w:trPr>
        <w:tc>
          <w:tcPr>
            <w:tcW w:w="3330" w:type="dxa"/>
            <w:vAlign w:val="center"/>
          </w:tcPr>
          <w:p w14:paraId="47D4A16F" w14:textId="40F5DBA9" w:rsidR="002B5F50" w:rsidRPr="00A14327" w:rsidRDefault="002B5F50" w:rsidP="002B5F50">
            <w:pPr>
              <w:rPr>
                <w:rFonts w:ascii="Arial" w:hAnsi="Arial" w:cs="Arial"/>
                <w:sz w:val="20"/>
                <w:szCs w:val="20"/>
              </w:rPr>
            </w:pPr>
            <w:r w:rsidRPr="00A14327">
              <w:rPr>
                <w:rFonts w:ascii="Arial" w:hAnsi="Arial" w:cs="Arial"/>
                <w:sz w:val="20"/>
                <w:szCs w:val="20"/>
              </w:rPr>
              <w:t>Avg session cadence</w:t>
            </w:r>
          </w:p>
        </w:tc>
        <w:tc>
          <w:tcPr>
            <w:tcW w:w="1435" w:type="dxa"/>
            <w:vAlign w:val="bottom"/>
          </w:tcPr>
          <w:p w14:paraId="4341F471" w14:textId="32F8C59A"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-0.15 (0.08)</w:t>
            </w:r>
          </w:p>
        </w:tc>
        <w:tc>
          <w:tcPr>
            <w:tcW w:w="815" w:type="dxa"/>
            <w:vAlign w:val="bottom"/>
          </w:tcPr>
          <w:p w14:paraId="544B7A14" w14:textId="0CC16B4E"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0.066</w:t>
            </w:r>
          </w:p>
        </w:tc>
        <w:tc>
          <w:tcPr>
            <w:tcW w:w="900" w:type="dxa"/>
            <w:vAlign w:val="bottom"/>
          </w:tcPr>
          <w:p w14:paraId="6E9721BC" w14:textId="733E5850"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0.155</w:t>
            </w:r>
          </w:p>
        </w:tc>
        <w:tc>
          <w:tcPr>
            <w:tcW w:w="1525" w:type="dxa"/>
            <w:vAlign w:val="bottom"/>
          </w:tcPr>
          <w:p w14:paraId="36F62CA6"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1D1B9FD1"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47CEE1A7" w14:textId="77777777" w:rsidR="002B5F50" w:rsidRPr="00F44870" w:rsidRDefault="002B5F50" w:rsidP="002B5F50">
            <w:pPr>
              <w:jc w:val="center"/>
              <w:rPr>
                <w:rFonts w:ascii="Arial" w:hAnsi="Arial" w:cs="Arial"/>
                <w:color w:val="000000"/>
                <w:sz w:val="18"/>
                <w:szCs w:val="18"/>
              </w:rPr>
            </w:pPr>
          </w:p>
        </w:tc>
      </w:tr>
      <w:tr w:rsidR="002B5F50" w:rsidRPr="00C32F23" w14:paraId="1218832F" w14:textId="77777777" w:rsidTr="008410F2">
        <w:trPr>
          <w:trHeight w:val="288"/>
        </w:trPr>
        <w:tc>
          <w:tcPr>
            <w:tcW w:w="3330" w:type="dxa"/>
            <w:vAlign w:val="center"/>
          </w:tcPr>
          <w:p w14:paraId="13AE55E7" w14:textId="39CEF21E" w:rsidR="002B5F50" w:rsidRPr="00A14327" w:rsidRDefault="002B5F50" w:rsidP="002B5F50">
            <w:pPr>
              <w:rPr>
                <w:rFonts w:ascii="Arial" w:hAnsi="Arial" w:cs="Arial"/>
                <w:sz w:val="20"/>
                <w:szCs w:val="20"/>
              </w:rPr>
            </w:pPr>
            <w:r w:rsidRPr="00A14327">
              <w:rPr>
                <w:rFonts w:ascii="Arial" w:hAnsi="Arial" w:cs="Arial"/>
                <w:sz w:val="20"/>
                <w:szCs w:val="20"/>
              </w:rPr>
              <w:t xml:space="preserve">Avg session frequency </w:t>
            </w:r>
          </w:p>
        </w:tc>
        <w:tc>
          <w:tcPr>
            <w:tcW w:w="1435" w:type="dxa"/>
            <w:vAlign w:val="bottom"/>
          </w:tcPr>
          <w:p w14:paraId="222231F2" w14:textId="532B48E1"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-0.06 (0.07)</w:t>
            </w:r>
          </w:p>
        </w:tc>
        <w:tc>
          <w:tcPr>
            <w:tcW w:w="815" w:type="dxa"/>
            <w:vAlign w:val="bottom"/>
          </w:tcPr>
          <w:p w14:paraId="14E2DF24" w14:textId="3E97D3BA" w:rsidR="002B5F50" w:rsidRPr="00F44870" w:rsidRDefault="002B5F50" w:rsidP="002B5F50">
            <w:pPr>
              <w:jc w:val="center"/>
              <w:rPr>
                <w:rFonts w:ascii="Arial" w:hAnsi="Arial" w:cs="Arial"/>
                <w:b/>
                <w:bCs/>
                <w:color w:val="000000"/>
                <w:sz w:val="18"/>
                <w:szCs w:val="18"/>
              </w:rPr>
            </w:pPr>
            <w:r w:rsidRPr="00F44870">
              <w:rPr>
                <w:rFonts w:ascii="Arial" w:hAnsi="Arial" w:cs="Arial"/>
                <w:color w:val="000000"/>
                <w:sz w:val="18"/>
                <w:szCs w:val="18"/>
              </w:rPr>
              <w:t>0.391</w:t>
            </w:r>
          </w:p>
        </w:tc>
        <w:tc>
          <w:tcPr>
            <w:tcW w:w="900" w:type="dxa"/>
            <w:vAlign w:val="bottom"/>
          </w:tcPr>
          <w:p w14:paraId="5E9733D4" w14:textId="61A2674D" w:rsidR="002B5F50" w:rsidRPr="00F44870" w:rsidRDefault="002B5F50" w:rsidP="002B5F50">
            <w:pPr>
              <w:jc w:val="center"/>
              <w:rPr>
                <w:rFonts w:ascii="Arial" w:hAnsi="Arial" w:cs="Arial"/>
                <w:color w:val="000000"/>
                <w:sz w:val="18"/>
                <w:szCs w:val="18"/>
              </w:rPr>
            </w:pPr>
            <w:r w:rsidRPr="00F44870">
              <w:rPr>
                <w:rFonts w:ascii="Arial" w:hAnsi="Arial" w:cs="Arial"/>
                <w:color w:val="000000"/>
                <w:sz w:val="18"/>
                <w:szCs w:val="18"/>
              </w:rPr>
              <w:t>0.547</w:t>
            </w:r>
          </w:p>
        </w:tc>
        <w:tc>
          <w:tcPr>
            <w:tcW w:w="1525" w:type="dxa"/>
            <w:vAlign w:val="bottom"/>
          </w:tcPr>
          <w:p w14:paraId="69AC3E5B" w14:textId="77777777" w:rsidR="002B5F50" w:rsidRPr="00F44870" w:rsidRDefault="002B5F50" w:rsidP="002B5F50">
            <w:pPr>
              <w:jc w:val="center"/>
              <w:rPr>
                <w:rFonts w:ascii="Arial" w:hAnsi="Arial" w:cs="Arial"/>
                <w:color w:val="000000"/>
                <w:sz w:val="18"/>
                <w:szCs w:val="18"/>
              </w:rPr>
            </w:pPr>
          </w:p>
        </w:tc>
        <w:tc>
          <w:tcPr>
            <w:tcW w:w="905" w:type="dxa"/>
            <w:vAlign w:val="bottom"/>
          </w:tcPr>
          <w:p w14:paraId="0FE109F2" w14:textId="77777777" w:rsidR="002B5F50" w:rsidRPr="00F44870" w:rsidRDefault="002B5F50" w:rsidP="002B5F50">
            <w:pPr>
              <w:jc w:val="center"/>
              <w:rPr>
                <w:rFonts w:ascii="Arial" w:hAnsi="Arial" w:cs="Arial"/>
                <w:color w:val="000000"/>
                <w:sz w:val="18"/>
                <w:szCs w:val="18"/>
              </w:rPr>
            </w:pPr>
          </w:p>
        </w:tc>
        <w:tc>
          <w:tcPr>
            <w:tcW w:w="990" w:type="dxa"/>
            <w:vAlign w:val="bottom"/>
          </w:tcPr>
          <w:p w14:paraId="47473712" w14:textId="77777777" w:rsidR="002B5F50" w:rsidRPr="00F44870" w:rsidRDefault="002B5F50" w:rsidP="002B5F50">
            <w:pPr>
              <w:jc w:val="center"/>
              <w:rPr>
                <w:rFonts w:ascii="Arial" w:hAnsi="Arial" w:cs="Arial"/>
                <w:color w:val="000000"/>
                <w:sz w:val="18"/>
                <w:szCs w:val="18"/>
              </w:rPr>
            </w:pPr>
          </w:p>
        </w:tc>
      </w:tr>
    </w:tbl>
    <w:p w14:paraId="221B1187" w14:textId="0F54D8ED" w:rsidR="002B5F50" w:rsidRDefault="002B5F50" w:rsidP="002B5F50">
      <w:pPr>
        <w:spacing w:line="276" w:lineRule="auto"/>
        <w:rPr>
          <w:rFonts w:ascii="Arial" w:hAnsi="Arial" w:cs="Arial"/>
          <w:sz w:val="20"/>
          <w:szCs w:val="20"/>
        </w:rPr>
      </w:pPr>
      <w:r>
        <w:rPr>
          <w:rFonts w:ascii="Arial" w:hAnsi="Arial" w:cs="Arial"/>
        </w:rPr>
        <w:br/>
      </w:r>
      <w:r>
        <w:rPr>
          <w:rFonts w:ascii="Arial" w:hAnsi="Arial" w:cs="Arial"/>
          <w:sz w:val="20"/>
          <w:szCs w:val="20"/>
        </w:rPr>
        <w:t>Each model statistic was obtained from the result of a separate linear regression analysis examining the relationship between a single predictor and the outcome. Models covaried for age</w:t>
      </w:r>
      <w:r w:rsidR="00A40D1A">
        <w:rPr>
          <w:rFonts w:ascii="Arial" w:hAnsi="Arial" w:cs="Arial"/>
          <w:sz w:val="20"/>
          <w:szCs w:val="20"/>
        </w:rPr>
        <w:t xml:space="preserve"> and </w:t>
      </w:r>
      <w:r>
        <w:rPr>
          <w:rFonts w:ascii="Arial" w:hAnsi="Arial" w:cs="Arial"/>
          <w:sz w:val="20"/>
          <w:szCs w:val="20"/>
        </w:rPr>
        <w:t>sex</w:t>
      </w:r>
      <w:r w:rsidR="00A40D1A">
        <w:rPr>
          <w:rFonts w:ascii="Arial" w:hAnsi="Arial" w:cs="Arial"/>
          <w:sz w:val="20"/>
          <w:szCs w:val="20"/>
        </w:rPr>
        <w:t xml:space="preserve"> (all outcomes)</w:t>
      </w:r>
      <w:r>
        <w:rPr>
          <w:rFonts w:ascii="Arial" w:hAnsi="Arial" w:cs="Arial"/>
          <w:sz w:val="20"/>
          <w:szCs w:val="20"/>
        </w:rPr>
        <w:t>, education</w:t>
      </w:r>
      <w:r w:rsidR="00A40D1A">
        <w:rPr>
          <w:rFonts w:ascii="Arial" w:hAnsi="Arial" w:cs="Arial"/>
          <w:sz w:val="20"/>
          <w:szCs w:val="20"/>
        </w:rPr>
        <w:t xml:space="preserve"> (cognitive outcomes)</w:t>
      </w:r>
      <w:r>
        <w:rPr>
          <w:rFonts w:ascii="Arial" w:hAnsi="Arial" w:cs="Arial"/>
          <w:sz w:val="20"/>
          <w:szCs w:val="20"/>
        </w:rPr>
        <w:t xml:space="preserve"> and total intracranial volume</w:t>
      </w:r>
      <w:r w:rsidR="00A40D1A">
        <w:rPr>
          <w:rFonts w:ascii="Arial" w:hAnsi="Arial" w:cs="Arial"/>
          <w:sz w:val="20"/>
          <w:szCs w:val="20"/>
        </w:rPr>
        <w:t xml:space="preserve"> (neuroimaging outcomes)</w:t>
      </w:r>
      <w:r>
        <w:rPr>
          <w:rFonts w:ascii="Arial" w:hAnsi="Arial" w:cs="Arial"/>
          <w:sz w:val="20"/>
          <w:szCs w:val="20"/>
        </w:rPr>
        <w:t>. p values are presented with and without false discovery rate (FDR) correction.</w:t>
      </w:r>
      <w:r w:rsidR="00A40D1A">
        <w:rPr>
          <w:rFonts w:ascii="Arial" w:hAnsi="Arial" w:cs="Arial"/>
          <w:sz w:val="20"/>
          <w:szCs w:val="20"/>
        </w:rPr>
        <w:t xml:space="preserve"> Bolded p values represent statistical significance of p </w:t>
      </w:r>
      <w:r w:rsidR="00A40D1A">
        <w:rPr>
          <w:rFonts w:ascii="Arial" w:hAnsi="Arial" w:cs="Arial"/>
          <w:sz w:val="20"/>
          <w:szCs w:val="20"/>
        </w:rPr>
        <w:sym w:font="Symbol" w:char="F03C"/>
      </w:r>
      <w:r w:rsidR="00A40D1A">
        <w:rPr>
          <w:rFonts w:ascii="Arial" w:hAnsi="Arial" w:cs="Arial"/>
          <w:sz w:val="20"/>
          <w:szCs w:val="20"/>
        </w:rPr>
        <w:t xml:space="preserve"> 0.05.</w:t>
      </w:r>
      <w:r>
        <w:rPr>
          <w:rFonts w:ascii="Arial" w:hAnsi="Arial" w:cs="Arial"/>
          <w:sz w:val="20"/>
          <w:szCs w:val="20"/>
        </w:rPr>
        <w:t xml:space="preserve"> *Total WMH burden values were log transformed due to distribution skew.</w:t>
      </w:r>
    </w:p>
    <w:p w14:paraId="1580902F" w14:textId="77777777" w:rsidR="00CA58AC" w:rsidRDefault="00CA58AC" w:rsidP="002B5F50">
      <w:pPr>
        <w:spacing w:line="276" w:lineRule="auto"/>
        <w:rPr>
          <w:rFonts w:ascii="Arial" w:hAnsi="Arial" w:cs="Arial"/>
          <w:sz w:val="20"/>
          <w:szCs w:val="20"/>
        </w:rPr>
      </w:pPr>
    </w:p>
    <w:p w14:paraId="1A70BAA2" w14:textId="77777777" w:rsidR="00CA58AC" w:rsidRDefault="00CA58AC" w:rsidP="002B5F50">
      <w:pPr>
        <w:spacing w:line="276" w:lineRule="auto"/>
        <w:rPr>
          <w:rFonts w:ascii="Arial" w:hAnsi="Arial" w:cs="Arial"/>
          <w:sz w:val="20"/>
          <w:szCs w:val="20"/>
        </w:rPr>
      </w:pPr>
    </w:p>
    <w:p w14:paraId="3B2CAE00" w14:textId="77777777" w:rsidR="00CA58AC" w:rsidRDefault="00CA58AC" w:rsidP="002B5F50">
      <w:pPr>
        <w:spacing w:line="276" w:lineRule="auto"/>
        <w:rPr>
          <w:rFonts w:ascii="Arial" w:hAnsi="Arial" w:cs="Arial"/>
          <w:sz w:val="20"/>
          <w:szCs w:val="20"/>
        </w:rPr>
      </w:pPr>
    </w:p>
    <w:p w14:paraId="1B7BBE13" w14:textId="77777777" w:rsidR="00CA58AC" w:rsidRDefault="00CA58AC" w:rsidP="002B5F50">
      <w:pPr>
        <w:spacing w:line="276" w:lineRule="auto"/>
        <w:rPr>
          <w:rFonts w:ascii="Arial" w:hAnsi="Arial" w:cs="Arial"/>
          <w:sz w:val="20"/>
          <w:szCs w:val="20"/>
        </w:rPr>
      </w:pPr>
    </w:p>
    <w:p w14:paraId="49B45489" w14:textId="287E374E" w:rsidR="00CA58AC" w:rsidRPr="00CA58AC" w:rsidRDefault="00CA58AC" w:rsidP="00CA58AC">
      <w:pPr>
        <w:shd w:val="clear" w:color="auto" w:fill="FFFFFF"/>
        <w:spacing w:line="240" w:lineRule="auto"/>
        <w:textAlignment w:val="baseline"/>
        <w:rPr>
          <w:rFonts w:ascii="Arial" w:hAnsi="Arial" w:cs="Arial"/>
          <w:b/>
          <w:bCs/>
          <w:color w:val="000000" w:themeColor="text1"/>
        </w:rPr>
      </w:pPr>
      <w:r w:rsidRPr="00CA58AC">
        <w:rPr>
          <w:rFonts w:ascii="Arial" w:hAnsi="Arial" w:cs="Arial"/>
          <w:b/>
          <w:bCs/>
          <w:color w:val="000000" w:themeColor="text1"/>
        </w:rPr>
        <w:lastRenderedPageBreak/>
        <w:t xml:space="preserve">Table </w:t>
      </w:r>
      <w:r w:rsidRPr="00CA58AC">
        <w:rPr>
          <w:rFonts w:ascii="Arial" w:hAnsi="Arial" w:cs="Arial"/>
          <w:b/>
          <w:bCs/>
          <w:color w:val="000000" w:themeColor="text1"/>
        </w:rPr>
        <w:t>S3</w:t>
      </w:r>
    </w:p>
    <w:p w14:paraId="261BE60F" w14:textId="77777777" w:rsidR="00CA58AC" w:rsidRPr="00CA58AC" w:rsidRDefault="00CA58AC" w:rsidP="00CA58AC">
      <w:pPr>
        <w:shd w:val="clear" w:color="auto" w:fill="FFFFFF"/>
        <w:spacing w:after="0" w:line="240" w:lineRule="auto"/>
        <w:textAlignment w:val="baseline"/>
        <w:rPr>
          <w:rFonts w:ascii="Arial" w:hAnsi="Arial" w:cs="Arial"/>
          <w:color w:val="000000" w:themeColor="text1"/>
        </w:rPr>
      </w:pPr>
      <w:r w:rsidRPr="00CA58AC">
        <w:rPr>
          <w:rFonts w:ascii="Arial" w:hAnsi="Arial" w:cs="Arial"/>
          <w:color w:val="000000" w:themeColor="text1"/>
        </w:rPr>
        <w:t>Coefficient rankings from ridge regression models excluding interaction terms</w:t>
      </w:r>
    </w:p>
    <w:p w14:paraId="1755A292" w14:textId="77777777" w:rsidR="00CA58AC" w:rsidRPr="00CA58AC" w:rsidRDefault="00CA58AC" w:rsidP="00CA58AC">
      <w:pPr>
        <w:shd w:val="clear" w:color="auto" w:fill="FFFFFF"/>
        <w:spacing w:after="0" w:line="240" w:lineRule="auto"/>
        <w:textAlignment w:val="baseline"/>
        <w:rPr>
          <w:rFonts w:ascii="Arial" w:hAnsi="Arial" w:cs="Arial"/>
          <w:color w:val="000000" w:themeColor="text1"/>
        </w:rPr>
      </w:pPr>
    </w:p>
    <w:tbl>
      <w:tblPr>
        <w:tblStyle w:val="TableGrid"/>
        <w:tblW w:w="9355" w:type="dxa"/>
        <w:tblBorders>
          <w:left w:val="none" w:sz="0" w:space="0" w:color="auto"/>
          <w:right w:val="none" w:sz="0" w:space="0" w:color="auto"/>
          <w:insideV w:val="none" w:sz="0" w:space="0" w:color="auto"/>
        </w:tblBorders>
        <w:tblLook w:val="04A0" w:firstRow="1" w:lastRow="0" w:firstColumn="1" w:lastColumn="0" w:noHBand="0" w:noVBand="1"/>
      </w:tblPr>
      <w:tblGrid>
        <w:gridCol w:w="3118"/>
        <w:gridCol w:w="3118"/>
        <w:gridCol w:w="3119"/>
      </w:tblGrid>
      <w:tr w:rsidR="00CA58AC" w:rsidRPr="00CA58AC" w14:paraId="003BA7DF" w14:textId="77777777" w:rsidTr="00CA58AC">
        <w:trPr>
          <w:trHeight w:val="432"/>
        </w:trPr>
        <w:tc>
          <w:tcPr>
            <w:tcW w:w="3118" w:type="dxa"/>
            <w:vAlign w:val="center"/>
          </w:tcPr>
          <w:p w14:paraId="4B4A7BB4"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WMH burden</w:t>
            </w:r>
          </w:p>
        </w:tc>
        <w:tc>
          <w:tcPr>
            <w:tcW w:w="3118" w:type="dxa"/>
            <w:vAlign w:val="center"/>
          </w:tcPr>
          <w:p w14:paraId="037878DE"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Global FA</w:t>
            </w:r>
          </w:p>
        </w:tc>
        <w:tc>
          <w:tcPr>
            <w:tcW w:w="3119" w:type="dxa"/>
            <w:vAlign w:val="center"/>
          </w:tcPr>
          <w:p w14:paraId="3FC19346"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MTL volume</w:t>
            </w:r>
          </w:p>
        </w:tc>
      </w:tr>
      <w:tr w:rsidR="00CA58AC" w:rsidRPr="00CA58AC" w14:paraId="382B155F" w14:textId="77777777" w:rsidTr="00CA58AC">
        <w:tc>
          <w:tcPr>
            <w:tcW w:w="3118" w:type="dxa"/>
          </w:tcPr>
          <w:p w14:paraId="0BA3B569"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0.042, MAE = 0.688</w:t>
            </w:r>
          </w:p>
          <w:p w14:paraId="227334BF"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38BB3CB3"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Session frequency</w:t>
            </w:r>
          </w:p>
          <w:p w14:paraId="021467E6"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Session cadence</w:t>
            </w:r>
          </w:p>
          <w:p w14:paraId="63E29BA6"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Session duration</w:t>
            </w:r>
          </w:p>
          <w:p w14:paraId="077A18E3"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72195DF4"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52366143"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Total in-session steps</w:t>
            </w:r>
          </w:p>
          <w:p w14:paraId="0B3E1857" w14:textId="77777777" w:rsidR="00CA58AC" w:rsidRPr="00CA58AC" w:rsidRDefault="00CA58AC" w:rsidP="00CA58AC">
            <w:pPr>
              <w:pStyle w:val="ListParagraph"/>
              <w:numPr>
                <w:ilvl w:val="0"/>
                <w:numId w:val="7"/>
              </w:numPr>
              <w:spacing w:line="276" w:lineRule="auto"/>
              <w:rPr>
                <w:color w:val="000000" w:themeColor="text1"/>
                <w:sz w:val="20"/>
                <w:szCs w:val="20"/>
              </w:rPr>
            </w:pPr>
            <w:r w:rsidRPr="00CA58AC">
              <w:rPr>
                <w:color w:val="000000" w:themeColor="text1"/>
                <w:sz w:val="20"/>
                <w:szCs w:val="20"/>
              </w:rPr>
              <w:t>Total out-of-session steps</w:t>
            </w:r>
          </w:p>
        </w:tc>
        <w:tc>
          <w:tcPr>
            <w:tcW w:w="3118" w:type="dxa"/>
          </w:tcPr>
          <w:p w14:paraId="683882A4"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0.107, MAE = 0.652</w:t>
            </w:r>
          </w:p>
          <w:p w14:paraId="5AF8C0E4"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140CD993"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Session cadence</w:t>
            </w:r>
          </w:p>
          <w:p w14:paraId="4C03A1B6"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Session duration</w:t>
            </w:r>
          </w:p>
          <w:p w14:paraId="425F9DA1"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Session frequency</w:t>
            </w:r>
          </w:p>
          <w:p w14:paraId="692F1382"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4E0C6341"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4C488636"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Total in-session steps</w:t>
            </w:r>
          </w:p>
          <w:p w14:paraId="1551980B" w14:textId="77777777" w:rsidR="00CA58AC" w:rsidRPr="00CA58AC" w:rsidRDefault="00CA58AC" w:rsidP="00CA58AC">
            <w:pPr>
              <w:pStyle w:val="ListParagraph"/>
              <w:numPr>
                <w:ilvl w:val="0"/>
                <w:numId w:val="9"/>
              </w:numPr>
              <w:spacing w:line="276" w:lineRule="auto"/>
              <w:rPr>
                <w:color w:val="000000" w:themeColor="text1"/>
                <w:sz w:val="20"/>
                <w:szCs w:val="20"/>
              </w:rPr>
            </w:pPr>
            <w:r w:rsidRPr="00CA58AC">
              <w:rPr>
                <w:color w:val="000000" w:themeColor="text1"/>
                <w:sz w:val="20"/>
                <w:szCs w:val="20"/>
              </w:rPr>
              <w:t>Total out-of-session steps</w:t>
            </w:r>
          </w:p>
        </w:tc>
        <w:tc>
          <w:tcPr>
            <w:tcW w:w="3119" w:type="dxa"/>
          </w:tcPr>
          <w:p w14:paraId="764289FA"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0.050, MAE = 0.766</w:t>
            </w:r>
          </w:p>
          <w:p w14:paraId="71B42D8F"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2844BCD0"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Session frequency</w:t>
            </w:r>
          </w:p>
          <w:p w14:paraId="700C46C2"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Session cadence</w:t>
            </w:r>
          </w:p>
          <w:p w14:paraId="22038075"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Session duration</w:t>
            </w:r>
          </w:p>
          <w:p w14:paraId="7B63C544"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3D93CDD2"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6A4BBE63"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Total in-session steps</w:t>
            </w:r>
          </w:p>
          <w:p w14:paraId="76D3D8A4" w14:textId="77777777" w:rsidR="00CA58AC" w:rsidRPr="00CA58AC" w:rsidRDefault="00CA58AC" w:rsidP="00CA58AC">
            <w:pPr>
              <w:pStyle w:val="ListParagraph"/>
              <w:numPr>
                <w:ilvl w:val="0"/>
                <w:numId w:val="10"/>
              </w:numPr>
              <w:spacing w:line="276" w:lineRule="auto"/>
              <w:rPr>
                <w:color w:val="000000" w:themeColor="text1"/>
                <w:sz w:val="20"/>
                <w:szCs w:val="20"/>
              </w:rPr>
            </w:pPr>
            <w:r w:rsidRPr="00CA58AC">
              <w:rPr>
                <w:color w:val="000000" w:themeColor="text1"/>
                <w:sz w:val="20"/>
                <w:szCs w:val="20"/>
              </w:rPr>
              <w:t>Total out-of-session steps</w:t>
            </w:r>
          </w:p>
        </w:tc>
      </w:tr>
      <w:tr w:rsidR="00CA58AC" w:rsidRPr="00CA58AC" w14:paraId="3DEE646A" w14:textId="77777777" w:rsidTr="00CA58AC">
        <w:trPr>
          <w:trHeight w:val="432"/>
        </w:trPr>
        <w:tc>
          <w:tcPr>
            <w:tcW w:w="3118" w:type="dxa"/>
            <w:vAlign w:val="center"/>
          </w:tcPr>
          <w:p w14:paraId="67DFB8D9"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Frontal volume</w:t>
            </w:r>
          </w:p>
        </w:tc>
        <w:tc>
          <w:tcPr>
            <w:tcW w:w="3118" w:type="dxa"/>
            <w:vAlign w:val="center"/>
          </w:tcPr>
          <w:p w14:paraId="0CC346C9"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 xml:space="preserve">Executive Function </w:t>
            </w:r>
          </w:p>
        </w:tc>
        <w:tc>
          <w:tcPr>
            <w:tcW w:w="3119" w:type="dxa"/>
            <w:vAlign w:val="center"/>
          </w:tcPr>
          <w:p w14:paraId="3A7F3A5A" w14:textId="77777777" w:rsidR="00CA58AC" w:rsidRPr="00CA58AC" w:rsidRDefault="00CA58AC" w:rsidP="00724464">
            <w:pPr>
              <w:spacing w:line="276" w:lineRule="auto"/>
              <w:rPr>
                <w:b/>
                <w:bCs/>
                <w:color w:val="000000" w:themeColor="text1"/>
                <w:sz w:val="20"/>
                <w:szCs w:val="20"/>
              </w:rPr>
            </w:pPr>
            <w:r w:rsidRPr="00CA58AC">
              <w:rPr>
                <w:b/>
                <w:bCs/>
                <w:color w:val="000000" w:themeColor="text1"/>
                <w:sz w:val="20"/>
                <w:szCs w:val="20"/>
              </w:rPr>
              <w:t xml:space="preserve">Memory </w:t>
            </w:r>
          </w:p>
        </w:tc>
      </w:tr>
      <w:tr w:rsidR="00CA58AC" w:rsidRPr="00CA58AC" w14:paraId="6E7C1E10" w14:textId="77777777" w:rsidTr="00CA58AC">
        <w:tc>
          <w:tcPr>
            <w:tcW w:w="3118" w:type="dxa"/>
          </w:tcPr>
          <w:p w14:paraId="7D8F088D"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0.038, MAE = 0.799</w:t>
            </w:r>
          </w:p>
          <w:p w14:paraId="73480573"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2D061320"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Session cadence</w:t>
            </w:r>
          </w:p>
          <w:p w14:paraId="5D188053"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Session duration</w:t>
            </w:r>
          </w:p>
          <w:p w14:paraId="0FFFD7DB"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Session frequency</w:t>
            </w:r>
          </w:p>
          <w:p w14:paraId="6508AF05"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192F3114"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427A9313"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Total out-of-session steps</w:t>
            </w:r>
          </w:p>
          <w:p w14:paraId="73690C54" w14:textId="77777777" w:rsidR="00CA58AC" w:rsidRPr="00CA58AC" w:rsidRDefault="00CA58AC" w:rsidP="00CA58AC">
            <w:pPr>
              <w:pStyle w:val="ListParagraph"/>
              <w:numPr>
                <w:ilvl w:val="0"/>
                <w:numId w:val="4"/>
              </w:numPr>
              <w:spacing w:line="276" w:lineRule="auto"/>
              <w:rPr>
                <w:color w:val="000000" w:themeColor="text1"/>
                <w:sz w:val="20"/>
                <w:szCs w:val="20"/>
              </w:rPr>
            </w:pPr>
            <w:r w:rsidRPr="00CA58AC">
              <w:rPr>
                <w:color w:val="000000" w:themeColor="text1"/>
                <w:sz w:val="20"/>
                <w:szCs w:val="20"/>
              </w:rPr>
              <w:t>Total in-session steps</w:t>
            </w:r>
          </w:p>
        </w:tc>
        <w:tc>
          <w:tcPr>
            <w:tcW w:w="3118" w:type="dxa"/>
          </w:tcPr>
          <w:p w14:paraId="200AD6D9"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0.077, MAE = 0.519</w:t>
            </w:r>
          </w:p>
          <w:p w14:paraId="5AE0FEB3"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0497F7E4"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Session frequency</w:t>
            </w:r>
          </w:p>
          <w:p w14:paraId="550D97A8"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Session cadence</w:t>
            </w:r>
          </w:p>
          <w:p w14:paraId="057FD9DB"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Session duration</w:t>
            </w:r>
          </w:p>
          <w:p w14:paraId="14D56786"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59F145A9"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180A5743"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Total in-session steps</w:t>
            </w:r>
          </w:p>
          <w:p w14:paraId="5FC26A46" w14:textId="77777777" w:rsidR="00CA58AC" w:rsidRPr="00CA58AC" w:rsidRDefault="00CA58AC" w:rsidP="00CA58AC">
            <w:pPr>
              <w:pStyle w:val="ListParagraph"/>
              <w:numPr>
                <w:ilvl w:val="0"/>
                <w:numId w:val="8"/>
              </w:numPr>
              <w:spacing w:line="276" w:lineRule="auto"/>
              <w:rPr>
                <w:color w:val="000000" w:themeColor="text1"/>
                <w:sz w:val="20"/>
                <w:szCs w:val="20"/>
              </w:rPr>
            </w:pPr>
            <w:r w:rsidRPr="00CA58AC">
              <w:rPr>
                <w:color w:val="000000" w:themeColor="text1"/>
                <w:sz w:val="20"/>
                <w:szCs w:val="20"/>
              </w:rPr>
              <w:t>Total out-of-session steps</w:t>
            </w:r>
          </w:p>
        </w:tc>
        <w:tc>
          <w:tcPr>
            <w:tcW w:w="3119" w:type="dxa"/>
          </w:tcPr>
          <w:p w14:paraId="4073DD77"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0.056, MAE = 0.609</w:t>
            </w:r>
          </w:p>
          <w:p w14:paraId="3803F67F"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0B143EEE"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Session frequency</w:t>
            </w:r>
          </w:p>
          <w:p w14:paraId="22BEED4E"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Session duration</w:t>
            </w:r>
          </w:p>
          <w:p w14:paraId="11A28FB2"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246F68A5"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Session cadence</w:t>
            </w:r>
          </w:p>
          <w:p w14:paraId="610E58A2"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7E6B1EC2"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Total out-of-session steps</w:t>
            </w:r>
          </w:p>
          <w:p w14:paraId="6E87E57F" w14:textId="77777777" w:rsidR="00CA58AC" w:rsidRPr="00CA58AC" w:rsidRDefault="00CA58AC" w:rsidP="00CA58AC">
            <w:pPr>
              <w:pStyle w:val="ListParagraph"/>
              <w:numPr>
                <w:ilvl w:val="0"/>
                <w:numId w:val="5"/>
              </w:numPr>
              <w:spacing w:line="276" w:lineRule="auto"/>
              <w:rPr>
                <w:color w:val="000000" w:themeColor="text1"/>
                <w:sz w:val="20"/>
                <w:szCs w:val="20"/>
              </w:rPr>
            </w:pPr>
            <w:r w:rsidRPr="00CA58AC">
              <w:rPr>
                <w:color w:val="000000" w:themeColor="text1"/>
                <w:sz w:val="20"/>
                <w:szCs w:val="20"/>
              </w:rPr>
              <w:t>Total in-session steps</w:t>
            </w:r>
          </w:p>
        </w:tc>
      </w:tr>
      <w:tr w:rsidR="00CA58AC" w:rsidRPr="00CA58AC" w14:paraId="52119F81" w14:textId="77777777" w:rsidTr="00CA58AC">
        <w:trPr>
          <w:trHeight w:val="432"/>
        </w:trPr>
        <w:tc>
          <w:tcPr>
            <w:tcW w:w="3118" w:type="dxa"/>
            <w:vAlign w:val="center"/>
          </w:tcPr>
          <w:p w14:paraId="2A9A3F6E" w14:textId="77777777" w:rsidR="00CA58AC" w:rsidRPr="00CA58AC" w:rsidRDefault="00CA58AC" w:rsidP="00724464">
            <w:pPr>
              <w:spacing w:line="276" w:lineRule="auto"/>
              <w:rPr>
                <w:color w:val="000000" w:themeColor="text1"/>
                <w:sz w:val="20"/>
                <w:szCs w:val="20"/>
              </w:rPr>
            </w:pPr>
            <w:r w:rsidRPr="00CA58AC">
              <w:rPr>
                <w:b/>
                <w:bCs/>
                <w:color w:val="000000" w:themeColor="text1"/>
                <w:sz w:val="20"/>
                <w:szCs w:val="20"/>
              </w:rPr>
              <w:t>Processing speed</w:t>
            </w:r>
          </w:p>
        </w:tc>
        <w:tc>
          <w:tcPr>
            <w:tcW w:w="3118" w:type="dxa"/>
            <w:vAlign w:val="center"/>
          </w:tcPr>
          <w:p w14:paraId="7A801CEC" w14:textId="77777777" w:rsidR="00CA58AC" w:rsidRPr="00CA58AC" w:rsidRDefault="00CA58AC" w:rsidP="00724464">
            <w:pPr>
              <w:spacing w:line="276" w:lineRule="auto"/>
              <w:rPr>
                <w:color w:val="000000" w:themeColor="text1"/>
                <w:sz w:val="20"/>
                <w:szCs w:val="20"/>
              </w:rPr>
            </w:pPr>
          </w:p>
        </w:tc>
        <w:tc>
          <w:tcPr>
            <w:tcW w:w="3119" w:type="dxa"/>
            <w:vAlign w:val="center"/>
          </w:tcPr>
          <w:p w14:paraId="1FE29242" w14:textId="77777777" w:rsidR="00CA58AC" w:rsidRPr="00CA58AC" w:rsidRDefault="00CA58AC" w:rsidP="00724464">
            <w:pPr>
              <w:spacing w:line="276" w:lineRule="auto"/>
              <w:rPr>
                <w:color w:val="000000" w:themeColor="text1"/>
                <w:sz w:val="20"/>
                <w:szCs w:val="20"/>
              </w:rPr>
            </w:pPr>
          </w:p>
        </w:tc>
      </w:tr>
      <w:tr w:rsidR="00CA58AC" w:rsidRPr="00CA58AC" w14:paraId="73CD79B4" w14:textId="77777777" w:rsidTr="00CA58AC">
        <w:tc>
          <w:tcPr>
            <w:tcW w:w="3118" w:type="dxa"/>
          </w:tcPr>
          <w:p w14:paraId="0920F42E"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Model R</w:t>
            </w:r>
            <w:r w:rsidRPr="00CA58AC">
              <w:rPr>
                <w:color w:val="000000" w:themeColor="text1"/>
                <w:sz w:val="20"/>
                <w:szCs w:val="20"/>
                <w:vertAlign w:val="superscript"/>
              </w:rPr>
              <w:t>2</w:t>
            </w:r>
            <w:r w:rsidRPr="00CA58AC">
              <w:rPr>
                <w:color w:val="000000" w:themeColor="text1"/>
                <w:sz w:val="20"/>
                <w:szCs w:val="20"/>
              </w:rPr>
              <w:t xml:space="preserve"> = 0.029, MAE = 0.773</w:t>
            </w:r>
          </w:p>
          <w:p w14:paraId="504433CB" w14:textId="77777777" w:rsidR="00CA58AC" w:rsidRPr="00CA58AC" w:rsidRDefault="00CA58AC" w:rsidP="00724464">
            <w:pPr>
              <w:spacing w:line="276" w:lineRule="auto"/>
              <w:rPr>
                <w:color w:val="000000" w:themeColor="text1"/>
                <w:sz w:val="20"/>
                <w:szCs w:val="20"/>
              </w:rPr>
            </w:pPr>
            <w:r w:rsidRPr="00CA58AC">
              <w:rPr>
                <w:color w:val="000000" w:themeColor="text1"/>
                <w:sz w:val="20"/>
                <w:szCs w:val="20"/>
              </w:rPr>
              <w:t>Feature ranking:</w:t>
            </w:r>
          </w:p>
          <w:p w14:paraId="6383DD98"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Session frequency</w:t>
            </w:r>
          </w:p>
          <w:p w14:paraId="54D8EACE"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Session cadence</w:t>
            </w:r>
          </w:p>
          <w:p w14:paraId="20B4D1D4"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Session duration</w:t>
            </w:r>
          </w:p>
          <w:p w14:paraId="53E2888F"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 xml:space="preserve">Out-of-session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349DA7EC"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 xml:space="preserve">In-session </w:t>
            </w:r>
            <w:proofErr w:type="spellStart"/>
            <w:r w:rsidRPr="00CA58AC">
              <w:rPr>
                <w:color w:val="000000" w:themeColor="text1"/>
                <w:sz w:val="20"/>
                <w:szCs w:val="20"/>
              </w:rPr>
              <w:t>vig</w:t>
            </w:r>
            <w:proofErr w:type="spellEnd"/>
            <w:r w:rsidRPr="00CA58AC">
              <w:rPr>
                <w:color w:val="000000" w:themeColor="text1"/>
                <w:sz w:val="20"/>
                <w:szCs w:val="20"/>
              </w:rPr>
              <w:t xml:space="preserve"> steps</w:t>
            </w:r>
          </w:p>
          <w:p w14:paraId="1F3FD7A3"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Total in-session steps</w:t>
            </w:r>
          </w:p>
          <w:p w14:paraId="6F4045F4" w14:textId="77777777" w:rsidR="00CA58AC" w:rsidRPr="00CA58AC" w:rsidRDefault="00CA58AC" w:rsidP="00CA58AC">
            <w:pPr>
              <w:pStyle w:val="ListParagraph"/>
              <w:numPr>
                <w:ilvl w:val="0"/>
                <w:numId w:val="6"/>
              </w:numPr>
              <w:spacing w:line="276" w:lineRule="auto"/>
              <w:rPr>
                <w:color w:val="000000" w:themeColor="text1"/>
                <w:sz w:val="20"/>
                <w:szCs w:val="20"/>
              </w:rPr>
            </w:pPr>
            <w:r w:rsidRPr="00CA58AC">
              <w:rPr>
                <w:color w:val="000000" w:themeColor="text1"/>
                <w:sz w:val="20"/>
                <w:szCs w:val="20"/>
              </w:rPr>
              <w:t>Total out-of-session steps</w:t>
            </w:r>
          </w:p>
        </w:tc>
        <w:tc>
          <w:tcPr>
            <w:tcW w:w="3118" w:type="dxa"/>
          </w:tcPr>
          <w:p w14:paraId="0FC89542" w14:textId="77777777" w:rsidR="00CA58AC" w:rsidRPr="00CA58AC" w:rsidRDefault="00CA58AC" w:rsidP="00724464">
            <w:pPr>
              <w:spacing w:line="276" w:lineRule="auto"/>
              <w:rPr>
                <w:color w:val="000000" w:themeColor="text1"/>
                <w:sz w:val="20"/>
                <w:szCs w:val="20"/>
              </w:rPr>
            </w:pPr>
          </w:p>
        </w:tc>
        <w:tc>
          <w:tcPr>
            <w:tcW w:w="3119" w:type="dxa"/>
          </w:tcPr>
          <w:p w14:paraId="1D12C2F2" w14:textId="77777777" w:rsidR="00CA58AC" w:rsidRPr="00CA58AC" w:rsidRDefault="00CA58AC" w:rsidP="00724464">
            <w:pPr>
              <w:spacing w:line="276" w:lineRule="auto"/>
              <w:rPr>
                <w:color w:val="000000" w:themeColor="text1"/>
                <w:sz w:val="20"/>
                <w:szCs w:val="20"/>
              </w:rPr>
            </w:pPr>
          </w:p>
        </w:tc>
      </w:tr>
    </w:tbl>
    <w:p w14:paraId="705360C5" w14:textId="32A7E6FB" w:rsidR="00CA58AC" w:rsidRPr="00CA58AC" w:rsidRDefault="00CA58AC" w:rsidP="002B5F50">
      <w:pPr>
        <w:spacing w:line="276" w:lineRule="auto"/>
        <w:rPr>
          <w:rFonts w:ascii="Arial" w:hAnsi="Arial" w:cs="Arial"/>
          <w:color w:val="000000" w:themeColor="text1"/>
          <w:sz w:val="20"/>
          <w:szCs w:val="20"/>
        </w:rPr>
      </w:pPr>
      <w:r>
        <w:rPr>
          <w:rFonts w:ascii="Arial" w:hAnsi="Arial" w:cs="Arial"/>
          <w:color w:val="000000" w:themeColor="text1"/>
          <w:sz w:val="20"/>
          <w:szCs w:val="20"/>
        </w:rPr>
        <w:br/>
      </w:r>
      <w:r w:rsidR="009D3D62">
        <w:rPr>
          <w:rFonts w:ascii="Arial" w:hAnsi="Arial" w:cs="Arial"/>
          <w:color w:val="000000" w:themeColor="text1"/>
          <w:sz w:val="20"/>
          <w:szCs w:val="20"/>
        </w:rPr>
        <w:t>In sensitivity analyses, e</w:t>
      </w:r>
      <w:r>
        <w:rPr>
          <w:rFonts w:ascii="Arial" w:hAnsi="Arial" w:cs="Arial"/>
          <w:color w:val="000000" w:themeColor="text1"/>
          <w:sz w:val="20"/>
          <w:szCs w:val="20"/>
        </w:rPr>
        <w:t>ach ridge regression model was run with only the seven core physical activity features excluding interaction terms</w:t>
      </w:r>
      <w:r w:rsidR="009D3D62">
        <w:rPr>
          <w:rFonts w:ascii="Arial" w:hAnsi="Arial" w:cs="Arial"/>
          <w:color w:val="000000" w:themeColor="text1"/>
          <w:sz w:val="20"/>
          <w:szCs w:val="20"/>
        </w:rPr>
        <w:t xml:space="preserve"> with age and sex.</w:t>
      </w:r>
      <w:r>
        <w:rPr>
          <w:rFonts w:ascii="Arial" w:hAnsi="Arial" w:cs="Arial"/>
          <w:color w:val="000000" w:themeColor="text1"/>
          <w:sz w:val="20"/>
          <w:szCs w:val="20"/>
        </w:rPr>
        <w:t xml:space="preserve"> </w:t>
      </w:r>
      <w:r w:rsidR="009D3D62">
        <w:rPr>
          <w:rFonts w:ascii="Arial" w:hAnsi="Arial" w:cs="Arial"/>
          <w:color w:val="000000" w:themeColor="text1"/>
          <w:sz w:val="20"/>
          <w:szCs w:val="20"/>
        </w:rPr>
        <w:t>V</w:t>
      </w:r>
      <w:r>
        <w:rPr>
          <w:rFonts w:ascii="Arial" w:hAnsi="Arial" w:cs="Arial"/>
          <w:color w:val="000000" w:themeColor="text1"/>
          <w:sz w:val="20"/>
          <w:szCs w:val="20"/>
        </w:rPr>
        <w:t>ig: vigorous</w:t>
      </w:r>
    </w:p>
    <w:p w14:paraId="07278779" w14:textId="550D5120" w:rsidR="002B5F50" w:rsidRDefault="006B73F6">
      <w:r>
        <w:rPr>
          <w:noProof/>
        </w:rPr>
        <w:lastRenderedPageBreak/>
        <w:drawing>
          <wp:anchor distT="0" distB="0" distL="114300" distR="114300" simplePos="0" relativeHeight="251658240" behindDoc="1" locked="0" layoutInCell="1" allowOverlap="1" wp14:anchorId="7AEE1EF9" wp14:editId="2A210F18">
            <wp:simplePos x="0" y="0"/>
            <wp:positionH relativeFrom="column">
              <wp:posOffset>546735</wp:posOffset>
            </wp:positionH>
            <wp:positionV relativeFrom="paragraph">
              <wp:posOffset>6350</wp:posOffset>
            </wp:positionV>
            <wp:extent cx="5447665" cy="7443470"/>
            <wp:effectExtent l="0" t="0" r="635" b="0"/>
            <wp:wrapTight wrapText="bothSides">
              <wp:wrapPolygon edited="0">
                <wp:start x="0" y="0"/>
                <wp:lineTo x="0" y="21559"/>
                <wp:lineTo x="21552" y="21559"/>
                <wp:lineTo x="21552" y="0"/>
                <wp:lineTo x="0" y="0"/>
              </wp:wrapPolygon>
            </wp:wrapTight>
            <wp:docPr id="1457135156" name="Picture 1"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35156" name="Picture 1" descr="A chart with different colored squares&#10;&#10;AI-generated content may be incorrect."/>
                    <pic:cNvPicPr/>
                  </pic:nvPicPr>
                  <pic:blipFill rotWithShape="1">
                    <a:blip r:embed="rId5" cstate="print">
                      <a:extLst>
                        <a:ext uri="{28A0092B-C50C-407E-A947-70E740481C1C}">
                          <a14:useLocalDpi xmlns:a14="http://schemas.microsoft.com/office/drawing/2010/main" val="0"/>
                        </a:ext>
                      </a:extLst>
                    </a:blip>
                    <a:srcRect l="4334" t="7476" r="12239" b="7042"/>
                    <a:stretch>
                      <a:fillRect/>
                    </a:stretch>
                  </pic:blipFill>
                  <pic:spPr bwMode="auto">
                    <a:xfrm>
                      <a:off x="0" y="0"/>
                      <a:ext cx="5447665" cy="7443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5150E9" w14:textId="77777777" w:rsidR="006B73F6" w:rsidRPr="006B73F6" w:rsidRDefault="006B73F6" w:rsidP="006B73F6"/>
    <w:p w14:paraId="5BB6760B" w14:textId="77777777" w:rsidR="006B73F6" w:rsidRPr="006B73F6" w:rsidRDefault="006B73F6" w:rsidP="006B73F6"/>
    <w:p w14:paraId="57864E18" w14:textId="77777777" w:rsidR="006B73F6" w:rsidRPr="006B73F6" w:rsidRDefault="006B73F6" w:rsidP="006B73F6"/>
    <w:p w14:paraId="75474525" w14:textId="77777777" w:rsidR="006B73F6" w:rsidRPr="006B73F6" w:rsidRDefault="006B73F6" w:rsidP="006B73F6"/>
    <w:p w14:paraId="5D0E92D8" w14:textId="77777777" w:rsidR="006B73F6" w:rsidRPr="006B73F6" w:rsidRDefault="006B73F6" w:rsidP="006B73F6"/>
    <w:p w14:paraId="7540D221" w14:textId="77777777" w:rsidR="006B73F6" w:rsidRPr="006B73F6" w:rsidRDefault="006B73F6" w:rsidP="006B73F6"/>
    <w:p w14:paraId="32FE1AC7" w14:textId="77777777" w:rsidR="006B73F6" w:rsidRPr="006B73F6" w:rsidRDefault="006B73F6" w:rsidP="006B73F6"/>
    <w:p w14:paraId="5450D83E" w14:textId="77777777" w:rsidR="006B73F6" w:rsidRPr="006B73F6" w:rsidRDefault="006B73F6" w:rsidP="006B73F6"/>
    <w:p w14:paraId="48B6F334" w14:textId="77777777" w:rsidR="006B73F6" w:rsidRPr="006B73F6" w:rsidRDefault="006B73F6" w:rsidP="006B73F6"/>
    <w:p w14:paraId="79178A93" w14:textId="77777777" w:rsidR="006B73F6" w:rsidRPr="006B73F6" w:rsidRDefault="006B73F6" w:rsidP="006B73F6"/>
    <w:p w14:paraId="1442111D" w14:textId="77777777" w:rsidR="006B73F6" w:rsidRPr="006B73F6" w:rsidRDefault="006B73F6" w:rsidP="006B73F6"/>
    <w:p w14:paraId="55FFD36C" w14:textId="77777777" w:rsidR="006B73F6" w:rsidRPr="006B73F6" w:rsidRDefault="006B73F6" w:rsidP="006B73F6"/>
    <w:p w14:paraId="19C00A99" w14:textId="77777777" w:rsidR="006B73F6" w:rsidRPr="006B73F6" w:rsidRDefault="006B73F6" w:rsidP="006B73F6"/>
    <w:p w14:paraId="36D6BF33" w14:textId="77777777" w:rsidR="006B73F6" w:rsidRPr="006B73F6" w:rsidRDefault="006B73F6" w:rsidP="006B73F6"/>
    <w:p w14:paraId="1472C0C2" w14:textId="77777777" w:rsidR="006B73F6" w:rsidRPr="006B73F6" w:rsidRDefault="006B73F6" w:rsidP="006B73F6"/>
    <w:p w14:paraId="338E66A4" w14:textId="77777777" w:rsidR="006B73F6" w:rsidRPr="006B73F6" w:rsidRDefault="006B73F6" w:rsidP="006B73F6"/>
    <w:p w14:paraId="38E62D3D" w14:textId="77777777" w:rsidR="006B73F6" w:rsidRPr="006B73F6" w:rsidRDefault="006B73F6" w:rsidP="006B73F6"/>
    <w:p w14:paraId="6299C4BA" w14:textId="77777777" w:rsidR="006B73F6" w:rsidRPr="006B73F6" w:rsidRDefault="006B73F6" w:rsidP="006B73F6"/>
    <w:p w14:paraId="309EA8E3" w14:textId="77777777" w:rsidR="006B73F6" w:rsidRPr="006B73F6" w:rsidRDefault="006B73F6" w:rsidP="006B73F6"/>
    <w:p w14:paraId="14FDE369" w14:textId="77777777" w:rsidR="006B73F6" w:rsidRPr="006B73F6" w:rsidRDefault="006B73F6" w:rsidP="006B73F6"/>
    <w:p w14:paraId="7676ACB5" w14:textId="77777777" w:rsidR="006B73F6" w:rsidRPr="006B73F6" w:rsidRDefault="006B73F6" w:rsidP="006B73F6"/>
    <w:p w14:paraId="5E183F53" w14:textId="77777777" w:rsidR="006B73F6" w:rsidRPr="006B73F6" w:rsidRDefault="006B73F6" w:rsidP="006B73F6"/>
    <w:p w14:paraId="7D013B3A" w14:textId="77777777" w:rsidR="006B73F6" w:rsidRPr="006B73F6" w:rsidRDefault="006B73F6" w:rsidP="006B73F6"/>
    <w:p w14:paraId="7EBA7002" w14:textId="77777777" w:rsidR="00CA58AC" w:rsidRDefault="006B73F6" w:rsidP="008C3958">
      <w:pPr>
        <w:spacing w:after="0"/>
        <w:rPr>
          <w:rFonts w:ascii="Arial" w:hAnsi="Arial" w:cs="Arial"/>
          <w:sz w:val="20"/>
          <w:szCs w:val="20"/>
        </w:rPr>
      </w:pPr>
      <w:r>
        <w:rPr>
          <w:rFonts w:ascii="Arial" w:hAnsi="Arial" w:cs="Arial"/>
          <w:b/>
          <w:bCs/>
          <w:sz w:val="20"/>
          <w:szCs w:val="20"/>
        </w:rPr>
        <w:t xml:space="preserve">Figure S1. </w:t>
      </w:r>
      <w:r>
        <w:rPr>
          <w:rFonts w:ascii="Arial" w:hAnsi="Arial" w:cs="Arial"/>
          <w:sz w:val="20"/>
          <w:szCs w:val="20"/>
        </w:rPr>
        <w:t xml:space="preserve">A </w:t>
      </w:r>
      <w:r w:rsidRPr="006B73F6">
        <w:rPr>
          <w:rFonts w:ascii="Arial" w:hAnsi="Arial" w:cs="Arial"/>
          <w:sz w:val="20"/>
          <w:szCs w:val="20"/>
        </w:rPr>
        <w:t>full heat</w:t>
      </w:r>
      <w:r w:rsidR="009A1415">
        <w:rPr>
          <w:rFonts w:ascii="Arial" w:hAnsi="Arial" w:cs="Arial"/>
          <w:sz w:val="20"/>
          <w:szCs w:val="20"/>
        </w:rPr>
        <w:t xml:space="preserve"> </w:t>
      </w:r>
      <w:r w:rsidRPr="006B73F6">
        <w:rPr>
          <w:rFonts w:ascii="Arial" w:hAnsi="Arial" w:cs="Arial"/>
          <w:sz w:val="20"/>
          <w:szCs w:val="20"/>
        </w:rPr>
        <w:t>map</w:t>
      </w:r>
      <w:r>
        <w:rPr>
          <w:rFonts w:ascii="Arial" w:hAnsi="Arial" w:cs="Arial"/>
          <w:sz w:val="20"/>
          <w:szCs w:val="20"/>
        </w:rPr>
        <w:t xml:space="preserve"> of standardized coefficients from </w:t>
      </w:r>
      <w:r w:rsidR="008C3958">
        <w:rPr>
          <w:rFonts w:ascii="Arial" w:hAnsi="Arial" w:cs="Arial"/>
          <w:sz w:val="20"/>
          <w:szCs w:val="20"/>
        </w:rPr>
        <w:t>r</w:t>
      </w:r>
      <w:r w:rsidRPr="006B73F6">
        <w:rPr>
          <w:rFonts w:ascii="Arial" w:hAnsi="Arial" w:cs="Arial"/>
          <w:sz w:val="20"/>
          <w:szCs w:val="20"/>
        </w:rPr>
        <w:t>idge regression models examin</w:t>
      </w:r>
      <w:r w:rsidR="008C3958">
        <w:rPr>
          <w:rFonts w:ascii="Arial" w:hAnsi="Arial" w:cs="Arial"/>
          <w:sz w:val="20"/>
          <w:szCs w:val="20"/>
        </w:rPr>
        <w:t>ing</w:t>
      </w:r>
      <w:r w:rsidRPr="006B73F6">
        <w:rPr>
          <w:rFonts w:ascii="Arial" w:hAnsi="Arial" w:cs="Arial"/>
          <w:sz w:val="20"/>
          <w:szCs w:val="20"/>
        </w:rPr>
        <w:t xml:space="preserve"> the importance of PA features on brain health outcomes in exercisers. Numerical standardized coefficient values are uninterpretable in ridge regression models due to regularization and are therefore not presented. Instead, the strength of standardized coefficients is interpretable relative to other coefficients in the model (i.e. rank order). Rows of the heatmap are ordered to reflect the average importance ranking of PA session features across outcomes in descending order (top to bottom). Outcomes were pre-adjusted for demographic covariates including age, sex, education and total intracranial volume. WMH: white matter hyperintensity; FA: fractional anisotropy</w:t>
      </w:r>
      <w:r w:rsidR="003D4282">
        <w:rPr>
          <w:rFonts w:ascii="Arial" w:hAnsi="Arial" w:cs="Arial"/>
          <w:sz w:val="20"/>
          <w:szCs w:val="20"/>
        </w:rPr>
        <w:t>; Vig: vigorous</w:t>
      </w:r>
      <w:r w:rsidRPr="006B73F6">
        <w:rPr>
          <w:rFonts w:ascii="Arial" w:hAnsi="Arial" w:cs="Arial"/>
          <w:sz w:val="20"/>
          <w:szCs w:val="20"/>
        </w:rPr>
        <w:t>.</w:t>
      </w:r>
    </w:p>
    <w:p w14:paraId="1BC3FAA1" w14:textId="77777777" w:rsidR="00CA58AC" w:rsidRDefault="00CA58AC" w:rsidP="008C3958">
      <w:pPr>
        <w:spacing w:after="0"/>
        <w:rPr>
          <w:rFonts w:ascii="Arial" w:hAnsi="Arial" w:cs="Arial"/>
          <w:sz w:val="20"/>
          <w:szCs w:val="20"/>
        </w:rPr>
      </w:pPr>
    </w:p>
    <w:p w14:paraId="3F896FA1" w14:textId="713B484D" w:rsidR="006B73F6" w:rsidRPr="006B73F6" w:rsidRDefault="006B73F6" w:rsidP="008C3958">
      <w:pPr>
        <w:spacing w:after="0"/>
        <w:rPr>
          <w:rFonts w:ascii="Arial" w:hAnsi="Arial" w:cs="Arial"/>
          <w:b/>
          <w:bCs/>
          <w:sz w:val="20"/>
          <w:szCs w:val="20"/>
        </w:rPr>
      </w:pPr>
    </w:p>
    <w:sectPr w:rsidR="006B73F6" w:rsidRPr="006B73F6" w:rsidSect="006B73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E22D7"/>
    <w:multiLevelType w:val="hybridMultilevel"/>
    <w:tmpl w:val="D90067FE"/>
    <w:lvl w:ilvl="0" w:tplc="DC16F98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B3B2FD1"/>
    <w:multiLevelType w:val="hybridMultilevel"/>
    <w:tmpl w:val="B8006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1674BE"/>
    <w:multiLevelType w:val="hybridMultilevel"/>
    <w:tmpl w:val="3F2E19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3DB5D90"/>
    <w:multiLevelType w:val="hybridMultilevel"/>
    <w:tmpl w:val="D2B2A1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9F1BB7"/>
    <w:multiLevelType w:val="hybridMultilevel"/>
    <w:tmpl w:val="BDF019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C8679B0"/>
    <w:multiLevelType w:val="hybridMultilevel"/>
    <w:tmpl w:val="A978F9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EE17E3"/>
    <w:multiLevelType w:val="hybridMultilevel"/>
    <w:tmpl w:val="301CEB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7BB390C"/>
    <w:multiLevelType w:val="hybridMultilevel"/>
    <w:tmpl w:val="2EACC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0000C76"/>
    <w:multiLevelType w:val="hybridMultilevel"/>
    <w:tmpl w:val="26CA7B92"/>
    <w:lvl w:ilvl="0" w:tplc="1A24594C">
      <w:start w:val="1"/>
      <w:numFmt w:val="decimal"/>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9503B04"/>
    <w:multiLevelType w:val="hybridMultilevel"/>
    <w:tmpl w:val="0396D7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9405528">
    <w:abstractNumId w:val="1"/>
  </w:num>
  <w:num w:numId="2" w16cid:durableId="647124462">
    <w:abstractNumId w:val="5"/>
  </w:num>
  <w:num w:numId="3" w16cid:durableId="125784205">
    <w:abstractNumId w:val="8"/>
  </w:num>
  <w:num w:numId="4" w16cid:durableId="1622959074">
    <w:abstractNumId w:val="0"/>
  </w:num>
  <w:num w:numId="5" w16cid:durableId="444346231">
    <w:abstractNumId w:val="2"/>
  </w:num>
  <w:num w:numId="6" w16cid:durableId="1388525705">
    <w:abstractNumId w:val="7"/>
  </w:num>
  <w:num w:numId="7" w16cid:durableId="862404047">
    <w:abstractNumId w:val="3"/>
  </w:num>
  <w:num w:numId="8" w16cid:durableId="431777682">
    <w:abstractNumId w:val="6"/>
  </w:num>
  <w:num w:numId="9" w16cid:durableId="576089735">
    <w:abstractNumId w:val="9"/>
  </w:num>
  <w:num w:numId="10" w16cid:durableId="9276932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F50"/>
    <w:rsid w:val="00001957"/>
    <w:rsid w:val="000143DD"/>
    <w:rsid w:val="000A6301"/>
    <w:rsid w:val="00134F46"/>
    <w:rsid w:val="001A313A"/>
    <w:rsid w:val="001A5032"/>
    <w:rsid w:val="0024343D"/>
    <w:rsid w:val="002B5F50"/>
    <w:rsid w:val="003D4282"/>
    <w:rsid w:val="003F47D3"/>
    <w:rsid w:val="0041050A"/>
    <w:rsid w:val="00432EDA"/>
    <w:rsid w:val="00490AB9"/>
    <w:rsid w:val="004C3635"/>
    <w:rsid w:val="006B73F6"/>
    <w:rsid w:val="0080131A"/>
    <w:rsid w:val="0083106D"/>
    <w:rsid w:val="008B14DE"/>
    <w:rsid w:val="008C3958"/>
    <w:rsid w:val="009402F9"/>
    <w:rsid w:val="00967CB6"/>
    <w:rsid w:val="009A1415"/>
    <w:rsid w:val="009D3D62"/>
    <w:rsid w:val="00A40D1A"/>
    <w:rsid w:val="00A46B4C"/>
    <w:rsid w:val="00B12281"/>
    <w:rsid w:val="00B46F04"/>
    <w:rsid w:val="00B8399F"/>
    <w:rsid w:val="00BA204A"/>
    <w:rsid w:val="00C835BB"/>
    <w:rsid w:val="00CA58AC"/>
    <w:rsid w:val="00DA3BE7"/>
    <w:rsid w:val="00DC6E5A"/>
    <w:rsid w:val="00E349C8"/>
    <w:rsid w:val="00EF02E9"/>
    <w:rsid w:val="00F11D80"/>
    <w:rsid w:val="00F20D9D"/>
    <w:rsid w:val="00F60307"/>
    <w:rsid w:val="00FD5B5E"/>
    <w:rsid w:val="00FE7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A8DB6"/>
  <w15:chartTrackingRefBased/>
  <w15:docId w15:val="{3E03B0F6-C31B-D54B-B6CA-92ADD922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F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F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F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F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F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F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F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F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F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F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F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F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F50"/>
    <w:rPr>
      <w:rFonts w:eastAsiaTheme="majorEastAsia" w:cstheme="majorBidi"/>
      <w:color w:val="272727" w:themeColor="text1" w:themeTint="D8"/>
    </w:rPr>
  </w:style>
  <w:style w:type="paragraph" w:styleId="Title">
    <w:name w:val="Title"/>
    <w:basedOn w:val="Normal"/>
    <w:next w:val="Normal"/>
    <w:link w:val="TitleChar"/>
    <w:uiPriority w:val="10"/>
    <w:qFormat/>
    <w:rsid w:val="002B5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F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F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F50"/>
    <w:pPr>
      <w:spacing w:before="160"/>
      <w:jc w:val="center"/>
    </w:pPr>
    <w:rPr>
      <w:i/>
      <w:iCs/>
      <w:color w:val="404040" w:themeColor="text1" w:themeTint="BF"/>
    </w:rPr>
  </w:style>
  <w:style w:type="character" w:customStyle="1" w:styleId="QuoteChar">
    <w:name w:val="Quote Char"/>
    <w:basedOn w:val="DefaultParagraphFont"/>
    <w:link w:val="Quote"/>
    <w:uiPriority w:val="29"/>
    <w:rsid w:val="002B5F50"/>
    <w:rPr>
      <w:i/>
      <w:iCs/>
      <w:color w:val="404040" w:themeColor="text1" w:themeTint="BF"/>
    </w:rPr>
  </w:style>
  <w:style w:type="paragraph" w:styleId="ListParagraph">
    <w:name w:val="List Paragraph"/>
    <w:basedOn w:val="Normal"/>
    <w:uiPriority w:val="34"/>
    <w:qFormat/>
    <w:rsid w:val="002B5F50"/>
    <w:pPr>
      <w:ind w:left="720"/>
      <w:contextualSpacing/>
    </w:pPr>
  </w:style>
  <w:style w:type="character" w:styleId="IntenseEmphasis">
    <w:name w:val="Intense Emphasis"/>
    <w:basedOn w:val="DefaultParagraphFont"/>
    <w:uiPriority w:val="21"/>
    <w:qFormat/>
    <w:rsid w:val="002B5F50"/>
    <w:rPr>
      <w:i/>
      <w:iCs/>
      <w:color w:val="0F4761" w:themeColor="accent1" w:themeShade="BF"/>
    </w:rPr>
  </w:style>
  <w:style w:type="paragraph" w:styleId="IntenseQuote">
    <w:name w:val="Intense Quote"/>
    <w:basedOn w:val="Normal"/>
    <w:next w:val="Normal"/>
    <w:link w:val="IntenseQuoteChar"/>
    <w:uiPriority w:val="30"/>
    <w:qFormat/>
    <w:rsid w:val="002B5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F50"/>
    <w:rPr>
      <w:i/>
      <w:iCs/>
      <w:color w:val="0F4761" w:themeColor="accent1" w:themeShade="BF"/>
    </w:rPr>
  </w:style>
  <w:style w:type="character" w:styleId="IntenseReference">
    <w:name w:val="Intense Reference"/>
    <w:basedOn w:val="DefaultParagraphFont"/>
    <w:uiPriority w:val="32"/>
    <w:qFormat/>
    <w:rsid w:val="002B5F50"/>
    <w:rPr>
      <w:b/>
      <w:bCs/>
      <w:smallCaps/>
      <w:color w:val="0F4761" w:themeColor="accent1" w:themeShade="BF"/>
      <w:spacing w:val="5"/>
    </w:rPr>
  </w:style>
  <w:style w:type="table" w:styleId="TableGrid">
    <w:name w:val="Table Grid"/>
    <w:basedOn w:val="TableNormal"/>
    <w:uiPriority w:val="39"/>
    <w:rsid w:val="002B5F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14DE"/>
    <w:rPr>
      <w:sz w:val="16"/>
      <w:szCs w:val="16"/>
    </w:rPr>
  </w:style>
  <w:style w:type="paragraph" w:styleId="Revision">
    <w:name w:val="Revision"/>
    <w:hidden/>
    <w:uiPriority w:val="99"/>
    <w:semiHidden/>
    <w:rsid w:val="00967C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Cadwallader, Claire</dc:creator>
  <cp:keywords/>
  <dc:description/>
  <cp:lastModifiedBy>Cadwallader, Claire</cp:lastModifiedBy>
  <cp:revision>3</cp:revision>
  <dcterms:created xsi:type="dcterms:W3CDTF">2026-01-29T19:18:00Z</dcterms:created>
  <dcterms:modified xsi:type="dcterms:W3CDTF">2026-01-30T09:46:00Z</dcterms:modified>
</cp:coreProperties>
</file>