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1248"/>
        <w:gridCol w:w="1640"/>
        <w:gridCol w:w="1486"/>
        <w:gridCol w:w="1695"/>
      </w:tblGrid>
      <w:tr w:rsidR="001B0630" w:rsidRPr="008F1108" w:rsidTr="006C2137">
        <w:tc>
          <w:tcPr>
            <w:tcW w:w="3281" w:type="dxa"/>
            <w:shd w:val="clear" w:color="auto" w:fill="auto"/>
          </w:tcPr>
          <w:p w:rsidR="001B0630" w:rsidRPr="00960F20" w:rsidRDefault="001B0630" w:rsidP="001B0630">
            <w:pPr>
              <w:jc w:val="center"/>
              <w:rPr>
                <w:rFonts w:ascii="Times New Roman" w:hAnsi="Times New Roman"/>
                <w:b/>
              </w:rPr>
            </w:pPr>
            <w:r w:rsidRPr="00960F20">
              <w:rPr>
                <w:rFonts w:ascii="Times New Roman" w:hAnsi="Times New Roman"/>
                <w:b/>
              </w:rPr>
              <w:t>Non Pharmacological Concomitant Treatment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1B0630" w:rsidRPr="00960F20" w:rsidRDefault="001B0630" w:rsidP="001B063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  <w:b/>
              </w:rPr>
              <w:t>Omega</w:t>
            </w:r>
          </w:p>
        </w:tc>
        <w:tc>
          <w:tcPr>
            <w:tcW w:w="3181" w:type="dxa"/>
            <w:gridSpan w:val="2"/>
            <w:shd w:val="clear" w:color="auto" w:fill="auto"/>
          </w:tcPr>
          <w:p w:rsidR="001B0630" w:rsidRPr="00960F20" w:rsidRDefault="001B0630" w:rsidP="001B0630">
            <w:pPr>
              <w:jc w:val="center"/>
              <w:rPr>
                <w:rFonts w:ascii="Times New Roman" w:hAnsi="Times New Roman"/>
                <w:b/>
              </w:rPr>
            </w:pPr>
            <w:r w:rsidRPr="00960F20">
              <w:rPr>
                <w:rFonts w:ascii="Times New Roman" w:hAnsi="Times New Roman"/>
                <w:b/>
              </w:rPr>
              <w:t>Placebo</w:t>
            </w:r>
          </w:p>
        </w:tc>
      </w:tr>
      <w:tr w:rsidR="00260CF0" w:rsidRPr="008F1108" w:rsidTr="001B0630">
        <w:tc>
          <w:tcPr>
            <w:tcW w:w="3281" w:type="dxa"/>
            <w:shd w:val="clear" w:color="auto" w:fill="auto"/>
          </w:tcPr>
          <w:p w:rsidR="00260CF0" w:rsidRPr="00960F20" w:rsidRDefault="00260CF0" w:rsidP="008F110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8" w:type="dxa"/>
            <w:shd w:val="clear" w:color="auto" w:fill="auto"/>
          </w:tcPr>
          <w:p w:rsidR="00260CF0" w:rsidRPr="00960F20" w:rsidRDefault="00260CF0" w:rsidP="008F1108">
            <w:pPr>
              <w:jc w:val="center"/>
              <w:rPr>
                <w:rFonts w:ascii="Times New Roman" w:hAnsi="Times New Roman"/>
                <w:b/>
              </w:rPr>
            </w:pPr>
            <w:r w:rsidRPr="00960F20"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1640" w:type="dxa"/>
          </w:tcPr>
          <w:p w:rsidR="00260CF0" w:rsidRPr="00960F20" w:rsidRDefault="00260CF0" w:rsidP="00260CF0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960F20">
              <w:rPr>
                <w:rFonts w:ascii="Times New Roman" w:hAnsi="Times New Roman"/>
                <w:b/>
              </w:rPr>
              <w:t>Average</w:t>
            </w:r>
          </w:p>
          <w:p w:rsidR="00260CF0" w:rsidRPr="00960F20" w:rsidRDefault="00260CF0" w:rsidP="00260CF0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960F20">
              <w:rPr>
                <w:rFonts w:ascii="Times New Roman" w:hAnsi="Times New Roman"/>
                <w:b/>
              </w:rPr>
              <w:t>hours/week</w:t>
            </w:r>
          </w:p>
        </w:tc>
        <w:tc>
          <w:tcPr>
            <w:tcW w:w="1486" w:type="dxa"/>
            <w:shd w:val="clear" w:color="auto" w:fill="auto"/>
          </w:tcPr>
          <w:p w:rsidR="00260CF0" w:rsidRPr="00960F20" w:rsidRDefault="00260CF0" w:rsidP="008F1108">
            <w:pPr>
              <w:jc w:val="center"/>
              <w:rPr>
                <w:rFonts w:ascii="Times New Roman" w:hAnsi="Times New Roman"/>
                <w:b/>
              </w:rPr>
            </w:pPr>
            <w:r w:rsidRPr="00960F20"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1695" w:type="dxa"/>
          </w:tcPr>
          <w:p w:rsidR="00260CF0" w:rsidRPr="00960F20" w:rsidRDefault="00260CF0" w:rsidP="008F1108">
            <w:pPr>
              <w:jc w:val="center"/>
              <w:rPr>
                <w:rFonts w:ascii="Times New Roman" w:hAnsi="Times New Roman"/>
                <w:b/>
              </w:rPr>
            </w:pPr>
            <w:r w:rsidRPr="00960F20">
              <w:rPr>
                <w:rFonts w:ascii="Times New Roman" w:hAnsi="Times New Roman"/>
                <w:b/>
              </w:rPr>
              <w:t>Average hours/week</w:t>
            </w:r>
          </w:p>
        </w:tc>
      </w:tr>
      <w:tr w:rsidR="00C53E39" w:rsidRPr="008F1108" w:rsidTr="001B0630">
        <w:tc>
          <w:tcPr>
            <w:tcW w:w="3281" w:type="dxa"/>
            <w:shd w:val="clear" w:color="auto" w:fill="auto"/>
          </w:tcPr>
          <w:p w:rsidR="00C53E39" w:rsidRPr="00960F20" w:rsidRDefault="00C53E39" w:rsidP="008F1108">
            <w:pPr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Intensive Behavior Therapy</w:t>
            </w:r>
          </w:p>
        </w:tc>
        <w:tc>
          <w:tcPr>
            <w:tcW w:w="1248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2</w:t>
            </w:r>
          </w:p>
        </w:tc>
        <w:tc>
          <w:tcPr>
            <w:tcW w:w="1640" w:type="dxa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16</w:t>
            </w:r>
          </w:p>
        </w:tc>
        <w:tc>
          <w:tcPr>
            <w:tcW w:w="1486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2</w:t>
            </w:r>
          </w:p>
        </w:tc>
        <w:tc>
          <w:tcPr>
            <w:tcW w:w="1695" w:type="dxa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20</w:t>
            </w:r>
          </w:p>
        </w:tc>
      </w:tr>
      <w:tr w:rsidR="00C53E39" w:rsidRPr="008F1108" w:rsidTr="001B0630">
        <w:tc>
          <w:tcPr>
            <w:tcW w:w="3281" w:type="dxa"/>
            <w:shd w:val="clear" w:color="auto" w:fill="auto"/>
          </w:tcPr>
          <w:p w:rsidR="00C53E39" w:rsidRPr="00960F20" w:rsidRDefault="00C53E39" w:rsidP="008F1108">
            <w:pPr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Behavior Support</w:t>
            </w:r>
          </w:p>
        </w:tc>
        <w:tc>
          <w:tcPr>
            <w:tcW w:w="1248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5</w:t>
            </w:r>
          </w:p>
        </w:tc>
        <w:tc>
          <w:tcPr>
            <w:tcW w:w="1640" w:type="dxa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7.6</w:t>
            </w:r>
          </w:p>
        </w:tc>
        <w:tc>
          <w:tcPr>
            <w:tcW w:w="1486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6</w:t>
            </w:r>
          </w:p>
        </w:tc>
        <w:tc>
          <w:tcPr>
            <w:tcW w:w="1695" w:type="dxa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6.5</w:t>
            </w:r>
          </w:p>
        </w:tc>
      </w:tr>
      <w:tr w:rsidR="00C53E39" w:rsidRPr="008F1108" w:rsidTr="001B0630">
        <w:tc>
          <w:tcPr>
            <w:tcW w:w="3281" w:type="dxa"/>
            <w:shd w:val="clear" w:color="auto" w:fill="auto"/>
          </w:tcPr>
          <w:p w:rsidR="00C53E39" w:rsidRPr="00960F20" w:rsidRDefault="00C53E39" w:rsidP="008F1108">
            <w:pPr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Social Skills</w:t>
            </w:r>
          </w:p>
        </w:tc>
        <w:tc>
          <w:tcPr>
            <w:tcW w:w="1248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1</w:t>
            </w:r>
          </w:p>
        </w:tc>
        <w:tc>
          <w:tcPr>
            <w:tcW w:w="1640" w:type="dxa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1</w:t>
            </w:r>
          </w:p>
        </w:tc>
        <w:tc>
          <w:tcPr>
            <w:tcW w:w="1486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-</w:t>
            </w:r>
          </w:p>
        </w:tc>
        <w:tc>
          <w:tcPr>
            <w:tcW w:w="1695" w:type="dxa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</w:p>
        </w:tc>
      </w:tr>
      <w:tr w:rsidR="00C53E39" w:rsidRPr="008F1108" w:rsidTr="001B0630">
        <w:tc>
          <w:tcPr>
            <w:tcW w:w="3281" w:type="dxa"/>
            <w:shd w:val="clear" w:color="auto" w:fill="auto"/>
          </w:tcPr>
          <w:p w:rsidR="00C53E39" w:rsidRPr="00960F20" w:rsidRDefault="00C53E39" w:rsidP="008F1108">
            <w:pPr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Speech Language Therapy</w:t>
            </w:r>
          </w:p>
        </w:tc>
        <w:tc>
          <w:tcPr>
            <w:tcW w:w="1248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12</w:t>
            </w:r>
          </w:p>
        </w:tc>
        <w:tc>
          <w:tcPr>
            <w:tcW w:w="1640" w:type="dxa"/>
          </w:tcPr>
          <w:p w:rsidR="00C53E39" w:rsidRPr="00960F20" w:rsidRDefault="00C92BBA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1.4</w:t>
            </w:r>
          </w:p>
        </w:tc>
        <w:tc>
          <w:tcPr>
            <w:tcW w:w="1486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11</w:t>
            </w:r>
          </w:p>
        </w:tc>
        <w:tc>
          <w:tcPr>
            <w:tcW w:w="1695" w:type="dxa"/>
          </w:tcPr>
          <w:p w:rsidR="00C53E39" w:rsidRPr="00960F20" w:rsidRDefault="00C92BBA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1.4</w:t>
            </w:r>
          </w:p>
        </w:tc>
      </w:tr>
      <w:tr w:rsidR="00C53E39" w:rsidRPr="008F1108" w:rsidTr="001B0630">
        <w:tc>
          <w:tcPr>
            <w:tcW w:w="3281" w:type="dxa"/>
            <w:shd w:val="clear" w:color="auto" w:fill="auto"/>
          </w:tcPr>
          <w:p w:rsidR="00C53E39" w:rsidRPr="00960F20" w:rsidRDefault="00C53E39" w:rsidP="008F1108">
            <w:pPr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Occupational Therapy</w:t>
            </w:r>
          </w:p>
        </w:tc>
        <w:tc>
          <w:tcPr>
            <w:tcW w:w="1248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5</w:t>
            </w:r>
          </w:p>
        </w:tc>
        <w:tc>
          <w:tcPr>
            <w:tcW w:w="1640" w:type="dxa"/>
          </w:tcPr>
          <w:p w:rsidR="00C53E39" w:rsidRPr="00960F20" w:rsidRDefault="003E297B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0.8</w:t>
            </w:r>
          </w:p>
        </w:tc>
        <w:tc>
          <w:tcPr>
            <w:tcW w:w="1486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4</w:t>
            </w:r>
          </w:p>
        </w:tc>
        <w:tc>
          <w:tcPr>
            <w:tcW w:w="1695" w:type="dxa"/>
          </w:tcPr>
          <w:p w:rsidR="00C53E39" w:rsidRPr="00960F20" w:rsidRDefault="003E297B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0.5</w:t>
            </w:r>
          </w:p>
        </w:tc>
      </w:tr>
      <w:tr w:rsidR="00C53E39" w:rsidRPr="008F1108" w:rsidTr="001B0630">
        <w:tc>
          <w:tcPr>
            <w:tcW w:w="3281" w:type="dxa"/>
            <w:shd w:val="clear" w:color="auto" w:fill="auto"/>
          </w:tcPr>
          <w:p w:rsidR="00C53E39" w:rsidRPr="00960F20" w:rsidRDefault="00C53E39" w:rsidP="008F1108">
            <w:pPr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 xml:space="preserve">Physiotherapy </w:t>
            </w:r>
          </w:p>
        </w:tc>
        <w:tc>
          <w:tcPr>
            <w:tcW w:w="1248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1</w:t>
            </w:r>
          </w:p>
        </w:tc>
        <w:tc>
          <w:tcPr>
            <w:tcW w:w="1640" w:type="dxa"/>
          </w:tcPr>
          <w:p w:rsidR="00C53E39" w:rsidRPr="00960F20" w:rsidRDefault="003E297B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1</w:t>
            </w:r>
          </w:p>
        </w:tc>
        <w:tc>
          <w:tcPr>
            <w:tcW w:w="1486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:rsidR="00C53E39" w:rsidRPr="00960F20" w:rsidRDefault="003E297B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0.5</w:t>
            </w:r>
          </w:p>
        </w:tc>
      </w:tr>
      <w:tr w:rsidR="00C53E39" w:rsidRPr="008F1108" w:rsidTr="001B0630">
        <w:tc>
          <w:tcPr>
            <w:tcW w:w="3281" w:type="dxa"/>
            <w:shd w:val="clear" w:color="auto" w:fill="auto"/>
          </w:tcPr>
          <w:p w:rsidR="00C53E39" w:rsidRPr="00960F20" w:rsidRDefault="00C53E39" w:rsidP="008F1108">
            <w:pPr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Therapeutic Learning/Recreational Activity</w:t>
            </w:r>
          </w:p>
        </w:tc>
        <w:tc>
          <w:tcPr>
            <w:tcW w:w="1248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2</w:t>
            </w:r>
          </w:p>
        </w:tc>
        <w:tc>
          <w:tcPr>
            <w:tcW w:w="1640" w:type="dxa"/>
          </w:tcPr>
          <w:p w:rsidR="00C53E39" w:rsidRPr="00960F20" w:rsidRDefault="003E297B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13</w:t>
            </w:r>
          </w:p>
        </w:tc>
        <w:tc>
          <w:tcPr>
            <w:tcW w:w="1486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6</w:t>
            </w:r>
          </w:p>
        </w:tc>
        <w:tc>
          <w:tcPr>
            <w:tcW w:w="1695" w:type="dxa"/>
          </w:tcPr>
          <w:p w:rsidR="00C53E39" w:rsidRPr="00960F20" w:rsidRDefault="003E297B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8.9</w:t>
            </w:r>
          </w:p>
        </w:tc>
      </w:tr>
      <w:tr w:rsidR="00C53E39" w:rsidRPr="008F1108" w:rsidTr="001B0630">
        <w:tc>
          <w:tcPr>
            <w:tcW w:w="3281" w:type="dxa"/>
            <w:shd w:val="clear" w:color="auto" w:fill="auto"/>
          </w:tcPr>
          <w:p w:rsidR="00C53E39" w:rsidRPr="00960F20" w:rsidRDefault="00C53E39" w:rsidP="008F1108">
            <w:pPr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Multivitamins + Minerals</w:t>
            </w:r>
          </w:p>
        </w:tc>
        <w:tc>
          <w:tcPr>
            <w:tcW w:w="1248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10</w:t>
            </w:r>
          </w:p>
        </w:tc>
        <w:tc>
          <w:tcPr>
            <w:tcW w:w="1640" w:type="dxa"/>
          </w:tcPr>
          <w:p w:rsidR="00C53E39" w:rsidRPr="00960F20" w:rsidRDefault="003E297B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-</w:t>
            </w:r>
          </w:p>
        </w:tc>
        <w:tc>
          <w:tcPr>
            <w:tcW w:w="1486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12</w:t>
            </w:r>
          </w:p>
        </w:tc>
        <w:tc>
          <w:tcPr>
            <w:tcW w:w="1695" w:type="dxa"/>
          </w:tcPr>
          <w:p w:rsidR="00C53E39" w:rsidRPr="00960F20" w:rsidRDefault="003E297B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-</w:t>
            </w:r>
          </w:p>
        </w:tc>
      </w:tr>
      <w:tr w:rsidR="00C53E39" w:rsidRPr="008F1108" w:rsidTr="001B0630">
        <w:tc>
          <w:tcPr>
            <w:tcW w:w="3281" w:type="dxa"/>
            <w:shd w:val="clear" w:color="auto" w:fill="auto"/>
          </w:tcPr>
          <w:p w:rsidR="00C53E39" w:rsidRPr="00960F20" w:rsidRDefault="00C53E39" w:rsidP="008F1108">
            <w:pPr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Dietary + Probiotics</w:t>
            </w:r>
          </w:p>
        </w:tc>
        <w:tc>
          <w:tcPr>
            <w:tcW w:w="1248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-</w:t>
            </w:r>
          </w:p>
        </w:tc>
        <w:tc>
          <w:tcPr>
            <w:tcW w:w="1640" w:type="dxa"/>
          </w:tcPr>
          <w:p w:rsidR="00C53E39" w:rsidRPr="00960F20" w:rsidRDefault="003E297B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-</w:t>
            </w:r>
          </w:p>
        </w:tc>
        <w:tc>
          <w:tcPr>
            <w:tcW w:w="1486" w:type="dxa"/>
            <w:shd w:val="clear" w:color="auto" w:fill="auto"/>
          </w:tcPr>
          <w:p w:rsidR="00C53E39" w:rsidRPr="00960F20" w:rsidRDefault="00C53E39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3</w:t>
            </w:r>
          </w:p>
        </w:tc>
        <w:tc>
          <w:tcPr>
            <w:tcW w:w="1695" w:type="dxa"/>
          </w:tcPr>
          <w:p w:rsidR="00C53E39" w:rsidRPr="00960F20" w:rsidRDefault="003E297B" w:rsidP="008F1108">
            <w:pPr>
              <w:jc w:val="center"/>
              <w:rPr>
                <w:rFonts w:ascii="Times New Roman" w:hAnsi="Times New Roman"/>
              </w:rPr>
            </w:pPr>
            <w:r w:rsidRPr="00960F20">
              <w:rPr>
                <w:rFonts w:ascii="Times New Roman" w:hAnsi="Times New Roman"/>
              </w:rPr>
              <w:t>-</w:t>
            </w:r>
          </w:p>
        </w:tc>
      </w:tr>
    </w:tbl>
    <w:p w:rsidR="0066043E" w:rsidRPr="00960F20" w:rsidRDefault="008176A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Additional file </w:t>
      </w:r>
      <w:r w:rsidR="0055324A">
        <w:rPr>
          <w:rFonts w:ascii="Times New Roman" w:hAnsi="Times New Roman"/>
        </w:rPr>
        <w:t>2</w:t>
      </w:r>
      <w:bookmarkStart w:id="0" w:name="_GoBack"/>
      <w:bookmarkEnd w:id="0"/>
      <w:r>
        <w:rPr>
          <w:rFonts w:ascii="Times New Roman" w:hAnsi="Times New Roman"/>
        </w:rPr>
        <w:t>:</w:t>
      </w:r>
      <w:r w:rsidR="00D426AB" w:rsidRPr="00960F20">
        <w:rPr>
          <w:rFonts w:ascii="Times New Roman" w:hAnsi="Times New Roman"/>
        </w:rPr>
        <w:t xml:space="preserve"> </w:t>
      </w:r>
      <w:r w:rsidR="00260CF0" w:rsidRPr="00960F20">
        <w:rPr>
          <w:rFonts w:ascii="Times New Roman" w:hAnsi="Times New Roman"/>
        </w:rPr>
        <w:t xml:space="preserve">Table </w:t>
      </w:r>
      <w:r>
        <w:rPr>
          <w:rFonts w:ascii="Times New Roman" w:hAnsi="Times New Roman"/>
        </w:rPr>
        <w:t>S</w:t>
      </w:r>
      <w:r w:rsidR="0055324A">
        <w:rPr>
          <w:rFonts w:ascii="Times New Roman" w:hAnsi="Times New Roman"/>
        </w:rPr>
        <w:t>2</w:t>
      </w:r>
      <w:r w:rsidR="00260CF0" w:rsidRPr="00960F20">
        <w:rPr>
          <w:rFonts w:ascii="Times New Roman" w:hAnsi="Times New Roman"/>
        </w:rPr>
        <w:t>: Concomitant Therapies</w:t>
      </w:r>
    </w:p>
    <w:sectPr w:rsidR="0066043E" w:rsidRPr="00960F20" w:rsidSect="00B907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DE0105"/>
    <w:rsid w:val="001B0630"/>
    <w:rsid w:val="00260CF0"/>
    <w:rsid w:val="002738AF"/>
    <w:rsid w:val="002A0E14"/>
    <w:rsid w:val="003E297B"/>
    <w:rsid w:val="0052617D"/>
    <w:rsid w:val="0055324A"/>
    <w:rsid w:val="00632308"/>
    <w:rsid w:val="0066043E"/>
    <w:rsid w:val="00773365"/>
    <w:rsid w:val="008176AA"/>
    <w:rsid w:val="00951C0B"/>
    <w:rsid w:val="00960F20"/>
    <w:rsid w:val="00B907C5"/>
    <w:rsid w:val="00C53E39"/>
    <w:rsid w:val="00C92BBA"/>
    <w:rsid w:val="00CF07E8"/>
    <w:rsid w:val="00D426AB"/>
    <w:rsid w:val="00DE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E3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3E3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Holland Bloorview Kids Rehab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Deepali Mankad</dc:creator>
  <cp:keywords/>
  <dc:description/>
  <cp:lastModifiedBy>BioMed Central Production Team 2</cp:lastModifiedBy>
  <cp:revision>7</cp:revision>
  <dcterms:created xsi:type="dcterms:W3CDTF">2015-01-13T02:30:00Z</dcterms:created>
  <dcterms:modified xsi:type="dcterms:W3CDTF">2015-03-13T01:58:00Z</dcterms:modified>
</cp:coreProperties>
</file>