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81" w:rsidRPr="0082256B" w:rsidRDefault="001C556C">
      <w:pPr>
        <w:rPr>
          <w:rFonts w:ascii="Arial" w:hAnsi="Arial"/>
        </w:rPr>
      </w:pPr>
      <w:r>
        <w:rPr>
          <w:rFonts w:ascii="Arial" w:hAnsi="Arial"/>
        </w:rPr>
        <w:t>Additional file 3</w:t>
      </w:r>
      <w:r w:rsidR="009278FA">
        <w:rPr>
          <w:rFonts w:ascii="Arial" w:hAnsi="Arial"/>
        </w:rPr>
        <w:t>. Power calculations</w:t>
      </w:r>
    </w:p>
    <w:p w:rsidR="0082256B" w:rsidRPr="009278FA" w:rsidRDefault="0082256B">
      <w:pPr>
        <w:rPr>
          <w:rFonts w:ascii="Arial" w:hAnsi="Arial" w:cs="Arial"/>
        </w:rPr>
      </w:pPr>
    </w:p>
    <w:p w:rsidR="009278FA" w:rsidRDefault="008F7FBA" w:rsidP="009278FA">
      <w:pPr>
        <w:pStyle w:val="Normal1"/>
        <w:keepNext/>
        <w:numPr>
          <w:ilvl w:val="0"/>
          <w:numId w:val="1"/>
        </w:numPr>
        <w:contextualSpacing w:val="0"/>
        <w:jc w:val="both"/>
        <w:rPr>
          <w:rFonts w:ascii="Arial" w:hAnsi="Arial" w:cs="Arial"/>
          <w:color w:val="auto"/>
          <w:lang w:val="en-GB"/>
        </w:rPr>
      </w:pPr>
      <w:r>
        <w:rPr>
          <w:rFonts w:ascii="Arial" w:hAnsi="Arial" w:cs="Arial"/>
          <w:color w:val="auto"/>
          <w:lang w:val="en-GB"/>
        </w:rPr>
        <w:t>Estimation of effect s</w:t>
      </w:r>
      <w:r w:rsidR="009278FA" w:rsidRPr="009278FA">
        <w:rPr>
          <w:rFonts w:ascii="Arial" w:hAnsi="Arial" w:cs="Arial"/>
          <w:color w:val="auto"/>
          <w:lang w:val="en-GB"/>
        </w:rPr>
        <w:t>izes</w:t>
      </w:r>
      <w:r>
        <w:rPr>
          <w:rFonts w:ascii="Arial" w:hAnsi="Arial" w:cs="Arial"/>
          <w:color w:val="auto"/>
          <w:lang w:val="en-GB"/>
        </w:rPr>
        <w:t>(ES)</w:t>
      </w:r>
      <w:r w:rsidR="009278FA" w:rsidRPr="009278FA">
        <w:rPr>
          <w:rFonts w:ascii="Arial" w:hAnsi="Arial" w:cs="Arial"/>
          <w:color w:val="auto"/>
          <w:lang w:val="en-GB"/>
        </w:rPr>
        <w:t xml:space="preserve"> at </w:t>
      </w:r>
      <w:r>
        <w:rPr>
          <w:rFonts w:ascii="Arial" w:hAnsi="Arial" w:cs="Arial"/>
          <w:color w:val="auto"/>
          <w:lang w:val="en-GB"/>
        </w:rPr>
        <w:t>baseline and f</w:t>
      </w:r>
      <w:r w:rsidR="009278FA">
        <w:rPr>
          <w:rFonts w:ascii="Arial" w:hAnsi="Arial" w:cs="Arial"/>
          <w:color w:val="auto"/>
          <w:lang w:val="en-GB"/>
        </w:rPr>
        <w:t>ollow-up for the t</w:t>
      </w:r>
      <w:r w:rsidR="009278FA" w:rsidRPr="009278FA">
        <w:rPr>
          <w:rFonts w:ascii="Arial" w:hAnsi="Arial" w:cs="Arial"/>
          <w:color w:val="auto"/>
          <w:lang w:val="en-GB"/>
        </w:rPr>
        <w:t>otal cohort, accounting for 5-25% data loss, and for comparison of ASD-subgroups</w:t>
      </w:r>
    </w:p>
    <w:p w:rsidR="008F7FBA" w:rsidRPr="009278FA" w:rsidRDefault="008F7FBA" w:rsidP="008F7FBA">
      <w:pPr>
        <w:pStyle w:val="Normal1"/>
        <w:keepNext/>
        <w:contextualSpacing w:val="0"/>
        <w:jc w:val="both"/>
        <w:rPr>
          <w:rFonts w:ascii="Arial" w:hAnsi="Arial" w:cs="Arial"/>
          <w:color w:val="auto"/>
          <w:lang w:val="en-GB"/>
        </w:rPr>
      </w:pPr>
      <w:bookmarkStart w:id="0" w:name="_GoBack"/>
      <w:bookmarkEnd w:id="0"/>
    </w:p>
    <w:tbl>
      <w:tblPr>
        <w:tblW w:w="7620" w:type="dxa"/>
        <w:jc w:val="center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87"/>
        <w:gridCol w:w="1559"/>
        <w:gridCol w:w="1573"/>
        <w:gridCol w:w="1501"/>
      </w:tblGrid>
      <w:tr w:rsidR="009278FA" w:rsidRPr="009278FA" w:rsidTr="001541EB">
        <w:trPr>
          <w:trHeight w:val="440"/>
          <w:jc w:val="center"/>
        </w:trPr>
        <w:tc>
          <w:tcPr>
            <w:tcW w:w="298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9278FA" w:rsidRPr="009278FA" w:rsidRDefault="009278FA" w:rsidP="001541EB">
            <w:pPr>
              <w:pStyle w:val="TableCell10Left"/>
              <w:rPr>
                <w:rFonts w:cs="Arial"/>
                <w:b/>
                <w:sz w:val="24"/>
                <w:lang w:val="en-GB"/>
              </w:rPr>
            </w:pPr>
            <w:r w:rsidRPr="009278FA">
              <w:rPr>
                <w:rFonts w:cs="Arial"/>
                <w:b/>
                <w:sz w:val="24"/>
                <w:lang w:val="en-GB"/>
              </w:rPr>
              <w:t>ASD (N)</w:t>
            </w:r>
          </w:p>
        </w:tc>
        <w:tc>
          <w:tcPr>
            <w:tcW w:w="157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9278FA" w:rsidRPr="009278FA" w:rsidRDefault="009278FA" w:rsidP="001541EB">
            <w:pPr>
              <w:pStyle w:val="TableCell10Left"/>
              <w:rPr>
                <w:rFonts w:cs="Arial"/>
                <w:b/>
                <w:sz w:val="24"/>
                <w:lang w:val="en-GB"/>
              </w:rPr>
            </w:pPr>
            <w:r w:rsidRPr="009278FA">
              <w:rPr>
                <w:rFonts w:cs="Arial"/>
                <w:b/>
                <w:sz w:val="24"/>
                <w:lang w:val="en-GB"/>
              </w:rPr>
              <w:t>Control (N)</w:t>
            </w:r>
          </w:p>
        </w:tc>
        <w:tc>
          <w:tcPr>
            <w:tcW w:w="15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b/>
                <w:sz w:val="24"/>
                <w:lang w:val="en-GB"/>
              </w:rPr>
              <w:t>ES</w:t>
            </w:r>
          </w:p>
        </w:tc>
      </w:tr>
      <w:tr w:rsidR="009278FA" w:rsidRPr="009278FA" w:rsidTr="001541EB">
        <w:trPr>
          <w:trHeight w:val="336"/>
          <w:jc w:val="center"/>
        </w:trPr>
        <w:tc>
          <w:tcPr>
            <w:tcW w:w="2987" w:type="dxa"/>
            <w:tcBorders>
              <w:top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b/>
                <w:sz w:val="24"/>
                <w:lang w:val="en-GB"/>
              </w:rPr>
            </w:pPr>
            <w:r w:rsidRPr="009278FA">
              <w:rPr>
                <w:rFonts w:cs="Arial"/>
                <w:b/>
                <w:sz w:val="24"/>
                <w:lang w:val="en-GB"/>
              </w:rPr>
              <w:t>Baseline</w:t>
            </w:r>
          </w:p>
        </w:tc>
        <w:tc>
          <w:tcPr>
            <w:tcW w:w="1559" w:type="dxa"/>
            <w:tcBorders>
              <w:top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573" w:type="dxa"/>
            <w:tcBorders>
              <w:top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501" w:type="dxa"/>
            <w:tcBorders>
              <w:top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</w:p>
        </w:tc>
      </w:tr>
      <w:tr w:rsidR="009278FA" w:rsidRPr="009278FA" w:rsidTr="001541EB">
        <w:trPr>
          <w:trHeight w:val="321"/>
          <w:jc w:val="center"/>
        </w:trPr>
        <w:tc>
          <w:tcPr>
            <w:tcW w:w="2987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 xml:space="preserve">Total </w:t>
            </w:r>
          </w:p>
        </w:tc>
        <w:tc>
          <w:tcPr>
            <w:tcW w:w="1559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390</w:t>
            </w:r>
          </w:p>
        </w:tc>
        <w:tc>
          <w:tcPr>
            <w:tcW w:w="1573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255</w:t>
            </w:r>
          </w:p>
        </w:tc>
        <w:tc>
          <w:tcPr>
            <w:tcW w:w="1501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highlight w:val="yellow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0.23</w:t>
            </w:r>
          </w:p>
        </w:tc>
      </w:tr>
      <w:tr w:rsidR="009278FA" w:rsidRPr="009278FA" w:rsidTr="001541EB">
        <w:trPr>
          <w:trHeight w:val="321"/>
          <w:jc w:val="center"/>
        </w:trPr>
        <w:tc>
          <w:tcPr>
            <w:tcW w:w="2987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Total (-5% data loss)</w:t>
            </w:r>
          </w:p>
        </w:tc>
        <w:tc>
          <w:tcPr>
            <w:tcW w:w="1559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371</w:t>
            </w:r>
          </w:p>
        </w:tc>
        <w:tc>
          <w:tcPr>
            <w:tcW w:w="1573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242</w:t>
            </w:r>
          </w:p>
        </w:tc>
        <w:tc>
          <w:tcPr>
            <w:tcW w:w="1501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0.23</w:t>
            </w:r>
          </w:p>
        </w:tc>
      </w:tr>
      <w:tr w:rsidR="009278FA" w:rsidRPr="009278FA" w:rsidTr="001541EB">
        <w:trPr>
          <w:trHeight w:val="335"/>
          <w:jc w:val="center"/>
        </w:trPr>
        <w:tc>
          <w:tcPr>
            <w:tcW w:w="2987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Total (-25% data loss)</w:t>
            </w:r>
          </w:p>
        </w:tc>
        <w:tc>
          <w:tcPr>
            <w:tcW w:w="1559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293</w:t>
            </w:r>
          </w:p>
        </w:tc>
        <w:tc>
          <w:tcPr>
            <w:tcW w:w="1573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191</w:t>
            </w:r>
          </w:p>
        </w:tc>
        <w:tc>
          <w:tcPr>
            <w:tcW w:w="1501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highlight w:val="yellow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0.26</w:t>
            </w:r>
          </w:p>
        </w:tc>
      </w:tr>
      <w:tr w:rsidR="009278FA" w:rsidRPr="009278FA" w:rsidTr="001541EB">
        <w:trPr>
          <w:trHeight w:val="321"/>
          <w:jc w:val="center"/>
        </w:trPr>
        <w:tc>
          <w:tcPr>
            <w:tcW w:w="2987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b/>
                <w:sz w:val="24"/>
                <w:lang w:val="en-GB"/>
              </w:rPr>
            </w:pPr>
            <w:r w:rsidRPr="009278FA">
              <w:rPr>
                <w:rFonts w:cs="Arial"/>
                <w:b/>
                <w:sz w:val="24"/>
                <w:lang w:val="en-GB"/>
              </w:rPr>
              <w:t>Follow-up (12-24 months)</w:t>
            </w:r>
          </w:p>
        </w:tc>
        <w:tc>
          <w:tcPr>
            <w:tcW w:w="1559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573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501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</w:p>
        </w:tc>
      </w:tr>
      <w:tr w:rsidR="009278FA" w:rsidRPr="009278FA" w:rsidTr="001541EB">
        <w:trPr>
          <w:trHeight w:val="321"/>
          <w:jc w:val="center"/>
        </w:trPr>
        <w:tc>
          <w:tcPr>
            <w:tcW w:w="2987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 xml:space="preserve">Total </w:t>
            </w:r>
          </w:p>
        </w:tc>
        <w:tc>
          <w:tcPr>
            <w:tcW w:w="1559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312</w:t>
            </w:r>
          </w:p>
        </w:tc>
        <w:tc>
          <w:tcPr>
            <w:tcW w:w="1573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204</w:t>
            </w:r>
          </w:p>
        </w:tc>
        <w:tc>
          <w:tcPr>
            <w:tcW w:w="1501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0.25</w:t>
            </w:r>
          </w:p>
        </w:tc>
      </w:tr>
      <w:tr w:rsidR="009278FA" w:rsidRPr="009278FA" w:rsidTr="001541EB">
        <w:trPr>
          <w:trHeight w:val="335"/>
          <w:jc w:val="center"/>
        </w:trPr>
        <w:tc>
          <w:tcPr>
            <w:tcW w:w="2987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Total (-5% data loss)</w:t>
            </w:r>
          </w:p>
        </w:tc>
        <w:tc>
          <w:tcPr>
            <w:tcW w:w="1559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296</w:t>
            </w:r>
          </w:p>
        </w:tc>
        <w:tc>
          <w:tcPr>
            <w:tcW w:w="1573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194</w:t>
            </w:r>
          </w:p>
        </w:tc>
        <w:tc>
          <w:tcPr>
            <w:tcW w:w="1501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highlight w:val="yellow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0.26</w:t>
            </w:r>
          </w:p>
        </w:tc>
      </w:tr>
      <w:tr w:rsidR="009278FA" w:rsidRPr="009278FA" w:rsidTr="001541EB">
        <w:trPr>
          <w:trHeight w:val="321"/>
          <w:jc w:val="center"/>
        </w:trPr>
        <w:tc>
          <w:tcPr>
            <w:tcW w:w="2987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Total (-25% data loss)</w:t>
            </w:r>
          </w:p>
        </w:tc>
        <w:tc>
          <w:tcPr>
            <w:tcW w:w="1559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234</w:t>
            </w:r>
          </w:p>
        </w:tc>
        <w:tc>
          <w:tcPr>
            <w:tcW w:w="1573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153</w:t>
            </w:r>
          </w:p>
        </w:tc>
        <w:tc>
          <w:tcPr>
            <w:tcW w:w="1501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highlight w:val="yellow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0.29</w:t>
            </w:r>
          </w:p>
        </w:tc>
      </w:tr>
      <w:tr w:rsidR="009278FA" w:rsidRPr="009278FA" w:rsidTr="001541EB">
        <w:trPr>
          <w:trHeight w:val="321"/>
          <w:jc w:val="center"/>
        </w:trPr>
        <w:tc>
          <w:tcPr>
            <w:tcW w:w="2987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any subgroup N ~1/2</w:t>
            </w:r>
          </w:p>
        </w:tc>
        <w:tc>
          <w:tcPr>
            <w:tcW w:w="1559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195</w:t>
            </w:r>
          </w:p>
        </w:tc>
        <w:tc>
          <w:tcPr>
            <w:tcW w:w="1573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128</w:t>
            </w:r>
          </w:p>
        </w:tc>
        <w:tc>
          <w:tcPr>
            <w:tcW w:w="1501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highlight w:val="yellow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0.32</w:t>
            </w:r>
          </w:p>
        </w:tc>
      </w:tr>
      <w:tr w:rsidR="009278FA" w:rsidRPr="009278FA" w:rsidTr="001541EB">
        <w:trPr>
          <w:trHeight w:val="335"/>
          <w:jc w:val="center"/>
        </w:trPr>
        <w:tc>
          <w:tcPr>
            <w:tcW w:w="2987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any subgroup N ~1/3</w:t>
            </w:r>
          </w:p>
        </w:tc>
        <w:tc>
          <w:tcPr>
            <w:tcW w:w="1559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130</w:t>
            </w:r>
          </w:p>
        </w:tc>
        <w:tc>
          <w:tcPr>
            <w:tcW w:w="1573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85</w:t>
            </w:r>
          </w:p>
        </w:tc>
        <w:tc>
          <w:tcPr>
            <w:tcW w:w="1501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highlight w:val="yellow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0.39</w:t>
            </w:r>
          </w:p>
        </w:tc>
      </w:tr>
      <w:tr w:rsidR="009278FA" w:rsidRPr="009278FA" w:rsidTr="001541EB">
        <w:trPr>
          <w:trHeight w:val="86"/>
          <w:jc w:val="center"/>
        </w:trPr>
        <w:tc>
          <w:tcPr>
            <w:tcW w:w="2987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any subgroup N ~1/4</w:t>
            </w:r>
          </w:p>
        </w:tc>
        <w:tc>
          <w:tcPr>
            <w:tcW w:w="1559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98</w:t>
            </w:r>
          </w:p>
        </w:tc>
        <w:tc>
          <w:tcPr>
            <w:tcW w:w="1573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64</w:t>
            </w:r>
          </w:p>
        </w:tc>
        <w:tc>
          <w:tcPr>
            <w:tcW w:w="1501" w:type="dxa"/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:rsidR="009278FA" w:rsidRPr="009278FA" w:rsidRDefault="009278FA" w:rsidP="001541EB">
            <w:pPr>
              <w:pStyle w:val="TableCell10Left"/>
              <w:rPr>
                <w:rFonts w:cs="Arial"/>
                <w:sz w:val="24"/>
                <w:highlight w:val="yellow"/>
                <w:lang w:val="en-GB"/>
              </w:rPr>
            </w:pPr>
            <w:r w:rsidRPr="009278FA">
              <w:rPr>
                <w:rFonts w:cs="Arial"/>
                <w:sz w:val="24"/>
                <w:lang w:val="en-GB"/>
              </w:rPr>
              <w:t>0.45</w:t>
            </w:r>
          </w:p>
        </w:tc>
      </w:tr>
    </w:tbl>
    <w:p w:rsidR="009278FA" w:rsidRPr="009278FA" w:rsidRDefault="009278FA" w:rsidP="009278FA">
      <w:pPr>
        <w:pStyle w:val="Normal1"/>
        <w:contextualSpacing w:val="0"/>
        <w:rPr>
          <w:rFonts w:ascii="Arial" w:hAnsi="Arial" w:cs="Arial"/>
          <w:lang w:val="en-GB"/>
        </w:rPr>
      </w:pPr>
    </w:p>
    <w:p w:rsidR="009278FA" w:rsidRDefault="009278FA">
      <w:pPr>
        <w:rPr>
          <w:rFonts w:ascii="Arial" w:hAnsi="Arial" w:cs="Arial"/>
        </w:rPr>
      </w:pPr>
    </w:p>
    <w:p w:rsidR="009278FA" w:rsidRDefault="009278FA">
      <w:pPr>
        <w:rPr>
          <w:rFonts w:ascii="Arial" w:hAnsi="Arial" w:cs="Arial"/>
        </w:rPr>
      </w:pPr>
    </w:p>
    <w:p w:rsidR="009278FA" w:rsidRDefault="009278FA">
      <w:pPr>
        <w:rPr>
          <w:rFonts w:ascii="Arial" w:hAnsi="Arial" w:cs="Arial"/>
        </w:rPr>
      </w:pPr>
    </w:p>
    <w:p w:rsidR="009278FA" w:rsidRDefault="009278FA">
      <w:pPr>
        <w:rPr>
          <w:rFonts w:ascii="Arial" w:hAnsi="Arial" w:cs="Arial"/>
        </w:rPr>
      </w:pPr>
    </w:p>
    <w:p w:rsidR="009278FA" w:rsidRDefault="009278FA">
      <w:pPr>
        <w:rPr>
          <w:rFonts w:ascii="Arial" w:hAnsi="Arial" w:cs="Arial"/>
        </w:rPr>
      </w:pPr>
    </w:p>
    <w:p w:rsidR="009278FA" w:rsidRDefault="009278FA">
      <w:pPr>
        <w:rPr>
          <w:rFonts w:ascii="Arial" w:hAnsi="Arial" w:cs="Arial"/>
        </w:rPr>
      </w:pPr>
    </w:p>
    <w:p w:rsidR="009278FA" w:rsidRDefault="009278FA">
      <w:pPr>
        <w:rPr>
          <w:rFonts w:ascii="Arial" w:hAnsi="Arial" w:cs="Arial"/>
        </w:rPr>
      </w:pPr>
    </w:p>
    <w:p w:rsidR="009278FA" w:rsidRDefault="009278FA" w:rsidP="009278F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Power plots</w:t>
      </w:r>
    </w:p>
    <w:p w:rsidR="009278FA" w:rsidRPr="009278FA" w:rsidRDefault="009278FA" w:rsidP="009278FA">
      <w:pPr>
        <w:ind w:left="360"/>
        <w:rPr>
          <w:rFonts w:ascii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795"/>
        <w:gridCol w:w="1432"/>
        <w:gridCol w:w="5639"/>
        <w:gridCol w:w="1310"/>
      </w:tblGrid>
      <w:tr w:rsidR="00461581" w:rsidRPr="0082256B" w:rsidTr="0082256B">
        <w:tc>
          <w:tcPr>
            <w:tcW w:w="2044" w:type="pct"/>
          </w:tcPr>
          <w:p w:rsidR="00461581" w:rsidRPr="0082256B" w:rsidRDefault="00461581" w:rsidP="00F421E9">
            <w:pPr>
              <w:rPr>
                <w:rFonts w:ascii="Arial" w:hAnsi="Arial"/>
              </w:rPr>
            </w:pPr>
            <w:r w:rsidRPr="0082256B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3542162" cy="1605396"/>
                  <wp:effectExtent l="0" t="0" r="0" b="0"/>
                  <wp:docPr id="1" name="Picture 1" descr="Macintosh HD:Users:daisycrawley:Desktop: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aisycrawley:Desktop: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930" b="1638"/>
                          <a:stretch/>
                        </pic:blipFill>
                        <pic:spPr bwMode="auto">
                          <a:xfrm>
                            <a:off x="0" y="0"/>
                            <a:ext cx="3543896" cy="1606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pct"/>
          </w:tcPr>
          <w:p w:rsidR="00461581" w:rsidRPr="0082256B" w:rsidRDefault="00461581" w:rsidP="00F421E9">
            <w:pPr>
              <w:rPr>
                <w:rFonts w:ascii="Arial" w:hAnsi="Arial"/>
                <w:sz w:val="20"/>
              </w:rPr>
            </w:pPr>
          </w:p>
        </w:tc>
        <w:tc>
          <w:tcPr>
            <w:tcW w:w="1989" w:type="pct"/>
          </w:tcPr>
          <w:p w:rsidR="00461581" w:rsidRPr="0082256B" w:rsidRDefault="00461581" w:rsidP="00F421E9">
            <w:pPr>
              <w:rPr>
                <w:rFonts w:ascii="Arial" w:hAnsi="Arial"/>
              </w:rPr>
            </w:pPr>
            <w:r w:rsidRPr="0082256B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3426974" cy="1600200"/>
                  <wp:effectExtent l="0" t="0" r="2540" b="0"/>
                  <wp:docPr id="3" name="Picture 3" descr="Macintosh HD:Users:daisycrawley:Desktop:Untit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daisycrawley:Desktop:Untitl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387" b="2415"/>
                          <a:stretch/>
                        </pic:blipFill>
                        <pic:spPr bwMode="auto">
                          <a:xfrm>
                            <a:off x="0" y="0"/>
                            <a:ext cx="3430918" cy="1602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" w:type="pct"/>
          </w:tcPr>
          <w:p w:rsidR="00461581" w:rsidRPr="0082256B" w:rsidRDefault="00461581" w:rsidP="00F421E9">
            <w:pPr>
              <w:rPr>
                <w:rFonts w:ascii="Arial" w:hAnsi="Arial"/>
                <w:noProof/>
                <w:lang w:val="en-US"/>
              </w:rPr>
            </w:pPr>
          </w:p>
        </w:tc>
      </w:tr>
      <w:tr w:rsidR="0082256B" w:rsidRPr="0082256B" w:rsidTr="0082256B">
        <w:tc>
          <w:tcPr>
            <w:tcW w:w="2044" w:type="pct"/>
          </w:tcPr>
          <w:p w:rsidR="0082256B" w:rsidRPr="0082256B" w:rsidRDefault="0082256B" w:rsidP="00F421E9">
            <w:pPr>
              <w:rPr>
                <w:rFonts w:ascii="Arial" w:hAnsi="Arial"/>
                <w:noProof/>
                <w:sz w:val="20"/>
                <w:lang w:val="en-US"/>
              </w:rPr>
            </w:pPr>
          </w:p>
        </w:tc>
        <w:tc>
          <w:tcPr>
            <w:tcW w:w="505" w:type="pct"/>
          </w:tcPr>
          <w:p w:rsidR="0082256B" w:rsidRPr="0082256B" w:rsidRDefault="0082256B" w:rsidP="00F421E9">
            <w:pPr>
              <w:rPr>
                <w:rFonts w:ascii="Arial" w:hAnsi="Arial"/>
              </w:rPr>
            </w:pPr>
          </w:p>
        </w:tc>
        <w:tc>
          <w:tcPr>
            <w:tcW w:w="1989" w:type="pct"/>
          </w:tcPr>
          <w:p w:rsidR="0082256B" w:rsidRPr="0082256B" w:rsidRDefault="0082256B" w:rsidP="00F421E9">
            <w:pPr>
              <w:rPr>
                <w:rFonts w:ascii="Arial" w:hAnsi="Arial"/>
                <w:noProof/>
                <w:lang w:val="en-US"/>
              </w:rPr>
            </w:pPr>
          </w:p>
        </w:tc>
        <w:tc>
          <w:tcPr>
            <w:tcW w:w="462" w:type="pct"/>
          </w:tcPr>
          <w:p w:rsidR="0082256B" w:rsidRPr="0082256B" w:rsidRDefault="0082256B" w:rsidP="00F421E9">
            <w:pPr>
              <w:rPr>
                <w:rFonts w:ascii="Arial" w:hAnsi="Arial"/>
                <w:noProof/>
                <w:lang w:val="en-US"/>
              </w:rPr>
            </w:pPr>
          </w:p>
        </w:tc>
      </w:tr>
      <w:tr w:rsidR="00461581" w:rsidRPr="0082256B" w:rsidTr="0082256B">
        <w:tc>
          <w:tcPr>
            <w:tcW w:w="2044" w:type="pct"/>
          </w:tcPr>
          <w:p w:rsidR="00461581" w:rsidRPr="0082256B" w:rsidRDefault="00461581" w:rsidP="00F421E9">
            <w:pPr>
              <w:rPr>
                <w:rFonts w:ascii="Arial" w:hAnsi="Arial"/>
                <w:noProof/>
                <w:lang w:val="en-US"/>
              </w:rPr>
            </w:pPr>
            <w:r w:rsidRPr="0082256B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3428020" cy="1600200"/>
                  <wp:effectExtent l="0" t="0" r="1270" b="0"/>
                  <wp:docPr id="5" name="Picture 5" descr="Macintosh HD:Users:daisycrawley:Desktop: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daisycrawley:Desktop:Untitled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7029" b="2756"/>
                          <a:stretch/>
                        </pic:blipFill>
                        <pic:spPr bwMode="auto">
                          <a:xfrm>
                            <a:off x="0" y="0"/>
                            <a:ext cx="3429999" cy="160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pct"/>
          </w:tcPr>
          <w:p w:rsidR="00461581" w:rsidRPr="0082256B" w:rsidRDefault="00461581" w:rsidP="00F421E9">
            <w:pPr>
              <w:rPr>
                <w:rFonts w:ascii="Arial" w:hAnsi="Arial"/>
              </w:rPr>
            </w:pPr>
          </w:p>
        </w:tc>
        <w:tc>
          <w:tcPr>
            <w:tcW w:w="1989" w:type="pct"/>
          </w:tcPr>
          <w:p w:rsidR="00461581" w:rsidRPr="0082256B" w:rsidRDefault="00461581" w:rsidP="00F421E9">
            <w:pPr>
              <w:rPr>
                <w:rFonts w:ascii="Arial" w:hAnsi="Arial"/>
              </w:rPr>
            </w:pPr>
            <w:r w:rsidRPr="0082256B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3414195" cy="1610591"/>
                  <wp:effectExtent l="0" t="0" r="0" b="0"/>
                  <wp:docPr id="4" name="Picture 4" descr="Macintosh HD:Users:daisycrawley:Desktop: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daisycrawley:Desktop: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237" b="4540"/>
                          <a:stretch/>
                        </pic:blipFill>
                        <pic:spPr bwMode="auto">
                          <a:xfrm>
                            <a:off x="0" y="0"/>
                            <a:ext cx="3419364" cy="1613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" w:type="pct"/>
          </w:tcPr>
          <w:p w:rsidR="00461581" w:rsidRPr="0082256B" w:rsidRDefault="00461581" w:rsidP="00F421E9">
            <w:pPr>
              <w:rPr>
                <w:rFonts w:ascii="Arial" w:hAnsi="Arial"/>
                <w:noProof/>
                <w:lang w:val="en-US"/>
              </w:rPr>
            </w:pPr>
          </w:p>
        </w:tc>
      </w:tr>
      <w:tr w:rsidR="0082256B" w:rsidRPr="0082256B" w:rsidTr="0082256B">
        <w:tc>
          <w:tcPr>
            <w:tcW w:w="2044" w:type="pct"/>
          </w:tcPr>
          <w:p w:rsidR="0082256B" w:rsidRPr="0082256B" w:rsidRDefault="0082256B" w:rsidP="00F421E9">
            <w:pPr>
              <w:rPr>
                <w:rFonts w:ascii="Arial" w:hAnsi="Arial"/>
                <w:noProof/>
                <w:lang w:val="en-US"/>
              </w:rPr>
            </w:pPr>
          </w:p>
        </w:tc>
        <w:tc>
          <w:tcPr>
            <w:tcW w:w="505" w:type="pct"/>
          </w:tcPr>
          <w:p w:rsidR="0082256B" w:rsidRPr="0082256B" w:rsidRDefault="0082256B" w:rsidP="00F421E9">
            <w:pPr>
              <w:rPr>
                <w:rFonts w:ascii="Arial" w:hAnsi="Arial"/>
              </w:rPr>
            </w:pPr>
          </w:p>
        </w:tc>
        <w:tc>
          <w:tcPr>
            <w:tcW w:w="1989" w:type="pct"/>
          </w:tcPr>
          <w:p w:rsidR="0082256B" w:rsidRPr="0082256B" w:rsidRDefault="0082256B" w:rsidP="00F421E9">
            <w:pPr>
              <w:rPr>
                <w:rFonts w:ascii="Arial" w:hAnsi="Arial"/>
                <w:noProof/>
                <w:lang w:val="en-US"/>
              </w:rPr>
            </w:pPr>
          </w:p>
        </w:tc>
        <w:tc>
          <w:tcPr>
            <w:tcW w:w="462" w:type="pct"/>
          </w:tcPr>
          <w:p w:rsidR="0082256B" w:rsidRPr="0082256B" w:rsidRDefault="0082256B" w:rsidP="00F421E9">
            <w:pPr>
              <w:rPr>
                <w:rFonts w:ascii="Arial" w:hAnsi="Arial"/>
                <w:noProof/>
                <w:lang w:val="en-US"/>
              </w:rPr>
            </w:pPr>
          </w:p>
        </w:tc>
      </w:tr>
      <w:tr w:rsidR="00461581" w:rsidRPr="0082256B" w:rsidTr="0082256B">
        <w:tc>
          <w:tcPr>
            <w:tcW w:w="2044" w:type="pct"/>
          </w:tcPr>
          <w:p w:rsidR="00461581" w:rsidRPr="0082256B" w:rsidRDefault="00461581" w:rsidP="00F421E9">
            <w:pPr>
              <w:rPr>
                <w:rFonts w:ascii="Arial" w:hAnsi="Arial"/>
                <w:noProof/>
                <w:lang w:val="en-US"/>
              </w:rPr>
            </w:pPr>
            <w:r w:rsidRPr="0082256B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3428365" cy="1548245"/>
                  <wp:effectExtent l="0" t="0" r="635" b="1270"/>
                  <wp:docPr id="6" name="Picture 6" descr="Macintosh HD:Users:daisycrawley:Desktop: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daisycrawley:Desktop: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447" b="3164"/>
                          <a:stretch/>
                        </pic:blipFill>
                        <pic:spPr bwMode="auto">
                          <a:xfrm>
                            <a:off x="0" y="0"/>
                            <a:ext cx="3430141" cy="1549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pct"/>
          </w:tcPr>
          <w:p w:rsidR="00461581" w:rsidRPr="0082256B" w:rsidRDefault="00461581" w:rsidP="00F421E9">
            <w:pPr>
              <w:rPr>
                <w:rFonts w:ascii="Arial" w:hAnsi="Arial"/>
              </w:rPr>
            </w:pPr>
          </w:p>
        </w:tc>
        <w:tc>
          <w:tcPr>
            <w:tcW w:w="1989" w:type="pct"/>
          </w:tcPr>
          <w:p w:rsidR="00461581" w:rsidRPr="0082256B" w:rsidRDefault="00461581" w:rsidP="00F421E9">
            <w:pPr>
              <w:rPr>
                <w:rFonts w:ascii="Arial" w:hAnsi="Arial"/>
              </w:rPr>
            </w:pPr>
            <w:r w:rsidRPr="0082256B">
              <w:rPr>
                <w:rFonts w:ascii="Arial" w:hAnsi="Arial"/>
                <w:noProof/>
                <w:lang w:val="en-US"/>
              </w:rPr>
              <w:drawing>
                <wp:inline distT="0" distB="0" distL="0" distR="0">
                  <wp:extent cx="3409027" cy="1610591"/>
                  <wp:effectExtent l="0" t="0" r="0" b="0"/>
                  <wp:docPr id="2" name="Picture 2" descr="Macintosh HD:Users:daisycrawley:Desktop: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daisycrawley:Desktop: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060" b="2643"/>
                          <a:stretch/>
                        </pic:blipFill>
                        <pic:spPr bwMode="auto">
                          <a:xfrm>
                            <a:off x="0" y="0"/>
                            <a:ext cx="3411585" cy="1611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" w:type="pct"/>
          </w:tcPr>
          <w:p w:rsidR="00461581" w:rsidRPr="0082256B" w:rsidRDefault="00461581" w:rsidP="00F421E9">
            <w:pPr>
              <w:rPr>
                <w:rFonts w:ascii="Arial" w:hAnsi="Arial"/>
                <w:noProof/>
                <w:lang w:val="en-US"/>
              </w:rPr>
            </w:pPr>
          </w:p>
        </w:tc>
      </w:tr>
      <w:tr w:rsidR="0082256B" w:rsidRPr="0082256B" w:rsidTr="0082256B">
        <w:tc>
          <w:tcPr>
            <w:tcW w:w="2044" w:type="pct"/>
          </w:tcPr>
          <w:p w:rsidR="0082256B" w:rsidRPr="0082256B" w:rsidRDefault="0082256B" w:rsidP="00F421E9">
            <w:pPr>
              <w:rPr>
                <w:rFonts w:ascii="Arial" w:hAnsi="Arial"/>
                <w:noProof/>
                <w:lang w:val="en-US"/>
              </w:rPr>
            </w:pPr>
          </w:p>
        </w:tc>
        <w:tc>
          <w:tcPr>
            <w:tcW w:w="505" w:type="pct"/>
          </w:tcPr>
          <w:p w:rsidR="0082256B" w:rsidRPr="0082256B" w:rsidRDefault="0082256B" w:rsidP="00F421E9">
            <w:pPr>
              <w:rPr>
                <w:rFonts w:ascii="Arial" w:hAnsi="Arial"/>
              </w:rPr>
            </w:pPr>
          </w:p>
        </w:tc>
        <w:tc>
          <w:tcPr>
            <w:tcW w:w="1989" w:type="pct"/>
          </w:tcPr>
          <w:p w:rsidR="0082256B" w:rsidRPr="0082256B" w:rsidRDefault="0082256B" w:rsidP="00F421E9">
            <w:pPr>
              <w:rPr>
                <w:rFonts w:ascii="Arial" w:hAnsi="Arial"/>
                <w:noProof/>
                <w:lang w:val="en-US"/>
              </w:rPr>
            </w:pPr>
          </w:p>
        </w:tc>
        <w:tc>
          <w:tcPr>
            <w:tcW w:w="462" w:type="pct"/>
          </w:tcPr>
          <w:p w:rsidR="0082256B" w:rsidRPr="0082256B" w:rsidRDefault="0082256B" w:rsidP="00F421E9">
            <w:pPr>
              <w:rPr>
                <w:rFonts w:ascii="Arial" w:hAnsi="Arial"/>
                <w:noProof/>
                <w:lang w:val="en-US"/>
              </w:rPr>
            </w:pPr>
          </w:p>
        </w:tc>
      </w:tr>
    </w:tbl>
    <w:p w:rsidR="003920AF" w:rsidRPr="0082256B" w:rsidRDefault="003920AF" w:rsidP="00F421E9">
      <w:pPr>
        <w:rPr>
          <w:rFonts w:ascii="Arial" w:hAnsi="Arial"/>
        </w:rPr>
      </w:pPr>
    </w:p>
    <w:sectPr w:rsidR="003920AF" w:rsidRPr="0082256B" w:rsidSect="0082256B">
      <w:pgSz w:w="16840" w:h="11900" w:orient="landscape"/>
      <w:pgMar w:top="127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E2ABD"/>
    <w:multiLevelType w:val="hybridMultilevel"/>
    <w:tmpl w:val="BC62AF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>
    <w:useFELayout/>
  </w:compat>
  <w:docVars>
    <w:docVar w:name="Total_Editing_Time" w:val="0"/>
  </w:docVars>
  <w:rsids>
    <w:rsidRoot w:val="00E14C89"/>
    <w:rsid w:val="001C556C"/>
    <w:rsid w:val="003920AF"/>
    <w:rsid w:val="00461581"/>
    <w:rsid w:val="0082256B"/>
    <w:rsid w:val="008F7FBA"/>
    <w:rsid w:val="009278FA"/>
    <w:rsid w:val="00BB2668"/>
    <w:rsid w:val="00E14C89"/>
    <w:rsid w:val="00E6723A"/>
    <w:rsid w:val="00F42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66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C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C89"/>
    <w:rPr>
      <w:rFonts w:ascii="Lucida Grande" w:hAnsi="Lucida Grande" w:cs="Lucida Grande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F421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9278FA"/>
    <w:pPr>
      <w:contextualSpacing/>
    </w:pPr>
    <w:rPr>
      <w:rFonts w:ascii="Cambria" w:eastAsia="Cambria" w:hAnsi="Cambria" w:cs="Cambria"/>
      <w:color w:val="000000"/>
      <w:lang w:eastAsia="ja-JP"/>
    </w:rPr>
  </w:style>
  <w:style w:type="paragraph" w:customStyle="1" w:styleId="TableCell10Left">
    <w:name w:val="Table Cell 10 Left"/>
    <w:basedOn w:val="Normal"/>
    <w:link w:val="TableCell10LeftChar"/>
    <w:rsid w:val="009278FA"/>
    <w:pPr>
      <w:keepNext/>
      <w:keepLines/>
      <w:spacing w:before="50" w:after="50" w:line="240" w:lineRule="exact"/>
    </w:pPr>
    <w:rPr>
      <w:rFonts w:ascii="Arial" w:eastAsia="SimSun" w:hAnsi="Arial" w:cs="Times New Roman"/>
      <w:sz w:val="20"/>
      <w:lang w:val="en-US" w:eastAsia="zh-CN"/>
    </w:rPr>
  </w:style>
  <w:style w:type="character" w:customStyle="1" w:styleId="TableCell10LeftChar">
    <w:name w:val="Table Cell 10 Left Char"/>
    <w:link w:val="TableCell10Left"/>
    <w:locked/>
    <w:rsid w:val="009278FA"/>
    <w:rPr>
      <w:rFonts w:ascii="Arial" w:eastAsia="SimSun" w:hAnsi="Arial" w:cs="Times New Roman"/>
      <w:sz w:val="20"/>
      <w:lang w:eastAsia="zh-CN"/>
    </w:rPr>
  </w:style>
  <w:style w:type="paragraph" w:styleId="ListParagraph">
    <w:name w:val="List Paragraph"/>
    <w:basedOn w:val="Normal"/>
    <w:uiPriority w:val="34"/>
    <w:qFormat/>
    <w:rsid w:val="00927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C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C89"/>
    <w:rPr>
      <w:rFonts w:ascii="Lucida Grande" w:hAnsi="Lucida Grande" w:cs="Lucida Grande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F42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9278FA"/>
    <w:pPr>
      <w:contextualSpacing/>
    </w:pPr>
    <w:rPr>
      <w:rFonts w:ascii="Cambria" w:eastAsia="Cambria" w:hAnsi="Cambria" w:cs="Cambria"/>
      <w:color w:val="000000"/>
      <w:lang w:eastAsia="ja-JP"/>
    </w:rPr>
  </w:style>
  <w:style w:type="paragraph" w:customStyle="1" w:styleId="TableCell10Left">
    <w:name w:val="Table Cell 10 Left"/>
    <w:basedOn w:val="Normal"/>
    <w:link w:val="TableCell10LeftChar"/>
    <w:rsid w:val="009278FA"/>
    <w:pPr>
      <w:keepNext/>
      <w:keepLines/>
      <w:spacing w:before="50" w:after="50" w:line="240" w:lineRule="exact"/>
    </w:pPr>
    <w:rPr>
      <w:rFonts w:ascii="Arial" w:eastAsia="SimSun" w:hAnsi="Arial" w:cs="Times New Roman"/>
      <w:sz w:val="20"/>
      <w:lang w:val="en-US" w:eastAsia="zh-CN"/>
    </w:rPr>
  </w:style>
  <w:style w:type="character" w:customStyle="1" w:styleId="TableCell10LeftChar">
    <w:name w:val="Table Cell 10 Left Char"/>
    <w:link w:val="TableCell10Left"/>
    <w:locked/>
    <w:rsid w:val="009278FA"/>
    <w:rPr>
      <w:rFonts w:ascii="Arial" w:eastAsia="SimSun" w:hAnsi="Arial" w:cs="Times New Roman"/>
      <w:sz w:val="20"/>
      <w:lang w:eastAsia="zh-CN"/>
    </w:rPr>
  </w:style>
  <w:style w:type="paragraph" w:styleId="ListParagraph">
    <w:name w:val="List Paragraph"/>
    <w:basedOn w:val="Normal"/>
    <w:uiPriority w:val="34"/>
    <w:qFormat/>
    <w:rsid w:val="009278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491</Characters>
  <Application>Microsoft Office Word</Application>
  <DocSecurity>0</DocSecurity>
  <Lines>122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Psychiatry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 Crawley</dc:creator>
  <cp:lastModifiedBy>NCADAYONA</cp:lastModifiedBy>
  <cp:revision>3</cp:revision>
  <dcterms:created xsi:type="dcterms:W3CDTF">2016-11-15T17:13:00Z</dcterms:created>
  <dcterms:modified xsi:type="dcterms:W3CDTF">2017-06-05T00:00:00Z</dcterms:modified>
</cp:coreProperties>
</file>