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4CDF72" w14:textId="77777777" w:rsidR="000E6185" w:rsidRDefault="000E6185" w:rsidP="000E6185">
      <w:pPr>
        <w:ind w:left="-426" w:right="-1039"/>
        <w:jc w:val="center"/>
        <w:rPr>
          <w:rFonts w:ascii="Arial" w:hAnsi="Arial" w:cs="Arial"/>
          <w:sz w:val="20"/>
          <w:szCs w:val="20"/>
        </w:rPr>
      </w:pPr>
      <w:r w:rsidRPr="000E6185">
        <w:rPr>
          <w:rFonts w:ascii="Arial" w:hAnsi="Arial" w:cs="Arial"/>
          <w:sz w:val="20"/>
          <w:szCs w:val="20"/>
        </w:rPr>
        <w:t>Supplementary information</w:t>
      </w:r>
    </w:p>
    <w:p w14:paraId="682500A3" w14:textId="7E6593C2" w:rsidR="008111EE" w:rsidRDefault="008111EE" w:rsidP="00581FAD">
      <w:pPr>
        <w:ind w:right="-1039"/>
        <w:rPr>
          <w:rFonts w:ascii="Arial" w:hAnsi="Arial" w:cs="Arial"/>
          <w:sz w:val="20"/>
          <w:szCs w:val="20"/>
        </w:rPr>
      </w:pPr>
    </w:p>
    <w:p w14:paraId="19E27928" w14:textId="499085C8" w:rsidR="00220235" w:rsidRPr="00220235" w:rsidRDefault="00220235" w:rsidP="00525774">
      <w:pPr>
        <w:spacing w:after="0" w:line="360" w:lineRule="auto"/>
        <w:ind w:right="-1039"/>
        <w:rPr>
          <w:rFonts w:ascii="Arial" w:hAnsi="Arial" w:cs="Arial"/>
          <w:b/>
          <w:sz w:val="20"/>
          <w:szCs w:val="20"/>
        </w:rPr>
      </w:pPr>
      <w:r w:rsidRPr="00220235">
        <w:rPr>
          <w:rFonts w:ascii="Arial" w:hAnsi="Arial" w:cs="Arial"/>
          <w:b/>
          <w:sz w:val="20"/>
          <w:szCs w:val="20"/>
        </w:rPr>
        <w:t>Method</w:t>
      </w:r>
    </w:p>
    <w:p w14:paraId="3E5E4F02" w14:textId="65DA8F65" w:rsidR="00B3546A" w:rsidRPr="00220235" w:rsidRDefault="00552509" w:rsidP="00525774">
      <w:pPr>
        <w:spacing w:after="0" w:line="360" w:lineRule="auto"/>
        <w:rPr>
          <w:rFonts w:ascii="Arial" w:hAnsi="Arial" w:cs="Arial"/>
          <w:i/>
          <w:sz w:val="20"/>
          <w:szCs w:val="20"/>
        </w:rPr>
      </w:pPr>
      <w:r w:rsidRPr="00220235">
        <w:rPr>
          <w:rFonts w:ascii="Arial" w:hAnsi="Arial" w:cs="Arial"/>
          <w:i/>
          <w:sz w:val="20"/>
          <w:szCs w:val="20"/>
        </w:rPr>
        <w:t>Power calculations</w:t>
      </w:r>
    </w:p>
    <w:p w14:paraId="2283F904" w14:textId="2BDDC843" w:rsidR="00220235" w:rsidRDefault="00552509" w:rsidP="00525774">
      <w:pPr>
        <w:spacing w:after="0" w:line="360" w:lineRule="auto"/>
        <w:rPr>
          <w:rFonts w:ascii="Arial" w:hAnsi="Arial" w:cs="Arial"/>
          <w:sz w:val="20"/>
          <w:szCs w:val="20"/>
          <w:lang w:val="en-US"/>
        </w:rPr>
      </w:pPr>
      <w:r w:rsidRPr="00220235">
        <w:rPr>
          <w:rFonts w:ascii="Arial" w:hAnsi="Arial" w:cs="Arial"/>
          <w:sz w:val="20"/>
          <w:szCs w:val="20"/>
        </w:rPr>
        <w:t xml:space="preserve">Power calculations were conducted </w:t>
      </w:r>
      <w:r w:rsidR="00BA73C0">
        <w:rPr>
          <w:rFonts w:ascii="Arial" w:hAnsi="Arial" w:cs="Arial"/>
          <w:sz w:val="20"/>
          <w:szCs w:val="20"/>
        </w:rPr>
        <w:t xml:space="preserve">for the </w:t>
      </w:r>
      <w:r w:rsidR="00220235" w:rsidRPr="00220235">
        <w:rPr>
          <w:rFonts w:ascii="Arial" w:hAnsi="Arial" w:cs="Arial"/>
          <w:sz w:val="20"/>
          <w:szCs w:val="20"/>
        </w:rPr>
        <w:t xml:space="preserve">variable </w:t>
      </w:r>
      <w:r w:rsidR="00BA73C0">
        <w:rPr>
          <w:rFonts w:ascii="Arial" w:hAnsi="Arial" w:cs="Arial"/>
          <w:sz w:val="20"/>
          <w:szCs w:val="20"/>
        </w:rPr>
        <w:t xml:space="preserve">assessing nausea and vomiting during pregnancy (NVP) </w:t>
      </w:r>
      <w:r w:rsidR="00224EBB">
        <w:rPr>
          <w:rFonts w:ascii="Arial" w:hAnsi="Arial" w:cs="Arial"/>
          <w:sz w:val="20"/>
          <w:szCs w:val="20"/>
        </w:rPr>
        <w:t xml:space="preserve">according to sex </w:t>
      </w:r>
      <w:r w:rsidR="00220235" w:rsidRPr="00220235">
        <w:rPr>
          <w:rFonts w:ascii="Arial" w:hAnsi="Arial" w:cs="Arial"/>
          <w:sz w:val="20"/>
          <w:szCs w:val="20"/>
        </w:rPr>
        <w:t xml:space="preserve">using </w:t>
      </w:r>
      <w:r w:rsidRPr="00220235">
        <w:rPr>
          <w:rFonts w:ascii="Arial" w:hAnsi="Arial" w:cs="Arial"/>
          <w:sz w:val="20"/>
          <w:szCs w:val="20"/>
        </w:rPr>
        <w:t>G*Power (version 3.0.10)</w:t>
      </w:r>
      <w:r w:rsidR="00220235" w:rsidRPr="00220235">
        <w:rPr>
          <w:rFonts w:ascii="Arial" w:hAnsi="Arial" w:cs="Arial"/>
          <w:sz w:val="20"/>
          <w:szCs w:val="20"/>
        </w:rPr>
        <w:t>, assuming a</w:t>
      </w:r>
      <w:r w:rsidR="00B3546A" w:rsidRPr="00220235">
        <w:rPr>
          <w:rFonts w:ascii="Arial" w:hAnsi="Arial" w:cs="Arial"/>
          <w:sz w:val="20"/>
          <w:szCs w:val="20"/>
        </w:rPr>
        <w:t xml:space="preserve">lpha = .05 (two tailed).  </w:t>
      </w:r>
      <w:r w:rsidR="00A000C2">
        <w:rPr>
          <w:rFonts w:ascii="Arial" w:hAnsi="Arial" w:cs="Arial"/>
          <w:sz w:val="20"/>
          <w:szCs w:val="20"/>
        </w:rPr>
        <w:t xml:space="preserve">Additional file 1: </w:t>
      </w:r>
      <w:r w:rsidR="00220235" w:rsidRPr="00220235">
        <w:rPr>
          <w:rFonts w:ascii="Arial" w:hAnsi="Arial" w:cs="Arial"/>
          <w:sz w:val="20"/>
          <w:szCs w:val="20"/>
        </w:rPr>
        <w:t xml:space="preserve">Table </w:t>
      </w:r>
      <w:proofErr w:type="spellStart"/>
      <w:r w:rsidR="00A000C2">
        <w:rPr>
          <w:rFonts w:ascii="Arial" w:hAnsi="Arial" w:cs="Arial"/>
          <w:sz w:val="20"/>
          <w:szCs w:val="20"/>
        </w:rPr>
        <w:t>S</w:t>
      </w:r>
      <w:r w:rsidR="00220235" w:rsidRPr="00220235">
        <w:rPr>
          <w:rFonts w:ascii="Arial" w:hAnsi="Arial" w:cs="Arial"/>
          <w:sz w:val="20"/>
          <w:szCs w:val="20"/>
        </w:rPr>
        <w:t>1</w:t>
      </w:r>
      <w:proofErr w:type="spellEnd"/>
      <w:r w:rsidR="00220235" w:rsidRPr="00220235">
        <w:rPr>
          <w:rFonts w:ascii="Arial" w:hAnsi="Arial" w:cs="Arial"/>
          <w:sz w:val="20"/>
          <w:szCs w:val="20"/>
        </w:rPr>
        <w:t xml:space="preserve"> shows that </w:t>
      </w:r>
      <w:r w:rsidR="00AE4469">
        <w:rPr>
          <w:rFonts w:ascii="Arial" w:hAnsi="Arial" w:cs="Arial"/>
          <w:sz w:val="20"/>
          <w:szCs w:val="20"/>
          <w:lang w:val="en-US"/>
        </w:rPr>
        <w:t xml:space="preserve">one-way ANOVAs </w:t>
      </w:r>
      <w:r w:rsidR="00224EBB">
        <w:rPr>
          <w:rFonts w:ascii="Arial" w:hAnsi="Arial" w:cs="Arial"/>
          <w:sz w:val="20"/>
          <w:szCs w:val="20"/>
          <w:lang w:val="en-US"/>
        </w:rPr>
        <w:t>were well powered (&gt;</w:t>
      </w:r>
      <w:r w:rsidR="00AE4469">
        <w:rPr>
          <w:rFonts w:ascii="Arial" w:hAnsi="Arial" w:cs="Arial"/>
          <w:sz w:val="20"/>
          <w:szCs w:val="20"/>
          <w:lang w:val="en-US"/>
        </w:rPr>
        <w:t>80%) to identify medium effect sizes (</w:t>
      </w:r>
      <w:r w:rsidR="00AE4469" w:rsidRPr="00AE57F5">
        <w:rPr>
          <w:rFonts w:ascii="Arial" w:hAnsi="Arial" w:cs="Arial"/>
          <w:i/>
          <w:sz w:val="20"/>
          <w:szCs w:val="20"/>
        </w:rPr>
        <w:t>f</w:t>
      </w:r>
      <w:r w:rsidR="00AE4469" w:rsidRPr="00AE57F5">
        <w:rPr>
          <w:rFonts w:ascii="Arial" w:hAnsi="Arial" w:cs="Arial"/>
          <w:sz w:val="20"/>
          <w:szCs w:val="20"/>
        </w:rPr>
        <w:t xml:space="preserve"> = .25</w:t>
      </w:r>
      <w:r w:rsidR="00AE4469">
        <w:rPr>
          <w:rFonts w:ascii="Arial" w:hAnsi="Arial" w:cs="Arial"/>
          <w:sz w:val="20"/>
          <w:szCs w:val="20"/>
        </w:rPr>
        <w:t xml:space="preserve">) </w:t>
      </w:r>
      <w:r w:rsidR="00AE4469">
        <w:rPr>
          <w:rFonts w:ascii="Arial" w:hAnsi="Arial" w:cs="Arial"/>
          <w:sz w:val="20"/>
          <w:szCs w:val="20"/>
          <w:lang w:val="en-US"/>
        </w:rPr>
        <w:t xml:space="preserve">for the combined participant sample (males and females) as well as for the male only sample. However, the female only participant sample was </w:t>
      </w:r>
      <w:r w:rsidR="00224EBB">
        <w:rPr>
          <w:rFonts w:ascii="Arial" w:hAnsi="Arial" w:cs="Arial"/>
          <w:sz w:val="20"/>
          <w:szCs w:val="20"/>
          <w:lang w:val="en-US"/>
        </w:rPr>
        <w:t>not</w:t>
      </w:r>
      <w:r w:rsidR="00AE4469">
        <w:rPr>
          <w:rFonts w:ascii="Arial" w:hAnsi="Arial" w:cs="Arial"/>
          <w:sz w:val="20"/>
          <w:szCs w:val="20"/>
          <w:lang w:val="en-US"/>
        </w:rPr>
        <w:t xml:space="preserve"> adequately powered to identify large</w:t>
      </w:r>
      <w:r w:rsidR="00525774">
        <w:rPr>
          <w:rFonts w:ascii="Arial" w:hAnsi="Arial" w:cs="Arial"/>
          <w:sz w:val="20"/>
          <w:szCs w:val="20"/>
          <w:lang w:val="en-US"/>
        </w:rPr>
        <w:t xml:space="preserve"> effects. For this reason, the analyses were conducted for the combined sample only.</w:t>
      </w:r>
    </w:p>
    <w:p w14:paraId="6522EBF6" w14:textId="77777777" w:rsidR="0031336A" w:rsidRPr="00220235" w:rsidRDefault="0031336A" w:rsidP="00525774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1FA397D1" w14:textId="39B0F0BB" w:rsidR="0031336A" w:rsidRPr="00AE57F5" w:rsidRDefault="0031336A" w:rsidP="0031336A">
      <w:pPr>
        <w:rPr>
          <w:rFonts w:ascii="Arial" w:hAnsi="Arial" w:cs="Arial"/>
          <w:sz w:val="20"/>
          <w:szCs w:val="20"/>
        </w:rPr>
      </w:pPr>
      <w:r w:rsidRPr="00AE57F5">
        <w:rPr>
          <w:rFonts w:ascii="Arial" w:hAnsi="Arial" w:cs="Arial"/>
          <w:i/>
          <w:sz w:val="20"/>
          <w:szCs w:val="20"/>
        </w:rPr>
        <w:t xml:space="preserve">Table </w:t>
      </w:r>
      <w:proofErr w:type="spellStart"/>
      <w:r w:rsidR="00A000C2">
        <w:rPr>
          <w:rFonts w:ascii="Arial" w:hAnsi="Arial" w:cs="Arial"/>
          <w:i/>
          <w:sz w:val="20"/>
          <w:szCs w:val="20"/>
        </w:rPr>
        <w:t>S</w:t>
      </w:r>
      <w:r w:rsidRPr="00AE57F5">
        <w:rPr>
          <w:rFonts w:ascii="Arial" w:hAnsi="Arial" w:cs="Arial"/>
          <w:i/>
          <w:sz w:val="20"/>
          <w:szCs w:val="20"/>
        </w:rPr>
        <w:t>1</w:t>
      </w:r>
      <w:proofErr w:type="spellEnd"/>
      <w:r w:rsidRPr="00AE57F5">
        <w:rPr>
          <w:rFonts w:ascii="Arial" w:hAnsi="Arial" w:cs="Arial"/>
          <w:i/>
          <w:sz w:val="20"/>
          <w:szCs w:val="20"/>
        </w:rPr>
        <w:t xml:space="preserve">. </w:t>
      </w:r>
      <w:r w:rsidRPr="00AE57F5">
        <w:rPr>
          <w:rFonts w:ascii="Arial" w:hAnsi="Arial" w:cs="Arial"/>
          <w:sz w:val="20"/>
          <w:szCs w:val="20"/>
        </w:rPr>
        <w:t>Power analyses</w:t>
      </w:r>
      <w:r w:rsidRPr="00AE57F5">
        <w:rPr>
          <w:rFonts w:ascii="Arial" w:hAnsi="Arial" w:cs="Arial"/>
          <w:i/>
          <w:sz w:val="20"/>
          <w:szCs w:val="20"/>
        </w:rPr>
        <w:t xml:space="preserve"> </w:t>
      </w:r>
      <w:r w:rsidRPr="00AE57F5">
        <w:rPr>
          <w:rFonts w:ascii="Arial" w:hAnsi="Arial" w:cs="Arial"/>
          <w:sz w:val="20"/>
          <w:szCs w:val="20"/>
        </w:rPr>
        <w:t xml:space="preserve">for </w:t>
      </w:r>
      <w:r w:rsidR="009A7F6E">
        <w:rPr>
          <w:rFonts w:ascii="Arial" w:hAnsi="Arial" w:cs="Arial"/>
          <w:sz w:val="20"/>
          <w:szCs w:val="20"/>
        </w:rPr>
        <w:t>a o</w:t>
      </w:r>
      <w:r w:rsidR="00D114FB">
        <w:rPr>
          <w:rFonts w:ascii="Arial" w:hAnsi="Arial" w:cs="Arial"/>
          <w:sz w:val="20"/>
          <w:szCs w:val="20"/>
        </w:rPr>
        <w:t xml:space="preserve">ne-way ANOVA of </w:t>
      </w:r>
      <w:r w:rsidRPr="00AE57F5">
        <w:rPr>
          <w:rFonts w:ascii="Arial" w:hAnsi="Arial" w:cs="Arial"/>
          <w:sz w:val="20"/>
          <w:szCs w:val="20"/>
        </w:rPr>
        <w:t xml:space="preserve">the 5-level NVP variable.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1388"/>
        <w:gridCol w:w="1409"/>
        <w:gridCol w:w="1628"/>
      </w:tblGrid>
      <w:tr w:rsidR="0031336A" w:rsidRPr="00AE57F5" w14:paraId="02C88B69" w14:textId="77777777" w:rsidTr="00A15F79">
        <w:tc>
          <w:tcPr>
            <w:tcW w:w="3823" w:type="dxa"/>
          </w:tcPr>
          <w:p w14:paraId="6203F741" w14:textId="77777777" w:rsidR="0031336A" w:rsidRPr="00AE57F5" w:rsidRDefault="0031336A" w:rsidP="00A15F7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88" w:type="dxa"/>
          </w:tcPr>
          <w:p w14:paraId="4D3159A5" w14:textId="77777777" w:rsidR="0031336A" w:rsidRPr="00AE57F5" w:rsidRDefault="0031336A" w:rsidP="00A15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Full Sample (n = 287)</w:t>
            </w:r>
          </w:p>
        </w:tc>
        <w:tc>
          <w:tcPr>
            <w:tcW w:w="1409" w:type="dxa"/>
          </w:tcPr>
          <w:p w14:paraId="7948F165" w14:textId="77777777" w:rsidR="0031336A" w:rsidRPr="00AE57F5" w:rsidRDefault="0031336A" w:rsidP="00A15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Males Only (n = 227)</w:t>
            </w:r>
          </w:p>
        </w:tc>
        <w:tc>
          <w:tcPr>
            <w:tcW w:w="1628" w:type="dxa"/>
          </w:tcPr>
          <w:p w14:paraId="7E61A374" w14:textId="77777777" w:rsidR="0031336A" w:rsidRPr="00AE57F5" w:rsidRDefault="0031336A" w:rsidP="00A15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Females Only (n = 60)</w:t>
            </w:r>
          </w:p>
        </w:tc>
      </w:tr>
      <w:tr w:rsidR="0031336A" w:rsidRPr="00AE57F5" w14:paraId="37F7D266" w14:textId="77777777" w:rsidTr="00A15F79">
        <w:trPr>
          <w:trHeight w:val="282"/>
        </w:trPr>
        <w:tc>
          <w:tcPr>
            <w:tcW w:w="3823" w:type="dxa"/>
          </w:tcPr>
          <w:p w14:paraId="6E295954" w14:textId="77777777" w:rsidR="0031336A" w:rsidRPr="00AE57F5" w:rsidRDefault="0031336A" w:rsidP="00A15F79">
            <w:pPr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Medium effect (</w:t>
            </w:r>
            <w:r w:rsidRPr="00AE57F5">
              <w:rPr>
                <w:rFonts w:ascii="Arial" w:hAnsi="Arial" w:cs="Arial"/>
                <w:i/>
                <w:sz w:val="20"/>
                <w:szCs w:val="20"/>
              </w:rPr>
              <w:t>f</w:t>
            </w:r>
            <w:r w:rsidRPr="00AE57F5">
              <w:rPr>
                <w:rFonts w:ascii="Arial" w:hAnsi="Arial" w:cs="Arial"/>
                <w:sz w:val="20"/>
                <w:szCs w:val="20"/>
              </w:rPr>
              <w:t xml:space="preserve"> = .25, </w:t>
            </w:r>
            <m:oMath>
              <m:sSubSup>
                <m:sSubSupPr>
                  <m:ctrlPr>
                    <w:rPr>
                      <w:rFonts w:ascii="Cambria Math" w:hAnsi="Cambria Math" w:cs="Arial"/>
                      <w:i/>
                      <w:color w:val="000000"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  <w:lang w:val="en-US"/>
                    </w:rPr>
                    <m:t>η</m:t>
                  </m:r>
                </m:e>
                <m:sub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  <w:lang w:val="en-US"/>
                    </w:rPr>
                    <m:t>p</m:t>
                  </m:r>
                </m:sub>
                <m:sup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  <w:lang w:val="en-US"/>
                    </w:rPr>
                    <m:t>2</m:t>
                  </m:r>
                </m:sup>
              </m:sSubSup>
            </m:oMath>
            <w:r w:rsidRPr="00AE57F5">
              <w:rPr>
                <w:rFonts w:ascii="Arial" w:eastAsiaTheme="minorEastAsia" w:hAnsi="Arial" w:cs="Arial"/>
                <w:color w:val="000000"/>
                <w:sz w:val="20"/>
                <w:szCs w:val="20"/>
                <w:lang w:val="en-US"/>
              </w:rPr>
              <w:t xml:space="preserve"> = .06)</w:t>
            </w:r>
          </w:p>
        </w:tc>
        <w:tc>
          <w:tcPr>
            <w:tcW w:w="1388" w:type="dxa"/>
          </w:tcPr>
          <w:p w14:paraId="4354D145" w14:textId="77777777" w:rsidR="0031336A" w:rsidRPr="00AE57F5" w:rsidRDefault="0031336A" w:rsidP="00A15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.938</w:t>
            </w:r>
          </w:p>
        </w:tc>
        <w:tc>
          <w:tcPr>
            <w:tcW w:w="1409" w:type="dxa"/>
          </w:tcPr>
          <w:p w14:paraId="27ED1152" w14:textId="77777777" w:rsidR="0031336A" w:rsidRPr="00AE57F5" w:rsidRDefault="0031336A" w:rsidP="00A15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.863</w:t>
            </w:r>
          </w:p>
        </w:tc>
        <w:tc>
          <w:tcPr>
            <w:tcW w:w="1628" w:type="dxa"/>
          </w:tcPr>
          <w:p w14:paraId="4CBE34AE" w14:textId="77777777" w:rsidR="0031336A" w:rsidRPr="00AE57F5" w:rsidRDefault="0031336A" w:rsidP="00A15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.278</w:t>
            </w:r>
          </w:p>
        </w:tc>
      </w:tr>
      <w:tr w:rsidR="0031336A" w:rsidRPr="00AE57F5" w14:paraId="2654BE5C" w14:textId="77777777" w:rsidTr="00A15F79">
        <w:trPr>
          <w:trHeight w:val="282"/>
        </w:trPr>
        <w:tc>
          <w:tcPr>
            <w:tcW w:w="3823" w:type="dxa"/>
          </w:tcPr>
          <w:p w14:paraId="394F6F11" w14:textId="77777777" w:rsidR="0031336A" w:rsidRPr="00AE57F5" w:rsidRDefault="0031336A" w:rsidP="00A15F79">
            <w:pPr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Large effect (</w:t>
            </w:r>
            <w:r w:rsidRPr="00AE57F5">
              <w:rPr>
                <w:rFonts w:ascii="Arial" w:hAnsi="Arial" w:cs="Arial"/>
                <w:i/>
                <w:sz w:val="20"/>
                <w:szCs w:val="20"/>
              </w:rPr>
              <w:t>f</w:t>
            </w:r>
            <w:r w:rsidRPr="00AE57F5">
              <w:rPr>
                <w:rFonts w:ascii="Arial" w:hAnsi="Arial" w:cs="Arial"/>
                <w:sz w:val="20"/>
                <w:szCs w:val="20"/>
              </w:rPr>
              <w:t xml:space="preserve"> = .40, </w:t>
            </w:r>
            <m:oMath>
              <m:sSubSup>
                <m:sSubSupPr>
                  <m:ctrlPr>
                    <w:rPr>
                      <w:rFonts w:ascii="Cambria Math" w:hAnsi="Cambria Math" w:cs="Arial"/>
                      <w:i/>
                      <w:color w:val="000000"/>
                      <w:sz w:val="20"/>
                      <w:szCs w:val="20"/>
                      <w:lang w:val="en-US"/>
                    </w:rPr>
                  </m:ctrlPr>
                </m:sSubSupPr>
                <m:e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  <w:lang w:val="en-US"/>
                    </w:rPr>
                    <m:t>η</m:t>
                  </m:r>
                </m:e>
                <m:sub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  <w:lang w:val="en-US"/>
                    </w:rPr>
                    <m:t>p</m:t>
                  </m:r>
                </m:sub>
                <m:sup>
                  <m:r>
                    <w:rPr>
                      <w:rFonts w:ascii="Cambria Math" w:hAnsi="Cambria Math" w:cs="Arial"/>
                      <w:color w:val="000000"/>
                      <w:sz w:val="20"/>
                      <w:szCs w:val="20"/>
                      <w:lang w:val="en-US"/>
                    </w:rPr>
                    <m:t>2</m:t>
                  </m:r>
                </m:sup>
              </m:sSubSup>
            </m:oMath>
            <w:r w:rsidRPr="00AE57F5">
              <w:rPr>
                <w:rFonts w:ascii="Arial" w:eastAsiaTheme="minorEastAsia" w:hAnsi="Arial" w:cs="Arial"/>
                <w:color w:val="000000"/>
                <w:sz w:val="20"/>
                <w:szCs w:val="20"/>
                <w:lang w:val="en-US"/>
              </w:rPr>
              <w:t xml:space="preserve"> = .14)</w:t>
            </w:r>
          </w:p>
        </w:tc>
        <w:tc>
          <w:tcPr>
            <w:tcW w:w="1388" w:type="dxa"/>
          </w:tcPr>
          <w:p w14:paraId="3764BB1D" w14:textId="77777777" w:rsidR="0031336A" w:rsidRPr="00AE57F5" w:rsidRDefault="0031336A" w:rsidP="00A15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1.000</w:t>
            </w:r>
          </w:p>
        </w:tc>
        <w:tc>
          <w:tcPr>
            <w:tcW w:w="1409" w:type="dxa"/>
          </w:tcPr>
          <w:p w14:paraId="2E6B1C81" w14:textId="77777777" w:rsidR="0031336A" w:rsidRPr="00AE57F5" w:rsidRDefault="0031336A" w:rsidP="00A15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.999</w:t>
            </w:r>
          </w:p>
        </w:tc>
        <w:tc>
          <w:tcPr>
            <w:tcW w:w="1628" w:type="dxa"/>
          </w:tcPr>
          <w:p w14:paraId="5E3159F4" w14:textId="77777777" w:rsidR="0031336A" w:rsidRPr="00AE57F5" w:rsidRDefault="0031336A" w:rsidP="00A15F7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57F5">
              <w:rPr>
                <w:rFonts w:ascii="Arial" w:hAnsi="Arial" w:cs="Arial"/>
                <w:sz w:val="20"/>
                <w:szCs w:val="20"/>
              </w:rPr>
              <w:t>.653</w:t>
            </w:r>
          </w:p>
        </w:tc>
      </w:tr>
    </w:tbl>
    <w:p w14:paraId="1C17854C" w14:textId="07C321C0" w:rsidR="0031336A" w:rsidRDefault="0031336A" w:rsidP="0031336A">
      <w:pPr>
        <w:ind w:right="-1039"/>
        <w:rPr>
          <w:rFonts w:ascii="Arial" w:hAnsi="Arial" w:cs="Arial"/>
          <w:sz w:val="20"/>
          <w:szCs w:val="20"/>
        </w:rPr>
      </w:pPr>
    </w:p>
    <w:p w14:paraId="63F26D02" w14:textId="77777777" w:rsidR="0031336A" w:rsidRPr="00AE57F5" w:rsidRDefault="0031336A" w:rsidP="0031336A">
      <w:pPr>
        <w:ind w:right="-1039"/>
        <w:rPr>
          <w:rFonts w:ascii="Arial" w:hAnsi="Arial" w:cs="Arial"/>
          <w:sz w:val="20"/>
          <w:szCs w:val="20"/>
        </w:rPr>
      </w:pPr>
    </w:p>
    <w:p w14:paraId="70BA5796" w14:textId="1B8CAA14" w:rsidR="00220235" w:rsidRPr="00220235" w:rsidRDefault="00220235" w:rsidP="00525774">
      <w:pPr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220235">
        <w:rPr>
          <w:rFonts w:ascii="Arial" w:hAnsi="Arial" w:cs="Arial"/>
          <w:b/>
          <w:sz w:val="20"/>
          <w:szCs w:val="20"/>
        </w:rPr>
        <w:t xml:space="preserve">Results </w:t>
      </w:r>
    </w:p>
    <w:p w14:paraId="30EFAC0A" w14:textId="231295BE" w:rsidR="00302989" w:rsidRPr="00302989" w:rsidRDefault="00302989" w:rsidP="00525774">
      <w:pPr>
        <w:spacing w:after="0" w:line="360" w:lineRule="auto"/>
        <w:rPr>
          <w:rFonts w:ascii="Arial" w:hAnsi="Arial" w:cs="Arial"/>
          <w:i/>
          <w:sz w:val="20"/>
          <w:szCs w:val="20"/>
        </w:rPr>
      </w:pPr>
      <w:r w:rsidRPr="00302989">
        <w:rPr>
          <w:rFonts w:ascii="Arial" w:hAnsi="Arial" w:cs="Arial"/>
          <w:i/>
          <w:sz w:val="20"/>
          <w:szCs w:val="20"/>
        </w:rPr>
        <w:t xml:space="preserve">Sex-specific for </w:t>
      </w:r>
      <w:r>
        <w:rPr>
          <w:rFonts w:ascii="Arial" w:hAnsi="Arial" w:cs="Arial"/>
          <w:i/>
          <w:sz w:val="20"/>
          <w:szCs w:val="20"/>
        </w:rPr>
        <w:t xml:space="preserve">descriptive data for </w:t>
      </w:r>
      <w:r w:rsidRPr="00302989">
        <w:rPr>
          <w:rFonts w:ascii="Arial" w:hAnsi="Arial" w:cs="Arial"/>
          <w:i/>
          <w:sz w:val="20"/>
          <w:szCs w:val="20"/>
        </w:rPr>
        <w:t xml:space="preserve">SRS </w:t>
      </w:r>
      <w:r w:rsidR="00732F19">
        <w:rPr>
          <w:rFonts w:ascii="Arial" w:hAnsi="Arial" w:cs="Arial"/>
          <w:i/>
          <w:sz w:val="20"/>
          <w:szCs w:val="20"/>
        </w:rPr>
        <w:t>and CCC-2 scores</w:t>
      </w:r>
    </w:p>
    <w:p w14:paraId="5B33AE63" w14:textId="0BB42DF2" w:rsidR="00CC4C32" w:rsidRDefault="00A000C2" w:rsidP="00525774">
      <w:pPr>
        <w:spacing w:after="0"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Additional file 1: </w:t>
      </w:r>
      <w:r w:rsidR="00525774">
        <w:rPr>
          <w:rFonts w:ascii="Arial" w:hAnsi="Arial" w:cs="Arial"/>
          <w:sz w:val="20"/>
          <w:szCs w:val="20"/>
        </w:rPr>
        <w:t xml:space="preserve">Table </w:t>
      </w:r>
      <w:proofErr w:type="spellStart"/>
      <w:r>
        <w:rPr>
          <w:rFonts w:ascii="Arial" w:hAnsi="Arial" w:cs="Arial"/>
          <w:sz w:val="20"/>
          <w:szCs w:val="20"/>
        </w:rPr>
        <w:t>S</w:t>
      </w:r>
      <w:r w:rsidR="00525774">
        <w:rPr>
          <w:rFonts w:ascii="Arial" w:hAnsi="Arial" w:cs="Arial"/>
          <w:sz w:val="20"/>
          <w:szCs w:val="20"/>
        </w:rPr>
        <w:t>2</w:t>
      </w:r>
      <w:proofErr w:type="spellEnd"/>
      <w:r w:rsidR="00525774">
        <w:rPr>
          <w:rFonts w:ascii="Arial" w:hAnsi="Arial" w:cs="Arial"/>
          <w:sz w:val="20"/>
          <w:szCs w:val="20"/>
        </w:rPr>
        <w:t xml:space="preserve"> presents descriptive data (M, SD, n) for the SRS Total and subscales scores as a function of sex, and </w:t>
      </w:r>
      <w:r>
        <w:rPr>
          <w:rFonts w:ascii="Arial" w:hAnsi="Arial" w:cs="Arial"/>
          <w:sz w:val="20"/>
          <w:szCs w:val="20"/>
        </w:rPr>
        <w:t xml:space="preserve">Additional file 1: </w:t>
      </w:r>
      <w:r w:rsidR="00525774">
        <w:rPr>
          <w:rFonts w:ascii="Arial" w:hAnsi="Arial" w:cs="Arial"/>
          <w:sz w:val="20"/>
          <w:szCs w:val="20"/>
        </w:rPr>
        <w:t xml:space="preserve">Table </w:t>
      </w:r>
      <w:proofErr w:type="spellStart"/>
      <w:r>
        <w:rPr>
          <w:rFonts w:ascii="Arial" w:hAnsi="Arial" w:cs="Arial"/>
          <w:sz w:val="20"/>
          <w:szCs w:val="20"/>
        </w:rPr>
        <w:t>S</w:t>
      </w:r>
      <w:r w:rsidR="00525774">
        <w:rPr>
          <w:rFonts w:ascii="Arial" w:hAnsi="Arial" w:cs="Arial"/>
          <w:sz w:val="20"/>
          <w:szCs w:val="20"/>
        </w:rPr>
        <w:t>3</w:t>
      </w:r>
      <w:proofErr w:type="spellEnd"/>
      <w:r w:rsidR="00525774">
        <w:rPr>
          <w:rFonts w:ascii="Arial" w:hAnsi="Arial" w:cs="Arial"/>
          <w:sz w:val="20"/>
          <w:szCs w:val="20"/>
        </w:rPr>
        <w:t xml:space="preserve"> presents descriptive data (M, SD, n) for the CCC-2 General Communication Composite and subscale scores as a function of sex</w:t>
      </w:r>
      <w:r w:rsidR="0031336A">
        <w:rPr>
          <w:rFonts w:ascii="Arial" w:hAnsi="Arial" w:cs="Arial"/>
          <w:sz w:val="20"/>
          <w:szCs w:val="20"/>
        </w:rPr>
        <w:t>.</w:t>
      </w:r>
    </w:p>
    <w:p w14:paraId="3CB65B74" w14:textId="77777777" w:rsidR="008111EE" w:rsidRDefault="008111EE" w:rsidP="00475270">
      <w:pPr>
        <w:spacing w:after="0" w:line="360" w:lineRule="auto"/>
        <w:ind w:right="-46"/>
        <w:jc w:val="both"/>
        <w:rPr>
          <w:rFonts w:ascii="Arial" w:hAnsi="Arial" w:cs="Arial"/>
          <w:i/>
          <w:sz w:val="20"/>
          <w:szCs w:val="20"/>
        </w:rPr>
      </w:pPr>
    </w:p>
    <w:p w14:paraId="6DC4A20C" w14:textId="77777777" w:rsidR="00475270" w:rsidRDefault="00475270">
      <w:pPr>
        <w:rPr>
          <w:rFonts w:ascii="Arial" w:hAnsi="Arial" w:cs="Arial"/>
          <w:i/>
          <w:sz w:val="20"/>
          <w:szCs w:val="20"/>
        </w:rPr>
        <w:sectPr w:rsidR="00475270" w:rsidSect="00475270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B899FF8" w14:textId="0C36BBDD" w:rsidR="00F9771A" w:rsidRPr="000E6185" w:rsidRDefault="00F9771A" w:rsidP="0031336A">
      <w:pPr>
        <w:spacing w:after="0" w:line="360" w:lineRule="auto"/>
        <w:ind w:right="1112"/>
        <w:rPr>
          <w:rFonts w:ascii="Arial" w:hAnsi="Arial" w:cs="Arial"/>
          <w:sz w:val="20"/>
          <w:szCs w:val="20"/>
        </w:rPr>
      </w:pPr>
      <w:r w:rsidRPr="000E6185">
        <w:rPr>
          <w:rFonts w:ascii="Arial" w:hAnsi="Arial" w:cs="Arial"/>
          <w:i/>
          <w:sz w:val="20"/>
          <w:szCs w:val="20"/>
        </w:rPr>
        <w:lastRenderedPageBreak/>
        <w:t xml:space="preserve">Table </w:t>
      </w:r>
      <w:proofErr w:type="spellStart"/>
      <w:r w:rsidR="00A000C2">
        <w:rPr>
          <w:rFonts w:ascii="Arial" w:hAnsi="Arial" w:cs="Arial"/>
          <w:i/>
          <w:sz w:val="20"/>
          <w:szCs w:val="20"/>
        </w:rPr>
        <w:t>S</w:t>
      </w:r>
      <w:r w:rsidR="0027605E">
        <w:rPr>
          <w:rFonts w:ascii="Arial" w:hAnsi="Arial" w:cs="Arial"/>
          <w:i/>
          <w:sz w:val="20"/>
          <w:szCs w:val="20"/>
        </w:rPr>
        <w:t>2</w:t>
      </w:r>
      <w:proofErr w:type="spellEnd"/>
      <w:r w:rsidRPr="000E6185">
        <w:rPr>
          <w:rFonts w:ascii="Arial" w:hAnsi="Arial" w:cs="Arial"/>
          <w:i/>
          <w:sz w:val="20"/>
          <w:szCs w:val="20"/>
        </w:rPr>
        <w:t xml:space="preserve">. </w:t>
      </w:r>
      <w:r w:rsidRPr="000E6185">
        <w:rPr>
          <w:rFonts w:ascii="Arial" w:hAnsi="Arial" w:cs="Arial"/>
          <w:sz w:val="20"/>
          <w:szCs w:val="20"/>
        </w:rPr>
        <w:t xml:space="preserve">Means (SD, n) for </w:t>
      </w:r>
      <w:r w:rsidR="00525774">
        <w:rPr>
          <w:rFonts w:ascii="Arial" w:hAnsi="Arial" w:cs="Arial"/>
          <w:sz w:val="20"/>
          <w:szCs w:val="20"/>
        </w:rPr>
        <w:t xml:space="preserve">the Total and </w:t>
      </w:r>
      <w:r w:rsidRPr="000E6185">
        <w:rPr>
          <w:rFonts w:ascii="Arial" w:hAnsi="Arial" w:cs="Arial"/>
          <w:sz w:val="20"/>
          <w:szCs w:val="20"/>
        </w:rPr>
        <w:t xml:space="preserve">subscale scores of the </w:t>
      </w:r>
      <w:r w:rsidR="008A4C07">
        <w:rPr>
          <w:rFonts w:ascii="Arial" w:hAnsi="Arial" w:cs="Arial"/>
          <w:sz w:val="20"/>
          <w:szCs w:val="20"/>
        </w:rPr>
        <w:t>SRS</w:t>
      </w:r>
      <w:r w:rsidRPr="000E6185">
        <w:rPr>
          <w:rFonts w:ascii="Arial" w:hAnsi="Arial" w:cs="Arial"/>
          <w:sz w:val="20"/>
          <w:szCs w:val="20"/>
        </w:rPr>
        <w:t xml:space="preserve"> as a function of maternal nausea and vomiting during pregnancy and child sex. </w:t>
      </w:r>
      <w:r w:rsidR="007C1158">
        <w:rPr>
          <w:rFonts w:ascii="Arial" w:hAnsi="Arial" w:cs="Arial"/>
          <w:sz w:val="20"/>
          <w:szCs w:val="20"/>
        </w:rPr>
        <w:t>Higher scores equates to greater level</w:t>
      </w:r>
      <w:r w:rsidR="00E86284">
        <w:rPr>
          <w:rFonts w:ascii="Arial" w:hAnsi="Arial" w:cs="Arial"/>
          <w:sz w:val="20"/>
          <w:szCs w:val="20"/>
        </w:rPr>
        <w:t>s</w:t>
      </w:r>
      <w:r w:rsidR="007C1158">
        <w:rPr>
          <w:rFonts w:ascii="Arial" w:hAnsi="Arial" w:cs="Arial"/>
          <w:sz w:val="20"/>
          <w:szCs w:val="20"/>
        </w:rPr>
        <w:t xml:space="preserve"> of impairment.</w:t>
      </w:r>
    </w:p>
    <w:tbl>
      <w:tblPr>
        <w:tblStyle w:val="TableGrid"/>
        <w:tblW w:w="1121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930"/>
        <w:gridCol w:w="1571"/>
        <w:gridCol w:w="1571"/>
        <w:gridCol w:w="1570"/>
        <w:gridCol w:w="1870"/>
        <w:gridCol w:w="1571"/>
      </w:tblGrid>
      <w:tr w:rsidR="00CC4C32" w:rsidRPr="000E6185" w14:paraId="60E87FD5" w14:textId="77777777" w:rsidTr="0031336A">
        <w:tc>
          <w:tcPr>
            <w:tcW w:w="2127" w:type="dxa"/>
            <w:tcBorders>
              <w:top w:val="single" w:sz="12" w:space="0" w:color="auto"/>
              <w:bottom w:val="single" w:sz="12" w:space="0" w:color="auto"/>
            </w:tcBorders>
          </w:tcPr>
          <w:p w14:paraId="59CABF70" w14:textId="77777777" w:rsidR="00CC4C32" w:rsidRPr="000E6185" w:rsidRDefault="00CC4C32" w:rsidP="009B74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single" w:sz="12" w:space="0" w:color="auto"/>
              <w:bottom w:val="single" w:sz="12" w:space="0" w:color="auto"/>
            </w:tcBorders>
          </w:tcPr>
          <w:p w14:paraId="521F1D6E" w14:textId="77777777" w:rsidR="00CC4C32" w:rsidRPr="000E6185" w:rsidRDefault="00CC4C32" w:rsidP="009B74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EB8D47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None</w:t>
            </w:r>
          </w:p>
        </w:tc>
        <w:tc>
          <w:tcPr>
            <w:tcW w:w="157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3BB81F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Occasional nausea but no vomiting</w:t>
            </w:r>
          </w:p>
        </w:tc>
        <w:tc>
          <w:tcPr>
            <w:tcW w:w="1570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B76BFE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Daily nausea but no vomiting</w:t>
            </w:r>
          </w:p>
        </w:tc>
        <w:tc>
          <w:tcPr>
            <w:tcW w:w="1870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5AD81A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Occasional vomiting with or without nausea</w:t>
            </w:r>
          </w:p>
        </w:tc>
        <w:tc>
          <w:tcPr>
            <w:tcW w:w="157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C52962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Daily nausea and vomiting</w:t>
            </w:r>
          </w:p>
        </w:tc>
      </w:tr>
      <w:tr w:rsidR="007C1158" w:rsidRPr="000E6185" w14:paraId="017BC198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02F5946" w14:textId="2FB25400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Total score</w:t>
            </w:r>
          </w:p>
        </w:tc>
        <w:tc>
          <w:tcPr>
            <w:tcW w:w="93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3809830" w14:textId="2FCAF350" w:rsidR="007C1158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F8CBC9B" w14:textId="77777777" w:rsidR="007C1158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99.79</w:t>
            </w:r>
          </w:p>
          <w:p w14:paraId="075B4767" w14:textId="152C6073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(24.85, 58)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27CE2F5" w14:textId="77777777" w:rsidR="007C1158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106.17</w:t>
            </w:r>
          </w:p>
          <w:p w14:paraId="53CEE55A" w14:textId="6C1BC045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(29.48, 70)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7FAC0D26" w14:textId="77777777" w:rsidR="007C1158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104.28</w:t>
            </w:r>
          </w:p>
          <w:p w14:paraId="43418A9B" w14:textId="06817533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(31.34, 54)</w:t>
            </w:r>
          </w:p>
        </w:tc>
        <w:tc>
          <w:tcPr>
            <w:tcW w:w="18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F79EBE3" w14:textId="77777777" w:rsidR="007C1158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105.46</w:t>
            </w:r>
          </w:p>
          <w:p w14:paraId="446F3F24" w14:textId="735B2C71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(27.65, 41)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0BC4E81C" w14:textId="77777777" w:rsidR="007C1158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119.41</w:t>
            </w:r>
          </w:p>
          <w:p w14:paraId="7AD611F4" w14:textId="1C0933CB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(23.76, 59)</w:t>
            </w:r>
          </w:p>
        </w:tc>
      </w:tr>
      <w:tr w:rsidR="007C1158" w:rsidRPr="000E6185" w14:paraId="639C41DD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right w:val="nil"/>
            </w:tcBorders>
            <w:vAlign w:val="center"/>
          </w:tcPr>
          <w:p w14:paraId="2680F765" w14:textId="77777777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left w:val="nil"/>
              <w:right w:val="nil"/>
            </w:tcBorders>
            <w:vAlign w:val="center"/>
          </w:tcPr>
          <w:p w14:paraId="3C9F9EF4" w14:textId="17E5221A" w:rsidR="007C1158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71" w:type="dxa"/>
            <w:tcBorders>
              <w:left w:val="nil"/>
              <w:right w:val="nil"/>
            </w:tcBorders>
            <w:vAlign w:val="bottom"/>
          </w:tcPr>
          <w:p w14:paraId="2814C060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100.53</w:t>
            </w:r>
          </w:p>
          <w:p w14:paraId="52A1D87F" w14:textId="3F24DD3F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(24.91, 47)</w:t>
            </w:r>
          </w:p>
        </w:tc>
        <w:tc>
          <w:tcPr>
            <w:tcW w:w="1571" w:type="dxa"/>
            <w:tcBorders>
              <w:left w:val="nil"/>
              <w:right w:val="nil"/>
            </w:tcBorders>
            <w:vAlign w:val="bottom"/>
          </w:tcPr>
          <w:p w14:paraId="04488079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106.73</w:t>
            </w:r>
          </w:p>
          <w:p w14:paraId="25FB6285" w14:textId="6C75597A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(30.66, 64)</w:t>
            </w:r>
          </w:p>
        </w:tc>
        <w:tc>
          <w:tcPr>
            <w:tcW w:w="1570" w:type="dxa"/>
            <w:tcBorders>
              <w:left w:val="nil"/>
              <w:right w:val="nil"/>
            </w:tcBorders>
            <w:vAlign w:val="bottom"/>
          </w:tcPr>
          <w:p w14:paraId="6CF68E03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102.30</w:t>
            </w:r>
          </w:p>
          <w:p w14:paraId="37FF4EC0" w14:textId="49B2EA1F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(31.06, 40)</w:t>
            </w:r>
          </w:p>
        </w:tc>
        <w:tc>
          <w:tcPr>
            <w:tcW w:w="1870" w:type="dxa"/>
            <w:tcBorders>
              <w:left w:val="nil"/>
              <w:right w:val="nil"/>
            </w:tcBorders>
            <w:vAlign w:val="bottom"/>
          </w:tcPr>
          <w:p w14:paraId="6FCC89CA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102.53</w:t>
            </w:r>
          </w:p>
          <w:p w14:paraId="587CEBB3" w14:textId="14CF051E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(26.43, 32)</w:t>
            </w:r>
          </w:p>
        </w:tc>
        <w:tc>
          <w:tcPr>
            <w:tcW w:w="1571" w:type="dxa"/>
            <w:tcBorders>
              <w:left w:val="nil"/>
              <w:right w:val="nil"/>
            </w:tcBorders>
            <w:vAlign w:val="bottom"/>
          </w:tcPr>
          <w:p w14:paraId="650417C1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115.40</w:t>
            </w:r>
          </w:p>
          <w:p w14:paraId="4B6B0499" w14:textId="6910285E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(22.37, 40)</w:t>
            </w:r>
          </w:p>
        </w:tc>
      </w:tr>
      <w:tr w:rsidR="007C1158" w:rsidRPr="000E6185" w14:paraId="3BFC1C0F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right w:val="nil"/>
            </w:tcBorders>
            <w:vAlign w:val="center"/>
          </w:tcPr>
          <w:p w14:paraId="3B8E8451" w14:textId="77777777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14:paraId="6576F349" w14:textId="4C59F159" w:rsidR="007C1158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71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2BE99583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96.64</w:t>
            </w:r>
          </w:p>
          <w:p w14:paraId="1F602BE3" w14:textId="3B1983A1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(25.55, 11)</w:t>
            </w:r>
          </w:p>
        </w:tc>
        <w:tc>
          <w:tcPr>
            <w:tcW w:w="1571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5CDB8470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100.17</w:t>
            </w:r>
          </w:p>
          <w:p w14:paraId="47805A50" w14:textId="6C74AB6E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(9.95, 6)</w:t>
            </w:r>
          </w:p>
        </w:tc>
        <w:tc>
          <w:tcPr>
            <w:tcW w:w="1570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52E186A2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109.93</w:t>
            </w:r>
          </w:p>
          <w:p w14:paraId="22158768" w14:textId="30F6CF71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(32.62, 14)</w:t>
            </w:r>
          </w:p>
        </w:tc>
        <w:tc>
          <w:tcPr>
            <w:tcW w:w="1870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0780ECAF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115.89</w:t>
            </w:r>
          </w:p>
          <w:p w14:paraId="2EF85A2D" w14:textId="7804A5C0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(30.94, 9)</w:t>
            </w:r>
          </w:p>
        </w:tc>
        <w:tc>
          <w:tcPr>
            <w:tcW w:w="1571" w:type="dxa"/>
            <w:tcBorders>
              <w:left w:val="nil"/>
              <w:bottom w:val="single" w:sz="12" w:space="0" w:color="auto"/>
              <w:right w:val="nil"/>
            </w:tcBorders>
            <w:vAlign w:val="bottom"/>
          </w:tcPr>
          <w:p w14:paraId="6557AF15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127.84</w:t>
            </w:r>
          </w:p>
          <w:p w14:paraId="08A84F6F" w14:textId="6FE4AE0A" w:rsidR="007C1158" w:rsidRDefault="007C1158" w:rsidP="007C1158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(24.98, 19)</w:t>
            </w:r>
          </w:p>
        </w:tc>
      </w:tr>
      <w:tr w:rsidR="00CC4C32" w:rsidRPr="000E6185" w14:paraId="4F76D160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EC2B6E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Social</w:t>
            </w:r>
          </w:p>
          <w:p w14:paraId="74A7BDDD" w14:textId="5EEFC57C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Awareness</w:t>
            </w:r>
          </w:p>
        </w:tc>
        <w:tc>
          <w:tcPr>
            <w:tcW w:w="93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22BB940" w14:textId="516695EF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FB88C62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13.56</w:t>
            </w:r>
          </w:p>
          <w:p w14:paraId="426EB0BB" w14:textId="4C90472F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(3.07,57)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CBB7F5A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13.93</w:t>
            </w:r>
          </w:p>
          <w:p w14:paraId="2B7EBFAA" w14:textId="23AF9A91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(3.67,70)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63275AC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13.57</w:t>
            </w:r>
          </w:p>
          <w:p w14:paraId="388BAC68" w14:textId="45EA66F9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(3.88,53)</w:t>
            </w:r>
          </w:p>
        </w:tc>
        <w:tc>
          <w:tcPr>
            <w:tcW w:w="18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73633738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13.22</w:t>
            </w:r>
          </w:p>
          <w:p w14:paraId="6161EED7" w14:textId="6A885770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(3.85, 40)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CCC1405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15.19</w:t>
            </w:r>
          </w:p>
          <w:p w14:paraId="05149EE0" w14:textId="5BFB9DDE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(3.15, 59)</w:t>
            </w:r>
          </w:p>
        </w:tc>
      </w:tr>
      <w:tr w:rsidR="00CC4C32" w:rsidRPr="000E6185" w14:paraId="3C6F1BE5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FBF9D2B" w14:textId="302B78B6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4FD491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53E9183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13.54</w:t>
            </w:r>
          </w:p>
          <w:p w14:paraId="30521C2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(2.92, 46)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590E731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14.06</w:t>
            </w:r>
          </w:p>
          <w:p w14:paraId="1A61DCF3" w14:textId="77777777" w:rsidR="00CC4C32" w:rsidRPr="000E6185" w:rsidRDefault="00CC4C32" w:rsidP="009B74CC">
            <w:pPr>
              <w:jc w:val="center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(3.77, 64)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3766147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13.41</w:t>
            </w:r>
          </w:p>
          <w:p w14:paraId="622C104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(3.45, 39)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  <w:vAlign w:val="bottom"/>
          </w:tcPr>
          <w:p w14:paraId="4F79D8C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13.29</w:t>
            </w:r>
          </w:p>
          <w:p w14:paraId="107E015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(3.96, 31)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4D073A0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14.78</w:t>
            </w:r>
          </w:p>
          <w:p w14:paraId="294A184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(2.92, 40)</w:t>
            </w:r>
          </w:p>
        </w:tc>
      </w:tr>
      <w:tr w:rsidR="00CC4C32" w:rsidRPr="000E6185" w14:paraId="2C1DFFFB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0D8DE7E7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80635E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14DAB9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13.64</w:t>
            </w:r>
          </w:p>
          <w:p w14:paraId="5BBD8CB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(3.78, 11)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1CB0FE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12.50</w:t>
            </w:r>
          </w:p>
          <w:p w14:paraId="362F0F0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(2.07, 6)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6614DA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14.00</w:t>
            </w:r>
          </w:p>
          <w:p w14:paraId="1DECB0A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(5.01, 14)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C42886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13.00</w:t>
            </w:r>
          </w:p>
          <w:p w14:paraId="3F76DF8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(3.67, 9)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E6A4CA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16.05</w:t>
            </w:r>
          </w:p>
          <w:p w14:paraId="5F0AAFB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(3.52, 19)</w:t>
            </w:r>
          </w:p>
        </w:tc>
      </w:tr>
      <w:tr w:rsidR="00CC4C32" w:rsidRPr="000E6185" w14:paraId="78D12F08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106B67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Social</w:t>
            </w:r>
          </w:p>
          <w:p w14:paraId="51F5B266" w14:textId="4992ABBA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Cognition</w:t>
            </w:r>
          </w:p>
        </w:tc>
        <w:tc>
          <w:tcPr>
            <w:tcW w:w="93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9C9C480" w14:textId="06F21B0B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BDB6701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19.96</w:t>
            </w:r>
          </w:p>
          <w:p w14:paraId="2C844D59" w14:textId="44AC663C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(5.00, 57)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1D8453D0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20.19</w:t>
            </w:r>
          </w:p>
          <w:p w14:paraId="6A9829EB" w14:textId="276A0029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(6.31, 70)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6454B39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20.25</w:t>
            </w:r>
          </w:p>
          <w:p w14:paraId="6A8D0D5C" w14:textId="366931C1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(6.17, 53)</w:t>
            </w:r>
          </w:p>
        </w:tc>
        <w:tc>
          <w:tcPr>
            <w:tcW w:w="18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71315056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20.10</w:t>
            </w:r>
          </w:p>
          <w:p w14:paraId="40467F54" w14:textId="64571699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(5.57, 39)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123B080E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22.49</w:t>
            </w:r>
          </w:p>
          <w:p w14:paraId="6B8F8B7C" w14:textId="07F82C1E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(4.83, 59)</w:t>
            </w:r>
          </w:p>
        </w:tc>
      </w:tr>
      <w:tr w:rsidR="00CC4C32" w:rsidRPr="000E6185" w14:paraId="1085A65E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1116A0F" w14:textId="3D2A0B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41E6AD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6DF46B3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20.11</w:t>
            </w:r>
          </w:p>
          <w:p w14:paraId="54C2883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(5.02, 46)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45F09D0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20.28</w:t>
            </w:r>
          </w:p>
          <w:p w14:paraId="3AC57A8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(6.57, 64)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44FA441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19.85</w:t>
            </w:r>
          </w:p>
          <w:p w14:paraId="5013F9C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(6.26, 39)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  <w:vAlign w:val="bottom"/>
          </w:tcPr>
          <w:p w14:paraId="2962410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19.47</w:t>
            </w:r>
          </w:p>
          <w:p w14:paraId="39666FE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(5.56, 30)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29E0DFF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21.68</w:t>
            </w:r>
          </w:p>
          <w:p w14:paraId="32FDE7A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(4.55, 40)</w:t>
            </w:r>
          </w:p>
        </w:tc>
      </w:tr>
      <w:tr w:rsidR="00CC4C32" w:rsidRPr="000E6185" w14:paraId="3D8828A9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4C246F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E1EB0A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A6CF4E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19.36</w:t>
            </w:r>
          </w:p>
          <w:p w14:paraId="30FB245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(5.16, 11)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DAE1E2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19.17</w:t>
            </w:r>
          </w:p>
          <w:p w14:paraId="0BC8BF3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(2.14, 6)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F5CD8D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21.36</w:t>
            </w:r>
          </w:p>
          <w:p w14:paraId="17F819A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(5.98, 14)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3FD228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22.22</w:t>
            </w:r>
          </w:p>
          <w:p w14:paraId="4122E02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(5.38, 9)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1FEE23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24.21</w:t>
            </w:r>
          </w:p>
          <w:p w14:paraId="5A39E10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(5.05, 19)</w:t>
            </w:r>
          </w:p>
        </w:tc>
      </w:tr>
      <w:tr w:rsidR="00CC4C32" w:rsidRPr="000E6185" w14:paraId="0DBB9F9A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DB81FF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Social</w:t>
            </w:r>
          </w:p>
          <w:p w14:paraId="76C8DFFD" w14:textId="3BB0489D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Communication</w:t>
            </w:r>
          </w:p>
        </w:tc>
        <w:tc>
          <w:tcPr>
            <w:tcW w:w="93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345E76C" w14:textId="11043058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18F40527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34.09</w:t>
            </w:r>
          </w:p>
          <w:p w14:paraId="7BCBCD1B" w14:textId="7B38914F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(8.09, 57)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7E46FFEA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36.17</w:t>
            </w:r>
          </w:p>
          <w:p w14:paraId="548891D3" w14:textId="5C62B02F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(10.91, 70)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0D057D3C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34.89</w:t>
            </w:r>
          </w:p>
          <w:p w14:paraId="164F1FCD" w14:textId="691CC86B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(11.03, 53)</w:t>
            </w:r>
          </w:p>
        </w:tc>
        <w:tc>
          <w:tcPr>
            <w:tcW w:w="18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3F5334D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35.60</w:t>
            </w:r>
          </w:p>
          <w:p w14:paraId="7483AE45" w14:textId="1AADD5D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(9.75, 40)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A6F0062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39.86</w:t>
            </w:r>
          </w:p>
          <w:p w14:paraId="7AC1931C" w14:textId="7F2F0FF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(7.76, 59)</w:t>
            </w:r>
          </w:p>
        </w:tc>
      </w:tr>
      <w:tr w:rsidR="00CC4C32" w:rsidRPr="000E6185" w14:paraId="7FA86E89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50312F0C" w14:textId="18BCCAAD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09E6B1C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723F180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34.33</w:t>
            </w:r>
          </w:p>
          <w:p w14:paraId="7988A9B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(8.24, 46)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0AE4ADA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36.28</w:t>
            </w:r>
          </w:p>
          <w:p w14:paraId="01E77CA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(11.30, 64)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28A4B12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34.27</w:t>
            </w:r>
          </w:p>
          <w:p w14:paraId="512C493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(10.77, 40)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  <w:vAlign w:val="bottom"/>
          </w:tcPr>
          <w:p w14:paraId="2B02522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34.65</w:t>
            </w:r>
          </w:p>
          <w:p w14:paraId="13163CF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(9.30, 31)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572EB72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39.05</w:t>
            </w:r>
          </w:p>
          <w:p w14:paraId="3635866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(7.90, 40)</w:t>
            </w:r>
          </w:p>
        </w:tc>
      </w:tr>
      <w:tr w:rsidR="00CC4C32" w:rsidRPr="000E6185" w14:paraId="253A1F16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BA5828A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78DE33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95385C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33.09</w:t>
            </w:r>
          </w:p>
          <w:p w14:paraId="544035B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(7.76, 11)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E59116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35.00</w:t>
            </w:r>
          </w:p>
          <w:p w14:paraId="79FCB20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(5.66, 6)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E46465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36.77</w:t>
            </w:r>
          </w:p>
          <w:p w14:paraId="1905D12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(12.06, 13)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F3477C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38.89</w:t>
            </w:r>
          </w:p>
          <w:p w14:paraId="6AE45EF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(11.31, 9)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61B263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41.58</w:t>
            </w:r>
          </w:p>
          <w:p w14:paraId="6A9687D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(7.37, 19)</w:t>
            </w:r>
          </w:p>
        </w:tc>
      </w:tr>
      <w:tr w:rsidR="00CC4C32" w:rsidRPr="000E6185" w14:paraId="3C55D188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86D869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Social</w:t>
            </w:r>
          </w:p>
          <w:p w14:paraId="034FE5BE" w14:textId="7CD104A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Motivation</w:t>
            </w:r>
          </w:p>
        </w:tc>
        <w:tc>
          <w:tcPr>
            <w:tcW w:w="93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B2D5974" w14:textId="68BF4E0C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926F338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14.41</w:t>
            </w:r>
          </w:p>
          <w:p w14:paraId="05CD9029" w14:textId="403A283A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(5.95, 48)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9A26AAB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16.09</w:t>
            </w:r>
          </w:p>
          <w:p w14:paraId="3A203748" w14:textId="00714533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(6.34, 70)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6CA9210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15.5</w:t>
            </w:r>
          </w:p>
          <w:p w14:paraId="00F59C74" w14:textId="30FAE402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(6.66, 54)</w:t>
            </w:r>
          </w:p>
        </w:tc>
        <w:tc>
          <w:tcPr>
            <w:tcW w:w="18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7AA847A3" w14:textId="4A35D400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15.95</w:t>
            </w:r>
          </w:p>
          <w:p w14:paraId="697FB2B4" w14:textId="3F7AE675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(5.45, 41)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807F3E1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18.78</w:t>
            </w:r>
          </w:p>
          <w:p w14:paraId="62F795CE" w14:textId="0E0704D3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(6.40, 59)</w:t>
            </w:r>
          </w:p>
        </w:tc>
      </w:tr>
      <w:tr w:rsidR="00CC4C32" w:rsidRPr="000E6185" w14:paraId="73DE7603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544FC26" w14:textId="2E74F87C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289E7B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4F8A396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14.53</w:t>
            </w:r>
          </w:p>
          <w:p w14:paraId="04C8346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(5.85, 47)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0F8F180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16.08</w:t>
            </w:r>
          </w:p>
          <w:p w14:paraId="7F9A933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(6.60, 64)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680FC0A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15.20</w:t>
            </w:r>
          </w:p>
          <w:p w14:paraId="3F5E04A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(6.79, 40)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  <w:vAlign w:val="bottom"/>
          </w:tcPr>
          <w:p w14:paraId="14E579E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15.5</w:t>
            </w:r>
          </w:p>
          <w:p w14:paraId="4282305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(5.25, 32)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1786486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17.45</w:t>
            </w:r>
          </w:p>
          <w:p w14:paraId="1593C75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(6.15, 40)</w:t>
            </w:r>
          </w:p>
        </w:tc>
      </w:tr>
      <w:tr w:rsidR="00CC4C32" w:rsidRPr="000E6185" w14:paraId="17D5E656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8624AB3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2DD8876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6CE394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13.91</w:t>
            </w:r>
          </w:p>
          <w:p w14:paraId="1077421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(6.63, 11)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A3021A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16.17</w:t>
            </w:r>
          </w:p>
          <w:p w14:paraId="3388230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(2.93, 6)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8B51DE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16.36</w:t>
            </w:r>
          </w:p>
          <w:p w14:paraId="27484C7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(6.43, 14)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BAADB4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17.56</w:t>
            </w:r>
          </w:p>
          <w:p w14:paraId="04AC2A4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(6.19, 9)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BDE078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21.58</w:t>
            </w:r>
          </w:p>
          <w:p w14:paraId="6FD3D94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(6.16, 19)</w:t>
            </w:r>
          </w:p>
        </w:tc>
      </w:tr>
      <w:tr w:rsidR="00CC4C32" w:rsidRPr="000E6185" w14:paraId="631427E8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FE7F55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Autistic</w:t>
            </w:r>
          </w:p>
          <w:p w14:paraId="0236965E" w14:textId="20BC15F9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Mannerisms</w:t>
            </w:r>
          </w:p>
        </w:tc>
        <w:tc>
          <w:tcPr>
            <w:tcW w:w="930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3334EAC" w14:textId="0E22176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4F3D4F39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18.21</w:t>
            </w:r>
          </w:p>
          <w:p w14:paraId="625DCAA4" w14:textId="6E7FEE76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(6.71, 58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43B6C03" w14:textId="556E8033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19.80</w:t>
            </w:r>
          </w:p>
          <w:p w14:paraId="4333E238" w14:textId="60AFDAEC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(6.87, 70)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4F91323E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20.74</w:t>
            </w:r>
          </w:p>
          <w:p w14:paraId="387A5F14" w14:textId="4F743C50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(7.80, 54)</w:t>
            </w:r>
          </w:p>
        </w:tc>
        <w:tc>
          <w:tcPr>
            <w:tcW w:w="18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1CA177F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20.90</w:t>
            </w:r>
          </w:p>
          <w:p w14:paraId="499E48D9" w14:textId="1F5617F2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(7.51, 41)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0517CB00" w14:textId="3D81EE90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23.25</w:t>
            </w:r>
          </w:p>
          <w:p w14:paraId="585D8AB7" w14:textId="235D0CE8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(6.23, 59)</w:t>
            </w:r>
          </w:p>
        </w:tc>
      </w:tr>
      <w:tr w:rsidR="00CC4C32" w:rsidRPr="000E6185" w14:paraId="602789F7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D492390" w14:textId="10C991B8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9E63BA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108A741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18.57</w:t>
            </w:r>
          </w:p>
          <w:p w14:paraId="2A957AA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(6.61, 47)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438EB3F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20.03</w:t>
            </w:r>
          </w:p>
          <w:p w14:paraId="549A715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(7.00, 64)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43FA8D9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20.13</w:t>
            </w:r>
          </w:p>
          <w:p w14:paraId="7E17A1A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(7.67, 40)</w:t>
            </w:r>
          </w:p>
        </w:tc>
        <w:tc>
          <w:tcPr>
            <w:tcW w:w="1870" w:type="dxa"/>
            <w:tcBorders>
              <w:left w:val="nil"/>
              <w:bottom w:val="nil"/>
              <w:right w:val="nil"/>
            </w:tcBorders>
            <w:vAlign w:val="bottom"/>
          </w:tcPr>
          <w:p w14:paraId="6BA1EA9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19.97</w:t>
            </w:r>
          </w:p>
          <w:p w14:paraId="3DB1C28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(7.07, 32)</w:t>
            </w:r>
          </w:p>
        </w:tc>
        <w:tc>
          <w:tcPr>
            <w:tcW w:w="1571" w:type="dxa"/>
            <w:tcBorders>
              <w:left w:val="nil"/>
              <w:right w:val="nil"/>
            </w:tcBorders>
            <w:vAlign w:val="bottom"/>
          </w:tcPr>
          <w:p w14:paraId="678091E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22.7</w:t>
            </w:r>
          </w:p>
          <w:p w14:paraId="4A69409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(6.06, 40)</w:t>
            </w:r>
          </w:p>
        </w:tc>
      </w:tr>
      <w:tr w:rsidR="00CC4C32" w:rsidRPr="000E6185" w14:paraId="50A98074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57" w:type="dxa"/>
            <w:right w:w="57" w:type="dxa"/>
          </w:tblCellMar>
        </w:tblPrEx>
        <w:trPr>
          <w:trHeight w:val="567"/>
        </w:trPr>
        <w:tc>
          <w:tcPr>
            <w:tcW w:w="2127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7E4A87D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A20A27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106A8D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16.64</w:t>
            </w:r>
          </w:p>
          <w:p w14:paraId="5789387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(7.23, 11)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6483C0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17.33</w:t>
            </w:r>
          </w:p>
          <w:p w14:paraId="5C3453C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(5.09, 6)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E7ED4B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22.50</w:t>
            </w:r>
          </w:p>
          <w:p w14:paraId="42B2EE4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(8.20, 14)</w:t>
            </w:r>
          </w:p>
        </w:tc>
        <w:tc>
          <w:tcPr>
            <w:tcW w:w="18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56D1C4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24.22</w:t>
            </w:r>
          </w:p>
          <w:p w14:paraId="25E27F8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(8.50, 9)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D43063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 xml:space="preserve">24.42 </w:t>
            </w:r>
          </w:p>
          <w:p w14:paraId="0F51E08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(6.74, 19)</w:t>
            </w:r>
          </w:p>
        </w:tc>
      </w:tr>
    </w:tbl>
    <w:p w14:paraId="11B1B278" w14:textId="77777777" w:rsidR="00F9771A" w:rsidRDefault="00F9771A" w:rsidP="008111EE">
      <w:pPr>
        <w:spacing w:after="0" w:line="360" w:lineRule="auto"/>
        <w:ind w:left="-567" w:right="-1017"/>
        <w:jc w:val="both"/>
        <w:rPr>
          <w:rFonts w:ascii="Arial" w:hAnsi="Arial" w:cs="Arial"/>
          <w:i/>
          <w:sz w:val="20"/>
          <w:szCs w:val="20"/>
        </w:rPr>
      </w:pPr>
    </w:p>
    <w:p w14:paraId="69184E47" w14:textId="77777777" w:rsidR="00F9771A" w:rsidRDefault="00F9771A" w:rsidP="008111EE">
      <w:pPr>
        <w:spacing w:after="0" w:line="360" w:lineRule="auto"/>
        <w:ind w:left="-567" w:right="-1017"/>
        <w:jc w:val="both"/>
        <w:rPr>
          <w:rFonts w:ascii="Arial" w:hAnsi="Arial" w:cs="Arial"/>
          <w:i/>
          <w:sz w:val="20"/>
          <w:szCs w:val="20"/>
        </w:rPr>
      </w:pPr>
    </w:p>
    <w:p w14:paraId="647FEBD5" w14:textId="77777777" w:rsidR="00F9771A" w:rsidRDefault="00F9771A">
      <w:pPr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br w:type="page"/>
      </w:r>
    </w:p>
    <w:p w14:paraId="1A8735C1" w14:textId="49BAA315" w:rsidR="00E240C5" w:rsidRPr="000E6185" w:rsidRDefault="00E240C5" w:rsidP="0031336A">
      <w:pPr>
        <w:spacing w:after="0" w:line="360" w:lineRule="auto"/>
        <w:ind w:right="1112"/>
        <w:jc w:val="both"/>
        <w:rPr>
          <w:rFonts w:ascii="Arial" w:hAnsi="Arial" w:cs="Arial"/>
          <w:sz w:val="20"/>
          <w:szCs w:val="20"/>
        </w:rPr>
      </w:pPr>
      <w:r w:rsidRPr="000E6185">
        <w:rPr>
          <w:rFonts w:ascii="Arial" w:hAnsi="Arial" w:cs="Arial"/>
          <w:i/>
          <w:sz w:val="20"/>
          <w:szCs w:val="20"/>
        </w:rPr>
        <w:lastRenderedPageBreak/>
        <w:t xml:space="preserve">Table </w:t>
      </w:r>
      <w:r w:rsidR="00A000C2">
        <w:rPr>
          <w:rFonts w:ascii="Arial" w:hAnsi="Arial" w:cs="Arial"/>
          <w:i/>
          <w:sz w:val="20"/>
          <w:szCs w:val="20"/>
        </w:rPr>
        <w:t>S</w:t>
      </w:r>
      <w:bookmarkStart w:id="0" w:name="_GoBack"/>
      <w:bookmarkEnd w:id="0"/>
      <w:r w:rsidR="0027605E">
        <w:rPr>
          <w:rFonts w:ascii="Arial" w:hAnsi="Arial" w:cs="Arial"/>
          <w:i/>
          <w:sz w:val="20"/>
          <w:szCs w:val="20"/>
        </w:rPr>
        <w:t>3</w:t>
      </w:r>
      <w:r w:rsidRPr="000E6185">
        <w:rPr>
          <w:rFonts w:ascii="Arial" w:hAnsi="Arial" w:cs="Arial"/>
          <w:i/>
          <w:sz w:val="20"/>
          <w:szCs w:val="20"/>
        </w:rPr>
        <w:t xml:space="preserve">. </w:t>
      </w:r>
      <w:r w:rsidRPr="000E6185">
        <w:rPr>
          <w:rFonts w:ascii="Arial" w:hAnsi="Arial" w:cs="Arial"/>
          <w:sz w:val="20"/>
          <w:szCs w:val="20"/>
        </w:rPr>
        <w:t xml:space="preserve">Means (SD, n) for the </w:t>
      </w:r>
      <w:r w:rsidR="00E836F8">
        <w:rPr>
          <w:rFonts w:ascii="Arial" w:hAnsi="Arial" w:cs="Arial"/>
          <w:sz w:val="20"/>
          <w:szCs w:val="20"/>
        </w:rPr>
        <w:t xml:space="preserve">General Communication Composite and subscale </w:t>
      </w:r>
      <w:r w:rsidRPr="000E6185">
        <w:rPr>
          <w:rFonts w:ascii="Arial" w:hAnsi="Arial" w:cs="Arial"/>
          <w:sz w:val="20"/>
          <w:szCs w:val="20"/>
        </w:rPr>
        <w:t xml:space="preserve">standard scores of the </w:t>
      </w:r>
      <w:r w:rsidR="008A4C07">
        <w:rPr>
          <w:rFonts w:ascii="Arial" w:hAnsi="Arial" w:cs="Arial"/>
          <w:sz w:val="20"/>
          <w:szCs w:val="20"/>
        </w:rPr>
        <w:t>CCC-2</w:t>
      </w:r>
      <w:r w:rsidRPr="000E6185">
        <w:rPr>
          <w:rFonts w:ascii="Arial" w:hAnsi="Arial" w:cs="Arial"/>
          <w:sz w:val="20"/>
          <w:szCs w:val="20"/>
        </w:rPr>
        <w:t xml:space="preserve"> as a function of maternal nausea and vomiting during pregnancy and child sex.</w:t>
      </w:r>
      <w:r w:rsidR="008A4C07">
        <w:rPr>
          <w:rFonts w:ascii="Arial" w:hAnsi="Arial" w:cs="Arial"/>
          <w:sz w:val="20"/>
          <w:szCs w:val="20"/>
        </w:rPr>
        <w:t xml:space="preserve"> Lower scores equate to greater </w:t>
      </w:r>
      <w:r w:rsidR="00E86284">
        <w:rPr>
          <w:rFonts w:ascii="Arial" w:hAnsi="Arial" w:cs="Arial"/>
          <w:sz w:val="20"/>
          <w:szCs w:val="20"/>
        </w:rPr>
        <w:t xml:space="preserve">levels of </w:t>
      </w:r>
      <w:r w:rsidR="008A4C07">
        <w:rPr>
          <w:rFonts w:ascii="Arial" w:hAnsi="Arial" w:cs="Arial"/>
          <w:sz w:val="20"/>
          <w:szCs w:val="20"/>
        </w:rPr>
        <w:t>impairment.</w:t>
      </w:r>
    </w:p>
    <w:tbl>
      <w:tblPr>
        <w:tblStyle w:val="TableGrid"/>
        <w:tblW w:w="11314" w:type="dxa"/>
        <w:tblInd w:w="-5" w:type="dxa"/>
        <w:tblLook w:val="04A0" w:firstRow="1" w:lastRow="0" w:firstColumn="1" w:lastColumn="0" w:noHBand="0" w:noVBand="1"/>
      </w:tblPr>
      <w:tblGrid>
        <w:gridCol w:w="2552"/>
        <w:gridCol w:w="906"/>
        <w:gridCol w:w="1559"/>
        <w:gridCol w:w="1578"/>
        <w:gridCol w:w="1570"/>
        <w:gridCol w:w="1578"/>
        <w:gridCol w:w="1571"/>
      </w:tblGrid>
      <w:tr w:rsidR="00CC4C32" w:rsidRPr="000E6185" w14:paraId="2F7A6472" w14:textId="77777777" w:rsidTr="0031336A"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</w:tcPr>
          <w:p w14:paraId="5025EBC1" w14:textId="77777777" w:rsidR="00CC4C32" w:rsidRPr="000E6185" w:rsidRDefault="00CC4C32" w:rsidP="00F977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single" w:sz="12" w:space="0" w:color="auto"/>
              <w:bottom w:val="single" w:sz="12" w:space="0" w:color="auto"/>
            </w:tcBorders>
          </w:tcPr>
          <w:p w14:paraId="59D21F42" w14:textId="77777777" w:rsidR="00CC4C32" w:rsidRPr="000E6185" w:rsidRDefault="00CC4C32" w:rsidP="00F9771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6D060024" w14:textId="77777777" w:rsidR="00CC4C32" w:rsidRPr="000E6185" w:rsidRDefault="00CC4C32" w:rsidP="00F977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None</w:t>
            </w:r>
          </w:p>
        </w:tc>
        <w:tc>
          <w:tcPr>
            <w:tcW w:w="157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1A4044C4" w14:textId="77777777" w:rsidR="00CC4C32" w:rsidRPr="000E6185" w:rsidRDefault="00CC4C32" w:rsidP="00F977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Occasional nausea but no vomiting</w:t>
            </w:r>
          </w:p>
        </w:tc>
        <w:tc>
          <w:tcPr>
            <w:tcW w:w="1570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2E9AC508" w14:textId="77777777" w:rsidR="00CC4C32" w:rsidRPr="000E6185" w:rsidRDefault="00CC4C32" w:rsidP="00F977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Daily nausea but no vomiting</w:t>
            </w:r>
          </w:p>
        </w:tc>
        <w:tc>
          <w:tcPr>
            <w:tcW w:w="1578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028595BB" w14:textId="77777777" w:rsidR="00CC4C32" w:rsidRPr="000E6185" w:rsidRDefault="00CC4C32" w:rsidP="00F977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Occasional vomiting with or without nausea</w:t>
            </w:r>
          </w:p>
        </w:tc>
        <w:tc>
          <w:tcPr>
            <w:tcW w:w="1571" w:type="dxa"/>
            <w:tcBorders>
              <w:top w:val="single" w:sz="12" w:space="0" w:color="auto"/>
              <w:bottom w:val="single" w:sz="12" w:space="0" w:color="auto"/>
            </w:tcBorders>
            <w:hideMark/>
          </w:tcPr>
          <w:p w14:paraId="59CDE7E5" w14:textId="77777777" w:rsidR="00CC4C32" w:rsidRPr="000E6185" w:rsidRDefault="00CC4C32" w:rsidP="00F9771A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Daily nausea and vomiting</w:t>
            </w:r>
          </w:p>
        </w:tc>
      </w:tr>
      <w:tr w:rsidR="007C1158" w:rsidRPr="000E6185" w14:paraId="6B6CF1FD" w14:textId="77777777" w:rsidTr="0031336A"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AEB8F7E" w14:textId="0FB609FD" w:rsidR="007C1158" w:rsidRPr="007C1158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7C1158">
              <w:rPr>
                <w:rFonts w:ascii="Arial" w:hAnsi="Arial" w:cs="Arial"/>
                <w:b/>
                <w:sz w:val="20"/>
                <w:szCs w:val="20"/>
              </w:rPr>
              <w:t>General Communication Composite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center"/>
          </w:tcPr>
          <w:p w14:paraId="79EC9FB3" w14:textId="0AB17755" w:rsidR="007C1158" w:rsidRPr="000E6185" w:rsidRDefault="007C1158" w:rsidP="007C11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4058A9C9" w14:textId="77777777" w:rsidR="007C1158" w:rsidRDefault="007C1158" w:rsidP="007C1158">
            <w:pPr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33.22</w:t>
            </w:r>
          </w:p>
          <w:p w14:paraId="05B78872" w14:textId="247662A8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(12.68, 46)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6CB38A51" w14:textId="77777777" w:rsidR="007C1158" w:rsidRDefault="007C1158" w:rsidP="007C1158">
            <w:pPr>
              <w:ind w:left="142"/>
              <w:jc w:val="center"/>
              <w:rPr>
                <w:rFonts w:ascii="Arial" w:eastAsia="Times New Roman" w:hAnsi="Arial" w:cs="Arial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32.52</w:t>
            </w:r>
          </w:p>
          <w:p w14:paraId="6CFA3EF9" w14:textId="3ECE239C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(14.14, 52)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0538FDF4" w14:textId="77777777" w:rsidR="007C1158" w:rsidRDefault="007C1158" w:rsidP="007C1158">
            <w:pPr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29.68</w:t>
            </w:r>
          </w:p>
          <w:p w14:paraId="574ED430" w14:textId="76732ACA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(12.93, 40)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3B3D8D94" w14:textId="77777777" w:rsidR="007C1158" w:rsidRDefault="007C1158" w:rsidP="007C1158">
            <w:pPr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28.38</w:t>
            </w:r>
          </w:p>
          <w:p w14:paraId="062F077D" w14:textId="436D4CE5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(13.02, 29)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532BB6C5" w14:textId="77777777" w:rsidR="007C1158" w:rsidRDefault="007C1158" w:rsidP="007C1158">
            <w:pPr>
              <w:ind w:left="142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24.95</w:t>
            </w:r>
          </w:p>
          <w:p w14:paraId="553EF5EA" w14:textId="4F0F8BA4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(14.82, 42)</w:t>
            </w:r>
          </w:p>
        </w:tc>
      </w:tr>
      <w:tr w:rsidR="007C1158" w:rsidRPr="000E6185" w14:paraId="7DC9C665" w14:textId="77777777" w:rsidTr="0031336A"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</w:tcPr>
          <w:p w14:paraId="3C6E3E56" w14:textId="77777777" w:rsidR="007C1158" w:rsidRPr="000E6185" w:rsidRDefault="007C1158" w:rsidP="007C1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5A47CD" w14:textId="553BAD74" w:rsidR="007C1158" w:rsidRPr="000E6185" w:rsidRDefault="007C1158" w:rsidP="007C11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CF7E2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32.43</w:t>
            </w:r>
          </w:p>
          <w:p w14:paraId="5E816627" w14:textId="496E62C1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(11.77, 37)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CF7529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32.33</w:t>
            </w:r>
          </w:p>
          <w:p w14:paraId="2538C88D" w14:textId="73CE60B6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(14.50, 48)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611682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32.66</w:t>
            </w:r>
          </w:p>
          <w:p w14:paraId="0E728FA9" w14:textId="5AA964BF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(11.77, 32)</w:t>
            </w:r>
          </w:p>
        </w:tc>
        <w:tc>
          <w:tcPr>
            <w:tcW w:w="15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8AE654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31.77</w:t>
            </w:r>
          </w:p>
          <w:p w14:paraId="5BFDEFFA" w14:textId="7EB2F06A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(12.51, 22)</w:t>
            </w:r>
          </w:p>
        </w:tc>
        <w:tc>
          <w:tcPr>
            <w:tcW w:w="15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BE12C9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25.04</w:t>
            </w:r>
          </w:p>
          <w:p w14:paraId="37EC42C1" w14:textId="63E381A8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(13.69, 27)</w:t>
            </w:r>
          </w:p>
        </w:tc>
      </w:tr>
      <w:tr w:rsidR="007C1158" w:rsidRPr="000E6185" w14:paraId="2E69C388" w14:textId="77777777" w:rsidTr="0031336A">
        <w:trPr>
          <w:trHeight w:val="567"/>
        </w:trPr>
        <w:tc>
          <w:tcPr>
            <w:tcW w:w="2552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3F7821B9" w14:textId="77777777" w:rsidR="007C1158" w:rsidRPr="000E6185" w:rsidRDefault="007C1158" w:rsidP="007C115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7EB27A17" w14:textId="6D7A101B" w:rsidR="007C1158" w:rsidRPr="000E6185" w:rsidRDefault="007C1158" w:rsidP="007C115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9F205AA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36.44</w:t>
            </w:r>
          </w:p>
          <w:p w14:paraId="2002B3ED" w14:textId="44D0195C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(16.30, 9)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E69A6A6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34.75</w:t>
            </w:r>
          </w:p>
          <w:p w14:paraId="22BD5069" w14:textId="362B3267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(9.85, 4)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2397C40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17.75</w:t>
            </w:r>
          </w:p>
          <w:p w14:paraId="53C2804B" w14:textId="62606D21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(10.70, 8)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8476893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17.71</w:t>
            </w:r>
          </w:p>
          <w:p w14:paraId="67C0A744" w14:textId="5683A438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(8.28, 7)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33FE9DD" w14:textId="77777777" w:rsidR="007C1158" w:rsidRPr="00B45244" w:rsidRDefault="007C1158" w:rsidP="007C1158">
            <w:pPr>
              <w:ind w:left="142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24.80</w:t>
            </w:r>
          </w:p>
          <w:p w14:paraId="64DDDCBA" w14:textId="15FB7DE2" w:rsidR="007C1158" w:rsidRPr="000E6185" w:rsidRDefault="007C1158" w:rsidP="007C115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(17.18, 15)</w:t>
            </w:r>
          </w:p>
        </w:tc>
      </w:tr>
      <w:tr w:rsidR="00CC4C32" w:rsidRPr="000E6185" w14:paraId="66CAE355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9D3A8E4" w14:textId="2D932955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Speech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802EE8C" w14:textId="2BB3EF66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4733D86C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5.30</w:t>
            </w:r>
          </w:p>
          <w:p w14:paraId="438641C8" w14:textId="271B778A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(3.91, 46)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AEFA638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5.42</w:t>
            </w:r>
          </w:p>
          <w:p w14:paraId="10967618" w14:textId="5FC24EFC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(3.47, 52)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665FDD8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5.33</w:t>
            </w:r>
          </w:p>
          <w:p w14:paraId="773D216D" w14:textId="4E328693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(4.24, 42)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DF17E59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4.45</w:t>
            </w:r>
          </w:p>
          <w:p w14:paraId="7F3840F7" w14:textId="01529E04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(3.55, 31)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2E99ABB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4.86</w:t>
            </w:r>
          </w:p>
          <w:p w14:paraId="2C213300" w14:textId="167F4288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(4.16, 42)</w:t>
            </w:r>
          </w:p>
        </w:tc>
      </w:tr>
      <w:tr w:rsidR="00CC4C32" w:rsidRPr="000E6185" w14:paraId="18ECA11A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56C4847" w14:textId="76156366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261D7D9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54690E9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5.11</w:t>
            </w:r>
          </w:p>
          <w:p w14:paraId="5D61517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(3.73, 37)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797EBB7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5.33</w:t>
            </w:r>
          </w:p>
          <w:p w14:paraId="0DEB76EA" w14:textId="77777777" w:rsidR="00CC4C32" w:rsidRPr="000E6185" w:rsidRDefault="00CC4C32" w:rsidP="009B74CC">
            <w:pPr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AU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(3.47, 48)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1D3DB40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5.97</w:t>
            </w:r>
          </w:p>
          <w:p w14:paraId="632FE27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(4.09, 34)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3F0F76A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5.13</w:t>
            </w:r>
          </w:p>
          <w:p w14:paraId="4F47977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(3.65, 23)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088AB64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4.26</w:t>
            </w:r>
          </w:p>
          <w:p w14:paraId="4C7F99E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(3.94, 27)</w:t>
            </w:r>
          </w:p>
        </w:tc>
      </w:tr>
      <w:tr w:rsidR="00CC4C32" w:rsidRPr="000E6185" w14:paraId="2B1B4193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8ED328B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EB8DF0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550016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6.11</w:t>
            </w:r>
          </w:p>
          <w:p w14:paraId="0952B6A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(4.73, 9)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536875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6.50</w:t>
            </w:r>
          </w:p>
          <w:p w14:paraId="57F266C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(3.70, 4)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95CA74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2.63</w:t>
            </w:r>
          </w:p>
          <w:p w14:paraId="428AD66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(3.80, 8)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34F949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2.50</w:t>
            </w:r>
          </w:p>
          <w:p w14:paraId="7F05468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(2.51, 8)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86F1CF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5.93</w:t>
            </w:r>
          </w:p>
          <w:p w14:paraId="29B799B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(4.46, 15)</w:t>
            </w:r>
          </w:p>
        </w:tc>
      </w:tr>
      <w:tr w:rsidR="00CC4C32" w:rsidRPr="000E6185" w14:paraId="112DF295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F460656" w14:textId="67E3D93C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Syntax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C6E0CCD" w14:textId="37516B34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7F87C218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4.22</w:t>
            </w:r>
          </w:p>
          <w:p w14:paraId="64EDDC2D" w14:textId="46CACA89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(3.68, 46)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074E7C7B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3.58</w:t>
            </w:r>
          </w:p>
          <w:p w14:paraId="1424A409" w14:textId="191D97EF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(2.99, 52)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ABC8A66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4.41</w:t>
            </w:r>
          </w:p>
          <w:p w14:paraId="5CB5A025" w14:textId="00D4E383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(3.86, 42)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04D76077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3.00</w:t>
            </w:r>
          </w:p>
          <w:p w14:paraId="3ECD9218" w14:textId="6B432B9B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(2.65, 30)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8CC7F48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3.14</w:t>
            </w:r>
          </w:p>
          <w:p w14:paraId="6F6A76B6" w14:textId="69C53170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(3.99, 42)</w:t>
            </w:r>
          </w:p>
        </w:tc>
      </w:tr>
      <w:tr w:rsidR="00CC4C32" w:rsidRPr="000E6185" w14:paraId="58F5F8B9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4FAF7ED7" w14:textId="4AE9014E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AA1E12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4F47C0A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3.81</w:t>
            </w:r>
          </w:p>
          <w:p w14:paraId="0EB7A47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(3.26, 37)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362C0C4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3.33</w:t>
            </w:r>
          </w:p>
          <w:p w14:paraId="52DF73A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(2.84, 48)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6164BD8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4.912</w:t>
            </w:r>
          </w:p>
          <w:p w14:paraId="70C811E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(3.94, 34)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4662A7C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3.04</w:t>
            </w:r>
          </w:p>
          <w:p w14:paraId="51CC2CD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(2.60, 23)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20E0943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2.44</w:t>
            </w:r>
          </w:p>
          <w:p w14:paraId="62A1C0B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(3.89, 27)</w:t>
            </w:r>
          </w:p>
        </w:tc>
      </w:tr>
      <w:tr w:rsidR="00CC4C32" w:rsidRPr="000E6185" w14:paraId="3FF46DE3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F53C2F2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B6AB3C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77FA87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5.89</w:t>
            </w:r>
          </w:p>
          <w:p w14:paraId="076FC37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(4.94, 9)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5AA6FF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6.50</w:t>
            </w:r>
          </w:p>
          <w:p w14:paraId="5696385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(3.70, 4)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BFD154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2.25</w:t>
            </w:r>
          </w:p>
          <w:p w14:paraId="17257E2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(2.71, 8)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464D38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2.86</w:t>
            </w:r>
          </w:p>
          <w:p w14:paraId="7B14324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(3.02, 7)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0D9527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4.40</w:t>
            </w:r>
          </w:p>
          <w:p w14:paraId="3C3C76B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(3.98, 15)</w:t>
            </w:r>
          </w:p>
        </w:tc>
      </w:tr>
      <w:tr w:rsidR="00CC4C32" w:rsidRPr="000E6185" w14:paraId="4BE0DADD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337814DC" w14:textId="37294C08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Semantics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0C4FA0A" w14:textId="498A8142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1B1614B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5.07</w:t>
            </w:r>
          </w:p>
          <w:p w14:paraId="3FB91B5D" w14:textId="30DB0B71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(2.30, 45)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4DBEFBBE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4.77</w:t>
            </w:r>
          </w:p>
          <w:p w14:paraId="3B5B8E6F" w14:textId="170E4C00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(2.16, 52)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0BCD1E1B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4.32</w:t>
            </w:r>
          </w:p>
          <w:p w14:paraId="42741563" w14:textId="39E3CA3A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(2.61, 41)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0439072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3.90</w:t>
            </w:r>
          </w:p>
          <w:p w14:paraId="7A65415E" w14:textId="0A12B621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(2.35, 30)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A93AB2D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3.38</w:t>
            </w:r>
          </w:p>
          <w:p w14:paraId="19899B27" w14:textId="20D05785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(2.60, 42)</w:t>
            </w:r>
          </w:p>
        </w:tc>
      </w:tr>
      <w:tr w:rsidR="00CC4C32" w:rsidRPr="000E6185" w14:paraId="35A29679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1F28840B" w14:textId="3FE7B576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05E670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70A3208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5.17</w:t>
            </w:r>
          </w:p>
          <w:p w14:paraId="3D23C2A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(2.29, 36)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1FEFFC0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4.79</w:t>
            </w:r>
          </w:p>
          <w:p w14:paraId="54A5681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(2.24, 48)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6896633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4.76</w:t>
            </w:r>
          </w:p>
          <w:p w14:paraId="6C69054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(2.55, 33)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13FD506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4.52</w:t>
            </w:r>
          </w:p>
          <w:p w14:paraId="7801B1B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(2.11, 23)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740BABD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3.52</w:t>
            </w:r>
          </w:p>
          <w:p w14:paraId="7ECB785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(2.41, 27)</w:t>
            </w:r>
          </w:p>
        </w:tc>
      </w:tr>
      <w:tr w:rsidR="00CC4C32" w:rsidRPr="000E6185" w14:paraId="4CF52FC5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39736F4F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C81EAE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F1CE15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4.67</w:t>
            </w:r>
          </w:p>
          <w:p w14:paraId="51FE203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(2.45, 9)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D260A9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4.50</w:t>
            </w:r>
          </w:p>
          <w:p w14:paraId="5770EFF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(0.58, 4)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2B2978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2.50</w:t>
            </w:r>
          </w:p>
          <w:p w14:paraId="386C8DE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(2.14, 8)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78CD20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 xml:space="preserve">1.86 </w:t>
            </w:r>
          </w:p>
          <w:p w14:paraId="30621AB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(2.04, 7)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EA836A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3.133</w:t>
            </w:r>
          </w:p>
          <w:p w14:paraId="5645596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(3.00, 15)</w:t>
            </w:r>
          </w:p>
        </w:tc>
      </w:tr>
      <w:tr w:rsidR="00CC4C32" w:rsidRPr="000E6185" w14:paraId="78F70E29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11C583CA" w14:textId="12919FFA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lastRenderedPageBreak/>
              <w:t>Coherence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15D94BA" w14:textId="618D92DF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0928123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3.52</w:t>
            </w:r>
          </w:p>
          <w:p w14:paraId="5E1F9430" w14:textId="1F43C4B5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(1.67, 46)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9849D55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3.69</w:t>
            </w:r>
          </w:p>
          <w:p w14:paraId="7C84CF7F" w14:textId="7468688B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(1.92, 52)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F8502CE" w14:textId="78EFDB48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3.20</w:t>
            </w:r>
          </w:p>
          <w:p w14:paraId="0E194815" w14:textId="5411BD9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(1.83, 40)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7727EE5" w14:textId="47D471AC" w:rsidR="00CC4C32" w:rsidRDefault="00CC4C32" w:rsidP="004D3E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3.21</w:t>
            </w:r>
          </w:p>
          <w:p w14:paraId="7AEEF45D" w14:textId="7041B069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(1.74, 29)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222B18A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2.48</w:t>
            </w:r>
          </w:p>
          <w:p w14:paraId="3C219077" w14:textId="3AF8B2F1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(2.09, 42)</w:t>
            </w:r>
          </w:p>
        </w:tc>
      </w:tr>
      <w:tr w:rsidR="00CC4C32" w:rsidRPr="000E6185" w14:paraId="712993DF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536752D" w14:textId="01F441EC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453A2CA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3D0768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3.51</w:t>
            </w:r>
          </w:p>
          <w:p w14:paraId="4F612F0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(1.66, 37)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5E55182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3.63</w:t>
            </w:r>
          </w:p>
          <w:p w14:paraId="018C3B0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(1.95, 48)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7BC1517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3.56</w:t>
            </w:r>
          </w:p>
          <w:p w14:paraId="425FE90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(1.76, 32)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747A7A0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3.68</w:t>
            </w:r>
          </w:p>
          <w:p w14:paraId="19A8D80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(1.64, 22)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7D7565D4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2.70</w:t>
            </w:r>
          </w:p>
          <w:p w14:paraId="1BD0609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(2.00, 27)</w:t>
            </w:r>
          </w:p>
        </w:tc>
      </w:tr>
      <w:tr w:rsidR="00CC4C32" w:rsidRPr="000E6185" w14:paraId="12207CF9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31AD92E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180AADA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CB3ACE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3.44</w:t>
            </w:r>
          </w:p>
          <w:p w14:paraId="43FC718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(1.81, 9)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69C4BF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4.50</w:t>
            </w:r>
          </w:p>
          <w:p w14:paraId="751C241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(1.29, 4)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3A177D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1.75</w:t>
            </w:r>
          </w:p>
          <w:p w14:paraId="7480870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(1.39, 8)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1C9937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1.71</w:t>
            </w:r>
          </w:p>
          <w:p w14:paraId="2D2A96B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(1.11, 7)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5E3DE1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2.07</w:t>
            </w:r>
          </w:p>
          <w:p w14:paraId="21CB13E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(2.25, 15)</w:t>
            </w:r>
          </w:p>
        </w:tc>
      </w:tr>
      <w:tr w:rsidR="00CC4C32" w:rsidRPr="000E6185" w14:paraId="7761EF98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A13C655" w14:textId="0D969385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Inappropriate Initiation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3ACAD67" w14:textId="0F48634F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0C34A2C8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5.07</w:t>
            </w:r>
          </w:p>
          <w:p w14:paraId="72853270" w14:textId="0C32761A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(2.02, 46)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0E34678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5.08</w:t>
            </w:r>
          </w:p>
          <w:p w14:paraId="7AECF3B6" w14:textId="3DAA0AA1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(2.59, 52)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126CEA48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4.24</w:t>
            </w:r>
          </w:p>
          <w:p w14:paraId="6F4E853A" w14:textId="23B8494E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(1.94, 42)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793E6C3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4.90</w:t>
            </w:r>
          </w:p>
          <w:p w14:paraId="3259E281" w14:textId="6554AEA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(2.40, 31)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6EB578D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4.36</w:t>
            </w:r>
          </w:p>
          <w:p w14:paraId="3D534003" w14:textId="47901AA2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(2.5, 42)</w:t>
            </w:r>
          </w:p>
        </w:tc>
      </w:tr>
      <w:tr w:rsidR="00CC4C32" w:rsidRPr="000E6185" w14:paraId="02565975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03670FB6" w14:textId="20C05556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23D275E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5C0144D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4.97</w:t>
            </w:r>
          </w:p>
          <w:p w14:paraId="37BB52A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(1.99, 37)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285EF3B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5.17</w:t>
            </w:r>
          </w:p>
          <w:p w14:paraId="5DB8708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(2.67, 48)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07C28620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4.47</w:t>
            </w:r>
          </w:p>
          <w:p w14:paraId="4CA0363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(1.96, 34)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394DC05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5.35</w:t>
            </w:r>
          </w:p>
          <w:p w14:paraId="76D89EF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(2.37, 23)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6F56A5D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4.55</w:t>
            </w:r>
          </w:p>
          <w:p w14:paraId="6A253A1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(2.26, 27)</w:t>
            </w:r>
          </w:p>
        </w:tc>
      </w:tr>
      <w:tr w:rsidR="00CC4C32" w:rsidRPr="000E6185" w14:paraId="69D317BA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45B29420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EE9796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DE4275D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5.44</w:t>
            </w:r>
          </w:p>
          <w:p w14:paraId="04C6C97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(2.19, 9)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92BBA4A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4.00</w:t>
            </w:r>
          </w:p>
          <w:p w14:paraId="7D967D7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(0.82, 4)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11588DE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3.25</w:t>
            </w:r>
          </w:p>
          <w:p w14:paraId="0D49D0C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(1.58, 8)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3DB630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3.63</w:t>
            </w:r>
          </w:p>
          <w:p w14:paraId="727292E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(2.13, 8)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307A8AD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4.00</w:t>
            </w:r>
          </w:p>
          <w:p w14:paraId="682C917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(2.80, 15)</w:t>
            </w:r>
          </w:p>
        </w:tc>
      </w:tr>
      <w:tr w:rsidR="00CC4C32" w:rsidRPr="000E6185" w14:paraId="7A1B4415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6F441C0" w14:textId="69B24D2B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Stereotyped Language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38B3E9C" w14:textId="67168F8F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CB80804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4.61</w:t>
            </w:r>
          </w:p>
          <w:p w14:paraId="3FEDDB09" w14:textId="357A65BE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(2.27, 46)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EDE328A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4.10</w:t>
            </w:r>
          </w:p>
          <w:p w14:paraId="22F8C58F" w14:textId="54306906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(2.81, 51)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7EF0E01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3.63</w:t>
            </w:r>
          </w:p>
          <w:p w14:paraId="3CBFB7E5" w14:textId="0E8E59B1" w:rsidR="00CC4C32" w:rsidRPr="000E6185" w:rsidRDefault="00CC4C32" w:rsidP="004D3E12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(2.27, 41)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69DAD41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3.79</w:t>
            </w:r>
          </w:p>
          <w:p w14:paraId="21FEA7D5" w14:textId="003B77AA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(2.60, 29)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44CC6B96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2.88</w:t>
            </w:r>
          </w:p>
          <w:p w14:paraId="41794F79" w14:textId="5286E14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(2.13, 42)</w:t>
            </w:r>
          </w:p>
        </w:tc>
      </w:tr>
      <w:tr w:rsidR="00CC4C32" w:rsidRPr="000E6185" w14:paraId="2E5BC18F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62422D49" w14:textId="5A50D2C2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FD026E2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0F706C05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4.43</w:t>
            </w:r>
          </w:p>
          <w:p w14:paraId="66ECACF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(2.21, 37)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20B485E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4.06</w:t>
            </w:r>
          </w:p>
          <w:p w14:paraId="4882BB26" w14:textId="77777777" w:rsidR="00CC4C32" w:rsidRPr="000E6185" w:rsidRDefault="00CC4C32" w:rsidP="009B74CC">
            <w:pPr>
              <w:jc w:val="center"/>
              <w:rPr>
                <w:rFonts w:ascii="Arial" w:eastAsia="Times New Roman" w:hAnsi="Arial" w:cs="Arial"/>
                <w:sz w:val="20"/>
                <w:szCs w:val="20"/>
                <w:highlight w:val="yellow"/>
                <w:lang w:eastAsia="en-AU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(2.86, 47)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5A5289C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3.91</w:t>
            </w:r>
          </w:p>
          <w:p w14:paraId="2B7C837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(2.33, 33)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62CD3756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4.23</w:t>
            </w:r>
          </w:p>
          <w:p w14:paraId="75D0D1C7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(2.67, 22)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670CC2F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3.30</w:t>
            </w:r>
          </w:p>
          <w:p w14:paraId="6F9F76E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(2.22, 27)</w:t>
            </w:r>
          </w:p>
        </w:tc>
      </w:tr>
      <w:tr w:rsidR="00CC4C32" w:rsidRPr="000E6185" w14:paraId="6DB3CC6B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111D5EA6" w14:textId="77777777" w:rsidR="00CC4C32" w:rsidRPr="000E6185" w:rsidRDefault="00CC4C32" w:rsidP="009B74C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vAlign w:val="center"/>
            <w:hideMark/>
          </w:tcPr>
          <w:p w14:paraId="2EC4B5A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vAlign w:val="bottom"/>
          </w:tcPr>
          <w:p w14:paraId="4B79E671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5.33</w:t>
            </w:r>
          </w:p>
          <w:p w14:paraId="1E8A52EC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(2.50, 9)</w:t>
            </w:r>
          </w:p>
        </w:tc>
        <w:tc>
          <w:tcPr>
            <w:tcW w:w="1578" w:type="dxa"/>
            <w:vAlign w:val="bottom"/>
          </w:tcPr>
          <w:p w14:paraId="3B9BE15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4.50</w:t>
            </w:r>
          </w:p>
          <w:p w14:paraId="66212DA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(2.38, 4)</w:t>
            </w:r>
          </w:p>
        </w:tc>
        <w:tc>
          <w:tcPr>
            <w:tcW w:w="1570" w:type="dxa"/>
            <w:vAlign w:val="bottom"/>
          </w:tcPr>
          <w:p w14:paraId="21E2734F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2.5</w:t>
            </w:r>
          </w:p>
          <w:p w14:paraId="076E6449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(1.60, 8)</w:t>
            </w:r>
          </w:p>
        </w:tc>
        <w:tc>
          <w:tcPr>
            <w:tcW w:w="1578" w:type="dxa"/>
            <w:vAlign w:val="bottom"/>
          </w:tcPr>
          <w:p w14:paraId="3109FC0B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2.43</w:t>
            </w:r>
          </w:p>
          <w:p w14:paraId="6716FC53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(1.90, 7)</w:t>
            </w:r>
          </w:p>
        </w:tc>
        <w:tc>
          <w:tcPr>
            <w:tcW w:w="1571" w:type="dxa"/>
            <w:vAlign w:val="bottom"/>
          </w:tcPr>
          <w:p w14:paraId="77DADD2E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2.13</w:t>
            </w:r>
          </w:p>
          <w:p w14:paraId="22643688" w14:textId="77777777" w:rsidR="00CC4C32" w:rsidRPr="000E6185" w:rsidRDefault="00CC4C32" w:rsidP="009B74CC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E6185">
              <w:rPr>
                <w:rFonts w:ascii="Arial" w:hAnsi="Arial" w:cs="Arial"/>
                <w:color w:val="000000"/>
                <w:sz w:val="20"/>
                <w:szCs w:val="20"/>
              </w:rPr>
              <w:t>(1.81, 15)</w:t>
            </w:r>
          </w:p>
        </w:tc>
      </w:tr>
      <w:tr w:rsidR="00CC4C32" w:rsidRPr="000E6185" w14:paraId="58397513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372421F" w14:textId="2A279F81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Use of Context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515F5D27" w14:textId="678E5430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16120E86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2.67</w:t>
            </w:r>
          </w:p>
          <w:p w14:paraId="52857C5B" w14:textId="5382A5DD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(2.32, 46)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166B5A72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3.08</w:t>
            </w:r>
          </w:p>
          <w:p w14:paraId="66008B12" w14:textId="5394DD87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(2.54, 52)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6BC19AC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2.42</w:t>
            </w:r>
          </w:p>
          <w:p w14:paraId="3DE40D7A" w14:textId="4C4FBB73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(2.20, 41)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7E8D0BC3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2.67</w:t>
            </w:r>
          </w:p>
          <w:p w14:paraId="70E5D649" w14:textId="38CA2B8E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(2.14, 30)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E81ADD6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2.05</w:t>
            </w:r>
          </w:p>
          <w:p w14:paraId="3C5AADF9" w14:textId="48192900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(2.28, 42)</w:t>
            </w:r>
          </w:p>
        </w:tc>
      </w:tr>
      <w:tr w:rsidR="00CC4C32" w:rsidRPr="000E6185" w14:paraId="3793A618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25B61052" w14:textId="197EA25E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549CDF8C" w14:textId="77777777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5B1CB6E2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2.70</w:t>
            </w:r>
          </w:p>
          <w:p w14:paraId="1D55D897" w14:textId="77A0DEDB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(2.16, 37)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1799AD2A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3.19</w:t>
            </w:r>
          </w:p>
          <w:p w14:paraId="46BB8540" w14:textId="7D94D961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(2.59, 48)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6E48D513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2.75</w:t>
            </w:r>
          </w:p>
          <w:p w14:paraId="7A058509" w14:textId="7B2336BB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(2.26, 33)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052D3DD0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3.26</w:t>
            </w:r>
          </w:p>
          <w:p w14:paraId="2B1D8C35" w14:textId="33A910A8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(2.05, 23)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6B92D026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2.26</w:t>
            </w:r>
          </w:p>
          <w:p w14:paraId="2582FE93" w14:textId="7A483B1C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(2.33, 27)</w:t>
            </w:r>
          </w:p>
        </w:tc>
      </w:tr>
      <w:tr w:rsidR="00CC4C32" w:rsidRPr="000E6185" w14:paraId="7B228A36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3657B7DE" w14:textId="77777777" w:rsidR="00CC4C32" w:rsidRPr="000E6185" w:rsidRDefault="00CC4C32" w:rsidP="00945C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vAlign w:val="center"/>
            <w:hideMark/>
          </w:tcPr>
          <w:p w14:paraId="5E358E9F" w14:textId="77777777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vAlign w:val="bottom"/>
          </w:tcPr>
          <w:p w14:paraId="597EAC73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2.56</w:t>
            </w:r>
          </w:p>
          <w:p w14:paraId="5F9C5EDF" w14:textId="6BAA8CBE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(3.05, 9)</w:t>
            </w:r>
          </w:p>
        </w:tc>
        <w:tc>
          <w:tcPr>
            <w:tcW w:w="1578" w:type="dxa"/>
            <w:vAlign w:val="bottom"/>
          </w:tcPr>
          <w:p w14:paraId="0743A51D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1.75</w:t>
            </w:r>
          </w:p>
          <w:p w14:paraId="7FDDEC3E" w14:textId="49220660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(1.26, 4)</w:t>
            </w:r>
          </w:p>
        </w:tc>
        <w:tc>
          <w:tcPr>
            <w:tcW w:w="1570" w:type="dxa"/>
            <w:vAlign w:val="bottom"/>
          </w:tcPr>
          <w:p w14:paraId="05EE1F91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1.00</w:t>
            </w:r>
          </w:p>
          <w:p w14:paraId="0EF4BF22" w14:textId="1B3DAE02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(1.12, 8)</w:t>
            </w:r>
          </w:p>
        </w:tc>
        <w:tc>
          <w:tcPr>
            <w:tcW w:w="1578" w:type="dxa"/>
            <w:vAlign w:val="bottom"/>
          </w:tcPr>
          <w:p w14:paraId="1C9A1017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0.71</w:t>
            </w:r>
          </w:p>
          <w:p w14:paraId="0861E51E" w14:textId="5D6800D8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(0.95, 7)</w:t>
            </w:r>
          </w:p>
        </w:tc>
        <w:tc>
          <w:tcPr>
            <w:tcW w:w="1571" w:type="dxa"/>
            <w:vAlign w:val="bottom"/>
          </w:tcPr>
          <w:p w14:paraId="524CA00A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1.67</w:t>
            </w:r>
          </w:p>
          <w:p w14:paraId="3460A3CA" w14:textId="60A47E91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(2.23, 15)</w:t>
            </w:r>
          </w:p>
        </w:tc>
      </w:tr>
      <w:tr w:rsidR="00CC4C32" w:rsidRPr="000E6185" w14:paraId="59E2B47F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69DA4E5" w14:textId="25AC2A77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Nonverbal Communication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08CBBD89" w14:textId="5A409D36" w:rsidR="00CC4C32" w:rsidRPr="000E6185" w:rsidRDefault="00CC4C32" w:rsidP="009B74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E74D6E9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2.57</w:t>
            </w:r>
          </w:p>
          <w:p w14:paraId="0B32EA2B" w14:textId="0C4A6C56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(1.73, 46)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16F5574A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2.51</w:t>
            </w:r>
          </w:p>
          <w:p w14:paraId="3B4E2C58" w14:textId="4DEC7DFD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(1.64, 51)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0435DF70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2.46</w:t>
            </w:r>
          </w:p>
          <w:p w14:paraId="4107F2B4" w14:textId="6252191E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(1.50, 41)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4E68716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2.32</w:t>
            </w:r>
          </w:p>
          <w:p w14:paraId="68F6A8D9" w14:textId="5C7C5113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(1.66, 31)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7410BC17" w14:textId="77777777" w:rsidR="00CC4C32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1.81</w:t>
            </w:r>
          </w:p>
          <w:p w14:paraId="59B87548" w14:textId="24CC5201" w:rsidR="00CC4C32" w:rsidRPr="000E6185" w:rsidRDefault="00CC4C32" w:rsidP="009B74CC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(1.44, 42)</w:t>
            </w:r>
          </w:p>
        </w:tc>
      </w:tr>
      <w:tr w:rsidR="00CC4C32" w:rsidRPr="000E6185" w14:paraId="42FD61B4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71D2357" w14:textId="5DCD3D0E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33E1A5D6" w14:textId="77777777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04AA2E9E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2.46</w:t>
            </w:r>
          </w:p>
          <w:p w14:paraId="0FDCB9A3" w14:textId="0FCB0532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(1.61, 37)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7463448D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2.51</w:t>
            </w:r>
          </w:p>
          <w:p w14:paraId="6AB933CC" w14:textId="1F49BE33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(1.71, 47)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3D703E39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2.61</w:t>
            </w:r>
          </w:p>
          <w:p w14:paraId="02E2B82C" w14:textId="160FD9C4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(1.39, 33)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2554694A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2.67</w:t>
            </w:r>
          </w:p>
          <w:p w14:paraId="3BE3BA21" w14:textId="325802FE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(1.58, 23)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064AC777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2.00</w:t>
            </w:r>
          </w:p>
          <w:p w14:paraId="7F605125" w14:textId="7DD2DD98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(1.36, 27)</w:t>
            </w:r>
          </w:p>
        </w:tc>
      </w:tr>
      <w:tr w:rsidR="00CC4C32" w:rsidRPr="000E6185" w14:paraId="6C1B8E82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bottom w:val="nil"/>
              <w:right w:val="nil"/>
            </w:tcBorders>
            <w:vAlign w:val="center"/>
            <w:hideMark/>
          </w:tcPr>
          <w:p w14:paraId="0D9A0DAF" w14:textId="77777777" w:rsidR="00CC4C32" w:rsidRPr="000E6185" w:rsidRDefault="00CC4C32" w:rsidP="00945C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vAlign w:val="center"/>
            <w:hideMark/>
          </w:tcPr>
          <w:p w14:paraId="6A0BBD80" w14:textId="77777777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vAlign w:val="bottom"/>
          </w:tcPr>
          <w:p w14:paraId="200300B5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3.00</w:t>
            </w:r>
          </w:p>
          <w:p w14:paraId="2B5BFDDC" w14:textId="2E3EE0A5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(2.24, 9)</w:t>
            </w:r>
          </w:p>
        </w:tc>
        <w:tc>
          <w:tcPr>
            <w:tcW w:w="1578" w:type="dxa"/>
            <w:vAlign w:val="bottom"/>
          </w:tcPr>
          <w:p w14:paraId="625BFFA0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2.50</w:t>
            </w:r>
          </w:p>
          <w:p w14:paraId="7E6D6CCE" w14:textId="7E6A880B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(0.58, 4)</w:t>
            </w:r>
          </w:p>
        </w:tc>
        <w:tc>
          <w:tcPr>
            <w:tcW w:w="1570" w:type="dxa"/>
            <w:vAlign w:val="bottom"/>
          </w:tcPr>
          <w:p w14:paraId="7D3F9F06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1.88</w:t>
            </w:r>
          </w:p>
          <w:p w14:paraId="1B00D6DE" w14:textId="0CC4B466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(1.885, 8)</w:t>
            </w:r>
          </w:p>
        </w:tc>
        <w:tc>
          <w:tcPr>
            <w:tcW w:w="1578" w:type="dxa"/>
            <w:vAlign w:val="bottom"/>
          </w:tcPr>
          <w:p w14:paraId="29DD727D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1.25</w:t>
            </w:r>
          </w:p>
          <w:p w14:paraId="49041DC1" w14:textId="2F7DFC41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(1.49, 8)</w:t>
            </w:r>
          </w:p>
        </w:tc>
        <w:tc>
          <w:tcPr>
            <w:tcW w:w="1571" w:type="dxa"/>
            <w:vAlign w:val="bottom"/>
          </w:tcPr>
          <w:p w14:paraId="1AF3AA80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1.47</w:t>
            </w:r>
          </w:p>
          <w:p w14:paraId="2D6AD660" w14:textId="10E0AFBE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(1.55, 15)</w:t>
            </w:r>
          </w:p>
        </w:tc>
      </w:tr>
      <w:tr w:rsidR="00CC4C32" w:rsidRPr="000E6185" w14:paraId="335B7E2B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6F2BBC9D" w14:textId="51429B8B" w:rsidR="00CC4C32" w:rsidRPr="000E6185" w:rsidRDefault="00CC4C32" w:rsidP="00AB3C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lastRenderedPageBreak/>
              <w:t>Social Relations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7BEFC8AB" w14:textId="4B7E6FA7" w:rsidR="00CC4C32" w:rsidRDefault="00CC4C32" w:rsidP="00AB3C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7CF418C0" w14:textId="77777777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2.65</w:t>
            </w:r>
          </w:p>
          <w:p w14:paraId="38F24F38" w14:textId="3B667303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(2.17, 46)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4571E44" w14:textId="77777777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2.35</w:t>
            </w:r>
          </w:p>
          <w:p w14:paraId="42D5DE00" w14:textId="7D311148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(2.34, 52)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E70FDA7" w14:textId="77777777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1.91</w:t>
            </w:r>
          </w:p>
          <w:p w14:paraId="21B28ADB" w14:textId="2FBFCB4E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(2.05, 42)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BE74ECB" w14:textId="77777777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1.68</w:t>
            </w:r>
          </w:p>
          <w:p w14:paraId="5985B9C4" w14:textId="23C6AB52" w:rsidR="00CC4C32" w:rsidRPr="000E6185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(1.89, 31)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17A74015" w14:textId="77777777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1.15</w:t>
            </w:r>
          </w:p>
          <w:p w14:paraId="7A34759B" w14:textId="06523090" w:rsidR="00CC4C32" w:rsidRPr="000E6185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(1.42, 42)</w:t>
            </w:r>
          </w:p>
        </w:tc>
      </w:tr>
      <w:tr w:rsidR="00CC4C32" w:rsidRPr="000E6185" w14:paraId="714946DE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</w:tcPr>
          <w:p w14:paraId="0B1D0ECB" w14:textId="77777777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74CD35D2" w14:textId="4C8E2AE4" w:rsidR="00CC4C32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bottom"/>
          </w:tcPr>
          <w:p w14:paraId="4AED60F8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2.65</w:t>
            </w:r>
          </w:p>
          <w:p w14:paraId="7F969C57" w14:textId="0FADD8D9" w:rsidR="00CC4C32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(2.23, 37)</w:t>
            </w:r>
          </w:p>
        </w:tc>
        <w:tc>
          <w:tcPr>
            <w:tcW w:w="1578" w:type="dxa"/>
            <w:tcBorders>
              <w:left w:val="nil"/>
              <w:right w:val="nil"/>
            </w:tcBorders>
            <w:vAlign w:val="bottom"/>
          </w:tcPr>
          <w:p w14:paraId="003FBEB6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2.38</w:t>
            </w:r>
          </w:p>
          <w:p w14:paraId="4FF8BAE7" w14:textId="28840943" w:rsidR="00CC4C32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(2.41, 48)</w:t>
            </w:r>
          </w:p>
        </w:tc>
        <w:tc>
          <w:tcPr>
            <w:tcW w:w="1570" w:type="dxa"/>
            <w:tcBorders>
              <w:left w:val="nil"/>
              <w:right w:val="nil"/>
            </w:tcBorders>
            <w:vAlign w:val="bottom"/>
          </w:tcPr>
          <w:p w14:paraId="550EDD80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2.17</w:t>
            </w:r>
          </w:p>
          <w:p w14:paraId="14270F28" w14:textId="36544B0C" w:rsidR="00CC4C32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(2.14, 34)</w:t>
            </w:r>
          </w:p>
        </w:tc>
        <w:tc>
          <w:tcPr>
            <w:tcW w:w="1578" w:type="dxa"/>
            <w:tcBorders>
              <w:left w:val="nil"/>
              <w:right w:val="nil"/>
            </w:tcBorders>
            <w:vAlign w:val="bottom"/>
          </w:tcPr>
          <w:p w14:paraId="71E3E65D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2.04</w:t>
            </w:r>
          </w:p>
          <w:p w14:paraId="397D1FD6" w14:textId="4F097944" w:rsidR="00CC4C32" w:rsidRPr="000E6185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(1.92, 23)</w:t>
            </w:r>
          </w:p>
        </w:tc>
        <w:tc>
          <w:tcPr>
            <w:tcW w:w="1571" w:type="dxa"/>
            <w:tcBorders>
              <w:left w:val="nil"/>
              <w:right w:val="nil"/>
            </w:tcBorders>
            <w:vAlign w:val="bottom"/>
          </w:tcPr>
          <w:p w14:paraId="33BB3268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1.42</w:t>
            </w:r>
          </w:p>
          <w:p w14:paraId="103B3853" w14:textId="2F899CC5" w:rsidR="00CC4C32" w:rsidRPr="000E6185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(1.36, 26)</w:t>
            </w:r>
          </w:p>
        </w:tc>
      </w:tr>
      <w:tr w:rsidR="00CC4C32" w:rsidRPr="000E6185" w14:paraId="7A8582D2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</w:tcPr>
          <w:p w14:paraId="2F0FCDC3" w14:textId="77777777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right w:val="nil"/>
            </w:tcBorders>
            <w:vAlign w:val="center"/>
          </w:tcPr>
          <w:p w14:paraId="0C5585C3" w14:textId="051042C6" w:rsidR="00CC4C32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tcBorders>
              <w:left w:val="nil"/>
              <w:right w:val="nil"/>
            </w:tcBorders>
            <w:vAlign w:val="bottom"/>
          </w:tcPr>
          <w:p w14:paraId="0F76ED20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2.67</w:t>
            </w:r>
          </w:p>
          <w:p w14:paraId="47F94E19" w14:textId="60739C38" w:rsidR="00CC4C32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(2.06, 9)</w:t>
            </w:r>
          </w:p>
        </w:tc>
        <w:tc>
          <w:tcPr>
            <w:tcW w:w="1578" w:type="dxa"/>
            <w:tcBorders>
              <w:left w:val="nil"/>
              <w:right w:val="nil"/>
            </w:tcBorders>
            <w:vAlign w:val="bottom"/>
          </w:tcPr>
          <w:p w14:paraId="1668EB47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2.00</w:t>
            </w:r>
          </w:p>
          <w:p w14:paraId="42360121" w14:textId="5216BF42" w:rsidR="00CC4C32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(1.41, 4)</w:t>
            </w:r>
          </w:p>
        </w:tc>
        <w:tc>
          <w:tcPr>
            <w:tcW w:w="1570" w:type="dxa"/>
            <w:tcBorders>
              <w:left w:val="nil"/>
              <w:right w:val="nil"/>
            </w:tcBorders>
            <w:vAlign w:val="bottom"/>
          </w:tcPr>
          <w:p w14:paraId="15B73CEF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0.75</w:t>
            </w:r>
          </w:p>
          <w:p w14:paraId="2CD625FB" w14:textId="31A94B48" w:rsidR="00CC4C32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(1.04, 8)</w:t>
            </w:r>
          </w:p>
        </w:tc>
        <w:tc>
          <w:tcPr>
            <w:tcW w:w="1578" w:type="dxa"/>
            <w:tcBorders>
              <w:left w:val="nil"/>
              <w:right w:val="nil"/>
            </w:tcBorders>
            <w:vAlign w:val="bottom"/>
          </w:tcPr>
          <w:p w14:paraId="6212BBA8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0.63</w:t>
            </w:r>
          </w:p>
          <w:p w14:paraId="2E7BE39A" w14:textId="03B5F786" w:rsidR="00CC4C32" w:rsidRPr="000E6185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(1.41, 8)</w:t>
            </w:r>
          </w:p>
        </w:tc>
        <w:tc>
          <w:tcPr>
            <w:tcW w:w="1571" w:type="dxa"/>
            <w:tcBorders>
              <w:left w:val="nil"/>
              <w:right w:val="nil"/>
            </w:tcBorders>
            <w:vAlign w:val="bottom"/>
          </w:tcPr>
          <w:p w14:paraId="5CA6558F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0.67</w:t>
            </w:r>
          </w:p>
          <w:p w14:paraId="61D7677B" w14:textId="742D257D" w:rsidR="00CC4C32" w:rsidRPr="000E6185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(1.45, 15)</w:t>
            </w:r>
          </w:p>
        </w:tc>
      </w:tr>
      <w:tr w:rsidR="00CC4C32" w:rsidRPr="000E6185" w14:paraId="41EEBD36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 w:val="restart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DA801FB" w14:textId="090DBC9E" w:rsidR="00CC4C32" w:rsidRPr="000E6185" w:rsidRDefault="00CC4C32" w:rsidP="00AB3C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Interests</w:t>
            </w:r>
          </w:p>
        </w:tc>
        <w:tc>
          <w:tcPr>
            <w:tcW w:w="90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14:paraId="2160CABC" w14:textId="7BDC1068" w:rsidR="00CC4C32" w:rsidRPr="000E6185" w:rsidRDefault="00CC4C32" w:rsidP="00AB3C2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Both sexes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3812C16C" w14:textId="77777777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4.96</w:t>
            </w:r>
          </w:p>
          <w:p w14:paraId="194E4BE4" w14:textId="045BB27B" w:rsidR="00CC4C32" w:rsidRPr="000E6185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(2.25, 46)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61414ABB" w14:textId="77777777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4.84</w:t>
            </w:r>
          </w:p>
          <w:p w14:paraId="6BC22924" w14:textId="4B9E5757" w:rsidR="00CC4C32" w:rsidRPr="000E6185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(2.49, 50)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79E84AD" w14:textId="77777777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4.07</w:t>
            </w:r>
          </w:p>
          <w:p w14:paraId="12B13694" w14:textId="77CEAAA9" w:rsidR="00CC4C32" w:rsidRPr="000E6185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(2.36, 42)</w:t>
            </w:r>
          </w:p>
        </w:tc>
        <w:tc>
          <w:tcPr>
            <w:tcW w:w="1578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515A0BED" w14:textId="77777777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4.03</w:t>
            </w:r>
          </w:p>
          <w:p w14:paraId="33877FD8" w14:textId="1CE2BF55" w:rsidR="00CC4C32" w:rsidRPr="000E6185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(2.37, 31)</w:t>
            </w:r>
          </w:p>
        </w:tc>
        <w:tc>
          <w:tcPr>
            <w:tcW w:w="1571" w:type="dxa"/>
            <w:tcBorders>
              <w:top w:val="single" w:sz="12" w:space="0" w:color="auto"/>
              <w:left w:val="nil"/>
              <w:right w:val="nil"/>
            </w:tcBorders>
            <w:vAlign w:val="bottom"/>
          </w:tcPr>
          <w:p w14:paraId="27D0306A" w14:textId="77777777" w:rsidR="00CC4C32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3.81</w:t>
            </w:r>
          </w:p>
          <w:p w14:paraId="70403E28" w14:textId="39E30065" w:rsidR="00CC4C32" w:rsidRPr="000E6185" w:rsidRDefault="00CC4C32" w:rsidP="00AB3C29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(2.44, 42)</w:t>
            </w:r>
          </w:p>
        </w:tc>
      </w:tr>
      <w:tr w:rsidR="00CC4C32" w:rsidRPr="000E6185" w14:paraId="3B597855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right w:val="nil"/>
            </w:tcBorders>
            <w:vAlign w:val="center"/>
            <w:hideMark/>
          </w:tcPr>
          <w:p w14:paraId="7837085C" w14:textId="7ED9DAAB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left w:val="nil"/>
              <w:bottom w:val="nil"/>
              <w:right w:val="nil"/>
            </w:tcBorders>
            <w:vAlign w:val="center"/>
            <w:hideMark/>
          </w:tcPr>
          <w:p w14:paraId="7248AA6E" w14:textId="77777777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Male</w:t>
            </w:r>
          </w:p>
        </w:tc>
        <w:tc>
          <w:tcPr>
            <w:tcW w:w="1559" w:type="dxa"/>
            <w:tcBorders>
              <w:left w:val="nil"/>
              <w:bottom w:val="nil"/>
              <w:right w:val="nil"/>
            </w:tcBorders>
            <w:vAlign w:val="bottom"/>
          </w:tcPr>
          <w:p w14:paraId="6F870A34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4.83</w:t>
            </w:r>
          </w:p>
          <w:p w14:paraId="08064DF2" w14:textId="2A9F6082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(2.09, 37)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3F461931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4.91</w:t>
            </w:r>
          </w:p>
          <w:p w14:paraId="2666A8FF" w14:textId="7F414EF4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(2.57, 46)</w:t>
            </w:r>
          </w:p>
        </w:tc>
        <w:tc>
          <w:tcPr>
            <w:tcW w:w="1570" w:type="dxa"/>
            <w:tcBorders>
              <w:left w:val="nil"/>
              <w:bottom w:val="nil"/>
              <w:right w:val="nil"/>
            </w:tcBorders>
            <w:vAlign w:val="bottom"/>
          </w:tcPr>
          <w:p w14:paraId="077EE4E6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4.29</w:t>
            </w:r>
          </w:p>
          <w:p w14:paraId="54A04C30" w14:textId="2A200194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(2.51, 34)</w:t>
            </w:r>
          </w:p>
        </w:tc>
        <w:tc>
          <w:tcPr>
            <w:tcW w:w="1578" w:type="dxa"/>
            <w:tcBorders>
              <w:left w:val="nil"/>
              <w:bottom w:val="nil"/>
              <w:right w:val="nil"/>
            </w:tcBorders>
            <w:vAlign w:val="bottom"/>
          </w:tcPr>
          <w:p w14:paraId="28E9632F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4.39</w:t>
            </w:r>
          </w:p>
          <w:p w14:paraId="6ADC0ABC" w14:textId="1C8EC271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(2.33, 23)</w:t>
            </w:r>
          </w:p>
        </w:tc>
        <w:tc>
          <w:tcPr>
            <w:tcW w:w="1571" w:type="dxa"/>
            <w:tcBorders>
              <w:left w:val="nil"/>
              <w:bottom w:val="nil"/>
              <w:right w:val="nil"/>
            </w:tcBorders>
            <w:vAlign w:val="bottom"/>
          </w:tcPr>
          <w:p w14:paraId="2BC61DA7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4.00</w:t>
            </w:r>
          </w:p>
          <w:p w14:paraId="656C9A20" w14:textId="6A6C56C6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(2.30, 27)</w:t>
            </w:r>
          </w:p>
        </w:tc>
      </w:tr>
      <w:tr w:rsidR="00CC4C32" w:rsidRPr="000E6185" w14:paraId="5FAC5DCE" w14:textId="77777777" w:rsidTr="0031336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45" w:type="dxa"/>
            <w:right w:w="45" w:type="dxa"/>
          </w:tblCellMar>
        </w:tblPrEx>
        <w:trPr>
          <w:trHeight w:val="567"/>
        </w:trPr>
        <w:tc>
          <w:tcPr>
            <w:tcW w:w="2552" w:type="dxa"/>
            <w:vMerge/>
            <w:tcBorders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726A21AD" w14:textId="77777777" w:rsidR="00CC4C32" w:rsidRPr="000E6185" w:rsidRDefault="00CC4C32" w:rsidP="00945C03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  <w:hideMark/>
          </w:tcPr>
          <w:p w14:paraId="6C9AF104" w14:textId="77777777" w:rsidR="00CC4C32" w:rsidRPr="000E6185" w:rsidRDefault="00CC4C32" w:rsidP="00945C0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E6185">
              <w:rPr>
                <w:rFonts w:ascii="Arial" w:hAnsi="Arial" w:cs="Arial"/>
                <w:b/>
                <w:sz w:val="20"/>
                <w:szCs w:val="20"/>
              </w:rPr>
              <w:t>Female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949D23B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5.44</w:t>
            </w:r>
          </w:p>
          <w:p w14:paraId="6A8961FC" w14:textId="0012F548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(2.92, 9)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72588872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4.00</w:t>
            </w:r>
          </w:p>
          <w:p w14:paraId="75CD4584" w14:textId="49776D95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(0.82, 4)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5B3D176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3.13</w:t>
            </w:r>
          </w:p>
          <w:p w14:paraId="570A193F" w14:textId="5E7757A9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(1.36, 8)</w:t>
            </w:r>
          </w:p>
        </w:tc>
        <w:tc>
          <w:tcPr>
            <w:tcW w:w="1578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236AC64A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3.00</w:t>
            </w:r>
          </w:p>
          <w:p w14:paraId="374C29F4" w14:textId="5245BAD5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(2.33, 8)</w:t>
            </w:r>
          </w:p>
        </w:tc>
        <w:tc>
          <w:tcPr>
            <w:tcW w:w="1571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581D4ED3" w14:textId="77777777" w:rsidR="00CC4C32" w:rsidRPr="00B45244" w:rsidRDefault="00CC4C32" w:rsidP="00945C0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3.47</w:t>
            </w:r>
          </w:p>
          <w:p w14:paraId="0D13DC8A" w14:textId="7765DF7F" w:rsidR="00CC4C32" w:rsidRPr="000E6185" w:rsidRDefault="00CC4C32" w:rsidP="00945C03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B45244">
              <w:rPr>
                <w:rFonts w:ascii="Arial" w:hAnsi="Arial" w:cs="Arial"/>
                <w:color w:val="000000"/>
                <w:sz w:val="20"/>
                <w:szCs w:val="20"/>
              </w:rPr>
              <w:t>(2.72, 15)</w:t>
            </w:r>
          </w:p>
        </w:tc>
      </w:tr>
    </w:tbl>
    <w:p w14:paraId="72979FB8" w14:textId="2297C878" w:rsidR="004D3E12" w:rsidRDefault="004D3E12">
      <w:pPr>
        <w:rPr>
          <w:rFonts w:ascii="Arial" w:hAnsi="Arial" w:cs="Arial"/>
          <w:sz w:val="20"/>
          <w:szCs w:val="20"/>
        </w:rPr>
      </w:pPr>
    </w:p>
    <w:p w14:paraId="33F26169" w14:textId="35FDCB84" w:rsidR="004D3E12" w:rsidRDefault="004D3E12">
      <w:pPr>
        <w:rPr>
          <w:rFonts w:ascii="Arial" w:hAnsi="Arial" w:cs="Arial"/>
          <w:sz w:val="20"/>
          <w:szCs w:val="20"/>
        </w:rPr>
      </w:pPr>
    </w:p>
    <w:p w14:paraId="647550C1" w14:textId="7896ED5C" w:rsidR="00945C03" w:rsidRDefault="00945C03">
      <w:pPr>
        <w:rPr>
          <w:rFonts w:ascii="Arial" w:hAnsi="Arial" w:cs="Arial"/>
          <w:sz w:val="20"/>
          <w:szCs w:val="20"/>
        </w:rPr>
      </w:pPr>
    </w:p>
    <w:sectPr w:rsidR="00945C03" w:rsidSect="00525774">
      <w:pgSz w:w="16838" w:h="11906" w:orient="landscape"/>
      <w:pgMar w:top="1440" w:right="294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0BC784" w14:textId="77777777" w:rsidR="00D47E7D" w:rsidRDefault="00D47E7D" w:rsidP="00732F19">
      <w:pPr>
        <w:spacing w:after="0" w:line="240" w:lineRule="auto"/>
      </w:pPr>
      <w:r>
        <w:separator/>
      </w:r>
    </w:p>
  </w:endnote>
  <w:endnote w:type="continuationSeparator" w:id="0">
    <w:p w14:paraId="1E3108D4" w14:textId="77777777" w:rsidR="00D47E7D" w:rsidRDefault="00D47E7D" w:rsidP="00732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2634C0" w14:textId="77777777" w:rsidR="00732F19" w:rsidRDefault="00732F1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34621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9A6F34" w14:textId="0AC44106" w:rsidR="00732F19" w:rsidRDefault="00732F19" w:rsidP="00732F1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00C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A18D99" w14:textId="77777777" w:rsidR="00732F19" w:rsidRDefault="00732F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71F979" w14:textId="77777777" w:rsidR="00D47E7D" w:rsidRDefault="00D47E7D" w:rsidP="00732F19">
      <w:pPr>
        <w:spacing w:after="0" w:line="240" w:lineRule="auto"/>
      </w:pPr>
      <w:r>
        <w:separator/>
      </w:r>
    </w:p>
  </w:footnote>
  <w:footnote w:type="continuationSeparator" w:id="0">
    <w:p w14:paraId="47534485" w14:textId="77777777" w:rsidR="00D47E7D" w:rsidRDefault="00D47E7D" w:rsidP="00732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8C8BD8" w14:textId="77777777" w:rsidR="00732F19" w:rsidRDefault="00732F1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844049" w14:textId="77777777" w:rsidR="00732F19" w:rsidRDefault="00732F19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DE87676" w14:textId="77777777" w:rsidR="00732F19" w:rsidRDefault="00732F1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40C5"/>
    <w:rsid w:val="000E6185"/>
    <w:rsid w:val="00172E3D"/>
    <w:rsid w:val="0018415C"/>
    <w:rsid w:val="00187A9B"/>
    <w:rsid w:val="00195562"/>
    <w:rsid w:val="00220235"/>
    <w:rsid w:val="00224EBB"/>
    <w:rsid w:val="0027605E"/>
    <w:rsid w:val="002D762B"/>
    <w:rsid w:val="00302989"/>
    <w:rsid w:val="0031336A"/>
    <w:rsid w:val="00475270"/>
    <w:rsid w:val="004D3E12"/>
    <w:rsid w:val="00516770"/>
    <w:rsid w:val="00525774"/>
    <w:rsid w:val="00552509"/>
    <w:rsid w:val="00581FAD"/>
    <w:rsid w:val="00732F19"/>
    <w:rsid w:val="007A132B"/>
    <w:rsid w:val="007C1158"/>
    <w:rsid w:val="008111EE"/>
    <w:rsid w:val="00872BC4"/>
    <w:rsid w:val="008A4C07"/>
    <w:rsid w:val="00945C03"/>
    <w:rsid w:val="009A7F6E"/>
    <w:rsid w:val="009B40C8"/>
    <w:rsid w:val="009B74CC"/>
    <w:rsid w:val="00A000C2"/>
    <w:rsid w:val="00A513DE"/>
    <w:rsid w:val="00A9687D"/>
    <w:rsid w:val="00AB3C29"/>
    <w:rsid w:val="00AE4469"/>
    <w:rsid w:val="00AE57F5"/>
    <w:rsid w:val="00B3546A"/>
    <w:rsid w:val="00B40D4F"/>
    <w:rsid w:val="00BA73C0"/>
    <w:rsid w:val="00BD39DE"/>
    <w:rsid w:val="00CC4C32"/>
    <w:rsid w:val="00CC76D3"/>
    <w:rsid w:val="00D114FB"/>
    <w:rsid w:val="00D47E7D"/>
    <w:rsid w:val="00E240C5"/>
    <w:rsid w:val="00E25E84"/>
    <w:rsid w:val="00E836F8"/>
    <w:rsid w:val="00E86284"/>
    <w:rsid w:val="00EC2ABB"/>
    <w:rsid w:val="00F92660"/>
    <w:rsid w:val="00F97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52A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4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F9771A"/>
  </w:style>
  <w:style w:type="character" w:styleId="CommentReference">
    <w:name w:val="annotation reference"/>
    <w:basedOn w:val="DefaultParagraphFont"/>
    <w:uiPriority w:val="99"/>
    <w:semiHidden/>
    <w:unhideWhenUsed/>
    <w:rsid w:val="004752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52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52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2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2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2F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F19"/>
  </w:style>
  <w:style w:type="paragraph" w:styleId="Footer">
    <w:name w:val="footer"/>
    <w:basedOn w:val="Normal"/>
    <w:link w:val="FooterChar"/>
    <w:uiPriority w:val="99"/>
    <w:unhideWhenUsed/>
    <w:rsid w:val="00732F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F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240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F9771A"/>
  </w:style>
  <w:style w:type="character" w:styleId="CommentReference">
    <w:name w:val="annotation reference"/>
    <w:basedOn w:val="DefaultParagraphFont"/>
    <w:uiPriority w:val="99"/>
    <w:semiHidden/>
    <w:unhideWhenUsed/>
    <w:rsid w:val="004752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7527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7527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52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527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752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5270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32F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2F19"/>
  </w:style>
  <w:style w:type="paragraph" w:styleId="Footer">
    <w:name w:val="footer"/>
    <w:basedOn w:val="Normal"/>
    <w:link w:val="FooterChar"/>
    <w:uiPriority w:val="99"/>
    <w:unhideWhenUsed/>
    <w:rsid w:val="00732F1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06B460-2196-4D28-BEBF-FDE3D9BC7C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6</Pages>
  <Words>1029</Words>
  <Characters>5868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Whitehouse</dc:creator>
  <cp:keywords/>
  <dc:description/>
  <cp:lastModifiedBy>MSARDAN</cp:lastModifiedBy>
  <cp:revision>31</cp:revision>
  <dcterms:created xsi:type="dcterms:W3CDTF">2018-04-04T05:44:00Z</dcterms:created>
  <dcterms:modified xsi:type="dcterms:W3CDTF">2018-06-08T01:10:00Z</dcterms:modified>
</cp:coreProperties>
</file>