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22757" w14:textId="14A13AEB" w:rsidR="00704377" w:rsidRPr="002B39B1" w:rsidRDefault="00FC5E9C" w:rsidP="00FC5E9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Supplementary Information</w:t>
      </w:r>
      <w:r w:rsidR="00704377" w:rsidRPr="002B39B1">
        <w:rPr>
          <w:rFonts w:ascii="Times New Roman" w:hAnsi="Times New Roman" w:cs="Times New Roman"/>
          <w:b/>
          <w:u w:val="single"/>
        </w:rPr>
        <w:t xml:space="preserve"> </w:t>
      </w:r>
    </w:p>
    <w:p w14:paraId="7BFC06F3" w14:textId="77777777" w:rsidR="00704377" w:rsidRPr="002B39B1" w:rsidRDefault="00704377" w:rsidP="00FC5E9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2B39B1">
        <w:rPr>
          <w:rFonts w:ascii="Times New Roman" w:hAnsi="Times New Roman" w:cs="Times New Roman"/>
          <w:b/>
          <w:u w:val="single"/>
        </w:rPr>
        <w:t>The macaque Social Responsiveness Scale-Revised (mSRS-R)</w:t>
      </w:r>
    </w:p>
    <w:p w14:paraId="7C134189" w14:textId="77777777" w:rsidR="003F778C" w:rsidRDefault="00704377" w:rsidP="00FC5E9C">
      <w:pPr>
        <w:spacing w:after="0"/>
        <w:contextualSpacing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Instructions: Use your own experience with the animal to form the basis of your rating. </w:t>
      </w:r>
    </w:p>
    <w:p w14:paraId="550AF640" w14:textId="3CFE1FB5" w:rsidR="003F778C" w:rsidRDefault="00704377" w:rsidP="00FC5E9C">
      <w:pPr>
        <w:spacing w:after="0"/>
        <w:contextualSpacing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  <w:b/>
          <w:i/>
        </w:rPr>
        <w:t>Please base your ratings upon what is normal for the subjects’ age/sex class.</w:t>
      </w:r>
      <w:r w:rsidRPr="002B39B1">
        <w:rPr>
          <w:rFonts w:ascii="Times New Roman" w:hAnsi="Times New Roman" w:cs="Times New Roman"/>
        </w:rPr>
        <w:t xml:space="preserve"> </w:t>
      </w:r>
    </w:p>
    <w:p w14:paraId="310236D4" w14:textId="77777777" w:rsidR="003F778C" w:rsidRDefault="003F778C" w:rsidP="00FC5E9C">
      <w:pPr>
        <w:spacing w:after="0"/>
        <w:contextualSpacing/>
        <w:rPr>
          <w:rFonts w:ascii="Times New Roman" w:hAnsi="Times New Roman" w:cs="Times New Roman"/>
        </w:rPr>
      </w:pPr>
    </w:p>
    <w:p w14:paraId="0EA38A06" w14:textId="2095E1C0" w:rsidR="00704377" w:rsidRDefault="00704377" w:rsidP="00FC5E9C">
      <w:pPr>
        <w:spacing w:after="0"/>
        <w:contextualSpacing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Use a seven</w:t>
      </w:r>
      <w:r w:rsidRPr="002B39B1">
        <w:rPr>
          <w:rFonts w:ascii="Times New Roman" w:hAnsi="Times New Roman" w:cs="Times New Roman"/>
        </w:rPr>
        <w:noBreakHyphen/>
        <w:t>point scale as follows:</w:t>
      </w:r>
    </w:p>
    <w:p w14:paraId="778DE2FF" w14:textId="77777777" w:rsidR="00FC5E9C" w:rsidRPr="002B39B1" w:rsidRDefault="00FC5E9C" w:rsidP="00FC5E9C">
      <w:pPr>
        <w:spacing w:after="0"/>
        <w:contextualSpacing/>
        <w:rPr>
          <w:rFonts w:ascii="Times New Roman" w:hAnsi="Times New Roman" w:cs="Times New Roman"/>
        </w:rPr>
      </w:pPr>
    </w:p>
    <w:p w14:paraId="32F2B177" w14:textId="77777777" w:rsidR="00704377" w:rsidRPr="002B39B1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either total absence or negligible amounts of the trait </w:t>
      </w:r>
    </w:p>
    <w:p w14:paraId="238EFF4B" w14:textId="77777777" w:rsidR="00704377" w:rsidRPr="002B39B1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small amounts of the trait on infrequent occasions </w:t>
      </w:r>
    </w:p>
    <w:p w14:paraId="3FE4AAA6" w14:textId="77777777" w:rsidR="00704377" w:rsidRPr="002B39B1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somewhat less than average amounts of the trait </w:t>
      </w:r>
    </w:p>
    <w:p w14:paraId="42738A4E" w14:textId="77777777" w:rsidR="00704377" w:rsidRPr="002B39B1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about average amounts of the trait </w:t>
      </w:r>
    </w:p>
    <w:p w14:paraId="658DB0AB" w14:textId="77777777" w:rsidR="00704377" w:rsidRPr="002B39B1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somewhat greater than average amounts of the trait </w:t>
      </w:r>
    </w:p>
    <w:p w14:paraId="07BF8444" w14:textId="77777777" w:rsidR="00704377" w:rsidRPr="002B39B1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considerable amounts of the trait on frequent occasions </w:t>
      </w:r>
    </w:p>
    <w:p w14:paraId="5941C6A5" w14:textId="194A3664" w:rsidR="00704377" w:rsidRDefault="00704377" w:rsidP="00FC5E9C">
      <w:pPr>
        <w:pStyle w:val="ListParagraph"/>
        <w:numPr>
          <w:ilvl w:val="0"/>
          <w:numId w:val="2"/>
        </w:numPr>
        <w:spacing w:after="0"/>
        <w:ind w:left="54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Displays extremely large amount of the trait </w:t>
      </w:r>
    </w:p>
    <w:p w14:paraId="4F156794" w14:textId="77777777" w:rsidR="00FC5E9C" w:rsidRPr="002B39B1" w:rsidRDefault="00FC5E9C" w:rsidP="00FC5E9C">
      <w:pPr>
        <w:pStyle w:val="ListParagraph"/>
        <w:spacing w:after="0"/>
        <w:ind w:left="540"/>
        <w:rPr>
          <w:rFonts w:ascii="Times New Roman" w:hAnsi="Times New Roman" w:cs="Times New Roman"/>
        </w:rPr>
      </w:pPr>
    </w:p>
    <w:p w14:paraId="4B6E8CA5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1. Seems much more fidgety in social situations than when alone.</w:t>
      </w:r>
    </w:p>
    <w:p w14:paraId="6B167493" w14:textId="6A7832ED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2046AD1A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5783150D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2. Seems self-confident when interacting with others.</w:t>
      </w:r>
    </w:p>
    <w:p w14:paraId="5ACB720E" w14:textId="526B93B7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040EA216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49E37739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3. Would rather be alone than with others.</w:t>
      </w:r>
    </w:p>
    <w:p w14:paraId="283C20A9" w14:textId="77777777" w:rsidR="00FC5E9C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</w:t>
      </w:r>
    </w:p>
    <w:p w14:paraId="3661B461" w14:textId="406CC7DC" w:rsidR="00704377" w:rsidRPr="002B39B1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  </w:t>
      </w:r>
    </w:p>
    <w:p w14:paraId="5D51AB94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4. Behaves in ways that seem strange or bizarre for others of comparable age/rank/gender categories.</w:t>
      </w:r>
    </w:p>
    <w:p w14:paraId="21302B67" w14:textId="25BDAFCA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790D9B4A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4FFDD1B4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5. Has good self-confidence.</w:t>
      </w:r>
    </w:p>
    <w:p w14:paraId="4385FE16" w14:textId="77777777" w:rsidR="00FC5E9C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5762C493" w14:textId="1A0B6DF5" w:rsidR="00704377" w:rsidRPr="002B39B1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ab/>
      </w:r>
    </w:p>
    <w:p w14:paraId="031C219C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6. Does not attempt to interact with other monkeys. </w:t>
      </w:r>
    </w:p>
    <w:p w14:paraId="46964F52" w14:textId="77777777" w:rsidR="00FC5E9C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total absence   1     2     3     4     5     6     7   extremely large amount</w:t>
      </w:r>
    </w:p>
    <w:p w14:paraId="694207DB" w14:textId="067160AC" w:rsidR="00704377" w:rsidRPr="002B39B1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   </w:t>
      </w:r>
    </w:p>
    <w:p w14:paraId="25344084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7. Plays appropriately with peers.</w:t>
      </w:r>
    </w:p>
    <w:p w14:paraId="609BDE45" w14:textId="085E0937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 </w:t>
      </w:r>
    </w:p>
    <w:p w14:paraId="1A942D2B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56AAE07F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8. Offers comfort to others when they are sad, e.g., with grooming or other reassuring gestures. Do subjects seek contact with others following a conflict or when they are visibly upset?  </w:t>
      </w:r>
    </w:p>
    <w:p w14:paraId="74734366" w14:textId="0F6DD668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03C7108D" w14:textId="06D2B09E" w:rsidR="00FC5E9C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04ED830A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lastRenderedPageBreak/>
        <w:t>9. Avoids starting social interactions with others.</w:t>
      </w:r>
    </w:p>
    <w:p w14:paraId="26C8C82A" w14:textId="1318C909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38E51B56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7FB3A934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10. Is socially awkward. Does not respond appropriately to social cues, e.g., play initiations.  </w:t>
      </w:r>
    </w:p>
    <w:p w14:paraId="2A6F27B4" w14:textId="48568D81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3B7F70D8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0552E8F4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11. Has overly serious facial expressions, e.g., is not playful (can the subject be described as stoic?). </w:t>
      </w:r>
    </w:p>
    <w:p w14:paraId="58BF93D5" w14:textId="2318E649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tota</w:t>
      </w:r>
      <w:bookmarkStart w:id="0" w:name="_GoBack"/>
      <w:bookmarkEnd w:id="0"/>
      <w:r w:rsidRPr="002B39B1">
        <w:rPr>
          <w:rFonts w:ascii="Times New Roman" w:hAnsi="Times New Roman" w:cs="Times New Roman"/>
        </w:rPr>
        <w:t xml:space="preserve">l absence   1     2     3     4     5     6     7   extremely large amount   </w:t>
      </w:r>
    </w:p>
    <w:p w14:paraId="0D4753DE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48973F40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12. Is too silly or makes inappropriate noises, e.g., odd vocalizations.</w:t>
      </w:r>
    </w:p>
    <w:p w14:paraId="4F3807AB" w14:textId="77777777" w:rsidR="00FC5E9C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</w:t>
      </w:r>
    </w:p>
    <w:p w14:paraId="6D62512A" w14:textId="04691ADB" w:rsidR="00704377" w:rsidRPr="002B39B1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 </w:t>
      </w:r>
    </w:p>
    <w:p w14:paraId="6FD0AD12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13. Has repetitive, </w:t>
      </w:r>
      <w:r w:rsidRPr="00C91A7B">
        <w:rPr>
          <w:rFonts w:ascii="Times New Roman" w:hAnsi="Times New Roman" w:cs="Times New Roman"/>
          <w:b/>
          <w:iCs/>
        </w:rPr>
        <w:t>odd</w:t>
      </w:r>
      <w:r w:rsidRPr="00C91A7B">
        <w:rPr>
          <w:rFonts w:ascii="Times New Roman" w:hAnsi="Times New Roman" w:cs="Times New Roman"/>
          <w:iCs/>
        </w:rPr>
        <w:t xml:space="preserve"> </w:t>
      </w:r>
      <w:r w:rsidRPr="002B39B1">
        <w:rPr>
          <w:rFonts w:ascii="Times New Roman" w:hAnsi="Times New Roman" w:cs="Times New Roman"/>
        </w:rPr>
        <w:t xml:space="preserve">behaviors such as hand flapping, rocking/swaying, tumbling or spinning. Displays (motor or self-directed) stereotypical behaviors such as digit sucking, self-clasp, self-hit, self-bite. </w:t>
      </w:r>
    </w:p>
    <w:p w14:paraId="338C6C46" w14:textId="338B093B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77EDFBAA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2D228017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14. Walks in between two monkeys or disrupts them while they are interacting. </w:t>
      </w:r>
    </w:p>
    <w:p w14:paraId="1F98B0D9" w14:textId="7FDCA3C9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4E84601D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3FC53B0A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15. Is too tense in social situations, e.g., walks stiffly, stiffens or freezes when others approach. Consider this while accounting for dominance relations. In other words, this should be a generalized behavior, not one that a subject exhibits when in the presence of a higher-ranking individual. </w:t>
      </w:r>
    </w:p>
    <w:p w14:paraId="0C76D00B" w14:textId="47680962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7D3CCE10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4517EE91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16. Stares or gazes off into space more so than others of the same age/sex class.</w:t>
      </w:r>
    </w:p>
    <w:p w14:paraId="42280FD6" w14:textId="20BA375F" w:rsidR="00704377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p w14:paraId="22EAFF38" w14:textId="77777777" w:rsidR="00FC5E9C" w:rsidRPr="002B39B1" w:rsidRDefault="00FC5E9C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14:paraId="15F45272" w14:textId="77777777" w:rsidR="00704377" w:rsidRPr="002B39B1" w:rsidRDefault="00704377" w:rsidP="00FC5E9C">
      <w:pPr>
        <w:spacing w:after="0" w:line="276" w:lineRule="auto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>17. Other monkeys do not like to play with him/her.</w:t>
      </w:r>
    </w:p>
    <w:p w14:paraId="085BBBAA" w14:textId="2C4DDAAA" w:rsidR="00030B42" w:rsidRPr="00FC5E9C" w:rsidRDefault="00704377" w:rsidP="00FC5E9C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2B39B1">
        <w:rPr>
          <w:rFonts w:ascii="Times New Roman" w:hAnsi="Times New Roman" w:cs="Times New Roman"/>
        </w:rPr>
        <w:t xml:space="preserve">total absence   1     2     3     4     5     6     7   extremely large amount   </w:t>
      </w:r>
    </w:p>
    <w:sectPr w:rsidR="00030B42" w:rsidRPr="00FC5E9C" w:rsidSect="00FC5E9C">
      <w:headerReference w:type="even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11E05" w14:textId="77777777" w:rsidR="00574140" w:rsidRDefault="00574140" w:rsidP="009C1010">
      <w:pPr>
        <w:spacing w:after="0"/>
      </w:pPr>
      <w:r>
        <w:separator/>
      </w:r>
    </w:p>
  </w:endnote>
  <w:endnote w:type="continuationSeparator" w:id="0">
    <w:p w14:paraId="48C791AB" w14:textId="77777777" w:rsidR="00574140" w:rsidRDefault="00574140" w:rsidP="009C10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1A2CC" w14:textId="77777777" w:rsidR="00574140" w:rsidRDefault="00574140" w:rsidP="009C1010">
      <w:pPr>
        <w:spacing w:after="0"/>
      </w:pPr>
      <w:r>
        <w:separator/>
      </w:r>
    </w:p>
  </w:footnote>
  <w:footnote w:type="continuationSeparator" w:id="0">
    <w:p w14:paraId="52AFE259" w14:textId="77777777" w:rsidR="00574140" w:rsidRDefault="00574140" w:rsidP="009C10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6ACC" w14:textId="77777777" w:rsidR="009C1010" w:rsidRDefault="00574140">
    <w:pPr>
      <w:pStyle w:val="Header"/>
    </w:pPr>
    <w:sdt>
      <w:sdtPr>
        <w:id w:val="171999623"/>
        <w:placeholder>
          <w:docPart w:val="12AE7B0CA25246478C59BA369521CB90"/>
        </w:placeholder>
        <w:temporary/>
        <w:showingPlcHdr/>
      </w:sdtPr>
      <w:sdtEndPr/>
      <w:sdtContent>
        <w:r w:rsidR="009C1010">
          <w:t>[Type text]</w:t>
        </w:r>
      </w:sdtContent>
    </w:sdt>
    <w:r w:rsidR="009C1010">
      <w:ptab w:relativeTo="margin" w:alignment="center" w:leader="none"/>
    </w:r>
    <w:sdt>
      <w:sdtPr>
        <w:id w:val="171999624"/>
        <w:placeholder>
          <w:docPart w:val="DC66D3ED77B9D54B8FD7BDB6FFA0EC8F"/>
        </w:placeholder>
        <w:temporary/>
        <w:showingPlcHdr/>
      </w:sdtPr>
      <w:sdtEndPr/>
      <w:sdtContent>
        <w:r w:rsidR="009C1010">
          <w:t>[Type text]</w:t>
        </w:r>
      </w:sdtContent>
    </w:sdt>
    <w:r w:rsidR="009C1010">
      <w:ptab w:relativeTo="margin" w:alignment="right" w:leader="none"/>
    </w:r>
    <w:sdt>
      <w:sdtPr>
        <w:id w:val="171999625"/>
        <w:placeholder>
          <w:docPart w:val="FAC869DEE82C7049979F19DA32107FFE"/>
        </w:placeholder>
        <w:temporary/>
        <w:showingPlcHdr/>
      </w:sdtPr>
      <w:sdtEndPr/>
      <w:sdtContent>
        <w:r w:rsidR="009C1010">
          <w:t>[Type text]</w:t>
        </w:r>
      </w:sdtContent>
    </w:sdt>
  </w:p>
  <w:p w14:paraId="7F37E10F" w14:textId="77777777" w:rsidR="009C1010" w:rsidRDefault="009C10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91B20"/>
    <w:multiLevelType w:val="hybridMultilevel"/>
    <w:tmpl w:val="1E283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65A93"/>
    <w:multiLevelType w:val="hybridMultilevel"/>
    <w:tmpl w:val="1E283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10"/>
    <w:rsid w:val="00030B42"/>
    <w:rsid w:val="001F4234"/>
    <w:rsid w:val="002B0418"/>
    <w:rsid w:val="002B39B1"/>
    <w:rsid w:val="003F778C"/>
    <w:rsid w:val="00432285"/>
    <w:rsid w:val="004D6F2A"/>
    <w:rsid w:val="00574140"/>
    <w:rsid w:val="005C2714"/>
    <w:rsid w:val="005E4B11"/>
    <w:rsid w:val="00681C57"/>
    <w:rsid w:val="00697CE4"/>
    <w:rsid w:val="00704377"/>
    <w:rsid w:val="00756E79"/>
    <w:rsid w:val="007E4B50"/>
    <w:rsid w:val="00803F83"/>
    <w:rsid w:val="008B7B48"/>
    <w:rsid w:val="009510F8"/>
    <w:rsid w:val="009804FE"/>
    <w:rsid w:val="009C1010"/>
    <w:rsid w:val="009E2ABE"/>
    <w:rsid w:val="00C21909"/>
    <w:rsid w:val="00C91A7B"/>
    <w:rsid w:val="00EA13F8"/>
    <w:rsid w:val="00FC5E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2E4926"/>
  <w15:docId w15:val="{20DE239F-0CFA-41E1-8E79-9DE39CA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01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C1010"/>
  </w:style>
  <w:style w:type="paragraph" w:styleId="Footer">
    <w:name w:val="footer"/>
    <w:basedOn w:val="Normal"/>
    <w:link w:val="FooterChar"/>
    <w:uiPriority w:val="99"/>
    <w:unhideWhenUsed/>
    <w:rsid w:val="009C101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C1010"/>
  </w:style>
  <w:style w:type="paragraph" w:styleId="ListParagraph">
    <w:name w:val="List Paragraph"/>
    <w:basedOn w:val="Normal"/>
    <w:uiPriority w:val="34"/>
    <w:qFormat/>
    <w:rsid w:val="009C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AE7B0CA25246478C59BA369521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EEE79-0A82-7646-A2F0-AC367887FA62}"/>
      </w:docPartPr>
      <w:docPartBody>
        <w:p w:rsidR="00705FF9" w:rsidRDefault="00794FCF" w:rsidP="00794FCF">
          <w:pPr>
            <w:pStyle w:val="12AE7B0CA25246478C59BA369521CB90"/>
          </w:pPr>
          <w:r>
            <w:t>[Type text]</w:t>
          </w:r>
        </w:p>
      </w:docPartBody>
    </w:docPart>
    <w:docPart>
      <w:docPartPr>
        <w:name w:val="DC66D3ED77B9D54B8FD7BDB6FFA0E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28F34-B51F-4444-8806-EED570470013}"/>
      </w:docPartPr>
      <w:docPartBody>
        <w:p w:rsidR="00705FF9" w:rsidRDefault="00794FCF" w:rsidP="00794FCF">
          <w:pPr>
            <w:pStyle w:val="DC66D3ED77B9D54B8FD7BDB6FFA0EC8F"/>
          </w:pPr>
          <w:r>
            <w:t>[Type text]</w:t>
          </w:r>
        </w:p>
      </w:docPartBody>
    </w:docPart>
    <w:docPart>
      <w:docPartPr>
        <w:name w:val="FAC869DEE82C7049979F19DA32107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B0283-2B2F-F448-96CC-B964D33798A3}"/>
      </w:docPartPr>
      <w:docPartBody>
        <w:p w:rsidR="00705FF9" w:rsidRDefault="00794FCF" w:rsidP="00794FCF">
          <w:pPr>
            <w:pStyle w:val="FAC869DEE82C7049979F19DA32107FF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FCF"/>
    <w:rsid w:val="002B55F6"/>
    <w:rsid w:val="002C218E"/>
    <w:rsid w:val="0064657D"/>
    <w:rsid w:val="00705FF9"/>
    <w:rsid w:val="0072693C"/>
    <w:rsid w:val="00794FCF"/>
    <w:rsid w:val="007F6B18"/>
    <w:rsid w:val="00945096"/>
    <w:rsid w:val="00C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AE7B0CA25246478C59BA369521CB90">
    <w:name w:val="12AE7B0CA25246478C59BA369521CB90"/>
    <w:rsid w:val="00794FCF"/>
  </w:style>
  <w:style w:type="paragraph" w:customStyle="1" w:styleId="DC66D3ED77B9D54B8FD7BDB6FFA0EC8F">
    <w:name w:val="DC66D3ED77B9D54B8FD7BDB6FFA0EC8F"/>
    <w:rsid w:val="00794FCF"/>
  </w:style>
  <w:style w:type="paragraph" w:customStyle="1" w:styleId="FAC869DEE82C7049979F19DA32107FFE">
    <w:name w:val="FAC869DEE82C7049979F19DA32107FFE"/>
    <w:rsid w:val="00794FCF"/>
  </w:style>
  <w:style w:type="paragraph" w:customStyle="1" w:styleId="213B1D2A5872044BA77EC64F2173092A">
    <w:name w:val="213B1D2A5872044BA77EC64F2173092A"/>
    <w:rsid w:val="00794FCF"/>
  </w:style>
  <w:style w:type="paragraph" w:customStyle="1" w:styleId="240FBFF96A952B49A250C23B4D163647">
    <w:name w:val="240FBFF96A952B49A250C23B4D163647"/>
    <w:rsid w:val="00794FCF"/>
  </w:style>
  <w:style w:type="paragraph" w:customStyle="1" w:styleId="03C8D4EAC388BE4EBC22B354B0E30C60">
    <w:name w:val="03C8D4EAC388BE4EBC22B354B0E30C60"/>
    <w:rsid w:val="00794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76455B-0713-4F82-BC1B-FB820529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Talbot</dc:creator>
  <cp:keywords/>
  <dc:description/>
  <cp:lastModifiedBy>Dr. Karen J. Parker</cp:lastModifiedBy>
  <cp:revision>5</cp:revision>
  <cp:lastPrinted>2020-03-03T00:42:00Z</cp:lastPrinted>
  <dcterms:created xsi:type="dcterms:W3CDTF">2021-03-25T22:10:00Z</dcterms:created>
  <dcterms:modified xsi:type="dcterms:W3CDTF">2021-03-25T22:14:00Z</dcterms:modified>
</cp:coreProperties>
</file>