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5D2D0" w14:textId="77777777" w:rsidR="004C2EFF" w:rsidRPr="00F332F0" w:rsidRDefault="004C2EFF" w:rsidP="004C2EFF">
      <w:pPr>
        <w:spacing w:after="0" w:line="480" w:lineRule="auto"/>
        <w:jc w:val="both"/>
        <w:rPr>
          <w:rFonts w:cstheme="minorHAnsi"/>
          <w:b/>
          <w:bCs/>
        </w:rPr>
      </w:pPr>
      <w:r w:rsidRPr="00F332F0">
        <w:rPr>
          <w:rFonts w:cstheme="minorHAnsi"/>
          <w:b/>
          <w:bCs/>
        </w:rPr>
        <w:t xml:space="preserve">Search strategy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340"/>
        <w:gridCol w:w="6295"/>
      </w:tblGrid>
      <w:tr w:rsidR="004C2EFF" w:rsidRPr="00F332F0" w14:paraId="6BCBEBE3" w14:textId="77777777" w:rsidTr="00404C78">
        <w:tc>
          <w:tcPr>
            <w:tcW w:w="9350" w:type="dxa"/>
            <w:gridSpan w:val="3"/>
            <w:shd w:val="clear" w:color="auto" w:fill="D9D9D9" w:themeFill="background1" w:themeFillShade="D9"/>
          </w:tcPr>
          <w:p w14:paraId="30955433" w14:textId="77777777" w:rsidR="004C2EFF" w:rsidRPr="00F332F0" w:rsidRDefault="004C2EFF" w:rsidP="00404C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332F0">
              <w:rPr>
                <w:rFonts w:cstheme="minorHAnsi"/>
                <w:b/>
                <w:bCs/>
                <w:sz w:val="22"/>
                <w:szCs w:val="22"/>
              </w:rPr>
              <w:t>MEDLINE</w:t>
            </w:r>
          </w:p>
        </w:tc>
      </w:tr>
      <w:tr w:rsidR="004C2EFF" w:rsidRPr="00F332F0" w14:paraId="19A680AD" w14:textId="77777777" w:rsidTr="00404C78">
        <w:tc>
          <w:tcPr>
            <w:tcW w:w="715" w:type="dxa"/>
          </w:tcPr>
          <w:p w14:paraId="0925489F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S. No</w:t>
            </w:r>
          </w:p>
        </w:tc>
        <w:tc>
          <w:tcPr>
            <w:tcW w:w="2340" w:type="dxa"/>
          </w:tcPr>
          <w:p w14:paraId="765FB7A0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Concept </w:t>
            </w:r>
          </w:p>
        </w:tc>
        <w:tc>
          <w:tcPr>
            <w:tcW w:w="6295" w:type="dxa"/>
          </w:tcPr>
          <w:p w14:paraId="51147A59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Search terms</w:t>
            </w:r>
          </w:p>
        </w:tc>
      </w:tr>
      <w:tr w:rsidR="004C2EFF" w:rsidRPr="00F332F0" w14:paraId="0693753E" w14:textId="77777777" w:rsidTr="00404C78">
        <w:tc>
          <w:tcPr>
            <w:tcW w:w="715" w:type="dxa"/>
          </w:tcPr>
          <w:p w14:paraId="23A3263F" w14:textId="77777777" w:rsidR="004C2EFF" w:rsidRPr="00F332F0" w:rsidRDefault="004C2EFF" w:rsidP="00404C7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FEF79C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Conjoined twin </w:t>
            </w:r>
          </w:p>
        </w:tc>
        <w:tc>
          <w:tcPr>
            <w:tcW w:w="6295" w:type="dxa"/>
          </w:tcPr>
          <w:p w14:paraId="046DE268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"Twins, Conjoined"[Mesh]</w:t>
            </w:r>
          </w:p>
        </w:tc>
      </w:tr>
      <w:tr w:rsidR="004C2EFF" w:rsidRPr="00F332F0" w14:paraId="3BA1CE24" w14:textId="77777777" w:rsidTr="00404C78">
        <w:tc>
          <w:tcPr>
            <w:tcW w:w="715" w:type="dxa"/>
          </w:tcPr>
          <w:p w14:paraId="62058D9C" w14:textId="77777777" w:rsidR="004C2EFF" w:rsidRPr="00F332F0" w:rsidRDefault="004C2EFF" w:rsidP="00404C7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A167B75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Gestational age</w:t>
            </w:r>
          </w:p>
        </w:tc>
        <w:tc>
          <w:tcPr>
            <w:tcW w:w="6295" w:type="dxa"/>
          </w:tcPr>
          <w:p w14:paraId="1B8AEC8E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"Gestational Age"[Mesh] OR "Pregnancy"[Mesh] OR "Pregnancy Trimester, Second"[Mesh]</w:t>
            </w:r>
          </w:p>
        </w:tc>
      </w:tr>
      <w:tr w:rsidR="004C2EFF" w:rsidRPr="00F332F0" w14:paraId="43855069" w14:textId="77777777" w:rsidTr="00404C78">
        <w:tc>
          <w:tcPr>
            <w:tcW w:w="715" w:type="dxa"/>
          </w:tcPr>
          <w:p w14:paraId="496E0AA7" w14:textId="77777777" w:rsidR="004C2EFF" w:rsidRPr="00F332F0" w:rsidRDefault="004C2EFF" w:rsidP="00404C7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D9B7EC3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Pregnancy termination and delivery</w:t>
            </w:r>
          </w:p>
        </w:tc>
        <w:tc>
          <w:tcPr>
            <w:tcW w:w="6295" w:type="dxa"/>
          </w:tcPr>
          <w:p w14:paraId="715ACD5D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"Abortion, </w:t>
            </w:r>
            <w:proofErr w:type="gramStart"/>
            <w:r w:rsidRPr="00F332F0">
              <w:rPr>
                <w:rFonts w:cstheme="minorHAnsi"/>
                <w:sz w:val="22"/>
                <w:szCs w:val="22"/>
              </w:rPr>
              <w:t>Induced</w:t>
            </w:r>
            <w:proofErr w:type="gramEnd"/>
            <w:r w:rsidRPr="00F332F0">
              <w:rPr>
                <w:rFonts w:cstheme="minorHAnsi"/>
                <w:sz w:val="22"/>
                <w:szCs w:val="22"/>
              </w:rPr>
              <w:t>"[Mesh] OR "Abortion, Therapeutic"[Mesh] OR "Abortion, Legal"[Mesh] OR" Labor, Obstetric/methods"[Mesh] OR "Delivery, Obstetric/methods"[Mesh] OR "Labor, Induced"[Mesh] OR "Misoprostol"[Mesh] OR "Mifepristone"[Mesh] OR "Cesarean Section"[Mesh] OR "Hysterotomy"[Mesh] OR "Dilatation and Curettage"[Mesh]</w:t>
            </w:r>
          </w:p>
        </w:tc>
      </w:tr>
      <w:tr w:rsidR="004C2EFF" w:rsidRPr="00F332F0" w14:paraId="53A4F840" w14:textId="77777777" w:rsidTr="00404C78">
        <w:tc>
          <w:tcPr>
            <w:tcW w:w="9350" w:type="dxa"/>
            <w:gridSpan w:val="3"/>
            <w:shd w:val="clear" w:color="auto" w:fill="D9D9D9" w:themeFill="background1" w:themeFillShade="D9"/>
          </w:tcPr>
          <w:p w14:paraId="6C6AAE13" w14:textId="77777777" w:rsidR="004C2EFF" w:rsidRPr="00F332F0" w:rsidRDefault="004C2EFF" w:rsidP="00404C7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F332F0">
              <w:rPr>
                <w:rFonts w:cstheme="minorHAnsi"/>
                <w:b/>
                <w:bCs/>
                <w:sz w:val="22"/>
                <w:szCs w:val="22"/>
              </w:rPr>
              <w:t>EMBASE</w:t>
            </w:r>
          </w:p>
        </w:tc>
      </w:tr>
      <w:tr w:rsidR="004C2EFF" w:rsidRPr="00F332F0" w14:paraId="6D074957" w14:textId="77777777" w:rsidTr="00404C78">
        <w:tc>
          <w:tcPr>
            <w:tcW w:w="715" w:type="dxa"/>
          </w:tcPr>
          <w:p w14:paraId="7AD49812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S. No</w:t>
            </w:r>
          </w:p>
        </w:tc>
        <w:tc>
          <w:tcPr>
            <w:tcW w:w="2340" w:type="dxa"/>
          </w:tcPr>
          <w:p w14:paraId="48DAEF29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Concept </w:t>
            </w:r>
          </w:p>
        </w:tc>
        <w:tc>
          <w:tcPr>
            <w:tcW w:w="6295" w:type="dxa"/>
          </w:tcPr>
          <w:p w14:paraId="1215E538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Search terms</w:t>
            </w:r>
          </w:p>
        </w:tc>
      </w:tr>
      <w:tr w:rsidR="004C2EFF" w:rsidRPr="00F332F0" w14:paraId="617F8D9D" w14:textId="77777777" w:rsidTr="00404C78">
        <w:tc>
          <w:tcPr>
            <w:tcW w:w="715" w:type="dxa"/>
          </w:tcPr>
          <w:p w14:paraId="4B95910E" w14:textId="77777777" w:rsidR="004C2EFF" w:rsidRPr="00F332F0" w:rsidRDefault="004C2EFF" w:rsidP="00404C7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3EAA911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Conjoined twin </w:t>
            </w:r>
          </w:p>
        </w:tc>
        <w:tc>
          <w:tcPr>
            <w:tcW w:w="6295" w:type="dxa"/>
          </w:tcPr>
          <w:p w14:paraId="1C64C8FF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'conjoined twins'/exp</w:t>
            </w:r>
          </w:p>
        </w:tc>
      </w:tr>
      <w:tr w:rsidR="004C2EFF" w:rsidRPr="00F332F0" w14:paraId="09B4A91C" w14:textId="77777777" w:rsidTr="00404C78">
        <w:tc>
          <w:tcPr>
            <w:tcW w:w="715" w:type="dxa"/>
          </w:tcPr>
          <w:p w14:paraId="7568BBF7" w14:textId="77777777" w:rsidR="004C2EFF" w:rsidRPr="00F332F0" w:rsidRDefault="004C2EFF" w:rsidP="00404C7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DFFDD34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Gestational age</w:t>
            </w:r>
          </w:p>
        </w:tc>
        <w:tc>
          <w:tcPr>
            <w:tcW w:w="6295" w:type="dxa"/>
          </w:tcPr>
          <w:p w14:paraId="6BD5F213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'gestational age'/exp OR 'second trimester pregnancy'/exp</w:t>
            </w:r>
          </w:p>
        </w:tc>
      </w:tr>
      <w:tr w:rsidR="004C2EFF" w:rsidRPr="00F332F0" w14:paraId="44494771" w14:textId="77777777" w:rsidTr="00404C78">
        <w:tc>
          <w:tcPr>
            <w:tcW w:w="715" w:type="dxa"/>
          </w:tcPr>
          <w:p w14:paraId="72C8415B" w14:textId="77777777" w:rsidR="004C2EFF" w:rsidRPr="00F332F0" w:rsidRDefault="004C2EFF" w:rsidP="00404C7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7802404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Pregnancy termination and delivery</w:t>
            </w:r>
          </w:p>
        </w:tc>
        <w:tc>
          <w:tcPr>
            <w:tcW w:w="6295" w:type="dxa"/>
          </w:tcPr>
          <w:p w14:paraId="59F26CEB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'induced abortion'/exp OR 'labor induction'/exp OR 'obstetric delivery'/exp OR 'cesarean section'/exp OR 'hysterotomy'/exp OR 'misoprostol'/exp OR 'pregnancy termination'/exp</w:t>
            </w:r>
          </w:p>
        </w:tc>
      </w:tr>
      <w:tr w:rsidR="004C2EFF" w:rsidRPr="00F332F0" w14:paraId="0F7F30B2" w14:textId="77777777" w:rsidTr="00404C78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A468C3F" w14:textId="77777777" w:rsidR="004C2EFF" w:rsidRPr="00F332F0" w:rsidRDefault="004C2EFF" w:rsidP="00404C7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b/>
                <w:bCs/>
                <w:sz w:val="22"/>
                <w:szCs w:val="22"/>
              </w:rPr>
              <w:t>Google</w:t>
            </w:r>
            <w:r w:rsidRPr="00F332F0">
              <w:rPr>
                <w:rFonts w:cstheme="minorHAnsi"/>
                <w:sz w:val="22"/>
                <w:szCs w:val="22"/>
              </w:rPr>
              <w:t xml:space="preserve"> </w:t>
            </w:r>
            <w:r w:rsidRPr="00F332F0">
              <w:rPr>
                <w:rFonts w:cstheme="minorHAnsi"/>
                <w:b/>
                <w:bCs/>
                <w:sz w:val="22"/>
                <w:szCs w:val="22"/>
              </w:rPr>
              <w:t>Scholar</w:t>
            </w:r>
          </w:p>
        </w:tc>
      </w:tr>
      <w:tr w:rsidR="004C2EFF" w:rsidRPr="00F332F0" w14:paraId="0587A6A1" w14:textId="77777777" w:rsidTr="00404C78">
        <w:tc>
          <w:tcPr>
            <w:tcW w:w="715" w:type="dxa"/>
          </w:tcPr>
          <w:p w14:paraId="1D7BCE0B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S. No</w:t>
            </w:r>
          </w:p>
        </w:tc>
        <w:tc>
          <w:tcPr>
            <w:tcW w:w="2340" w:type="dxa"/>
          </w:tcPr>
          <w:p w14:paraId="319C4A5F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Concept </w:t>
            </w:r>
          </w:p>
        </w:tc>
        <w:tc>
          <w:tcPr>
            <w:tcW w:w="6295" w:type="dxa"/>
          </w:tcPr>
          <w:p w14:paraId="53DDF833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Search terms</w:t>
            </w:r>
          </w:p>
        </w:tc>
      </w:tr>
      <w:tr w:rsidR="004C2EFF" w:rsidRPr="00F332F0" w14:paraId="1A9C7284" w14:textId="77777777" w:rsidTr="00404C78">
        <w:tc>
          <w:tcPr>
            <w:tcW w:w="715" w:type="dxa"/>
          </w:tcPr>
          <w:p w14:paraId="401029C2" w14:textId="77777777" w:rsidR="004C2EFF" w:rsidRPr="00F332F0" w:rsidRDefault="004C2EFF" w:rsidP="00404C7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71EC4F4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 xml:space="preserve">Conjoined twin </w:t>
            </w:r>
          </w:p>
        </w:tc>
        <w:tc>
          <w:tcPr>
            <w:tcW w:w="6295" w:type="dxa"/>
          </w:tcPr>
          <w:p w14:paraId="02769771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“Conjoined twins” OR “</w:t>
            </w:r>
            <w:proofErr w:type="spellStart"/>
            <w:r w:rsidRPr="00F332F0">
              <w:rPr>
                <w:rFonts w:cstheme="minorHAnsi"/>
                <w:sz w:val="22"/>
                <w:szCs w:val="22"/>
              </w:rPr>
              <w:t>Thoracopagus</w:t>
            </w:r>
            <w:proofErr w:type="spellEnd"/>
            <w:r w:rsidRPr="00F332F0">
              <w:rPr>
                <w:rFonts w:cstheme="minorHAnsi"/>
                <w:sz w:val="22"/>
                <w:szCs w:val="22"/>
              </w:rPr>
              <w:t>” OR “</w:t>
            </w:r>
            <w:proofErr w:type="spellStart"/>
            <w:r w:rsidRPr="00F332F0">
              <w:rPr>
                <w:rFonts w:cstheme="minorHAnsi"/>
                <w:sz w:val="22"/>
                <w:szCs w:val="22"/>
              </w:rPr>
              <w:t>Thoracoomphalopagous</w:t>
            </w:r>
            <w:proofErr w:type="spellEnd"/>
            <w:r w:rsidRPr="00F332F0">
              <w:rPr>
                <w:rFonts w:cstheme="minorHAnsi"/>
                <w:sz w:val="22"/>
                <w:szCs w:val="22"/>
              </w:rPr>
              <w:t>”</w:t>
            </w:r>
          </w:p>
        </w:tc>
      </w:tr>
      <w:tr w:rsidR="004C2EFF" w:rsidRPr="00F332F0" w14:paraId="5D104BF9" w14:textId="77777777" w:rsidTr="00404C78">
        <w:tc>
          <w:tcPr>
            <w:tcW w:w="715" w:type="dxa"/>
          </w:tcPr>
          <w:p w14:paraId="7EE1E8B9" w14:textId="77777777" w:rsidR="004C2EFF" w:rsidRPr="00F332F0" w:rsidRDefault="004C2EFF" w:rsidP="00404C7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BAA0FF2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Gestational age</w:t>
            </w:r>
          </w:p>
        </w:tc>
        <w:tc>
          <w:tcPr>
            <w:tcW w:w="6295" w:type="dxa"/>
          </w:tcPr>
          <w:p w14:paraId="063291CE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“Second trimester”</w:t>
            </w:r>
          </w:p>
        </w:tc>
      </w:tr>
      <w:tr w:rsidR="004C2EFF" w:rsidRPr="00F332F0" w14:paraId="163F5C73" w14:textId="77777777" w:rsidTr="00404C78">
        <w:tc>
          <w:tcPr>
            <w:tcW w:w="715" w:type="dxa"/>
          </w:tcPr>
          <w:p w14:paraId="553F7BE1" w14:textId="77777777" w:rsidR="004C2EFF" w:rsidRPr="00F332F0" w:rsidRDefault="004C2EFF" w:rsidP="00404C7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803A34" w14:textId="77777777" w:rsidR="004C2EFF" w:rsidRPr="00F332F0" w:rsidRDefault="004C2EFF" w:rsidP="00404C78">
            <w:pPr>
              <w:jc w:val="both"/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Pregnancy termination and delivery</w:t>
            </w:r>
          </w:p>
        </w:tc>
        <w:tc>
          <w:tcPr>
            <w:tcW w:w="6295" w:type="dxa"/>
          </w:tcPr>
          <w:p w14:paraId="7545EA6D" w14:textId="77777777" w:rsidR="004C2EFF" w:rsidRPr="00F332F0" w:rsidRDefault="004C2EFF" w:rsidP="00404C78">
            <w:pPr>
              <w:rPr>
                <w:rFonts w:cstheme="minorHAnsi"/>
                <w:sz w:val="22"/>
                <w:szCs w:val="22"/>
              </w:rPr>
            </w:pPr>
            <w:r w:rsidRPr="00F332F0">
              <w:rPr>
                <w:rFonts w:cstheme="minorHAnsi"/>
                <w:sz w:val="22"/>
                <w:szCs w:val="22"/>
              </w:rPr>
              <w:t>“Dilation and evacuation” OR “Abortion” OR “Pregnancy termination” OR “Induction of labor” OR “Delivery” OR “Cesarean section”</w:t>
            </w:r>
          </w:p>
        </w:tc>
      </w:tr>
    </w:tbl>
    <w:p w14:paraId="17CA5D34" w14:textId="77777777" w:rsidR="004C2EFF" w:rsidRDefault="004C2EFF" w:rsidP="004C2EFF"/>
    <w:p w14:paraId="1DF8BF8A" w14:textId="77777777" w:rsidR="00D04905" w:rsidRDefault="00D04905"/>
    <w:sectPr w:rsidR="00D04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12A4A"/>
    <w:multiLevelType w:val="hybridMultilevel"/>
    <w:tmpl w:val="38FC8954"/>
    <w:lvl w:ilvl="0" w:tplc="FF4E177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EA464F"/>
    <w:multiLevelType w:val="hybridMultilevel"/>
    <w:tmpl w:val="38FC8954"/>
    <w:lvl w:ilvl="0" w:tplc="FF4E177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5D5E8E"/>
    <w:multiLevelType w:val="hybridMultilevel"/>
    <w:tmpl w:val="38FC8954"/>
    <w:lvl w:ilvl="0" w:tplc="FF4E177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zMDcwMzUxMrAwMzNT0lEKTi0uzszPAykwrAUAzW/ZPSwAAAA="/>
  </w:docVars>
  <w:rsids>
    <w:rsidRoot w:val="00D71AC4"/>
    <w:rsid w:val="004C2EFF"/>
    <w:rsid w:val="00D04905"/>
    <w:rsid w:val="00D7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0DD38-5B86-4350-9E13-C34F335D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EFF"/>
    <w:pPr>
      <w:ind w:left="720"/>
      <w:contextualSpacing/>
    </w:pPr>
  </w:style>
  <w:style w:type="table" w:styleId="TableGrid">
    <w:name w:val="Table Grid"/>
    <w:basedOn w:val="TableNormal"/>
    <w:uiPriority w:val="59"/>
    <w:rsid w:val="004C2EF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 Abbas</dc:creator>
  <cp:keywords/>
  <dc:description/>
  <cp:lastModifiedBy>Ferid Abbas</cp:lastModifiedBy>
  <cp:revision>2</cp:revision>
  <dcterms:created xsi:type="dcterms:W3CDTF">2021-02-01T21:04:00Z</dcterms:created>
  <dcterms:modified xsi:type="dcterms:W3CDTF">2021-02-01T21:04:00Z</dcterms:modified>
</cp:coreProperties>
</file>