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CC" w:rsidRDefault="00CD1CC1"/>
    <w:tbl>
      <w:tblPr>
        <w:tblStyle w:val="TableGrid"/>
        <w:tblpPr w:leftFromText="180" w:rightFromText="180" w:vertAnchor="page" w:horzAnchor="margin" w:tblpY="2476"/>
        <w:tblW w:w="0" w:type="auto"/>
        <w:tblLook w:val="04A0"/>
      </w:tblPr>
      <w:tblGrid>
        <w:gridCol w:w="1234"/>
        <w:gridCol w:w="3030"/>
        <w:gridCol w:w="1423"/>
        <w:gridCol w:w="1839"/>
      </w:tblGrid>
      <w:tr w:rsidR="00DB4266" w:rsidTr="00C815CD">
        <w:trPr>
          <w:trHeight w:val="420"/>
        </w:trPr>
        <w:tc>
          <w:tcPr>
            <w:tcW w:w="1234" w:type="dxa"/>
          </w:tcPr>
          <w:p w:rsidR="00DB4266" w:rsidRPr="00C815CD" w:rsidRDefault="00DB4266" w:rsidP="00DB4266">
            <w:pPr>
              <w:rPr>
                <w:rFonts w:ascii="Calibri" w:hAnsi="Calibri"/>
                <w:b/>
                <w:sz w:val="28"/>
                <w:szCs w:val="28"/>
              </w:rPr>
            </w:pPr>
            <w:r w:rsidRPr="00C815CD">
              <w:rPr>
                <w:rFonts w:ascii="Calibri" w:hAnsi="Calibri"/>
                <w:b/>
                <w:sz w:val="28"/>
                <w:szCs w:val="28"/>
              </w:rPr>
              <w:t>Gene</w:t>
            </w:r>
          </w:p>
        </w:tc>
        <w:tc>
          <w:tcPr>
            <w:tcW w:w="3030" w:type="dxa"/>
          </w:tcPr>
          <w:p w:rsidR="00DB4266" w:rsidRPr="00C815CD" w:rsidRDefault="00C815CD" w:rsidP="00C815CD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815CD">
              <w:rPr>
                <w:rFonts w:ascii="Calibri" w:eastAsia="Times New Roman" w:hAnsi="Calibri" w:cs="Arial"/>
                <w:b/>
                <w:bCs/>
                <w:color w:val="333333"/>
                <w:sz w:val="28"/>
                <w:szCs w:val="28"/>
                <w:lang w:eastAsia="en-CA"/>
              </w:rPr>
              <w:t>Catalog #</w:t>
            </w:r>
          </w:p>
        </w:tc>
        <w:tc>
          <w:tcPr>
            <w:tcW w:w="1423" w:type="dxa"/>
          </w:tcPr>
          <w:p w:rsidR="00DB4266" w:rsidRPr="00C815CD" w:rsidRDefault="00DB4266" w:rsidP="00DB4266">
            <w:pPr>
              <w:rPr>
                <w:rFonts w:ascii="Calibri" w:hAnsi="Calibri"/>
                <w:b/>
                <w:sz w:val="28"/>
                <w:szCs w:val="28"/>
              </w:rPr>
            </w:pPr>
            <w:r w:rsidRPr="00C815CD">
              <w:rPr>
                <w:rFonts w:ascii="Calibri" w:hAnsi="Calibri"/>
                <w:b/>
                <w:sz w:val="28"/>
                <w:szCs w:val="28"/>
              </w:rPr>
              <w:t>Organism</w:t>
            </w:r>
          </w:p>
        </w:tc>
        <w:tc>
          <w:tcPr>
            <w:tcW w:w="1839" w:type="dxa"/>
          </w:tcPr>
          <w:p w:rsidR="00DB4266" w:rsidRPr="00C815CD" w:rsidRDefault="00C815CD" w:rsidP="00DB4266">
            <w:pPr>
              <w:rPr>
                <w:rFonts w:ascii="Calibri" w:hAnsi="Calibri"/>
                <w:b/>
                <w:sz w:val="28"/>
                <w:szCs w:val="28"/>
              </w:rPr>
            </w:pPr>
            <w:r w:rsidRPr="00C815CD">
              <w:rPr>
                <w:rFonts w:ascii="Calibri" w:hAnsi="Calibri"/>
                <w:b/>
                <w:sz w:val="28"/>
                <w:szCs w:val="28"/>
              </w:rPr>
              <w:t>Manufacturer</w:t>
            </w:r>
          </w:p>
        </w:tc>
      </w:tr>
      <w:tr w:rsidR="00DB4266" w:rsidTr="00C815CD">
        <w:trPr>
          <w:trHeight w:val="785"/>
        </w:trPr>
        <w:tc>
          <w:tcPr>
            <w:tcW w:w="1234" w:type="dxa"/>
          </w:tcPr>
          <w:p w:rsidR="00376126" w:rsidRDefault="00376126" w:rsidP="00DB4266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DB4266" w:rsidRDefault="00376126" w:rsidP="00DB4266"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PRM1</w:t>
            </w:r>
          </w:p>
        </w:tc>
        <w:tc>
          <w:tcPr>
            <w:tcW w:w="3030" w:type="dxa"/>
          </w:tcPr>
          <w:p w:rsidR="00376126" w:rsidRDefault="00376126" w:rsidP="00376126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</w:p>
          <w:p w:rsidR="00376126" w:rsidRDefault="00376126" w:rsidP="00376126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  <w:t>PPH07169A</w:t>
            </w:r>
          </w:p>
          <w:p w:rsidR="00DB4266" w:rsidRDefault="00DB4266" w:rsidP="00376126">
            <w:pPr>
              <w:jc w:val="center"/>
            </w:pPr>
          </w:p>
        </w:tc>
        <w:tc>
          <w:tcPr>
            <w:tcW w:w="1423" w:type="dxa"/>
          </w:tcPr>
          <w:p w:rsidR="00376126" w:rsidRPr="00376126" w:rsidRDefault="00376126" w:rsidP="00DB4266">
            <w:pPr>
              <w:rPr>
                <w:rFonts w:ascii="Calibri" w:hAnsi="Calibri"/>
                <w:sz w:val="24"/>
                <w:szCs w:val="24"/>
              </w:rPr>
            </w:pPr>
          </w:p>
          <w:p w:rsidR="00DB4266" w:rsidRPr="00376126" w:rsidRDefault="00DB4266" w:rsidP="00DB4266">
            <w:pPr>
              <w:rPr>
                <w:rFonts w:ascii="Calibri" w:hAnsi="Calibri"/>
                <w:sz w:val="24"/>
                <w:szCs w:val="24"/>
              </w:rPr>
            </w:pPr>
            <w:r w:rsidRPr="00376126">
              <w:rPr>
                <w:rFonts w:ascii="Calibri" w:hAnsi="Calibri"/>
                <w:sz w:val="24"/>
                <w:szCs w:val="24"/>
              </w:rPr>
              <w:t>Human</w:t>
            </w:r>
          </w:p>
        </w:tc>
        <w:tc>
          <w:tcPr>
            <w:tcW w:w="1839" w:type="dxa"/>
          </w:tcPr>
          <w:p w:rsidR="00376126" w:rsidRPr="00376126" w:rsidRDefault="00376126" w:rsidP="00DB4266">
            <w:pPr>
              <w:rPr>
                <w:rFonts w:ascii="Calibri" w:eastAsia="Times New Roman" w:hAnsi="Calibri" w:cs="Arial"/>
                <w:sz w:val="24"/>
                <w:szCs w:val="24"/>
                <w:lang w:eastAsia="en-CA"/>
              </w:rPr>
            </w:pPr>
          </w:p>
          <w:p w:rsidR="00DB4266" w:rsidRPr="00376126" w:rsidRDefault="00646DAD" w:rsidP="00DB4266">
            <w:pPr>
              <w:rPr>
                <w:rFonts w:ascii="Calibri" w:hAnsi="Calibri"/>
                <w:sz w:val="24"/>
                <w:szCs w:val="24"/>
              </w:rPr>
            </w:pPr>
            <w:hyperlink r:id="rId6" w:history="1">
              <w:r w:rsidR="00C815CD" w:rsidRPr="00E67C97">
                <w:rPr>
                  <w:rFonts w:ascii="Calibri" w:eastAsia="Times New Roman" w:hAnsi="Calibri" w:cs="Arial"/>
                  <w:sz w:val="24"/>
                  <w:szCs w:val="24"/>
                  <w:bdr w:val="none" w:sz="0" w:space="0" w:color="auto" w:frame="1"/>
                  <w:lang w:eastAsia="en-CA"/>
                </w:rPr>
                <w:t>Qiagen</w:t>
              </w:r>
            </w:hyperlink>
          </w:p>
        </w:tc>
      </w:tr>
      <w:tr w:rsidR="00DB4266" w:rsidTr="00C815CD">
        <w:trPr>
          <w:trHeight w:val="785"/>
        </w:trPr>
        <w:tc>
          <w:tcPr>
            <w:tcW w:w="1234" w:type="dxa"/>
          </w:tcPr>
          <w:p w:rsidR="00376126" w:rsidRDefault="00376126" w:rsidP="00DB4266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</w:p>
          <w:p w:rsidR="00DB4266" w:rsidRDefault="00376126" w:rsidP="00DB4266">
            <w:r w:rsidRPr="00E67C97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  <w:t>PRM2</w:t>
            </w:r>
          </w:p>
        </w:tc>
        <w:tc>
          <w:tcPr>
            <w:tcW w:w="3030" w:type="dxa"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814"/>
            </w:tblGrid>
            <w:tr w:rsidR="00376126" w:rsidRPr="00E67C97" w:rsidTr="003F219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:rsidR="00376126" w:rsidRPr="00E67C97" w:rsidRDefault="00376126" w:rsidP="00CD1CC1">
                  <w:pPr>
                    <w:framePr w:hSpace="180" w:wrap="around" w:vAnchor="page" w:hAnchor="margin" w:y="2476"/>
                    <w:spacing w:after="0" w:line="480" w:lineRule="atLeast"/>
                    <w:jc w:val="center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en-CA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en-CA"/>
                    </w:rPr>
                    <w:t>PPH07137A</w:t>
                  </w:r>
                </w:p>
              </w:tc>
            </w:tr>
            <w:tr w:rsidR="00376126" w:rsidRPr="00E67C97" w:rsidTr="003F219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  <w:hideMark/>
                </w:tcPr>
                <w:p w:rsidR="00376126" w:rsidRPr="00E67C97" w:rsidRDefault="00376126" w:rsidP="00CD1CC1">
                  <w:pPr>
                    <w:framePr w:hSpace="180" w:wrap="around" w:vAnchor="page" w:hAnchor="margin" w:y="2476"/>
                    <w:spacing w:after="0" w:line="480" w:lineRule="atLeast"/>
                    <w:jc w:val="center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  <w:lang w:eastAsia="en-CA"/>
                    </w:rPr>
                  </w:pPr>
                </w:p>
              </w:tc>
            </w:tr>
          </w:tbl>
          <w:p w:rsidR="00DB4266" w:rsidRDefault="00DB4266" w:rsidP="00376126">
            <w:pPr>
              <w:jc w:val="center"/>
            </w:pPr>
          </w:p>
        </w:tc>
        <w:tc>
          <w:tcPr>
            <w:tcW w:w="1423" w:type="dxa"/>
          </w:tcPr>
          <w:p w:rsidR="00376126" w:rsidRPr="00376126" w:rsidRDefault="00376126" w:rsidP="00DB4266">
            <w:pPr>
              <w:rPr>
                <w:rFonts w:ascii="Calibri" w:hAnsi="Calibri"/>
                <w:sz w:val="24"/>
                <w:szCs w:val="24"/>
              </w:rPr>
            </w:pPr>
          </w:p>
          <w:p w:rsidR="00DB4266" w:rsidRPr="00376126" w:rsidRDefault="00DB4266" w:rsidP="00DB4266">
            <w:pPr>
              <w:rPr>
                <w:rFonts w:ascii="Calibri" w:hAnsi="Calibri"/>
                <w:sz w:val="24"/>
                <w:szCs w:val="24"/>
              </w:rPr>
            </w:pPr>
            <w:r w:rsidRPr="00376126">
              <w:rPr>
                <w:rFonts w:ascii="Calibri" w:hAnsi="Calibri"/>
                <w:sz w:val="24"/>
                <w:szCs w:val="24"/>
              </w:rPr>
              <w:t>Human</w:t>
            </w:r>
          </w:p>
        </w:tc>
        <w:tc>
          <w:tcPr>
            <w:tcW w:w="1839" w:type="dxa"/>
          </w:tcPr>
          <w:p w:rsidR="00376126" w:rsidRPr="00376126" w:rsidRDefault="00376126" w:rsidP="00DB4266">
            <w:pPr>
              <w:rPr>
                <w:rFonts w:ascii="Calibri" w:eastAsia="Times New Roman" w:hAnsi="Calibri" w:cs="Arial"/>
                <w:sz w:val="24"/>
                <w:szCs w:val="24"/>
                <w:lang w:eastAsia="en-CA"/>
              </w:rPr>
            </w:pPr>
          </w:p>
          <w:p w:rsidR="00DB4266" w:rsidRPr="00376126" w:rsidRDefault="00646DAD" w:rsidP="00DB4266">
            <w:pPr>
              <w:rPr>
                <w:rFonts w:ascii="Calibri" w:hAnsi="Calibri"/>
                <w:sz w:val="24"/>
                <w:szCs w:val="24"/>
              </w:rPr>
            </w:pPr>
            <w:hyperlink r:id="rId7" w:history="1">
              <w:r w:rsidR="00C815CD" w:rsidRPr="00E67C97">
                <w:rPr>
                  <w:rFonts w:ascii="Calibri" w:eastAsia="Times New Roman" w:hAnsi="Calibri" w:cs="Arial"/>
                  <w:sz w:val="24"/>
                  <w:szCs w:val="24"/>
                  <w:bdr w:val="none" w:sz="0" w:space="0" w:color="auto" w:frame="1"/>
                  <w:lang w:eastAsia="en-CA"/>
                </w:rPr>
                <w:t>Qiagen</w:t>
              </w:r>
            </w:hyperlink>
          </w:p>
        </w:tc>
      </w:tr>
      <w:tr w:rsidR="00DB4266" w:rsidTr="00C815CD">
        <w:trPr>
          <w:trHeight w:val="785"/>
        </w:trPr>
        <w:tc>
          <w:tcPr>
            <w:tcW w:w="1234" w:type="dxa"/>
          </w:tcPr>
          <w:p w:rsidR="00376126" w:rsidRDefault="00376126" w:rsidP="00DB4266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</w:p>
          <w:p w:rsidR="00DB4266" w:rsidRDefault="00376126" w:rsidP="00DB4266">
            <w:r w:rsidRPr="00E67C97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  <w:t>SYCP3</w:t>
            </w:r>
          </w:p>
        </w:tc>
        <w:tc>
          <w:tcPr>
            <w:tcW w:w="3030" w:type="dxa"/>
          </w:tcPr>
          <w:p w:rsidR="00376126" w:rsidRDefault="00376126" w:rsidP="00376126">
            <w:pPr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</w:p>
          <w:p w:rsidR="00DB4266" w:rsidRDefault="00376126" w:rsidP="00376126">
            <w:pPr>
              <w:jc w:val="center"/>
            </w:pPr>
            <w:r w:rsidRPr="00E67C97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  <w:t>PPH21252A</w:t>
            </w:r>
          </w:p>
        </w:tc>
        <w:tc>
          <w:tcPr>
            <w:tcW w:w="1423" w:type="dxa"/>
          </w:tcPr>
          <w:p w:rsidR="00376126" w:rsidRPr="00376126" w:rsidRDefault="00376126" w:rsidP="00DB4266">
            <w:pPr>
              <w:rPr>
                <w:rFonts w:ascii="Calibri" w:hAnsi="Calibri"/>
                <w:sz w:val="24"/>
                <w:szCs w:val="24"/>
              </w:rPr>
            </w:pPr>
          </w:p>
          <w:p w:rsidR="00DB4266" w:rsidRPr="00376126" w:rsidRDefault="00DB4266" w:rsidP="00DB4266">
            <w:pPr>
              <w:rPr>
                <w:rFonts w:ascii="Calibri" w:hAnsi="Calibri"/>
                <w:sz w:val="24"/>
                <w:szCs w:val="24"/>
              </w:rPr>
            </w:pPr>
            <w:r w:rsidRPr="00376126">
              <w:rPr>
                <w:rFonts w:ascii="Calibri" w:hAnsi="Calibri"/>
                <w:sz w:val="24"/>
                <w:szCs w:val="24"/>
              </w:rPr>
              <w:t>Human</w:t>
            </w:r>
          </w:p>
        </w:tc>
        <w:tc>
          <w:tcPr>
            <w:tcW w:w="1839" w:type="dxa"/>
          </w:tcPr>
          <w:p w:rsidR="00376126" w:rsidRPr="00376126" w:rsidRDefault="00376126" w:rsidP="00DB4266">
            <w:pPr>
              <w:rPr>
                <w:rFonts w:ascii="Calibri" w:eastAsia="Times New Roman" w:hAnsi="Calibri" w:cs="Arial"/>
                <w:sz w:val="24"/>
                <w:szCs w:val="24"/>
                <w:lang w:eastAsia="en-CA"/>
              </w:rPr>
            </w:pPr>
          </w:p>
          <w:p w:rsidR="00DB4266" w:rsidRPr="00376126" w:rsidRDefault="00646DAD" w:rsidP="00DB4266">
            <w:pPr>
              <w:rPr>
                <w:rFonts w:ascii="Calibri" w:hAnsi="Calibri"/>
                <w:sz w:val="24"/>
                <w:szCs w:val="24"/>
              </w:rPr>
            </w:pPr>
            <w:hyperlink r:id="rId8" w:history="1">
              <w:r w:rsidR="00C815CD" w:rsidRPr="00E67C97">
                <w:rPr>
                  <w:rFonts w:ascii="Calibri" w:eastAsia="Times New Roman" w:hAnsi="Calibri" w:cs="Arial"/>
                  <w:sz w:val="24"/>
                  <w:szCs w:val="24"/>
                  <w:bdr w:val="none" w:sz="0" w:space="0" w:color="auto" w:frame="1"/>
                  <w:lang w:eastAsia="en-CA"/>
                </w:rPr>
                <w:t>Qiagen</w:t>
              </w:r>
            </w:hyperlink>
          </w:p>
        </w:tc>
      </w:tr>
      <w:tr w:rsidR="00376126" w:rsidTr="00C815CD">
        <w:trPr>
          <w:trHeight w:val="785"/>
        </w:trPr>
        <w:tc>
          <w:tcPr>
            <w:tcW w:w="1234" w:type="dxa"/>
          </w:tcPr>
          <w:p w:rsidR="00376126" w:rsidRDefault="00376126" w:rsidP="00DB4266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</w:p>
          <w:p w:rsidR="00376126" w:rsidRDefault="00376126" w:rsidP="00DB4266">
            <w:r w:rsidRPr="00E67C97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  <w:t>DAZL</w:t>
            </w:r>
          </w:p>
        </w:tc>
        <w:tc>
          <w:tcPr>
            <w:tcW w:w="3030" w:type="dxa"/>
          </w:tcPr>
          <w:p w:rsidR="00376126" w:rsidRPr="00E67C97" w:rsidRDefault="00376126" w:rsidP="00376126">
            <w:pPr>
              <w:spacing w:line="48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  <w:r w:rsidRPr="00E67C97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  <w:t>PPH09876B</w:t>
            </w:r>
          </w:p>
        </w:tc>
        <w:tc>
          <w:tcPr>
            <w:tcW w:w="1423" w:type="dxa"/>
          </w:tcPr>
          <w:p w:rsidR="00376126" w:rsidRPr="00376126" w:rsidRDefault="00376126" w:rsidP="00DB4266">
            <w:pPr>
              <w:rPr>
                <w:rFonts w:ascii="Calibri" w:hAnsi="Calibri"/>
                <w:sz w:val="24"/>
                <w:szCs w:val="24"/>
              </w:rPr>
            </w:pPr>
          </w:p>
          <w:p w:rsidR="00376126" w:rsidRPr="00376126" w:rsidRDefault="00376126" w:rsidP="00DB4266">
            <w:pPr>
              <w:rPr>
                <w:rFonts w:ascii="Calibri" w:hAnsi="Calibri"/>
                <w:sz w:val="24"/>
                <w:szCs w:val="24"/>
              </w:rPr>
            </w:pPr>
            <w:r w:rsidRPr="00376126">
              <w:rPr>
                <w:rFonts w:ascii="Calibri" w:hAnsi="Calibri"/>
                <w:sz w:val="24"/>
                <w:szCs w:val="24"/>
              </w:rPr>
              <w:t>Human</w:t>
            </w:r>
          </w:p>
        </w:tc>
        <w:tc>
          <w:tcPr>
            <w:tcW w:w="1839" w:type="dxa"/>
          </w:tcPr>
          <w:p w:rsidR="00376126" w:rsidRPr="00376126" w:rsidRDefault="00376126" w:rsidP="00DB4266">
            <w:pPr>
              <w:rPr>
                <w:rFonts w:ascii="Calibri" w:eastAsia="Times New Roman" w:hAnsi="Calibri" w:cs="Arial"/>
                <w:sz w:val="24"/>
                <w:szCs w:val="24"/>
                <w:lang w:eastAsia="en-CA"/>
              </w:rPr>
            </w:pPr>
          </w:p>
          <w:p w:rsidR="00376126" w:rsidRPr="00376126" w:rsidRDefault="00646DAD" w:rsidP="00DB4266">
            <w:pPr>
              <w:rPr>
                <w:rFonts w:ascii="Calibri" w:hAnsi="Calibri"/>
                <w:sz w:val="24"/>
                <w:szCs w:val="24"/>
              </w:rPr>
            </w:pPr>
            <w:hyperlink r:id="rId9" w:history="1">
              <w:r w:rsidR="00376126" w:rsidRPr="00E67C97">
                <w:rPr>
                  <w:rFonts w:ascii="Calibri" w:eastAsia="Times New Roman" w:hAnsi="Calibri" w:cs="Arial"/>
                  <w:sz w:val="24"/>
                  <w:szCs w:val="24"/>
                  <w:bdr w:val="none" w:sz="0" w:space="0" w:color="auto" w:frame="1"/>
                  <w:lang w:eastAsia="en-CA"/>
                </w:rPr>
                <w:t>Qiagen</w:t>
              </w:r>
            </w:hyperlink>
          </w:p>
        </w:tc>
      </w:tr>
      <w:tr w:rsidR="00376126" w:rsidTr="00C815CD">
        <w:trPr>
          <w:trHeight w:val="906"/>
        </w:trPr>
        <w:tc>
          <w:tcPr>
            <w:tcW w:w="1234" w:type="dxa"/>
          </w:tcPr>
          <w:p w:rsidR="00376126" w:rsidRDefault="00376126" w:rsidP="00DB4266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376126" w:rsidRDefault="00376126" w:rsidP="00DB4266"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PIWIL1</w:t>
            </w:r>
          </w:p>
        </w:tc>
        <w:tc>
          <w:tcPr>
            <w:tcW w:w="3030" w:type="dxa"/>
          </w:tcPr>
          <w:p w:rsidR="00376126" w:rsidRPr="00E67C97" w:rsidRDefault="00376126" w:rsidP="00376126">
            <w:pPr>
              <w:spacing w:line="480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</w:pPr>
            <w:r w:rsidRPr="00E67C97">
              <w:rPr>
                <w:rFonts w:ascii="Arial" w:eastAsia="Times New Roman" w:hAnsi="Arial" w:cs="Arial"/>
                <w:color w:val="333333"/>
                <w:sz w:val="24"/>
                <w:szCs w:val="24"/>
                <w:lang w:eastAsia="en-CA"/>
              </w:rPr>
              <w:t>PPH19177A</w:t>
            </w:r>
          </w:p>
        </w:tc>
        <w:tc>
          <w:tcPr>
            <w:tcW w:w="1423" w:type="dxa"/>
          </w:tcPr>
          <w:p w:rsidR="00376126" w:rsidRPr="00376126" w:rsidRDefault="00376126" w:rsidP="00DB4266">
            <w:pPr>
              <w:rPr>
                <w:rFonts w:ascii="Calibri" w:hAnsi="Calibri"/>
                <w:sz w:val="24"/>
                <w:szCs w:val="24"/>
              </w:rPr>
            </w:pPr>
          </w:p>
          <w:p w:rsidR="00376126" w:rsidRPr="00376126" w:rsidRDefault="00376126" w:rsidP="00DB4266">
            <w:pPr>
              <w:rPr>
                <w:rFonts w:ascii="Calibri" w:hAnsi="Calibri"/>
                <w:sz w:val="24"/>
                <w:szCs w:val="24"/>
              </w:rPr>
            </w:pPr>
            <w:r w:rsidRPr="00376126">
              <w:rPr>
                <w:rFonts w:ascii="Calibri" w:hAnsi="Calibri"/>
                <w:sz w:val="24"/>
                <w:szCs w:val="24"/>
              </w:rPr>
              <w:t>Human</w:t>
            </w:r>
          </w:p>
        </w:tc>
        <w:tc>
          <w:tcPr>
            <w:tcW w:w="1839" w:type="dxa"/>
          </w:tcPr>
          <w:p w:rsidR="00376126" w:rsidRPr="00376126" w:rsidRDefault="00376126" w:rsidP="00DB4266">
            <w:pPr>
              <w:rPr>
                <w:rFonts w:ascii="Calibri" w:eastAsia="Times New Roman" w:hAnsi="Calibri" w:cs="Arial"/>
                <w:sz w:val="24"/>
                <w:szCs w:val="24"/>
                <w:lang w:eastAsia="en-CA"/>
              </w:rPr>
            </w:pPr>
          </w:p>
          <w:p w:rsidR="00376126" w:rsidRPr="00376126" w:rsidRDefault="00646DAD" w:rsidP="00DB4266">
            <w:pPr>
              <w:rPr>
                <w:rFonts w:ascii="Calibri" w:hAnsi="Calibri"/>
                <w:sz w:val="24"/>
                <w:szCs w:val="24"/>
              </w:rPr>
            </w:pPr>
            <w:hyperlink r:id="rId10" w:history="1">
              <w:r w:rsidR="00376126" w:rsidRPr="00E67C97">
                <w:rPr>
                  <w:rFonts w:ascii="Calibri" w:eastAsia="Times New Roman" w:hAnsi="Calibri" w:cs="Arial"/>
                  <w:sz w:val="24"/>
                  <w:szCs w:val="24"/>
                  <w:bdr w:val="none" w:sz="0" w:space="0" w:color="auto" w:frame="1"/>
                  <w:lang w:eastAsia="en-CA"/>
                </w:rPr>
                <w:t>Qiagen</w:t>
              </w:r>
            </w:hyperlink>
          </w:p>
        </w:tc>
      </w:tr>
    </w:tbl>
    <w:p w:rsidR="00DB4266" w:rsidRPr="00376126" w:rsidRDefault="00CD1CC1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T</w:t>
      </w:r>
      <w:r w:rsidR="00DB4266" w:rsidRPr="00376126">
        <w:rPr>
          <w:rFonts w:ascii="Calibri" w:hAnsi="Calibri"/>
          <w:b/>
          <w:sz w:val="24"/>
          <w:szCs w:val="24"/>
        </w:rPr>
        <w:t xml:space="preserve">able </w:t>
      </w:r>
      <w:r>
        <w:rPr>
          <w:rFonts w:ascii="Calibri" w:hAnsi="Calibri"/>
          <w:b/>
          <w:sz w:val="24"/>
          <w:szCs w:val="24"/>
        </w:rPr>
        <w:t>S</w:t>
      </w:r>
      <w:r w:rsidR="00C815CD" w:rsidRPr="00376126">
        <w:rPr>
          <w:rFonts w:ascii="Calibri" w:hAnsi="Calibri"/>
          <w:b/>
          <w:sz w:val="24"/>
          <w:szCs w:val="24"/>
        </w:rPr>
        <w:t>2</w:t>
      </w:r>
      <w:r w:rsidR="00DB4266" w:rsidRPr="00376126">
        <w:rPr>
          <w:rFonts w:ascii="Calibri" w:hAnsi="Calibri"/>
          <w:b/>
          <w:sz w:val="24"/>
          <w:szCs w:val="24"/>
        </w:rPr>
        <w:t xml:space="preserve">: </w:t>
      </w:r>
      <w:r w:rsidR="00376126" w:rsidRPr="00376126">
        <w:rPr>
          <w:rFonts w:ascii="Calibri" w:hAnsi="Calibri" w:cs="Arial"/>
          <w:b/>
          <w:color w:val="000000"/>
          <w:sz w:val="24"/>
          <w:szCs w:val="24"/>
          <w:shd w:val="clear" w:color="auto" w:fill="FFFFFF"/>
        </w:rPr>
        <w:t xml:space="preserve">RT² qPCR Primer Assay </w:t>
      </w:r>
      <w:r w:rsidR="00DB4266" w:rsidRPr="00376126">
        <w:rPr>
          <w:rFonts w:ascii="Calibri" w:hAnsi="Calibri"/>
          <w:b/>
          <w:sz w:val="24"/>
          <w:szCs w:val="24"/>
        </w:rPr>
        <w:t>details</w:t>
      </w:r>
      <w:bookmarkStart w:id="0" w:name="_GoBack"/>
      <w:bookmarkEnd w:id="0"/>
    </w:p>
    <w:sectPr w:rsidR="00DB4266" w:rsidRPr="00376126" w:rsidSect="00ED40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785" w:rsidRDefault="008A2785" w:rsidP="00DB4266">
      <w:pPr>
        <w:spacing w:after="0" w:line="240" w:lineRule="auto"/>
      </w:pPr>
      <w:r>
        <w:separator/>
      </w:r>
    </w:p>
  </w:endnote>
  <w:endnote w:type="continuationSeparator" w:id="0">
    <w:p w:rsidR="008A2785" w:rsidRDefault="008A2785" w:rsidP="00DB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785" w:rsidRDefault="008A2785" w:rsidP="00DB4266">
      <w:pPr>
        <w:spacing w:after="0" w:line="240" w:lineRule="auto"/>
      </w:pPr>
      <w:r>
        <w:separator/>
      </w:r>
    </w:p>
  </w:footnote>
  <w:footnote w:type="continuationSeparator" w:id="0">
    <w:p w:rsidR="008A2785" w:rsidRDefault="008A2785" w:rsidP="00DB426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ee Gauthier">
    <w15:presenceInfo w15:providerId="Windows Live" w15:userId="e48e58a295ae540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033"/>
    <w:rsid w:val="0010546A"/>
    <w:rsid w:val="002B72C2"/>
    <w:rsid w:val="00371912"/>
    <w:rsid w:val="00376126"/>
    <w:rsid w:val="00403403"/>
    <w:rsid w:val="00646DAD"/>
    <w:rsid w:val="00772B1E"/>
    <w:rsid w:val="007A59BA"/>
    <w:rsid w:val="008A2785"/>
    <w:rsid w:val="008D7672"/>
    <w:rsid w:val="009804AB"/>
    <w:rsid w:val="009D7A48"/>
    <w:rsid w:val="009F26AC"/>
    <w:rsid w:val="00A102DF"/>
    <w:rsid w:val="00A26875"/>
    <w:rsid w:val="00AD3FA8"/>
    <w:rsid w:val="00B06033"/>
    <w:rsid w:val="00C67F40"/>
    <w:rsid w:val="00C815CD"/>
    <w:rsid w:val="00CD1CC1"/>
    <w:rsid w:val="00DB4266"/>
    <w:rsid w:val="00ED4093"/>
    <w:rsid w:val="00F4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6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TableNormal"/>
    <w:uiPriority w:val="99"/>
    <w:qFormat/>
    <w:rsid w:val="00B06033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Header">
    <w:name w:val="header"/>
    <w:basedOn w:val="Normal"/>
    <w:link w:val="HeaderChar"/>
    <w:uiPriority w:val="99"/>
    <w:unhideWhenUsed/>
    <w:rsid w:val="00DB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66"/>
  </w:style>
  <w:style w:type="paragraph" w:styleId="Footer">
    <w:name w:val="footer"/>
    <w:basedOn w:val="Normal"/>
    <w:link w:val="FooterChar"/>
    <w:uiPriority w:val="99"/>
    <w:unhideWhenUsed/>
    <w:rsid w:val="00DB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66"/>
  </w:style>
  <w:style w:type="character" w:styleId="CommentReference">
    <w:name w:val="annotation reference"/>
    <w:basedOn w:val="DefaultParagraphFont"/>
    <w:uiPriority w:val="99"/>
    <w:semiHidden/>
    <w:unhideWhenUsed/>
    <w:rsid w:val="00772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B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B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B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1">
    <w:name w:val="Calendar 1"/>
    <w:basedOn w:val="TableNormal"/>
    <w:uiPriority w:val="99"/>
    <w:qFormat/>
    <w:rsid w:val="00B06033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Header">
    <w:name w:val="header"/>
    <w:basedOn w:val="Normal"/>
    <w:link w:val="HeaderChar"/>
    <w:uiPriority w:val="99"/>
    <w:unhideWhenUsed/>
    <w:rsid w:val="00DB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66"/>
  </w:style>
  <w:style w:type="paragraph" w:styleId="Footer">
    <w:name w:val="footer"/>
    <w:basedOn w:val="Normal"/>
    <w:link w:val="FooterChar"/>
    <w:uiPriority w:val="99"/>
    <w:unhideWhenUsed/>
    <w:rsid w:val="00DB4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66"/>
  </w:style>
  <w:style w:type="character" w:styleId="CommentReference">
    <w:name w:val="annotation reference"/>
    <w:basedOn w:val="DefaultParagraphFont"/>
    <w:uiPriority w:val="99"/>
    <w:semiHidden/>
    <w:unhideWhenUsed/>
    <w:rsid w:val="00772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B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B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labguru.com/catalog/companies/251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my.labguru.com/catalog/companies/25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.labguru.com/catalog/companies/25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my.labguru.com/catalog/companies/2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y.labguru.com/catalog/companies/251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Maghen</dc:creator>
  <cp:lastModifiedBy>jepartosa</cp:lastModifiedBy>
  <cp:revision>3</cp:revision>
  <dcterms:created xsi:type="dcterms:W3CDTF">2016-04-21T16:05:00Z</dcterms:created>
  <dcterms:modified xsi:type="dcterms:W3CDTF">2017-01-26T20:49:00Z</dcterms:modified>
</cp:coreProperties>
</file>