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FD8" w:rsidRDefault="0001199D" w:rsidP="00881FD8">
      <w:pPr>
        <w:tabs>
          <w:tab w:val="left" w:pos="2524"/>
        </w:tabs>
        <w:spacing w:line="480" w:lineRule="auto"/>
        <w:jc w:val="both"/>
      </w:pPr>
      <w:r w:rsidRPr="0067412F">
        <w:rPr>
          <w:b/>
        </w:rPr>
        <w:t xml:space="preserve">Additional file 4: </w:t>
      </w:r>
      <w:r w:rsidR="00881FD8">
        <w:rPr>
          <w:b/>
          <w:bCs/>
        </w:rPr>
        <w:t>T</w:t>
      </w:r>
      <w:r w:rsidR="00881FD8" w:rsidRPr="004A4921">
        <w:rPr>
          <w:b/>
          <w:bCs/>
        </w:rPr>
        <w:t xml:space="preserve">able </w:t>
      </w:r>
      <w:proofErr w:type="spellStart"/>
      <w:r w:rsidR="00272B14">
        <w:rPr>
          <w:b/>
          <w:bCs/>
        </w:rPr>
        <w:t>S</w:t>
      </w:r>
      <w:r w:rsidR="00881FD8" w:rsidRPr="004A4921">
        <w:rPr>
          <w:b/>
          <w:bCs/>
        </w:rPr>
        <w:t>3</w:t>
      </w:r>
      <w:proofErr w:type="spellEnd"/>
      <w:r w:rsidR="00881FD8" w:rsidRPr="004A4921">
        <w:t>. Thi</w:t>
      </w:r>
      <w:r w:rsidR="00881FD8">
        <w:t xml:space="preserve">s list showed the enriched </w:t>
      </w:r>
      <w:r w:rsidR="00881FD8" w:rsidRPr="004A4921">
        <w:t>cytokines</w:t>
      </w:r>
      <w:r w:rsidR="00881FD8">
        <w:rPr>
          <w:rFonts w:hint="eastAsia"/>
        </w:rPr>
        <w:t xml:space="preserve"> in </w:t>
      </w:r>
      <w:proofErr w:type="spellStart"/>
      <w:r w:rsidR="00881FD8">
        <w:rPr>
          <w:rFonts w:hint="eastAsia"/>
        </w:rPr>
        <w:t>hAECs</w:t>
      </w:r>
      <w:proofErr w:type="spellEnd"/>
      <w:r w:rsidR="00881FD8">
        <w:rPr>
          <w:rFonts w:hint="eastAsia"/>
        </w:rPr>
        <w:t xml:space="preserve"> conditioned medium. These cytokines </w:t>
      </w:r>
      <w:r w:rsidR="00881FD8">
        <w:t>participate</w:t>
      </w:r>
      <w:r w:rsidR="00881FD8" w:rsidRPr="004A4921">
        <w:t xml:space="preserve"> in the regulation of apoptosis (37 </w:t>
      </w:r>
      <w:r w:rsidR="00881FD8">
        <w:rPr>
          <w:rFonts w:hint="eastAsia"/>
        </w:rPr>
        <w:t>cytokines</w:t>
      </w:r>
      <w:r w:rsidR="00881FD8" w:rsidRPr="004A4921">
        <w:t xml:space="preserve">), immune response (34 </w:t>
      </w:r>
      <w:r w:rsidR="00881FD8">
        <w:rPr>
          <w:rFonts w:hint="eastAsia"/>
        </w:rPr>
        <w:t>cytokines</w:t>
      </w:r>
      <w:r w:rsidR="00881FD8" w:rsidRPr="004A4921">
        <w:t xml:space="preserve">), angiogenesis (24 </w:t>
      </w:r>
      <w:r w:rsidR="00881FD8">
        <w:rPr>
          <w:rFonts w:hint="eastAsia"/>
        </w:rPr>
        <w:t>cytokines</w:t>
      </w:r>
      <w:r w:rsidR="00881FD8" w:rsidRPr="004A4921">
        <w:t xml:space="preserve">), or cell cycle progression (16 </w:t>
      </w:r>
      <w:r w:rsidR="00881FD8">
        <w:rPr>
          <w:rFonts w:hint="eastAsia"/>
        </w:rPr>
        <w:t>cytokines</w:t>
      </w:r>
      <w:r w:rsidR="00881FD8" w:rsidRPr="004A4921">
        <w:t>).</w:t>
      </w:r>
    </w:p>
    <w:p w:rsidR="00881FD8" w:rsidRPr="00881FD8" w:rsidRDefault="00881FD8" w:rsidP="0097248C">
      <w:pPr>
        <w:spacing w:line="480" w:lineRule="auto"/>
        <w:jc w:val="both"/>
      </w:pPr>
    </w:p>
    <w:tbl>
      <w:tblPr>
        <w:tblStyle w:val="TableGrid"/>
        <w:tblW w:w="10774" w:type="dxa"/>
        <w:tblInd w:w="-1281" w:type="dxa"/>
        <w:tblLayout w:type="fixed"/>
        <w:tblLook w:val="04A0"/>
      </w:tblPr>
      <w:tblGrid>
        <w:gridCol w:w="1276"/>
        <w:gridCol w:w="1701"/>
        <w:gridCol w:w="1134"/>
        <w:gridCol w:w="1418"/>
        <w:gridCol w:w="1276"/>
        <w:gridCol w:w="1417"/>
        <w:gridCol w:w="992"/>
        <w:gridCol w:w="1560"/>
      </w:tblGrid>
      <w:tr w:rsidR="001E072D" w:rsidRPr="004273E9" w:rsidTr="0097248C">
        <w:tc>
          <w:tcPr>
            <w:tcW w:w="2977" w:type="dxa"/>
            <w:gridSpan w:val="2"/>
            <w:shd w:val="clear" w:color="auto" w:fill="FFD966" w:themeFill="accent4" w:themeFillTint="99"/>
          </w:tcPr>
          <w:p w:rsidR="00804278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R</w:t>
            </w:r>
            <w:r w:rsidR="00804278">
              <w:rPr>
                <w:rFonts w:eastAsia="Times New Roman"/>
                <w:b/>
                <w:sz w:val="18"/>
                <w:szCs w:val="18"/>
              </w:rPr>
              <w:t xml:space="preserve">egulation of </w:t>
            </w:r>
            <w:r>
              <w:rPr>
                <w:rFonts w:eastAsia="Times New Roman"/>
                <w:b/>
                <w:sz w:val="18"/>
                <w:szCs w:val="18"/>
              </w:rPr>
              <w:t>apoptosis</w:t>
            </w:r>
          </w:p>
          <w:p w:rsidR="001E072D" w:rsidRPr="004273E9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 xml:space="preserve"> (37</w:t>
            </w:r>
            <w:r w:rsidR="001E072D">
              <w:rPr>
                <w:rFonts w:eastAsia="Times New Roman"/>
                <w:b/>
                <w:sz w:val="18"/>
                <w:szCs w:val="18"/>
              </w:rPr>
              <w:t xml:space="preserve"> proteins)</w:t>
            </w:r>
          </w:p>
        </w:tc>
        <w:tc>
          <w:tcPr>
            <w:tcW w:w="2552" w:type="dxa"/>
            <w:gridSpan w:val="2"/>
            <w:shd w:val="clear" w:color="auto" w:fill="FFD966" w:themeFill="accent4" w:themeFillTint="99"/>
          </w:tcPr>
          <w:p w:rsidR="001E072D" w:rsidRDefault="001E072D" w:rsidP="0097248C">
            <w:pPr>
              <w:spacing w:line="276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273E9">
              <w:rPr>
                <w:rFonts w:eastAsia="Times New Roman"/>
                <w:b/>
                <w:sz w:val="18"/>
                <w:szCs w:val="18"/>
              </w:rPr>
              <w:t>I</w:t>
            </w:r>
            <w:r w:rsidRPr="00C53FBF">
              <w:rPr>
                <w:rFonts w:eastAsia="Times New Roman"/>
                <w:b/>
                <w:sz w:val="18"/>
                <w:szCs w:val="18"/>
              </w:rPr>
              <w:t>mmune response</w:t>
            </w:r>
          </w:p>
          <w:p w:rsidR="001E072D" w:rsidRPr="004273E9" w:rsidRDefault="00EB3944" w:rsidP="0097248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(34</w:t>
            </w:r>
            <w:r w:rsidR="001E072D">
              <w:rPr>
                <w:rFonts w:eastAsia="Times New Roman"/>
                <w:b/>
                <w:sz w:val="18"/>
                <w:szCs w:val="18"/>
              </w:rPr>
              <w:t xml:space="preserve"> proteins)</w:t>
            </w:r>
          </w:p>
        </w:tc>
        <w:tc>
          <w:tcPr>
            <w:tcW w:w="2693" w:type="dxa"/>
            <w:gridSpan w:val="2"/>
            <w:shd w:val="clear" w:color="auto" w:fill="FFD966" w:themeFill="accent4" w:themeFillTint="99"/>
          </w:tcPr>
          <w:p w:rsidR="0097248C" w:rsidRDefault="0097248C" w:rsidP="0097248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273E9">
              <w:rPr>
                <w:b/>
                <w:sz w:val="18"/>
                <w:szCs w:val="18"/>
              </w:rPr>
              <w:t>Angiogenesis</w:t>
            </w:r>
          </w:p>
          <w:p w:rsidR="001E072D" w:rsidRPr="004273E9" w:rsidRDefault="00EB3944" w:rsidP="0097248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(24</w:t>
            </w:r>
            <w:r w:rsidR="0097248C">
              <w:rPr>
                <w:rFonts w:eastAsia="Times New Roman"/>
                <w:b/>
                <w:sz w:val="18"/>
                <w:szCs w:val="18"/>
              </w:rPr>
              <w:t xml:space="preserve"> proteins)</w:t>
            </w:r>
          </w:p>
        </w:tc>
        <w:tc>
          <w:tcPr>
            <w:tcW w:w="2552" w:type="dxa"/>
            <w:gridSpan w:val="2"/>
            <w:shd w:val="clear" w:color="auto" w:fill="FFD966" w:themeFill="accent4" w:themeFillTint="99"/>
          </w:tcPr>
          <w:p w:rsidR="001E072D" w:rsidRDefault="00EB3944" w:rsidP="0080427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  <w:r w:rsidR="00804278">
              <w:rPr>
                <w:b/>
                <w:sz w:val="18"/>
                <w:szCs w:val="18"/>
              </w:rPr>
              <w:t>egulation of cell cycle</w:t>
            </w:r>
          </w:p>
          <w:p w:rsidR="001E072D" w:rsidRPr="004273E9" w:rsidRDefault="001E072D" w:rsidP="008041D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(</w:t>
            </w:r>
            <w:r w:rsidR="008041D2">
              <w:rPr>
                <w:rFonts w:eastAsia="Times New Roman"/>
                <w:b/>
                <w:sz w:val="18"/>
                <w:szCs w:val="18"/>
              </w:rPr>
              <w:t>1</w:t>
            </w:r>
            <w:r w:rsidR="008041D2">
              <w:rPr>
                <w:rFonts w:hint="eastAsia"/>
                <w:b/>
                <w:sz w:val="18"/>
                <w:szCs w:val="18"/>
              </w:rPr>
              <w:t>6</w:t>
            </w:r>
            <w:r w:rsidR="008041D2">
              <w:rPr>
                <w:rFonts w:eastAsia="Times New Roman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b/>
                <w:sz w:val="18"/>
                <w:szCs w:val="18"/>
              </w:rPr>
              <w:t>proteins)</w:t>
            </w:r>
          </w:p>
        </w:tc>
      </w:tr>
      <w:tr w:rsidR="0097248C" w:rsidRPr="004273E9" w:rsidTr="00270860">
        <w:tc>
          <w:tcPr>
            <w:tcW w:w="1276" w:type="dxa"/>
            <w:shd w:val="clear" w:color="auto" w:fill="FFD966" w:themeFill="accent4" w:themeFillTint="99"/>
          </w:tcPr>
          <w:p w:rsidR="001E072D" w:rsidRPr="004273E9" w:rsidRDefault="001E072D" w:rsidP="0097248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273E9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:rsidR="001E072D" w:rsidRPr="004273E9" w:rsidRDefault="001E072D" w:rsidP="0097248C">
            <w:pPr>
              <w:spacing w:line="276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3FBF">
              <w:rPr>
                <w:rFonts w:eastAsia="Times New Roman"/>
                <w:b/>
                <w:bCs/>
                <w:sz w:val="18"/>
                <w:szCs w:val="18"/>
              </w:rPr>
              <w:t>Accession</w:t>
            </w:r>
          </w:p>
          <w:p w:rsidR="001E072D" w:rsidRPr="004273E9" w:rsidRDefault="001E072D" w:rsidP="0097248C">
            <w:pPr>
              <w:spacing w:line="276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3FBF">
              <w:rPr>
                <w:rFonts w:eastAsia="Times New Roman"/>
                <w:b/>
                <w:bCs/>
                <w:sz w:val="18"/>
                <w:szCs w:val="18"/>
              </w:rPr>
              <w:t>Number</w:t>
            </w:r>
          </w:p>
        </w:tc>
        <w:tc>
          <w:tcPr>
            <w:tcW w:w="1134" w:type="dxa"/>
            <w:shd w:val="clear" w:color="auto" w:fill="FFD966" w:themeFill="accent4" w:themeFillTint="99"/>
          </w:tcPr>
          <w:p w:rsidR="001E072D" w:rsidRPr="004273E9" w:rsidRDefault="001E072D" w:rsidP="0097248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273E9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418" w:type="dxa"/>
            <w:shd w:val="clear" w:color="auto" w:fill="FFD966" w:themeFill="accent4" w:themeFillTint="99"/>
          </w:tcPr>
          <w:p w:rsidR="001E072D" w:rsidRDefault="001E072D" w:rsidP="0097248C">
            <w:pPr>
              <w:spacing w:line="276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3FBF">
              <w:rPr>
                <w:rFonts w:eastAsia="Times New Roman"/>
                <w:b/>
                <w:bCs/>
                <w:sz w:val="18"/>
                <w:szCs w:val="18"/>
              </w:rPr>
              <w:t xml:space="preserve">Accession </w:t>
            </w:r>
          </w:p>
          <w:p w:rsidR="001E072D" w:rsidRPr="004273E9" w:rsidRDefault="001E072D" w:rsidP="0097248C">
            <w:pPr>
              <w:spacing w:line="276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3FBF">
              <w:rPr>
                <w:rFonts w:eastAsia="Times New Roman"/>
                <w:b/>
                <w:bCs/>
                <w:sz w:val="18"/>
                <w:szCs w:val="18"/>
              </w:rPr>
              <w:t>Number</w:t>
            </w:r>
          </w:p>
        </w:tc>
        <w:tc>
          <w:tcPr>
            <w:tcW w:w="1276" w:type="dxa"/>
            <w:shd w:val="clear" w:color="auto" w:fill="FFD966" w:themeFill="accent4" w:themeFillTint="99"/>
          </w:tcPr>
          <w:p w:rsidR="001E072D" w:rsidRPr="004273E9" w:rsidRDefault="001E072D" w:rsidP="0097248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273E9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1E072D" w:rsidRDefault="001E072D" w:rsidP="0097248C">
            <w:pPr>
              <w:spacing w:line="276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3FBF">
              <w:rPr>
                <w:rFonts w:eastAsia="Times New Roman"/>
                <w:b/>
                <w:bCs/>
                <w:sz w:val="18"/>
                <w:szCs w:val="18"/>
              </w:rPr>
              <w:t xml:space="preserve">Accession </w:t>
            </w:r>
          </w:p>
          <w:p w:rsidR="001E072D" w:rsidRPr="004273E9" w:rsidRDefault="001E072D" w:rsidP="0097248C">
            <w:pPr>
              <w:spacing w:line="276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3FBF">
              <w:rPr>
                <w:rFonts w:eastAsia="Times New Roman"/>
                <w:b/>
                <w:bCs/>
                <w:sz w:val="18"/>
                <w:szCs w:val="18"/>
              </w:rPr>
              <w:t>Number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:rsidR="001E072D" w:rsidRPr="004273E9" w:rsidRDefault="001E072D" w:rsidP="0097248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273E9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560" w:type="dxa"/>
            <w:shd w:val="clear" w:color="auto" w:fill="FFD966" w:themeFill="accent4" w:themeFillTint="99"/>
          </w:tcPr>
          <w:p w:rsidR="001E072D" w:rsidRPr="004273E9" w:rsidRDefault="001E072D" w:rsidP="0097248C">
            <w:pPr>
              <w:spacing w:line="276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3FBF">
              <w:rPr>
                <w:rFonts w:eastAsia="Times New Roman"/>
                <w:b/>
                <w:bCs/>
                <w:sz w:val="18"/>
                <w:szCs w:val="18"/>
              </w:rPr>
              <w:t>Accession Number</w:t>
            </w:r>
          </w:p>
        </w:tc>
      </w:tr>
      <w:tr w:rsidR="00EB3944" w:rsidRPr="00804278" w:rsidTr="00EB3944"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IL6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NM_000600</w:t>
            </w:r>
            <w:proofErr w:type="spellEnd"/>
          </w:p>
        </w:tc>
        <w:tc>
          <w:tcPr>
            <w:tcW w:w="1134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IL6</w:t>
            </w:r>
            <w:proofErr w:type="spellEnd"/>
          </w:p>
        </w:tc>
        <w:tc>
          <w:tcPr>
            <w:tcW w:w="1418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NM_000600</w:t>
            </w:r>
            <w:proofErr w:type="spellEnd"/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IL6</w:t>
            </w:r>
            <w:proofErr w:type="spellEnd"/>
          </w:p>
        </w:tc>
        <w:tc>
          <w:tcPr>
            <w:tcW w:w="1417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NM_000600</w:t>
            </w:r>
            <w:proofErr w:type="spellEnd"/>
          </w:p>
        </w:tc>
        <w:tc>
          <w:tcPr>
            <w:tcW w:w="992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IL6</w:t>
            </w:r>
            <w:proofErr w:type="spellEnd"/>
          </w:p>
        </w:tc>
        <w:tc>
          <w:tcPr>
            <w:tcW w:w="1560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NM_000600</w:t>
            </w:r>
            <w:proofErr w:type="spellEnd"/>
          </w:p>
        </w:tc>
      </w:tr>
      <w:tr w:rsidR="00EB3944" w:rsidRPr="00804278" w:rsidTr="00EB3944">
        <w:trPr>
          <w:trHeight w:val="381"/>
        </w:trPr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TGFB1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NM_000660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TGFB1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NM_000660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TGFB1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NM_000660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TGFB1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NM_000660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B3944" w:rsidRPr="00804278" w:rsidTr="00EB3944"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TGFB2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NM_001135599</w:t>
            </w:r>
            <w:proofErr w:type="spellEnd"/>
          </w:p>
        </w:tc>
        <w:tc>
          <w:tcPr>
            <w:tcW w:w="1134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TGFB2</w:t>
            </w:r>
            <w:proofErr w:type="spellEnd"/>
          </w:p>
        </w:tc>
        <w:tc>
          <w:tcPr>
            <w:tcW w:w="1418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NM_001135599</w:t>
            </w:r>
            <w:proofErr w:type="spellEnd"/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TGFB2</w:t>
            </w:r>
            <w:proofErr w:type="spellEnd"/>
          </w:p>
        </w:tc>
        <w:tc>
          <w:tcPr>
            <w:tcW w:w="1417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NM_001135599</w:t>
            </w:r>
            <w:proofErr w:type="spellEnd"/>
          </w:p>
        </w:tc>
        <w:tc>
          <w:tcPr>
            <w:tcW w:w="992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TGFB2</w:t>
            </w:r>
            <w:proofErr w:type="spellEnd"/>
          </w:p>
        </w:tc>
        <w:tc>
          <w:tcPr>
            <w:tcW w:w="1560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NM_001135599</w:t>
            </w:r>
            <w:proofErr w:type="spellEnd"/>
          </w:p>
        </w:tc>
      </w:tr>
      <w:tr w:rsidR="00EB3944" w:rsidRPr="00804278" w:rsidTr="00EB3944"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VEGFA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NM_003376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VEGFA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NM_003376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VEGFA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NM_003376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VEGFA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NM_003376</w:t>
            </w:r>
            <w:proofErr w:type="spellEnd"/>
          </w:p>
        </w:tc>
      </w:tr>
      <w:tr w:rsidR="00EB3944" w:rsidRPr="00804278" w:rsidTr="00EB3944"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IL8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NM_021727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IL8</w:t>
            </w:r>
            <w:proofErr w:type="spellEnd"/>
          </w:p>
        </w:tc>
        <w:tc>
          <w:tcPr>
            <w:tcW w:w="1418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NM_021727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IL8</w:t>
            </w:r>
            <w:proofErr w:type="spellEnd"/>
          </w:p>
        </w:tc>
        <w:tc>
          <w:tcPr>
            <w:tcW w:w="1417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NM_021727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IL8</w:t>
            </w:r>
            <w:proofErr w:type="spellEnd"/>
          </w:p>
        </w:tc>
        <w:tc>
          <w:tcPr>
            <w:tcW w:w="1560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NM_021727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B3944" w:rsidRPr="00804278" w:rsidTr="00EB3944"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CD40LG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NM_000074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CSF2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NM_000758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CD40LG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NM_000074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PDGFA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NM_000860</w:t>
            </w:r>
            <w:proofErr w:type="spellEnd"/>
          </w:p>
        </w:tc>
      </w:tr>
      <w:tr w:rsidR="00EB3944" w:rsidRPr="00804278" w:rsidTr="00EB3944"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CSF3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NM_001742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SMAD4</w:t>
            </w:r>
            <w:proofErr w:type="spellEnd"/>
          </w:p>
        </w:tc>
        <w:tc>
          <w:tcPr>
            <w:tcW w:w="1418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NM_005359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CSF3</w:t>
            </w:r>
            <w:proofErr w:type="spellEnd"/>
          </w:p>
        </w:tc>
        <w:tc>
          <w:tcPr>
            <w:tcW w:w="1417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NM_001742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PROK1</w:t>
            </w:r>
            <w:proofErr w:type="spellEnd"/>
          </w:p>
        </w:tc>
        <w:tc>
          <w:tcPr>
            <w:tcW w:w="1560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NM_032414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B3944" w:rsidRPr="00804278" w:rsidTr="00EB3944"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IL15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NM_001996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SMAD7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NM_005904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IL15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NM_001996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CSF2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NM_000758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B3944" w:rsidRPr="00804278" w:rsidTr="00EB3944"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CCL2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NM_002982</w:t>
            </w:r>
            <w:proofErr w:type="spellEnd"/>
          </w:p>
        </w:tc>
        <w:tc>
          <w:tcPr>
            <w:tcW w:w="1134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TNFSF11</w:t>
            </w:r>
            <w:proofErr w:type="spellEnd"/>
          </w:p>
        </w:tc>
        <w:tc>
          <w:tcPr>
            <w:tcW w:w="1418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NM_052839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CCL2</w:t>
            </w:r>
            <w:proofErr w:type="spellEnd"/>
          </w:p>
        </w:tc>
        <w:tc>
          <w:tcPr>
            <w:tcW w:w="1417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NM_002982</w:t>
            </w:r>
            <w:proofErr w:type="spellEnd"/>
          </w:p>
        </w:tc>
        <w:tc>
          <w:tcPr>
            <w:tcW w:w="992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SMAD4</w:t>
            </w:r>
            <w:proofErr w:type="spellEnd"/>
          </w:p>
        </w:tc>
        <w:tc>
          <w:tcPr>
            <w:tcW w:w="1560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NM_005359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B3944" w:rsidRPr="00804278" w:rsidTr="00EB3944"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MIF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NM_002415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CD40LG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NM_000074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MIF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NM_002415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SMAD7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NM_005904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B3944" w:rsidRPr="00804278" w:rsidTr="00EB3944"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CSF2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NM_000758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CSF3</w:t>
            </w:r>
            <w:proofErr w:type="spellEnd"/>
          </w:p>
        </w:tc>
        <w:tc>
          <w:tcPr>
            <w:tcW w:w="1418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NM_001742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CXCL1</w:t>
            </w:r>
            <w:proofErr w:type="spellEnd"/>
          </w:p>
        </w:tc>
        <w:tc>
          <w:tcPr>
            <w:tcW w:w="1417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NM_005222</w:t>
            </w:r>
            <w:proofErr w:type="spellEnd"/>
          </w:p>
        </w:tc>
        <w:tc>
          <w:tcPr>
            <w:tcW w:w="992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TNFSF11</w:t>
            </w:r>
            <w:proofErr w:type="spellEnd"/>
          </w:p>
        </w:tc>
        <w:tc>
          <w:tcPr>
            <w:tcW w:w="1560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NM_052839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B3944" w:rsidRPr="00804278" w:rsidTr="00EB3944"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SMAD4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NM_005359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IL15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NM_001996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PLAU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NM_002658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EGF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NM_000738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B3944" w:rsidRPr="00804278" w:rsidTr="00EB3944"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SMAD7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NM_005904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CCL2</w:t>
            </w:r>
            <w:proofErr w:type="spellEnd"/>
          </w:p>
        </w:tc>
        <w:tc>
          <w:tcPr>
            <w:tcW w:w="1418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NM_002982</w:t>
            </w:r>
            <w:proofErr w:type="spellEnd"/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GDF5</w:t>
            </w:r>
            <w:proofErr w:type="spellEnd"/>
          </w:p>
        </w:tc>
        <w:tc>
          <w:tcPr>
            <w:tcW w:w="1417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NM_000557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S100A9</w:t>
            </w:r>
            <w:proofErr w:type="spellEnd"/>
          </w:p>
        </w:tc>
        <w:tc>
          <w:tcPr>
            <w:tcW w:w="1560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NM_002965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B3944" w:rsidRPr="00804278" w:rsidTr="00EB3944">
        <w:trPr>
          <w:trHeight w:val="396"/>
        </w:trPr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TNFSF11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NM_052839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MIF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NM_002415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MET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NM_000245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TGFB3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NM_003239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B3944" w:rsidRPr="00804278" w:rsidTr="00EB3944"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IL6ST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NM_002184</w:t>
            </w:r>
            <w:proofErr w:type="spellEnd"/>
          </w:p>
        </w:tc>
        <w:tc>
          <w:tcPr>
            <w:tcW w:w="1134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IL6ST</w:t>
            </w:r>
            <w:proofErr w:type="spellEnd"/>
          </w:p>
        </w:tc>
        <w:tc>
          <w:tcPr>
            <w:tcW w:w="1418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NM_002184</w:t>
            </w:r>
            <w:proofErr w:type="spellEnd"/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THBS1</w:t>
            </w:r>
            <w:proofErr w:type="spellEnd"/>
          </w:p>
        </w:tc>
        <w:tc>
          <w:tcPr>
            <w:tcW w:w="1417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NM_005930</w:t>
            </w:r>
            <w:proofErr w:type="spellEnd"/>
          </w:p>
        </w:tc>
        <w:tc>
          <w:tcPr>
            <w:tcW w:w="992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FGF10</w:t>
            </w:r>
            <w:proofErr w:type="spellEnd"/>
          </w:p>
        </w:tc>
        <w:tc>
          <w:tcPr>
            <w:tcW w:w="1560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NM_004465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B3944" w:rsidRPr="00804278" w:rsidTr="00EB3944"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IFNG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NM_000619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IFNG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NM_000619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TNFSF12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NM_003809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FGF5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NM_004464</w:t>
            </w:r>
            <w:proofErr w:type="spellEnd"/>
          </w:p>
        </w:tc>
      </w:tr>
      <w:tr w:rsidR="00EB3944" w:rsidRPr="00804278" w:rsidTr="00EB3944"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IGFBP3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NM_000598</w:t>
            </w:r>
            <w:proofErr w:type="spellEnd"/>
          </w:p>
        </w:tc>
        <w:tc>
          <w:tcPr>
            <w:tcW w:w="1134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IGFBP3</w:t>
            </w:r>
            <w:proofErr w:type="spellEnd"/>
          </w:p>
        </w:tc>
        <w:tc>
          <w:tcPr>
            <w:tcW w:w="1418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NM_000598</w:t>
            </w:r>
            <w:proofErr w:type="spellEnd"/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PDGFA</w:t>
            </w:r>
            <w:proofErr w:type="spellEnd"/>
          </w:p>
        </w:tc>
        <w:tc>
          <w:tcPr>
            <w:tcW w:w="1417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NM_000860</w:t>
            </w:r>
            <w:proofErr w:type="spellEnd"/>
          </w:p>
        </w:tc>
        <w:tc>
          <w:tcPr>
            <w:tcW w:w="2552" w:type="dxa"/>
            <w:gridSpan w:val="2"/>
            <w:vMerge w:val="restart"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B3944" w:rsidRPr="00804278" w:rsidTr="00EB3944"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IL10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NM_000572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IL10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NM_000572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PROK1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NM_032414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B3944" w:rsidRPr="00804278" w:rsidTr="00EB3944"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IL17A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NM_002190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IL17A</w:t>
            </w:r>
            <w:proofErr w:type="spellEnd"/>
          </w:p>
        </w:tc>
        <w:tc>
          <w:tcPr>
            <w:tcW w:w="1418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NM_002190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FGF16</w:t>
            </w:r>
            <w:proofErr w:type="spellEnd"/>
          </w:p>
        </w:tc>
        <w:tc>
          <w:tcPr>
            <w:tcW w:w="1417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NM_003868</w:t>
            </w:r>
            <w:proofErr w:type="spellEnd"/>
          </w:p>
        </w:tc>
        <w:tc>
          <w:tcPr>
            <w:tcW w:w="2552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B3944" w:rsidRPr="00804278" w:rsidTr="00EB3944"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IL19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NM_013371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IL19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NM_013371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FZD4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NM_012193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B3944" w:rsidRPr="00804278" w:rsidTr="00EB3944"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IL2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NM_000586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IL2</w:t>
            </w:r>
            <w:proofErr w:type="spellEnd"/>
          </w:p>
        </w:tc>
        <w:tc>
          <w:tcPr>
            <w:tcW w:w="1418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NM_000586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NRG2</w:t>
            </w:r>
            <w:proofErr w:type="spellEnd"/>
          </w:p>
        </w:tc>
        <w:tc>
          <w:tcPr>
            <w:tcW w:w="1417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NM_004883</w:t>
            </w:r>
            <w:proofErr w:type="spellEnd"/>
          </w:p>
        </w:tc>
        <w:tc>
          <w:tcPr>
            <w:tcW w:w="2552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B3944" w:rsidRPr="00804278" w:rsidTr="00EB3944"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IL7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NM_000880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IL7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NM_000880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MMP14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NM_006708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B3944" w:rsidRPr="00804278" w:rsidTr="00EB3944"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TNFRSF1B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NM_001066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TNFRSF1B</w:t>
            </w:r>
            <w:proofErr w:type="spellEnd"/>
          </w:p>
        </w:tc>
        <w:tc>
          <w:tcPr>
            <w:tcW w:w="1418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NM_001066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ROBO4</w:t>
            </w:r>
            <w:proofErr w:type="spellEnd"/>
          </w:p>
        </w:tc>
        <w:tc>
          <w:tcPr>
            <w:tcW w:w="1417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NM_019055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B3944" w:rsidRPr="00804278" w:rsidTr="00EB3944"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LTA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NM_000595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LTA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NM_000595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THBS2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NM_003247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B3944" w:rsidRPr="00804278" w:rsidTr="00EB3944"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GDF5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NM_000557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TGFB3</w:t>
            </w:r>
            <w:proofErr w:type="spellEnd"/>
          </w:p>
        </w:tc>
        <w:tc>
          <w:tcPr>
            <w:tcW w:w="1418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NM_003239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B3944" w:rsidRPr="00804278" w:rsidTr="00EB3944"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lastRenderedPageBreak/>
              <w:t>MET</w:t>
            </w:r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NM_000245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CXCL1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NM_005222</w:t>
            </w:r>
            <w:proofErr w:type="spellEnd"/>
          </w:p>
        </w:tc>
        <w:tc>
          <w:tcPr>
            <w:tcW w:w="2693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B3944" w:rsidRPr="00804278" w:rsidTr="00EB3944"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THBS1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NM_005930</w:t>
            </w:r>
            <w:proofErr w:type="spellEnd"/>
          </w:p>
        </w:tc>
        <w:tc>
          <w:tcPr>
            <w:tcW w:w="1134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PLAU</w:t>
            </w:r>
            <w:proofErr w:type="spellEnd"/>
          </w:p>
        </w:tc>
        <w:tc>
          <w:tcPr>
            <w:tcW w:w="1418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NM_002658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B3944" w:rsidRPr="00804278" w:rsidTr="00EB3944"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TNFSF12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NM_003809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FST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NM_005619</w:t>
            </w:r>
            <w:proofErr w:type="spellEnd"/>
          </w:p>
        </w:tc>
        <w:tc>
          <w:tcPr>
            <w:tcW w:w="2693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B3944" w:rsidRPr="00804278" w:rsidTr="00EB3944"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EGF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NM_000738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IL13</w:t>
            </w:r>
            <w:proofErr w:type="spellEnd"/>
          </w:p>
        </w:tc>
        <w:tc>
          <w:tcPr>
            <w:tcW w:w="1418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NM_002188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B3944" w:rsidRPr="00804278" w:rsidTr="00EB3944"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S100A9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NM_002965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IL13RA1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NM_001997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B3944" w:rsidRPr="00804278" w:rsidTr="00EB3944"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EDA2R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NM_021783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IL21</w:t>
            </w:r>
            <w:proofErr w:type="spellEnd"/>
          </w:p>
        </w:tc>
        <w:tc>
          <w:tcPr>
            <w:tcW w:w="1418" w:type="dxa"/>
            <w:shd w:val="clear" w:color="auto" w:fill="FFF2CC" w:themeFill="accent4" w:themeFillTint="33"/>
            <w:vAlign w:val="bottom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NM_021803</w:t>
            </w:r>
            <w:proofErr w:type="spellEnd"/>
          </w:p>
        </w:tc>
        <w:tc>
          <w:tcPr>
            <w:tcW w:w="2693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97248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B3944" w:rsidRPr="00804278" w:rsidTr="00EB3944"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GDF15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NM_004864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CCL8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NM_005623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B3944" w:rsidRPr="00804278" w:rsidTr="00EB3944"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GZMA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NM_006144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FF2CC" w:themeFill="accent4" w:themeFillTint="33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CXCL2</w:t>
            </w:r>
            <w:proofErr w:type="spellEnd"/>
          </w:p>
        </w:tc>
        <w:tc>
          <w:tcPr>
            <w:tcW w:w="1418" w:type="dxa"/>
            <w:shd w:val="clear" w:color="auto" w:fill="FFF2CC" w:themeFill="accent4" w:themeFillTint="33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NM_002089</w:t>
            </w:r>
            <w:proofErr w:type="spellEnd"/>
          </w:p>
        </w:tc>
        <w:tc>
          <w:tcPr>
            <w:tcW w:w="2693" w:type="dxa"/>
            <w:gridSpan w:val="2"/>
            <w:vMerge/>
            <w:shd w:val="clear" w:color="auto" w:fill="E7E6E6" w:themeFill="background2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B3944" w:rsidRPr="00804278" w:rsidTr="00EB3944"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GH1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NM_000515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CCL18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NM_022046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vMerge/>
            <w:shd w:val="clear" w:color="auto" w:fill="E7E6E6" w:themeFill="background2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B3944" w:rsidRPr="00804278" w:rsidTr="00EB3944"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IGFBP7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NM_001553</w:t>
            </w:r>
            <w:proofErr w:type="spellEnd"/>
          </w:p>
        </w:tc>
        <w:tc>
          <w:tcPr>
            <w:tcW w:w="2552" w:type="dxa"/>
            <w:gridSpan w:val="2"/>
            <w:vMerge w:val="restart"/>
            <w:shd w:val="clear" w:color="auto" w:fill="E7E6E6" w:themeFill="background2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B3944" w:rsidRPr="00804278" w:rsidTr="00EB3944">
        <w:trPr>
          <w:trHeight w:val="395"/>
        </w:trPr>
        <w:tc>
          <w:tcPr>
            <w:tcW w:w="1276" w:type="dxa"/>
            <w:shd w:val="clear" w:color="auto" w:fill="FFFFFF" w:themeFill="background1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PRL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EB3944" w:rsidRPr="00EB3944" w:rsidRDefault="00EB3944" w:rsidP="00F7330B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NM_000948</w:t>
            </w:r>
            <w:proofErr w:type="spellEnd"/>
            <w:r w:rsidRPr="00EB394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gridSpan w:val="2"/>
            <w:vMerge/>
            <w:shd w:val="clear" w:color="auto" w:fill="E7E6E6" w:themeFill="background2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EB3944" w:rsidRPr="00804278" w:rsidTr="00314B2B">
        <w:trPr>
          <w:trHeight w:val="325"/>
        </w:trPr>
        <w:tc>
          <w:tcPr>
            <w:tcW w:w="1276" w:type="dxa"/>
            <w:shd w:val="clear" w:color="auto" w:fill="FFF2CC" w:themeFill="accent4" w:themeFillTint="33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rFonts w:eastAsia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b/>
                <w:color w:val="000000"/>
                <w:sz w:val="18"/>
                <w:szCs w:val="18"/>
              </w:rPr>
              <w:t>TNFRSF10B</w:t>
            </w:r>
            <w:proofErr w:type="spellEnd"/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EB3944">
              <w:rPr>
                <w:rFonts w:eastAsia="Times New Roman"/>
                <w:color w:val="000000"/>
                <w:sz w:val="18"/>
                <w:szCs w:val="18"/>
              </w:rPr>
              <w:t>NM_003842</w:t>
            </w:r>
            <w:proofErr w:type="spellEnd"/>
          </w:p>
        </w:tc>
        <w:tc>
          <w:tcPr>
            <w:tcW w:w="2552" w:type="dxa"/>
            <w:gridSpan w:val="2"/>
            <w:vMerge/>
            <w:shd w:val="clear" w:color="auto" w:fill="E7E6E6" w:themeFill="background2"/>
            <w:vAlign w:val="bottom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shd w:val="clear" w:color="auto" w:fill="E7E6E6" w:themeFill="background2"/>
          </w:tcPr>
          <w:p w:rsidR="00EB3944" w:rsidRPr="00EB3944" w:rsidRDefault="00EB3944" w:rsidP="00CD057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1E072D" w:rsidRDefault="001E072D" w:rsidP="0097248C">
      <w:pPr>
        <w:spacing w:line="276" w:lineRule="auto"/>
      </w:pPr>
    </w:p>
    <w:sectPr w:rsidR="001E072D" w:rsidSect="00B00C2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2F0" w:rsidRDefault="00E012F0" w:rsidP="00C10029">
      <w:r>
        <w:separator/>
      </w:r>
    </w:p>
  </w:endnote>
  <w:endnote w:type="continuationSeparator" w:id="0">
    <w:p w:rsidR="00E012F0" w:rsidRDefault="00E012F0" w:rsidP="00C10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2F0" w:rsidRDefault="00E012F0" w:rsidP="00C10029">
      <w:r>
        <w:separator/>
      </w:r>
    </w:p>
  </w:footnote>
  <w:footnote w:type="continuationSeparator" w:id="0">
    <w:p w:rsidR="00E012F0" w:rsidRDefault="00E012F0" w:rsidP="00C100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107"/>
  </w:docVars>
  <w:rsids>
    <w:rsidRoot w:val="00AF41E6"/>
    <w:rsid w:val="0001199D"/>
    <w:rsid w:val="00034986"/>
    <w:rsid w:val="001E072D"/>
    <w:rsid w:val="00206FA1"/>
    <w:rsid w:val="00270860"/>
    <w:rsid w:val="00272B14"/>
    <w:rsid w:val="002C49E4"/>
    <w:rsid w:val="002E5521"/>
    <w:rsid w:val="00314B2B"/>
    <w:rsid w:val="0036403C"/>
    <w:rsid w:val="004273E9"/>
    <w:rsid w:val="004E719F"/>
    <w:rsid w:val="00577E72"/>
    <w:rsid w:val="006173D2"/>
    <w:rsid w:val="0067412F"/>
    <w:rsid w:val="00795367"/>
    <w:rsid w:val="008041D2"/>
    <w:rsid w:val="00804278"/>
    <w:rsid w:val="00876844"/>
    <w:rsid w:val="00881FD8"/>
    <w:rsid w:val="0097248C"/>
    <w:rsid w:val="009724F5"/>
    <w:rsid w:val="009A0486"/>
    <w:rsid w:val="009B0B45"/>
    <w:rsid w:val="009C1E90"/>
    <w:rsid w:val="00A05140"/>
    <w:rsid w:val="00A91270"/>
    <w:rsid w:val="00AF41E6"/>
    <w:rsid w:val="00B00C27"/>
    <w:rsid w:val="00B3193E"/>
    <w:rsid w:val="00C10029"/>
    <w:rsid w:val="00C53FBF"/>
    <w:rsid w:val="00D36489"/>
    <w:rsid w:val="00D728B2"/>
    <w:rsid w:val="00DA1AD5"/>
    <w:rsid w:val="00E012F0"/>
    <w:rsid w:val="00E3564E"/>
    <w:rsid w:val="00E5323C"/>
    <w:rsid w:val="00EA1249"/>
    <w:rsid w:val="00EB3944"/>
    <w:rsid w:val="00EB3B11"/>
    <w:rsid w:val="00EF011A"/>
    <w:rsid w:val="00F50E12"/>
    <w:rsid w:val="00F556A3"/>
    <w:rsid w:val="00F7330B"/>
    <w:rsid w:val="00FA3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3E9"/>
    <w:rPr>
      <w:rFonts w:ascii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49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100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10029"/>
    <w:rPr>
      <w:rFonts w:ascii="Times New Roman" w:hAnsi="Times New Roman" w:cs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C1002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10029"/>
    <w:rPr>
      <w:rFonts w:ascii="Times New Roman" w:hAnsi="Times New Roman" w:cs="Times New Roman"/>
      <w:kern w:val="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1D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1D2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JOLANO</cp:lastModifiedBy>
  <cp:revision>16</cp:revision>
  <dcterms:created xsi:type="dcterms:W3CDTF">2016-07-12T02:16:00Z</dcterms:created>
  <dcterms:modified xsi:type="dcterms:W3CDTF">2017-11-20T08:14:00Z</dcterms:modified>
</cp:coreProperties>
</file>