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93BCC6" w14:textId="795D9890" w:rsidR="00512254" w:rsidRPr="006F4985" w:rsidRDefault="00512254" w:rsidP="00512254">
      <w:pPr>
        <w:spacing w:after="0" w:line="480" w:lineRule="auto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Supplementary</w:t>
      </w:r>
      <w:r w:rsidRPr="006F4985">
        <w:rPr>
          <w:b/>
          <w:sz w:val="28"/>
          <w:szCs w:val="28"/>
          <w:lang w:val="en-US"/>
        </w:rPr>
        <w:t xml:space="preserve"> Data</w:t>
      </w:r>
      <w:r>
        <w:rPr>
          <w:b/>
          <w:sz w:val="28"/>
          <w:szCs w:val="28"/>
          <w:lang w:val="en-US"/>
        </w:rPr>
        <w:t>set</w:t>
      </w:r>
      <w:r w:rsidRPr="006F4985">
        <w:rPr>
          <w:b/>
          <w:sz w:val="28"/>
          <w:szCs w:val="28"/>
          <w:lang w:val="en-US"/>
        </w:rPr>
        <w:t xml:space="preserve"> 2. Optimization of hPSC-LESC Differentiation</w:t>
      </w:r>
    </w:p>
    <w:p w14:paraId="48BDADBA" w14:textId="42544B58" w:rsidR="00512254" w:rsidRDefault="00512254" w:rsidP="00512254">
      <w:pPr>
        <w:spacing w:after="0" w:line="480" w:lineRule="auto"/>
        <w:rPr>
          <w:sz w:val="24"/>
          <w:szCs w:val="24"/>
          <w:lang w:val="en-US"/>
        </w:rPr>
      </w:pPr>
      <w:r w:rsidRPr="0008392E">
        <w:rPr>
          <w:sz w:val="24"/>
          <w:szCs w:val="24"/>
          <w:lang w:val="en-US"/>
        </w:rPr>
        <w:t xml:space="preserve">We first tested our previously published protocol </w:t>
      </w:r>
      <w:r>
        <w:rPr>
          <w:sz w:val="24"/>
          <w:szCs w:val="24"/>
          <w:lang w:val="en-US"/>
        </w:rPr>
        <w:t xml:space="preserve">for hPSC-LESC differentiation </w:t>
      </w:r>
      <w:r w:rsidRPr="003C602F">
        <w:rPr>
          <w:sz w:val="24"/>
          <w:szCs w:val="24"/>
          <w:lang w:val="en-US"/>
        </w:rPr>
        <w:t>by blocking the TGF-β</w:t>
      </w:r>
      <w:r>
        <w:rPr>
          <w:sz w:val="24"/>
          <w:szCs w:val="24"/>
          <w:lang w:val="en-US"/>
        </w:rPr>
        <w:t xml:space="preserve"> and Wnt</w:t>
      </w:r>
      <w:r w:rsidRPr="003C602F">
        <w:rPr>
          <w:sz w:val="24"/>
          <w:szCs w:val="24"/>
          <w:lang w:val="en-US"/>
        </w:rPr>
        <w:t xml:space="preserve">-signaling, and activating FGF signaling </w:t>
      </w:r>
      <w:sdt>
        <w:sdtPr>
          <w:rPr>
            <w:sz w:val="24"/>
            <w:szCs w:val="24"/>
            <w:lang w:val="en-US"/>
          </w:rPr>
          <w:id w:val="973182464"/>
          <w:placeholder>
            <w:docPart w:val="691488EA8FED4E55B643E9E666FFB458"/>
          </w:placeholder>
        </w:sdtPr>
        <w:sdtEndPr/>
        <w:sdtContent>
          <w:r>
            <w:rPr>
              <w:sz w:val="24"/>
              <w:szCs w:val="24"/>
              <w:lang w:val="en-US"/>
            </w:rPr>
            <w:t>[1</w:t>
          </w:r>
          <w:r w:rsidRPr="004D42CB">
            <w:rPr>
              <w:sz w:val="24"/>
              <w:szCs w:val="24"/>
              <w:lang w:val="en-US"/>
            </w:rPr>
            <w:t>]</w:t>
          </w:r>
        </w:sdtContent>
      </w:sdt>
      <w:r w:rsidRPr="003C602F">
        <w:rPr>
          <w:sz w:val="24"/>
          <w:szCs w:val="24"/>
          <w:lang w:val="en-US"/>
        </w:rPr>
        <w:t xml:space="preserve">. </w:t>
      </w:r>
      <w:r>
        <w:rPr>
          <w:sz w:val="24"/>
          <w:szCs w:val="24"/>
          <w:lang w:val="en-US"/>
        </w:rPr>
        <w:t xml:space="preserve"> </w:t>
      </w:r>
      <w:r w:rsidRPr="0008392E">
        <w:rPr>
          <w:sz w:val="24"/>
          <w:szCs w:val="24"/>
          <w:lang w:val="en-US"/>
        </w:rPr>
        <w:t xml:space="preserve">3-6-day induction with 10 µM SB-505124, 10 µM Wnt pathway inhibitor IWP-2, and 50 ng/ml </w:t>
      </w:r>
      <w:r>
        <w:rPr>
          <w:sz w:val="24"/>
          <w:szCs w:val="24"/>
          <w:lang w:val="en-US"/>
        </w:rPr>
        <w:t>b</w:t>
      </w:r>
      <w:r w:rsidRPr="0008392E">
        <w:rPr>
          <w:sz w:val="24"/>
          <w:szCs w:val="24"/>
          <w:lang w:val="en-US"/>
        </w:rPr>
        <w:t>FGF, foll</w:t>
      </w:r>
      <w:r w:rsidR="00A00C46">
        <w:rPr>
          <w:sz w:val="24"/>
          <w:szCs w:val="24"/>
          <w:lang w:val="en-US"/>
        </w:rPr>
        <w:t>owed by plating down to col IV</w:t>
      </w:r>
      <w:r w:rsidRPr="0008392E">
        <w:rPr>
          <w:sz w:val="24"/>
          <w:szCs w:val="24"/>
          <w:lang w:val="en-US"/>
        </w:rPr>
        <w:t xml:space="preserve"> matrix in Cnt-30 medium</w:t>
      </w:r>
      <w:r>
        <w:rPr>
          <w:sz w:val="24"/>
          <w:szCs w:val="24"/>
          <w:lang w:val="en-US"/>
        </w:rPr>
        <w:t xml:space="preserve">, </w:t>
      </w:r>
      <w:r w:rsidRPr="0008392E">
        <w:rPr>
          <w:sz w:val="24"/>
          <w:szCs w:val="24"/>
          <w:lang w:val="en-US"/>
        </w:rPr>
        <w:t>continuously led to excessive cell death</w:t>
      </w:r>
      <w:r>
        <w:rPr>
          <w:sz w:val="24"/>
          <w:szCs w:val="24"/>
          <w:lang w:val="en-US"/>
        </w:rPr>
        <w:t xml:space="preserve"> </w:t>
      </w:r>
      <w:r w:rsidRPr="0008392E">
        <w:rPr>
          <w:sz w:val="24"/>
          <w:szCs w:val="24"/>
          <w:lang w:val="en-US"/>
        </w:rPr>
        <w:t xml:space="preserve">or differentiation towards neuronal or other </w:t>
      </w:r>
      <w:r w:rsidRPr="00D356F0">
        <w:rPr>
          <w:sz w:val="24"/>
          <w:szCs w:val="24"/>
          <w:lang w:val="en-US"/>
        </w:rPr>
        <w:t>phenotypes (</w:t>
      </w:r>
      <w:r w:rsidR="00A322E3">
        <w:rPr>
          <w:sz w:val="24"/>
          <w:szCs w:val="24"/>
          <w:lang w:val="en-US"/>
        </w:rPr>
        <w:t>Additional File 9. F</w:t>
      </w:r>
      <w:r w:rsidRPr="00D356F0">
        <w:rPr>
          <w:sz w:val="24"/>
          <w:szCs w:val="24"/>
          <w:lang w:val="en-US"/>
        </w:rPr>
        <w:t xml:space="preserve">ig. </w:t>
      </w:r>
      <w:r w:rsidR="00A322E3">
        <w:rPr>
          <w:sz w:val="24"/>
          <w:szCs w:val="24"/>
          <w:lang w:val="en-US"/>
        </w:rPr>
        <w:t>S</w:t>
      </w:r>
      <w:r w:rsidRPr="00D356F0">
        <w:rPr>
          <w:sz w:val="24"/>
          <w:szCs w:val="24"/>
          <w:lang w:val="en-US"/>
        </w:rPr>
        <w:t>5).</w:t>
      </w:r>
      <w:r w:rsidRPr="0008392E">
        <w:rPr>
          <w:sz w:val="24"/>
          <w:szCs w:val="24"/>
          <w:lang w:val="en-US"/>
        </w:rPr>
        <w:t xml:space="preserve"> Gene expression analysis of the differen</w:t>
      </w:r>
      <w:r>
        <w:rPr>
          <w:sz w:val="24"/>
          <w:szCs w:val="24"/>
          <w:lang w:val="en-US"/>
        </w:rPr>
        <w:t>tiating cells showed the feeder-</w:t>
      </w:r>
      <w:r w:rsidRPr="0008392E">
        <w:rPr>
          <w:sz w:val="24"/>
          <w:szCs w:val="24"/>
          <w:lang w:val="en-US"/>
        </w:rPr>
        <w:t xml:space="preserve">free cultured cells to correspond differently to the induction compared to the hPSCs from hFF feeder </w:t>
      </w:r>
      <w:r w:rsidRPr="00EA197F">
        <w:rPr>
          <w:sz w:val="24"/>
          <w:szCs w:val="24"/>
          <w:lang w:val="en-US"/>
        </w:rPr>
        <w:t>system (</w:t>
      </w:r>
      <w:r>
        <w:rPr>
          <w:sz w:val="24"/>
          <w:szCs w:val="24"/>
          <w:lang w:val="en-US"/>
        </w:rPr>
        <w:t>Supplementary</w:t>
      </w:r>
      <w:r w:rsidRPr="00685716">
        <w:rPr>
          <w:sz w:val="24"/>
          <w:szCs w:val="24"/>
          <w:lang w:val="en-US"/>
        </w:rPr>
        <w:t xml:space="preserve"> Fig. </w:t>
      </w:r>
      <w:r w:rsidRPr="00EA197F">
        <w:rPr>
          <w:sz w:val="24"/>
          <w:szCs w:val="24"/>
          <w:lang w:val="en-US"/>
        </w:rPr>
        <w:t>5D and E). While</w:t>
      </w:r>
      <w:r w:rsidRPr="0008392E">
        <w:rPr>
          <w:sz w:val="24"/>
          <w:szCs w:val="24"/>
          <w:lang w:val="en-US"/>
        </w:rPr>
        <w:t xml:space="preserve"> both cell types showed decreasing expression of pluripotency marker oct-3/4, and increasing expression of eye-field transcription fact</w:t>
      </w:r>
      <w:r>
        <w:rPr>
          <w:sz w:val="24"/>
          <w:szCs w:val="24"/>
          <w:lang w:val="en-US"/>
        </w:rPr>
        <w:t>or PAX6, feeder-</w:t>
      </w:r>
      <w:r w:rsidRPr="0008392E">
        <w:rPr>
          <w:sz w:val="24"/>
          <w:szCs w:val="24"/>
          <w:lang w:val="en-US"/>
        </w:rPr>
        <w:t>free cultured cells showed decreasing expression pattern for BMP-4, human limbal epithelial stem cell marker ABCG2, and homeodomain transcription factor PITX</w:t>
      </w:r>
      <w:r>
        <w:rPr>
          <w:sz w:val="24"/>
          <w:szCs w:val="24"/>
          <w:lang w:val="en-US"/>
        </w:rPr>
        <w:t>2</w:t>
      </w:r>
      <w:r w:rsidRPr="0008392E">
        <w:rPr>
          <w:sz w:val="24"/>
          <w:szCs w:val="24"/>
          <w:lang w:val="en-US"/>
        </w:rPr>
        <w:t>, required for corneal morphogenesis and specification from surface ectoderm</w:t>
      </w:r>
      <w:r>
        <w:rPr>
          <w:sz w:val="24"/>
          <w:szCs w:val="24"/>
          <w:lang w:val="en-US"/>
        </w:rPr>
        <w:t xml:space="preserve">. </w:t>
      </w:r>
      <w:r w:rsidRPr="0008392E">
        <w:rPr>
          <w:sz w:val="24"/>
          <w:szCs w:val="24"/>
          <w:lang w:val="en-US"/>
        </w:rPr>
        <w:t xml:space="preserve">We hypothesized that in the absence of the feeder cells, mesodermal BMP-4 induction after early ectodermal induction might be beneficial in directing the differentiation toward surface ectoderm and corneal fate. Two-day induction with BMP-4 after short overnight ectodermal induction with SB-505124 and bFGF, followed by plating down to </w:t>
      </w:r>
      <w:r w:rsidR="00A00C46">
        <w:rPr>
          <w:sz w:val="24"/>
          <w:szCs w:val="24"/>
          <w:lang w:val="en-US"/>
        </w:rPr>
        <w:t>a combination matrix of col</w:t>
      </w:r>
      <w:r w:rsidRPr="0008392E">
        <w:rPr>
          <w:sz w:val="24"/>
          <w:szCs w:val="24"/>
          <w:lang w:val="en-US"/>
        </w:rPr>
        <w:t xml:space="preserve"> IV and </w:t>
      </w:r>
      <w:r w:rsidR="00F80A3C">
        <w:rPr>
          <w:sz w:val="24"/>
          <w:szCs w:val="24"/>
          <w:lang w:val="en-US"/>
        </w:rPr>
        <w:t>LN-521</w:t>
      </w:r>
      <w:r w:rsidRPr="0008392E">
        <w:rPr>
          <w:sz w:val="24"/>
          <w:szCs w:val="24"/>
          <w:lang w:val="en-US"/>
        </w:rPr>
        <w:t xml:space="preserve"> in Cnt-30 epithelial medium, led to differentiation of LESC</w:t>
      </w:r>
      <w:r w:rsidR="00A00C46">
        <w:rPr>
          <w:sz w:val="24"/>
          <w:szCs w:val="24"/>
          <w:lang w:val="en-US"/>
        </w:rPr>
        <w:t>-like epithelial cells. Col</w:t>
      </w:r>
      <w:r w:rsidRPr="0008392E">
        <w:rPr>
          <w:sz w:val="24"/>
          <w:szCs w:val="24"/>
          <w:lang w:val="en-US"/>
        </w:rPr>
        <w:t xml:space="preserve"> IV alone compared to the use of the combination matrix failed to support the epithelia</w:t>
      </w:r>
      <w:r w:rsidR="0021285D">
        <w:rPr>
          <w:sz w:val="24"/>
          <w:szCs w:val="24"/>
          <w:lang w:val="en-US"/>
        </w:rPr>
        <w:t>l</w:t>
      </w:r>
      <w:r w:rsidRPr="0008392E">
        <w:rPr>
          <w:sz w:val="24"/>
          <w:szCs w:val="24"/>
          <w:lang w:val="en-US"/>
        </w:rPr>
        <w:t xml:space="preserve"> differentiation, but instead cells detached early in the cause of differentiation. IWP-2 </w:t>
      </w:r>
      <w:proofErr w:type="gramStart"/>
      <w:r>
        <w:rPr>
          <w:sz w:val="24"/>
          <w:szCs w:val="24"/>
          <w:lang w:val="en-US"/>
        </w:rPr>
        <w:t>was omitted</w:t>
      </w:r>
      <w:proofErr w:type="gramEnd"/>
      <w:r>
        <w:rPr>
          <w:sz w:val="24"/>
          <w:szCs w:val="24"/>
          <w:lang w:val="en-US"/>
        </w:rPr>
        <w:t xml:space="preserve"> from the surface ectodermal induction since it caused cell death, and the removal did not </w:t>
      </w:r>
      <w:r w:rsidRPr="0008392E">
        <w:rPr>
          <w:sz w:val="24"/>
          <w:szCs w:val="24"/>
          <w:lang w:val="en-US"/>
        </w:rPr>
        <w:t>have any adverse effect on the differentiation.</w:t>
      </w:r>
    </w:p>
    <w:p w14:paraId="370E5DBF" w14:textId="77777777" w:rsidR="001B3703" w:rsidRDefault="001B3703" w:rsidP="004A4602">
      <w:pPr>
        <w:spacing w:after="0" w:line="480" w:lineRule="auto"/>
        <w:rPr>
          <w:b/>
          <w:sz w:val="28"/>
          <w:szCs w:val="28"/>
          <w:lang w:val="en-US"/>
        </w:rPr>
      </w:pPr>
    </w:p>
    <w:p w14:paraId="0503E8AF" w14:textId="77777777" w:rsidR="001B3703" w:rsidRDefault="001B3703" w:rsidP="004A4602">
      <w:pPr>
        <w:spacing w:after="0" w:line="480" w:lineRule="auto"/>
        <w:rPr>
          <w:b/>
          <w:sz w:val="28"/>
          <w:szCs w:val="28"/>
          <w:lang w:val="en-US"/>
        </w:rPr>
      </w:pPr>
      <w:bookmarkStart w:id="0" w:name="_GoBack"/>
      <w:bookmarkEnd w:id="0"/>
    </w:p>
    <w:p w14:paraId="32E8DA82" w14:textId="7C55DCC8" w:rsidR="007656FD" w:rsidRPr="001B3703" w:rsidRDefault="007656FD" w:rsidP="004A4602">
      <w:pPr>
        <w:spacing w:after="0" w:line="480" w:lineRule="auto"/>
        <w:rPr>
          <w:b/>
          <w:sz w:val="28"/>
          <w:szCs w:val="28"/>
          <w:lang w:val="en-US"/>
        </w:rPr>
      </w:pPr>
      <w:r w:rsidRPr="001B3703">
        <w:rPr>
          <w:b/>
          <w:sz w:val="28"/>
          <w:szCs w:val="28"/>
          <w:lang w:val="en-US"/>
        </w:rPr>
        <w:lastRenderedPageBreak/>
        <w:t>R</w:t>
      </w:r>
      <w:r w:rsidR="006F4985" w:rsidRPr="001B3703">
        <w:rPr>
          <w:b/>
          <w:sz w:val="28"/>
          <w:szCs w:val="28"/>
          <w:lang w:val="en-US"/>
        </w:rPr>
        <w:t>eferences</w:t>
      </w:r>
    </w:p>
    <w:sdt>
      <w:sdtPr>
        <w:rPr>
          <w:b/>
          <w:sz w:val="24"/>
          <w:szCs w:val="24"/>
          <w:lang w:val="en-US"/>
        </w:rPr>
        <w:id w:val="1063752623"/>
        <w:placeholder>
          <w:docPart w:val="95C4CEE906244C2C8BD80C5F836A7759"/>
        </w:placeholder>
      </w:sdtPr>
      <w:sdtEndPr/>
      <w:sdtContent>
        <w:p w14:paraId="70659795" w14:textId="1B7340B6" w:rsidR="004A4602" w:rsidRPr="001B3703" w:rsidRDefault="004D42CB" w:rsidP="001B3703">
          <w:pPr>
            <w:shd w:val="clear" w:color="auto" w:fill="FFFFFF"/>
            <w:spacing w:after="0" w:line="480" w:lineRule="auto"/>
            <w:rPr>
              <w:rFonts w:cs="Arial"/>
              <w:color w:val="000000"/>
              <w:sz w:val="24"/>
              <w:szCs w:val="24"/>
              <w:lang w:val="en-US"/>
            </w:rPr>
          </w:pPr>
          <w:r w:rsidRPr="001B3703">
            <w:rPr>
              <w:sz w:val="24"/>
              <w:szCs w:val="24"/>
              <w:lang w:val="en-US"/>
            </w:rPr>
            <w:t>1</w:t>
          </w:r>
          <w:r w:rsidR="00DA1980">
            <w:rPr>
              <w:sz w:val="24"/>
              <w:szCs w:val="24"/>
              <w:lang w:val="en-US"/>
            </w:rPr>
            <w:t>.</w:t>
          </w:r>
          <w:r w:rsidRPr="001B3703">
            <w:rPr>
              <w:sz w:val="24"/>
              <w:szCs w:val="24"/>
              <w:lang w:val="en-US"/>
            </w:rPr>
            <w:t xml:space="preserve"> </w:t>
          </w:r>
          <w:r w:rsidR="001B3703" w:rsidRPr="00556E12">
            <w:rPr>
              <w:rFonts w:cs="Arial"/>
              <w:color w:val="000000"/>
              <w:sz w:val="24"/>
              <w:szCs w:val="24"/>
              <w:lang w:val="en-US"/>
            </w:rPr>
            <w:t>Mikhailova A, Ilmarinen T, Uusitalo H, Skottman H. Small-molecule induction promotes corneal epithelial cell differentiation from human induced pluripotent stem cells. Stem Cell Reports. 2014</w:t>
          </w:r>
          <w:proofErr w:type="gramStart"/>
          <w:r w:rsidR="001B3703" w:rsidRPr="00556E12">
            <w:rPr>
              <w:rFonts w:cs="Arial"/>
              <w:color w:val="000000"/>
              <w:sz w:val="24"/>
              <w:szCs w:val="24"/>
              <w:lang w:val="en-US"/>
            </w:rPr>
            <w:t>;2</w:t>
          </w:r>
          <w:proofErr w:type="gramEnd"/>
          <w:r w:rsidR="001B3703" w:rsidRPr="00556E12">
            <w:rPr>
              <w:rFonts w:cs="Arial"/>
              <w:color w:val="000000"/>
              <w:sz w:val="24"/>
              <w:szCs w:val="24"/>
              <w:lang w:val="en-US"/>
            </w:rPr>
            <w:t>(2):219-31.</w:t>
          </w:r>
        </w:p>
      </w:sdtContent>
    </w:sdt>
    <w:sectPr w:rsidR="004A4602" w:rsidRPr="001B3703" w:rsidSect="007C78E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1A373F" w14:textId="77777777" w:rsidR="00D90EB8" w:rsidRDefault="00D90EB8" w:rsidP="0038785B">
      <w:pPr>
        <w:spacing w:after="0" w:line="240" w:lineRule="auto"/>
      </w:pPr>
      <w:r>
        <w:separator/>
      </w:r>
    </w:p>
  </w:endnote>
  <w:endnote w:type="continuationSeparator" w:id="0">
    <w:p w14:paraId="43743006" w14:textId="77777777" w:rsidR="00D90EB8" w:rsidRDefault="00D90EB8" w:rsidP="00387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vOT1ef757c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F2649E" w14:textId="77777777" w:rsidR="00F56689" w:rsidRDefault="00F5668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633177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69C0A0" w14:textId="0BC84815" w:rsidR="00F56689" w:rsidRDefault="00F5668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04D45B0" w14:textId="77777777" w:rsidR="00D90EB8" w:rsidRDefault="00D90EB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2B9931" w14:textId="77777777" w:rsidR="00F56689" w:rsidRDefault="00F566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44367F" w14:textId="77777777" w:rsidR="00D90EB8" w:rsidRDefault="00D90EB8" w:rsidP="0038785B">
      <w:pPr>
        <w:spacing w:after="0" w:line="240" w:lineRule="auto"/>
      </w:pPr>
      <w:r>
        <w:separator/>
      </w:r>
    </w:p>
  </w:footnote>
  <w:footnote w:type="continuationSeparator" w:id="0">
    <w:p w14:paraId="134023FF" w14:textId="77777777" w:rsidR="00D90EB8" w:rsidRDefault="00D90EB8" w:rsidP="003878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6FBF60" w14:textId="77777777" w:rsidR="00F56689" w:rsidRDefault="00F5668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F3E75D" w14:textId="77777777" w:rsidR="00F56689" w:rsidRDefault="00F5668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2A5215" w14:textId="77777777" w:rsidR="00F56689" w:rsidRDefault="00F566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55498"/>
    <w:multiLevelType w:val="hybridMultilevel"/>
    <w:tmpl w:val="F7C61D10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990B10"/>
    <w:multiLevelType w:val="hybridMultilevel"/>
    <w:tmpl w:val="022226A4"/>
    <w:lvl w:ilvl="0" w:tplc="8242ACF0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6F0065"/>
    <w:multiLevelType w:val="hybridMultilevel"/>
    <w:tmpl w:val="0C3CD416"/>
    <w:lvl w:ilvl="0" w:tplc="7832A2B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200F88"/>
    <w:multiLevelType w:val="hybridMultilevel"/>
    <w:tmpl w:val="3CFE3F6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3D6AB2"/>
    <w:multiLevelType w:val="hybridMultilevel"/>
    <w:tmpl w:val="1D14EB30"/>
    <w:lvl w:ilvl="0" w:tplc="5120CBCE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5706D8"/>
    <w:multiLevelType w:val="hybridMultilevel"/>
    <w:tmpl w:val="861A0E34"/>
    <w:lvl w:ilvl="0" w:tplc="3D9CEB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A292B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4C886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1608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D00F5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04DC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6C060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6DA18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C7094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461436B"/>
    <w:multiLevelType w:val="multilevel"/>
    <w:tmpl w:val="1F64A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0266B0"/>
    <w:multiLevelType w:val="hybridMultilevel"/>
    <w:tmpl w:val="03EE342E"/>
    <w:lvl w:ilvl="0" w:tplc="17C0729C">
      <w:start w:val="10"/>
      <w:numFmt w:val="bullet"/>
      <w:lvlText w:val=""/>
      <w:lvlJc w:val="left"/>
      <w:pPr>
        <w:ind w:left="2384" w:hanging="360"/>
      </w:pPr>
      <w:rPr>
        <w:rFonts w:ascii="Wingdings" w:eastAsiaTheme="minorHAnsi" w:hAnsi="Wingdings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310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82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54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526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98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70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42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8144" w:hanging="360"/>
      </w:pPr>
      <w:rPr>
        <w:rFonts w:ascii="Wingdings" w:hAnsi="Wingdings" w:hint="default"/>
      </w:rPr>
    </w:lvl>
  </w:abstractNum>
  <w:abstractNum w:abstractNumId="8" w15:restartNumberingAfterBreak="0">
    <w:nsid w:val="2CA3163E"/>
    <w:multiLevelType w:val="hybridMultilevel"/>
    <w:tmpl w:val="89A030BE"/>
    <w:lvl w:ilvl="0" w:tplc="11229BDA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5F47DA"/>
    <w:multiLevelType w:val="hybridMultilevel"/>
    <w:tmpl w:val="DB6EC14C"/>
    <w:lvl w:ilvl="0" w:tplc="CC30F0EA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046175"/>
    <w:multiLevelType w:val="hybridMultilevel"/>
    <w:tmpl w:val="5C185F26"/>
    <w:lvl w:ilvl="0" w:tplc="FF0025D2">
      <w:numFmt w:val="bullet"/>
      <w:lvlText w:val="-"/>
      <w:lvlJc w:val="left"/>
      <w:pPr>
        <w:ind w:left="720" w:hanging="360"/>
      </w:pPr>
      <w:rPr>
        <w:rFonts w:ascii="AdvOT1ef757c0" w:eastAsiaTheme="minorHAnsi" w:hAnsi="AdvOT1ef757c0" w:cs="AdvOT1ef757c0" w:hint="default"/>
        <w:sz w:val="19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351102"/>
    <w:multiLevelType w:val="hybridMultilevel"/>
    <w:tmpl w:val="65ACCE26"/>
    <w:lvl w:ilvl="0" w:tplc="94E69F9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1C7520"/>
    <w:multiLevelType w:val="multilevel"/>
    <w:tmpl w:val="2BEA0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75F6D57"/>
    <w:multiLevelType w:val="hybridMultilevel"/>
    <w:tmpl w:val="0EE4B9A0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4" w15:restartNumberingAfterBreak="0">
    <w:nsid w:val="39C217A9"/>
    <w:multiLevelType w:val="hybridMultilevel"/>
    <w:tmpl w:val="774E5128"/>
    <w:lvl w:ilvl="0" w:tplc="2904E13C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3D7BDA"/>
    <w:multiLevelType w:val="hybridMultilevel"/>
    <w:tmpl w:val="621EAB96"/>
    <w:lvl w:ilvl="0" w:tplc="199CB9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F5A6D7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568F88">
      <w:start w:val="84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1C8975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584F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1897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4EC0F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24AA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1CF3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47247263"/>
    <w:multiLevelType w:val="hybridMultilevel"/>
    <w:tmpl w:val="1740359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3154AE"/>
    <w:multiLevelType w:val="multilevel"/>
    <w:tmpl w:val="CB424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E9C7F78"/>
    <w:multiLevelType w:val="hybridMultilevel"/>
    <w:tmpl w:val="F986453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CD24CE"/>
    <w:multiLevelType w:val="hybridMultilevel"/>
    <w:tmpl w:val="7CE4943C"/>
    <w:lvl w:ilvl="0" w:tplc="040B0001">
      <w:start w:val="1"/>
      <w:numFmt w:val="bullet"/>
      <w:lvlText w:val=""/>
      <w:lvlJc w:val="left"/>
      <w:pPr>
        <w:ind w:left="274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346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418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90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562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634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706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78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8504" w:hanging="360"/>
      </w:pPr>
      <w:rPr>
        <w:rFonts w:ascii="Wingdings" w:hAnsi="Wingdings" w:hint="default"/>
      </w:rPr>
    </w:lvl>
  </w:abstractNum>
  <w:abstractNum w:abstractNumId="20" w15:restartNumberingAfterBreak="0">
    <w:nsid w:val="511258E9"/>
    <w:multiLevelType w:val="hybridMultilevel"/>
    <w:tmpl w:val="FB10346A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21" w15:restartNumberingAfterBreak="0">
    <w:nsid w:val="56CD30CF"/>
    <w:multiLevelType w:val="hybridMultilevel"/>
    <w:tmpl w:val="EDECFBC8"/>
    <w:lvl w:ilvl="0" w:tplc="E0FE217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797A7E"/>
    <w:multiLevelType w:val="hybridMultilevel"/>
    <w:tmpl w:val="7044763E"/>
    <w:lvl w:ilvl="0" w:tplc="D47E7CE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1140CE"/>
    <w:multiLevelType w:val="hybridMultilevel"/>
    <w:tmpl w:val="C7A0D444"/>
    <w:lvl w:ilvl="0" w:tplc="3A1258B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0C2E7C"/>
    <w:multiLevelType w:val="hybridMultilevel"/>
    <w:tmpl w:val="A2E22060"/>
    <w:lvl w:ilvl="0" w:tplc="040B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25" w15:restartNumberingAfterBreak="0">
    <w:nsid w:val="5EA7007E"/>
    <w:multiLevelType w:val="multilevel"/>
    <w:tmpl w:val="410A8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BA0E3E"/>
    <w:multiLevelType w:val="hybridMultilevel"/>
    <w:tmpl w:val="01708BA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5C638D"/>
    <w:multiLevelType w:val="multilevel"/>
    <w:tmpl w:val="EE863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4E25199"/>
    <w:multiLevelType w:val="hybridMultilevel"/>
    <w:tmpl w:val="1F54212C"/>
    <w:lvl w:ilvl="0" w:tplc="FFA4CC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86B3F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FA4FB0">
      <w:start w:val="84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1AD6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AE7E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C6BC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7442C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1503A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5678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7BFF3862"/>
    <w:multiLevelType w:val="hybridMultilevel"/>
    <w:tmpl w:val="AB3A58F4"/>
    <w:lvl w:ilvl="0" w:tplc="04FEE1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D5408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D45056">
      <w:start w:val="84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B217D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DCC6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E30B6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D211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CCD7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FA99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5"/>
  </w:num>
  <w:num w:numId="2">
    <w:abstractNumId w:val="28"/>
  </w:num>
  <w:num w:numId="3">
    <w:abstractNumId w:val="29"/>
  </w:num>
  <w:num w:numId="4">
    <w:abstractNumId w:val="5"/>
  </w:num>
  <w:num w:numId="5">
    <w:abstractNumId w:val="26"/>
  </w:num>
  <w:num w:numId="6">
    <w:abstractNumId w:val="27"/>
  </w:num>
  <w:num w:numId="7">
    <w:abstractNumId w:val="12"/>
  </w:num>
  <w:num w:numId="8">
    <w:abstractNumId w:val="25"/>
  </w:num>
  <w:num w:numId="9">
    <w:abstractNumId w:val="6"/>
  </w:num>
  <w:num w:numId="10">
    <w:abstractNumId w:val="23"/>
  </w:num>
  <w:num w:numId="11">
    <w:abstractNumId w:val="3"/>
  </w:num>
  <w:num w:numId="12">
    <w:abstractNumId w:val="0"/>
  </w:num>
  <w:num w:numId="13">
    <w:abstractNumId w:val="2"/>
  </w:num>
  <w:num w:numId="14">
    <w:abstractNumId w:val="18"/>
  </w:num>
  <w:num w:numId="15">
    <w:abstractNumId w:val="21"/>
  </w:num>
  <w:num w:numId="16">
    <w:abstractNumId w:val="10"/>
  </w:num>
  <w:num w:numId="17">
    <w:abstractNumId w:val="20"/>
  </w:num>
  <w:num w:numId="18">
    <w:abstractNumId w:val="13"/>
  </w:num>
  <w:num w:numId="19">
    <w:abstractNumId w:val="7"/>
  </w:num>
  <w:num w:numId="20">
    <w:abstractNumId w:val="19"/>
  </w:num>
  <w:num w:numId="21">
    <w:abstractNumId w:val="24"/>
  </w:num>
  <w:num w:numId="22">
    <w:abstractNumId w:val="16"/>
  </w:num>
  <w:num w:numId="23">
    <w:abstractNumId w:val="22"/>
  </w:num>
  <w:num w:numId="24">
    <w:abstractNumId w:val="17"/>
  </w:num>
  <w:num w:numId="25">
    <w:abstractNumId w:val="1"/>
  </w:num>
  <w:num w:numId="26">
    <w:abstractNumId w:val="8"/>
  </w:num>
  <w:num w:numId="27">
    <w:abstractNumId w:val="14"/>
  </w:num>
  <w:num w:numId="28">
    <w:abstractNumId w:val="9"/>
  </w:num>
  <w:num w:numId="29">
    <w:abstractNumId w:val="4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6B3"/>
    <w:rsid w:val="00000BD1"/>
    <w:rsid w:val="00003FC0"/>
    <w:rsid w:val="00004052"/>
    <w:rsid w:val="00004417"/>
    <w:rsid w:val="000048A9"/>
    <w:rsid w:val="00004E73"/>
    <w:rsid w:val="00005921"/>
    <w:rsid w:val="0000593F"/>
    <w:rsid w:val="000059E0"/>
    <w:rsid w:val="00005AE9"/>
    <w:rsid w:val="00006F05"/>
    <w:rsid w:val="00007EC7"/>
    <w:rsid w:val="0001195F"/>
    <w:rsid w:val="0001240C"/>
    <w:rsid w:val="00012C89"/>
    <w:rsid w:val="00016749"/>
    <w:rsid w:val="000171B7"/>
    <w:rsid w:val="000200D6"/>
    <w:rsid w:val="0002068B"/>
    <w:rsid w:val="000223C7"/>
    <w:rsid w:val="00022876"/>
    <w:rsid w:val="0003186F"/>
    <w:rsid w:val="00032E43"/>
    <w:rsid w:val="00034BA9"/>
    <w:rsid w:val="000354B7"/>
    <w:rsid w:val="000354C6"/>
    <w:rsid w:val="00036C94"/>
    <w:rsid w:val="000411D8"/>
    <w:rsid w:val="00041D36"/>
    <w:rsid w:val="00044566"/>
    <w:rsid w:val="00044872"/>
    <w:rsid w:val="00046DD2"/>
    <w:rsid w:val="00047508"/>
    <w:rsid w:val="0005121C"/>
    <w:rsid w:val="00051E97"/>
    <w:rsid w:val="00052603"/>
    <w:rsid w:val="00053997"/>
    <w:rsid w:val="00054A28"/>
    <w:rsid w:val="000557BE"/>
    <w:rsid w:val="0005705B"/>
    <w:rsid w:val="000571AA"/>
    <w:rsid w:val="00057A8A"/>
    <w:rsid w:val="0006014C"/>
    <w:rsid w:val="000609D7"/>
    <w:rsid w:val="0006167E"/>
    <w:rsid w:val="00063FB6"/>
    <w:rsid w:val="00064DC2"/>
    <w:rsid w:val="00071354"/>
    <w:rsid w:val="00071F2E"/>
    <w:rsid w:val="00072AA1"/>
    <w:rsid w:val="000732C0"/>
    <w:rsid w:val="00073E3C"/>
    <w:rsid w:val="00075E48"/>
    <w:rsid w:val="000777FB"/>
    <w:rsid w:val="0008392E"/>
    <w:rsid w:val="00084592"/>
    <w:rsid w:val="00084CE8"/>
    <w:rsid w:val="00087602"/>
    <w:rsid w:val="00087733"/>
    <w:rsid w:val="00092305"/>
    <w:rsid w:val="0009401B"/>
    <w:rsid w:val="00094450"/>
    <w:rsid w:val="00095B52"/>
    <w:rsid w:val="00096C3F"/>
    <w:rsid w:val="000A04E2"/>
    <w:rsid w:val="000A1330"/>
    <w:rsid w:val="000A2A4B"/>
    <w:rsid w:val="000A30EB"/>
    <w:rsid w:val="000A3195"/>
    <w:rsid w:val="000A44D4"/>
    <w:rsid w:val="000B1FD1"/>
    <w:rsid w:val="000B21E3"/>
    <w:rsid w:val="000B2D82"/>
    <w:rsid w:val="000B3445"/>
    <w:rsid w:val="000B61C2"/>
    <w:rsid w:val="000B7107"/>
    <w:rsid w:val="000C29C0"/>
    <w:rsid w:val="000C3D05"/>
    <w:rsid w:val="000C52A0"/>
    <w:rsid w:val="000C5DD3"/>
    <w:rsid w:val="000C5E9D"/>
    <w:rsid w:val="000D17AC"/>
    <w:rsid w:val="000D1B88"/>
    <w:rsid w:val="000D1FB7"/>
    <w:rsid w:val="000D380D"/>
    <w:rsid w:val="000D754B"/>
    <w:rsid w:val="000D7FF6"/>
    <w:rsid w:val="000E0309"/>
    <w:rsid w:val="000E123D"/>
    <w:rsid w:val="000E1B2D"/>
    <w:rsid w:val="000E22D9"/>
    <w:rsid w:val="000E3498"/>
    <w:rsid w:val="000E3F2A"/>
    <w:rsid w:val="000E48AD"/>
    <w:rsid w:val="000E4928"/>
    <w:rsid w:val="000E5A21"/>
    <w:rsid w:val="000E7DC6"/>
    <w:rsid w:val="000F0905"/>
    <w:rsid w:val="000F0CFC"/>
    <w:rsid w:val="000F1B05"/>
    <w:rsid w:val="000F3C31"/>
    <w:rsid w:val="000F60C0"/>
    <w:rsid w:val="000F63B9"/>
    <w:rsid w:val="000F67D6"/>
    <w:rsid w:val="000F751D"/>
    <w:rsid w:val="00101E67"/>
    <w:rsid w:val="001032C1"/>
    <w:rsid w:val="001060C6"/>
    <w:rsid w:val="001077CF"/>
    <w:rsid w:val="00113CDA"/>
    <w:rsid w:val="00120975"/>
    <w:rsid w:val="00120BB8"/>
    <w:rsid w:val="001216CE"/>
    <w:rsid w:val="0012283D"/>
    <w:rsid w:val="00123094"/>
    <w:rsid w:val="00125883"/>
    <w:rsid w:val="001258B2"/>
    <w:rsid w:val="00126412"/>
    <w:rsid w:val="00133461"/>
    <w:rsid w:val="00133CC4"/>
    <w:rsid w:val="00135408"/>
    <w:rsid w:val="0013716E"/>
    <w:rsid w:val="00137777"/>
    <w:rsid w:val="0014005E"/>
    <w:rsid w:val="00141A79"/>
    <w:rsid w:val="00143998"/>
    <w:rsid w:val="001448E0"/>
    <w:rsid w:val="00144F98"/>
    <w:rsid w:val="00146096"/>
    <w:rsid w:val="00146B01"/>
    <w:rsid w:val="00147C27"/>
    <w:rsid w:val="00147D01"/>
    <w:rsid w:val="00152E3E"/>
    <w:rsid w:val="001534AD"/>
    <w:rsid w:val="00153E31"/>
    <w:rsid w:val="00153E9D"/>
    <w:rsid w:val="00154989"/>
    <w:rsid w:val="00155758"/>
    <w:rsid w:val="00155C60"/>
    <w:rsid w:val="0015669F"/>
    <w:rsid w:val="00160131"/>
    <w:rsid w:val="00161037"/>
    <w:rsid w:val="00161B43"/>
    <w:rsid w:val="00162AC3"/>
    <w:rsid w:val="00163A12"/>
    <w:rsid w:val="00166896"/>
    <w:rsid w:val="00170DFE"/>
    <w:rsid w:val="00172122"/>
    <w:rsid w:val="00175C2C"/>
    <w:rsid w:val="001775C2"/>
    <w:rsid w:val="001779ED"/>
    <w:rsid w:val="00177A5F"/>
    <w:rsid w:val="00180515"/>
    <w:rsid w:val="001811A7"/>
    <w:rsid w:val="001866DA"/>
    <w:rsid w:val="00190764"/>
    <w:rsid w:val="001918FC"/>
    <w:rsid w:val="001925D1"/>
    <w:rsid w:val="00193259"/>
    <w:rsid w:val="00193C03"/>
    <w:rsid w:val="00195970"/>
    <w:rsid w:val="00196F16"/>
    <w:rsid w:val="001A1328"/>
    <w:rsid w:val="001A17A2"/>
    <w:rsid w:val="001A2352"/>
    <w:rsid w:val="001A43F2"/>
    <w:rsid w:val="001A44C0"/>
    <w:rsid w:val="001A4589"/>
    <w:rsid w:val="001A4F06"/>
    <w:rsid w:val="001A645F"/>
    <w:rsid w:val="001A7617"/>
    <w:rsid w:val="001A76F0"/>
    <w:rsid w:val="001A7A6B"/>
    <w:rsid w:val="001B0D73"/>
    <w:rsid w:val="001B1F5C"/>
    <w:rsid w:val="001B25DC"/>
    <w:rsid w:val="001B3703"/>
    <w:rsid w:val="001B3CA0"/>
    <w:rsid w:val="001B534B"/>
    <w:rsid w:val="001B555A"/>
    <w:rsid w:val="001B592F"/>
    <w:rsid w:val="001B7D57"/>
    <w:rsid w:val="001C0584"/>
    <w:rsid w:val="001C0671"/>
    <w:rsid w:val="001C121F"/>
    <w:rsid w:val="001C1675"/>
    <w:rsid w:val="001C2396"/>
    <w:rsid w:val="001C24C6"/>
    <w:rsid w:val="001C2E88"/>
    <w:rsid w:val="001C426B"/>
    <w:rsid w:val="001C48B6"/>
    <w:rsid w:val="001C4F15"/>
    <w:rsid w:val="001C5A43"/>
    <w:rsid w:val="001C759F"/>
    <w:rsid w:val="001C75CD"/>
    <w:rsid w:val="001D0789"/>
    <w:rsid w:val="001D0E73"/>
    <w:rsid w:val="001D2910"/>
    <w:rsid w:val="001D378B"/>
    <w:rsid w:val="001D73A8"/>
    <w:rsid w:val="001D7B4D"/>
    <w:rsid w:val="001E13D2"/>
    <w:rsid w:val="001E1905"/>
    <w:rsid w:val="001E240F"/>
    <w:rsid w:val="001E2726"/>
    <w:rsid w:val="001E3BEA"/>
    <w:rsid w:val="001E5A7E"/>
    <w:rsid w:val="001E5BBB"/>
    <w:rsid w:val="001F0988"/>
    <w:rsid w:val="001F09F9"/>
    <w:rsid w:val="001F0EA9"/>
    <w:rsid w:val="001F310E"/>
    <w:rsid w:val="001F357B"/>
    <w:rsid w:val="001F4EFC"/>
    <w:rsid w:val="001F5958"/>
    <w:rsid w:val="001F5F1F"/>
    <w:rsid w:val="001F728F"/>
    <w:rsid w:val="001F7E29"/>
    <w:rsid w:val="00201B55"/>
    <w:rsid w:val="00201DA0"/>
    <w:rsid w:val="00202233"/>
    <w:rsid w:val="00202625"/>
    <w:rsid w:val="00206D85"/>
    <w:rsid w:val="00207228"/>
    <w:rsid w:val="00207FEF"/>
    <w:rsid w:val="002108A3"/>
    <w:rsid w:val="00210E8C"/>
    <w:rsid w:val="0021285D"/>
    <w:rsid w:val="002134CD"/>
    <w:rsid w:val="00214843"/>
    <w:rsid w:val="00215A9E"/>
    <w:rsid w:val="00217101"/>
    <w:rsid w:val="0021726C"/>
    <w:rsid w:val="00217B44"/>
    <w:rsid w:val="00220C6C"/>
    <w:rsid w:val="00221CA1"/>
    <w:rsid w:val="00223511"/>
    <w:rsid w:val="00223913"/>
    <w:rsid w:val="0022449D"/>
    <w:rsid w:val="00224510"/>
    <w:rsid w:val="00225E42"/>
    <w:rsid w:val="00227A31"/>
    <w:rsid w:val="00230EB9"/>
    <w:rsid w:val="00231105"/>
    <w:rsid w:val="00231DC7"/>
    <w:rsid w:val="002322FF"/>
    <w:rsid w:val="00232EF0"/>
    <w:rsid w:val="00235D27"/>
    <w:rsid w:val="00236BAD"/>
    <w:rsid w:val="0024096F"/>
    <w:rsid w:val="00240B7C"/>
    <w:rsid w:val="00240DB7"/>
    <w:rsid w:val="00240DD6"/>
    <w:rsid w:val="00241C1A"/>
    <w:rsid w:val="0024255A"/>
    <w:rsid w:val="0024376A"/>
    <w:rsid w:val="002439C1"/>
    <w:rsid w:val="00243E79"/>
    <w:rsid w:val="00245B52"/>
    <w:rsid w:val="00246575"/>
    <w:rsid w:val="002502AF"/>
    <w:rsid w:val="00250467"/>
    <w:rsid w:val="00250539"/>
    <w:rsid w:val="00252EA2"/>
    <w:rsid w:val="002614CE"/>
    <w:rsid w:val="00261826"/>
    <w:rsid w:val="00262EBD"/>
    <w:rsid w:val="00262F00"/>
    <w:rsid w:val="00265035"/>
    <w:rsid w:val="00265776"/>
    <w:rsid w:val="00265B84"/>
    <w:rsid w:val="00265BE8"/>
    <w:rsid w:val="00265FB1"/>
    <w:rsid w:val="00266340"/>
    <w:rsid w:val="00271F8F"/>
    <w:rsid w:val="00271FB9"/>
    <w:rsid w:val="0027396B"/>
    <w:rsid w:val="0027464C"/>
    <w:rsid w:val="002748C7"/>
    <w:rsid w:val="00274D44"/>
    <w:rsid w:val="0027624E"/>
    <w:rsid w:val="002762F9"/>
    <w:rsid w:val="00276D0C"/>
    <w:rsid w:val="00277414"/>
    <w:rsid w:val="0027757F"/>
    <w:rsid w:val="0028020B"/>
    <w:rsid w:val="00281647"/>
    <w:rsid w:val="00283ACA"/>
    <w:rsid w:val="00283F04"/>
    <w:rsid w:val="00284B32"/>
    <w:rsid w:val="0028592A"/>
    <w:rsid w:val="00290225"/>
    <w:rsid w:val="0029026E"/>
    <w:rsid w:val="00290493"/>
    <w:rsid w:val="002910DF"/>
    <w:rsid w:val="00295E8E"/>
    <w:rsid w:val="00296262"/>
    <w:rsid w:val="002963E5"/>
    <w:rsid w:val="002978C1"/>
    <w:rsid w:val="002A0042"/>
    <w:rsid w:val="002A0BA9"/>
    <w:rsid w:val="002A0EA3"/>
    <w:rsid w:val="002A3007"/>
    <w:rsid w:val="002A317C"/>
    <w:rsid w:val="002A4C38"/>
    <w:rsid w:val="002A4D79"/>
    <w:rsid w:val="002A695B"/>
    <w:rsid w:val="002B052B"/>
    <w:rsid w:val="002B2465"/>
    <w:rsid w:val="002B4A62"/>
    <w:rsid w:val="002B6043"/>
    <w:rsid w:val="002B728C"/>
    <w:rsid w:val="002B782E"/>
    <w:rsid w:val="002C06FA"/>
    <w:rsid w:val="002C1729"/>
    <w:rsid w:val="002C3719"/>
    <w:rsid w:val="002C3F63"/>
    <w:rsid w:val="002C4461"/>
    <w:rsid w:val="002C6063"/>
    <w:rsid w:val="002C691A"/>
    <w:rsid w:val="002C6D29"/>
    <w:rsid w:val="002C6E10"/>
    <w:rsid w:val="002C70CB"/>
    <w:rsid w:val="002D131E"/>
    <w:rsid w:val="002D188B"/>
    <w:rsid w:val="002D2EF0"/>
    <w:rsid w:val="002D30AF"/>
    <w:rsid w:val="002D36BA"/>
    <w:rsid w:val="002D3B47"/>
    <w:rsid w:val="002D4854"/>
    <w:rsid w:val="002D6B69"/>
    <w:rsid w:val="002D72AA"/>
    <w:rsid w:val="002D7F05"/>
    <w:rsid w:val="002E10F9"/>
    <w:rsid w:val="002E1D33"/>
    <w:rsid w:val="002E2CC1"/>
    <w:rsid w:val="002E2EFB"/>
    <w:rsid w:val="002E3CFC"/>
    <w:rsid w:val="002E3F7E"/>
    <w:rsid w:val="002E47F6"/>
    <w:rsid w:val="002E49B8"/>
    <w:rsid w:val="002E5F6D"/>
    <w:rsid w:val="002F030B"/>
    <w:rsid w:val="002F0587"/>
    <w:rsid w:val="002F177E"/>
    <w:rsid w:val="002F1AF8"/>
    <w:rsid w:val="002F2730"/>
    <w:rsid w:val="002F2AEC"/>
    <w:rsid w:val="002F3263"/>
    <w:rsid w:val="002F47D0"/>
    <w:rsid w:val="002F522D"/>
    <w:rsid w:val="002F7F32"/>
    <w:rsid w:val="00300128"/>
    <w:rsid w:val="00300D70"/>
    <w:rsid w:val="003012F9"/>
    <w:rsid w:val="00301FBB"/>
    <w:rsid w:val="0030598D"/>
    <w:rsid w:val="00306F34"/>
    <w:rsid w:val="00307551"/>
    <w:rsid w:val="00310909"/>
    <w:rsid w:val="00311EBA"/>
    <w:rsid w:val="00314B2B"/>
    <w:rsid w:val="0031511A"/>
    <w:rsid w:val="003208FB"/>
    <w:rsid w:val="003217F7"/>
    <w:rsid w:val="00321D97"/>
    <w:rsid w:val="003233B1"/>
    <w:rsid w:val="00326771"/>
    <w:rsid w:val="00327563"/>
    <w:rsid w:val="00330124"/>
    <w:rsid w:val="0033192F"/>
    <w:rsid w:val="00331E99"/>
    <w:rsid w:val="00332030"/>
    <w:rsid w:val="0033275C"/>
    <w:rsid w:val="0033349E"/>
    <w:rsid w:val="00335569"/>
    <w:rsid w:val="00335C92"/>
    <w:rsid w:val="0033629A"/>
    <w:rsid w:val="00336CA2"/>
    <w:rsid w:val="003373A6"/>
    <w:rsid w:val="00340450"/>
    <w:rsid w:val="00340650"/>
    <w:rsid w:val="00340E40"/>
    <w:rsid w:val="00343520"/>
    <w:rsid w:val="00343A4F"/>
    <w:rsid w:val="00344D4D"/>
    <w:rsid w:val="00344D6C"/>
    <w:rsid w:val="00345F6A"/>
    <w:rsid w:val="00346894"/>
    <w:rsid w:val="003534A2"/>
    <w:rsid w:val="003546F2"/>
    <w:rsid w:val="003566F4"/>
    <w:rsid w:val="0036056A"/>
    <w:rsid w:val="00361571"/>
    <w:rsid w:val="003621FD"/>
    <w:rsid w:val="00363836"/>
    <w:rsid w:val="003659C4"/>
    <w:rsid w:val="00365E89"/>
    <w:rsid w:val="00366C93"/>
    <w:rsid w:val="00366F9A"/>
    <w:rsid w:val="0037067B"/>
    <w:rsid w:val="00370BB4"/>
    <w:rsid w:val="003723AC"/>
    <w:rsid w:val="003735E8"/>
    <w:rsid w:val="00381EAF"/>
    <w:rsid w:val="0038785B"/>
    <w:rsid w:val="00390806"/>
    <w:rsid w:val="00392F27"/>
    <w:rsid w:val="00393C46"/>
    <w:rsid w:val="00395075"/>
    <w:rsid w:val="00395A16"/>
    <w:rsid w:val="003960B1"/>
    <w:rsid w:val="00397DC8"/>
    <w:rsid w:val="003A07D1"/>
    <w:rsid w:val="003A12A9"/>
    <w:rsid w:val="003A19F4"/>
    <w:rsid w:val="003A2C93"/>
    <w:rsid w:val="003A32C6"/>
    <w:rsid w:val="003A345D"/>
    <w:rsid w:val="003A4146"/>
    <w:rsid w:val="003A4216"/>
    <w:rsid w:val="003A6BF3"/>
    <w:rsid w:val="003A7076"/>
    <w:rsid w:val="003B1199"/>
    <w:rsid w:val="003B15B3"/>
    <w:rsid w:val="003B5A23"/>
    <w:rsid w:val="003B5C1A"/>
    <w:rsid w:val="003C04AD"/>
    <w:rsid w:val="003C09EB"/>
    <w:rsid w:val="003C222F"/>
    <w:rsid w:val="003C5066"/>
    <w:rsid w:val="003C5115"/>
    <w:rsid w:val="003C5BD7"/>
    <w:rsid w:val="003C602F"/>
    <w:rsid w:val="003C659A"/>
    <w:rsid w:val="003D15AE"/>
    <w:rsid w:val="003D1BC1"/>
    <w:rsid w:val="003D1CA5"/>
    <w:rsid w:val="003D28BD"/>
    <w:rsid w:val="003D3309"/>
    <w:rsid w:val="003D37B7"/>
    <w:rsid w:val="003D43BC"/>
    <w:rsid w:val="003D4505"/>
    <w:rsid w:val="003D6A68"/>
    <w:rsid w:val="003D6E35"/>
    <w:rsid w:val="003E14C9"/>
    <w:rsid w:val="003E16F8"/>
    <w:rsid w:val="003E1CD6"/>
    <w:rsid w:val="003E2810"/>
    <w:rsid w:val="003E3E6F"/>
    <w:rsid w:val="003E452B"/>
    <w:rsid w:val="003E4F71"/>
    <w:rsid w:val="003F0F9E"/>
    <w:rsid w:val="003F350E"/>
    <w:rsid w:val="003F4855"/>
    <w:rsid w:val="0040232E"/>
    <w:rsid w:val="00403F0E"/>
    <w:rsid w:val="0040521F"/>
    <w:rsid w:val="0040596F"/>
    <w:rsid w:val="00406960"/>
    <w:rsid w:val="00412553"/>
    <w:rsid w:val="0041321D"/>
    <w:rsid w:val="00415C49"/>
    <w:rsid w:val="00416367"/>
    <w:rsid w:val="004203B7"/>
    <w:rsid w:val="00421BBD"/>
    <w:rsid w:val="00422BAE"/>
    <w:rsid w:val="00424906"/>
    <w:rsid w:val="00426292"/>
    <w:rsid w:val="00426680"/>
    <w:rsid w:val="004301D4"/>
    <w:rsid w:val="00432046"/>
    <w:rsid w:val="00432891"/>
    <w:rsid w:val="00432C00"/>
    <w:rsid w:val="004347E9"/>
    <w:rsid w:val="004353D2"/>
    <w:rsid w:val="00435E9B"/>
    <w:rsid w:val="00436C3F"/>
    <w:rsid w:val="00437E2F"/>
    <w:rsid w:val="00440C21"/>
    <w:rsid w:val="00443EFD"/>
    <w:rsid w:val="00446AA3"/>
    <w:rsid w:val="00447DF4"/>
    <w:rsid w:val="00451C1B"/>
    <w:rsid w:val="00452289"/>
    <w:rsid w:val="004562DD"/>
    <w:rsid w:val="0045635E"/>
    <w:rsid w:val="004604E0"/>
    <w:rsid w:val="004629C3"/>
    <w:rsid w:val="004632B1"/>
    <w:rsid w:val="00463CDF"/>
    <w:rsid w:val="00464259"/>
    <w:rsid w:val="00465C49"/>
    <w:rsid w:val="00467A84"/>
    <w:rsid w:val="0047036D"/>
    <w:rsid w:val="00471515"/>
    <w:rsid w:val="00471ED9"/>
    <w:rsid w:val="00472CA1"/>
    <w:rsid w:val="004738F1"/>
    <w:rsid w:val="00473939"/>
    <w:rsid w:val="00474273"/>
    <w:rsid w:val="00481BF4"/>
    <w:rsid w:val="00483652"/>
    <w:rsid w:val="0048488B"/>
    <w:rsid w:val="004861D0"/>
    <w:rsid w:val="0048627D"/>
    <w:rsid w:val="00486994"/>
    <w:rsid w:val="00490E72"/>
    <w:rsid w:val="00491DCD"/>
    <w:rsid w:val="004926E4"/>
    <w:rsid w:val="00494782"/>
    <w:rsid w:val="00494F00"/>
    <w:rsid w:val="00495D27"/>
    <w:rsid w:val="004A2008"/>
    <w:rsid w:val="004A26A4"/>
    <w:rsid w:val="004A332D"/>
    <w:rsid w:val="004A45BF"/>
    <w:rsid w:val="004A4602"/>
    <w:rsid w:val="004A541F"/>
    <w:rsid w:val="004A5D7E"/>
    <w:rsid w:val="004B1496"/>
    <w:rsid w:val="004B228A"/>
    <w:rsid w:val="004B2A80"/>
    <w:rsid w:val="004B2EFC"/>
    <w:rsid w:val="004B6FE7"/>
    <w:rsid w:val="004B7FAE"/>
    <w:rsid w:val="004C3EE6"/>
    <w:rsid w:val="004C40BF"/>
    <w:rsid w:val="004C4A81"/>
    <w:rsid w:val="004C6785"/>
    <w:rsid w:val="004C6CEA"/>
    <w:rsid w:val="004D42CB"/>
    <w:rsid w:val="004E16D8"/>
    <w:rsid w:val="004E2C6E"/>
    <w:rsid w:val="004E525C"/>
    <w:rsid w:val="004E58EB"/>
    <w:rsid w:val="004E5FAE"/>
    <w:rsid w:val="004F002B"/>
    <w:rsid w:val="004F28A8"/>
    <w:rsid w:val="004F34D5"/>
    <w:rsid w:val="004F40BA"/>
    <w:rsid w:val="004F607B"/>
    <w:rsid w:val="004F7E9D"/>
    <w:rsid w:val="005037D7"/>
    <w:rsid w:val="00510598"/>
    <w:rsid w:val="00512254"/>
    <w:rsid w:val="00512D90"/>
    <w:rsid w:val="00516371"/>
    <w:rsid w:val="00516B77"/>
    <w:rsid w:val="00517C6A"/>
    <w:rsid w:val="00525B94"/>
    <w:rsid w:val="0052777E"/>
    <w:rsid w:val="00531419"/>
    <w:rsid w:val="005326F6"/>
    <w:rsid w:val="00533A76"/>
    <w:rsid w:val="00535FDF"/>
    <w:rsid w:val="0054101D"/>
    <w:rsid w:val="00542E77"/>
    <w:rsid w:val="00542FF3"/>
    <w:rsid w:val="0054300D"/>
    <w:rsid w:val="00543D36"/>
    <w:rsid w:val="00544330"/>
    <w:rsid w:val="00545369"/>
    <w:rsid w:val="0054605A"/>
    <w:rsid w:val="005470EC"/>
    <w:rsid w:val="00551C37"/>
    <w:rsid w:val="00551D0B"/>
    <w:rsid w:val="00551EA0"/>
    <w:rsid w:val="00556F08"/>
    <w:rsid w:val="005609F8"/>
    <w:rsid w:val="00560B5F"/>
    <w:rsid w:val="00561270"/>
    <w:rsid w:val="0056166E"/>
    <w:rsid w:val="0056298B"/>
    <w:rsid w:val="00562BAA"/>
    <w:rsid w:val="00562EB0"/>
    <w:rsid w:val="0056314B"/>
    <w:rsid w:val="005640DE"/>
    <w:rsid w:val="00565A22"/>
    <w:rsid w:val="005667E5"/>
    <w:rsid w:val="005675A2"/>
    <w:rsid w:val="00567FF0"/>
    <w:rsid w:val="00570936"/>
    <w:rsid w:val="00570BB9"/>
    <w:rsid w:val="00571344"/>
    <w:rsid w:val="0057328C"/>
    <w:rsid w:val="00573F2E"/>
    <w:rsid w:val="00575B1D"/>
    <w:rsid w:val="005817D0"/>
    <w:rsid w:val="0058227D"/>
    <w:rsid w:val="00582838"/>
    <w:rsid w:val="00583D7E"/>
    <w:rsid w:val="00584410"/>
    <w:rsid w:val="0058649C"/>
    <w:rsid w:val="0059038E"/>
    <w:rsid w:val="00590784"/>
    <w:rsid w:val="00590DA4"/>
    <w:rsid w:val="00591C88"/>
    <w:rsid w:val="00592CAE"/>
    <w:rsid w:val="00594266"/>
    <w:rsid w:val="005952C9"/>
    <w:rsid w:val="00595754"/>
    <w:rsid w:val="0059578F"/>
    <w:rsid w:val="00597477"/>
    <w:rsid w:val="00597DE4"/>
    <w:rsid w:val="005A1727"/>
    <w:rsid w:val="005A1965"/>
    <w:rsid w:val="005A3668"/>
    <w:rsid w:val="005A3B32"/>
    <w:rsid w:val="005A442B"/>
    <w:rsid w:val="005A452C"/>
    <w:rsid w:val="005A463D"/>
    <w:rsid w:val="005A4B3A"/>
    <w:rsid w:val="005A53D9"/>
    <w:rsid w:val="005A53EB"/>
    <w:rsid w:val="005A6196"/>
    <w:rsid w:val="005A699D"/>
    <w:rsid w:val="005A7096"/>
    <w:rsid w:val="005A7A17"/>
    <w:rsid w:val="005B22E4"/>
    <w:rsid w:val="005B3DD3"/>
    <w:rsid w:val="005B3DE1"/>
    <w:rsid w:val="005B4B10"/>
    <w:rsid w:val="005B4C27"/>
    <w:rsid w:val="005C02D9"/>
    <w:rsid w:val="005C143C"/>
    <w:rsid w:val="005C3BE9"/>
    <w:rsid w:val="005C41DE"/>
    <w:rsid w:val="005C64BC"/>
    <w:rsid w:val="005C6DD4"/>
    <w:rsid w:val="005C7EEE"/>
    <w:rsid w:val="005D163A"/>
    <w:rsid w:val="005D1746"/>
    <w:rsid w:val="005D2711"/>
    <w:rsid w:val="005D2CEB"/>
    <w:rsid w:val="005D39D8"/>
    <w:rsid w:val="005D39ED"/>
    <w:rsid w:val="005D7A7D"/>
    <w:rsid w:val="005E27EE"/>
    <w:rsid w:val="005E40D1"/>
    <w:rsid w:val="005E4136"/>
    <w:rsid w:val="005E44DD"/>
    <w:rsid w:val="005E674E"/>
    <w:rsid w:val="005F04A1"/>
    <w:rsid w:val="005F1806"/>
    <w:rsid w:val="005F32E6"/>
    <w:rsid w:val="005F6917"/>
    <w:rsid w:val="005F6E81"/>
    <w:rsid w:val="005F709A"/>
    <w:rsid w:val="005F7752"/>
    <w:rsid w:val="005F7F39"/>
    <w:rsid w:val="00600AC1"/>
    <w:rsid w:val="00601B5B"/>
    <w:rsid w:val="00601EC9"/>
    <w:rsid w:val="006027E6"/>
    <w:rsid w:val="00604752"/>
    <w:rsid w:val="00605377"/>
    <w:rsid w:val="00606F1E"/>
    <w:rsid w:val="00606F86"/>
    <w:rsid w:val="00610A1A"/>
    <w:rsid w:val="00611609"/>
    <w:rsid w:val="00612844"/>
    <w:rsid w:val="00616432"/>
    <w:rsid w:val="006174AC"/>
    <w:rsid w:val="0062090F"/>
    <w:rsid w:val="00620CBB"/>
    <w:rsid w:val="0062163A"/>
    <w:rsid w:val="006221B5"/>
    <w:rsid w:val="00622D48"/>
    <w:rsid w:val="00622DDE"/>
    <w:rsid w:val="00624934"/>
    <w:rsid w:val="006305B7"/>
    <w:rsid w:val="0063062C"/>
    <w:rsid w:val="00632B86"/>
    <w:rsid w:val="0063519F"/>
    <w:rsid w:val="00636F60"/>
    <w:rsid w:val="0064088C"/>
    <w:rsid w:val="00641BBC"/>
    <w:rsid w:val="0064203A"/>
    <w:rsid w:val="00642A56"/>
    <w:rsid w:val="006438FE"/>
    <w:rsid w:val="00643C9C"/>
    <w:rsid w:val="006445F5"/>
    <w:rsid w:val="006452CE"/>
    <w:rsid w:val="00646097"/>
    <w:rsid w:val="006460FF"/>
    <w:rsid w:val="006468D4"/>
    <w:rsid w:val="00651A5D"/>
    <w:rsid w:val="00652776"/>
    <w:rsid w:val="00653B57"/>
    <w:rsid w:val="0065602D"/>
    <w:rsid w:val="00656BDD"/>
    <w:rsid w:val="006573F0"/>
    <w:rsid w:val="00661130"/>
    <w:rsid w:val="0066185A"/>
    <w:rsid w:val="006626C9"/>
    <w:rsid w:val="00663AE8"/>
    <w:rsid w:val="006652D2"/>
    <w:rsid w:val="006657A4"/>
    <w:rsid w:val="00665869"/>
    <w:rsid w:val="00665E49"/>
    <w:rsid w:val="0066614D"/>
    <w:rsid w:val="00666307"/>
    <w:rsid w:val="00666604"/>
    <w:rsid w:val="006672E4"/>
    <w:rsid w:val="00670728"/>
    <w:rsid w:val="00670D58"/>
    <w:rsid w:val="006728B0"/>
    <w:rsid w:val="006731D6"/>
    <w:rsid w:val="00673270"/>
    <w:rsid w:val="00673EFE"/>
    <w:rsid w:val="00676056"/>
    <w:rsid w:val="00676FDD"/>
    <w:rsid w:val="00677C91"/>
    <w:rsid w:val="00677ED3"/>
    <w:rsid w:val="00680BDF"/>
    <w:rsid w:val="00681857"/>
    <w:rsid w:val="00681C98"/>
    <w:rsid w:val="006844C2"/>
    <w:rsid w:val="00684F45"/>
    <w:rsid w:val="00685716"/>
    <w:rsid w:val="00686B0D"/>
    <w:rsid w:val="00686B31"/>
    <w:rsid w:val="006946B1"/>
    <w:rsid w:val="00697992"/>
    <w:rsid w:val="006A0344"/>
    <w:rsid w:val="006A05B2"/>
    <w:rsid w:val="006A17BD"/>
    <w:rsid w:val="006A2E7E"/>
    <w:rsid w:val="006A5490"/>
    <w:rsid w:val="006A55DC"/>
    <w:rsid w:val="006A6357"/>
    <w:rsid w:val="006A773C"/>
    <w:rsid w:val="006A784C"/>
    <w:rsid w:val="006A7B3C"/>
    <w:rsid w:val="006A7ECA"/>
    <w:rsid w:val="006B0081"/>
    <w:rsid w:val="006B1029"/>
    <w:rsid w:val="006B104A"/>
    <w:rsid w:val="006B23AA"/>
    <w:rsid w:val="006B2E31"/>
    <w:rsid w:val="006B3C3B"/>
    <w:rsid w:val="006C151F"/>
    <w:rsid w:val="006C1538"/>
    <w:rsid w:val="006C1D7B"/>
    <w:rsid w:val="006C31A0"/>
    <w:rsid w:val="006C3636"/>
    <w:rsid w:val="006C37F6"/>
    <w:rsid w:val="006C4811"/>
    <w:rsid w:val="006C55E2"/>
    <w:rsid w:val="006C66ED"/>
    <w:rsid w:val="006D4A1F"/>
    <w:rsid w:val="006D6325"/>
    <w:rsid w:val="006D71FB"/>
    <w:rsid w:val="006E07AC"/>
    <w:rsid w:val="006E33F5"/>
    <w:rsid w:val="006E48BC"/>
    <w:rsid w:val="006E76B3"/>
    <w:rsid w:val="006F01E7"/>
    <w:rsid w:val="006F19A4"/>
    <w:rsid w:val="006F270E"/>
    <w:rsid w:val="006F31F8"/>
    <w:rsid w:val="006F329A"/>
    <w:rsid w:val="006F4985"/>
    <w:rsid w:val="006F62E1"/>
    <w:rsid w:val="006F65CD"/>
    <w:rsid w:val="006F6818"/>
    <w:rsid w:val="007012C2"/>
    <w:rsid w:val="00701D60"/>
    <w:rsid w:val="00701D9E"/>
    <w:rsid w:val="00704270"/>
    <w:rsid w:val="0070450A"/>
    <w:rsid w:val="007047C7"/>
    <w:rsid w:val="00705475"/>
    <w:rsid w:val="00705A6A"/>
    <w:rsid w:val="00706F5B"/>
    <w:rsid w:val="00710677"/>
    <w:rsid w:val="007114A6"/>
    <w:rsid w:val="00711761"/>
    <w:rsid w:val="00711877"/>
    <w:rsid w:val="00711BB8"/>
    <w:rsid w:val="0071401B"/>
    <w:rsid w:val="00714F1E"/>
    <w:rsid w:val="00715121"/>
    <w:rsid w:val="007156A1"/>
    <w:rsid w:val="00715934"/>
    <w:rsid w:val="007173C5"/>
    <w:rsid w:val="007175F2"/>
    <w:rsid w:val="0071788A"/>
    <w:rsid w:val="007206FC"/>
    <w:rsid w:val="007207C7"/>
    <w:rsid w:val="00720A5F"/>
    <w:rsid w:val="007241E8"/>
    <w:rsid w:val="0072475F"/>
    <w:rsid w:val="00724FF8"/>
    <w:rsid w:val="0073016E"/>
    <w:rsid w:val="00730C2C"/>
    <w:rsid w:val="00734B25"/>
    <w:rsid w:val="00735D3C"/>
    <w:rsid w:val="007370AB"/>
    <w:rsid w:val="007373C2"/>
    <w:rsid w:val="00737662"/>
    <w:rsid w:val="00740C50"/>
    <w:rsid w:val="0074154D"/>
    <w:rsid w:val="00741C47"/>
    <w:rsid w:val="007437A9"/>
    <w:rsid w:val="007465F4"/>
    <w:rsid w:val="0075120B"/>
    <w:rsid w:val="00751A58"/>
    <w:rsid w:val="007521F3"/>
    <w:rsid w:val="00752A6C"/>
    <w:rsid w:val="00757EFA"/>
    <w:rsid w:val="00760DE7"/>
    <w:rsid w:val="00762D17"/>
    <w:rsid w:val="00764066"/>
    <w:rsid w:val="007656FD"/>
    <w:rsid w:val="007659F9"/>
    <w:rsid w:val="00765C1C"/>
    <w:rsid w:val="00765E34"/>
    <w:rsid w:val="00770623"/>
    <w:rsid w:val="00773846"/>
    <w:rsid w:val="00773E53"/>
    <w:rsid w:val="0077461D"/>
    <w:rsid w:val="00776A34"/>
    <w:rsid w:val="00781883"/>
    <w:rsid w:val="00781C8F"/>
    <w:rsid w:val="00783967"/>
    <w:rsid w:val="00784D50"/>
    <w:rsid w:val="00785D78"/>
    <w:rsid w:val="00787456"/>
    <w:rsid w:val="00787D9E"/>
    <w:rsid w:val="00790171"/>
    <w:rsid w:val="007916AC"/>
    <w:rsid w:val="00792A51"/>
    <w:rsid w:val="00795F7C"/>
    <w:rsid w:val="007A0346"/>
    <w:rsid w:val="007A1882"/>
    <w:rsid w:val="007A3C55"/>
    <w:rsid w:val="007A4C8E"/>
    <w:rsid w:val="007A64F1"/>
    <w:rsid w:val="007A7060"/>
    <w:rsid w:val="007A71CC"/>
    <w:rsid w:val="007B0495"/>
    <w:rsid w:val="007B0DF4"/>
    <w:rsid w:val="007B3533"/>
    <w:rsid w:val="007B35FD"/>
    <w:rsid w:val="007B38CC"/>
    <w:rsid w:val="007B3A90"/>
    <w:rsid w:val="007B44C5"/>
    <w:rsid w:val="007B504E"/>
    <w:rsid w:val="007B5A42"/>
    <w:rsid w:val="007B7918"/>
    <w:rsid w:val="007C1567"/>
    <w:rsid w:val="007C1FDB"/>
    <w:rsid w:val="007C4E4F"/>
    <w:rsid w:val="007C57A6"/>
    <w:rsid w:val="007C7502"/>
    <w:rsid w:val="007C776F"/>
    <w:rsid w:val="007C78EB"/>
    <w:rsid w:val="007D03C8"/>
    <w:rsid w:val="007D0A12"/>
    <w:rsid w:val="007D6C82"/>
    <w:rsid w:val="007D7909"/>
    <w:rsid w:val="007E062D"/>
    <w:rsid w:val="007E1207"/>
    <w:rsid w:val="007F0EBE"/>
    <w:rsid w:val="007F3909"/>
    <w:rsid w:val="007F563C"/>
    <w:rsid w:val="00800271"/>
    <w:rsid w:val="00802160"/>
    <w:rsid w:val="00803AF2"/>
    <w:rsid w:val="008047FD"/>
    <w:rsid w:val="00804DE7"/>
    <w:rsid w:val="008076F8"/>
    <w:rsid w:val="00810F5E"/>
    <w:rsid w:val="00811222"/>
    <w:rsid w:val="00811563"/>
    <w:rsid w:val="00813941"/>
    <w:rsid w:val="008161E7"/>
    <w:rsid w:val="00816DE8"/>
    <w:rsid w:val="0082045F"/>
    <w:rsid w:val="0082098C"/>
    <w:rsid w:val="0082293C"/>
    <w:rsid w:val="0082452D"/>
    <w:rsid w:val="00825182"/>
    <w:rsid w:val="0082625A"/>
    <w:rsid w:val="008269BC"/>
    <w:rsid w:val="00832DD8"/>
    <w:rsid w:val="00834E35"/>
    <w:rsid w:val="00835358"/>
    <w:rsid w:val="00836156"/>
    <w:rsid w:val="00837DC1"/>
    <w:rsid w:val="00840179"/>
    <w:rsid w:val="00840CCD"/>
    <w:rsid w:val="008421E1"/>
    <w:rsid w:val="00842F68"/>
    <w:rsid w:val="00843499"/>
    <w:rsid w:val="008439B0"/>
    <w:rsid w:val="00846CAD"/>
    <w:rsid w:val="00846D8F"/>
    <w:rsid w:val="008472D7"/>
    <w:rsid w:val="00850E95"/>
    <w:rsid w:val="00851900"/>
    <w:rsid w:val="00851B9E"/>
    <w:rsid w:val="00852B7F"/>
    <w:rsid w:val="008536F9"/>
    <w:rsid w:val="00853752"/>
    <w:rsid w:val="00853A08"/>
    <w:rsid w:val="00854784"/>
    <w:rsid w:val="008615CD"/>
    <w:rsid w:val="00862560"/>
    <w:rsid w:val="00863AD1"/>
    <w:rsid w:val="008649C7"/>
    <w:rsid w:val="0086561C"/>
    <w:rsid w:val="00865EE5"/>
    <w:rsid w:val="0086666A"/>
    <w:rsid w:val="00867A58"/>
    <w:rsid w:val="008715AA"/>
    <w:rsid w:val="00871783"/>
    <w:rsid w:val="00872238"/>
    <w:rsid w:val="0087311C"/>
    <w:rsid w:val="008764D5"/>
    <w:rsid w:val="00880E67"/>
    <w:rsid w:val="00881FBD"/>
    <w:rsid w:val="0088200B"/>
    <w:rsid w:val="00882EBF"/>
    <w:rsid w:val="00883317"/>
    <w:rsid w:val="00884BC8"/>
    <w:rsid w:val="00886B7C"/>
    <w:rsid w:val="008909FE"/>
    <w:rsid w:val="008911BD"/>
    <w:rsid w:val="00895069"/>
    <w:rsid w:val="00896793"/>
    <w:rsid w:val="00896CE0"/>
    <w:rsid w:val="008A0E25"/>
    <w:rsid w:val="008A1FFE"/>
    <w:rsid w:val="008A20EE"/>
    <w:rsid w:val="008A2A53"/>
    <w:rsid w:val="008A3644"/>
    <w:rsid w:val="008A4F05"/>
    <w:rsid w:val="008A50A1"/>
    <w:rsid w:val="008B4891"/>
    <w:rsid w:val="008B62FF"/>
    <w:rsid w:val="008B67F3"/>
    <w:rsid w:val="008B795E"/>
    <w:rsid w:val="008C0242"/>
    <w:rsid w:val="008C0B03"/>
    <w:rsid w:val="008C108E"/>
    <w:rsid w:val="008C1655"/>
    <w:rsid w:val="008C25C1"/>
    <w:rsid w:val="008C4711"/>
    <w:rsid w:val="008C513D"/>
    <w:rsid w:val="008C732A"/>
    <w:rsid w:val="008C7735"/>
    <w:rsid w:val="008D11C3"/>
    <w:rsid w:val="008D16A4"/>
    <w:rsid w:val="008D2A1A"/>
    <w:rsid w:val="008D7A7E"/>
    <w:rsid w:val="008E04AC"/>
    <w:rsid w:val="008E1180"/>
    <w:rsid w:val="008E67A5"/>
    <w:rsid w:val="008E71B8"/>
    <w:rsid w:val="008F3130"/>
    <w:rsid w:val="008F3D3F"/>
    <w:rsid w:val="008F66AB"/>
    <w:rsid w:val="008F78A6"/>
    <w:rsid w:val="008F7F79"/>
    <w:rsid w:val="008F7FE4"/>
    <w:rsid w:val="009001C1"/>
    <w:rsid w:val="00901C84"/>
    <w:rsid w:val="00902207"/>
    <w:rsid w:val="00902A53"/>
    <w:rsid w:val="009030EF"/>
    <w:rsid w:val="00904655"/>
    <w:rsid w:val="0090579D"/>
    <w:rsid w:val="00905BA9"/>
    <w:rsid w:val="0091492C"/>
    <w:rsid w:val="00914B45"/>
    <w:rsid w:val="00914D55"/>
    <w:rsid w:val="00917D30"/>
    <w:rsid w:val="009209E7"/>
    <w:rsid w:val="00924881"/>
    <w:rsid w:val="009252D1"/>
    <w:rsid w:val="009259FF"/>
    <w:rsid w:val="00925E92"/>
    <w:rsid w:val="009275C5"/>
    <w:rsid w:val="009325E6"/>
    <w:rsid w:val="00932ACA"/>
    <w:rsid w:val="00935285"/>
    <w:rsid w:val="009367E4"/>
    <w:rsid w:val="009414FC"/>
    <w:rsid w:val="00942B0D"/>
    <w:rsid w:val="00942C51"/>
    <w:rsid w:val="00942F92"/>
    <w:rsid w:val="009447B9"/>
    <w:rsid w:val="00945D64"/>
    <w:rsid w:val="009462E8"/>
    <w:rsid w:val="00946FF5"/>
    <w:rsid w:val="00950AAA"/>
    <w:rsid w:val="0095401E"/>
    <w:rsid w:val="00960299"/>
    <w:rsid w:val="00964268"/>
    <w:rsid w:val="009663B0"/>
    <w:rsid w:val="0096792C"/>
    <w:rsid w:val="009704AD"/>
    <w:rsid w:val="0097349D"/>
    <w:rsid w:val="00973F17"/>
    <w:rsid w:val="00973F31"/>
    <w:rsid w:val="009763A8"/>
    <w:rsid w:val="00976DE4"/>
    <w:rsid w:val="00976F7B"/>
    <w:rsid w:val="0098107E"/>
    <w:rsid w:val="0098220A"/>
    <w:rsid w:val="00983357"/>
    <w:rsid w:val="00990DC4"/>
    <w:rsid w:val="0099114A"/>
    <w:rsid w:val="00991259"/>
    <w:rsid w:val="00991574"/>
    <w:rsid w:val="00992DF1"/>
    <w:rsid w:val="00996269"/>
    <w:rsid w:val="00996E20"/>
    <w:rsid w:val="0099733E"/>
    <w:rsid w:val="009A208F"/>
    <w:rsid w:val="009A32B9"/>
    <w:rsid w:val="009A3FFE"/>
    <w:rsid w:val="009A435F"/>
    <w:rsid w:val="009A6080"/>
    <w:rsid w:val="009A6CCC"/>
    <w:rsid w:val="009A79EB"/>
    <w:rsid w:val="009A7F3F"/>
    <w:rsid w:val="009B0E72"/>
    <w:rsid w:val="009B367F"/>
    <w:rsid w:val="009B3CE1"/>
    <w:rsid w:val="009B5DD1"/>
    <w:rsid w:val="009B5EF0"/>
    <w:rsid w:val="009B623F"/>
    <w:rsid w:val="009B654F"/>
    <w:rsid w:val="009B6D84"/>
    <w:rsid w:val="009B6DAF"/>
    <w:rsid w:val="009B713A"/>
    <w:rsid w:val="009C08A5"/>
    <w:rsid w:val="009C0A0B"/>
    <w:rsid w:val="009C26A6"/>
    <w:rsid w:val="009C295E"/>
    <w:rsid w:val="009C4062"/>
    <w:rsid w:val="009C4DDA"/>
    <w:rsid w:val="009C5865"/>
    <w:rsid w:val="009C6D3E"/>
    <w:rsid w:val="009C7820"/>
    <w:rsid w:val="009D08B4"/>
    <w:rsid w:val="009D1BF3"/>
    <w:rsid w:val="009D4EDD"/>
    <w:rsid w:val="009D5422"/>
    <w:rsid w:val="009D67AE"/>
    <w:rsid w:val="009D7327"/>
    <w:rsid w:val="009E04C6"/>
    <w:rsid w:val="009E2231"/>
    <w:rsid w:val="009E3217"/>
    <w:rsid w:val="009E4BD1"/>
    <w:rsid w:val="009E5C19"/>
    <w:rsid w:val="009E60C9"/>
    <w:rsid w:val="009E752F"/>
    <w:rsid w:val="009E78A8"/>
    <w:rsid w:val="009F04AC"/>
    <w:rsid w:val="009F06D0"/>
    <w:rsid w:val="009F1027"/>
    <w:rsid w:val="009F1449"/>
    <w:rsid w:val="009F257D"/>
    <w:rsid w:val="009F3AE1"/>
    <w:rsid w:val="009F528B"/>
    <w:rsid w:val="00A00C46"/>
    <w:rsid w:val="00A01743"/>
    <w:rsid w:val="00A06486"/>
    <w:rsid w:val="00A064BA"/>
    <w:rsid w:val="00A06E92"/>
    <w:rsid w:val="00A10A70"/>
    <w:rsid w:val="00A138C7"/>
    <w:rsid w:val="00A13F71"/>
    <w:rsid w:val="00A14200"/>
    <w:rsid w:val="00A1458B"/>
    <w:rsid w:val="00A151EF"/>
    <w:rsid w:val="00A16431"/>
    <w:rsid w:val="00A16D4F"/>
    <w:rsid w:val="00A17C15"/>
    <w:rsid w:val="00A21A67"/>
    <w:rsid w:val="00A22225"/>
    <w:rsid w:val="00A2297A"/>
    <w:rsid w:val="00A22D37"/>
    <w:rsid w:val="00A2333C"/>
    <w:rsid w:val="00A235D2"/>
    <w:rsid w:val="00A25228"/>
    <w:rsid w:val="00A25912"/>
    <w:rsid w:val="00A322E3"/>
    <w:rsid w:val="00A32672"/>
    <w:rsid w:val="00A33175"/>
    <w:rsid w:val="00A348AE"/>
    <w:rsid w:val="00A350E8"/>
    <w:rsid w:val="00A3695A"/>
    <w:rsid w:val="00A37094"/>
    <w:rsid w:val="00A402A2"/>
    <w:rsid w:val="00A40CC4"/>
    <w:rsid w:val="00A4100B"/>
    <w:rsid w:val="00A41EE8"/>
    <w:rsid w:val="00A4498E"/>
    <w:rsid w:val="00A4586B"/>
    <w:rsid w:val="00A468B7"/>
    <w:rsid w:val="00A46928"/>
    <w:rsid w:val="00A474CC"/>
    <w:rsid w:val="00A518F1"/>
    <w:rsid w:val="00A52221"/>
    <w:rsid w:val="00A52D8C"/>
    <w:rsid w:val="00A56013"/>
    <w:rsid w:val="00A60059"/>
    <w:rsid w:val="00A62D66"/>
    <w:rsid w:val="00A7049B"/>
    <w:rsid w:val="00A71D89"/>
    <w:rsid w:val="00A725AD"/>
    <w:rsid w:val="00A72F97"/>
    <w:rsid w:val="00A7311E"/>
    <w:rsid w:val="00A74171"/>
    <w:rsid w:val="00A742B1"/>
    <w:rsid w:val="00A75197"/>
    <w:rsid w:val="00A75B2C"/>
    <w:rsid w:val="00A760E3"/>
    <w:rsid w:val="00A77B9C"/>
    <w:rsid w:val="00A77F03"/>
    <w:rsid w:val="00A80859"/>
    <w:rsid w:val="00A816FB"/>
    <w:rsid w:val="00A82BBD"/>
    <w:rsid w:val="00A84585"/>
    <w:rsid w:val="00A8607F"/>
    <w:rsid w:val="00AA0A5E"/>
    <w:rsid w:val="00AA3C13"/>
    <w:rsid w:val="00AA4CEE"/>
    <w:rsid w:val="00AA6CB9"/>
    <w:rsid w:val="00AA72C9"/>
    <w:rsid w:val="00AA73BE"/>
    <w:rsid w:val="00AB1E67"/>
    <w:rsid w:val="00AB3426"/>
    <w:rsid w:val="00AB3DE7"/>
    <w:rsid w:val="00AB4BB0"/>
    <w:rsid w:val="00AB7CBA"/>
    <w:rsid w:val="00AB7CEE"/>
    <w:rsid w:val="00AC0940"/>
    <w:rsid w:val="00AC0BE1"/>
    <w:rsid w:val="00AC2C62"/>
    <w:rsid w:val="00AC6058"/>
    <w:rsid w:val="00AC6174"/>
    <w:rsid w:val="00AD1207"/>
    <w:rsid w:val="00AD1414"/>
    <w:rsid w:val="00AD1CFB"/>
    <w:rsid w:val="00AD1DD2"/>
    <w:rsid w:val="00AD2070"/>
    <w:rsid w:val="00AD45A0"/>
    <w:rsid w:val="00AD46E1"/>
    <w:rsid w:val="00AD546A"/>
    <w:rsid w:val="00AD7A57"/>
    <w:rsid w:val="00AE1CD4"/>
    <w:rsid w:val="00AE23E9"/>
    <w:rsid w:val="00AE2BEA"/>
    <w:rsid w:val="00AE5D38"/>
    <w:rsid w:val="00AE624E"/>
    <w:rsid w:val="00AE6B1D"/>
    <w:rsid w:val="00AE7183"/>
    <w:rsid w:val="00AE754E"/>
    <w:rsid w:val="00AE77DF"/>
    <w:rsid w:val="00AE796B"/>
    <w:rsid w:val="00AF1123"/>
    <w:rsid w:val="00AF3DEB"/>
    <w:rsid w:val="00AF6586"/>
    <w:rsid w:val="00B008A6"/>
    <w:rsid w:val="00B009AB"/>
    <w:rsid w:val="00B016C2"/>
    <w:rsid w:val="00B02C91"/>
    <w:rsid w:val="00B050A9"/>
    <w:rsid w:val="00B067C0"/>
    <w:rsid w:val="00B07BE9"/>
    <w:rsid w:val="00B100F7"/>
    <w:rsid w:val="00B109BD"/>
    <w:rsid w:val="00B10A2F"/>
    <w:rsid w:val="00B11C5B"/>
    <w:rsid w:val="00B11E63"/>
    <w:rsid w:val="00B120CD"/>
    <w:rsid w:val="00B13702"/>
    <w:rsid w:val="00B17286"/>
    <w:rsid w:val="00B22EE9"/>
    <w:rsid w:val="00B2425F"/>
    <w:rsid w:val="00B2463B"/>
    <w:rsid w:val="00B24B84"/>
    <w:rsid w:val="00B252F6"/>
    <w:rsid w:val="00B25ACD"/>
    <w:rsid w:val="00B27D06"/>
    <w:rsid w:val="00B3260F"/>
    <w:rsid w:val="00B35F65"/>
    <w:rsid w:val="00B40E45"/>
    <w:rsid w:val="00B44836"/>
    <w:rsid w:val="00B47746"/>
    <w:rsid w:val="00B47881"/>
    <w:rsid w:val="00B51830"/>
    <w:rsid w:val="00B51B88"/>
    <w:rsid w:val="00B51D0D"/>
    <w:rsid w:val="00B520EC"/>
    <w:rsid w:val="00B5303A"/>
    <w:rsid w:val="00B56880"/>
    <w:rsid w:val="00B579A6"/>
    <w:rsid w:val="00B603D2"/>
    <w:rsid w:val="00B61736"/>
    <w:rsid w:val="00B61D4D"/>
    <w:rsid w:val="00B61E4D"/>
    <w:rsid w:val="00B62404"/>
    <w:rsid w:val="00B637C0"/>
    <w:rsid w:val="00B639CD"/>
    <w:rsid w:val="00B6494F"/>
    <w:rsid w:val="00B6555B"/>
    <w:rsid w:val="00B67E6A"/>
    <w:rsid w:val="00B71D90"/>
    <w:rsid w:val="00B72DE9"/>
    <w:rsid w:val="00B73193"/>
    <w:rsid w:val="00B73555"/>
    <w:rsid w:val="00B73F21"/>
    <w:rsid w:val="00B73F93"/>
    <w:rsid w:val="00B741FB"/>
    <w:rsid w:val="00B7520A"/>
    <w:rsid w:val="00B75BA3"/>
    <w:rsid w:val="00B76D3F"/>
    <w:rsid w:val="00B80A4B"/>
    <w:rsid w:val="00B82807"/>
    <w:rsid w:val="00B83445"/>
    <w:rsid w:val="00B83F7E"/>
    <w:rsid w:val="00B91F23"/>
    <w:rsid w:val="00B94E29"/>
    <w:rsid w:val="00B9684B"/>
    <w:rsid w:val="00B9796F"/>
    <w:rsid w:val="00B97C13"/>
    <w:rsid w:val="00BA2F99"/>
    <w:rsid w:val="00BA4B47"/>
    <w:rsid w:val="00BA58AA"/>
    <w:rsid w:val="00BA5E7D"/>
    <w:rsid w:val="00BA6841"/>
    <w:rsid w:val="00BA6C9D"/>
    <w:rsid w:val="00BB16B9"/>
    <w:rsid w:val="00BB22BD"/>
    <w:rsid w:val="00BB2D61"/>
    <w:rsid w:val="00BB68E0"/>
    <w:rsid w:val="00BB6BFF"/>
    <w:rsid w:val="00BB77CF"/>
    <w:rsid w:val="00BC08A6"/>
    <w:rsid w:val="00BC1FB6"/>
    <w:rsid w:val="00BC2835"/>
    <w:rsid w:val="00BC3240"/>
    <w:rsid w:val="00BC3F43"/>
    <w:rsid w:val="00BC4846"/>
    <w:rsid w:val="00BC5324"/>
    <w:rsid w:val="00BC58E0"/>
    <w:rsid w:val="00BC5FEC"/>
    <w:rsid w:val="00BC624D"/>
    <w:rsid w:val="00BC7172"/>
    <w:rsid w:val="00BD00AA"/>
    <w:rsid w:val="00BD0B43"/>
    <w:rsid w:val="00BD0FA4"/>
    <w:rsid w:val="00BD34A8"/>
    <w:rsid w:val="00BD52B4"/>
    <w:rsid w:val="00BE0E22"/>
    <w:rsid w:val="00BE2364"/>
    <w:rsid w:val="00BE297F"/>
    <w:rsid w:val="00BE33E4"/>
    <w:rsid w:val="00BE35DC"/>
    <w:rsid w:val="00BE4EB0"/>
    <w:rsid w:val="00BE5536"/>
    <w:rsid w:val="00BE5D22"/>
    <w:rsid w:val="00BE6427"/>
    <w:rsid w:val="00BE6EE0"/>
    <w:rsid w:val="00BF0BB6"/>
    <w:rsid w:val="00BF1390"/>
    <w:rsid w:val="00BF24FE"/>
    <w:rsid w:val="00BF3F55"/>
    <w:rsid w:val="00BF50D5"/>
    <w:rsid w:val="00BF565A"/>
    <w:rsid w:val="00BF5B7C"/>
    <w:rsid w:val="00C0221C"/>
    <w:rsid w:val="00C02718"/>
    <w:rsid w:val="00C0580D"/>
    <w:rsid w:val="00C05E9B"/>
    <w:rsid w:val="00C12921"/>
    <w:rsid w:val="00C13873"/>
    <w:rsid w:val="00C148C1"/>
    <w:rsid w:val="00C1675E"/>
    <w:rsid w:val="00C17016"/>
    <w:rsid w:val="00C177CB"/>
    <w:rsid w:val="00C217D6"/>
    <w:rsid w:val="00C226CF"/>
    <w:rsid w:val="00C23080"/>
    <w:rsid w:val="00C23EF8"/>
    <w:rsid w:val="00C24DDD"/>
    <w:rsid w:val="00C25044"/>
    <w:rsid w:val="00C25909"/>
    <w:rsid w:val="00C27B30"/>
    <w:rsid w:val="00C3052E"/>
    <w:rsid w:val="00C307F1"/>
    <w:rsid w:val="00C30B50"/>
    <w:rsid w:val="00C35EB6"/>
    <w:rsid w:val="00C35FAB"/>
    <w:rsid w:val="00C36AD1"/>
    <w:rsid w:val="00C400B8"/>
    <w:rsid w:val="00C40D2F"/>
    <w:rsid w:val="00C427EE"/>
    <w:rsid w:val="00C450F4"/>
    <w:rsid w:val="00C469E2"/>
    <w:rsid w:val="00C4788C"/>
    <w:rsid w:val="00C50875"/>
    <w:rsid w:val="00C51DA8"/>
    <w:rsid w:val="00C55662"/>
    <w:rsid w:val="00C578CE"/>
    <w:rsid w:val="00C60AB2"/>
    <w:rsid w:val="00C611CB"/>
    <w:rsid w:val="00C61D64"/>
    <w:rsid w:val="00C62585"/>
    <w:rsid w:val="00C6438D"/>
    <w:rsid w:val="00C6497D"/>
    <w:rsid w:val="00C65832"/>
    <w:rsid w:val="00C674B9"/>
    <w:rsid w:val="00C67867"/>
    <w:rsid w:val="00C67F06"/>
    <w:rsid w:val="00C70554"/>
    <w:rsid w:val="00C731A4"/>
    <w:rsid w:val="00C749CA"/>
    <w:rsid w:val="00C749DE"/>
    <w:rsid w:val="00C74C80"/>
    <w:rsid w:val="00C75103"/>
    <w:rsid w:val="00C81E1A"/>
    <w:rsid w:val="00C837C1"/>
    <w:rsid w:val="00C83F44"/>
    <w:rsid w:val="00C84844"/>
    <w:rsid w:val="00C864D4"/>
    <w:rsid w:val="00C86ED9"/>
    <w:rsid w:val="00C875AF"/>
    <w:rsid w:val="00C87651"/>
    <w:rsid w:val="00C87D4B"/>
    <w:rsid w:val="00C90092"/>
    <w:rsid w:val="00C90624"/>
    <w:rsid w:val="00C90E2A"/>
    <w:rsid w:val="00C9120F"/>
    <w:rsid w:val="00C92F83"/>
    <w:rsid w:val="00C9527D"/>
    <w:rsid w:val="00C956E2"/>
    <w:rsid w:val="00CA1105"/>
    <w:rsid w:val="00CA17E5"/>
    <w:rsid w:val="00CA372B"/>
    <w:rsid w:val="00CA3D75"/>
    <w:rsid w:val="00CA5795"/>
    <w:rsid w:val="00CA59E8"/>
    <w:rsid w:val="00CA5D17"/>
    <w:rsid w:val="00CA5D27"/>
    <w:rsid w:val="00CA72AE"/>
    <w:rsid w:val="00CB2E5F"/>
    <w:rsid w:val="00CB3260"/>
    <w:rsid w:val="00CB3967"/>
    <w:rsid w:val="00CB4562"/>
    <w:rsid w:val="00CB5E2D"/>
    <w:rsid w:val="00CC23DC"/>
    <w:rsid w:val="00CC28AE"/>
    <w:rsid w:val="00CC3468"/>
    <w:rsid w:val="00CC38D7"/>
    <w:rsid w:val="00CC3C4D"/>
    <w:rsid w:val="00CC3C82"/>
    <w:rsid w:val="00CC544D"/>
    <w:rsid w:val="00CC656C"/>
    <w:rsid w:val="00CC7FE4"/>
    <w:rsid w:val="00CD03E4"/>
    <w:rsid w:val="00CD11BC"/>
    <w:rsid w:val="00CD12CD"/>
    <w:rsid w:val="00CD12D4"/>
    <w:rsid w:val="00CD384F"/>
    <w:rsid w:val="00CD4067"/>
    <w:rsid w:val="00CD4C65"/>
    <w:rsid w:val="00CD6A0D"/>
    <w:rsid w:val="00CE4442"/>
    <w:rsid w:val="00CE5A67"/>
    <w:rsid w:val="00CF2DD2"/>
    <w:rsid w:val="00CF2DF4"/>
    <w:rsid w:val="00CF3AB0"/>
    <w:rsid w:val="00CF47F8"/>
    <w:rsid w:val="00CF4B62"/>
    <w:rsid w:val="00CF7939"/>
    <w:rsid w:val="00D003BA"/>
    <w:rsid w:val="00D011A6"/>
    <w:rsid w:val="00D04DC8"/>
    <w:rsid w:val="00D12114"/>
    <w:rsid w:val="00D15D64"/>
    <w:rsid w:val="00D167BE"/>
    <w:rsid w:val="00D200F4"/>
    <w:rsid w:val="00D2043C"/>
    <w:rsid w:val="00D211BF"/>
    <w:rsid w:val="00D221A3"/>
    <w:rsid w:val="00D24A8C"/>
    <w:rsid w:val="00D25419"/>
    <w:rsid w:val="00D26804"/>
    <w:rsid w:val="00D273CA"/>
    <w:rsid w:val="00D27FBA"/>
    <w:rsid w:val="00D3044E"/>
    <w:rsid w:val="00D30B13"/>
    <w:rsid w:val="00D32963"/>
    <w:rsid w:val="00D341FC"/>
    <w:rsid w:val="00D34B59"/>
    <w:rsid w:val="00D356F0"/>
    <w:rsid w:val="00D35C26"/>
    <w:rsid w:val="00D3795F"/>
    <w:rsid w:val="00D44A7A"/>
    <w:rsid w:val="00D45368"/>
    <w:rsid w:val="00D4675F"/>
    <w:rsid w:val="00D475B1"/>
    <w:rsid w:val="00D5036E"/>
    <w:rsid w:val="00D51491"/>
    <w:rsid w:val="00D539FD"/>
    <w:rsid w:val="00D53E13"/>
    <w:rsid w:val="00D53FE0"/>
    <w:rsid w:val="00D54E15"/>
    <w:rsid w:val="00D5514B"/>
    <w:rsid w:val="00D55312"/>
    <w:rsid w:val="00D55EBF"/>
    <w:rsid w:val="00D572F3"/>
    <w:rsid w:val="00D6103A"/>
    <w:rsid w:val="00D61381"/>
    <w:rsid w:val="00D61C6E"/>
    <w:rsid w:val="00D6389B"/>
    <w:rsid w:val="00D639D8"/>
    <w:rsid w:val="00D63A68"/>
    <w:rsid w:val="00D65102"/>
    <w:rsid w:val="00D70450"/>
    <w:rsid w:val="00D70B2E"/>
    <w:rsid w:val="00D70E09"/>
    <w:rsid w:val="00D71108"/>
    <w:rsid w:val="00D712F2"/>
    <w:rsid w:val="00D72124"/>
    <w:rsid w:val="00D731A2"/>
    <w:rsid w:val="00D73EC0"/>
    <w:rsid w:val="00D74BC3"/>
    <w:rsid w:val="00D76E3A"/>
    <w:rsid w:val="00D856EC"/>
    <w:rsid w:val="00D85BF3"/>
    <w:rsid w:val="00D86DF9"/>
    <w:rsid w:val="00D8736B"/>
    <w:rsid w:val="00D87811"/>
    <w:rsid w:val="00D87AD8"/>
    <w:rsid w:val="00D90EB8"/>
    <w:rsid w:val="00D9140B"/>
    <w:rsid w:val="00D93A82"/>
    <w:rsid w:val="00D95231"/>
    <w:rsid w:val="00D96E20"/>
    <w:rsid w:val="00DA104E"/>
    <w:rsid w:val="00DA1980"/>
    <w:rsid w:val="00DA1B2F"/>
    <w:rsid w:val="00DA1CE7"/>
    <w:rsid w:val="00DA2AF1"/>
    <w:rsid w:val="00DA79CD"/>
    <w:rsid w:val="00DB3116"/>
    <w:rsid w:val="00DB68BD"/>
    <w:rsid w:val="00DC0E40"/>
    <w:rsid w:val="00DC166E"/>
    <w:rsid w:val="00DC3C53"/>
    <w:rsid w:val="00DC3C6B"/>
    <w:rsid w:val="00DC5D03"/>
    <w:rsid w:val="00DD587E"/>
    <w:rsid w:val="00DD6477"/>
    <w:rsid w:val="00DE2220"/>
    <w:rsid w:val="00DE2436"/>
    <w:rsid w:val="00DE26C0"/>
    <w:rsid w:val="00DE4D71"/>
    <w:rsid w:val="00DE6056"/>
    <w:rsid w:val="00DF0D05"/>
    <w:rsid w:val="00DF1C22"/>
    <w:rsid w:val="00DF46EE"/>
    <w:rsid w:val="00DF6167"/>
    <w:rsid w:val="00E01C04"/>
    <w:rsid w:val="00E01EA8"/>
    <w:rsid w:val="00E01F53"/>
    <w:rsid w:val="00E02657"/>
    <w:rsid w:val="00E03073"/>
    <w:rsid w:val="00E037C4"/>
    <w:rsid w:val="00E0419A"/>
    <w:rsid w:val="00E054B9"/>
    <w:rsid w:val="00E100D2"/>
    <w:rsid w:val="00E1034D"/>
    <w:rsid w:val="00E11968"/>
    <w:rsid w:val="00E11B36"/>
    <w:rsid w:val="00E1201F"/>
    <w:rsid w:val="00E12387"/>
    <w:rsid w:val="00E12D67"/>
    <w:rsid w:val="00E13C23"/>
    <w:rsid w:val="00E13D06"/>
    <w:rsid w:val="00E20400"/>
    <w:rsid w:val="00E207DA"/>
    <w:rsid w:val="00E215D0"/>
    <w:rsid w:val="00E25149"/>
    <w:rsid w:val="00E26076"/>
    <w:rsid w:val="00E3025F"/>
    <w:rsid w:val="00E30A0A"/>
    <w:rsid w:val="00E3129B"/>
    <w:rsid w:val="00E31320"/>
    <w:rsid w:val="00E31356"/>
    <w:rsid w:val="00E31F58"/>
    <w:rsid w:val="00E32F0C"/>
    <w:rsid w:val="00E34B55"/>
    <w:rsid w:val="00E3563A"/>
    <w:rsid w:val="00E35A8D"/>
    <w:rsid w:val="00E362A0"/>
    <w:rsid w:val="00E37103"/>
    <w:rsid w:val="00E37FD4"/>
    <w:rsid w:val="00E400AA"/>
    <w:rsid w:val="00E401DF"/>
    <w:rsid w:val="00E40BE7"/>
    <w:rsid w:val="00E41933"/>
    <w:rsid w:val="00E4435B"/>
    <w:rsid w:val="00E45A05"/>
    <w:rsid w:val="00E464BC"/>
    <w:rsid w:val="00E478B2"/>
    <w:rsid w:val="00E478BB"/>
    <w:rsid w:val="00E50A54"/>
    <w:rsid w:val="00E51770"/>
    <w:rsid w:val="00E51FC1"/>
    <w:rsid w:val="00E524EA"/>
    <w:rsid w:val="00E5253F"/>
    <w:rsid w:val="00E5406B"/>
    <w:rsid w:val="00E5446A"/>
    <w:rsid w:val="00E54A33"/>
    <w:rsid w:val="00E54FD5"/>
    <w:rsid w:val="00E55523"/>
    <w:rsid w:val="00E5617B"/>
    <w:rsid w:val="00E565E1"/>
    <w:rsid w:val="00E60B9D"/>
    <w:rsid w:val="00E61CC0"/>
    <w:rsid w:val="00E61EDD"/>
    <w:rsid w:val="00E62947"/>
    <w:rsid w:val="00E62F88"/>
    <w:rsid w:val="00E648C3"/>
    <w:rsid w:val="00E665CC"/>
    <w:rsid w:val="00E6680B"/>
    <w:rsid w:val="00E674F2"/>
    <w:rsid w:val="00E70BB7"/>
    <w:rsid w:val="00E70E4D"/>
    <w:rsid w:val="00E7134E"/>
    <w:rsid w:val="00E713BA"/>
    <w:rsid w:val="00E714AB"/>
    <w:rsid w:val="00E72934"/>
    <w:rsid w:val="00E83127"/>
    <w:rsid w:val="00E838D0"/>
    <w:rsid w:val="00E8417F"/>
    <w:rsid w:val="00E861E8"/>
    <w:rsid w:val="00E87A44"/>
    <w:rsid w:val="00E9106C"/>
    <w:rsid w:val="00E910B1"/>
    <w:rsid w:val="00E91910"/>
    <w:rsid w:val="00E927DE"/>
    <w:rsid w:val="00E92E39"/>
    <w:rsid w:val="00E94290"/>
    <w:rsid w:val="00E94833"/>
    <w:rsid w:val="00E94E6D"/>
    <w:rsid w:val="00E950F6"/>
    <w:rsid w:val="00E964CC"/>
    <w:rsid w:val="00E97304"/>
    <w:rsid w:val="00E9771D"/>
    <w:rsid w:val="00E97966"/>
    <w:rsid w:val="00EA176D"/>
    <w:rsid w:val="00EA197F"/>
    <w:rsid w:val="00EA1AFF"/>
    <w:rsid w:val="00EA1B2F"/>
    <w:rsid w:val="00EA24DD"/>
    <w:rsid w:val="00EA2741"/>
    <w:rsid w:val="00EA4639"/>
    <w:rsid w:val="00EA48EB"/>
    <w:rsid w:val="00EA4F7E"/>
    <w:rsid w:val="00EA4F8B"/>
    <w:rsid w:val="00EA5A52"/>
    <w:rsid w:val="00EB0027"/>
    <w:rsid w:val="00EB5294"/>
    <w:rsid w:val="00EB7E23"/>
    <w:rsid w:val="00EC0939"/>
    <w:rsid w:val="00EC166E"/>
    <w:rsid w:val="00EC240B"/>
    <w:rsid w:val="00EC2630"/>
    <w:rsid w:val="00EC2F7F"/>
    <w:rsid w:val="00EC4689"/>
    <w:rsid w:val="00EC54EF"/>
    <w:rsid w:val="00EC6435"/>
    <w:rsid w:val="00EC67F3"/>
    <w:rsid w:val="00EC6BDC"/>
    <w:rsid w:val="00EC7BC2"/>
    <w:rsid w:val="00ED2C91"/>
    <w:rsid w:val="00ED34B4"/>
    <w:rsid w:val="00ED40D5"/>
    <w:rsid w:val="00ED40F5"/>
    <w:rsid w:val="00ED4EF1"/>
    <w:rsid w:val="00ED5B08"/>
    <w:rsid w:val="00ED5EFF"/>
    <w:rsid w:val="00ED7CC5"/>
    <w:rsid w:val="00EE3340"/>
    <w:rsid w:val="00EE3BF4"/>
    <w:rsid w:val="00EE443B"/>
    <w:rsid w:val="00EE69E2"/>
    <w:rsid w:val="00EE7E27"/>
    <w:rsid w:val="00EF0075"/>
    <w:rsid w:val="00EF0359"/>
    <w:rsid w:val="00EF0A37"/>
    <w:rsid w:val="00EF376E"/>
    <w:rsid w:val="00EF379E"/>
    <w:rsid w:val="00EF5CD2"/>
    <w:rsid w:val="00EF754C"/>
    <w:rsid w:val="00F0027F"/>
    <w:rsid w:val="00F03504"/>
    <w:rsid w:val="00F035B3"/>
    <w:rsid w:val="00F04B1A"/>
    <w:rsid w:val="00F05312"/>
    <w:rsid w:val="00F05545"/>
    <w:rsid w:val="00F06760"/>
    <w:rsid w:val="00F075A5"/>
    <w:rsid w:val="00F118C8"/>
    <w:rsid w:val="00F11B5D"/>
    <w:rsid w:val="00F12AF0"/>
    <w:rsid w:val="00F137F8"/>
    <w:rsid w:val="00F14A9B"/>
    <w:rsid w:val="00F16091"/>
    <w:rsid w:val="00F16FA4"/>
    <w:rsid w:val="00F210F8"/>
    <w:rsid w:val="00F229BE"/>
    <w:rsid w:val="00F244D4"/>
    <w:rsid w:val="00F269C3"/>
    <w:rsid w:val="00F32563"/>
    <w:rsid w:val="00F33900"/>
    <w:rsid w:val="00F34BFF"/>
    <w:rsid w:val="00F34C36"/>
    <w:rsid w:val="00F35649"/>
    <w:rsid w:val="00F369D6"/>
    <w:rsid w:val="00F36AE0"/>
    <w:rsid w:val="00F41252"/>
    <w:rsid w:val="00F422CC"/>
    <w:rsid w:val="00F43B22"/>
    <w:rsid w:val="00F4741C"/>
    <w:rsid w:val="00F47C32"/>
    <w:rsid w:val="00F502B5"/>
    <w:rsid w:val="00F53B3F"/>
    <w:rsid w:val="00F54FA8"/>
    <w:rsid w:val="00F56689"/>
    <w:rsid w:val="00F56720"/>
    <w:rsid w:val="00F575A2"/>
    <w:rsid w:val="00F6015E"/>
    <w:rsid w:val="00F60BC5"/>
    <w:rsid w:val="00F61DB7"/>
    <w:rsid w:val="00F63023"/>
    <w:rsid w:val="00F6382A"/>
    <w:rsid w:val="00F63884"/>
    <w:rsid w:val="00F63FA3"/>
    <w:rsid w:val="00F676AA"/>
    <w:rsid w:val="00F67E15"/>
    <w:rsid w:val="00F70619"/>
    <w:rsid w:val="00F73675"/>
    <w:rsid w:val="00F74812"/>
    <w:rsid w:val="00F74A2C"/>
    <w:rsid w:val="00F755E7"/>
    <w:rsid w:val="00F7573C"/>
    <w:rsid w:val="00F76241"/>
    <w:rsid w:val="00F76837"/>
    <w:rsid w:val="00F77F0F"/>
    <w:rsid w:val="00F80A3C"/>
    <w:rsid w:val="00F81655"/>
    <w:rsid w:val="00F83FC5"/>
    <w:rsid w:val="00F848BD"/>
    <w:rsid w:val="00F8516B"/>
    <w:rsid w:val="00F874C8"/>
    <w:rsid w:val="00F87D2A"/>
    <w:rsid w:val="00F9278D"/>
    <w:rsid w:val="00F95F42"/>
    <w:rsid w:val="00FA38A5"/>
    <w:rsid w:val="00FA3BD3"/>
    <w:rsid w:val="00FA52BA"/>
    <w:rsid w:val="00FA6383"/>
    <w:rsid w:val="00FB0395"/>
    <w:rsid w:val="00FB2D7F"/>
    <w:rsid w:val="00FB331C"/>
    <w:rsid w:val="00FB39B8"/>
    <w:rsid w:val="00FB3C66"/>
    <w:rsid w:val="00FB3E99"/>
    <w:rsid w:val="00FB5703"/>
    <w:rsid w:val="00FB5ADC"/>
    <w:rsid w:val="00FB5E4D"/>
    <w:rsid w:val="00FC1EE9"/>
    <w:rsid w:val="00FC2343"/>
    <w:rsid w:val="00FC283C"/>
    <w:rsid w:val="00FC5AC2"/>
    <w:rsid w:val="00FD0EB4"/>
    <w:rsid w:val="00FD2C03"/>
    <w:rsid w:val="00FD3579"/>
    <w:rsid w:val="00FD5EC9"/>
    <w:rsid w:val="00FD7C03"/>
    <w:rsid w:val="00FE1FE8"/>
    <w:rsid w:val="00FE34DB"/>
    <w:rsid w:val="00FE39D4"/>
    <w:rsid w:val="00FE4009"/>
    <w:rsid w:val="00FE46BF"/>
    <w:rsid w:val="00FE485E"/>
    <w:rsid w:val="00FE4D4C"/>
    <w:rsid w:val="00FE4DD2"/>
    <w:rsid w:val="00FE61C2"/>
    <w:rsid w:val="00FE73B2"/>
    <w:rsid w:val="00FF1421"/>
    <w:rsid w:val="00FF2AB5"/>
    <w:rsid w:val="00FF5F67"/>
    <w:rsid w:val="00FF6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B1F1C"/>
  <w15:docId w15:val="{4BC311F6-AABE-4818-9E52-8BF7C6CD7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76B3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"/>
    <w:qFormat/>
    <w:rsid w:val="00E01E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067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445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445F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445F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45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45F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4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45F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F7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table" w:styleId="TableGrid">
    <w:name w:val="Table Grid"/>
    <w:basedOn w:val="TableNormal"/>
    <w:uiPriority w:val="39"/>
    <w:rsid w:val="006527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82293C"/>
    <w:pPr>
      <w:spacing w:line="240" w:lineRule="auto"/>
    </w:pPr>
    <w:rPr>
      <w:i/>
      <w:iCs/>
      <w:color w:val="44546A" w:themeColor="text2"/>
      <w:sz w:val="18"/>
      <w:szCs w:val="18"/>
    </w:rPr>
  </w:style>
  <w:style w:type="character" w:customStyle="1" w:styleId="apple-converted-space">
    <w:name w:val="apple-converted-space"/>
    <w:basedOn w:val="DefaultParagraphFont"/>
    <w:rsid w:val="0002068B"/>
  </w:style>
  <w:style w:type="character" w:styleId="Emphasis">
    <w:name w:val="Emphasis"/>
    <w:basedOn w:val="DefaultParagraphFont"/>
    <w:uiPriority w:val="20"/>
    <w:qFormat/>
    <w:rsid w:val="00517C6A"/>
    <w:rPr>
      <w:i/>
      <w:iCs/>
    </w:rPr>
  </w:style>
  <w:style w:type="character" w:styleId="Hyperlink">
    <w:name w:val="Hyperlink"/>
    <w:basedOn w:val="DefaultParagraphFont"/>
    <w:uiPriority w:val="99"/>
    <w:unhideWhenUsed/>
    <w:rsid w:val="00517C6A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E01EA8"/>
    <w:rPr>
      <w:rFonts w:ascii="Times New Roman" w:eastAsia="Times New Roman" w:hAnsi="Times New Roman" w:cs="Times New Roman"/>
      <w:b/>
      <w:bCs/>
      <w:kern w:val="36"/>
      <w:sz w:val="48"/>
      <w:szCs w:val="48"/>
      <w:lang w:eastAsia="fi-FI"/>
    </w:rPr>
  </w:style>
  <w:style w:type="paragraph" w:styleId="Header">
    <w:name w:val="header"/>
    <w:basedOn w:val="Normal"/>
    <w:link w:val="HeaderChar"/>
    <w:uiPriority w:val="99"/>
    <w:unhideWhenUsed/>
    <w:rsid w:val="0038785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785B"/>
  </w:style>
  <w:style w:type="paragraph" w:styleId="Footer">
    <w:name w:val="footer"/>
    <w:basedOn w:val="Normal"/>
    <w:link w:val="FooterChar"/>
    <w:uiPriority w:val="99"/>
    <w:unhideWhenUsed/>
    <w:rsid w:val="0038785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785B"/>
  </w:style>
  <w:style w:type="character" w:customStyle="1" w:styleId="current-selection">
    <w:name w:val="current-selection"/>
    <w:basedOn w:val="DefaultParagraphFont"/>
    <w:rsid w:val="00207FEF"/>
  </w:style>
  <w:style w:type="character" w:customStyle="1" w:styleId="a">
    <w:name w:val="_"/>
    <w:basedOn w:val="DefaultParagraphFont"/>
    <w:rsid w:val="00207FEF"/>
  </w:style>
  <w:style w:type="character" w:customStyle="1" w:styleId="ff7">
    <w:name w:val="ff7"/>
    <w:basedOn w:val="DefaultParagraphFont"/>
    <w:rsid w:val="00207FEF"/>
  </w:style>
  <w:style w:type="paragraph" w:customStyle="1" w:styleId="Default">
    <w:name w:val="Default"/>
    <w:rsid w:val="007C4E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1D2910"/>
    <w:rPr>
      <w:color w:val="954F72" w:themeColor="followedHyperlink"/>
      <w:u w:val="single"/>
    </w:rPr>
  </w:style>
  <w:style w:type="character" w:customStyle="1" w:styleId="highlight">
    <w:name w:val="highlight"/>
    <w:basedOn w:val="DefaultParagraphFont"/>
    <w:rsid w:val="001A76F0"/>
  </w:style>
  <w:style w:type="character" w:styleId="PlaceholderText">
    <w:name w:val="Placeholder Text"/>
    <w:basedOn w:val="DefaultParagraphFont"/>
    <w:uiPriority w:val="99"/>
    <w:semiHidden/>
    <w:rsid w:val="007656F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0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73434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121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2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9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9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08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6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8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5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1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9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07853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5264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69862">
          <w:blockQuote w:val="1"/>
          <w:marLeft w:val="450"/>
          <w:marRight w:val="45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75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0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8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31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366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50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05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54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206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83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63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3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0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4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164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1469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2250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54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296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409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576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64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6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5C4CEE906244C2C8BD80C5F836A77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15F31C-30A0-4B6A-A0F9-DEBD16657E8C}"/>
      </w:docPartPr>
      <w:docPartBody>
        <w:p w:rsidR="006F249D" w:rsidRDefault="003D2D3F">
          <w:r w:rsidRPr="001D6AED">
            <w:rPr>
              <w:rStyle w:val="PlaceholderText"/>
            </w:rPr>
            <w:t>Generating bibliography... please wait</w:t>
          </w:r>
        </w:p>
      </w:docPartBody>
    </w:docPart>
    <w:docPart>
      <w:docPartPr>
        <w:name w:val="691488EA8FED4E55B643E9E666FFB4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B9BF2B-8943-4F60-BC14-EF28CCC517DE}"/>
      </w:docPartPr>
      <w:docPartBody>
        <w:p w:rsidR="00ED09B4" w:rsidRDefault="00951B42" w:rsidP="00951B42">
          <w:pPr>
            <w:pStyle w:val="691488EA8FED4E55B643E9E666FFB458"/>
          </w:pPr>
          <w:r w:rsidRPr="001D6AED">
            <w:rPr>
              <w:rStyle w:val="PlaceholderText"/>
            </w:rPr>
            <w:t>Formatting... please wait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vOT1ef757c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D3F"/>
    <w:rsid w:val="003D2D3F"/>
    <w:rsid w:val="006F249D"/>
    <w:rsid w:val="00951B42"/>
    <w:rsid w:val="00ED0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i-FI" w:eastAsia="fi-F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51B42"/>
    <w:rPr>
      <w:color w:val="808080"/>
    </w:rPr>
  </w:style>
  <w:style w:type="paragraph" w:customStyle="1" w:styleId="D3683647DC3041F2B58E9F8EA88E8ED1">
    <w:name w:val="D3683647DC3041F2B58E9F8EA88E8ED1"/>
    <w:rsid w:val="00951B42"/>
  </w:style>
  <w:style w:type="paragraph" w:customStyle="1" w:styleId="691488EA8FED4E55B643E9E666FFB458">
    <w:name w:val="691488EA8FED4E55B643E9E666FFB458"/>
    <w:rsid w:val="00951B4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F20873F-6187-424E-A98C-B3974281A8FA}">
  <we:reference id="wa104380122" version="1.0.0.1" store="en-US" storeType="OMEX"/>
  <we:alternateReferences>
    <we:reference id="wa104380122" version="1.0.0.1" store="wa104380122" storeType="OMEX"/>
  </we:alternateReferences>
  <we:properties>
    <we:property name="contentControlsValues" value="&quot;{}&quot;"/>
    <we:property name="citationStyle" value="&quot;{\&quot;id\&quot;:\&quot;rwuserstyle:595c74ae523c1f07b8c5b5c2\&quot;,\&quot;name\&quot;:\&quot;Stem Cells_ Heidi\&quot;,\&quot;userId\&quot;:\&quot;user:5813381fe4b016c6acfec9c0\&quot;,\&quot;isInstitutional\&quot;:false,\&quot;isSorted\&quot;:false,\&quot;usesNumbers\&quot;:true,\&quot;$$hashKey\&quot;:\&quot;object:99\&quot;}&quot;"/>
    <we:property name="biblioId" value="1063752623"/>
    <we:property name="cit:713617814" value="&quot;{\&quot;docs\&quot;:[{\&quot;id\&quot;:\&quot;doc:595b99cce4b0ea004a7b6d9c\&quot;,\&quot;pageReplace\&quot;:\&quot;\&quot;,\&quot;author\&quot;:true,\&quot;year\&quot;:true,\&quot;prefix\&quot;:\&quot;\&quot;,\&quot;suffix\&quot;:\&quot;\&quot;}],\&quot;position\&quot;:\&quot;body\&quot;}&quot;"/>
    <we:property name="cit:433941864" value="&quot;{\&quot;docs\&quot;:[{\&quot;id\&quot;:\&quot;doc:595b99cce4b0ea004a7b6d9c\&quot;,\&quot;pageReplace\&quot;:\&quot;\&quot;,\&quot;author\&quot;:true,\&quot;year\&quot;:true,\&quot;prefix\&quot;:\&quot;\&quot;,\&quot;suffix\&quot;:\&quot;\&quot;}],\&quot;position\&quot;:\&quot;body\&quot;}&quot;"/>
    <we:property name="cit:369734304" value="&quot;{\&quot;docs\&quot;:[{\&quot;id\&quot;:\&quot;doc:595a59fae4b0ea004a7b4a9c\&quot;,\&quot;pageReplace\&quot;:\&quot;\&quot;,\&quot;author\&quot;:true,\&quot;year\&quot;:true,\&quot;prefix\&quot;:\&quot;\&quot;,\&quot;suffix\&quot;:\&quot;\&quot;}],\&quot;position\&quot;:\&quot;body\&quot;}&quot;"/>
    <we:property name="cit:1234741323" value="&quot;{\&quot;docs\&quot;:[{\&quot;id\&quot;:\&quot;doc:595a59fae4b0ea004a7b4a9c\&quot;,\&quot;pageReplace\&quot;:\&quot;\&quot;,\&quot;author\&quot;:true,\&quot;year\&quot;:true,\&quot;prefix\&quot;:\&quot;\&quot;,\&quot;suffix\&quot;:\&quot;\&quot;}],\&quot;position\&quot;:\&quot;body\&quot;}&quot;"/>
    <we:property name="cit:_1096931604" value="&quot;{\&quot;docs\&quot;:[{\&quot;id\&quot;:\&quot;doc:595a52a3e4b01e3c0c2055f9\&quot;,\&quot;pageReplace\&quot;:\&quot;\&quot;,\&quot;author\&quot;:true,\&quot;year\&quot;:true,\&quot;prefix\&quot;:\&quot;\&quot;,\&quot;suffix\&quot;:\&quot;\&quot;}],\&quot;position\&quot;:\&quot;body\&quot;}&quot;"/>
    <we:property name="cit:_1230773328" value="&quot;{\&quot;docs\&quot;:[{\&quot;id\&quot;:\&quot;doc:595a5a50e4b0a75b62f5ad25\&quot;,\&quot;pageReplace\&quot;:\&quot;\&quot;,\&quot;author\&quot;:true,\&quot;year\&quot;:true,\&quot;prefix\&quot;:\&quot;\&quot;,\&quot;suffix\&quot;:\&quot;\&quot;}],\&quot;position\&quot;:\&quot;body\&quot;}&quot;"/>
    <we:property name="cit:1662112042" value="&quot;{\&quot;docs\&quot;:[{\&quot;id\&quot;:\&quot;doc:595a5a50e4b0a75b62f5ad25\&quot;,\&quot;pageReplace\&quot;:\&quot;\&quot;,\&quot;author\&quot;:true,\&quot;year\&quot;:true,\&quot;prefix\&quot;:\&quot;\&quot;,\&quot;suffix\&quot;:\&quot;\&quot;}],\&quot;position\&quot;:\&quot;body\&quot;}&quot;"/>
    <we:property name="cit:318317124" value="&quot;{\&quot;docs\&quot;:[{\&quot;id\&quot;:\&quot;doc:595a5a50e4b0a75b62f5ad25\&quot;,\&quot;pageReplace\&quot;:\&quot;\&quot;,\&quot;author\&quot;:true,\&quot;year\&quot;:true,\&quot;prefix\&quot;:\&quot;\&quot;,\&quot;suffix\&quot;:\&quot;\&quot;}],\&quot;position\&quot;:\&quot;body\&quot;}&quot;"/>
    <we:property name="cit:973182464" value="&quot;{\&quot;docs\&quot;:[{\&quot;id\&quot;:\&quot;doc:595a5a50e4b0a75b62f5ad25\&quot;,\&quot;pageReplace\&quot;:\&quot;\&quot;,\&quot;author\&quot;:true,\&quot;year\&quot;:true,\&quot;prefix\&quot;:\&quot;\&quot;,\&quot;suffix\&quot;:\&quot;\&quot;}],\&quot;position\&quot;:\&quot;body\&quot;}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EE725F-B1FA-4307-81B9-A34856749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Tampereen yliopisto - University of Tampere</Company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Hongisto</dc:creator>
  <cp:keywords/>
  <dc:description/>
  <cp:lastModifiedBy>Heidi Hongisto</cp:lastModifiedBy>
  <cp:revision>9</cp:revision>
  <dcterms:created xsi:type="dcterms:W3CDTF">2017-08-01T10:16:00Z</dcterms:created>
  <dcterms:modified xsi:type="dcterms:W3CDTF">2017-11-13T08:34:00Z</dcterms:modified>
</cp:coreProperties>
</file>