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52F" w:rsidRDefault="00063202">
      <w:pPr>
        <w:rPr>
          <w:rFonts w:ascii="Times New Roman" w:hAnsi="Times New Roman" w:cs="Times New Roman"/>
          <w:sz w:val="24"/>
          <w:szCs w:val="24"/>
        </w:rPr>
      </w:pPr>
      <w:r w:rsidRPr="00063202">
        <w:rPr>
          <w:rFonts w:ascii="Times New Roman" w:hAnsi="Times New Roman" w:cs="Times New Roman"/>
          <w:sz w:val="24"/>
          <w:szCs w:val="24"/>
        </w:rPr>
        <w:t>Additional file 1</w:t>
      </w:r>
    </w:p>
    <w:p w:rsidR="00063202" w:rsidRDefault="00063202">
      <w:pPr>
        <w:rPr>
          <w:rFonts w:ascii="Times New Roman" w:hAnsi="Times New Roman" w:cs="Times New Roman"/>
          <w:sz w:val="24"/>
          <w:szCs w:val="24"/>
        </w:rPr>
      </w:pPr>
    </w:p>
    <w:p w:rsidR="005E3DE6" w:rsidRDefault="005E3DE6">
      <w:pPr>
        <w:rPr>
          <w:rFonts w:ascii="Times New Roman" w:hAnsi="Times New Roman" w:cs="Times New Roman"/>
          <w:sz w:val="24"/>
          <w:szCs w:val="24"/>
        </w:rPr>
      </w:pPr>
    </w:p>
    <w:p w:rsidR="00063202" w:rsidRDefault="00063202">
      <w:pPr>
        <w:rPr>
          <w:rFonts w:ascii="Times New Roman" w:hAnsi="Times New Roman" w:cs="Times New Roman"/>
          <w:sz w:val="24"/>
          <w:szCs w:val="24"/>
        </w:rPr>
      </w:pPr>
    </w:p>
    <w:p w:rsidR="00063202" w:rsidRPr="005E3DE6" w:rsidRDefault="00063202">
      <w:pPr>
        <w:rPr>
          <w:rFonts w:ascii="Times New Roman" w:hAnsi="Times New Roman" w:cs="Times New Roman"/>
          <w:b/>
          <w:sz w:val="24"/>
          <w:szCs w:val="24"/>
        </w:rPr>
      </w:pPr>
      <w:r w:rsidRPr="005E3DE6">
        <w:rPr>
          <w:rFonts w:ascii="Times New Roman" w:hAnsi="Times New Roman" w:cs="Times New Roman"/>
          <w:b/>
          <w:sz w:val="24"/>
          <w:szCs w:val="24"/>
        </w:rPr>
        <w:t>R</w:t>
      </w:r>
      <w:r w:rsidRPr="005E3DE6">
        <w:rPr>
          <w:rFonts w:ascii="Times New Roman" w:hAnsi="Times New Roman" w:cs="Times New Roman" w:hint="eastAsia"/>
          <w:b/>
          <w:sz w:val="24"/>
          <w:szCs w:val="24"/>
        </w:rPr>
        <w:t xml:space="preserve">esult </w:t>
      </w:r>
      <w:bookmarkStart w:id="0" w:name="_GoBack"/>
      <w:bookmarkEnd w:id="0"/>
    </w:p>
    <w:p w:rsidR="00063202" w:rsidRPr="00063202" w:rsidRDefault="00063202" w:rsidP="000632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3202">
        <w:rPr>
          <w:rFonts w:ascii="Times New Roman" w:hAnsi="Times New Roman" w:cs="Times New Roman"/>
          <w:b/>
          <w:sz w:val="24"/>
          <w:szCs w:val="24"/>
        </w:rPr>
        <w:t>Isolation and characterization of BMSCs</w:t>
      </w:r>
    </w:p>
    <w:p w:rsidR="00063202" w:rsidRDefault="00063202" w:rsidP="000632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3202">
        <w:rPr>
          <w:rFonts w:ascii="Times New Roman" w:hAnsi="Times New Roman" w:cs="Times New Roman"/>
          <w:sz w:val="24"/>
          <w:szCs w:val="24"/>
        </w:rPr>
        <w:t>Primary culture</w:t>
      </w:r>
      <w:r w:rsidR="00A47C36">
        <w:rPr>
          <w:rFonts w:ascii="Times New Roman" w:hAnsi="Times New Roman" w:cs="Times New Roman"/>
          <w:sz w:val="24"/>
          <w:szCs w:val="24"/>
        </w:rPr>
        <w:t>d</w:t>
      </w:r>
      <w:r w:rsidRPr="00063202">
        <w:rPr>
          <w:rFonts w:ascii="Times New Roman" w:hAnsi="Times New Roman" w:cs="Times New Roman"/>
          <w:sz w:val="24"/>
          <w:szCs w:val="24"/>
        </w:rPr>
        <w:t xml:space="preserve"> BMSCs </w:t>
      </w:r>
      <w:r w:rsidR="00A47C36" w:rsidRPr="00A47C36">
        <w:rPr>
          <w:rFonts w:ascii="Times New Roman" w:hAnsi="Times New Roman" w:cs="Times New Roman"/>
          <w:sz w:val="24"/>
          <w:szCs w:val="24"/>
        </w:rPr>
        <w:t>exhibited</w:t>
      </w:r>
      <w:r w:rsidRPr="00063202">
        <w:rPr>
          <w:rFonts w:ascii="Times New Roman" w:hAnsi="Times New Roman" w:cs="Times New Roman"/>
          <w:sz w:val="24"/>
          <w:szCs w:val="24"/>
        </w:rPr>
        <w:t xml:space="preserve"> a homogen</w:t>
      </w:r>
      <w:r w:rsidR="00A47C36">
        <w:rPr>
          <w:rFonts w:ascii="Times New Roman" w:hAnsi="Times New Roman" w:cs="Times New Roman"/>
          <w:sz w:val="24"/>
          <w:szCs w:val="24"/>
        </w:rPr>
        <w:t>e</w:t>
      </w:r>
      <w:r w:rsidRPr="00063202">
        <w:rPr>
          <w:rFonts w:ascii="Times New Roman" w:hAnsi="Times New Roman" w:cs="Times New Roman"/>
          <w:sz w:val="24"/>
          <w:szCs w:val="24"/>
        </w:rPr>
        <w:t xml:space="preserve">ous spindle-shaped morphology and expressed markers CD44, CD90, CD 11b, and CD45 at 99.1%, 97.1%, 4.5% and 2.1%, respectively. </w:t>
      </w:r>
      <w:r w:rsidR="00A47C36" w:rsidRPr="00A47C36">
        <w:rPr>
          <w:rFonts w:ascii="Times New Roman" w:hAnsi="Times New Roman" w:cs="Times New Roman"/>
          <w:sz w:val="24"/>
          <w:szCs w:val="24"/>
        </w:rPr>
        <w:t>These findings were</w:t>
      </w:r>
      <w:r w:rsidRPr="00063202">
        <w:rPr>
          <w:rFonts w:ascii="Times New Roman" w:hAnsi="Times New Roman" w:cs="Times New Roman"/>
          <w:sz w:val="24"/>
          <w:szCs w:val="24"/>
        </w:rPr>
        <w:t xml:space="preserve"> consistent with the characteristics of surface antigen of BMSCs. Fat droplets and calcium were observed, indicating that cultured BMSCs had a strong ability to differentiate into </w:t>
      </w:r>
      <w:proofErr w:type="spellStart"/>
      <w:r w:rsidRPr="00063202">
        <w:rPr>
          <w:rFonts w:ascii="Times New Roman" w:hAnsi="Times New Roman" w:cs="Times New Roman"/>
          <w:sz w:val="24"/>
          <w:szCs w:val="24"/>
        </w:rPr>
        <w:t>adipogenic</w:t>
      </w:r>
      <w:proofErr w:type="spellEnd"/>
      <w:r w:rsidRPr="00063202">
        <w:rPr>
          <w:rFonts w:ascii="Times New Roman" w:hAnsi="Times New Roman" w:cs="Times New Roman"/>
          <w:sz w:val="24"/>
          <w:szCs w:val="24"/>
        </w:rPr>
        <w:t xml:space="preserve"> and osteogenic mesenchymal lineages (data not shown).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202">
        <w:rPr>
          <w:rFonts w:ascii="Times New Roman" w:hAnsi="Times New Roman" w:cs="Times New Roman"/>
          <w:sz w:val="24"/>
          <w:szCs w:val="24"/>
        </w:rPr>
        <w:t>The</w:t>
      </w:r>
      <w:r w:rsidR="00A47C36" w:rsidRPr="00A47C36">
        <w:rPr>
          <w:rFonts w:ascii="Times New Roman" w:hAnsi="Times New Roman" w:cs="Times New Roman"/>
          <w:sz w:val="24"/>
          <w:szCs w:val="24"/>
        </w:rPr>
        <w:t>se</w:t>
      </w:r>
      <w:r w:rsidRPr="00063202">
        <w:rPr>
          <w:rFonts w:ascii="Times New Roman" w:hAnsi="Times New Roman" w:cs="Times New Roman"/>
          <w:sz w:val="24"/>
          <w:szCs w:val="24"/>
        </w:rPr>
        <w:t xml:space="preserve"> </w:t>
      </w:r>
      <w:r w:rsidR="00A47C36" w:rsidRPr="00A47C36">
        <w:rPr>
          <w:rFonts w:ascii="Times New Roman" w:hAnsi="Times New Roman" w:cs="Times New Roman"/>
          <w:sz w:val="24"/>
          <w:szCs w:val="24"/>
        </w:rPr>
        <w:t>findings</w:t>
      </w:r>
      <w:r w:rsidRPr="00063202">
        <w:rPr>
          <w:rFonts w:ascii="Times New Roman" w:hAnsi="Times New Roman" w:cs="Times New Roman"/>
          <w:sz w:val="24"/>
          <w:szCs w:val="24"/>
        </w:rPr>
        <w:t xml:space="preserve"> </w:t>
      </w:r>
      <w:r w:rsidR="00A47C36">
        <w:rPr>
          <w:rFonts w:ascii="Times New Roman" w:hAnsi="Times New Roman" w:cs="Times New Roman"/>
          <w:sz w:val="24"/>
          <w:szCs w:val="24"/>
        </w:rPr>
        <w:t>were</w:t>
      </w:r>
      <w:r w:rsidRPr="00063202">
        <w:rPr>
          <w:rFonts w:ascii="Times New Roman" w:hAnsi="Times New Roman" w:cs="Times New Roman"/>
          <w:sz w:val="24"/>
          <w:szCs w:val="24"/>
        </w:rPr>
        <w:t xml:space="preserve"> </w:t>
      </w:r>
      <w:r w:rsidR="00A47C36" w:rsidRPr="00A47C36">
        <w:rPr>
          <w:rFonts w:ascii="Times New Roman" w:hAnsi="Times New Roman" w:cs="Times New Roman"/>
          <w:sz w:val="24"/>
          <w:szCs w:val="24"/>
        </w:rPr>
        <w:t>described</w:t>
      </w:r>
      <w:r w:rsidRPr="00063202">
        <w:rPr>
          <w:rFonts w:ascii="Times New Roman" w:hAnsi="Times New Roman" w:cs="Times New Roman"/>
          <w:sz w:val="24"/>
          <w:szCs w:val="24"/>
        </w:rPr>
        <w:t xml:space="preserve"> in our previous </w:t>
      </w:r>
      <w:r w:rsidR="00A47C36" w:rsidRPr="00A47C36">
        <w:rPr>
          <w:rFonts w:ascii="Times New Roman" w:hAnsi="Times New Roman" w:cs="Times New Roman"/>
          <w:sz w:val="24"/>
          <w:szCs w:val="24"/>
        </w:rPr>
        <w:t>report</w:t>
      </w:r>
      <w:r w:rsidR="005E3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[1].</w:t>
      </w:r>
    </w:p>
    <w:p w:rsidR="00A25782" w:rsidRDefault="00A25782" w:rsidP="000632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782">
        <w:rPr>
          <w:rFonts w:ascii="Times New Roman" w:hAnsi="Times New Roman" w:cs="Times New Roman"/>
          <w:sz w:val="24"/>
          <w:szCs w:val="24"/>
        </w:rPr>
        <w:t>Reference:</w:t>
      </w:r>
    </w:p>
    <w:p w:rsidR="00A25782" w:rsidRPr="00117ABC" w:rsidRDefault="00A25782" w:rsidP="00A25782">
      <w:pPr>
        <w:pStyle w:val="EndNoteBibliography"/>
        <w:ind w:left="720" w:hanging="720"/>
      </w:pPr>
      <w:r w:rsidRPr="00117ABC">
        <w:t>1.</w:t>
      </w:r>
      <w:r w:rsidRPr="00117ABC">
        <w:tab/>
        <w:t>Li X, An G, Wang Y, et al. Anti-fibrotic effects of bone morphogenetic protein-7-modified bone marrow mesenchymal stem cells on silica-induced pulmonary fibrosis. Exp Mol Pathol.</w:t>
      </w:r>
      <w:r w:rsidRPr="00117ABC">
        <w:rPr>
          <w:i/>
        </w:rPr>
        <w:t xml:space="preserve"> </w:t>
      </w:r>
      <w:r w:rsidRPr="00117ABC">
        <w:t>2017; 102:70-77.</w:t>
      </w:r>
    </w:p>
    <w:p w:rsidR="00A25782" w:rsidRPr="00063202" w:rsidRDefault="00A25782" w:rsidP="000632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25782" w:rsidRPr="00063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B6E" w:rsidRDefault="00773B6E" w:rsidP="00A47C36">
      <w:r>
        <w:separator/>
      </w:r>
    </w:p>
  </w:endnote>
  <w:endnote w:type="continuationSeparator" w:id="0">
    <w:p w:rsidR="00773B6E" w:rsidRDefault="00773B6E" w:rsidP="00A47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B6E" w:rsidRDefault="00773B6E" w:rsidP="00A47C36">
      <w:r>
        <w:separator/>
      </w:r>
    </w:p>
  </w:footnote>
  <w:footnote w:type="continuationSeparator" w:id="0">
    <w:p w:rsidR="00773B6E" w:rsidRDefault="00773B6E" w:rsidP="00A47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4"/>
  </w:docVars>
  <w:rsids>
    <w:rsidRoot w:val="00063202"/>
    <w:rsid w:val="00063202"/>
    <w:rsid w:val="00082EA8"/>
    <w:rsid w:val="005418E4"/>
    <w:rsid w:val="005E2208"/>
    <w:rsid w:val="005E3DE6"/>
    <w:rsid w:val="00773B6E"/>
    <w:rsid w:val="009C452F"/>
    <w:rsid w:val="00A25782"/>
    <w:rsid w:val="00A47C36"/>
    <w:rsid w:val="00C92C33"/>
    <w:rsid w:val="00E90B9D"/>
    <w:rsid w:val="00EB4037"/>
    <w:rsid w:val="00F7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47C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47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47C36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A25782"/>
    <w:rPr>
      <w:rFonts w:ascii="Times New Roman" w:eastAsia="SimSun" w:hAnsi="Times New Roman" w:cs="Times New Roman"/>
      <w:noProof/>
      <w:sz w:val="20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A25782"/>
    <w:rPr>
      <w:rFonts w:ascii="Times New Roman" w:eastAsia="SimSun" w:hAnsi="Times New Roman" w:cs="Times New Roman"/>
      <w:noProof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47C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47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47C36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A25782"/>
    <w:rPr>
      <w:rFonts w:ascii="Times New Roman" w:eastAsia="SimSun" w:hAnsi="Times New Roman" w:cs="Times New Roman"/>
      <w:noProof/>
      <w:sz w:val="20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A25782"/>
    <w:rPr>
      <w:rFonts w:ascii="Times New Roman" w:eastAsia="SimSun" w:hAnsi="Times New Roman" w:cs="Times New Roman"/>
      <w:noProof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658</Characters>
  <Application>Microsoft Office Word</Application>
  <DocSecurity>0</DocSecurity>
  <Lines>17</Lines>
  <Paragraphs>6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lixiaoli</dc:creator>
  <cp:keywords/>
  <dc:description/>
  <cp:lastModifiedBy>VKIRAM</cp:lastModifiedBy>
  <cp:revision>6</cp:revision>
  <dcterms:created xsi:type="dcterms:W3CDTF">2018-10-21T06:55:00Z</dcterms:created>
  <dcterms:modified xsi:type="dcterms:W3CDTF">2018-11-20T22:07:00Z</dcterms:modified>
</cp:coreProperties>
</file>