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E1" w:rsidRPr="00407B68" w:rsidRDefault="001925E1" w:rsidP="001925E1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07B6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Table 1:</w:t>
      </w:r>
      <w:r w:rsidRPr="00407B6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Antibodies used in this study.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2399"/>
        <w:gridCol w:w="1794"/>
        <w:gridCol w:w="1795"/>
        <w:gridCol w:w="1795"/>
        <w:gridCol w:w="1793"/>
      </w:tblGrid>
      <w:tr w:rsidR="001925E1" w:rsidRPr="00407B68" w:rsidTr="00646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Antibody (Ab)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Company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Catalog no.</w:t>
            </w: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Dilution rate</w:t>
            </w: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Primary Ab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Immunostaining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Western blot</w:t>
            </w: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Brn3a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SC-31984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Tuj1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18207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1:100</w:t>
            </w: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1:10 000</w:t>
            </w: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GAP43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Invitrogen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33-5000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Pin1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SC-46660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2:10 000</w:t>
            </w: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β-actin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HRP-60008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1:20 000</w:t>
            </w: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CD63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SC-13118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CD81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Santa Cruz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SC-7637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TSG101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GeneTex</w:t>
            </w:r>
            <w:proofErr w:type="spellEnd"/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Gtx70255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Calnexin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Ab66332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Stem 121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Takara Bio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Y40410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Secondary Ab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</w:pPr>
            <w:hyperlink r:id="rId5" w:history="1">
              <w:r w:rsidRPr="00407B68">
                <w:rPr>
                  <w:rFonts w:asciiTheme="majorBidi" w:hAnsiTheme="majorBidi" w:cstheme="majorBidi"/>
                  <w:b w:val="0"/>
                  <w:bCs w:val="0"/>
                  <w:color w:val="000000" w:themeColor="text1"/>
                  <w:sz w:val="20"/>
                  <w:szCs w:val="20"/>
                </w:rPr>
                <w:t>Alexa Fluor® 568 Donkey Anti-goat (IgG)</w:t>
              </w:r>
            </w:hyperlink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Ab175704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6" w:history="1">
              <w:r w:rsidRPr="00407B68">
                <w:rPr>
                  <w:rFonts w:asciiTheme="majorBidi" w:hAnsiTheme="majorBidi" w:cstheme="majorBidi"/>
                  <w:b w:val="0"/>
                  <w:bCs w:val="0"/>
                  <w:color w:val="000000" w:themeColor="text1"/>
                  <w:sz w:val="20"/>
                  <w:szCs w:val="20"/>
                </w:rPr>
                <w:t>Alexa Fluor® 488 goat Anti-mouse (IgG)</w:t>
              </w:r>
            </w:hyperlink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Invitrogen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A-11001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7" w:history="1">
              <w:r w:rsidRPr="00407B68">
                <w:rPr>
                  <w:rFonts w:asciiTheme="majorBidi" w:hAnsiTheme="majorBidi" w:cstheme="majorBidi"/>
                  <w:b w:val="0"/>
                  <w:bCs w:val="0"/>
                  <w:color w:val="000000" w:themeColor="text1"/>
                  <w:sz w:val="20"/>
                  <w:szCs w:val="20"/>
                </w:rPr>
                <w:t>Alexa Fluor® 488 goat Anti-rabbit (IgG)</w:t>
              </w:r>
            </w:hyperlink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Invitrogen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A-11008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1:500</w:t>
            </w: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925E1" w:rsidRPr="00407B68" w:rsidTr="0064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</w:tcPr>
          <w:p w:rsidR="001925E1" w:rsidRPr="00407B68" w:rsidRDefault="001925E1" w:rsidP="006461F5">
            <w:pPr>
              <w:rPr>
                <w:rFonts w:asciiTheme="majorBidi" w:hAnsi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Rabbit anti-mouse IgG antibody, HRP conjugate</w:t>
            </w:r>
          </w:p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Sigma-Aldrich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AP160P</w:t>
            </w:r>
          </w:p>
        </w:tc>
        <w:tc>
          <w:tcPr>
            <w:tcW w:w="937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</w:tcPr>
          <w:p w:rsidR="001925E1" w:rsidRPr="00407B68" w:rsidRDefault="001925E1" w:rsidP="00646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1:100 000</w:t>
            </w:r>
          </w:p>
        </w:tc>
      </w:tr>
      <w:tr w:rsidR="001925E1" w:rsidRPr="00407B68" w:rsidTr="00646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3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Goat anti-rabbit IgG antibody, HRP conjugate</w:t>
            </w:r>
          </w:p>
          <w:p w:rsidR="001925E1" w:rsidRPr="00407B68" w:rsidRDefault="001925E1" w:rsidP="006461F5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ab102287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:rsidR="001925E1" w:rsidRPr="00407B68" w:rsidRDefault="001925E1" w:rsidP="00646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07B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1:50 000</w:t>
            </w:r>
          </w:p>
        </w:tc>
      </w:tr>
    </w:tbl>
    <w:p w:rsidR="001925E1" w:rsidRPr="00407B68" w:rsidRDefault="001925E1" w:rsidP="001925E1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925E1" w:rsidRDefault="001925E1">
      <w:bookmarkStart w:id="0" w:name="_GoBack"/>
      <w:bookmarkEnd w:id="0"/>
    </w:p>
    <w:sectPr w:rsidR="001925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E1"/>
    <w:rsid w:val="001925E1"/>
    <w:rsid w:val="0070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1925E1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1925E1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bcam.com/Donkey-Goat-IgG-HL-Alexa-Fluor-568-preadsorbed-ab17570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bcam.com/Donkey-Goat-IgG-HL-Alexa-Fluor-568-preadsorbed-ab175704.html" TargetMode="External"/><Relationship Id="rId5" Type="http://schemas.openxmlformats.org/officeDocument/2006/relationships/hyperlink" Target="https://www.abcam.com/Donkey-Goat-IgG-HL-Alexa-Fluor-568-preadsorbed-ab17570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975</Characters>
  <Application>Microsoft Office Word</Application>
  <DocSecurity>0</DocSecurity>
  <Lines>18</Lines>
  <Paragraphs>6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2020-05-07T06:56:00Z</dcterms:created>
  <dcterms:modified xsi:type="dcterms:W3CDTF">2020-05-07T06:56:00Z</dcterms:modified>
</cp:coreProperties>
</file>