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DCCA6" w14:textId="77777777" w:rsidR="009F315A" w:rsidRDefault="0046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Take cDNA for </w:t>
      </w:r>
      <w:r>
        <w:rPr>
          <w:rFonts w:ascii="Times New Roman" w:hAnsi="Times New Roman" w:cs="Times New Roman" w:hint="eastAsia"/>
        </w:rPr>
        <w:t>RT-q</w:t>
      </w:r>
      <w:r>
        <w:rPr>
          <w:rFonts w:ascii="Times New Roman" w:hAnsi="Times New Roman" w:cs="Times New Roman"/>
        </w:rPr>
        <w:t xml:space="preserve">PCR </w:t>
      </w:r>
      <w:r>
        <w:rPr>
          <w:rFonts w:ascii="Times New Roman" w:hAnsi="Times New Roman" w:cs="Times New Roman" w:hint="eastAsia"/>
        </w:rPr>
        <w:t>reaction</w:t>
      </w:r>
      <w:r>
        <w:rPr>
          <w:rFonts w:ascii="Times New Roman" w:hAnsi="Times New Roman" w:cs="Times New Roman"/>
        </w:rPr>
        <w:t>, add sample according to the ratio in Table S2, immediately centrifuge and mix well, and amplify according to the conditions in Table S3</w:t>
      </w:r>
      <w:r>
        <w:rPr>
          <w:rFonts w:ascii="Times New Roman" w:hAnsi="Times New Roman" w:cs="Times New Roman" w:hint="eastAsia"/>
        </w:rPr>
        <w:t xml:space="preserve">, </w:t>
      </w:r>
      <w:r w:rsidRPr="003C5EB7">
        <w:rPr>
          <w:rFonts w:ascii="Times New Roman" w:hAnsi="Times New Roman" w:cs="Times New Roman" w:hint="eastAsia"/>
          <w:color w:val="FF0000"/>
        </w:rPr>
        <w:t>perform 40 cycles</w:t>
      </w:r>
      <w:r w:rsidRPr="003C5EB7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 w:hint="eastAsia"/>
        </w:rPr>
        <w:t>Melt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urve</w:t>
      </w:r>
      <w:r>
        <w:rPr>
          <w:rFonts w:ascii="Times New Roman" w:hAnsi="Times New Roman" w:cs="Times New Roman" w:hint="eastAsia"/>
        </w:rPr>
        <w:t xml:space="preserve"> Stage</w:t>
      </w:r>
      <w:r>
        <w:rPr>
          <w:rFonts w:ascii="Times New Roman" w:hAnsi="Times New Roman" w:cs="Times New Roman"/>
        </w:rPr>
        <w:t xml:space="preserve"> is automatically set by the instrument, as shown in Table S4.</w:t>
      </w:r>
    </w:p>
    <w:p w14:paraId="5200D11F" w14:textId="77777777" w:rsidR="009F315A" w:rsidRDefault="009F315A">
      <w:pPr>
        <w:rPr>
          <w:rFonts w:ascii="Times New Roman" w:hAnsi="Times New Roman" w:cs="Times New Roman"/>
        </w:rPr>
      </w:pPr>
    </w:p>
    <w:p w14:paraId="046383C8" w14:textId="77777777" w:rsidR="009F315A" w:rsidRDefault="00467585">
      <w:pPr>
        <w:spacing w:line="312" w:lineRule="auto"/>
        <w:jc w:val="center"/>
        <w:rPr>
          <w:rFonts w:ascii="Times New Roman" w:eastAsia="宋体" w:hAnsi="宋体" w:cs="Times New Roman"/>
          <w:sz w:val="24"/>
        </w:rPr>
      </w:pPr>
      <w:r>
        <w:rPr>
          <w:rFonts w:ascii="Times New Roman" w:eastAsia="宋体" w:hAnsi="宋体" w:cs="Times New Roman" w:hint="eastAsia"/>
          <w:sz w:val="24"/>
        </w:rPr>
        <w:t>Table</w:t>
      </w:r>
      <w:r>
        <w:rPr>
          <w:rFonts w:ascii="Times New Roman" w:eastAsia="宋体" w:hAnsi="宋体" w:cs="Times New Roman"/>
          <w:sz w:val="24"/>
        </w:rPr>
        <w:t xml:space="preserve"> S2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8"/>
        <w:gridCol w:w="3662"/>
      </w:tblGrid>
      <w:tr w:rsidR="009F315A" w14:paraId="7C33A841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4A3F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Reagent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54BC" w14:textId="77777777" w:rsidR="009F315A" w:rsidRDefault="00467585">
            <w:pPr>
              <w:rPr>
                <w:rFonts w:ascii="Times New Roman" w:eastAsia="宋体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Usage</w:t>
            </w:r>
          </w:p>
        </w:tc>
      </w:tr>
      <w:tr w:rsidR="009F315A" w14:paraId="2212818F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BE78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DNA template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159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0.2ul</w:t>
            </w:r>
          </w:p>
        </w:tc>
      </w:tr>
      <w:tr w:rsidR="009F315A" w14:paraId="6AE3CE07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16B4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Forward primer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10uM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C35E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0.4ul</w:t>
            </w:r>
          </w:p>
        </w:tc>
      </w:tr>
      <w:tr w:rsidR="009F315A" w14:paraId="74A23999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DD6D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Reverse primer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10uM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743D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0.4ul</w:t>
            </w:r>
          </w:p>
        </w:tc>
      </w:tr>
      <w:tr w:rsidR="009F315A" w14:paraId="5CD17557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A2F0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×</w:t>
            </w:r>
            <w:proofErr w:type="spellStart"/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realstar</w:t>
            </w:r>
            <w:proofErr w:type="spellEnd"/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 xml:space="preserve"> green fast mixture with </w:t>
            </w:r>
            <w:proofErr w:type="spellStart"/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Rox</w:t>
            </w:r>
            <w:proofErr w:type="spellEnd"/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Ⅱ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8A82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10ul</w:t>
            </w:r>
          </w:p>
        </w:tc>
      </w:tr>
      <w:tr w:rsidR="009F315A" w14:paraId="6E71A244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7BD2" w14:textId="77777777" w:rsidR="009F315A" w:rsidRDefault="00467585">
            <w:pPr>
              <w:rPr>
                <w:rFonts w:ascii="Times New Roman" w:eastAsia="宋体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RNase-free water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12BD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Add to 20ul</w:t>
            </w:r>
          </w:p>
        </w:tc>
      </w:tr>
    </w:tbl>
    <w:p w14:paraId="186B0118" w14:textId="77777777" w:rsidR="009F315A" w:rsidRDefault="009F315A">
      <w:pPr>
        <w:rPr>
          <w:rFonts w:ascii="Times New Roman" w:hAnsi="Times New Roman" w:cs="Times New Roman"/>
        </w:rPr>
      </w:pPr>
    </w:p>
    <w:p w14:paraId="5C15A8E5" w14:textId="77777777" w:rsidR="009F315A" w:rsidRDefault="00467585">
      <w:pPr>
        <w:jc w:val="center"/>
        <w:rPr>
          <w:rFonts w:ascii="Times New Roman" w:hAnsi="Times New Roman"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 w:hint="eastAsia"/>
          <w:bCs/>
          <w:color w:val="000000"/>
          <w:kern w:val="0"/>
          <w:sz w:val="24"/>
          <w:lang w:bidi="ar"/>
        </w:rPr>
        <w:t xml:space="preserve">Table </w:t>
      </w:r>
      <w:r>
        <w:rPr>
          <w:rFonts w:ascii="Times New Roman" w:hAnsi="Times New Roman"/>
          <w:bCs/>
          <w:color w:val="000000"/>
          <w:kern w:val="0"/>
          <w:sz w:val="24"/>
          <w:lang w:bidi="ar"/>
        </w:rPr>
        <w:t>S3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8"/>
        <w:gridCol w:w="3662"/>
      </w:tblGrid>
      <w:tr w:rsidR="009F315A" w14:paraId="4DCD58C4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355A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Temperature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A792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Time</w:t>
            </w:r>
          </w:p>
        </w:tc>
      </w:tr>
      <w:tr w:rsidR="009F315A" w14:paraId="16102D83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310A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95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44AC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2min</w:t>
            </w:r>
          </w:p>
        </w:tc>
      </w:tr>
      <w:tr w:rsidR="009F315A" w14:paraId="3E5E7030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C8D2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95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C5AE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15sec</w:t>
            </w:r>
          </w:p>
        </w:tc>
      </w:tr>
      <w:tr w:rsidR="009F315A" w14:paraId="7F10E457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C252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984F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20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sec</w:t>
            </w:r>
          </w:p>
        </w:tc>
      </w:tr>
      <w:tr w:rsidR="009F315A" w14:paraId="703FCAAE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CF0C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72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D980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30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sec</w:t>
            </w:r>
          </w:p>
        </w:tc>
      </w:tr>
    </w:tbl>
    <w:p w14:paraId="5A4F647A" w14:textId="77777777" w:rsidR="009F315A" w:rsidRDefault="004675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 w:hint="eastAsia"/>
        </w:rPr>
        <w:t>erform 40 cycles</w:t>
      </w:r>
      <w:r>
        <w:rPr>
          <w:rFonts w:ascii="Times New Roman" w:hAnsi="Times New Roman" w:cs="Times New Roman" w:hint="eastAsia"/>
        </w:rPr>
        <w:t xml:space="preserve"> i</w:t>
      </w:r>
      <w:r>
        <w:rPr>
          <w:rFonts w:ascii="Times New Roman" w:hAnsi="Times New Roman" w:cs="Times New Roman" w:hint="eastAsia"/>
        </w:rPr>
        <w:t>n the order of 95</w:t>
      </w:r>
      <w:r>
        <w:rPr>
          <w:rFonts w:ascii="Times New Roman" w:hAnsi="Times New Roman" w:cs="Times New Roman" w:hint="eastAsia"/>
        </w:rPr>
        <w:t>°</w:t>
      </w:r>
      <w:r>
        <w:rPr>
          <w:rFonts w:ascii="Times New Roman" w:hAnsi="Times New Roman" w:cs="Times New Roman" w:hint="eastAsia"/>
        </w:rPr>
        <w:t>C , 60</w:t>
      </w:r>
      <w:r>
        <w:rPr>
          <w:rFonts w:ascii="Times New Roman" w:hAnsi="Times New Roman" w:cs="Times New Roman" w:hint="eastAsia"/>
        </w:rPr>
        <w:t>°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 w:hint="eastAsia"/>
        </w:rPr>
        <w:t xml:space="preserve"> and</w:t>
      </w:r>
      <w:r>
        <w:rPr>
          <w:rFonts w:ascii="Times New Roman" w:hAnsi="Times New Roman" w:cs="Times New Roman" w:hint="eastAsia"/>
        </w:rPr>
        <w:t xml:space="preserve"> 72</w:t>
      </w:r>
      <w:r>
        <w:rPr>
          <w:rFonts w:ascii="Times New Roman" w:hAnsi="Times New Roman" w:cs="Times New Roman" w:hint="eastAsia"/>
        </w:rPr>
        <w:t>°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 w:hint="eastAsia"/>
        </w:rPr>
        <w:t>.</w:t>
      </w:r>
    </w:p>
    <w:p w14:paraId="32CE927C" w14:textId="77777777" w:rsidR="009F315A" w:rsidRDefault="009F315A">
      <w:pPr>
        <w:rPr>
          <w:rFonts w:ascii="Times New Roman" w:hAnsi="Times New Roman" w:cs="Times New Roman"/>
        </w:rPr>
      </w:pPr>
    </w:p>
    <w:p w14:paraId="39D663AF" w14:textId="77777777" w:rsidR="009F315A" w:rsidRDefault="00467585">
      <w:pPr>
        <w:jc w:val="center"/>
        <w:rPr>
          <w:rFonts w:ascii="Times New Roman" w:hAnsi="Times New Roman"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 w:hint="eastAsia"/>
          <w:bCs/>
          <w:color w:val="000000"/>
          <w:kern w:val="0"/>
          <w:sz w:val="24"/>
          <w:lang w:bidi="ar"/>
        </w:rPr>
        <w:t xml:space="preserve">Table </w:t>
      </w:r>
      <w:r>
        <w:rPr>
          <w:rFonts w:ascii="Times New Roman" w:hAnsi="Times New Roman"/>
          <w:bCs/>
          <w:color w:val="000000"/>
          <w:kern w:val="0"/>
          <w:sz w:val="24"/>
          <w:lang w:bidi="ar"/>
        </w:rPr>
        <w:t>S4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8"/>
        <w:gridCol w:w="3662"/>
      </w:tblGrid>
      <w:tr w:rsidR="009F315A" w14:paraId="278B46CD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F2BC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Temperature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F0C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Time</w:t>
            </w:r>
          </w:p>
        </w:tc>
      </w:tr>
      <w:tr w:rsidR="009F315A" w14:paraId="3C947B1C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FF57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95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706B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15sec</w:t>
            </w:r>
          </w:p>
        </w:tc>
      </w:tr>
      <w:tr w:rsidR="009F315A" w14:paraId="7CCD9948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AA87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D036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1min</w:t>
            </w:r>
          </w:p>
        </w:tc>
      </w:tr>
      <w:tr w:rsidR="009F315A" w14:paraId="1B8ECB71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E0C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95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1BF7" w14:textId="77777777" w:rsidR="009F315A" w:rsidRPr="003C5EB7" w:rsidRDefault="00467585">
            <w:pPr>
              <w:rPr>
                <w:rFonts w:ascii="Times New Roman" w:hAnsi="Times New Roman"/>
                <w:bCs/>
                <w:color w:val="FF0000"/>
                <w:kern w:val="0"/>
                <w:sz w:val="24"/>
                <w:lang w:bidi="ar"/>
              </w:rPr>
            </w:pPr>
            <w:r w:rsidRPr="003C5EB7">
              <w:rPr>
                <w:rFonts w:ascii="Times New Roman" w:hAnsi="Times New Roman" w:hint="eastAsia"/>
                <w:bCs/>
                <w:color w:val="FF0000"/>
                <w:kern w:val="0"/>
                <w:sz w:val="24"/>
                <w:lang w:bidi="ar"/>
              </w:rPr>
              <w:t>15sec</w:t>
            </w:r>
          </w:p>
        </w:tc>
      </w:tr>
      <w:tr w:rsidR="009F315A" w14:paraId="39EFBDFE" w14:textId="77777777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796E" w14:textId="77777777" w:rsidR="009F315A" w:rsidRDefault="00467585">
            <w:pPr>
              <w:rPr>
                <w:rFonts w:ascii="Times New Roman" w:hAnsi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°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4"/>
                <w:lang w:bidi="ar"/>
              </w:rPr>
              <w:t>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4075" w14:textId="77777777" w:rsidR="009F315A" w:rsidRPr="003C5EB7" w:rsidRDefault="00467585">
            <w:pPr>
              <w:rPr>
                <w:rFonts w:ascii="Times New Roman" w:hAnsi="Times New Roman"/>
                <w:bCs/>
                <w:color w:val="FF0000"/>
                <w:kern w:val="0"/>
                <w:sz w:val="24"/>
                <w:lang w:bidi="ar"/>
              </w:rPr>
            </w:pPr>
            <w:r w:rsidRPr="003C5EB7">
              <w:rPr>
                <w:rFonts w:ascii="Times New Roman" w:hAnsi="Times New Roman" w:hint="eastAsia"/>
                <w:bCs/>
                <w:color w:val="FF0000"/>
                <w:kern w:val="0"/>
                <w:sz w:val="24"/>
                <w:lang w:bidi="ar"/>
              </w:rPr>
              <w:t>15sec</w:t>
            </w:r>
          </w:p>
        </w:tc>
      </w:tr>
    </w:tbl>
    <w:p w14:paraId="3D588BEB" w14:textId="77777777" w:rsidR="009F315A" w:rsidRDefault="009F315A">
      <w:pPr>
        <w:rPr>
          <w:rFonts w:ascii="Times New Roman" w:hAnsi="Times New Roman" w:cs="Times New Roman"/>
        </w:rPr>
      </w:pPr>
    </w:p>
    <w:sectPr w:rsidR="009F3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3F7C8" w14:textId="77777777" w:rsidR="00467585" w:rsidRDefault="00467585" w:rsidP="003C5EB7">
      <w:r>
        <w:separator/>
      </w:r>
    </w:p>
  </w:endnote>
  <w:endnote w:type="continuationSeparator" w:id="0">
    <w:p w14:paraId="05F9D05F" w14:textId="77777777" w:rsidR="00467585" w:rsidRDefault="00467585" w:rsidP="003C5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BFCD5" w14:textId="77777777" w:rsidR="00467585" w:rsidRDefault="00467585" w:rsidP="003C5EB7">
      <w:r>
        <w:separator/>
      </w:r>
    </w:p>
  </w:footnote>
  <w:footnote w:type="continuationSeparator" w:id="0">
    <w:p w14:paraId="77258800" w14:textId="77777777" w:rsidR="00467585" w:rsidRDefault="00467585" w:rsidP="003C5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45A3C73"/>
    <w:rsid w:val="003973C1"/>
    <w:rsid w:val="003C5EB7"/>
    <w:rsid w:val="00467585"/>
    <w:rsid w:val="008C6D4C"/>
    <w:rsid w:val="009F315A"/>
    <w:rsid w:val="00A9574C"/>
    <w:rsid w:val="00F02286"/>
    <w:rsid w:val="05802172"/>
    <w:rsid w:val="245A3C73"/>
    <w:rsid w:val="5BD0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85EB85"/>
  <w15:docId w15:val="{EB667FE5-FFE7-4372-BECB-4D590137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珉xi</dc:creator>
  <cp:lastModifiedBy>Zhu Heng</cp:lastModifiedBy>
  <cp:revision>4</cp:revision>
  <dcterms:created xsi:type="dcterms:W3CDTF">2021-04-05T12:42:00Z</dcterms:created>
  <dcterms:modified xsi:type="dcterms:W3CDTF">2021-04-15T13:34:00Z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