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tif" ContentType="image/tiff"/>
  <Default Extension="rels" ContentType="application/vnd.openxmlformats-package.relationships+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94679A" w14:textId="77777777" w:rsidR="00886D35" w:rsidRPr="00BB6481" w:rsidRDefault="00886D35" w:rsidP="00886D35">
      <w:pPr>
        <w:spacing w:line="480" w:lineRule="auto"/>
        <w:rPr>
          <w:b/>
          <w:color w:val="000000" w:themeColor="text1"/>
        </w:rPr>
      </w:pPr>
      <w:r w:rsidRPr="00BB6481">
        <w:rPr>
          <w:b/>
          <w:color w:val="000000" w:themeColor="text1"/>
        </w:rPr>
        <w:t>Supplemental information</w:t>
      </w:r>
    </w:p>
    <w:p w14:paraId="1F577868" w14:textId="77777777" w:rsidR="00886D35" w:rsidRPr="00BB6481" w:rsidRDefault="00886D35" w:rsidP="00886D35">
      <w:pPr>
        <w:spacing w:line="480" w:lineRule="auto"/>
        <w:contextualSpacing/>
        <w:rPr>
          <w:b/>
        </w:rPr>
      </w:pPr>
      <w:r w:rsidRPr="00BB6481">
        <w:rPr>
          <w:b/>
        </w:rPr>
        <w:t xml:space="preserve">Supplemental figure 1. Expression of IL17RB signaling-related molecules in livers of Ret/PH models with BM-MCs transplantation. </w:t>
      </w:r>
    </w:p>
    <w:p w14:paraId="79B2FDBA" w14:textId="7157E032" w:rsidR="00886D35" w:rsidRPr="00BB6481" w:rsidRDefault="00886D35" w:rsidP="00886D35">
      <w:pPr>
        <w:spacing w:line="480" w:lineRule="auto"/>
        <w:contextualSpacing/>
      </w:pPr>
      <w:r w:rsidRPr="00BB6481">
        <w:t>Double immun</w:t>
      </w:r>
      <w:r w:rsidR="00D91C31">
        <w:t>ohistochemistry for IL17RB/HNF4</w:t>
      </w:r>
      <w:r w:rsidR="00D91C31" w:rsidRPr="00D91C31">
        <w:rPr>
          <w:rFonts w:ascii="Symbol" w:eastAsia="Times New Roman" w:hAnsi="Symbol"/>
          <w:iCs/>
          <w:color w:val="000000" w:themeColor="text1"/>
        </w:rPr>
        <w:t></w:t>
      </w:r>
      <w:r w:rsidRPr="00BB6481">
        <w:t xml:space="preserve">, IL17B/ SE-1 (a marker of SECs), and IL25/CD68 (a marker of </w:t>
      </w:r>
      <w:proofErr w:type="spellStart"/>
      <w:r w:rsidRPr="00BB6481">
        <w:t>Kupffer</w:t>
      </w:r>
      <w:proofErr w:type="spellEnd"/>
      <w:r w:rsidRPr="00BB6481">
        <w:t xml:space="preserve"> cells) was performed using Ret/PH model rat livers with (B) and without BM-MCs (A) at 14 days after transplantation. The areas of SHPC clusters are surrounded by white dotted lines. Yellow arrows indicate double-positive cells. Scale bars, 100 </w:t>
      </w:r>
      <w:proofErr w:type="spellStart"/>
      <w:r w:rsidRPr="00BB6481">
        <w:t>μm</w:t>
      </w:r>
      <w:proofErr w:type="spellEnd"/>
      <w:r w:rsidRPr="00BB6481">
        <w:t>. All images are at the same magnification.</w:t>
      </w:r>
    </w:p>
    <w:p w14:paraId="62BCC181" w14:textId="021B0FE2" w:rsidR="00886D35" w:rsidRPr="00083853" w:rsidRDefault="00D91C31" w:rsidP="00886D35">
      <w:pPr>
        <w:spacing w:line="480" w:lineRule="auto"/>
        <w:contextualSpacing/>
        <w:rPr>
          <w:b/>
        </w:rPr>
      </w:pPr>
      <w:r>
        <w:rPr>
          <w:b/>
          <w:noProof/>
        </w:rPr>
        <w:drawing>
          <wp:inline distT="0" distB="0" distL="0" distR="0" wp14:anchorId="633D00AE" wp14:editId="15346497">
            <wp:extent cx="4103654" cy="6040483"/>
            <wp:effectExtent l="0" t="0" r="11430" b="508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vised supplemental figure 1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9334" cy="6063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58524B" w14:textId="77777777" w:rsidR="00886D35" w:rsidRPr="00764CF1" w:rsidRDefault="00886D35" w:rsidP="00886D35">
      <w:pPr>
        <w:spacing w:line="480" w:lineRule="auto"/>
        <w:contextualSpacing/>
        <w:rPr>
          <w:b/>
          <w:color w:val="000000" w:themeColor="text1"/>
        </w:rPr>
      </w:pPr>
      <w:r w:rsidRPr="00764CF1">
        <w:rPr>
          <w:b/>
          <w:color w:val="000000" w:themeColor="text1"/>
        </w:rPr>
        <w:lastRenderedPageBreak/>
        <w:t>Supplemental figure 2. Gene expression</w:t>
      </w:r>
      <w:r w:rsidRPr="00764CF1" w:rsidDel="00F81963">
        <w:rPr>
          <w:b/>
          <w:color w:val="000000" w:themeColor="text1"/>
        </w:rPr>
        <w:t xml:space="preserve"> </w:t>
      </w:r>
      <w:r w:rsidRPr="00764CF1">
        <w:rPr>
          <w:b/>
          <w:color w:val="000000" w:themeColor="text1"/>
        </w:rPr>
        <w:t>analysis of hepatic marker in SHPCs after BM-MC transplantation.</w:t>
      </w:r>
    </w:p>
    <w:p w14:paraId="1D59FEAF" w14:textId="02F47BBE" w:rsidR="00886D35" w:rsidRPr="00764CF1" w:rsidRDefault="00886D35" w:rsidP="00886D35">
      <w:pPr>
        <w:spacing w:line="480" w:lineRule="auto"/>
        <w:contextualSpacing/>
        <w:rPr>
          <w:color w:val="000000" w:themeColor="text1"/>
        </w:rPr>
      </w:pPr>
      <w:r w:rsidRPr="00764CF1">
        <w:rPr>
          <w:color w:val="000000" w:themeColor="text1"/>
        </w:rPr>
        <w:t xml:space="preserve">(A)  The images reflect representative images of enucleated SHPC clusters before (Pre) and after (Post) laser </w:t>
      </w:r>
      <w:proofErr w:type="spellStart"/>
      <w:r w:rsidRPr="00764CF1">
        <w:rPr>
          <w:color w:val="000000" w:themeColor="text1"/>
        </w:rPr>
        <w:t>microdissection</w:t>
      </w:r>
      <w:proofErr w:type="spellEnd"/>
      <w:r w:rsidRPr="00764CF1">
        <w:rPr>
          <w:color w:val="000000" w:themeColor="text1"/>
        </w:rPr>
        <w:t xml:space="preserve"> in livers receiving BM-MCs transplantation. (B) Differences in the expression of genes encoding </w:t>
      </w:r>
      <w:r w:rsidRPr="00764CF1">
        <w:rPr>
          <w:i/>
          <w:color w:val="000000" w:themeColor="text1"/>
        </w:rPr>
        <w:t>Cyp1a2</w:t>
      </w:r>
      <w:r w:rsidRPr="00764CF1">
        <w:rPr>
          <w:color w:val="000000" w:themeColor="text1"/>
        </w:rPr>
        <w:t xml:space="preserve">, </w:t>
      </w:r>
      <w:r w:rsidRPr="00764CF1">
        <w:rPr>
          <w:i/>
          <w:color w:val="000000" w:themeColor="text1"/>
        </w:rPr>
        <w:t>Cyp2b</w:t>
      </w:r>
      <w:r w:rsidRPr="00764CF1">
        <w:rPr>
          <w:color w:val="000000" w:themeColor="text1"/>
        </w:rPr>
        <w:t xml:space="preserve">, </w:t>
      </w:r>
      <w:r w:rsidRPr="00764CF1">
        <w:rPr>
          <w:i/>
          <w:color w:val="000000" w:themeColor="text1"/>
        </w:rPr>
        <w:t>CPS</w:t>
      </w:r>
      <w:r w:rsidRPr="00764CF1">
        <w:rPr>
          <w:color w:val="000000" w:themeColor="text1"/>
        </w:rPr>
        <w:t xml:space="preserve">, </w:t>
      </w:r>
      <w:r w:rsidRPr="00764CF1">
        <w:rPr>
          <w:i/>
          <w:color w:val="000000" w:themeColor="text1"/>
        </w:rPr>
        <w:t>C/EBP</w:t>
      </w:r>
      <w:r w:rsidR="00D91C31" w:rsidRPr="00764CF1">
        <w:rPr>
          <w:rFonts w:ascii="Symbol" w:eastAsia="Times New Roman" w:hAnsi="Symbol"/>
          <w:i/>
          <w:iCs/>
          <w:color w:val="000000" w:themeColor="text1"/>
        </w:rPr>
        <w:t></w:t>
      </w:r>
      <w:r w:rsidRPr="00764CF1">
        <w:rPr>
          <w:color w:val="000000" w:themeColor="text1"/>
        </w:rPr>
        <w:t xml:space="preserve">and </w:t>
      </w:r>
      <w:r w:rsidRPr="00764CF1">
        <w:rPr>
          <w:i/>
          <w:color w:val="000000" w:themeColor="text1"/>
        </w:rPr>
        <w:t>Albumin</w:t>
      </w:r>
      <w:r w:rsidRPr="00764CF1">
        <w:rPr>
          <w:color w:val="000000" w:themeColor="text1"/>
        </w:rPr>
        <w:t xml:space="preserve"> in SHPCs and MHs near to SHPCs from livers subjected or not to BM-MC transplantation. Bars are SEs. Asterisks indicate statistically significant differ</w:t>
      </w:r>
      <w:r w:rsidR="00BA42EC">
        <w:rPr>
          <w:color w:val="000000" w:themeColor="text1"/>
        </w:rPr>
        <w:t>ences relative to the Control (</w:t>
      </w:r>
      <w:r w:rsidR="00BA42EC" w:rsidRPr="00BA42EC">
        <w:rPr>
          <w:i/>
          <w:color w:val="000000" w:themeColor="text1"/>
        </w:rPr>
        <w:t>p</w:t>
      </w:r>
      <w:r w:rsidRPr="00764CF1">
        <w:rPr>
          <w:color w:val="000000" w:themeColor="text1"/>
        </w:rPr>
        <w:t xml:space="preserve"> &lt; 0.05).</w:t>
      </w:r>
    </w:p>
    <w:p w14:paraId="208C47BB" w14:textId="37371664" w:rsidR="00886D35" w:rsidRPr="00083853" w:rsidRDefault="00D91C31" w:rsidP="00886D35">
      <w:pPr>
        <w:spacing w:line="480" w:lineRule="auto"/>
        <w:contextualSpacing/>
        <w:rPr>
          <w:b/>
          <w:color w:val="000000" w:themeColor="text1"/>
        </w:rPr>
      </w:pPr>
      <w:r>
        <w:rPr>
          <w:b/>
          <w:noProof/>
          <w:color w:val="000000" w:themeColor="text1"/>
        </w:rPr>
        <w:drawing>
          <wp:inline distT="0" distB="0" distL="0" distR="0" wp14:anchorId="5762C854" wp14:editId="6EFBFAE8">
            <wp:extent cx="4466614" cy="6062254"/>
            <wp:effectExtent l="0" t="0" r="3810" b="889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vised supplemental figure 2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0288" cy="6094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A8A7B3" w14:textId="77777777" w:rsidR="00886D35" w:rsidRPr="00764CF1" w:rsidRDefault="00886D35" w:rsidP="00886D35">
      <w:pPr>
        <w:spacing w:line="480" w:lineRule="auto"/>
        <w:contextualSpacing/>
        <w:rPr>
          <w:b/>
          <w:color w:val="000000" w:themeColor="text1"/>
        </w:rPr>
      </w:pPr>
      <w:r w:rsidRPr="00764CF1">
        <w:rPr>
          <w:b/>
          <w:color w:val="000000" w:themeColor="text1"/>
        </w:rPr>
        <w:t>Supplemental figure 3.</w:t>
      </w:r>
      <w:r w:rsidRPr="00764CF1">
        <w:rPr>
          <w:rFonts w:eastAsiaTheme="minorEastAsia"/>
          <w:b/>
          <w:color w:val="000000" w:themeColor="text1"/>
          <w:kern w:val="2"/>
        </w:rPr>
        <w:t xml:space="preserve"> </w:t>
      </w:r>
      <w:r w:rsidRPr="00764CF1">
        <w:rPr>
          <w:b/>
          <w:color w:val="000000" w:themeColor="text1"/>
        </w:rPr>
        <w:t xml:space="preserve">KEGG pathway analysis of SHPCs between with and without BM-MCs transplantation. </w:t>
      </w:r>
    </w:p>
    <w:p w14:paraId="213664E8" w14:textId="6ABD9178" w:rsidR="00886D35" w:rsidRPr="00764CF1" w:rsidRDefault="00886D35" w:rsidP="00886D35">
      <w:pPr>
        <w:spacing w:line="480" w:lineRule="auto"/>
        <w:rPr>
          <w:color w:val="000000" w:themeColor="text1"/>
        </w:rPr>
      </w:pPr>
      <w:r w:rsidRPr="00764CF1">
        <w:rPr>
          <w:color w:val="000000" w:themeColor="text1"/>
        </w:rPr>
        <w:t xml:space="preserve">Gene analysis of SHPCs separated from livers with or without BM-MCs transplantation recovered by laser </w:t>
      </w:r>
      <w:proofErr w:type="spellStart"/>
      <w:r w:rsidRPr="00764CF1">
        <w:rPr>
          <w:color w:val="000000" w:themeColor="text1"/>
        </w:rPr>
        <w:t>microdissection</w:t>
      </w:r>
      <w:proofErr w:type="spellEnd"/>
      <w:r w:rsidRPr="00764CF1">
        <w:rPr>
          <w:color w:val="000000" w:themeColor="text1"/>
        </w:rPr>
        <w:t xml:space="preserve"> (LMD). (A) All gene expressions were analyzed in a volcano plot. The horizontal dotted line indicates that the </w:t>
      </w:r>
      <w:r w:rsidRPr="00764CF1">
        <w:rPr>
          <w:i/>
          <w:color w:val="000000" w:themeColor="text1"/>
        </w:rPr>
        <w:t>P</w:t>
      </w:r>
      <w:r w:rsidRPr="00764CF1">
        <w:rPr>
          <w:color w:val="000000" w:themeColor="text1"/>
        </w:rPr>
        <w:t xml:space="preserve">-value is 0.05 in a Student’s </w:t>
      </w:r>
      <w:r w:rsidRPr="00764CF1">
        <w:rPr>
          <w:i/>
          <w:color w:val="000000" w:themeColor="text1"/>
        </w:rPr>
        <w:t>t</w:t>
      </w:r>
      <w:r w:rsidRPr="00764CF1">
        <w:rPr>
          <w:color w:val="000000" w:themeColor="text1"/>
        </w:rPr>
        <w:t xml:space="preserve">-test. Plots of genes above this dotted line indicate significant differences in the Student’s </w:t>
      </w:r>
      <w:r w:rsidRPr="00764CF1">
        <w:rPr>
          <w:i/>
          <w:color w:val="000000" w:themeColor="text1"/>
        </w:rPr>
        <w:t>t</w:t>
      </w:r>
      <w:r w:rsidRPr="00764CF1">
        <w:rPr>
          <w:color w:val="000000" w:themeColor="text1"/>
        </w:rPr>
        <w:t>-test. The X-axis indicates the fold change (FC) in gene expression on a log2 scale. All genes that show significant differences were analyzed in KEGG pathway analysis using Database for</w:t>
      </w:r>
      <w:r w:rsidRPr="00764CF1">
        <w:rPr>
          <w:color w:val="0432FF"/>
        </w:rPr>
        <w:t xml:space="preserve"> </w:t>
      </w:r>
      <w:r w:rsidRPr="00764CF1">
        <w:rPr>
          <w:color w:val="000000" w:themeColor="text1"/>
        </w:rPr>
        <w:t>Annotation, Visualization and Integrated Discovery (DAVID) v6.7 (</w:t>
      </w:r>
      <w:hyperlink r:id="rId8" w:history="1">
        <w:r w:rsidRPr="00764CF1">
          <w:rPr>
            <w:rStyle w:val="a5"/>
            <w:color w:val="000000" w:themeColor="text1"/>
            <w:u w:val="none"/>
          </w:rPr>
          <w:t>http://david.abcc.ncifcrf.gov</w:t>
        </w:r>
      </w:hyperlink>
      <w:r w:rsidRPr="00764CF1">
        <w:rPr>
          <w:color w:val="000000" w:themeColor="text1"/>
        </w:rPr>
        <w:t xml:space="preserve">). A total of 275 genes were up-regulated (B), and 75 were down-regulated (C) in SHPCs with BM-MCs transplantation compared with control SHPCs. (D) </w:t>
      </w:r>
      <w:proofErr w:type="spellStart"/>
      <w:r w:rsidRPr="00764CF1">
        <w:rPr>
          <w:color w:val="000000" w:themeColor="text1"/>
        </w:rPr>
        <w:t>Heatmap</w:t>
      </w:r>
      <w:proofErr w:type="spellEnd"/>
      <w:r w:rsidRPr="00764CF1">
        <w:rPr>
          <w:color w:val="000000" w:themeColor="text1"/>
        </w:rPr>
        <w:t xml:space="preserve"> of up-regulated genes included in </w:t>
      </w:r>
      <w:proofErr w:type="spellStart"/>
      <w:r w:rsidRPr="00764CF1">
        <w:rPr>
          <w:color w:val="000000" w:themeColor="text1"/>
        </w:rPr>
        <w:t>rno</w:t>
      </w:r>
      <w:proofErr w:type="spellEnd"/>
      <w:r w:rsidRPr="00764CF1">
        <w:rPr>
          <w:color w:val="000000" w:themeColor="text1"/>
        </w:rPr>
        <w:t xml:space="preserve"> 04010: MAPK signaling pathway. (E) </w:t>
      </w:r>
      <w:proofErr w:type="spellStart"/>
      <w:r w:rsidRPr="00764CF1">
        <w:rPr>
          <w:color w:val="000000" w:themeColor="text1"/>
        </w:rPr>
        <w:t>Heatmap</w:t>
      </w:r>
      <w:proofErr w:type="spellEnd"/>
      <w:r w:rsidRPr="00764CF1">
        <w:rPr>
          <w:color w:val="000000" w:themeColor="text1"/>
        </w:rPr>
        <w:t xml:space="preserve"> of down-regulated genes included in </w:t>
      </w:r>
      <w:proofErr w:type="spellStart"/>
      <w:r w:rsidRPr="00764CF1">
        <w:rPr>
          <w:color w:val="000000" w:themeColor="text1"/>
        </w:rPr>
        <w:t>rno</w:t>
      </w:r>
      <w:proofErr w:type="spellEnd"/>
      <w:r w:rsidRPr="00764CF1">
        <w:rPr>
          <w:color w:val="000000" w:themeColor="text1"/>
        </w:rPr>
        <w:t xml:space="preserve"> 04115: p53 signaling pathway. (F) </w:t>
      </w:r>
      <w:proofErr w:type="spellStart"/>
      <w:r w:rsidRPr="00764CF1">
        <w:rPr>
          <w:color w:val="000000" w:themeColor="text1"/>
        </w:rPr>
        <w:t>qRT</w:t>
      </w:r>
      <w:proofErr w:type="spellEnd"/>
      <w:r w:rsidRPr="00764CF1">
        <w:rPr>
          <w:color w:val="000000" w:themeColor="text1"/>
        </w:rPr>
        <w:t>-PCR</w:t>
      </w:r>
      <w:r w:rsidRPr="00764CF1" w:rsidDel="00F81963">
        <w:rPr>
          <w:color w:val="000000" w:themeColor="text1"/>
        </w:rPr>
        <w:t xml:space="preserve"> </w:t>
      </w:r>
      <w:r w:rsidRPr="00764CF1">
        <w:rPr>
          <w:color w:val="000000" w:themeColor="text1"/>
        </w:rPr>
        <w:t xml:space="preserve">analysis of gene expression of MAPK and p53 signaling in SHPCs after BM-MC transplantation. Differences in gene expressions, </w:t>
      </w:r>
      <w:r w:rsidRPr="00764CF1">
        <w:rPr>
          <w:i/>
          <w:color w:val="000000" w:themeColor="text1"/>
        </w:rPr>
        <w:t>Mapk1</w:t>
      </w:r>
      <w:r w:rsidRPr="00764CF1">
        <w:rPr>
          <w:color w:val="000000" w:themeColor="text1"/>
        </w:rPr>
        <w:t xml:space="preserve">, </w:t>
      </w:r>
      <w:r w:rsidRPr="00764CF1">
        <w:rPr>
          <w:i/>
          <w:color w:val="000000" w:themeColor="text1"/>
        </w:rPr>
        <w:t>Jun, p16, p21, p27, and p53</w:t>
      </w:r>
      <w:r w:rsidRPr="00764CF1">
        <w:rPr>
          <w:color w:val="000000" w:themeColor="text1"/>
        </w:rPr>
        <w:t>, between SHPCs and MHs separated from livers with or without BM-MC transplantation. Asterisks indicate statistically significant differ</w:t>
      </w:r>
      <w:r w:rsidR="00BA42EC">
        <w:rPr>
          <w:color w:val="000000" w:themeColor="text1"/>
        </w:rPr>
        <w:t>ences relative to the Control (</w:t>
      </w:r>
      <w:r w:rsidR="00BA42EC" w:rsidRPr="00BA42EC">
        <w:rPr>
          <w:i/>
          <w:color w:val="000000" w:themeColor="text1"/>
        </w:rPr>
        <w:t>p</w:t>
      </w:r>
      <w:r w:rsidRPr="00764CF1">
        <w:rPr>
          <w:color w:val="000000" w:themeColor="text1"/>
        </w:rPr>
        <w:t xml:space="preserve"> &lt; 0.05).</w:t>
      </w:r>
    </w:p>
    <w:p w14:paraId="3EC9DAD1" w14:textId="1178245B" w:rsidR="00886D35" w:rsidRPr="00083853" w:rsidRDefault="00D91C31" w:rsidP="00886D35">
      <w:pPr>
        <w:spacing w:line="480" w:lineRule="auto"/>
        <w:contextualSpacing/>
        <w:rPr>
          <w:b/>
        </w:rPr>
      </w:pPr>
      <w:r>
        <w:rPr>
          <w:b/>
          <w:noProof/>
        </w:rPr>
        <w:drawing>
          <wp:inline distT="0" distB="0" distL="0" distR="0" wp14:anchorId="491767B0" wp14:editId="2A0F6F86">
            <wp:extent cx="5755640" cy="8307705"/>
            <wp:effectExtent l="0" t="0" r="10160" b="0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evised supplemental figure 3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5640" cy="8307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DC6927" w14:textId="77777777" w:rsidR="00886D35" w:rsidRPr="00BB6481" w:rsidRDefault="00886D35" w:rsidP="00886D35">
      <w:pPr>
        <w:spacing w:line="480" w:lineRule="auto"/>
        <w:contextualSpacing/>
        <w:rPr>
          <w:b/>
        </w:rPr>
      </w:pPr>
      <w:r w:rsidRPr="00083853">
        <w:rPr>
          <w:b/>
        </w:rPr>
        <w:t xml:space="preserve">Supplemental figure 4. </w:t>
      </w:r>
      <w:proofErr w:type="spellStart"/>
      <w:r w:rsidRPr="00083853">
        <w:rPr>
          <w:b/>
        </w:rPr>
        <w:t>Heatmap</w:t>
      </w:r>
      <w:proofErr w:type="spellEnd"/>
      <w:r w:rsidRPr="00083853">
        <w:rPr>
          <w:b/>
        </w:rPr>
        <w:t xml:space="preserve"> of</w:t>
      </w:r>
      <w:r w:rsidRPr="00BB6481">
        <w:rPr>
          <w:b/>
        </w:rPr>
        <w:t xml:space="preserve"> a </w:t>
      </w:r>
      <w:proofErr w:type="spellStart"/>
      <w:r w:rsidRPr="00BB6481">
        <w:rPr>
          <w:b/>
        </w:rPr>
        <w:t>miRNA</w:t>
      </w:r>
      <w:proofErr w:type="spellEnd"/>
      <w:r w:rsidRPr="00BB6481">
        <w:rPr>
          <w:b/>
        </w:rPr>
        <w:t xml:space="preserve"> array analysis of hepatic Thy1</w:t>
      </w:r>
      <w:r w:rsidRPr="00BB6481">
        <w:rPr>
          <w:b/>
          <w:vertAlign w:val="superscript"/>
        </w:rPr>
        <w:t xml:space="preserve">+ </w:t>
      </w:r>
      <w:r w:rsidRPr="00BB6481">
        <w:rPr>
          <w:b/>
        </w:rPr>
        <w:t xml:space="preserve">cells and BM-MCs. </w:t>
      </w:r>
    </w:p>
    <w:p w14:paraId="02BAE639" w14:textId="23E88691" w:rsidR="00886D35" w:rsidRPr="00083853" w:rsidRDefault="00D91C31" w:rsidP="00886D35">
      <w:pPr>
        <w:spacing w:line="480" w:lineRule="auto"/>
        <w:contextualSpacing/>
        <w:rPr>
          <w:b/>
        </w:rPr>
      </w:pPr>
      <w:r>
        <w:rPr>
          <w:b/>
          <w:noProof/>
        </w:rPr>
        <w:drawing>
          <wp:inline distT="0" distB="0" distL="0" distR="0" wp14:anchorId="2A7F4045" wp14:editId="34465292">
            <wp:extent cx="4906464" cy="8129451"/>
            <wp:effectExtent l="0" t="0" r="0" b="0"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evised supplemental figure 4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6799" cy="814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1EBF25" w14:textId="77777777" w:rsidR="00886D35" w:rsidRPr="00BB6481" w:rsidRDefault="00886D35" w:rsidP="00886D35">
      <w:pPr>
        <w:spacing w:line="480" w:lineRule="auto"/>
        <w:contextualSpacing/>
        <w:rPr>
          <w:b/>
        </w:rPr>
      </w:pPr>
      <w:r w:rsidRPr="00083853">
        <w:rPr>
          <w:b/>
        </w:rPr>
        <w:t xml:space="preserve">Supplemental figure 5. </w:t>
      </w:r>
      <w:proofErr w:type="spellStart"/>
      <w:r w:rsidRPr="00083853">
        <w:rPr>
          <w:b/>
        </w:rPr>
        <w:t>Heatmap</w:t>
      </w:r>
      <w:proofErr w:type="spellEnd"/>
      <w:r w:rsidRPr="00083853">
        <w:rPr>
          <w:b/>
        </w:rPr>
        <w:t xml:space="preserve"> of</w:t>
      </w:r>
      <w:r w:rsidRPr="002B2E83">
        <w:rPr>
          <w:b/>
        </w:rPr>
        <w:t xml:space="preserve"> a</w:t>
      </w:r>
      <w:r w:rsidRPr="00BB6481">
        <w:rPr>
          <w:b/>
        </w:rPr>
        <w:t xml:space="preserve"> cytokine array analysis of hepatic Thy1</w:t>
      </w:r>
      <w:r w:rsidRPr="00BB6481">
        <w:rPr>
          <w:b/>
          <w:vertAlign w:val="superscript"/>
        </w:rPr>
        <w:t xml:space="preserve">+ </w:t>
      </w:r>
      <w:r w:rsidRPr="00BB6481">
        <w:rPr>
          <w:b/>
        </w:rPr>
        <w:t xml:space="preserve">cells and BM-MCs. </w:t>
      </w:r>
    </w:p>
    <w:p w14:paraId="5197CF40" w14:textId="36139379" w:rsidR="00886D35" w:rsidRPr="00083853" w:rsidRDefault="00D91C31" w:rsidP="00886D35">
      <w:pPr>
        <w:spacing w:line="480" w:lineRule="auto"/>
        <w:contextualSpacing/>
      </w:pPr>
      <w:r>
        <w:rPr>
          <w:noProof/>
        </w:rPr>
        <w:drawing>
          <wp:inline distT="0" distB="0" distL="0" distR="0" wp14:anchorId="280D61AD" wp14:editId="70031915">
            <wp:extent cx="3306264" cy="8006385"/>
            <wp:effectExtent l="0" t="0" r="0" b="0"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Revised supplemental figure 5.tif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8916" cy="8037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F6AECE" w14:textId="77777777" w:rsidR="00886D35" w:rsidRPr="00BB6481" w:rsidRDefault="00886D35" w:rsidP="00886D35">
      <w:pPr>
        <w:spacing w:line="480" w:lineRule="auto"/>
        <w:contextualSpacing/>
        <w:rPr>
          <w:b/>
        </w:rPr>
      </w:pPr>
      <w:r w:rsidRPr="00083853">
        <w:rPr>
          <w:b/>
        </w:rPr>
        <w:t xml:space="preserve">Supplemental figure 6. </w:t>
      </w:r>
      <w:proofErr w:type="spellStart"/>
      <w:r w:rsidRPr="00083853">
        <w:rPr>
          <w:b/>
        </w:rPr>
        <w:t>qRT</w:t>
      </w:r>
      <w:proofErr w:type="spellEnd"/>
      <w:r w:rsidRPr="00083853">
        <w:rPr>
          <w:b/>
        </w:rPr>
        <w:t>-PCR</w:t>
      </w:r>
      <w:r w:rsidRPr="002B2E83" w:rsidDel="00F81963">
        <w:rPr>
          <w:b/>
        </w:rPr>
        <w:t xml:space="preserve"> </w:t>
      </w:r>
      <w:r w:rsidRPr="00BB6481">
        <w:rPr>
          <w:b/>
        </w:rPr>
        <w:t xml:space="preserve">analysis of cytokine receptor gene expression in SHPCs after BM-MC transplantation. </w:t>
      </w:r>
    </w:p>
    <w:p w14:paraId="5D9CE588" w14:textId="0E62CF54" w:rsidR="00886D35" w:rsidRPr="00BB6481" w:rsidRDefault="00886D35" w:rsidP="00886D35">
      <w:pPr>
        <w:spacing w:line="480" w:lineRule="auto"/>
        <w:contextualSpacing/>
        <w:rPr>
          <w:b/>
        </w:rPr>
      </w:pPr>
      <w:r w:rsidRPr="00BB6481">
        <w:t>Differences in the expression of genes encoding SCF (</w:t>
      </w:r>
      <w:r w:rsidRPr="00BB6481">
        <w:rPr>
          <w:i/>
        </w:rPr>
        <w:t>Kit</w:t>
      </w:r>
      <w:r w:rsidRPr="00BB6481">
        <w:t>), IL-6 (</w:t>
      </w:r>
      <w:r w:rsidRPr="00BB6481">
        <w:rPr>
          <w:i/>
        </w:rPr>
        <w:t>Il6r</w:t>
      </w:r>
      <w:r w:rsidRPr="00BB6481">
        <w:t>), EGF receptor (</w:t>
      </w:r>
      <w:proofErr w:type="spellStart"/>
      <w:r w:rsidRPr="00BB6481">
        <w:rPr>
          <w:i/>
        </w:rPr>
        <w:t>Egfr</w:t>
      </w:r>
      <w:proofErr w:type="spellEnd"/>
      <w:r w:rsidRPr="00BB6481">
        <w:t xml:space="preserve">), and </w:t>
      </w:r>
      <w:r w:rsidRPr="00BB6481">
        <w:rPr>
          <w:i/>
        </w:rPr>
        <w:t>Mki67</w:t>
      </w:r>
      <w:r w:rsidRPr="00BB6481">
        <w:t xml:space="preserve"> in SHPCs and MHs near to SHPCs separated from livers with or without BM-MC transplantation. Asterisks indicate statisti</w:t>
      </w:r>
      <w:r w:rsidR="00BA42EC">
        <w:t xml:space="preserve">cally significant differences, </w:t>
      </w:r>
      <w:r w:rsidR="00BA42EC" w:rsidRPr="00BA42EC">
        <w:rPr>
          <w:i/>
          <w:color w:val="000000" w:themeColor="text1"/>
        </w:rPr>
        <w:t>p</w:t>
      </w:r>
      <w:r w:rsidRPr="00BB6481">
        <w:t xml:space="preserve"> &lt; 0.05. </w:t>
      </w:r>
    </w:p>
    <w:p w14:paraId="671E844C" w14:textId="7F5C7D3B" w:rsidR="00886D35" w:rsidRPr="00083853" w:rsidRDefault="00D91C31" w:rsidP="00886D35">
      <w:pPr>
        <w:spacing w:line="480" w:lineRule="auto"/>
        <w:contextualSpacing/>
        <w:rPr>
          <w:b/>
          <w:color w:val="0432FF"/>
        </w:rPr>
      </w:pPr>
      <w:r>
        <w:rPr>
          <w:b/>
          <w:noProof/>
          <w:color w:val="0432FF"/>
        </w:rPr>
        <w:drawing>
          <wp:inline distT="0" distB="0" distL="0" distR="0" wp14:anchorId="1A3D36E6" wp14:editId="65B63BF5">
            <wp:extent cx="5612255" cy="6991169"/>
            <wp:effectExtent l="0" t="0" r="1270" b="0"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Revised supplemental figure 6.tif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9257" cy="7012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C6350C" w14:textId="77777777" w:rsidR="00886D35" w:rsidRPr="00764CF1" w:rsidRDefault="00886D35" w:rsidP="00886D35">
      <w:pPr>
        <w:spacing w:line="480" w:lineRule="auto"/>
        <w:contextualSpacing/>
        <w:rPr>
          <w:b/>
          <w:color w:val="000000" w:themeColor="text1"/>
        </w:rPr>
      </w:pPr>
      <w:r w:rsidRPr="00764CF1">
        <w:rPr>
          <w:b/>
          <w:color w:val="000000" w:themeColor="text1"/>
        </w:rPr>
        <w:t>Supplemental figure 7. Gene expression</w:t>
      </w:r>
      <w:r w:rsidRPr="00764CF1" w:rsidDel="00F81963">
        <w:rPr>
          <w:b/>
          <w:color w:val="000000" w:themeColor="text1"/>
        </w:rPr>
        <w:t xml:space="preserve"> </w:t>
      </w:r>
      <w:r w:rsidRPr="00764CF1">
        <w:rPr>
          <w:b/>
          <w:color w:val="000000" w:themeColor="text1"/>
        </w:rPr>
        <w:t xml:space="preserve">analysis of hepatic markers in SHPCs with </w:t>
      </w:r>
      <w:r w:rsidRPr="00764CF1">
        <w:rPr>
          <w:b/>
          <w:bCs/>
          <w:color w:val="000000" w:themeColor="text1"/>
        </w:rPr>
        <w:t>overexpression of miR-146a-5p</w:t>
      </w:r>
      <w:r w:rsidRPr="00764CF1">
        <w:rPr>
          <w:b/>
          <w:color w:val="000000" w:themeColor="text1"/>
        </w:rPr>
        <w:t>.</w:t>
      </w:r>
    </w:p>
    <w:p w14:paraId="06EDD43F" w14:textId="4AA9E2B3" w:rsidR="00886D35" w:rsidRPr="00764CF1" w:rsidRDefault="00886D35" w:rsidP="00886D35">
      <w:pPr>
        <w:spacing w:line="480" w:lineRule="auto"/>
        <w:contextualSpacing/>
        <w:rPr>
          <w:color w:val="000000" w:themeColor="text1"/>
        </w:rPr>
      </w:pPr>
      <w:r w:rsidRPr="00764CF1">
        <w:rPr>
          <w:color w:val="000000" w:themeColor="text1"/>
        </w:rPr>
        <w:t xml:space="preserve">Differences in the expression of genes encoding </w:t>
      </w:r>
      <w:proofErr w:type="gramStart"/>
      <w:r w:rsidRPr="00764CF1">
        <w:rPr>
          <w:i/>
          <w:color w:val="000000" w:themeColor="text1"/>
        </w:rPr>
        <w:t>Albumin</w:t>
      </w:r>
      <w:r w:rsidRPr="00764CF1">
        <w:rPr>
          <w:color w:val="000000" w:themeColor="text1"/>
        </w:rPr>
        <w:t xml:space="preserve"> ,</w:t>
      </w:r>
      <w:proofErr w:type="gramEnd"/>
      <w:r w:rsidRPr="00764CF1">
        <w:rPr>
          <w:color w:val="000000" w:themeColor="text1"/>
        </w:rPr>
        <w:t xml:space="preserve"> </w:t>
      </w:r>
      <w:r w:rsidRPr="00764CF1">
        <w:rPr>
          <w:i/>
          <w:color w:val="000000" w:themeColor="text1"/>
        </w:rPr>
        <w:t>CPS</w:t>
      </w:r>
      <w:r w:rsidRPr="00764CF1">
        <w:rPr>
          <w:color w:val="000000" w:themeColor="text1"/>
        </w:rPr>
        <w:t xml:space="preserve">, </w:t>
      </w:r>
      <w:r w:rsidR="00D91C31" w:rsidRPr="00764CF1">
        <w:rPr>
          <w:i/>
          <w:color w:val="000000" w:themeColor="text1"/>
        </w:rPr>
        <w:t>C/EBP</w:t>
      </w:r>
      <w:r w:rsidR="00D91C31" w:rsidRPr="00764CF1">
        <w:rPr>
          <w:rFonts w:ascii="Symbol" w:eastAsia="Times New Roman" w:hAnsi="Symbol"/>
          <w:i/>
          <w:iCs/>
          <w:color w:val="000000" w:themeColor="text1"/>
        </w:rPr>
        <w:t></w:t>
      </w:r>
      <w:r w:rsidR="00D91C31" w:rsidRPr="00764CF1">
        <w:rPr>
          <w:rFonts w:ascii="Symbol" w:eastAsia="Times New Roman" w:hAnsi="Symbol"/>
          <w:i/>
          <w:iCs/>
          <w:color w:val="000000" w:themeColor="text1"/>
        </w:rPr>
        <w:t></w:t>
      </w:r>
      <w:r w:rsidR="00D91C31" w:rsidRPr="00764CF1">
        <w:rPr>
          <w:i/>
          <w:color w:val="000000" w:themeColor="text1"/>
        </w:rPr>
        <w:t xml:space="preserve"> </w:t>
      </w:r>
      <w:r w:rsidRPr="00764CF1">
        <w:rPr>
          <w:i/>
          <w:color w:val="000000" w:themeColor="text1"/>
        </w:rPr>
        <w:t xml:space="preserve"> Cyp1a2</w:t>
      </w:r>
      <w:r w:rsidRPr="00764CF1">
        <w:rPr>
          <w:color w:val="000000" w:themeColor="text1"/>
        </w:rPr>
        <w:t>, and</w:t>
      </w:r>
      <w:r w:rsidRPr="00764CF1">
        <w:rPr>
          <w:i/>
          <w:color w:val="000000" w:themeColor="text1"/>
        </w:rPr>
        <w:t xml:space="preserve"> Cyp2b</w:t>
      </w:r>
      <w:r w:rsidRPr="00764CF1">
        <w:rPr>
          <w:color w:val="000000" w:themeColor="text1"/>
        </w:rPr>
        <w:t>,</w:t>
      </w:r>
      <w:r w:rsidRPr="00764CF1">
        <w:rPr>
          <w:color w:val="000000" w:themeColor="text1"/>
        </w:rPr>
        <w:t> in SHPCs and MHs near SHPCs separated from livers with or without BM-MC transplantation. Asterisks indicate statisti</w:t>
      </w:r>
      <w:r w:rsidR="00BA42EC">
        <w:rPr>
          <w:color w:val="000000" w:themeColor="text1"/>
        </w:rPr>
        <w:t xml:space="preserve">cally significant differences, </w:t>
      </w:r>
      <w:r w:rsidR="00BA42EC" w:rsidRPr="00BA42EC">
        <w:rPr>
          <w:i/>
          <w:color w:val="000000" w:themeColor="text1"/>
        </w:rPr>
        <w:t>p</w:t>
      </w:r>
      <w:bookmarkStart w:id="0" w:name="_GoBack"/>
      <w:bookmarkEnd w:id="0"/>
      <w:r w:rsidRPr="00764CF1">
        <w:rPr>
          <w:color w:val="000000" w:themeColor="text1"/>
        </w:rPr>
        <w:t xml:space="preserve"> &lt; 0.05.</w:t>
      </w:r>
    </w:p>
    <w:p w14:paraId="6CF421EB" w14:textId="33DDF6EC" w:rsidR="00886D35" w:rsidRPr="00083853" w:rsidRDefault="00D91C31" w:rsidP="00886D35">
      <w:pPr>
        <w:spacing w:line="480" w:lineRule="auto"/>
        <w:rPr>
          <w:b/>
        </w:rPr>
      </w:pPr>
      <w:r>
        <w:rPr>
          <w:b/>
          <w:noProof/>
        </w:rPr>
        <w:drawing>
          <wp:inline distT="0" distB="0" distL="0" distR="0" wp14:anchorId="65568BD5" wp14:editId="186532BE">
            <wp:extent cx="5755640" cy="6584950"/>
            <wp:effectExtent l="0" t="0" r="10160" b="0"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Revised supplemental figure 7.tif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5640" cy="658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C61494" w14:textId="77777777" w:rsidR="00886D35" w:rsidRPr="00BB6481" w:rsidRDefault="00886D35" w:rsidP="00886D35">
      <w:pPr>
        <w:spacing w:line="480" w:lineRule="auto"/>
        <w:rPr>
          <w:rFonts w:eastAsia="MS PGothic"/>
          <w:b/>
          <w:color w:val="000000" w:themeColor="text1"/>
        </w:rPr>
      </w:pPr>
    </w:p>
    <w:p w14:paraId="0610544D" w14:textId="77777777" w:rsidR="00886D35" w:rsidRPr="00BB6481" w:rsidRDefault="00886D35" w:rsidP="00886D35">
      <w:pPr>
        <w:spacing w:line="480" w:lineRule="auto"/>
        <w:outlineLvl w:val="0"/>
      </w:pPr>
      <w:r w:rsidRPr="00BB6481">
        <w:rPr>
          <w:rFonts w:eastAsia="MS PGothic"/>
          <w:b/>
          <w:color w:val="000000" w:themeColor="text1"/>
        </w:rPr>
        <w:t xml:space="preserve">Supporting TABLE S1 </w:t>
      </w:r>
      <w:r w:rsidRPr="00BB6481">
        <w:t>List of antibodies used in the experiments.</w:t>
      </w:r>
    </w:p>
    <w:p w14:paraId="3B7EBC0E" w14:textId="77777777" w:rsidR="00886D35" w:rsidRPr="00BB6481" w:rsidRDefault="00886D35" w:rsidP="00D91C31">
      <w:pPr>
        <w:rPr>
          <w:color w:val="000000" w:themeColor="text1"/>
        </w:rPr>
      </w:pPr>
    </w:p>
    <w:tbl>
      <w:tblPr>
        <w:tblW w:w="9072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306"/>
        <w:gridCol w:w="1035"/>
        <w:gridCol w:w="4635"/>
        <w:gridCol w:w="1096"/>
      </w:tblGrid>
      <w:tr w:rsidR="00886D35" w:rsidRPr="00BB6481" w14:paraId="5A2CAF48" w14:textId="77777777" w:rsidTr="00050D24">
        <w:trPr>
          <w:trHeight w:val="340"/>
        </w:trPr>
        <w:tc>
          <w:tcPr>
            <w:tcW w:w="2306" w:type="dxa"/>
            <w:shd w:val="clear" w:color="auto" w:fill="auto"/>
            <w:noWrap/>
            <w:vAlign w:val="center"/>
            <w:hideMark/>
          </w:tcPr>
          <w:p w14:paraId="080133C4" w14:textId="77777777" w:rsidR="00886D35" w:rsidRPr="00BB6481" w:rsidRDefault="00886D35" w:rsidP="00D91C31">
            <w:pPr>
              <w:ind w:left="1330"/>
              <w:rPr>
                <w:rFonts w:eastAsia="MS PGothic"/>
                <w:color w:val="000000" w:themeColor="text1"/>
              </w:rPr>
            </w:pPr>
            <w:r w:rsidRPr="00BB6481">
              <w:rPr>
                <w:rFonts w:eastAsia="MS PGothic"/>
                <w:color w:val="000000" w:themeColor="text1"/>
              </w:rPr>
              <w:t>Antibodies</w:t>
            </w:r>
          </w:p>
        </w:tc>
        <w:tc>
          <w:tcPr>
            <w:tcW w:w="1035" w:type="dxa"/>
            <w:shd w:val="clear" w:color="auto" w:fill="auto"/>
            <w:noWrap/>
            <w:vAlign w:val="center"/>
            <w:hideMark/>
          </w:tcPr>
          <w:p w14:paraId="312B8F0A" w14:textId="77777777" w:rsidR="00886D35" w:rsidRPr="00BB6481" w:rsidRDefault="00886D35" w:rsidP="00D91C31">
            <w:pPr>
              <w:rPr>
                <w:rFonts w:eastAsia="MS PGothic"/>
                <w:color w:val="000000" w:themeColor="text1"/>
              </w:rPr>
            </w:pPr>
            <w:r w:rsidRPr="00BB6481">
              <w:rPr>
                <w:rFonts w:eastAsia="MS PGothic"/>
                <w:color w:val="000000" w:themeColor="text1"/>
              </w:rPr>
              <w:t>Host</w:t>
            </w:r>
          </w:p>
        </w:tc>
        <w:tc>
          <w:tcPr>
            <w:tcW w:w="4635" w:type="dxa"/>
            <w:shd w:val="clear" w:color="auto" w:fill="auto"/>
            <w:noWrap/>
            <w:vAlign w:val="center"/>
            <w:hideMark/>
          </w:tcPr>
          <w:p w14:paraId="6F1B4C3F" w14:textId="77777777" w:rsidR="00886D35" w:rsidRPr="00BB6481" w:rsidRDefault="00886D35" w:rsidP="00D91C31">
            <w:pPr>
              <w:rPr>
                <w:rFonts w:eastAsia="MS PGothic"/>
                <w:color w:val="000000" w:themeColor="text1"/>
              </w:rPr>
            </w:pPr>
            <w:r w:rsidRPr="00BB6481">
              <w:rPr>
                <w:rFonts w:eastAsia="MS PGothic"/>
                <w:color w:val="000000" w:themeColor="text1"/>
              </w:rPr>
              <w:t>Supplier</w:t>
            </w:r>
          </w:p>
        </w:tc>
        <w:tc>
          <w:tcPr>
            <w:tcW w:w="1096" w:type="dxa"/>
            <w:shd w:val="clear" w:color="auto" w:fill="auto"/>
            <w:noWrap/>
            <w:vAlign w:val="center"/>
            <w:hideMark/>
          </w:tcPr>
          <w:p w14:paraId="0548F005" w14:textId="77777777" w:rsidR="00886D35" w:rsidRPr="00BB6481" w:rsidRDefault="00886D35" w:rsidP="00D91C31">
            <w:pPr>
              <w:rPr>
                <w:rFonts w:eastAsia="MS PGothic"/>
                <w:color w:val="000000" w:themeColor="text1"/>
              </w:rPr>
            </w:pPr>
            <w:r w:rsidRPr="00BB6481">
              <w:rPr>
                <w:rFonts w:eastAsia="MS PGothic"/>
                <w:color w:val="000000" w:themeColor="text1"/>
              </w:rPr>
              <w:t>Dilution</w:t>
            </w:r>
          </w:p>
        </w:tc>
      </w:tr>
      <w:tr w:rsidR="00886D35" w:rsidRPr="00BB6481" w14:paraId="56C4705C" w14:textId="77777777" w:rsidTr="00050D24">
        <w:trPr>
          <w:trHeight w:val="340"/>
        </w:trPr>
        <w:tc>
          <w:tcPr>
            <w:tcW w:w="2306" w:type="dxa"/>
            <w:shd w:val="clear" w:color="auto" w:fill="auto"/>
            <w:noWrap/>
            <w:vAlign w:val="center"/>
            <w:hideMark/>
          </w:tcPr>
          <w:p w14:paraId="7F4D3139" w14:textId="77777777" w:rsidR="00886D35" w:rsidRPr="00BB6481" w:rsidRDefault="00886D35" w:rsidP="00D91C31">
            <w:pPr>
              <w:rPr>
                <w:rFonts w:eastAsia="MS PGothic"/>
                <w:color w:val="000000" w:themeColor="text1"/>
              </w:rPr>
            </w:pPr>
            <w:r w:rsidRPr="00BB6481">
              <w:rPr>
                <w:rFonts w:eastAsia="MS PGothic"/>
                <w:color w:val="000000" w:themeColor="text1"/>
              </w:rPr>
              <w:t>CD90 (Thy1)</w:t>
            </w:r>
          </w:p>
        </w:tc>
        <w:tc>
          <w:tcPr>
            <w:tcW w:w="1035" w:type="dxa"/>
            <w:shd w:val="clear" w:color="auto" w:fill="auto"/>
            <w:noWrap/>
            <w:vAlign w:val="center"/>
            <w:hideMark/>
          </w:tcPr>
          <w:p w14:paraId="4F665044" w14:textId="77777777" w:rsidR="00886D35" w:rsidRPr="00BB6481" w:rsidRDefault="00886D35" w:rsidP="00D91C31">
            <w:pPr>
              <w:rPr>
                <w:rFonts w:eastAsia="MS PGothic"/>
                <w:color w:val="000000" w:themeColor="text1"/>
                <w:u w:val="single"/>
              </w:rPr>
            </w:pPr>
            <w:r w:rsidRPr="00BB6481">
              <w:rPr>
                <w:rFonts w:eastAsia="MS PGothic"/>
                <w:color w:val="000000" w:themeColor="text1"/>
              </w:rPr>
              <w:t>Mouse</w:t>
            </w:r>
          </w:p>
        </w:tc>
        <w:tc>
          <w:tcPr>
            <w:tcW w:w="4635" w:type="dxa"/>
            <w:shd w:val="clear" w:color="auto" w:fill="auto"/>
            <w:noWrap/>
            <w:vAlign w:val="center"/>
            <w:hideMark/>
          </w:tcPr>
          <w:p w14:paraId="23222496" w14:textId="77777777" w:rsidR="00886D35" w:rsidRPr="00BB6481" w:rsidRDefault="00886D35" w:rsidP="00D91C31">
            <w:pPr>
              <w:rPr>
                <w:rFonts w:eastAsia="MS PGothic"/>
                <w:color w:val="000000" w:themeColor="text1"/>
              </w:rPr>
            </w:pPr>
            <w:proofErr w:type="spellStart"/>
            <w:r w:rsidRPr="00BB6481">
              <w:rPr>
                <w:rFonts w:eastAsia="MS PGothic"/>
                <w:color w:val="000000" w:themeColor="text1"/>
              </w:rPr>
              <w:t>Serotec</w:t>
            </w:r>
            <w:proofErr w:type="spellEnd"/>
            <w:r w:rsidRPr="00BB6481">
              <w:rPr>
                <w:rFonts w:eastAsia="MS PGothic"/>
                <w:color w:val="000000" w:themeColor="text1"/>
              </w:rPr>
              <w:t>, Raleigh, NC (</w:t>
            </w:r>
            <w:r w:rsidRPr="00BB6481">
              <w:rPr>
                <w:color w:val="000000" w:themeColor="text1"/>
              </w:rPr>
              <w:t>cat. no. MCA47R)</w:t>
            </w:r>
          </w:p>
        </w:tc>
        <w:tc>
          <w:tcPr>
            <w:tcW w:w="1096" w:type="dxa"/>
            <w:shd w:val="clear" w:color="auto" w:fill="auto"/>
            <w:noWrap/>
            <w:vAlign w:val="center"/>
            <w:hideMark/>
          </w:tcPr>
          <w:p w14:paraId="6FE246D6" w14:textId="77777777" w:rsidR="00886D35" w:rsidRPr="00BB6481" w:rsidRDefault="00886D35" w:rsidP="00D91C31">
            <w:pPr>
              <w:rPr>
                <w:rFonts w:eastAsia="MS PGothic"/>
                <w:color w:val="000000" w:themeColor="text1"/>
              </w:rPr>
            </w:pPr>
            <w:r w:rsidRPr="00BB6481">
              <w:rPr>
                <w:rFonts w:eastAsia="MS PGothic"/>
                <w:color w:val="000000" w:themeColor="text1"/>
              </w:rPr>
              <w:t>1:500</w:t>
            </w:r>
          </w:p>
        </w:tc>
      </w:tr>
      <w:tr w:rsidR="00886D35" w:rsidRPr="00BB6481" w14:paraId="1B429AE0" w14:textId="77777777" w:rsidTr="00050D24">
        <w:trPr>
          <w:trHeight w:val="340"/>
        </w:trPr>
        <w:tc>
          <w:tcPr>
            <w:tcW w:w="2306" w:type="dxa"/>
            <w:shd w:val="clear" w:color="auto" w:fill="auto"/>
            <w:noWrap/>
            <w:vAlign w:val="center"/>
            <w:hideMark/>
          </w:tcPr>
          <w:p w14:paraId="4917538F" w14:textId="77777777" w:rsidR="00886D35" w:rsidRPr="00BB6481" w:rsidRDefault="00886D35" w:rsidP="00D91C31">
            <w:pPr>
              <w:rPr>
                <w:rFonts w:eastAsia="MS PGothic"/>
                <w:color w:val="000000" w:themeColor="text1"/>
              </w:rPr>
            </w:pPr>
            <w:r w:rsidRPr="00BB6481">
              <w:rPr>
                <w:rFonts w:eastAsia="MS PGothic"/>
                <w:color w:val="000000" w:themeColor="text1"/>
              </w:rPr>
              <w:t>CD73</w:t>
            </w:r>
          </w:p>
        </w:tc>
        <w:tc>
          <w:tcPr>
            <w:tcW w:w="1035" w:type="dxa"/>
            <w:shd w:val="clear" w:color="auto" w:fill="auto"/>
            <w:noWrap/>
            <w:vAlign w:val="center"/>
            <w:hideMark/>
          </w:tcPr>
          <w:p w14:paraId="1EED827F" w14:textId="77777777" w:rsidR="00886D35" w:rsidRPr="00BB6481" w:rsidRDefault="00886D35" w:rsidP="00D91C31">
            <w:pPr>
              <w:rPr>
                <w:rFonts w:eastAsia="MS PGothic"/>
                <w:color w:val="000000" w:themeColor="text1"/>
                <w:u w:val="single"/>
              </w:rPr>
            </w:pPr>
            <w:r w:rsidRPr="00BB6481">
              <w:rPr>
                <w:rFonts w:eastAsia="MS PGothic"/>
                <w:color w:val="000000" w:themeColor="text1"/>
              </w:rPr>
              <w:t>Mouse</w:t>
            </w:r>
          </w:p>
        </w:tc>
        <w:tc>
          <w:tcPr>
            <w:tcW w:w="4635" w:type="dxa"/>
            <w:shd w:val="clear" w:color="auto" w:fill="auto"/>
            <w:noWrap/>
            <w:vAlign w:val="center"/>
            <w:hideMark/>
          </w:tcPr>
          <w:p w14:paraId="18B40B0B" w14:textId="77777777" w:rsidR="00886D35" w:rsidRPr="00BB6481" w:rsidRDefault="00886D35" w:rsidP="00D91C31">
            <w:pPr>
              <w:rPr>
                <w:rFonts w:eastAsia="MS PGothic"/>
                <w:color w:val="000000" w:themeColor="text1"/>
              </w:rPr>
            </w:pPr>
            <w:r w:rsidRPr="00BB6481">
              <w:rPr>
                <w:rFonts w:eastAsia="MS PGothic"/>
                <w:color w:val="000000" w:themeColor="text1"/>
              </w:rPr>
              <w:t xml:space="preserve">BD Biosciences </w:t>
            </w:r>
            <w:proofErr w:type="spellStart"/>
            <w:r w:rsidRPr="00BB6481">
              <w:rPr>
                <w:rFonts w:eastAsia="MS PGothic"/>
                <w:color w:val="000000" w:themeColor="text1"/>
              </w:rPr>
              <w:t>Pharmingen</w:t>
            </w:r>
            <w:proofErr w:type="spellEnd"/>
            <w:r w:rsidRPr="00BB6481">
              <w:rPr>
                <w:rFonts w:eastAsia="MS PGothic"/>
                <w:color w:val="000000" w:themeColor="text1"/>
              </w:rPr>
              <w:t>, Franklin Lakes, NJ (</w:t>
            </w:r>
            <w:r w:rsidRPr="00BB6481">
              <w:rPr>
                <w:color w:val="000000" w:themeColor="text1"/>
              </w:rPr>
              <w:t>cat. no. 551123)</w:t>
            </w:r>
          </w:p>
        </w:tc>
        <w:tc>
          <w:tcPr>
            <w:tcW w:w="1096" w:type="dxa"/>
            <w:shd w:val="clear" w:color="auto" w:fill="auto"/>
            <w:noWrap/>
            <w:vAlign w:val="center"/>
            <w:hideMark/>
          </w:tcPr>
          <w:p w14:paraId="4E1874B8" w14:textId="77777777" w:rsidR="00886D35" w:rsidRPr="00BB6481" w:rsidRDefault="00886D35" w:rsidP="00D91C31">
            <w:pPr>
              <w:rPr>
                <w:rFonts w:eastAsia="MS PGothic"/>
                <w:color w:val="000000" w:themeColor="text1"/>
              </w:rPr>
            </w:pPr>
            <w:r w:rsidRPr="00BB6481">
              <w:rPr>
                <w:rFonts w:eastAsia="MS PGothic"/>
                <w:color w:val="000000" w:themeColor="text1"/>
              </w:rPr>
              <w:t>1:200</w:t>
            </w:r>
          </w:p>
        </w:tc>
      </w:tr>
      <w:tr w:rsidR="00886D35" w:rsidRPr="00BB6481" w14:paraId="3881F64B" w14:textId="77777777" w:rsidTr="00050D24">
        <w:trPr>
          <w:trHeight w:val="340"/>
        </w:trPr>
        <w:tc>
          <w:tcPr>
            <w:tcW w:w="2306" w:type="dxa"/>
            <w:shd w:val="clear" w:color="auto" w:fill="auto"/>
            <w:noWrap/>
            <w:vAlign w:val="center"/>
          </w:tcPr>
          <w:p w14:paraId="653C49A8" w14:textId="77777777" w:rsidR="00886D35" w:rsidRPr="00BB6481" w:rsidRDefault="00886D35" w:rsidP="00D91C31">
            <w:pPr>
              <w:rPr>
                <w:rFonts w:eastAsia="MS PGothic"/>
                <w:color w:val="000000" w:themeColor="text1"/>
              </w:rPr>
            </w:pPr>
            <w:r w:rsidRPr="00BB6481">
              <w:rPr>
                <w:rFonts w:eastAsia="MS PGothic"/>
                <w:color w:val="000000" w:themeColor="text1"/>
              </w:rPr>
              <w:t>CD44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54E29A68" w14:textId="77777777" w:rsidR="00886D35" w:rsidRPr="00BB6481" w:rsidRDefault="00886D35" w:rsidP="00D91C31">
            <w:pPr>
              <w:rPr>
                <w:rFonts w:eastAsia="MS PGothic"/>
                <w:color w:val="000000" w:themeColor="text1"/>
              </w:rPr>
            </w:pPr>
            <w:r w:rsidRPr="00BB6481">
              <w:rPr>
                <w:rFonts w:eastAsia="MS PGothic"/>
                <w:color w:val="000000" w:themeColor="text1"/>
              </w:rPr>
              <w:t>Mouse</w:t>
            </w:r>
          </w:p>
        </w:tc>
        <w:tc>
          <w:tcPr>
            <w:tcW w:w="4635" w:type="dxa"/>
            <w:shd w:val="clear" w:color="auto" w:fill="auto"/>
            <w:noWrap/>
            <w:vAlign w:val="center"/>
          </w:tcPr>
          <w:p w14:paraId="144A6299" w14:textId="77777777" w:rsidR="00886D35" w:rsidRPr="00BB6481" w:rsidRDefault="00886D35" w:rsidP="00D91C31">
            <w:pPr>
              <w:rPr>
                <w:rFonts w:eastAsia="MS PGothic"/>
                <w:color w:val="000000" w:themeColor="text1"/>
              </w:rPr>
            </w:pPr>
            <w:r w:rsidRPr="00BB6481">
              <w:rPr>
                <w:rFonts w:eastAsia="MS PGothic"/>
                <w:color w:val="000000" w:themeColor="text1"/>
              </w:rPr>
              <w:t xml:space="preserve">BD Biosciences </w:t>
            </w:r>
            <w:proofErr w:type="spellStart"/>
            <w:r w:rsidRPr="00BB6481">
              <w:rPr>
                <w:rFonts w:eastAsia="MS PGothic"/>
                <w:color w:val="000000" w:themeColor="text1"/>
              </w:rPr>
              <w:t>Pharmingen</w:t>
            </w:r>
            <w:proofErr w:type="spellEnd"/>
            <w:r w:rsidRPr="00BB6481">
              <w:rPr>
                <w:rFonts w:eastAsia="MS PGothic"/>
                <w:color w:val="000000" w:themeColor="text1"/>
              </w:rPr>
              <w:t>, Franklin Lakes, NJ (</w:t>
            </w:r>
            <w:r w:rsidRPr="00BB6481">
              <w:rPr>
                <w:color w:val="000000" w:themeColor="text1"/>
              </w:rPr>
              <w:t>cat. no. 554869)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14:paraId="04B540C2" w14:textId="77777777" w:rsidR="00886D35" w:rsidRPr="00BB6481" w:rsidRDefault="00886D35" w:rsidP="00D91C31">
            <w:pPr>
              <w:rPr>
                <w:rFonts w:eastAsia="MS PGothic"/>
                <w:color w:val="000000" w:themeColor="text1"/>
              </w:rPr>
            </w:pPr>
            <w:r w:rsidRPr="00BB6481">
              <w:rPr>
                <w:rFonts w:eastAsia="MS PGothic"/>
                <w:color w:val="000000" w:themeColor="text1"/>
              </w:rPr>
              <w:t>1:1000</w:t>
            </w:r>
          </w:p>
        </w:tc>
      </w:tr>
      <w:tr w:rsidR="00886D35" w:rsidRPr="00BB6481" w14:paraId="0E760874" w14:textId="77777777" w:rsidTr="00050D24">
        <w:trPr>
          <w:trHeight w:val="340"/>
        </w:trPr>
        <w:tc>
          <w:tcPr>
            <w:tcW w:w="2306" w:type="dxa"/>
            <w:shd w:val="clear" w:color="auto" w:fill="auto"/>
            <w:noWrap/>
            <w:vAlign w:val="center"/>
          </w:tcPr>
          <w:p w14:paraId="6CD26E57" w14:textId="77777777" w:rsidR="00886D35" w:rsidRPr="00BB6481" w:rsidRDefault="00886D35" w:rsidP="00D91C31">
            <w:pPr>
              <w:rPr>
                <w:rFonts w:eastAsia="MS PGothic"/>
                <w:color w:val="000000" w:themeColor="text1"/>
              </w:rPr>
            </w:pPr>
            <w:r w:rsidRPr="00BB6481">
              <w:rPr>
                <w:rFonts w:eastAsia="MS PGothic"/>
                <w:color w:val="000000" w:themeColor="text1"/>
              </w:rPr>
              <w:t>CD29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5FDFEA4D" w14:textId="77777777" w:rsidR="00886D35" w:rsidRPr="00BB6481" w:rsidRDefault="00886D35" w:rsidP="00D91C31">
            <w:pPr>
              <w:rPr>
                <w:rFonts w:eastAsia="MS PGothic"/>
                <w:color w:val="000000" w:themeColor="text1"/>
              </w:rPr>
            </w:pPr>
            <w:r w:rsidRPr="00BB6481">
              <w:rPr>
                <w:rFonts w:eastAsia="MS PGothic"/>
                <w:color w:val="000000" w:themeColor="text1"/>
              </w:rPr>
              <w:t>hamster</w:t>
            </w:r>
          </w:p>
        </w:tc>
        <w:tc>
          <w:tcPr>
            <w:tcW w:w="4635" w:type="dxa"/>
            <w:shd w:val="clear" w:color="auto" w:fill="auto"/>
            <w:noWrap/>
            <w:vAlign w:val="center"/>
          </w:tcPr>
          <w:p w14:paraId="2C2C7EFD" w14:textId="77777777" w:rsidR="00886D35" w:rsidRPr="00BB6481" w:rsidRDefault="00886D35" w:rsidP="00D91C31">
            <w:pPr>
              <w:rPr>
                <w:rFonts w:eastAsia="MS PGothic"/>
                <w:color w:val="000000" w:themeColor="text1"/>
              </w:rPr>
            </w:pPr>
            <w:r w:rsidRPr="00BB6481">
              <w:rPr>
                <w:rFonts w:eastAsia="MS PGothic"/>
                <w:color w:val="000000" w:themeColor="text1"/>
              </w:rPr>
              <w:t xml:space="preserve">BD Biosciences </w:t>
            </w:r>
            <w:proofErr w:type="spellStart"/>
            <w:r w:rsidRPr="00BB6481">
              <w:rPr>
                <w:rFonts w:eastAsia="MS PGothic"/>
                <w:color w:val="000000" w:themeColor="text1"/>
              </w:rPr>
              <w:t>Pharmingen</w:t>
            </w:r>
            <w:proofErr w:type="spellEnd"/>
            <w:r w:rsidRPr="00BB6481">
              <w:rPr>
                <w:rFonts w:eastAsia="MS PGothic"/>
                <w:color w:val="000000" w:themeColor="text1"/>
              </w:rPr>
              <w:t>, Franklin Lakes, NJ (</w:t>
            </w:r>
            <w:r w:rsidRPr="00BB6481">
              <w:rPr>
                <w:color w:val="000000" w:themeColor="text1"/>
              </w:rPr>
              <w:t>cat. no. 555003)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14:paraId="421082C8" w14:textId="77777777" w:rsidR="00886D35" w:rsidRPr="00BB6481" w:rsidRDefault="00886D35" w:rsidP="00D91C31">
            <w:pPr>
              <w:rPr>
                <w:rFonts w:eastAsia="MS PGothic"/>
                <w:color w:val="000000" w:themeColor="text1"/>
              </w:rPr>
            </w:pPr>
            <w:r w:rsidRPr="00BB6481">
              <w:rPr>
                <w:rFonts w:eastAsia="MS PGothic"/>
                <w:color w:val="000000" w:themeColor="text1"/>
              </w:rPr>
              <w:t>1:100</w:t>
            </w:r>
          </w:p>
        </w:tc>
      </w:tr>
      <w:tr w:rsidR="00886D35" w:rsidRPr="00BB6481" w14:paraId="6992ADA1" w14:textId="77777777" w:rsidTr="00050D24">
        <w:trPr>
          <w:trHeight w:val="340"/>
        </w:trPr>
        <w:tc>
          <w:tcPr>
            <w:tcW w:w="2306" w:type="dxa"/>
            <w:shd w:val="clear" w:color="auto" w:fill="auto"/>
            <w:noWrap/>
            <w:vAlign w:val="center"/>
          </w:tcPr>
          <w:p w14:paraId="612EFCCA" w14:textId="77777777" w:rsidR="00886D35" w:rsidRPr="00BB6481" w:rsidRDefault="00886D35" w:rsidP="00D91C31">
            <w:pPr>
              <w:rPr>
                <w:rFonts w:eastAsia="MS PGothic"/>
                <w:color w:val="000000" w:themeColor="text1"/>
              </w:rPr>
            </w:pPr>
            <w:r w:rsidRPr="00BB6481">
              <w:rPr>
                <w:rFonts w:eastAsia="MS PGothic"/>
                <w:color w:val="000000" w:themeColor="text1"/>
              </w:rPr>
              <w:t>CD34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62A4C97E" w14:textId="77777777" w:rsidR="00886D35" w:rsidRPr="00BB6481" w:rsidRDefault="00886D35" w:rsidP="00D91C31">
            <w:pPr>
              <w:rPr>
                <w:rFonts w:eastAsia="MS PGothic"/>
                <w:color w:val="000000" w:themeColor="text1"/>
              </w:rPr>
            </w:pPr>
            <w:r w:rsidRPr="00BB6481">
              <w:rPr>
                <w:rFonts w:eastAsia="MS PGothic"/>
                <w:color w:val="000000" w:themeColor="text1"/>
              </w:rPr>
              <w:t>mouse</w:t>
            </w:r>
          </w:p>
        </w:tc>
        <w:tc>
          <w:tcPr>
            <w:tcW w:w="4635" w:type="dxa"/>
            <w:shd w:val="clear" w:color="auto" w:fill="auto"/>
            <w:noWrap/>
            <w:vAlign w:val="center"/>
          </w:tcPr>
          <w:p w14:paraId="66D2C721" w14:textId="77777777" w:rsidR="00886D35" w:rsidRPr="00BB6481" w:rsidRDefault="00886D35" w:rsidP="00D91C31">
            <w:pPr>
              <w:rPr>
                <w:rFonts w:eastAsia="MS PGothic"/>
                <w:color w:val="000000" w:themeColor="text1"/>
              </w:rPr>
            </w:pPr>
            <w:r w:rsidRPr="00BB6481">
              <w:rPr>
                <w:rFonts w:eastAsia="MS PGothic"/>
                <w:color w:val="000000" w:themeColor="text1"/>
              </w:rPr>
              <w:t>Santa Cruz, Santa Cruz, CA (</w:t>
            </w:r>
            <w:r w:rsidRPr="00BB6481">
              <w:rPr>
                <w:color w:val="000000" w:themeColor="text1"/>
              </w:rPr>
              <w:t>cat. no. sc-19621)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14:paraId="3F2E2D75" w14:textId="77777777" w:rsidR="00886D35" w:rsidRPr="00BB6481" w:rsidRDefault="00886D35" w:rsidP="00D91C31">
            <w:pPr>
              <w:rPr>
                <w:rFonts w:eastAsia="MS PGothic"/>
                <w:color w:val="000000" w:themeColor="text1"/>
              </w:rPr>
            </w:pPr>
            <w:r w:rsidRPr="00BB6481">
              <w:rPr>
                <w:rFonts w:eastAsia="MS PGothic"/>
                <w:color w:val="000000" w:themeColor="text1"/>
              </w:rPr>
              <w:t>1:100</w:t>
            </w:r>
          </w:p>
        </w:tc>
      </w:tr>
      <w:tr w:rsidR="00886D35" w:rsidRPr="00BB6481" w14:paraId="487E3198" w14:textId="77777777" w:rsidTr="00050D24">
        <w:trPr>
          <w:trHeight w:val="340"/>
        </w:trPr>
        <w:tc>
          <w:tcPr>
            <w:tcW w:w="2306" w:type="dxa"/>
            <w:shd w:val="clear" w:color="auto" w:fill="auto"/>
            <w:noWrap/>
            <w:vAlign w:val="center"/>
          </w:tcPr>
          <w:p w14:paraId="3B1BE84F" w14:textId="77777777" w:rsidR="00886D35" w:rsidRPr="00BB6481" w:rsidRDefault="00886D35" w:rsidP="00D91C31">
            <w:pPr>
              <w:rPr>
                <w:rFonts w:eastAsia="MS PGothic"/>
                <w:color w:val="000000" w:themeColor="text1"/>
              </w:rPr>
            </w:pPr>
            <w:r w:rsidRPr="00BB6481">
              <w:rPr>
                <w:rFonts w:eastAsia="MS PGothic"/>
                <w:color w:val="000000" w:themeColor="text1"/>
              </w:rPr>
              <w:t>CD11b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38ABEAFA" w14:textId="77777777" w:rsidR="00886D35" w:rsidRPr="00BB6481" w:rsidRDefault="00886D35" w:rsidP="00D91C31">
            <w:pPr>
              <w:rPr>
                <w:rFonts w:eastAsia="MS PGothic"/>
                <w:color w:val="000000" w:themeColor="text1"/>
              </w:rPr>
            </w:pPr>
            <w:r w:rsidRPr="00BB6481">
              <w:rPr>
                <w:rFonts w:eastAsia="MS PGothic"/>
                <w:color w:val="000000" w:themeColor="text1"/>
              </w:rPr>
              <w:t>rabbit</w:t>
            </w:r>
          </w:p>
        </w:tc>
        <w:tc>
          <w:tcPr>
            <w:tcW w:w="4635" w:type="dxa"/>
            <w:shd w:val="clear" w:color="auto" w:fill="auto"/>
            <w:noWrap/>
            <w:vAlign w:val="center"/>
          </w:tcPr>
          <w:p w14:paraId="36624F37" w14:textId="77777777" w:rsidR="00886D35" w:rsidRPr="00BB6481" w:rsidRDefault="00886D35" w:rsidP="00D91C31">
            <w:pPr>
              <w:rPr>
                <w:rFonts w:eastAsia="MS PGothic"/>
                <w:color w:val="000000" w:themeColor="text1"/>
              </w:rPr>
            </w:pPr>
            <w:proofErr w:type="spellStart"/>
            <w:r w:rsidRPr="00BB6481">
              <w:rPr>
                <w:rFonts w:eastAsia="MS PGothic"/>
                <w:color w:val="000000" w:themeColor="text1"/>
              </w:rPr>
              <w:t>Novousbio</w:t>
            </w:r>
            <w:proofErr w:type="spellEnd"/>
            <w:r w:rsidRPr="00BB6481">
              <w:rPr>
                <w:rFonts w:eastAsia="MS PGothic"/>
                <w:color w:val="000000" w:themeColor="text1"/>
              </w:rPr>
              <w:t>, UK (</w:t>
            </w:r>
            <w:r w:rsidRPr="00BB6481">
              <w:rPr>
                <w:color w:val="000000" w:themeColor="text1"/>
              </w:rPr>
              <w:t>cat. no. NB110-40766)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14:paraId="7485B503" w14:textId="77777777" w:rsidR="00886D35" w:rsidRPr="00BB6481" w:rsidRDefault="00886D35" w:rsidP="00D91C31">
            <w:pPr>
              <w:rPr>
                <w:rFonts w:eastAsia="MS PGothic"/>
                <w:color w:val="000000" w:themeColor="text1"/>
              </w:rPr>
            </w:pPr>
            <w:r w:rsidRPr="00BB6481">
              <w:rPr>
                <w:rFonts w:eastAsia="MS PGothic"/>
                <w:color w:val="000000" w:themeColor="text1"/>
              </w:rPr>
              <w:t>1:100</w:t>
            </w:r>
          </w:p>
        </w:tc>
      </w:tr>
      <w:tr w:rsidR="00886D35" w:rsidRPr="00BB6481" w14:paraId="16D2E12E" w14:textId="77777777" w:rsidTr="00050D24">
        <w:trPr>
          <w:trHeight w:val="340"/>
        </w:trPr>
        <w:tc>
          <w:tcPr>
            <w:tcW w:w="2306" w:type="dxa"/>
            <w:shd w:val="clear" w:color="auto" w:fill="auto"/>
            <w:noWrap/>
            <w:vAlign w:val="center"/>
          </w:tcPr>
          <w:p w14:paraId="2C4177A6" w14:textId="77777777" w:rsidR="00886D35" w:rsidRPr="00BB6481" w:rsidRDefault="00886D35" w:rsidP="00D91C31">
            <w:pPr>
              <w:rPr>
                <w:rFonts w:eastAsia="MS PGothic"/>
                <w:color w:val="000000" w:themeColor="text1"/>
              </w:rPr>
            </w:pPr>
            <w:r w:rsidRPr="00BB6481">
              <w:rPr>
                <w:rFonts w:eastAsia="MS PGothic"/>
                <w:color w:val="000000" w:themeColor="text1"/>
              </w:rPr>
              <w:t>CD45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6697F691" w14:textId="77777777" w:rsidR="00886D35" w:rsidRPr="00BB6481" w:rsidRDefault="00886D35" w:rsidP="00D91C31">
            <w:pPr>
              <w:rPr>
                <w:rFonts w:eastAsia="MS PGothic"/>
                <w:color w:val="000000" w:themeColor="text1"/>
              </w:rPr>
            </w:pPr>
            <w:r w:rsidRPr="00BB6481">
              <w:rPr>
                <w:rFonts w:eastAsia="MS PGothic"/>
                <w:color w:val="000000" w:themeColor="text1"/>
              </w:rPr>
              <w:t>mouse</w:t>
            </w:r>
          </w:p>
        </w:tc>
        <w:tc>
          <w:tcPr>
            <w:tcW w:w="4635" w:type="dxa"/>
            <w:shd w:val="clear" w:color="auto" w:fill="auto"/>
            <w:noWrap/>
            <w:vAlign w:val="center"/>
          </w:tcPr>
          <w:p w14:paraId="6EDAFBA7" w14:textId="77777777" w:rsidR="00886D35" w:rsidRPr="00BB6481" w:rsidRDefault="00886D35" w:rsidP="00D91C31">
            <w:pPr>
              <w:rPr>
                <w:rFonts w:eastAsia="MS PGothic"/>
                <w:color w:val="000000" w:themeColor="text1"/>
              </w:rPr>
            </w:pPr>
            <w:proofErr w:type="spellStart"/>
            <w:r w:rsidRPr="00BB6481">
              <w:rPr>
                <w:color w:val="000000" w:themeColor="text1"/>
              </w:rPr>
              <w:t>Serotec</w:t>
            </w:r>
            <w:proofErr w:type="spellEnd"/>
            <w:r w:rsidRPr="00BB6481">
              <w:rPr>
                <w:color w:val="000000" w:themeColor="text1"/>
              </w:rPr>
              <w:t xml:space="preserve">, Raleigh, NC </w:t>
            </w:r>
            <w:r w:rsidRPr="00BB6481">
              <w:rPr>
                <w:rFonts w:eastAsia="MS PGothic"/>
                <w:color w:val="000000" w:themeColor="text1"/>
              </w:rPr>
              <w:t>(</w:t>
            </w:r>
            <w:r w:rsidRPr="00BB6481">
              <w:rPr>
                <w:color w:val="000000" w:themeColor="text1"/>
              </w:rPr>
              <w:t>cat. no. MCA43a)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14:paraId="61F533D8" w14:textId="77777777" w:rsidR="00886D35" w:rsidRPr="00BB6481" w:rsidRDefault="00886D35" w:rsidP="00D91C31">
            <w:pPr>
              <w:rPr>
                <w:rFonts w:eastAsia="MS PGothic"/>
                <w:color w:val="000000" w:themeColor="text1"/>
              </w:rPr>
            </w:pPr>
            <w:r w:rsidRPr="00BB6481">
              <w:rPr>
                <w:rFonts w:eastAsia="MS PGothic"/>
                <w:color w:val="000000" w:themeColor="text1"/>
              </w:rPr>
              <w:t>1:100</w:t>
            </w:r>
          </w:p>
        </w:tc>
      </w:tr>
      <w:tr w:rsidR="00886D35" w:rsidRPr="00BB6481" w14:paraId="2E3536DB" w14:textId="77777777" w:rsidTr="00050D24">
        <w:trPr>
          <w:trHeight w:val="340"/>
        </w:trPr>
        <w:tc>
          <w:tcPr>
            <w:tcW w:w="2306" w:type="dxa"/>
            <w:shd w:val="clear" w:color="auto" w:fill="auto"/>
            <w:noWrap/>
            <w:vAlign w:val="center"/>
          </w:tcPr>
          <w:p w14:paraId="331550EB" w14:textId="77777777" w:rsidR="00886D35" w:rsidRPr="00BB6481" w:rsidRDefault="00886D35" w:rsidP="00D91C31">
            <w:pPr>
              <w:rPr>
                <w:rFonts w:eastAsia="MS PGothic"/>
                <w:color w:val="000000" w:themeColor="text1"/>
              </w:rPr>
            </w:pPr>
            <w:r w:rsidRPr="00BB6481">
              <w:rPr>
                <w:rFonts w:eastAsia="MS PGothic"/>
                <w:color w:val="000000" w:themeColor="text1"/>
              </w:rPr>
              <w:t>CD63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53CE0B7B" w14:textId="77777777" w:rsidR="00886D35" w:rsidRPr="00BB6481" w:rsidRDefault="00886D35" w:rsidP="00D91C31">
            <w:pPr>
              <w:rPr>
                <w:rFonts w:eastAsia="MS PGothic"/>
                <w:color w:val="000000" w:themeColor="text1"/>
              </w:rPr>
            </w:pPr>
            <w:r w:rsidRPr="00BB6481">
              <w:rPr>
                <w:rFonts w:eastAsia="MS PGothic"/>
                <w:color w:val="000000" w:themeColor="text1"/>
              </w:rPr>
              <w:t>mouse</w:t>
            </w:r>
          </w:p>
        </w:tc>
        <w:tc>
          <w:tcPr>
            <w:tcW w:w="4635" w:type="dxa"/>
            <w:shd w:val="clear" w:color="auto" w:fill="auto"/>
            <w:noWrap/>
            <w:vAlign w:val="center"/>
          </w:tcPr>
          <w:p w14:paraId="229B4BCC" w14:textId="77777777" w:rsidR="00886D35" w:rsidRPr="00BB6481" w:rsidRDefault="00886D35" w:rsidP="00D91C31">
            <w:pPr>
              <w:rPr>
                <w:rFonts w:eastAsia="MS PGothic"/>
                <w:color w:val="000000" w:themeColor="text1"/>
              </w:rPr>
            </w:pPr>
            <w:r w:rsidRPr="00BB6481">
              <w:rPr>
                <w:color w:val="000000" w:themeColor="text1"/>
              </w:rPr>
              <w:t>Bio-Rad, USA (cat.no. MCA4754T)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14:paraId="3AB789FB" w14:textId="77777777" w:rsidR="00886D35" w:rsidRPr="00BB6481" w:rsidRDefault="00886D35" w:rsidP="00D91C31">
            <w:pPr>
              <w:rPr>
                <w:rFonts w:eastAsia="MS PGothic"/>
                <w:color w:val="000000" w:themeColor="text1"/>
              </w:rPr>
            </w:pPr>
            <w:r w:rsidRPr="00BB6481">
              <w:rPr>
                <w:rFonts w:eastAsia="MS PGothic"/>
                <w:color w:val="000000" w:themeColor="text1"/>
              </w:rPr>
              <w:t>1:500</w:t>
            </w:r>
          </w:p>
        </w:tc>
      </w:tr>
      <w:tr w:rsidR="00886D35" w:rsidRPr="00BB6481" w14:paraId="0B3CE605" w14:textId="77777777" w:rsidTr="00050D24">
        <w:trPr>
          <w:trHeight w:val="340"/>
        </w:trPr>
        <w:tc>
          <w:tcPr>
            <w:tcW w:w="2306" w:type="dxa"/>
            <w:shd w:val="clear" w:color="auto" w:fill="auto"/>
            <w:noWrap/>
            <w:vAlign w:val="center"/>
          </w:tcPr>
          <w:p w14:paraId="4A862CC6" w14:textId="77777777" w:rsidR="00886D35" w:rsidRPr="00BB6481" w:rsidRDefault="00886D35" w:rsidP="00D91C31">
            <w:pPr>
              <w:rPr>
                <w:rFonts w:eastAsia="MS PGothic"/>
                <w:color w:val="000000" w:themeColor="text1"/>
              </w:rPr>
            </w:pPr>
            <w:r w:rsidRPr="00BB6481">
              <w:rPr>
                <w:rFonts w:eastAsia="MS PGothic"/>
                <w:color w:val="000000" w:themeColor="text1"/>
              </w:rPr>
              <w:t>HSP70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18709122" w14:textId="77777777" w:rsidR="00886D35" w:rsidRPr="00BB6481" w:rsidRDefault="00886D35" w:rsidP="00D91C31">
            <w:pPr>
              <w:rPr>
                <w:rFonts w:eastAsia="MS PGothic"/>
                <w:color w:val="000000" w:themeColor="text1"/>
              </w:rPr>
            </w:pPr>
            <w:r w:rsidRPr="00BB6481">
              <w:rPr>
                <w:rFonts w:eastAsia="MS PGothic"/>
                <w:color w:val="000000" w:themeColor="text1"/>
              </w:rPr>
              <w:t>rabbit</w:t>
            </w:r>
          </w:p>
        </w:tc>
        <w:tc>
          <w:tcPr>
            <w:tcW w:w="4635" w:type="dxa"/>
            <w:shd w:val="clear" w:color="auto" w:fill="auto"/>
            <w:noWrap/>
            <w:vAlign w:val="center"/>
          </w:tcPr>
          <w:p w14:paraId="317C79BA" w14:textId="77777777" w:rsidR="00886D35" w:rsidRPr="00BB6481" w:rsidRDefault="00886D35" w:rsidP="00D91C31">
            <w:pPr>
              <w:rPr>
                <w:rFonts w:eastAsia="MS PGothic"/>
                <w:color w:val="000000" w:themeColor="text1"/>
              </w:rPr>
            </w:pPr>
            <w:r w:rsidRPr="00BB6481">
              <w:rPr>
                <w:rFonts w:eastAsia="MS PGothic"/>
                <w:color w:val="000000" w:themeColor="text1"/>
              </w:rPr>
              <w:t xml:space="preserve">System </w:t>
            </w:r>
            <w:proofErr w:type="spellStart"/>
            <w:proofErr w:type="gramStart"/>
            <w:r w:rsidRPr="00BB6481">
              <w:rPr>
                <w:rFonts w:eastAsia="MS PGothic"/>
                <w:color w:val="000000" w:themeColor="text1"/>
              </w:rPr>
              <w:t>biocience,Inc</w:t>
            </w:r>
            <w:proofErr w:type="spellEnd"/>
            <w:r w:rsidRPr="00BB6481">
              <w:rPr>
                <w:rFonts w:eastAsia="MS PGothic"/>
                <w:color w:val="000000" w:themeColor="text1"/>
              </w:rPr>
              <w:t>.</w:t>
            </w:r>
            <w:proofErr w:type="gramEnd"/>
            <w:r w:rsidRPr="00BB6481">
              <w:rPr>
                <w:rFonts w:eastAsia="MS PGothic"/>
                <w:color w:val="000000" w:themeColor="text1"/>
              </w:rPr>
              <w:t xml:space="preserve"> CA (cat.no. EXOAB-sp70A-1)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14:paraId="0F56AD24" w14:textId="77777777" w:rsidR="00886D35" w:rsidRPr="00BB6481" w:rsidRDefault="00886D35" w:rsidP="00D91C31">
            <w:pPr>
              <w:rPr>
                <w:rFonts w:eastAsia="MS PGothic"/>
                <w:color w:val="000000" w:themeColor="text1"/>
              </w:rPr>
            </w:pPr>
            <w:r w:rsidRPr="00BB6481">
              <w:rPr>
                <w:rFonts w:eastAsia="MS PGothic"/>
                <w:color w:val="000000" w:themeColor="text1"/>
              </w:rPr>
              <w:t>1:500</w:t>
            </w:r>
          </w:p>
        </w:tc>
      </w:tr>
      <w:tr w:rsidR="00886D35" w:rsidRPr="00BB6481" w14:paraId="352B9DF3" w14:textId="77777777" w:rsidTr="00050D24">
        <w:trPr>
          <w:trHeight w:val="340"/>
        </w:trPr>
        <w:tc>
          <w:tcPr>
            <w:tcW w:w="2306" w:type="dxa"/>
            <w:shd w:val="clear" w:color="auto" w:fill="auto"/>
            <w:noWrap/>
            <w:vAlign w:val="center"/>
          </w:tcPr>
          <w:p w14:paraId="3A50FA2D" w14:textId="77777777" w:rsidR="00886D35" w:rsidRPr="00BB6481" w:rsidRDefault="00886D35" w:rsidP="00D91C31">
            <w:pPr>
              <w:rPr>
                <w:rFonts w:eastAsia="MS PGothic"/>
                <w:color w:val="000000" w:themeColor="text1"/>
              </w:rPr>
            </w:pPr>
            <w:r w:rsidRPr="00BB6481">
              <w:rPr>
                <w:rFonts w:eastAsia="MS PGothic"/>
                <w:color w:val="000000" w:themeColor="text1"/>
              </w:rPr>
              <w:t>Actin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4F9A5834" w14:textId="77777777" w:rsidR="00886D35" w:rsidRPr="00BB6481" w:rsidRDefault="00886D35" w:rsidP="00D91C31">
            <w:pPr>
              <w:rPr>
                <w:rFonts w:eastAsia="MS PGothic"/>
                <w:color w:val="000000" w:themeColor="text1"/>
              </w:rPr>
            </w:pPr>
            <w:r w:rsidRPr="00BB6481">
              <w:rPr>
                <w:rFonts w:eastAsia="MS PGothic"/>
                <w:color w:val="000000" w:themeColor="text1"/>
              </w:rPr>
              <w:t>goat</w:t>
            </w:r>
          </w:p>
        </w:tc>
        <w:tc>
          <w:tcPr>
            <w:tcW w:w="4635" w:type="dxa"/>
            <w:shd w:val="clear" w:color="auto" w:fill="auto"/>
            <w:noWrap/>
            <w:vAlign w:val="center"/>
          </w:tcPr>
          <w:p w14:paraId="6F36A425" w14:textId="77777777" w:rsidR="00886D35" w:rsidRPr="00BB6481" w:rsidRDefault="00886D35" w:rsidP="00D91C31">
            <w:pPr>
              <w:rPr>
                <w:rFonts w:eastAsia="MS PGothic"/>
                <w:color w:val="000000" w:themeColor="text1"/>
              </w:rPr>
            </w:pPr>
            <w:r w:rsidRPr="00BB6481">
              <w:rPr>
                <w:rFonts w:eastAsia="MS PGothic"/>
                <w:color w:val="000000" w:themeColor="text1"/>
              </w:rPr>
              <w:t>Santa Cruz, Santa Cruz, CA (</w:t>
            </w:r>
            <w:r w:rsidRPr="00BB6481">
              <w:rPr>
                <w:color w:val="000000" w:themeColor="text1"/>
              </w:rPr>
              <w:t>cat. no. sc-1616)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14:paraId="1E4416CE" w14:textId="77777777" w:rsidR="00886D35" w:rsidRPr="00BB6481" w:rsidRDefault="00886D35" w:rsidP="00D91C31">
            <w:pPr>
              <w:rPr>
                <w:rFonts w:eastAsia="MS PGothic"/>
                <w:color w:val="000000" w:themeColor="text1"/>
              </w:rPr>
            </w:pPr>
            <w:r w:rsidRPr="00BB6481">
              <w:rPr>
                <w:rFonts w:eastAsia="MS PGothic"/>
                <w:color w:val="000000" w:themeColor="text1"/>
              </w:rPr>
              <w:t>1:500</w:t>
            </w:r>
          </w:p>
        </w:tc>
      </w:tr>
      <w:tr w:rsidR="004A2826" w:rsidRPr="00BB6481" w14:paraId="041B6703" w14:textId="77777777" w:rsidTr="00050D24">
        <w:trPr>
          <w:trHeight w:val="340"/>
        </w:trPr>
        <w:tc>
          <w:tcPr>
            <w:tcW w:w="2306" w:type="dxa"/>
            <w:shd w:val="clear" w:color="auto" w:fill="auto"/>
            <w:noWrap/>
            <w:vAlign w:val="center"/>
          </w:tcPr>
          <w:p w14:paraId="7CA89C1D" w14:textId="1A90A5CC" w:rsidR="004A2826" w:rsidRPr="00BB6481" w:rsidRDefault="004A2826" w:rsidP="00D91C31">
            <w:pPr>
              <w:rPr>
                <w:rFonts w:eastAsia="MS PGothic"/>
                <w:color w:val="000000" w:themeColor="text1"/>
              </w:rPr>
            </w:pPr>
            <w:r w:rsidRPr="00E711CC">
              <w:t>IL17RB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6B79EDCF" w14:textId="3A354AAB" w:rsidR="004A2826" w:rsidRPr="00BB6481" w:rsidRDefault="004A2826" w:rsidP="00D91C31">
            <w:pPr>
              <w:rPr>
                <w:rFonts w:eastAsia="MS PGothic"/>
                <w:color w:val="000000" w:themeColor="text1"/>
              </w:rPr>
            </w:pPr>
            <w:r w:rsidRPr="00BB6481">
              <w:rPr>
                <w:rFonts w:eastAsia="MS PGothic"/>
                <w:color w:val="000000" w:themeColor="text1"/>
              </w:rPr>
              <w:t>Rabbit</w:t>
            </w:r>
          </w:p>
        </w:tc>
        <w:tc>
          <w:tcPr>
            <w:tcW w:w="4635" w:type="dxa"/>
            <w:shd w:val="clear" w:color="auto" w:fill="auto"/>
            <w:noWrap/>
            <w:vAlign w:val="center"/>
          </w:tcPr>
          <w:p w14:paraId="297E4782" w14:textId="77777777" w:rsidR="004A2826" w:rsidRPr="00E711CC" w:rsidRDefault="004A2826" w:rsidP="00050D24">
            <w:pPr>
              <w:ind w:rightChars="-41" w:right="-98"/>
            </w:pPr>
            <w:proofErr w:type="spellStart"/>
            <w:r w:rsidRPr="00E711CC">
              <w:t>Bioss</w:t>
            </w:r>
            <w:proofErr w:type="spellEnd"/>
            <w:r w:rsidRPr="00E711CC">
              <w:t>, Boston, USA</w:t>
            </w:r>
            <w:r>
              <w:t xml:space="preserve"> </w:t>
            </w:r>
            <w:r w:rsidRPr="00BB6481">
              <w:rPr>
                <w:rFonts w:eastAsia="MS PGothic"/>
                <w:color w:val="000000" w:themeColor="text1"/>
              </w:rPr>
              <w:t>(</w:t>
            </w:r>
            <w:r>
              <w:rPr>
                <w:color w:val="000000" w:themeColor="text1"/>
              </w:rPr>
              <w:t>cat. no. bs-2610R</w:t>
            </w:r>
            <w:r w:rsidRPr="00BB6481">
              <w:rPr>
                <w:color w:val="000000" w:themeColor="text1"/>
              </w:rPr>
              <w:t>)</w:t>
            </w:r>
          </w:p>
          <w:p w14:paraId="3FA4FFFB" w14:textId="4F11AF7A" w:rsidR="004A2826" w:rsidRPr="00BB6481" w:rsidRDefault="004A2826" w:rsidP="00D91C31">
            <w:pPr>
              <w:rPr>
                <w:rFonts w:eastAsia="MS PGothic"/>
                <w:color w:val="000000" w:themeColor="text1"/>
              </w:rPr>
            </w:pPr>
          </w:p>
        </w:tc>
        <w:tc>
          <w:tcPr>
            <w:tcW w:w="1096" w:type="dxa"/>
            <w:shd w:val="clear" w:color="auto" w:fill="auto"/>
            <w:noWrap/>
            <w:vAlign w:val="center"/>
          </w:tcPr>
          <w:p w14:paraId="37FD1BAC" w14:textId="6C8A0158" w:rsidR="004A2826" w:rsidRPr="00BB6481" w:rsidRDefault="004A2826" w:rsidP="00D91C31">
            <w:pPr>
              <w:rPr>
                <w:rFonts w:eastAsia="MS PGothic"/>
                <w:color w:val="000000" w:themeColor="text1"/>
              </w:rPr>
            </w:pPr>
            <w:r>
              <w:rPr>
                <w:rFonts w:eastAsia="MS PGothic"/>
                <w:color w:val="000000" w:themeColor="text1"/>
              </w:rPr>
              <w:t>1:5</w:t>
            </w:r>
            <w:r w:rsidRPr="00BB6481">
              <w:rPr>
                <w:rFonts w:eastAsia="MS PGothic"/>
                <w:color w:val="000000" w:themeColor="text1"/>
              </w:rPr>
              <w:t>00</w:t>
            </w:r>
          </w:p>
        </w:tc>
      </w:tr>
      <w:tr w:rsidR="004A2826" w:rsidRPr="00BB6481" w14:paraId="2995F63B" w14:textId="77777777" w:rsidTr="00050D24">
        <w:trPr>
          <w:trHeight w:val="340"/>
        </w:trPr>
        <w:tc>
          <w:tcPr>
            <w:tcW w:w="2306" w:type="dxa"/>
            <w:shd w:val="clear" w:color="auto" w:fill="auto"/>
            <w:noWrap/>
            <w:vAlign w:val="center"/>
          </w:tcPr>
          <w:p w14:paraId="2A4B832E" w14:textId="056272E0" w:rsidR="004A2826" w:rsidRPr="00BB6481" w:rsidRDefault="004A2826" w:rsidP="00D91C31">
            <w:pPr>
              <w:rPr>
                <w:rFonts w:eastAsia="MS PGothic"/>
                <w:color w:val="000000" w:themeColor="text1"/>
              </w:rPr>
            </w:pPr>
            <w:r>
              <w:t>IL17B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2DF4522E" w14:textId="2CDDB00D" w:rsidR="004A2826" w:rsidRPr="00BB6481" w:rsidRDefault="004A2826" w:rsidP="00D91C31">
            <w:pPr>
              <w:rPr>
                <w:rFonts w:eastAsia="MS PGothic"/>
                <w:color w:val="000000" w:themeColor="text1"/>
              </w:rPr>
            </w:pPr>
            <w:r w:rsidRPr="00BB6481">
              <w:rPr>
                <w:rFonts w:eastAsia="MS PGothic"/>
                <w:color w:val="000000" w:themeColor="text1"/>
              </w:rPr>
              <w:t>Rabbit</w:t>
            </w:r>
          </w:p>
        </w:tc>
        <w:tc>
          <w:tcPr>
            <w:tcW w:w="4635" w:type="dxa"/>
            <w:shd w:val="clear" w:color="auto" w:fill="auto"/>
            <w:noWrap/>
            <w:vAlign w:val="center"/>
          </w:tcPr>
          <w:p w14:paraId="110179B8" w14:textId="4FB7B0CC" w:rsidR="004A2826" w:rsidRPr="00BB6481" w:rsidRDefault="004A2826" w:rsidP="00D91C31">
            <w:pPr>
              <w:rPr>
                <w:rFonts w:eastAsia="MS PGothic"/>
                <w:color w:val="000000" w:themeColor="text1"/>
              </w:rPr>
            </w:pPr>
            <w:r w:rsidRPr="00E711CC">
              <w:t>Cloud-Clone Corp, USA</w:t>
            </w:r>
            <w:r>
              <w:t xml:space="preserve"> (</w:t>
            </w:r>
            <w:r w:rsidRPr="00BB6481">
              <w:rPr>
                <w:color w:val="000000" w:themeColor="text1"/>
              </w:rPr>
              <w:t>cat. no.</w:t>
            </w:r>
            <w:r>
              <w:rPr>
                <w:color w:val="000000" w:themeColor="text1"/>
              </w:rPr>
              <w:t xml:space="preserve"> PAB700Ra01)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14:paraId="00A73481" w14:textId="5D901EDE" w:rsidR="004A2826" w:rsidRPr="00BB6481" w:rsidRDefault="00626988" w:rsidP="00626988">
            <w:pPr>
              <w:ind w:rightChars="-41" w:right="-98"/>
              <w:rPr>
                <w:rFonts w:eastAsia="MS PGothic"/>
                <w:color w:val="000000" w:themeColor="text1"/>
              </w:rPr>
            </w:pPr>
            <w:r w:rsidRPr="00BB6481">
              <w:rPr>
                <w:rFonts w:eastAsia="MS PGothic"/>
                <w:color w:val="000000" w:themeColor="text1"/>
              </w:rPr>
              <w:t>1:200</w:t>
            </w:r>
          </w:p>
        </w:tc>
      </w:tr>
      <w:tr w:rsidR="004A2826" w:rsidRPr="00BB6481" w14:paraId="48D3CC31" w14:textId="77777777" w:rsidTr="00050D24">
        <w:trPr>
          <w:trHeight w:val="340"/>
        </w:trPr>
        <w:tc>
          <w:tcPr>
            <w:tcW w:w="2306" w:type="dxa"/>
            <w:shd w:val="clear" w:color="auto" w:fill="auto"/>
            <w:noWrap/>
            <w:vAlign w:val="center"/>
          </w:tcPr>
          <w:p w14:paraId="56C72910" w14:textId="718EF919" w:rsidR="004A2826" w:rsidRPr="00BB6481" w:rsidRDefault="004A2826" w:rsidP="00D91C31">
            <w:pPr>
              <w:rPr>
                <w:rFonts w:eastAsia="MS PGothic"/>
                <w:color w:val="000000" w:themeColor="text1"/>
              </w:rPr>
            </w:pPr>
            <w:r w:rsidRPr="00BB6481">
              <w:rPr>
                <w:rFonts w:eastAsia="MS PGothic"/>
                <w:color w:val="000000" w:themeColor="text1"/>
              </w:rPr>
              <w:t>IL25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317F30F1" w14:textId="14F73A95" w:rsidR="004A2826" w:rsidRPr="00BB6481" w:rsidRDefault="004A2826" w:rsidP="00D91C31">
            <w:pPr>
              <w:rPr>
                <w:color w:val="000000" w:themeColor="text1"/>
              </w:rPr>
            </w:pPr>
            <w:r w:rsidRPr="00BB6481">
              <w:rPr>
                <w:rFonts w:eastAsia="MS PGothic"/>
                <w:color w:val="000000" w:themeColor="text1"/>
              </w:rPr>
              <w:t>Goat</w:t>
            </w:r>
          </w:p>
        </w:tc>
        <w:tc>
          <w:tcPr>
            <w:tcW w:w="4635" w:type="dxa"/>
            <w:shd w:val="clear" w:color="auto" w:fill="auto"/>
            <w:noWrap/>
            <w:vAlign w:val="center"/>
          </w:tcPr>
          <w:p w14:paraId="77855721" w14:textId="6B8F1B67" w:rsidR="004A2826" w:rsidRPr="00BB6481" w:rsidRDefault="004A2826" w:rsidP="00D91C31">
            <w:pPr>
              <w:rPr>
                <w:color w:val="000000" w:themeColor="text1"/>
              </w:rPr>
            </w:pPr>
            <w:r w:rsidRPr="00BB6481">
              <w:rPr>
                <w:rFonts w:eastAsia="MS PGothic"/>
                <w:color w:val="000000" w:themeColor="text1"/>
              </w:rPr>
              <w:t>Santa Cruz, Santa Cruz, CA (</w:t>
            </w:r>
            <w:r w:rsidRPr="00BB6481">
              <w:rPr>
                <w:color w:val="000000" w:themeColor="text1"/>
              </w:rPr>
              <w:t>cat. no. sc-22148)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14:paraId="516C7510" w14:textId="6C1B1DE0" w:rsidR="004A2826" w:rsidRPr="00BB6481" w:rsidRDefault="004A2826" w:rsidP="00D91C31">
            <w:pPr>
              <w:rPr>
                <w:rFonts w:eastAsia="MS PGothic"/>
                <w:color w:val="000000" w:themeColor="text1"/>
              </w:rPr>
            </w:pPr>
            <w:r w:rsidRPr="00BB6481">
              <w:rPr>
                <w:rFonts w:eastAsia="MS PGothic"/>
                <w:color w:val="000000" w:themeColor="text1"/>
              </w:rPr>
              <w:t>1:200</w:t>
            </w:r>
          </w:p>
        </w:tc>
      </w:tr>
      <w:tr w:rsidR="004A2826" w:rsidRPr="00BB6481" w14:paraId="42CD0FFC" w14:textId="77777777" w:rsidTr="00050D24">
        <w:trPr>
          <w:trHeight w:val="340"/>
        </w:trPr>
        <w:tc>
          <w:tcPr>
            <w:tcW w:w="2306" w:type="dxa"/>
            <w:shd w:val="clear" w:color="auto" w:fill="auto"/>
            <w:noWrap/>
            <w:vAlign w:val="center"/>
          </w:tcPr>
          <w:p w14:paraId="1DB3FC47" w14:textId="22CF4257" w:rsidR="004A2826" w:rsidRPr="00E711CC" w:rsidRDefault="004A2826" w:rsidP="00D91C31">
            <w:r>
              <w:t>H</w:t>
            </w:r>
            <w:r w:rsidRPr="00E711CC">
              <w:t>epatocyte nuclear factor 4α</w:t>
            </w:r>
            <w:r>
              <w:t xml:space="preserve"> </w:t>
            </w:r>
            <w:r w:rsidRPr="00E711CC">
              <w:t>(HNF4α)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1CE1FF5F" w14:textId="0430D714" w:rsidR="004A2826" w:rsidRPr="00BB6481" w:rsidRDefault="004A2826" w:rsidP="00D91C31">
            <w:pPr>
              <w:rPr>
                <w:rFonts w:eastAsia="MS PGothic"/>
                <w:color w:val="000000" w:themeColor="text1"/>
              </w:rPr>
            </w:pPr>
            <w:r w:rsidRPr="00E711CC">
              <w:t>Goat</w:t>
            </w:r>
          </w:p>
        </w:tc>
        <w:tc>
          <w:tcPr>
            <w:tcW w:w="4635" w:type="dxa"/>
            <w:shd w:val="clear" w:color="auto" w:fill="auto"/>
            <w:noWrap/>
            <w:vAlign w:val="center"/>
          </w:tcPr>
          <w:p w14:paraId="250E8F3E" w14:textId="13886C3F" w:rsidR="004A2826" w:rsidRPr="00E711CC" w:rsidRDefault="004A2826" w:rsidP="00581330">
            <w:pPr>
              <w:ind w:rightChars="-41" w:right="-98"/>
            </w:pPr>
            <w:r w:rsidRPr="00E711CC">
              <w:t>Santa Cruz, Santa Cruz, CA</w:t>
            </w:r>
            <w:r w:rsidR="00626988">
              <w:t xml:space="preserve"> </w:t>
            </w:r>
            <w:r w:rsidRPr="00BB6481">
              <w:rPr>
                <w:rFonts w:eastAsia="MS PGothic"/>
                <w:color w:val="000000" w:themeColor="text1"/>
              </w:rPr>
              <w:t>(</w:t>
            </w:r>
            <w:r>
              <w:rPr>
                <w:color w:val="000000" w:themeColor="text1"/>
              </w:rPr>
              <w:t>cat. No. sc-6556</w:t>
            </w:r>
            <w:r w:rsidRPr="00BB6481">
              <w:rPr>
                <w:color w:val="000000" w:themeColor="text1"/>
              </w:rPr>
              <w:t>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14:paraId="3A9A0C0D" w14:textId="7CFD24DA" w:rsidR="004A2826" w:rsidRDefault="00626988" w:rsidP="00626988">
            <w:pPr>
              <w:ind w:rightChars="-41" w:right="-98"/>
              <w:rPr>
                <w:rFonts w:eastAsia="MS PGothic"/>
                <w:color w:val="000000" w:themeColor="text1"/>
              </w:rPr>
            </w:pPr>
            <w:r w:rsidRPr="00BB6481">
              <w:rPr>
                <w:rFonts w:eastAsia="MS PGothic"/>
                <w:color w:val="000000" w:themeColor="text1"/>
              </w:rPr>
              <w:t>1:200</w:t>
            </w:r>
          </w:p>
        </w:tc>
      </w:tr>
      <w:tr w:rsidR="004A2826" w:rsidRPr="00BB6481" w14:paraId="33EFB59F" w14:textId="77777777" w:rsidTr="00050D24">
        <w:trPr>
          <w:trHeight w:val="340"/>
        </w:trPr>
        <w:tc>
          <w:tcPr>
            <w:tcW w:w="2306" w:type="dxa"/>
            <w:shd w:val="clear" w:color="auto" w:fill="auto"/>
            <w:noWrap/>
            <w:vAlign w:val="center"/>
          </w:tcPr>
          <w:p w14:paraId="472ACF16" w14:textId="0E177725" w:rsidR="004A2826" w:rsidRDefault="004A2826" w:rsidP="00D91C31">
            <w:r>
              <w:t>SE-1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50575516" w14:textId="55233D53" w:rsidR="004A2826" w:rsidRPr="00BB6481" w:rsidRDefault="004A2826" w:rsidP="00D91C31">
            <w:pPr>
              <w:rPr>
                <w:rFonts w:eastAsia="MS PGothic"/>
                <w:color w:val="000000" w:themeColor="text1"/>
              </w:rPr>
            </w:pPr>
            <w:r w:rsidRPr="00BB6481">
              <w:rPr>
                <w:color w:val="000000" w:themeColor="text1"/>
              </w:rPr>
              <w:t>Mouse</w:t>
            </w:r>
          </w:p>
        </w:tc>
        <w:tc>
          <w:tcPr>
            <w:tcW w:w="4635" w:type="dxa"/>
            <w:shd w:val="clear" w:color="auto" w:fill="auto"/>
            <w:noWrap/>
            <w:vAlign w:val="center"/>
          </w:tcPr>
          <w:p w14:paraId="4167FB84" w14:textId="359AAB98" w:rsidR="004A2826" w:rsidRPr="00E711CC" w:rsidRDefault="004A2826" w:rsidP="00581330">
            <w:pPr>
              <w:ind w:rightChars="-41" w:right="-98"/>
            </w:pPr>
            <w:proofErr w:type="spellStart"/>
            <w:r w:rsidRPr="00E711CC">
              <w:t>Immuno</w:t>
            </w:r>
            <w:proofErr w:type="spellEnd"/>
            <w:r w:rsidRPr="00E711CC">
              <w:t xml:space="preserve">-Biological Lab., Takasaki, </w:t>
            </w:r>
            <w:proofErr w:type="gramStart"/>
            <w:r w:rsidRPr="00E711CC">
              <w:t>Japan</w:t>
            </w:r>
            <w:r w:rsidRPr="00BB6481">
              <w:rPr>
                <w:rFonts w:eastAsia="MS PGothic"/>
                <w:color w:val="000000" w:themeColor="text1"/>
              </w:rPr>
              <w:t>(</w:t>
            </w:r>
            <w:proofErr w:type="gramEnd"/>
            <w:r>
              <w:rPr>
                <w:color w:val="000000" w:themeColor="text1"/>
              </w:rPr>
              <w:t>cat. no. 10078</w:t>
            </w:r>
            <w:r w:rsidRPr="00BB6481">
              <w:rPr>
                <w:color w:val="000000" w:themeColor="text1"/>
              </w:rPr>
              <w:t>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14:paraId="4D28DE94" w14:textId="167BC937" w:rsidR="004A2826" w:rsidRPr="00E711CC" w:rsidRDefault="00626988" w:rsidP="00626988">
            <w:pPr>
              <w:ind w:rightChars="-41" w:right="-98"/>
            </w:pPr>
            <w:r w:rsidRPr="00BB6481">
              <w:rPr>
                <w:rFonts w:eastAsia="MS PGothic"/>
                <w:color w:val="000000" w:themeColor="text1"/>
              </w:rPr>
              <w:t>1:200</w:t>
            </w:r>
          </w:p>
        </w:tc>
      </w:tr>
      <w:tr w:rsidR="004A2826" w:rsidRPr="00BB6481" w14:paraId="00426875" w14:textId="77777777" w:rsidTr="00050D24">
        <w:trPr>
          <w:trHeight w:val="340"/>
        </w:trPr>
        <w:tc>
          <w:tcPr>
            <w:tcW w:w="2306" w:type="dxa"/>
            <w:shd w:val="clear" w:color="auto" w:fill="auto"/>
            <w:noWrap/>
            <w:vAlign w:val="center"/>
          </w:tcPr>
          <w:p w14:paraId="01D9D1DC" w14:textId="593BB5CD" w:rsidR="004A2826" w:rsidRDefault="004A2826" w:rsidP="00D91C31">
            <w:r w:rsidRPr="00BB6481">
              <w:rPr>
                <w:rFonts w:eastAsia="MS PGothic"/>
                <w:color w:val="000000" w:themeColor="text1"/>
              </w:rPr>
              <w:t>CD68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1C548A8A" w14:textId="62BA4D2A" w:rsidR="004A2826" w:rsidRPr="00BB6481" w:rsidRDefault="004A2826" w:rsidP="00D91C31">
            <w:pPr>
              <w:rPr>
                <w:color w:val="000000" w:themeColor="text1"/>
              </w:rPr>
            </w:pPr>
            <w:r w:rsidRPr="00BB6481">
              <w:rPr>
                <w:rFonts w:eastAsia="MS PGothic"/>
                <w:color w:val="000000" w:themeColor="text1"/>
              </w:rPr>
              <w:t>Mouse</w:t>
            </w:r>
          </w:p>
        </w:tc>
        <w:tc>
          <w:tcPr>
            <w:tcW w:w="4635" w:type="dxa"/>
            <w:shd w:val="clear" w:color="auto" w:fill="auto"/>
            <w:noWrap/>
            <w:vAlign w:val="center"/>
          </w:tcPr>
          <w:p w14:paraId="72538AA7" w14:textId="202F4057" w:rsidR="004A2826" w:rsidRPr="00E711CC" w:rsidRDefault="004A2826" w:rsidP="00581330">
            <w:pPr>
              <w:ind w:rightChars="-41" w:right="-98"/>
            </w:pPr>
            <w:proofErr w:type="spellStart"/>
            <w:r w:rsidRPr="00BB6481">
              <w:rPr>
                <w:color w:val="000000" w:themeColor="text1"/>
              </w:rPr>
              <w:t>Serotec</w:t>
            </w:r>
            <w:proofErr w:type="spellEnd"/>
            <w:r w:rsidRPr="00BB6481">
              <w:rPr>
                <w:color w:val="000000" w:themeColor="text1"/>
              </w:rPr>
              <w:t xml:space="preserve">, Raleigh, NC </w:t>
            </w:r>
            <w:r w:rsidRPr="00BB6481">
              <w:rPr>
                <w:rFonts w:eastAsia="MS PGothic"/>
                <w:color w:val="000000" w:themeColor="text1"/>
              </w:rPr>
              <w:t>(</w:t>
            </w:r>
            <w:r w:rsidRPr="00BB6481">
              <w:rPr>
                <w:color w:val="000000" w:themeColor="text1"/>
              </w:rPr>
              <w:t>cat. no. MCA341R)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14:paraId="09FB1432" w14:textId="4FC41BA7" w:rsidR="004A2826" w:rsidRPr="00E711CC" w:rsidRDefault="004A2826" w:rsidP="00581330">
            <w:pPr>
              <w:ind w:rightChars="-41" w:right="-98"/>
            </w:pPr>
            <w:r w:rsidRPr="00BB6481">
              <w:rPr>
                <w:color w:val="000000" w:themeColor="text1"/>
              </w:rPr>
              <w:t>1:500</w:t>
            </w:r>
          </w:p>
        </w:tc>
      </w:tr>
      <w:tr w:rsidR="004A2826" w:rsidRPr="00BB6481" w14:paraId="0600D5C9" w14:textId="77777777" w:rsidTr="00050D24">
        <w:trPr>
          <w:trHeight w:val="340"/>
        </w:trPr>
        <w:tc>
          <w:tcPr>
            <w:tcW w:w="2306" w:type="dxa"/>
            <w:shd w:val="clear" w:color="auto" w:fill="auto"/>
            <w:noWrap/>
            <w:vAlign w:val="center"/>
          </w:tcPr>
          <w:p w14:paraId="70FE09D1" w14:textId="11CF106D" w:rsidR="004A2826" w:rsidRDefault="004A2826" w:rsidP="00D91C31">
            <w:proofErr w:type="spellStart"/>
            <w:r w:rsidRPr="00BB6481">
              <w:rPr>
                <w:rFonts w:eastAsia="MS PGothic"/>
                <w:color w:val="000000" w:themeColor="text1"/>
              </w:rPr>
              <w:t>BrdU</w:t>
            </w:r>
            <w:proofErr w:type="spellEnd"/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5CCB92EE" w14:textId="4FB5E2F7" w:rsidR="004A2826" w:rsidRPr="00E711CC" w:rsidRDefault="004A2826" w:rsidP="00D91C31">
            <w:r w:rsidRPr="00BB6481">
              <w:rPr>
                <w:color w:val="000000" w:themeColor="text1"/>
              </w:rPr>
              <w:t>Mouse</w:t>
            </w:r>
          </w:p>
        </w:tc>
        <w:tc>
          <w:tcPr>
            <w:tcW w:w="4635" w:type="dxa"/>
            <w:shd w:val="clear" w:color="auto" w:fill="auto"/>
            <w:noWrap/>
            <w:vAlign w:val="center"/>
          </w:tcPr>
          <w:p w14:paraId="08D0A5FB" w14:textId="0FD0EE82" w:rsidR="004A2826" w:rsidRPr="00E711CC" w:rsidRDefault="004A2826" w:rsidP="00581330">
            <w:pPr>
              <w:ind w:rightChars="-41" w:right="-98"/>
            </w:pPr>
            <w:proofErr w:type="spellStart"/>
            <w:r w:rsidRPr="00BB6481">
              <w:rPr>
                <w:color w:val="000000" w:themeColor="text1"/>
              </w:rPr>
              <w:t>DakoCytomation</w:t>
            </w:r>
            <w:proofErr w:type="spellEnd"/>
            <w:r w:rsidRPr="00BB6481">
              <w:rPr>
                <w:color w:val="000000" w:themeColor="text1"/>
              </w:rPr>
              <w:t xml:space="preserve">, </w:t>
            </w:r>
            <w:proofErr w:type="spellStart"/>
            <w:r w:rsidRPr="00BB6481">
              <w:rPr>
                <w:color w:val="000000" w:themeColor="text1"/>
              </w:rPr>
              <w:t>Glostrup</w:t>
            </w:r>
            <w:proofErr w:type="spellEnd"/>
            <w:r w:rsidRPr="00BB6481">
              <w:rPr>
                <w:color w:val="000000" w:themeColor="text1"/>
              </w:rPr>
              <w:t xml:space="preserve">, Denmark </w:t>
            </w:r>
            <w:r w:rsidRPr="00BB6481">
              <w:rPr>
                <w:rFonts w:eastAsia="MS PGothic"/>
                <w:color w:val="000000" w:themeColor="text1"/>
              </w:rPr>
              <w:t>(</w:t>
            </w:r>
            <w:r w:rsidRPr="00BB6481">
              <w:rPr>
                <w:color w:val="000000" w:themeColor="text1"/>
              </w:rPr>
              <w:t>cat. no. M0744)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14:paraId="477C48C7" w14:textId="5D5A9D5C" w:rsidR="004A2826" w:rsidRPr="00E711CC" w:rsidRDefault="004A2826" w:rsidP="00581330">
            <w:pPr>
              <w:ind w:rightChars="-41" w:right="-98"/>
            </w:pPr>
            <w:r w:rsidRPr="00BB6481">
              <w:rPr>
                <w:rFonts w:eastAsia="MS PGothic"/>
                <w:color w:val="000000" w:themeColor="text1"/>
              </w:rPr>
              <w:t>1:200</w:t>
            </w:r>
          </w:p>
        </w:tc>
      </w:tr>
      <w:tr w:rsidR="004A2826" w:rsidRPr="00BB6481" w14:paraId="653FDB28" w14:textId="77777777" w:rsidTr="00050D24">
        <w:trPr>
          <w:trHeight w:val="340"/>
        </w:trPr>
        <w:tc>
          <w:tcPr>
            <w:tcW w:w="2306" w:type="dxa"/>
            <w:shd w:val="clear" w:color="auto" w:fill="auto"/>
            <w:noWrap/>
            <w:vAlign w:val="center"/>
          </w:tcPr>
          <w:p w14:paraId="79140634" w14:textId="77777777" w:rsidR="004A2826" w:rsidRPr="00BB6481" w:rsidRDefault="004A2826" w:rsidP="00D91C31">
            <w:pPr>
              <w:rPr>
                <w:rFonts w:eastAsia="MS PGothic"/>
                <w:color w:val="000000" w:themeColor="text1"/>
              </w:rPr>
            </w:pPr>
            <w:r w:rsidRPr="00BB6481">
              <w:rPr>
                <w:rFonts w:eastAsia="MS PGothic"/>
                <w:color w:val="000000" w:themeColor="text1"/>
              </w:rPr>
              <w:t>Anti-mouse IgG HRP conjugate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103EFD41" w14:textId="77777777" w:rsidR="004A2826" w:rsidRPr="00BB6481" w:rsidRDefault="004A2826" w:rsidP="00D91C31">
            <w:pPr>
              <w:rPr>
                <w:color w:val="000000" w:themeColor="text1"/>
              </w:rPr>
            </w:pPr>
            <w:r w:rsidRPr="00BB6481">
              <w:rPr>
                <w:rFonts w:eastAsia="MS PGothic"/>
                <w:color w:val="000000" w:themeColor="text1"/>
              </w:rPr>
              <w:t>Goat</w:t>
            </w:r>
          </w:p>
        </w:tc>
        <w:tc>
          <w:tcPr>
            <w:tcW w:w="4635" w:type="dxa"/>
            <w:shd w:val="clear" w:color="auto" w:fill="auto"/>
            <w:noWrap/>
            <w:vAlign w:val="center"/>
          </w:tcPr>
          <w:p w14:paraId="5B866853" w14:textId="77777777" w:rsidR="004A2826" w:rsidRPr="00BB6481" w:rsidRDefault="004A2826" w:rsidP="00D91C31">
            <w:pPr>
              <w:rPr>
                <w:color w:val="000000" w:themeColor="text1"/>
              </w:rPr>
            </w:pPr>
            <w:r w:rsidRPr="00BB6481">
              <w:rPr>
                <w:color w:val="000000" w:themeColor="text1"/>
              </w:rPr>
              <w:t>Bio-Rad, USA (cat.no. 170-6516)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14:paraId="4E5D1D74" w14:textId="77777777" w:rsidR="004A2826" w:rsidRPr="00BB6481" w:rsidRDefault="004A2826" w:rsidP="00D91C31">
            <w:pPr>
              <w:rPr>
                <w:rFonts w:eastAsia="MS PGothic"/>
                <w:color w:val="000000" w:themeColor="text1"/>
              </w:rPr>
            </w:pPr>
            <w:r w:rsidRPr="00BB6481">
              <w:rPr>
                <w:rFonts w:eastAsia="MS PGothic"/>
                <w:color w:val="000000" w:themeColor="text1"/>
              </w:rPr>
              <w:t>1:10000</w:t>
            </w:r>
          </w:p>
        </w:tc>
      </w:tr>
      <w:tr w:rsidR="004A2826" w:rsidRPr="00BB6481" w14:paraId="41E501AF" w14:textId="77777777" w:rsidTr="00050D24">
        <w:trPr>
          <w:trHeight w:val="340"/>
        </w:trPr>
        <w:tc>
          <w:tcPr>
            <w:tcW w:w="2306" w:type="dxa"/>
            <w:shd w:val="clear" w:color="auto" w:fill="auto"/>
            <w:noWrap/>
            <w:vAlign w:val="center"/>
          </w:tcPr>
          <w:p w14:paraId="5DC77C93" w14:textId="77777777" w:rsidR="004A2826" w:rsidRPr="00BB6481" w:rsidRDefault="004A2826" w:rsidP="00D91C31">
            <w:pPr>
              <w:rPr>
                <w:rFonts w:eastAsia="MS PGothic"/>
                <w:color w:val="000000" w:themeColor="text1"/>
              </w:rPr>
            </w:pPr>
            <w:r w:rsidRPr="00BB6481">
              <w:rPr>
                <w:rFonts w:eastAsia="MS PGothic"/>
                <w:color w:val="000000" w:themeColor="text1"/>
              </w:rPr>
              <w:t>Anti-rabbit IgG HRP conjugate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4902F496" w14:textId="77777777" w:rsidR="004A2826" w:rsidRPr="00BB6481" w:rsidRDefault="004A2826" w:rsidP="00D91C31">
            <w:pPr>
              <w:rPr>
                <w:color w:val="000000" w:themeColor="text1"/>
              </w:rPr>
            </w:pPr>
            <w:r w:rsidRPr="00BB6481">
              <w:rPr>
                <w:rFonts w:eastAsia="MS PGothic"/>
                <w:color w:val="000000" w:themeColor="text1"/>
              </w:rPr>
              <w:t>Goat</w:t>
            </w:r>
          </w:p>
        </w:tc>
        <w:tc>
          <w:tcPr>
            <w:tcW w:w="4635" w:type="dxa"/>
            <w:shd w:val="clear" w:color="auto" w:fill="auto"/>
            <w:noWrap/>
            <w:vAlign w:val="center"/>
          </w:tcPr>
          <w:p w14:paraId="116DE886" w14:textId="77777777" w:rsidR="004A2826" w:rsidRPr="00BB6481" w:rsidRDefault="004A2826" w:rsidP="00D91C31">
            <w:pPr>
              <w:rPr>
                <w:color w:val="000000" w:themeColor="text1"/>
              </w:rPr>
            </w:pPr>
            <w:r w:rsidRPr="00BB6481">
              <w:rPr>
                <w:color w:val="000000" w:themeColor="text1"/>
              </w:rPr>
              <w:t>Bio-Rad, USA (cat.no. 170-6515)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14:paraId="407E21D7" w14:textId="77777777" w:rsidR="004A2826" w:rsidRPr="00BB6481" w:rsidRDefault="004A2826" w:rsidP="00D91C31">
            <w:pPr>
              <w:rPr>
                <w:rFonts w:eastAsia="MS PGothic"/>
                <w:color w:val="000000" w:themeColor="text1"/>
              </w:rPr>
            </w:pPr>
            <w:r w:rsidRPr="00BB6481">
              <w:rPr>
                <w:rFonts w:eastAsia="MS PGothic"/>
                <w:color w:val="000000" w:themeColor="text1"/>
              </w:rPr>
              <w:t>1:10000</w:t>
            </w:r>
          </w:p>
        </w:tc>
      </w:tr>
      <w:tr w:rsidR="004A2826" w:rsidRPr="00BB6481" w14:paraId="212C40C1" w14:textId="77777777" w:rsidTr="00050D24">
        <w:trPr>
          <w:trHeight w:val="340"/>
        </w:trPr>
        <w:tc>
          <w:tcPr>
            <w:tcW w:w="2306" w:type="dxa"/>
            <w:shd w:val="clear" w:color="auto" w:fill="auto"/>
            <w:noWrap/>
            <w:vAlign w:val="center"/>
          </w:tcPr>
          <w:p w14:paraId="097E627B" w14:textId="77777777" w:rsidR="004A2826" w:rsidRPr="00BB6481" w:rsidRDefault="004A2826" w:rsidP="00D91C31">
            <w:pPr>
              <w:rPr>
                <w:rFonts w:eastAsia="MS PGothic"/>
                <w:color w:val="000000" w:themeColor="text1"/>
              </w:rPr>
            </w:pPr>
            <w:r w:rsidRPr="00BB6481">
              <w:rPr>
                <w:rFonts w:eastAsia="MS PGothic"/>
                <w:color w:val="000000" w:themeColor="text1"/>
              </w:rPr>
              <w:t>Anti-goat IgG HRP conjugate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5094BC3C" w14:textId="77777777" w:rsidR="004A2826" w:rsidRPr="00BB6481" w:rsidRDefault="004A2826" w:rsidP="00D91C31">
            <w:pPr>
              <w:rPr>
                <w:color w:val="000000" w:themeColor="text1"/>
              </w:rPr>
            </w:pPr>
            <w:r w:rsidRPr="00BB6481">
              <w:rPr>
                <w:rFonts w:eastAsia="MS PGothic"/>
                <w:color w:val="000000" w:themeColor="text1"/>
              </w:rPr>
              <w:t>Rabbit</w:t>
            </w:r>
          </w:p>
        </w:tc>
        <w:tc>
          <w:tcPr>
            <w:tcW w:w="4635" w:type="dxa"/>
            <w:shd w:val="clear" w:color="auto" w:fill="auto"/>
            <w:noWrap/>
            <w:vAlign w:val="center"/>
          </w:tcPr>
          <w:p w14:paraId="7506226F" w14:textId="77777777" w:rsidR="004A2826" w:rsidRPr="00BB6481" w:rsidRDefault="004A2826" w:rsidP="00D91C31">
            <w:pPr>
              <w:rPr>
                <w:color w:val="000000" w:themeColor="text1"/>
              </w:rPr>
            </w:pPr>
            <w:r w:rsidRPr="00BB6481">
              <w:rPr>
                <w:color w:val="000000" w:themeColor="text1"/>
              </w:rPr>
              <w:t>Bio-Rad, USA (cat.no. 172-1034)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14:paraId="0763F7F6" w14:textId="77777777" w:rsidR="004A2826" w:rsidRPr="00BB6481" w:rsidRDefault="004A2826" w:rsidP="00D91C31">
            <w:pPr>
              <w:rPr>
                <w:rFonts w:eastAsia="MS PGothic"/>
                <w:color w:val="000000" w:themeColor="text1"/>
              </w:rPr>
            </w:pPr>
            <w:r w:rsidRPr="00BB6481">
              <w:rPr>
                <w:rFonts w:eastAsia="MS PGothic"/>
                <w:color w:val="000000" w:themeColor="text1"/>
              </w:rPr>
              <w:t>1:10000</w:t>
            </w:r>
          </w:p>
        </w:tc>
      </w:tr>
      <w:tr w:rsidR="004A2826" w:rsidRPr="00BB6481" w14:paraId="24C21DD2" w14:textId="77777777" w:rsidTr="00050D24">
        <w:trPr>
          <w:trHeight w:val="361"/>
        </w:trPr>
        <w:tc>
          <w:tcPr>
            <w:tcW w:w="2306" w:type="dxa"/>
            <w:shd w:val="clear" w:color="auto" w:fill="auto"/>
            <w:noWrap/>
            <w:vAlign w:val="center"/>
          </w:tcPr>
          <w:p w14:paraId="39BD0248" w14:textId="77777777" w:rsidR="004A2826" w:rsidRPr="00BB6481" w:rsidRDefault="004A2826" w:rsidP="00D91C31">
            <w:pPr>
              <w:rPr>
                <w:rFonts w:eastAsia="MS PGothic"/>
                <w:color w:val="000000" w:themeColor="text1"/>
              </w:rPr>
            </w:pPr>
            <w:r w:rsidRPr="00BB6481">
              <w:rPr>
                <w:rFonts w:eastAsia="MS PGothic"/>
                <w:color w:val="000000" w:themeColor="text1"/>
                <w:u w:val="single"/>
              </w:rPr>
              <w:t>Mouse</w:t>
            </w:r>
            <w:r w:rsidRPr="00BB6481">
              <w:rPr>
                <w:rFonts w:eastAsia="MS PGothic"/>
                <w:color w:val="000000" w:themeColor="text1"/>
              </w:rPr>
              <w:t xml:space="preserve"> IgG2a+b </w:t>
            </w:r>
            <w:proofErr w:type="spellStart"/>
            <w:r w:rsidRPr="00BB6481">
              <w:rPr>
                <w:rFonts w:eastAsia="MS PGothic"/>
                <w:color w:val="000000" w:themeColor="text1"/>
              </w:rPr>
              <w:t>microbeads</w:t>
            </w:r>
            <w:proofErr w:type="spellEnd"/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230D59A7" w14:textId="77777777" w:rsidR="004A2826" w:rsidRPr="00BB6481" w:rsidRDefault="004A2826" w:rsidP="00D91C31">
            <w:pPr>
              <w:rPr>
                <w:rFonts w:eastAsia="MS PGothic"/>
                <w:color w:val="000000" w:themeColor="text1"/>
              </w:rPr>
            </w:pPr>
            <w:r w:rsidRPr="00BB6481">
              <w:rPr>
                <w:rFonts w:eastAsia="MS PGothic"/>
                <w:color w:val="000000" w:themeColor="text1"/>
              </w:rPr>
              <w:t>Rat</w:t>
            </w:r>
          </w:p>
        </w:tc>
        <w:tc>
          <w:tcPr>
            <w:tcW w:w="4635" w:type="dxa"/>
            <w:shd w:val="clear" w:color="auto" w:fill="auto"/>
            <w:noWrap/>
            <w:vAlign w:val="center"/>
          </w:tcPr>
          <w:p w14:paraId="523518CF" w14:textId="77777777" w:rsidR="004A2826" w:rsidRPr="00BB6481" w:rsidRDefault="004A2826" w:rsidP="00D91C31">
            <w:pPr>
              <w:rPr>
                <w:rFonts w:eastAsia="MS PGothic"/>
                <w:color w:val="000000" w:themeColor="text1"/>
              </w:rPr>
            </w:pPr>
            <w:proofErr w:type="spellStart"/>
            <w:r w:rsidRPr="00BB6481">
              <w:rPr>
                <w:rFonts w:eastAsia="MS PGothic"/>
                <w:color w:val="000000" w:themeColor="text1"/>
              </w:rPr>
              <w:t>Miltenyi</w:t>
            </w:r>
            <w:proofErr w:type="spellEnd"/>
            <w:r w:rsidRPr="00BB6481">
              <w:rPr>
                <w:rFonts w:eastAsia="MS PGothic"/>
                <w:color w:val="000000" w:themeColor="text1"/>
              </w:rPr>
              <w:t xml:space="preserve"> </w:t>
            </w:r>
            <w:proofErr w:type="spellStart"/>
            <w:r w:rsidRPr="00BB6481">
              <w:rPr>
                <w:rFonts w:eastAsia="MS PGothic"/>
                <w:color w:val="000000" w:themeColor="text1"/>
              </w:rPr>
              <w:t>Biotec</w:t>
            </w:r>
            <w:proofErr w:type="spellEnd"/>
            <w:r w:rsidRPr="00BB6481">
              <w:rPr>
                <w:rFonts w:eastAsia="MS PGothic"/>
                <w:color w:val="000000" w:themeColor="text1"/>
              </w:rPr>
              <w:t xml:space="preserve">, </w:t>
            </w:r>
            <w:proofErr w:type="spellStart"/>
            <w:r w:rsidRPr="00BB6481">
              <w:rPr>
                <w:rFonts w:eastAsia="MS PGothic"/>
                <w:color w:val="000000" w:themeColor="text1"/>
              </w:rPr>
              <w:t>Bergisch</w:t>
            </w:r>
            <w:proofErr w:type="spellEnd"/>
            <w:r w:rsidRPr="00BB6481">
              <w:rPr>
                <w:rFonts w:eastAsia="MS PGothic"/>
                <w:color w:val="000000" w:themeColor="text1"/>
              </w:rPr>
              <w:t xml:space="preserve"> </w:t>
            </w:r>
            <w:proofErr w:type="spellStart"/>
            <w:r w:rsidRPr="00BB6481">
              <w:rPr>
                <w:rFonts w:eastAsia="MS PGothic"/>
                <w:color w:val="000000" w:themeColor="text1"/>
              </w:rPr>
              <w:t>Gladbach</w:t>
            </w:r>
            <w:proofErr w:type="spellEnd"/>
            <w:r w:rsidRPr="00BB6481">
              <w:rPr>
                <w:rFonts w:eastAsia="MS PGothic"/>
                <w:color w:val="000000" w:themeColor="text1"/>
              </w:rPr>
              <w:t>, Germany (</w:t>
            </w:r>
            <w:r w:rsidRPr="00BB6481">
              <w:rPr>
                <w:color w:val="000000" w:themeColor="text1"/>
              </w:rPr>
              <w:t>cat. no. 130-047-201)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14:paraId="5A059F6E" w14:textId="77777777" w:rsidR="004A2826" w:rsidRPr="00BB6481" w:rsidRDefault="004A2826" w:rsidP="00D91C31">
            <w:pPr>
              <w:rPr>
                <w:rFonts w:eastAsia="MS PGothic"/>
                <w:color w:val="000000" w:themeColor="text1"/>
              </w:rPr>
            </w:pPr>
            <w:r w:rsidRPr="00BB6481">
              <w:rPr>
                <w:rFonts w:eastAsia="MS PGothic"/>
                <w:color w:val="000000" w:themeColor="text1"/>
              </w:rPr>
              <w:t>1:5</w:t>
            </w:r>
          </w:p>
        </w:tc>
      </w:tr>
      <w:tr w:rsidR="004A2826" w:rsidRPr="00BB6481" w14:paraId="4A5CF985" w14:textId="77777777" w:rsidTr="00050D24">
        <w:trPr>
          <w:trHeight w:val="340"/>
        </w:trPr>
        <w:tc>
          <w:tcPr>
            <w:tcW w:w="2306" w:type="dxa"/>
            <w:shd w:val="clear" w:color="auto" w:fill="auto"/>
            <w:noWrap/>
            <w:vAlign w:val="center"/>
          </w:tcPr>
          <w:p w14:paraId="45FED97B" w14:textId="77777777" w:rsidR="004A2826" w:rsidRPr="00BB6481" w:rsidRDefault="004A2826" w:rsidP="00D91C31">
            <w:pPr>
              <w:rPr>
                <w:rFonts w:eastAsia="MS PGothic"/>
                <w:color w:val="000000" w:themeColor="text1"/>
              </w:rPr>
            </w:pPr>
            <w:r w:rsidRPr="00BB6481">
              <w:rPr>
                <w:rFonts w:eastAsia="MS PGothic"/>
                <w:color w:val="000000" w:themeColor="text1"/>
              </w:rPr>
              <w:t>Alexa 488-conjugated anti-mouse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5CEA1581" w14:textId="77777777" w:rsidR="004A2826" w:rsidRPr="00BB6481" w:rsidRDefault="004A2826" w:rsidP="00D91C31">
            <w:pPr>
              <w:rPr>
                <w:rFonts w:eastAsia="MS PGothic"/>
                <w:color w:val="000000" w:themeColor="text1"/>
              </w:rPr>
            </w:pPr>
            <w:r w:rsidRPr="00BB6481">
              <w:rPr>
                <w:rFonts w:eastAsia="MS PGothic"/>
                <w:color w:val="000000" w:themeColor="text1"/>
              </w:rPr>
              <w:t>Goat</w:t>
            </w:r>
          </w:p>
        </w:tc>
        <w:tc>
          <w:tcPr>
            <w:tcW w:w="4635" w:type="dxa"/>
            <w:shd w:val="clear" w:color="auto" w:fill="auto"/>
            <w:noWrap/>
            <w:vAlign w:val="center"/>
          </w:tcPr>
          <w:p w14:paraId="1B47DD31" w14:textId="77777777" w:rsidR="004A2826" w:rsidRPr="00BB6481" w:rsidRDefault="004A2826" w:rsidP="00D91C31">
            <w:pPr>
              <w:rPr>
                <w:rFonts w:eastAsia="MS PGothic"/>
                <w:color w:val="000000" w:themeColor="text1"/>
              </w:rPr>
            </w:pPr>
            <w:r w:rsidRPr="00BB6481">
              <w:rPr>
                <w:rFonts w:eastAsia="MS PGothic"/>
                <w:color w:val="000000" w:themeColor="text1"/>
              </w:rPr>
              <w:t>Molecular Probes, Eugene, OR (</w:t>
            </w:r>
            <w:r w:rsidRPr="00BB6481">
              <w:rPr>
                <w:color w:val="000000" w:themeColor="text1"/>
              </w:rPr>
              <w:t>cat. no. A11029)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14:paraId="2EFD66C9" w14:textId="77777777" w:rsidR="004A2826" w:rsidRPr="00BB6481" w:rsidRDefault="004A2826" w:rsidP="00D91C31">
            <w:pPr>
              <w:rPr>
                <w:rFonts w:eastAsia="MS PGothic"/>
                <w:color w:val="000000" w:themeColor="text1"/>
              </w:rPr>
            </w:pPr>
            <w:r w:rsidRPr="00BB6481">
              <w:rPr>
                <w:rFonts w:eastAsia="MS PGothic"/>
                <w:color w:val="000000" w:themeColor="text1"/>
              </w:rPr>
              <w:t>1:500</w:t>
            </w:r>
          </w:p>
        </w:tc>
      </w:tr>
      <w:tr w:rsidR="004A2826" w:rsidRPr="00BB6481" w14:paraId="2338C339" w14:textId="77777777" w:rsidTr="00050D24">
        <w:trPr>
          <w:trHeight w:val="340"/>
        </w:trPr>
        <w:tc>
          <w:tcPr>
            <w:tcW w:w="2306" w:type="dxa"/>
            <w:shd w:val="clear" w:color="auto" w:fill="auto"/>
            <w:noWrap/>
            <w:vAlign w:val="center"/>
          </w:tcPr>
          <w:p w14:paraId="6BDD4E9D" w14:textId="77777777" w:rsidR="004A2826" w:rsidRPr="00BB6481" w:rsidRDefault="004A2826" w:rsidP="00D91C31">
            <w:pPr>
              <w:rPr>
                <w:rFonts w:eastAsia="MS PGothic"/>
                <w:color w:val="000000" w:themeColor="text1"/>
              </w:rPr>
            </w:pPr>
            <w:r w:rsidRPr="00BB6481">
              <w:rPr>
                <w:rFonts w:eastAsia="MS PGothic"/>
                <w:color w:val="000000" w:themeColor="text1"/>
              </w:rPr>
              <w:t>Alexa 488-conjugated anti-mouse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241DBB12" w14:textId="77777777" w:rsidR="004A2826" w:rsidRPr="00BB6481" w:rsidRDefault="004A2826" w:rsidP="00D91C31">
            <w:pPr>
              <w:rPr>
                <w:rFonts w:eastAsia="MS PGothic"/>
                <w:color w:val="000000" w:themeColor="text1"/>
              </w:rPr>
            </w:pPr>
            <w:r w:rsidRPr="00BB6481">
              <w:rPr>
                <w:rFonts w:eastAsia="MS PGothic"/>
                <w:color w:val="000000" w:themeColor="text1"/>
              </w:rPr>
              <w:t>Rabbit</w:t>
            </w:r>
          </w:p>
        </w:tc>
        <w:tc>
          <w:tcPr>
            <w:tcW w:w="4635" w:type="dxa"/>
            <w:shd w:val="clear" w:color="auto" w:fill="auto"/>
            <w:noWrap/>
            <w:vAlign w:val="center"/>
          </w:tcPr>
          <w:p w14:paraId="239E79E2" w14:textId="77777777" w:rsidR="004A2826" w:rsidRPr="00BB6481" w:rsidRDefault="004A2826" w:rsidP="00D91C31">
            <w:pPr>
              <w:rPr>
                <w:rFonts w:eastAsia="MS PGothic"/>
                <w:color w:val="000000" w:themeColor="text1"/>
              </w:rPr>
            </w:pPr>
            <w:r w:rsidRPr="00BB6481">
              <w:rPr>
                <w:rFonts w:eastAsia="MS PGothic"/>
                <w:color w:val="000000" w:themeColor="text1"/>
              </w:rPr>
              <w:t>Molecular Probes, Eugene, OR (</w:t>
            </w:r>
            <w:r w:rsidRPr="00BB6481">
              <w:rPr>
                <w:color w:val="000000" w:themeColor="text1"/>
              </w:rPr>
              <w:t>cat. no. A11059)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14:paraId="11B68C80" w14:textId="77777777" w:rsidR="004A2826" w:rsidRPr="00BB6481" w:rsidRDefault="004A2826" w:rsidP="00D91C31">
            <w:pPr>
              <w:rPr>
                <w:rFonts w:eastAsia="MS PGothic"/>
                <w:color w:val="000000" w:themeColor="text1"/>
              </w:rPr>
            </w:pPr>
            <w:r w:rsidRPr="00BB6481">
              <w:rPr>
                <w:rFonts w:eastAsia="MS PGothic"/>
                <w:color w:val="000000" w:themeColor="text1"/>
              </w:rPr>
              <w:t>1:500</w:t>
            </w:r>
          </w:p>
        </w:tc>
      </w:tr>
      <w:tr w:rsidR="004A2826" w:rsidRPr="00BB6481" w14:paraId="0A49B8E8" w14:textId="77777777" w:rsidTr="00050D24">
        <w:trPr>
          <w:trHeight w:val="340"/>
        </w:trPr>
        <w:tc>
          <w:tcPr>
            <w:tcW w:w="2306" w:type="dxa"/>
            <w:shd w:val="clear" w:color="auto" w:fill="auto"/>
            <w:noWrap/>
            <w:vAlign w:val="center"/>
          </w:tcPr>
          <w:p w14:paraId="53A62870" w14:textId="77777777" w:rsidR="004A2826" w:rsidRPr="00BB6481" w:rsidRDefault="004A2826" w:rsidP="00D91C31">
            <w:pPr>
              <w:rPr>
                <w:rFonts w:eastAsia="MS PGothic"/>
                <w:color w:val="000000" w:themeColor="text1"/>
              </w:rPr>
            </w:pPr>
            <w:r w:rsidRPr="00BB6481">
              <w:rPr>
                <w:rFonts w:eastAsia="MS PGothic"/>
                <w:color w:val="000000" w:themeColor="text1"/>
              </w:rPr>
              <w:t>Alexa 488-conjugated anti-hamster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286A3C83" w14:textId="77777777" w:rsidR="004A2826" w:rsidRPr="00BB6481" w:rsidRDefault="004A2826" w:rsidP="00D91C31">
            <w:pPr>
              <w:rPr>
                <w:rFonts w:eastAsia="MS PGothic"/>
                <w:color w:val="000000" w:themeColor="text1"/>
              </w:rPr>
            </w:pPr>
            <w:r w:rsidRPr="00BB6481">
              <w:rPr>
                <w:rFonts w:eastAsia="MS PGothic"/>
                <w:color w:val="000000" w:themeColor="text1"/>
              </w:rPr>
              <w:t>Goat</w:t>
            </w:r>
          </w:p>
        </w:tc>
        <w:tc>
          <w:tcPr>
            <w:tcW w:w="4635" w:type="dxa"/>
            <w:shd w:val="clear" w:color="auto" w:fill="auto"/>
            <w:noWrap/>
            <w:vAlign w:val="center"/>
          </w:tcPr>
          <w:p w14:paraId="0EA02FAE" w14:textId="77777777" w:rsidR="004A2826" w:rsidRPr="00BB6481" w:rsidRDefault="004A2826" w:rsidP="00D91C31">
            <w:pPr>
              <w:rPr>
                <w:rFonts w:eastAsia="MS PGothic"/>
                <w:color w:val="000000" w:themeColor="text1"/>
              </w:rPr>
            </w:pPr>
            <w:r w:rsidRPr="00BB6481">
              <w:rPr>
                <w:rFonts w:eastAsia="MS PGothic"/>
                <w:color w:val="000000" w:themeColor="text1"/>
              </w:rPr>
              <w:t>Molecular Probes, Eugene, OR (</w:t>
            </w:r>
            <w:r w:rsidRPr="00BB6481">
              <w:rPr>
                <w:color w:val="000000" w:themeColor="text1"/>
              </w:rPr>
              <w:t>cat. no. A21110)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14:paraId="3251E1A1" w14:textId="77777777" w:rsidR="004A2826" w:rsidRPr="00BB6481" w:rsidRDefault="004A2826" w:rsidP="00D91C31">
            <w:pPr>
              <w:rPr>
                <w:rFonts w:eastAsia="MS PGothic"/>
                <w:color w:val="000000" w:themeColor="text1"/>
              </w:rPr>
            </w:pPr>
            <w:r w:rsidRPr="00BB6481">
              <w:rPr>
                <w:rFonts w:eastAsia="MS PGothic"/>
                <w:color w:val="000000" w:themeColor="text1"/>
              </w:rPr>
              <w:t>1:500</w:t>
            </w:r>
          </w:p>
        </w:tc>
      </w:tr>
      <w:tr w:rsidR="004A2826" w:rsidRPr="00BB6481" w14:paraId="65B7DACE" w14:textId="77777777" w:rsidTr="00050D24">
        <w:trPr>
          <w:trHeight w:val="340"/>
        </w:trPr>
        <w:tc>
          <w:tcPr>
            <w:tcW w:w="2306" w:type="dxa"/>
            <w:shd w:val="clear" w:color="auto" w:fill="auto"/>
            <w:noWrap/>
            <w:vAlign w:val="center"/>
          </w:tcPr>
          <w:p w14:paraId="49474079" w14:textId="77777777" w:rsidR="004A2826" w:rsidRPr="00BB6481" w:rsidRDefault="004A2826" w:rsidP="00D91C31">
            <w:pPr>
              <w:rPr>
                <w:rFonts w:eastAsia="MS PGothic"/>
                <w:color w:val="000000" w:themeColor="text1"/>
              </w:rPr>
            </w:pPr>
            <w:r w:rsidRPr="00BB6481">
              <w:rPr>
                <w:rFonts w:eastAsia="MS PGothic"/>
                <w:color w:val="000000" w:themeColor="text1"/>
              </w:rPr>
              <w:t>Alexa 488-conjugated anti-rabbit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4D813188" w14:textId="77777777" w:rsidR="004A2826" w:rsidRPr="00BB6481" w:rsidRDefault="004A2826" w:rsidP="00D91C31">
            <w:pPr>
              <w:rPr>
                <w:rFonts w:eastAsia="MS PGothic"/>
                <w:color w:val="000000" w:themeColor="text1"/>
              </w:rPr>
            </w:pPr>
            <w:r w:rsidRPr="00BB6481">
              <w:rPr>
                <w:rFonts w:eastAsia="MS PGothic"/>
                <w:color w:val="000000" w:themeColor="text1"/>
              </w:rPr>
              <w:t>Donkey</w:t>
            </w:r>
          </w:p>
        </w:tc>
        <w:tc>
          <w:tcPr>
            <w:tcW w:w="4635" w:type="dxa"/>
            <w:shd w:val="clear" w:color="auto" w:fill="auto"/>
            <w:noWrap/>
            <w:vAlign w:val="center"/>
          </w:tcPr>
          <w:p w14:paraId="7056047F" w14:textId="77777777" w:rsidR="004A2826" w:rsidRPr="00BB6481" w:rsidRDefault="004A2826" w:rsidP="00D91C31">
            <w:pPr>
              <w:rPr>
                <w:rFonts w:eastAsia="MS PGothic"/>
                <w:color w:val="000000" w:themeColor="text1"/>
              </w:rPr>
            </w:pPr>
            <w:r w:rsidRPr="00BB6481">
              <w:rPr>
                <w:rFonts w:eastAsia="MS PGothic"/>
                <w:color w:val="000000" w:themeColor="text1"/>
              </w:rPr>
              <w:t>Molecular Probes, Eugene, OR (</w:t>
            </w:r>
            <w:r w:rsidRPr="00BB6481">
              <w:rPr>
                <w:color w:val="000000" w:themeColor="text1"/>
              </w:rPr>
              <w:t>cat. no. A21206)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14:paraId="2EF77107" w14:textId="77777777" w:rsidR="004A2826" w:rsidRPr="00BB6481" w:rsidRDefault="004A2826" w:rsidP="00D91C31">
            <w:pPr>
              <w:rPr>
                <w:rFonts w:eastAsia="MS PGothic"/>
                <w:color w:val="000000" w:themeColor="text1"/>
              </w:rPr>
            </w:pPr>
            <w:r w:rsidRPr="00BB6481">
              <w:rPr>
                <w:rFonts w:eastAsia="MS PGothic"/>
                <w:color w:val="000000" w:themeColor="text1"/>
              </w:rPr>
              <w:t>1:500</w:t>
            </w:r>
          </w:p>
        </w:tc>
      </w:tr>
      <w:tr w:rsidR="004A2826" w:rsidRPr="00BB6481" w14:paraId="2AFA856C" w14:textId="77777777" w:rsidTr="00050D24">
        <w:trPr>
          <w:trHeight w:val="340"/>
        </w:trPr>
        <w:tc>
          <w:tcPr>
            <w:tcW w:w="2306" w:type="dxa"/>
            <w:shd w:val="clear" w:color="auto" w:fill="auto"/>
            <w:noWrap/>
            <w:vAlign w:val="center"/>
          </w:tcPr>
          <w:p w14:paraId="5951F2B1" w14:textId="77777777" w:rsidR="004A2826" w:rsidRPr="00BB6481" w:rsidRDefault="004A2826" w:rsidP="00D91C31">
            <w:pPr>
              <w:rPr>
                <w:rFonts w:eastAsia="MS PGothic"/>
                <w:color w:val="000000" w:themeColor="text1"/>
              </w:rPr>
            </w:pPr>
            <w:r w:rsidRPr="00BB6481">
              <w:rPr>
                <w:rFonts w:eastAsia="MS PGothic"/>
                <w:color w:val="000000" w:themeColor="text1"/>
              </w:rPr>
              <w:t>Alexa 594-conjugated anti-mouse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37D852AF" w14:textId="77777777" w:rsidR="004A2826" w:rsidRPr="00BB6481" w:rsidRDefault="004A2826" w:rsidP="00D91C31">
            <w:pPr>
              <w:rPr>
                <w:rFonts w:eastAsia="MS PGothic"/>
                <w:color w:val="000000" w:themeColor="text1"/>
              </w:rPr>
            </w:pPr>
            <w:r w:rsidRPr="00BB6481">
              <w:rPr>
                <w:rFonts w:eastAsia="MS PGothic"/>
                <w:color w:val="000000" w:themeColor="text1"/>
              </w:rPr>
              <w:t>Goat</w:t>
            </w:r>
          </w:p>
        </w:tc>
        <w:tc>
          <w:tcPr>
            <w:tcW w:w="4635" w:type="dxa"/>
            <w:shd w:val="clear" w:color="auto" w:fill="auto"/>
            <w:noWrap/>
            <w:vAlign w:val="center"/>
          </w:tcPr>
          <w:p w14:paraId="00E8CA03" w14:textId="77777777" w:rsidR="004A2826" w:rsidRPr="00BB6481" w:rsidRDefault="004A2826" w:rsidP="00D91C31">
            <w:pPr>
              <w:rPr>
                <w:rFonts w:eastAsia="MS PGothic"/>
                <w:color w:val="000000" w:themeColor="text1"/>
              </w:rPr>
            </w:pPr>
            <w:r w:rsidRPr="00BB6481">
              <w:rPr>
                <w:rFonts w:eastAsia="MS PGothic"/>
                <w:color w:val="000000" w:themeColor="text1"/>
              </w:rPr>
              <w:t>Molecular Probes, Eugene, OR (</w:t>
            </w:r>
            <w:r w:rsidRPr="00BB6481">
              <w:rPr>
                <w:color w:val="000000" w:themeColor="text1"/>
              </w:rPr>
              <w:t>cat. no. A11005)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14:paraId="7D9A7EAC" w14:textId="77777777" w:rsidR="004A2826" w:rsidRPr="00BB6481" w:rsidRDefault="004A2826" w:rsidP="00D91C31">
            <w:pPr>
              <w:rPr>
                <w:rFonts w:eastAsia="MS PGothic"/>
                <w:color w:val="000000" w:themeColor="text1"/>
              </w:rPr>
            </w:pPr>
            <w:r w:rsidRPr="00BB6481">
              <w:rPr>
                <w:rFonts w:eastAsia="MS PGothic"/>
                <w:color w:val="000000" w:themeColor="text1"/>
              </w:rPr>
              <w:t>1:500</w:t>
            </w:r>
          </w:p>
        </w:tc>
      </w:tr>
      <w:tr w:rsidR="004A2826" w:rsidRPr="00BB6481" w14:paraId="0443A8D9" w14:textId="77777777" w:rsidTr="00050D24">
        <w:trPr>
          <w:trHeight w:val="340"/>
        </w:trPr>
        <w:tc>
          <w:tcPr>
            <w:tcW w:w="2306" w:type="dxa"/>
            <w:shd w:val="clear" w:color="auto" w:fill="auto"/>
            <w:noWrap/>
            <w:vAlign w:val="center"/>
          </w:tcPr>
          <w:p w14:paraId="67DD45B1" w14:textId="77777777" w:rsidR="004A2826" w:rsidRPr="00BB6481" w:rsidRDefault="004A2826" w:rsidP="00D91C31">
            <w:pPr>
              <w:rPr>
                <w:rFonts w:eastAsia="MS PGothic"/>
                <w:color w:val="000000" w:themeColor="text1"/>
              </w:rPr>
            </w:pPr>
            <w:r w:rsidRPr="00BB6481">
              <w:rPr>
                <w:rFonts w:eastAsia="MS PGothic"/>
                <w:color w:val="000000" w:themeColor="text1"/>
              </w:rPr>
              <w:t>Alexa 594-conjugated anti-rabbit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2EC77FC1" w14:textId="77777777" w:rsidR="004A2826" w:rsidRPr="00BB6481" w:rsidRDefault="004A2826" w:rsidP="00D91C31">
            <w:pPr>
              <w:rPr>
                <w:rFonts w:eastAsia="MS PGothic"/>
                <w:color w:val="000000" w:themeColor="text1"/>
              </w:rPr>
            </w:pPr>
            <w:r w:rsidRPr="00BB6481">
              <w:rPr>
                <w:rFonts w:eastAsia="MS PGothic"/>
                <w:color w:val="000000" w:themeColor="text1"/>
              </w:rPr>
              <w:t>Donkey</w:t>
            </w:r>
          </w:p>
        </w:tc>
        <w:tc>
          <w:tcPr>
            <w:tcW w:w="4635" w:type="dxa"/>
            <w:shd w:val="clear" w:color="auto" w:fill="auto"/>
            <w:noWrap/>
            <w:vAlign w:val="center"/>
          </w:tcPr>
          <w:p w14:paraId="367CCA88" w14:textId="77777777" w:rsidR="004A2826" w:rsidRPr="00BB6481" w:rsidRDefault="004A2826" w:rsidP="00D91C31">
            <w:pPr>
              <w:rPr>
                <w:rFonts w:eastAsia="MS PGothic"/>
                <w:color w:val="000000" w:themeColor="text1"/>
              </w:rPr>
            </w:pPr>
            <w:r w:rsidRPr="00BB6481">
              <w:rPr>
                <w:rFonts w:eastAsia="MS PGothic"/>
                <w:color w:val="000000" w:themeColor="text1"/>
              </w:rPr>
              <w:t>Molecular Probes, Eugene, OR (</w:t>
            </w:r>
            <w:r w:rsidRPr="00BB6481">
              <w:rPr>
                <w:color w:val="000000" w:themeColor="text1"/>
              </w:rPr>
              <w:t>cat. no. A21207)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14:paraId="6C729ED1" w14:textId="77777777" w:rsidR="004A2826" w:rsidRPr="00BB6481" w:rsidRDefault="004A2826" w:rsidP="00D91C31">
            <w:pPr>
              <w:rPr>
                <w:rFonts w:eastAsia="MS PGothic"/>
                <w:color w:val="000000" w:themeColor="text1"/>
              </w:rPr>
            </w:pPr>
            <w:r w:rsidRPr="00BB6481">
              <w:rPr>
                <w:rFonts w:eastAsia="MS PGothic"/>
                <w:color w:val="000000" w:themeColor="text1"/>
              </w:rPr>
              <w:t>1:500</w:t>
            </w:r>
          </w:p>
        </w:tc>
      </w:tr>
      <w:tr w:rsidR="004A2826" w:rsidRPr="00BB6481" w14:paraId="67D72E02" w14:textId="77777777" w:rsidTr="00050D24">
        <w:trPr>
          <w:trHeight w:val="340"/>
        </w:trPr>
        <w:tc>
          <w:tcPr>
            <w:tcW w:w="2306" w:type="dxa"/>
            <w:shd w:val="clear" w:color="auto" w:fill="auto"/>
            <w:noWrap/>
            <w:vAlign w:val="center"/>
          </w:tcPr>
          <w:p w14:paraId="32B1361E" w14:textId="77777777" w:rsidR="004A2826" w:rsidRPr="00BB6481" w:rsidRDefault="004A2826" w:rsidP="00D91C31">
            <w:pPr>
              <w:rPr>
                <w:rFonts w:eastAsia="MS PGothic"/>
                <w:color w:val="000000" w:themeColor="text1"/>
              </w:rPr>
            </w:pPr>
            <w:r w:rsidRPr="00BB6481">
              <w:rPr>
                <w:rFonts w:eastAsia="MS PGothic"/>
                <w:color w:val="000000" w:themeColor="text1"/>
              </w:rPr>
              <w:t>Alexa 594-conjugated anti-goat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5375F9F5" w14:textId="77777777" w:rsidR="004A2826" w:rsidRPr="00BB6481" w:rsidRDefault="004A2826" w:rsidP="00D91C31">
            <w:pPr>
              <w:rPr>
                <w:rFonts w:eastAsia="MS PGothic"/>
                <w:color w:val="000000" w:themeColor="text1"/>
                <w:u w:val="single"/>
              </w:rPr>
            </w:pPr>
            <w:r w:rsidRPr="00BB6481">
              <w:rPr>
                <w:rFonts w:eastAsia="MS PGothic"/>
                <w:color w:val="000000" w:themeColor="text1"/>
              </w:rPr>
              <w:t>Donkey</w:t>
            </w:r>
          </w:p>
        </w:tc>
        <w:tc>
          <w:tcPr>
            <w:tcW w:w="4635" w:type="dxa"/>
            <w:shd w:val="clear" w:color="auto" w:fill="auto"/>
            <w:noWrap/>
            <w:vAlign w:val="center"/>
          </w:tcPr>
          <w:p w14:paraId="70031CC5" w14:textId="77777777" w:rsidR="004A2826" w:rsidRPr="00BB6481" w:rsidRDefault="004A2826" w:rsidP="00D91C31">
            <w:pPr>
              <w:rPr>
                <w:rFonts w:eastAsia="MS PGothic"/>
                <w:color w:val="000000" w:themeColor="text1"/>
              </w:rPr>
            </w:pPr>
            <w:r w:rsidRPr="00BB6481">
              <w:rPr>
                <w:rFonts w:eastAsia="MS PGothic"/>
                <w:color w:val="000000" w:themeColor="text1"/>
              </w:rPr>
              <w:t>Molecular Probes, Eugene, OR (</w:t>
            </w:r>
            <w:r w:rsidRPr="00BB6481">
              <w:rPr>
                <w:color w:val="000000" w:themeColor="text1"/>
              </w:rPr>
              <w:t>cat. no. A11058)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14:paraId="42739991" w14:textId="77777777" w:rsidR="004A2826" w:rsidRPr="00BB6481" w:rsidRDefault="004A2826" w:rsidP="00D91C31">
            <w:pPr>
              <w:rPr>
                <w:rFonts w:eastAsia="MS PGothic"/>
                <w:color w:val="000000" w:themeColor="text1"/>
              </w:rPr>
            </w:pPr>
            <w:r w:rsidRPr="00BB6481">
              <w:rPr>
                <w:rFonts w:eastAsia="MS PGothic"/>
                <w:color w:val="000000" w:themeColor="text1"/>
              </w:rPr>
              <w:t>1:500</w:t>
            </w:r>
          </w:p>
        </w:tc>
      </w:tr>
      <w:tr w:rsidR="004A2826" w:rsidRPr="00BB6481" w14:paraId="35BA0298" w14:textId="77777777" w:rsidTr="00050D24">
        <w:trPr>
          <w:trHeight w:val="340"/>
        </w:trPr>
        <w:tc>
          <w:tcPr>
            <w:tcW w:w="2306" w:type="dxa"/>
            <w:shd w:val="clear" w:color="auto" w:fill="auto"/>
            <w:noWrap/>
            <w:vAlign w:val="center"/>
          </w:tcPr>
          <w:p w14:paraId="450CF6DE" w14:textId="77777777" w:rsidR="004A2826" w:rsidRPr="00BB6481" w:rsidRDefault="004A2826" w:rsidP="00D91C31">
            <w:pPr>
              <w:rPr>
                <w:rFonts w:eastAsia="MS PGothic"/>
                <w:color w:val="000000" w:themeColor="text1"/>
              </w:rPr>
            </w:pPr>
            <w:r w:rsidRPr="00BB6481">
              <w:rPr>
                <w:rFonts w:eastAsia="MS PGothic"/>
                <w:color w:val="000000" w:themeColor="text1"/>
              </w:rPr>
              <w:t>Biotin-conjugated anti-mouse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 w14:paraId="1D676AF5" w14:textId="77777777" w:rsidR="004A2826" w:rsidRPr="00BB6481" w:rsidRDefault="004A2826" w:rsidP="00D91C31">
            <w:pPr>
              <w:rPr>
                <w:rFonts w:eastAsia="MS PGothic"/>
                <w:color w:val="000000" w:themeColor="text1"/>
                <w:u w:val="single"/>
              </w:rPr>
            </w:pPr>
            <w:r w:rsidRPr="00BB6481">
              <w:rPr>
                <w:rFonts w:eastAsia="MS PGothic"/>
                <w:color w:val="000000" w:themeColor="text1"/>
              </w:rPr>
              <w:t>Horse</w:t>
            </w:r>
          </w:p>
        </w:tc>
        <w:tc>
          <w:tcPr>
            <w:tcW w:w="4635" w:type="dxa"/>
            <w:shd w:val="clear" w:color="auto" w:fill="auto"/>
            <w:noWrap/>
            <w:vAlign w:val="center"/>
          </w:tcPr>
          <w:p w14:paraId="237EF759" w14:textId="77777777" w:rsidR="004A2826" w:rsidRPr="00BB6481" w:rsidRDefault="004A2826" w:rsidP="00D91C31">
            <w:pPr>
              <w:rPr>
                <w:rFonts w:eastAsia="MS PGothic"/>
                <w:color w:val="000000" w:themeColor="text1"/>
              </w:rPr>
            </w:pPr>
            <w:r w:rsidRPr="00BB6481">
              <w:rPr>
                <w:rFonts w:eastAsia="MS PGothic"/>
                <w:color w:val="000000" w:themeColor="text1"/>
              </w:rPr>
              <w:t>Vector Laboratories, Burlingame, CA (</w:t>
            </w:r>
            <w:r w:rsidRPr="00BB6481">
              <w:rPr>
                <w:color w:val="000000" w:themeColor="text1"/>
              </w:rPr>
              <w:t>cat. no. BA-2000)</w:t>
            </w:r>
          </w:p>
        </w:tc>
        <w:tc>
          <w:tcPr>
            <w:tcW w:w="1096" w:type="dxa"/>
            <w:shd w:val="clear" w:color="auto" w:fill="auto"/>
            <w:noWrap/>
            <w:vAlign w:val="center"/>
          </w:tcPr>
          <w:p w14:paraId="58E3C99A" w14:textId="77777777" w:rsidR="004A2826" w:rsidRPr="00BB6481" w:rsidRDefault="004A2826" w:rsidP="00D91C31">
            <w:pPr>
              <w:rPr>
                <w:rFonts w:eastAsia="MS PGothic"/>
                <w:color w:val="000000" w:themeColor="text1"/>
              </w:rPr>
            </w:pPr>
            <w:r w:rsidRPr="00BB6481">
              <w:rPr>
                <w:color w:val="000000" w:themeColor="text1"/>
              </w:rPr>
              <w:t>1:200</w:t>
            </w:r>
          </w:p>
        </w:tc>
      </w:tr>
    </w:tbl>
    <w:p w14:paraId="3C025F67" w14:textId="77777777" w:rsidR="00886D35" w:rsidRPr="00BB6481" w:rsidRDefault="00886D35" w:rsidP="00D91C31"/>
    <w:p w14:paraId="4212D89F" w14:textId="77777777" w:rsidR="00886D35" w:rsidRPr="00BB6481" w:rsidRDefault="00886D35" w:rsidP="00D91C31">
      <w:r w:rsidRPr="00BB6481">
        <w:br w:type="page"/>
      </w:r>
    </w:p>
    <w:p w14:paraId="680D1C4F" w14:textId="77777777" w:rsidR="00886D35" w:rsidRDefault="00886D35" w:rsidP="00D91C31">
      <w:r w:rsidRPr="00BB6481">
        <w:rPr>
          <w:b/>
        </w:rPr>
        <w:t xml:space="preserve">Supporting TABLE S2 </w:t>
      </w:r>
      <w:r w:rsidRPr="00BB6481">
        <w:t>List of primers used in the experiments of real-time PCR.</w:t>
      </w:r>
    </w:p>
    <w:p w14:paraId="6D73899A" w14:textId="77777777" w:rsidR="00D91C31" w:rsidRPr="00BB6481" w:rsidRDefault="00D91C31" w:rsidP="00D91C31"/>
    <w:p w14:paraId="5A03E6A7" w14:textId="77777777" w:rsidR="00886D35" w:rsidRPr="00BB6481" w:rsidRDefault="00886D35" w:rsidP="00D91C31"/>
    <w:tbl>
      <w:tblPr>
        <w:tblW w:w="0" w:type="auto"/>
        <w:jc w:val="center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95"/>
        <w:gridCol w:w="3720"/>
      </w:tblGrid>
      <w:tr w:rsidR="00886D35" w:rsidRPr="00BB6481" w14:paraId="1788A5AC" w14:textId="77777777" w:rsidTr="00050D24">
        <w:trPr>
          <w:trHeight w:val="459"/>
          <w:jc w:val="center"/>
        </w:trPr>
        <w:tc>
          <w:tcPr>
            <w:tcW w:w="169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2B47A58" w14:textId="77777777" w:rsidR="00886D35" w:rsidRPr="00BB6481" w:rsidRDefault="00886D35" w:rsidP="00D91C31">
            <w:pPr>
              <w:autoSpaceDE w:val="0"/>
              <w:autoSpaceDN w:val="0"/>
              <w:adjustRightInd w:val="0"/>
              <w:rPr>
                <w:rFonts w:eastAsia="MS PGothic"/>
                <w:color w:val="000000"/>
              </w:rPr>
            </w:pPr>
            <w:r w:rsidRPr="00BB6481">
              <w:rPr>
                <w:rFonts w:eastAsia="MS PGothic"/>
                <w:color w:val="000000"/>
              </w:rPr>
              <w:t>Genes</w:t>
            </w:r>
          </w:p>
        </w:tc>
        <w:tc>
          <w:tcPr>
            <w:tcW w:w="37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0C66E77" w14:textId="77777777" w:rsidR="00886D35" w:rsidRPr="00BB6481" w:rsidRDefault="00886D35" w:rsidP="00D91C31">
            <w:pPr>
              <w:autoSpaceDE w:val="0"/>
              <w:autoSpaceDN w:val="0"/>
              <w:adjustRightInd w:val="0"/>
              <w:jc w:val="center"/>
              <w:rPr>
                <w:rFonts w:eastAsia="MS PGothic"/>
                <w:color w:val="000000"/>
              </w:rPr>
            </w:pPr>
            <w:r w:rsidRPr="00BB6481">
              <w:rPr>
                <w:rFonts w:eastAsia="MS PGothic"/>
                <w:color w:val="000000"/>
              </w:rPr>
              <w:t>Real-Time PCR Primers(Assay ID)</w:t>
            </w:r>
          </w:p>
        </w:tc>
      </w:tr>
      <w:tr w:rsidR="00886D35" w:rsidRPr="00BB6481" w14:paraId="0D0706A7" w14:textId="77777777" w:rsidTr="00050D24">
        <w:trPr>
          <w:trHeight w:val="303"/>
          <w:jc w:val="center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7048742C" w14:textId="77777777" w:rsidR="00886D35" w:rsidRPr="00BB6481" w:rsidRDefault="00886D35" w:rsidP="00D91C31">
            <w:pPr>
              <w:autoSpaceDE w:val="0"/>
              <w:autoSpaceDN w:val="0"/>
              <w:adjustRightInd w:val="0"/>
              <w:rPr>
                <w:rFonts w:eastAsia="MS PGothic"/>
                <w:color w:val="000000"/>
              </w:rPr>
            </w:pPr>
            <w:r w:rsidRPr="00BB6481">
              <w:rPr>
                <w:rFonts w:eastAsia="MS PGothic"/>
                <w:color w:val="000000"/>
              </w:rPr>
              <w:t>Mki67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</w:tcPr>
          <w:p w14:paraId="269DC122" w14:textId="77777777" w:rsidR="00886D35" w:rsidRPr="00BB6481" w:rsidRDefault="00886D35" w:rsidP="00D91C31">
            <w:pPr>
              <w:autoSpaceDE w:val="0"/>
              <w:autoSpaceDN w:val="0"/>
              <w:adjustRightInd w:val="0"/>
              <w:jc w:val="center"/>
              <w:rPr>
                <w:rFonts w:eastAsia="MS PGothic"/>
                <w:color w:val="000000"/>
              </w:rPr>
            </w:pPr>
            <w:r w:rsidRPr="00BB6481">
              <w:rPr>
                <w:rFonts w:eastAsia="MS PGothic"/>
                <w:color w:val="000000"/>
              </w:rPr>
              <w:t>Rn01451446_m1</w:t>
            </w:r>
          </w:p>
        </w:tc>
      </w:tr>
      <w:tr w:rsidR="00886D35" w:rsidRPr="00BB6481" w14:paraId="74961870" w14:textId="77777777" w:rsidTr="00050D24">
        <w:trPr>
          <w:trHeight w:val="303"/>
          <w:jc w:val="center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6196EB37" w14:textId="77777777" w:rsidR="00886D35" w:rsidRPr="00BB6481" w:rsidRDefault="00886D35" w:rsidP="00D91C31">
            <w:pPr>
              <w:autoSpaceDE w:val="0"/>
              <w:autoSpaceDN w:val="0"/>
              <w:adjustRightInd w:val="0"/>
              <w:rPr>
                <w:rFonts w:eastAsia="MS PGothic"/>
                <w:color w:val="000000"/>
              </w:rPr>
            </w:pPr>
            <w:r w:rsidRPr="00BB6481">
              <w:rPr>
                <w:rFonts w:eastAsia="MS PGothic"/>
                <w:color w:val="000000"/>
              </w:rPr>
              <w:t>Mapk1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</w:tcPr>
          <w:p w14:paraId="75CA7FCF" w14:textId="77777777" w:rsidR="00886D35" w:rsidRPr="00BB6481" w:rsidRDefault="00886D35" w:rsidP="00D91C31">
            <w:pPr>
              <w:autoSpaceDE w:val="0"/>
              <w:autoSpaceDN w:val="0"/>
              <w:adjustRightInd w:val="0"/>
              <w:jc w:val="center"/>
              <w:rPr>
                <w:rFonts w:eastAsia="MS PGothic"/>
                <w:color w:val="000000"/>
              </w:rPr>
            </w:pPr>
            <w:r w:rsidRPr="00BB6481">
              <w:rPr>
                <w:rFonts w:eastAsia="MS PGothic"/>
                <w:color w:val="000000"/>
              </w:rPr>
              <w:t>Rn00671828_m1</w:t>
            </w:r>
          </w:p>
        </w:tc>
      </w:tr>
      <w:tr w:rsidR="00886D35" w:rsidRPr="00BB6481" w14:paraId="2BA27614" w14:textId="77777777" w:rsidTr="00050D24">
        <w:trPr>
          <w:trHeight w:val="303"/>
          <w:jc w:val="center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3D3484C9" w14:textId="77777777" w:rsidR="00886D35" w:rsidRPr="00BB6481" w:rsidRDefault="00886D35" w:rsidP="00D91C31">
            <w:pPr>
              <w:autoSpaceDE w:val="0"/>
              <w:autoSpaceDN w:val="0"/>
              <w:adjustRightInd w:val="0"/>
              <w:rPr>
                <w:rFonts w:eastAsia="MS PGothic"/>
                <w:color w:val="000000"/>
              </w:rPr>
            </w:pPr>
            <w:r w:rsidRPr="00BB6481">
              <w:rPr>
                <w:rFonts w:eastAsia="MS PGothic"/>
                <w:color w:val="000000"/>
              </w:rPr>
              <w:t xml:space="preserve">Jun 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</w:tcPr>
          <w:p w14:paraId="22D6F5DA" w14:textId="77777777" w:rsidR="00886D35" w:rsidRPr="00BB6481" w:rsidRDefault="00886D35" w:rsidP="00D91C31">
            <w:pPr>
              <w:autoSpaceDE w:val="0"/>
              <w:autoSpaceDN w:val="0"/>
              <w:adjustRightInd w:val="0"/>
              <w:jc w:val="center"/>
              <w:rPr>
                <w:rFonts w:eastAsia="MS PGothic"/>
                <w:color w:val="000000"/>
              </w:rPr>
            </w:pPr>
            <w:r w:rsidRPr="00BB6481">
              <w:rPr>
                <w:rFonts w:eastAsia="MS PGothic"/>
                <w:color w:val="000000"/>
              </w:rPr>
              <w:t>Rn99999045_m1</w:t>
            </w:r>
          </w:p>
        </w:tc>
      </w:tr>
      <w:tr w:rsidR="00886D35" w:rsidRPr="00BB6481" w14:paraId="4FFD2696" w14:textId="77777777" w:rsidTr="00050D24">
        <w:trPr>
          <w:trHeight w:val="303"/>
          <w:jc w:val="center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1298947E" w14:textId="77777777" w:rsidR="00886D35" w:rsidRPr="00BB6481" w:rsidRDefault="00886D35" w:rsidP="00D91C31">
            <w:pPr>
              <w:autoSpaceDE w:val="0"/>
              <w:autoSpaceDN w:val="0"/>
              <w:adjustRightInd w:val="0"/>
              <w:rPr>
                <w:rFonts w:eastAsia="MS PGothic"/>
                <w:color w:val="000000"/>
              </w:rPr>
            </w:pPr>
            <w:r w:rsidRPr="00BB6481">
              <w:rPr>
                <w:rFonts w:eastAsia="MS PGothic"/>
                <w:color w:val="000000"/>
              </w:rPr>
              <w:t>p16(Cdkn2a)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</w:tcPr>
          <w:p w14:paraId="0285543C" w14:textId="77777777" w:rsidR="00886D35" w:rsidRPr="00BB6481" w:rsidRDefault="00886D35" w:rsidP="00D91C31">
            <w:pPr>
              <w:autoSpaceDE w:val="0"/>
              <w:autoSpaceDN w:val="0"/>
              <w:adjustRightInd w:val="0"/>
              <w:jc w:val="center"/>
              <w:rPr>
                <w:rFonts w:eastAsia="MS PGothic"/>
                <w:color w:val="000000"/>
              </w:rPr>
            </w:pPr>
            <w:r w:rsidRPr="00BB6481">
              <w:rPr>
                <w:rFonts w:eastAsia="MS PGothic"/>
                <w:color w:val="000000"/>
              </w:rPr>
              <w:t>Rn00580664_m1</w:t>
            </w:r>
          </w:p>
        </w:tc>
      </w:tr>
      <w:tr w:rsidR="00886D35" w:rsidRPr="00BB6481" w14:paraId="65750685" w14:textId="77777777" w:rsidTr="00050D24">
        <w:trPr>
          <w:trHeight w:val="303"/>
          <w:jc w:val="center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3DBE2974" w14:textId="77777777" w:rsidR="00886D35" w:rsidRPr="00BB6481" w:rsidRDefault="00886D35" w:rsidP="00D91C31">
            <w:pPr>
              <w:autoSpaceDE w:val="0"/>
              <w:autoSpaceDN w:val="0"/>
              <w:adjustRightInd w:val="0"/>
              <w:rPr>
                <w:rFonts w:eastAsia="MS PGothic"/>
                <w:color w:val="000000"/>
              </w:rPr>
            </w:pPr>
            <w:r w:rsidRPr="00BB6481">
              <w:rPr>
                <w:rFonts w:eastAsia="MS PGothic"/>
                <w:color w:val="000000"/>
              </w:rPr>
              <w:t>p21(Cdkn1a)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</w:tcPr>
          <w:p w14:paraId="43491345" w14:textId="77777777" w:rsidR="00886D35" w:rsidRPr="00BB6481" w:rsidRDefault="00886D35" w:rsidP="00D91C31">
            <w:pPr>
              <w:autoSpaceDE w:val="0"/>
              <w:autoSpaceDN w:val="0"/>
              <w:adjustRightInd w:val="0"/>
              <w:jc w:val="center"/>
              <w:rPr>
                <w:rFonts w:eastAsia="MS PGothic"/>
                <w:color w:val="000000"/>
              </w:rPr>
            </w:pPr>
            <w:r w:rsidRPr="00BB6481">
              <w:rPr>
                <w:rFonts w:eastAsia="MS PGothic"/>
                <w:color w:val="000000"/>
              </w:rPr>
              <w:t>Rn01427989_m1</w:t>
            </w:r>
          </w:p>
        </w:tc>
      </w:tr>
      <w:tr w:rsidR="00886D35" w:rsidRPr="00BB6481" w14:paraId="63334416" w14:textId="77777777" w:rsidTr="00050D24">
        <w:trPr>
          <w:trHeight w:val="303"/>
          <w:jc w:val="center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55880EF5" w14:textId="77777777" w:rsidR="00886D35" w:rsidRPr="00BB6481" w:rsidRDefault="00886D35" w:rsidP="00D91C31">
            <w:pPr>
              <w:autoSpaceDE w:val="0"/>
              <w:autoSpaceDN w:val="0"/>
              <w:adjustRightInd w:val="0"/>
              <w:rPr>
                <w:rFonts w:eastAsia="MS PGothic"/>
                <w:color w:val="000000"/>
              </w:rPr>
            </w:pPr>
            <w:r w:rsidRPr="00BB6481">
              <w:rPr>
                <w:rFonts w:eastAsia="MS PGothic"/>
                <w:color w:val="000000"/>
              </w:rPr>
              <w:t>p27(Cdkn1b)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</w:tcPr>
          <w:p w14:paraId="5FB2A365" w14:textId="77777777" w:rsidR="00886D35" w:rsidRPr="00BB6481" w:rsidRDefault="00886D35" w:rsidP="00D91C31">
            <w:pPr>
              <w:autoSpaceDE w:val="0"/>
              <w:autoSpaceDN w:val="0"/>
              <w:adjustRightInd w:val="0"/>
              <w:jc w:val="center"/>
              <w:rPr>
                <w:rFonts w:eastAsia="MS PGothic"/>
                <w:color w:val="000000"/>
              </w:rPr>
            </w:pPr>
            <w:r w:rsidRPr="00BB6481">
              <w:rPr>
                <w:rFonts w:eastAsia="MS PGothic"/>
                <w:color w:val="000000"/>
              </w:rPr>
              <w:t>Rn00582195_m1</w:t>
            </w:r>
          </w:p>
        </w:tc>
      </w:tr>
      <w:tr w:rsidR="00886D35" w:rsidRPr="00BB6481" w14:paraId="7868BA11" w14:textId="77777777" w:rsidTr="00050D24">
        <w:trPr>
          <w:trHeight w:val="303"/>
          <w:jc w:val="center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40C7FD7F" w14:textId="77777777" w:rsidR="00886D35" w:rsidRPr="00BB6481" w:rsidRDefault="00886D35" w:rsidP="00D91C31">
            <w:pPr>
              <w:autoSpaceDE w:val="0"/>
              <w:autoSpaceDN w:val="0"/>
              <w:adjustRightInd w:val="0"/>
              <w:rPr>
                <w:rFonts w:eastAsia="MS PGothic"/>
                <w:color w:val="000000"/>
              </w:rPr>
            </w:pPr>
            <w:r w:rsidRPr="00BB6481">
              <w:rPr>
                <w:rFonts w:eastAsia="MS PGothic"/>
                <w:color w:val="000000"/>
              </w:rPr>
              <w:t>p53(Tp53)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</w:tcPr>
          <w:p w14:paraId="5354D47E" w14:textId="77777777" w:rsidR="00886D35" w:rsidRPr="00BB6481" w:rsidRDefault="00886D35" w:rsidP="00D91C31">
            <w:pPr>
              <w:autoSpaceDE w:val="0"/>
              <w:autoSpaceDN w:val="0"/>
              <w:adjustRightInd w:val="0"/>
              <w:jc w:val="center"/>
              <w:rPr>
                <w:rFonts w:eastAsia="MS PGothic"/>
                <w:color w:val="000000"/>
              </w:rPr>
            </w:pPr>
            <w:r w:rsidRPr="00BB6481">
              <w:rPr>
                <w:rFonts w:eastAsia="MS PGothic"/>
                <w:color w:val="000000"/>
              </w:rPr>
              <w:t>Rn00755717_m1</w:t>
            </w:r>
          </w:p>
        </w:tc>
      </w:tr>
      <w:tr w:rsidR="00886D35" w:rsidRPr="00BB6481" w14:paraId="5C4372A9" w14:textId="77777777" w:rsidTr="00050D24">
        <w:trPr>
          <w:trHeight w:val="303"/>
          <w:jc w:val="center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64B70546" w14:textId="77777777" w:rsidR="00886D35" w:rsidRPr="00BB6481" w:rsidRDefault="00886D35" w:rsidP="00D91C31">
            <w:pPr>
              <w:autoSpaceDE w:val="0"/>
              <w:autoSpaceDN w:val="0"/>
              <w:adjustRightInd w:val="0"/>
              <w:rPr>
                <w:rFonts w:eastAsia="MS PGothic"/>
                <w:color w:val="000000"/>
              </w:rPr>
            </w:pPr>
            <w:r w:rsidRPr="00BB6481">
              <w:rPr>
                <w:rFonts w:eastAsia="MS PGothic"/>
                <w:color w:val="000000"/>
              </w:rPr>
              <w:t>Casp3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</w:tcPr>
          <w:p w14:paraId="5C524C3C" w14:textId="77777777" w:rsidR="00886D35" w:rsidRPr="00BB6481" w:rsidRDefault="00886D35" w:rsidP="00D91C31">
            <w:pPr>
              <w:autoSpaceDE w:val="0"/>
              <w:autoSpaceDN w:val="0"/>
              <w:adjustRightInd w:val="0"/>
              <w:jc w:val="center"/>
              <w:rPr>
                <w:rFonts w:eastAsia="MS PGothic"/>
                <w:color w:val="000000"/>
              </w:rPr>
            </w:pPr>
            <w:r w:rsidRPr="00BB6481">
              <w:rPr>
                <w:rFonts w:eastAsia="MS PGothic"/>
                <w:color w:val="000000"/>
              </w:rPr>
              <w:t>Rn00563902_m1</w:t>
            </w:r>
          </w:p>
        </w:tc>
      </w:tr>
      <w:tr w:rsidR="00886D35" w:rsidRPr="00BB6481" w14:paraId="1E4EC326" w14:textId="77777777" w:rsidTr="00050D24">
        <w:trPr>
          <w:trHeight w:val="303"/>
          <w:jc w:val="center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2292A792" w14:textId="77777777" w:rsidR="00886D35" w:rsidRPr="00BB6481" w:rsidRDefault="00886D35" w:rsidP="00D91C31">
            <w:pPr>
              <w:autoSpaceDE w:val="0"/>
              <w:autoSpaceDN w:val="0"/>
              <w:adjustRightInd w:val="0"/>
              <w:rPr>
                <w:rFonts w:eastAsia="MS PGothic"/>
                <w:color w:val="000000"/>
              </w:rPr>
            </w:pPr>
            <w:r w:rsidRPr="00BB6481">
              <w:rPr>
                <w:rFonts w:eastAsia="MS PGothic"/>
                <w:color w:val="000000"/>
              </w:rPr>
              <w:t>Casp9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</w:tcPr>
          <w:p w14:paraId="6F334E46" w14:textId="77777777" w:rsidR="00886D35" w:rsidRPr="00BB6481" w:rsidRDefault="00886D35" w:rsidP="00D91C31">
            <w:pPr>
              <w:autoSpaceDE w:val="0"/>
              <w:autoSpaceDN w:val="0"/>
              <w:adjustRightInd w:val="0"/>
              <w:jc w:val="center"/>
              <w:rPr>
                <w:rFonts w:eastAsia="MS PGothic"/>
                <w:color w:val="000000"/>
              </w:rPr>
            </w:pPr>
            <w:r w:rsidRPr="00BB6481">
              <w:rPr>
                <w:rFonts w:eastAsia="MS PGothic"/>
                <w:color w:val="000000"/>
              </w:rPr>
              <w:t>Rn00573942_m1</w:t>
            </w:r>
          </w:p>
        </w:tc>
      </w:tr>
      <w:tr w:rsidR="00886D35" w:rsidRPr="00BB6481" w14:paraId="22456B0C" w14:textId="77777777" w:rsidTr="00050D24">
        <w:trPr>
          <w:trHeight w:val="303"/>
          <w:jc w:val="center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4EA15C0D" w14:textId="77777777" w:rsidR="00886D35" w:rsidRPr="00BB6481" w:rsidRDefault="00886D35" w:rsidP="00D91C31">
            <w:pPr>
              <w:autoSpaceDE w:val="0"/>
              <w:autoSpaceDN w:val="0"/>
              <w:adjustRightInd w:val="0"/>
              <w:rPr>
                <w:rFonts w:eastAsia="MS PGothic"/>
                <w:color w:val="000000"/>
              </w:rPr>
            </w:pPr>
            <w:r w:rsidRPr="00BB6481">
              <w:rPr>
                <w:rFonts w:eastAsia="MS PGothic"/>
                <w:color w:val="000000"/>
              </w:rPr>
              <w:t>Kit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</w:tcPr>
          <w:p w14:paraId="1F5530FF" w14:textId="77777777" w:rsidR="00886D35" w:rsidRPr="00BB6481" w:rsidRDefault="00886D35" w:rsidP="00D91C31">
            <w:pPr>
              <w:autoSpaceDE w:val="0"/>
              <w:autoSpaceDN w:val="0"/>
              <w:adjustRightInd w:val="0"/>
              <w:jc w:val="center"/>
              <w:rPr>
                <w:rFonts w:eastAsia="MS PGothic"/>
                <w:color w:val="000000"/>
              </w:rPr>
            </w:pPr>
            <w:r w:rsidRPr="00BB6481">
              <w:rPr>
                <w:rFonts w:eastAsia="MS PGothic"/>
                <w:color w:val="000000"/>
              </w:rPr>
              <w:t>Rn00581212_m1</w:t>
            </w:r>
          </w:p>
        </w:tc>
      </w:tr>
      <w:tr w:rsidR="00886D35" w:rsidRPr="00BB6481" w14:paraId="3B3473FE" w14:textId="77777777" w:rsidTr="00050D24">
        <w:trPr>
          <w:trHeight w:val="303"/>
          <w:jc w:val="center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5C287EFA" w14:textId="77777777" w:rsidR="00886D35" w:rsidRPr="00BB6481" w:rsidRDefault="00886D35" w:rsidP="00D91C31">
            <w:pPr>
              <w:autoSpaceDE w:val="0"/>
              <w:autoSpaceDN w:val="0"/>
              <w:adjustRightInd w:val="0"/>
              <w:rPr>
                <w:rFonts w:eastAsia="MS PGothic"/>
                <w:color w:val="000000"/>
              </w:rPr>
            </w:pPr>
            <w:r w:rsidRPr="00BB6481">
              <w:rPr>
                <w:rFonts w:eastAsia="MS PGothic"/>
                <w:color w:val="000000"/>
              </w:rPr>
              <w:t>IL6r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</w:tcPr>
          <w:p w14:paraId="189C31F0" w14:textId="77777777" w:rsidR="00886D35" w:rsidRPr="00BB6481" w:rsidRDefault="00886D35" w:rsidP="00D91C31">
            <w:pPr>
              <w:autoSpaceDE w:val="0"/>
              <w:autoSpaceDN w:val="0"/>
              <w:adjustRightInd w:val="0"/>
              <w:jc w:val="center"/>
              <w:rPr>
                <w:rFonts w:eastAsia="MS PGothic"/>
                <w:color w:val="000000"/>
              </w:rPr>
            </w:pPr>
            <w:r w:rsidRPr="00BB6481">
              <w:rPr>
                <w:rFonts w:eastAsia="MS PGothic"/>
                <w:color w:val="000000"/>
              </w:rPr>
              <w:t>Rn01495381_m1</w:t>
            </w:r>
          </w:p>
        </w:tc>
      </w:tr>
      <w:tr w:rsidR="00886D35" w:rsidRPr="00BB6481" w14:paraId="733307FB" w14:textId="77777777" w:rsidTr="00050D24">
        <w:trPr>
          <w:trHeight w:val="303"/>
          <w:jc w:val="center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6652ACC4" w14:textId="77777777" w:rsidR="00886D35" w:rsidRPr="00BB6481" w:rsidRDefault="00886D35" w:rsidP="00D91C31">
            <w:pPr>
              <w:autoSpaceDE w:val="0"/>
              <w:autoSpaceDN w:val="0"/>
              <w:adjustRightInd w:val="0"/>
              <w:rPr>
                <w:rFonts w:eastAsia="MS PGothic"/>
                <w:color w:val="000000"/>
              </w:rPr>
            </w:pPr>
            <w:proofErr w:type="spellStart"/>
            <w:r w:rsidRPr="00BB6481">
              <w:rPr>
                <w:rFonts w:eastAsia="MS PGothic"/>
                <w:color w:val="000000"/>
              </w:rPr>
              <w:t>EGFr</w:t>
            </w:r>
            <w:proofErr w:type="spellEnd"/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</w:tcPr>
          <w:p w14:paraId="0CBABEB6" w14:textId="77777777" w:rsidR="00886D35" w:rsidRPr="00BB6481" w:rsidRDefault="00886D35" w:rsidP="00D91C31">
            <w:pPr>
              <w:autoSpaceDE w:val="0"/>
              <w:autoSpaceDN w:val="0"/>
              <w:adjustRightInd w:val="0"/>
              <w:jc w:val="center"/>
              <w:rPr>
                <w:rFonts w:eastAsia="MS PGothic"/>
                <w:color w:val="000000"/>
              </w:rPr>
            </w:pPr>
            <w:r w:rsidRPr="00BB6481">
              <w:rPr>
                <w:rFonts w:eastAsia="MS PGothic"/>
                <w:color w:val="000000"/>
              </w:rPr>
              <w:t>Rn00561225_m1</w:t>
            </w:r>
          </w:p>
        </w:tc>
      </w:tr>
      <w:tr w:rsidR="00886D35" w:rsidRPr="00BB6481" w14:paraId="298BD006" w14:textId="77777777" w:rsidTr="00050D24">
        <w:trPr>
          <w:trHeight w:val="303"/>
          <w:jc w:val="center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07C62D69" w14:textId="77777777" w:rsidR="00886D35" w:rsidRPr="00BB6481" w:rsidRDefault="00886D35" w:rsidP="00D91C31">
            <w:pPr>
              <w:autoSpaceDE w:val="0"/>
              <w:autoSpaceDN w:val="0"/>
              <w:adjustRightInd w:val="0"/>
              <w:rPr>
                <w:rFonts w:eastAsia="MS PGothic"/>
                <w:color w:val="000000"/>
              </w:rPr>
            </w:pPr>
            <w:proofErr w:type="spellStart"/>
            <w:r w:rsidRPr="00BB6481">
              <w:rPr>
                <w:rFonts w:eastAsia="MS PGothic"/>
                <w:color w:val="000000"/>
              </w:rPr>
              <w:t>Gapdh</w:t>
            </w:r>
            <w:proofErr w:type="spellEnd"/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</w:tcPr>
          <w:p w14:paraId="58C8C71F" w14:textId="77777777" w:rsidR="00886D35" w:rsidRPr="00BB6481" w:rsidRDefault="00886D35" w:rsidP="00D91C31">
            <w:pPr>
              <w:autoSpaceDE w:val="0"/>
              <w:autoSpaceDN w:val="0"/>
              <w:adjustRightInd w:val="0"/>
              <w:jc w:val="center"/>
              <w:rPr>
                <w:rFonts w:eastAsia="MS PGothic"/>
                <w:color w:val="000000"/>
              </w:rPr>
            </w:pPr>
            <w:r w:rsidRPr="00BB6481">
              <w:rPr>
                <w:rFonts w:eastAsia="MS PGothic"/>
                <w:color w:val="000000"/>
              </w:rPr>
              <w:t>Rn01775763_g1</w:t>
            </w:r>
          </w:p>
        </w:tc>
      </w:tr>
      <w:tr w:rsidR="00886D35" w:rsidRPr="00BB6481" w14:paraId="2BC73E21" w14:textId="77777777" w:rsidTr="00050D24">
        <w:trPr>
          <w:trHeight w:val="303"/>
          <w:jc w:val="center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73B82EE6" w14:textId="77777777" w:rsidR="00886D35" w:rsidRPr="00BB6481" w:rsidRDefault="00886D35" w:rsidP="00D91C31">
            <w:pPr>
              <w:autoSpaceDE w:val="0"/>
              <w:autoSpaceDN w:val="0"/>
              <w:adjustRightInd w:val="0"/>
              <w:rPr>
                <w:rFonts w:eastAsia="MS PGothic"/>
                <w:color w:val="000000"/>
              </w:rPr>
            </w:pPr>
            <w:r w:rsidRPr="00BB6481">
              <w:rPr>
                <w:rFonts w:eastAsia="MS PGothic"/>
                <w:color w:val="000000"/>
              </w:rPr>
              <w:t>miR-144a-3p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</w:tcPr>
          <w:p w14:paraId="7BEC1AA6" w14:textId="77777777" w:rsidR="00886D35" w:rsidRPr="00BB6481" w:rsidRDefault="00886D35" w:rsidP="00D91C31">
            <w:pPr>
              <w:autoSpaceDE w:val="0"/>
              <w:autoSpaceDN w:val="0"/>
              <w:adjustRightInd w:val="0"/>
              <w:jc w:val="center"/>
              <w:rPr>
                <w:rFonts w:eastAsia="MS PGothic"/>
                <w:color w:val="000000"/>
              </w:rPr>
            </w:pPr>
            <w:r w:rsidRPr="00BB6481">
              <w:rPr>
                <w:rFonts w:eastAsia="MS PGothic"/>
                <w:color w:val="000000"/>
              </w:rPr>
              <w:t>002676</w:t>
            </w:r>
          </w:p>
        </w:tc>
      </w:tr>
      <w:tr w:rsidR="00886D35" w:rsidRPr="00BB6481" w14:paraId="6FDE9AE0" w14:textId="77777777" w:rsidTr="00050D24">
        <w:trPr>
          <w:trHeight w:val="303"/>
          <w:jc w:val="center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15A73A27" w14:textId="77777777" w:rsidR="00886D35" w:rsidRPr="00BB6481" w:rsidRDefault="00886D35" w:rsidP="00D91C31">
            <w:pPr>
              <w:autoSpaceDE w:val="0"/>
              <w:autoSpaceDN w:val="0"/>
              <w:adjustRightInd w:val="0"/>
              <w:rPr>
                <w:rFonts w:eastAsia="MS PGothic"/>
                <w:color w:val="000000"/>
              </w:rPr>
            </w:pPr>
            <w:r w:rsidRPr="00BB6481">
              <w:rPr>
                <w:rFonts w:eastAsia="MS PGothic"/>
                <w:color w:val="000000"/>
              </w:rPr>
              <w:t>miR-146a-5p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</w:tcPr>
          <w:p w14:paraId="4B6EAC8E" w14:textId="77777777" w:rsidR="00886D35" w:rsidRPr="00BB6481" w:rsidRDefault="00886D35" w:rsidP="00D91C31">
            <w:pPr>
              <w:autoSpaceDE w:val="0"/>
              <w:autoSpaceDN w:val="0"/>
              <w:adjustRightInd w:val="0"/>
              <w:jc w:val="center"/>
              <w:rPr>
                <w:rFonts w:eastAsia="MS PGothic"/>
                <w:color w:val="000000"/>
              </w:rPr>
            </w:pPr>
            <w:r w:rsidRPr="00BB6481">
              <w:rPr>
                <w:rFonts w:eastAsia="MS PGothic"/>
                <w:color w:val="000000"/>
              </w:rPr>
              <w:t>000468</w:t>
            </w:r>
          </w:p>
        </w:tc>
      </w:tr>
      <w:tr w:rsidR="00886D35" w:rsidRPr="00BB6481" w14:paraId="5D37CFD5" w14:textId="77777777" w:rsidTr="00050D24">
        <w:trPr>
          <w:trHeight w:val="303"/>
          <w:jc w:val="center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49E874AB" w14:textId="77777777" w:rsidR="00886D35" w:rsidRPr="00BB6481" w:rsidRDefault="00886D35" w:rsidP="00D91C31">
            <w:pPr>
              <w:autoSpaceDE w:val="0"/>
              <w:autoSpaceDN w:val="0"/>
              <w:adjustRightInd w:val="0"/>
              <w:rPr>
                <w:rFonts w:eastAsia="MS PGothic"/>
                <w:color w:val="000000"/>
              </w:rPr>
            </w:pPr>
            <w:r w:rsidRPr="00BB6481">
              <w:rPr>
                <w:rFonts w:eastAsia="MS PGothic"/>
                <w:color w:val="000000"/>
              </w:rPr>
              <w:t>miR-146b-5p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</w:tcPr>
          <w:p w14:paraId="75D0902C" w14:textId="77777777" w:rsidR="00886D35" w:rsidRPr="00BB6481" w:rsidRDefault="00886D35" w:rsidP="00D91C31">
            <w:pPr>
              <w:autoSpaceDE w:val="0"/>
              <w:autoSpaceDN w:val="0"/>
              <w:adjustRightInd w:val="0"/>
              <w:jc w:val="center"/>
              <w:rPr>
                <w:rFonts w:eastAsia="MS PGothic"/>
                <w:color w:val="000000"/>
              </w:rPr>
            </w:pPr>
            <w:r w:rsidRPr="00BB6481">
              <w:rPr>
                <w:rFonts w:eastAsia="MS PGothic"/>
                <w:color w:val="000000"/>
              </w:rPr>
              <w:t>002755</w:t>
            </w:r>
          </w:p>
        </w:tc>
      </w:tr>
      <w:tr w:rsidR="00886D35" w:rsidRPr="00BB6481" w14:paraId="21E5466C" w14:textId="77777777" w:rsidTr="00050D24">
        <w:trPr>
          <w:trHeight w:val="303"/>
          <w:jc w:val="center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412D154A" w14:textId="77777777" w:rsidR="00886D35" w:rsidRPr="00BB6481" w:rsidRDefault="00886D35" w:rsidP="00D91C31">
            <w:pPr>
              <w:autoSpaceDE w:val="0"/>
              <w:autoSpaceDN w:val="0"/>
              <w:adjustRightInd w:val="0"/>
              <w:rPr>
                <w:rFonts w:eastAsia="MS PGothic"/>
                <w:color w:val="000000"/>
              </w:rPr>
            </w:pPr>
            <w:r w:rsidRPr="00BB6481">
              <w:rPr>
                <w:rFonts w:eastAsia="MS PGothic"/>
                <w:color w:val="000000"/>
              </w:rPr>
              <w:t>miR-221-3p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</w:tcPr>
          <w:p w14:paraId="79969BD5" w14:textId="77777777" w:rsidR="00886D35" w:rsidRPr="00BB6481" w:rsidRDefault="00886D35" w:rsidP="00D91C31">
            <w:pPr>
              <w:autoSpaceDE w:val="0"/>
              <w:autoSpaceDN w:val="0"/>
              <w:adjustRightInd w:val="0"/>
              <w:jc w:val="center"/>
              <w:rPr>
                <w:rFonts w:eastAsia="MS PGothic"/>
                <w:color w:val="000000"/>
              </w:rPr>
            </w:pPr>
            <w:r w:rsidRPr="00BB6481">
              <w:rPr>
                <w:rFonts w:eastAsia="MS PGothic"/>
                <w:color w:val="000000"/>
              </w:rPr>
              <w:t>000524</w:t>
            </w:r>
          </w:p>
        </w:tc>
      </w:tr>
      <w:tr w:rsidR="00886D35" w:rsidRPr="00BB6481" w14:paraId="519AB270" w14:textId="77777777" w:rsidTr="00050D24">
        <w:trPr>
          <w:trHeight w:val="303"/>
          <w:jc w:val="center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73CB6370" w14:textId="77777777" w:rsidR="00886D35" w:rsidRPr="00BB6481" w:rsidRDefault="00886D35" w:rsidP="00D91C31">
            <w:pPr>
              <w:autoSpaceDE w:val="0"/>
              <w:autoSpaceDN w:val="0"/>
              <w:adjustRightInd w:val="0"/>
              <w:rPr>
                <w:rFonts w:eastAsia="MS PGothic"/>
                <w:color w:val="000000"/>
              </w:rPr>
            </w:pPr>
            <w:r w:rsidRPr="00BB6481">
              <w:rPr>
                <w:rFonts w:eastAsia="MS PGothic"/>
                <w:color w:val="000000"/>
              </w:rPr>
              <w:t>miR-222-3p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</w:tcPr>
          <w:p w14:paraId="5CB2C775" w14:textId="77777777" w:rsidR="00886D35" w:rsidRPr="00BB6481" w:rsidRDefault="00886D35" w:rsidP="00D91C31">
            <w:pPr>
              <w:autoSpaceDE w:val="0"/>
              <w:autoSpaceDN w:val="0"/>
              <w:adjustRightInd w:val="0"/>
              <w:jc w:val="center"/>
              <w:rPr>
                <w:rFonts w:eastAsia="MS PGothic"/>
                <w:color w:val="000000"/>
              </w:rPr>
            </w:pPr>
            <w:r w:rsidRPr="00BB6481">
              <w:rPr>
                <w:rFonts w:eastAsia="MS PGothic"/>
                <w:color w:val="000000"/>
              </w:rPr>
              <w:t>002276</w:t>
            </w:r>
          </w:p>
        </w:tc>
      </w:tr>
      <w:tr w:rsidR="00886D35" w:rsidRPr="00BB6481" w14:paraId="256CAC1C" w14:textId="77777777" w:rsidTr="00050D24">
        <w:trPr>
          <w:trHeight w:val="303"/>
          <w:jc w:val="center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36BC51D9" w14:textId="77777777" w:rsidR="00886D35" w:rsidRPr="00BB6481" w:rsidRDefault="00886D35" w:rsidP="00D91C31">
            <w:pPr>
              <w:autoSpaceDE w:val="0"/>
              <w:autoSpaceDN w:val="0"/>
              <w:adjustRightInd w:val="0"/>
              <w:rPr>
                <w:rFonts w:eastAsia="MS PGothic"/>
                <w:color w:val="000000"/>
              </w:rPr>
            </w:pPr>
            <w:r w:rsidRPr="00BB6481">
              <w:rPr>
                <w:rFonts w:eastAsia="MS PGothic"/>
                <w:color w:val="000000"/>
              </w:rPr>
              <w:t>U6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</w:tcPr>
          <w:p w14:paraId="719CBF88" w14:textId="77777777" w:rsidR="00886D35" w:rsidRPr="00BB6481" w:rsidRDefault="00886D35" w:rsidP="00D91C31">
            <w:pPr>
              <w:autoSpaceDE w:val="0"/>
              <w:autoSpaceDN w:val="0"/>
              <w:adjustRightInd w:val="0"/>
              <w:jc w:val="center"/>
              <w:rPr>
                <w:rFonts w:eastAsia="MS PGothic"/>
                <w:color w:val="000000"/>
              </w:rPr>
            </w:pPr>
            <w:r w:rsidRPr="00BB6481">
              <w:rPr>
                <w:rFonts w:eastAsia="MS PGothic"/>
                <w:color w:val="000000"/>
              </w:rPr>
              <w:t>001973</w:t>
            </w:r>
          </w:p>
        </w:tc>
      </w:tr>
      <w:tr w:rsidR="00886D35" w:rsidRPr="00BB6481" w14:paraId="31008058" w14:textId="77777777" w:rsidTr="00050D24">
        <w:trPr>
          <w:trHeight w:val="323"/>
          <w:jc w:val="center"/>
        </w:trPr>
        <w:tc>
          <w:tcPr>
            <w:tcW w:w="169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51370A2" w14:textId="77777777" w:rsidR="00886D35" w:rsidRPr="00BB6481" w:rsidRDefault="00886D35" w:rsidP="00D91C31">
            <w:pPr>
              <w:autoSpaceDE w:val="0"/>
              <w:autoSpaceDN w:val="0"/>
              <w:adjustRightInd w:val="0"/>
              <w:rPr>
                <w:rFonts w:eastAsia="MS PGothic"/>
                <w:color w:val="000000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5D4D51C" w14:textId="77777777" w:rsidR="00886D35" w:rsidRPr="00BB6481" w:rsidRDefault="00886D35" w:rsidP="00D91C31">
            <w:pPr>
              <w:autoSpaceDE w:val="0"/>
              <w:autoSpaceDN w:val="0"/>
              <w:adjustRightInd w:val="0"/>
              <w:jc w:val="right"/>
              <w:rPr>
                <w:rFonts w:eastAsia="MS PGothic"/>
                <w:color w:val="000000"/>
              </w:rPr>
            </w:pPr>
          </w:p>
        </w:tc>
      </w:tr>
    </w:tbl>
    <w:p w14:paraId="7B487C64" w14:textId="77777777" w:rsidR="00886D35" w:rsidRPr="00BB6481" w:rsidRDefault="00886D35" w:rsidP="00D91C31"/>
    <w:p w14:paraId="26D91306" w14:textId="77777777" w:rsidR="00886D35" w:rsidRPr="00BB6481" w:rsidRDefault="00886D35" w:rsidP="00D91C31">
      <w:pPr>
        <w:rPr>
          <w:b/>
        </w:rPr>
      </w:pPr>
    </w:p>
    <w:p w14:paraId="70BB890B" w14:textId="77777777" w:rsidR="00886D35" w:rsidRPr="00BB6481" w:rsidRDefault="00886D35" w:rsidP="00D91C31">
      <w:pPr>
        <w:rPr>
          <w:b/>
        </w:rPr>
      </w:pPr>
    </w:p>
    <w:p w14:paraId="65857037" w14:textId="77777777" w:rsidR="00886D35" w:rsidRPr="00BB6481" w:rsidRDefault="00886D35" w:rsidP="00D91C31">
      <w:pPr>
        <w:rPr>
          <w:b/>
        </w:rPr>
      </w:pPr>
    </w:p>
    <w:p w14:paraId="4B2EECAF" w14:textId="77777777" w:rsidR="00A66B47" w:rsidRDefault="00A66B47"/>
    <w:sectPr w:rsidR="00A66B47" w:rsidSect="00797339">
      <w:footerReference w:type="default" r:id="rId14"/>
      <w:pgSz w:w="11900" w:h="16840"/>
      <w:pgMar w:top="1418" w:right="1418" w:bottom="1418" w:left="1418" w:header="851" w:footer="992" w:gutter="0"/>
      <w:cols w:space="425"/>
      <w:docGrid w:linePitch="381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43E2C9" w14:textId="77777777" w:rsidR="00DB71A6" w:rsidRDefault="00DB71A6" w:rsidP="00D91C31">
      <w:r>
        <w:separator/>
      </w:r>
    </w:p>
  </w:endnote>
  <w:endnote w:type="continuationSeparator" w:id="0">
    <w:p w14:paraId="1B0D6DA6" w14:textId="77777777" w:rsidR="00DB71A6" w:rsidRDefault="00DB71A6" w:rsidP="00D91C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MS PMincho">
    <w:panose1 w:val="02020600040205080304"/>
    <w:charset w:val="80"/>
    <w:family w:val="auto"/>
    <w:pitch w:val="variable"/>
    <w:sig w:usb0="E00002FF" w:usb1="6AC7FDFB" w:usb2="08000012" w:usb3="00000000" w:csb0="0002009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MS PGothic">
    <w:panose1 w:val="020B0600070205080204"/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5611276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51FB56" w14:textId="6E1D1702" w:rsidR="00534003" w:rsidRPr="003B2187" w:rsidRDefault="00DB71A6" w:rsidP="003B2187">
        <w:pPr>
          <w:pStyle w:val="a3"/>
          <w:jc w:val="center"/>
          <w:rPr>
            <w:sz w:val="24"/>
            <w:szCs w:val="24"/>
          </w:rPr>
        </w:pPr>
      </w:p>
    </w:sdtContent>
  </w:sdt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6AE8AC" w14:textId="77777777" w:rsidR="00DB71A6" w:rsidRDefault="00DB71A6" w:rsidP="00D91C31">
      <w:r>
        <w:separator/>
      </w:r>
    </w:p>
  </w:footnote>
  <w:footnote w:type="continuationSeparator" w:id="0">
    <w:p w14:paraId="5D178381" w14:textId="77777777" w:rsidR="00DB71A6" w:rsidRDefault="00DB71A6" w:rsidP="00D91C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4"/>
  <w:bordersDoNotSurroundHeader/>
  <w:bordersDoNotSurroundFooter/>
  <w:proofState w:spelling="clean" w:grammar="clean"/>
  <w:defaultTabStop w:val="960"/>
  <w:drawingGridHorizontalSpacing w:val="120"/>
  <w:drawingGridVerticalSpacing w:val="381"/>
  <w:displayHorizontalDrawingGridEvery w:val="2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D35"/>
    <w:rsid w:val="000E6601"/>
    <w:rsid w:val="004553E7"/>
    <w:rsid w:val="004A2826"/>
    <w:rsid w:val="00581330"/>
    <w:rsid w:val="00626988"/>
    <w:rsid w:val="00642DD4"/>
    <w:rsid w:val="00764CF1"/>
    <w:rsid w:val="00797339"/>
    <w:rsid w:val="00886D35"/>
    <w:rsid w:val="00A66B47"/>
    <w:rsid w:val="00BA42EC"/>
    <w:rsid w:val="00D91C31"/>
    <w:rsid w:val="00DB71A6"/>
    <w:rsid w:val="00DD39E0"/>
    <w:rsid w:val="00DE5AF8"/>
    <w:rsid w:val="00EA0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864AE2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6D35"/>
    <w:rPr>
      <w:rFonts w:ascii="Times New Roman" w:eastAsia="MS PMincho" w:hAnsi="Times New Roman" w:cs="Times New Roman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886D35"/>
    <w:pPr>
      <w:widowControl w:val="0"/>
      <w:tabs>
        <w:tab w:val="center" w:pos="4252"/>
        <w:tab w:val="right" w:pos="8504"/>
      </w:tabs>
      <w:snapToGrid w:val="0"/>
      <w:jc w:val="both"/>
    </w:pPr>
    <w:rPr>
      <w:rFonts w:cstheme="minorBidi"/>
      <w:kern w:val="2"/>
      <w:sz w:val="28"/>
      <w:szCs w:val="28"/>
    </w:rPr>
  </w:style>
  <w:style w:type="character" w:customStyle="1" w:styleId="a4">
    <w:name w:val="フッター (文字)"/>
    <w:basedOn w:val="a0"/>
    <w:link w:val="a3"/>
    <w:uiPriority w:val="99"/>
    <w:rsid w:val="00886D35"/>
    <w:rPr>
      <w:rFonts w:ascii="Times New Roman" w:eastAsia="MS PMincho" w:hAnsi="Times New Roman"/>
      <w:sz w:val="28"/>
      <w:szCs w:val="28"/>
    </w:rPr>
  </w:style>
  <w:style w:type="character" w:styleId="a5">
    <w:name w:val="Hyperlink"/>
    <w:basedOn w:val="a0"/>
    <w:uiPriority w:val="99"/>
    <w:unhideWhenUsed/>
    <w:rsid w:val="00886D35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D91C3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91C31"/>
    <w:rPr>
      <w:rFonts w:ascii="Times New Roman" w:eastAsia="MS PMincho" w:hAnsi="Times New Roman" w:cs="Times New Roman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5.tif"/><Relationship Id="rId12" Type="http://schemas.openxmlformats.org/officeDocument/2006/relationships/image" Target="media/image6.tif"/><Relationship Id="rId13" Type="http://schemas.openxmlformats.org/officeDocument/2006/relationships/image" Target="media/image7.tif"/><Relationship Id="rId14" Type="http://schemas.openxmlformats.org/officeDocument/2006/relationships/footer" Target="footer1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tiff"/><Relationship Id="rId7" Type="http://schemas.openxmlformats.org/officeDocument/2006/relationships/image" Target="media/image2.tif"/><Relationship Id="rId8" Type="http://schemas.openxmlformats.org/officeDocument/2006/relationships/hyperlink" Target="http://david.abcc.ncifcrf.gov" TargetMode="External"/><Relationship Id="rId9" Type="http://schemas.openxmlformats.org/officeDocument/2006/relationships/image" Target="media/image3.tif"/><Relationship Id="rId10" Type="http://schemas.openxmlformats.org/officeDocument/2006/relationships/image" Target="media/image4.tif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950</Words>
  <Characters>5417</Characters>
  <Application>Microsoft Macintosh Word</Application>
  <DocSecurity>0</DocSecurity>
  <Lines>45</Lines>
  <Paragraphs>12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Supporting TABLE S1 List of antibodies used in the experiments.</vt:lpstr>
    </vt:vector>
  </TitlesOfParts>
  <Company>札幌医科大学フロンティア医学研究所組織再生学部門</Company>
  <LinksUpToDate>false</LinksUpToDate>
  <CharactersWithSpaces>6355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市戸義久</dc:creator>
  <cp:keywords/>
  <dc:description/>
  <cp:lastModifiedBy>市戸義久</cp:lastModifiedBy>
  <cp:revision>3</cp:revision>
  <cp:lastPrinted>2021-05-19T08:31:00Z</cp:lastPrinted>
  <dcterms:created xsi:type="dcterms:W3CDTF">2021-05-19T08:31:00Z</dcterms:created>
  <dcterms:modified xsi:type="dcterms:W3CDTF">2021-05-19T08:33:00Z</dcterms:modified>
</cp:coreProperties>
</file>