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7263C9" w14:textId="745ECF84" w:rsidR="009A4231" w:rsidRPr="00A575D7" w:rsidRDefault="006F2998" w:rsidP="00CE00C2">
      <w:pPr>
        <w:pStyle w:val="Title"/>
        <w:suppressLineNumbers/>
        <w:spacing w:line="480" w:lineRule="auto"/>
        <w:jc w:val="center"/>
        <w:rPr>
          <w:rFonts w:ascii="Times New Roman" w:hAnsi="Times New Roman"/>
          <w:b/>
          <w:bCs/>
          <w:sz w:val="44"/>
          <w:szCs w:val="44"/>
          <w:lang w:val="en-US"/>
        </w:rPr>
      </w:pPr>
      <w:r w:rsidRPr="006F2998">
        <w:rPr>
          <w:rFonts w:ascii="Times New Roman" w:hAnsi="Times New Roman"/>
          <w:b/>
          <w:bCs/>
          <w:sz w:val="44"/>
          <w:szCs w:val="44"/>
          <w:lang w:val="en-US"/>
        </w:rPr>
        <w:t>Electronic Supplementary Information</w:t>
      </w:r>
      <w:r w:rsidR="00B47BC8" w:rsidRPr="00E06A2F">
        <w:rPr>
          <w:rFonts w:ascii="Times New Roman" w:hAnsi="Times New Roman"/>
          <w:b/>
          <w:bCs/>
          <w:sz w:val="44"/>
          <w:szCs w:val="44"/>
          <w:lang w:val="en-US"/>
        </w:rPr>
        <w:t xml:space="preserve"> </w:t>
      </w:r>
    </w:p>
    <w:p w14:paraId="279BCA81" w14:textId="77777777" w:rsidR="00177568" w:rsidRPr="005E70A3" w:rsidRDefault="00177568" w:rsidP="00177568">
      <w:pPr>
        <w:spacing w:line="36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bookmarkStart w:id="0" w:name="_Hlk108357166"/>
      <w:r w:rsidRPr="00E22E06">
        <w:rPr>
          <w:rFonts w:ascii="Times New Roman" w:hAnsi="Times New Roman" w:cs="Times New Roman"/>
          <w:b/>
          <w:bCs/>
          <w:sz w:val="28"/>
          <w:szCs w:val="28"/>
        </w:rPr>
        <w:t xml:space="preserve">3D printing of injury-preconditioned secretome/collagen/heparan sulfate scaffolds </w:t>
      </w:r>
      <w:bookmarkEnd w:id="0"/>
      <w:r w:rsidRPr="00E22E06">
        <w:rPr>
          <w:rFonts w:ascii="Times New Roman" w:hAnsi="Times New Roman" w:cs="Times New Roman"/>
          <w:b/>
          <w:bCs/>
          <w:sz w:val="28"/>
          <w:szCs w:val="28"/>
        </w:rPr>
        <w:t>for neurological recovery after traumatic brain injury in rats</w:t>
      </w:r>
    </w:p>
    <w:p w14:paraId="1EB483E4" w14:textId="77777777" w:rsidR="00177568" w:rsidRDefault="00177568" w:rsidP="00177568">
      <w:pPr>
        <w:spacing w:line="480" w:lineRule="auto"/>
        <w:rPr>
          <w:rFonts w:ascii="Times New Roman" w:hAnsi="Times New Roman"/>
          <w:color w:val="000000"/>
          <w:sz w:val="24"/>
        </w:rPr>
      </w:pPr>
    </w:p>
    <w:p w14:paraId="0E34912E" w14:textId="77777777" w:rsidR="00177568" w:rsidRDefault="00177568" w:rsidP="00177568">
      <w:pPr>
        <w:spacing w:line="480" w:lineRule="auto"/>
        <w:rPr>
          <w:rFonts w:ascii="Times New Roman" w:eastAsia="仿宋_GB2312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X</w:t>
      </w:r>
      <w:r>
        <w:rPr>
          <w:rFonts w:ascii="Times New Roman" w:hAnsi="Times New Roman" w:hint="eastAsia"/>
          <w:color w:val="000000"/>
          <w:sz w:val="24"/>
        </w:rPr>
        <w:t>iao-</w:t>
      </w:r>
      <w:r>
        <w:rPr>
          <w:rFonts w:ascii="Times New Roman" w:hAnsi="Times New Roman"/>
          <w:color w:val="000000"/>
          <w:sz w:val="24"/>
        </w:rPr>
        <w:t>Y</w:t>
      </w:r>
      <w:r>
        <w:rPr>
          <w:rFonts w:ascii="Times New Roman" w:hAnsi="Times New Roman" w:hint="eastAsia"/>
          <w:color w:val="000000"/>
          <w:sz w:val="24"/>
        </w:rPr>
        <w:t>in</w:t>
      </w:r>
      <w:r>
        <w:rPr>
          <w:rFonts w:ascii="Times New Roman" w:hAnsi="Times New Roman"/>
          <w:color w:val="000000"/>
          <w:sz w:val="24"/>
        </w:rPr>
        <w:t xml:space="preserve"> Liu</w:t>
      </w:r>
      <w:r>
        <w:rPr>
          <w:rFonts w:ascii="Times New Roman" w:eastAsia="仿宋_GB2312" w:hAnsi="Times New Roman"/>
          <w:color w:val="000000"/>
          <w:sz w:val="24"/>
          <w:vertAlign w:val="superscript"/>
        </w:rPr>
        <w:t>1,2</w:t>
      </w:r>
      <w:r>
        <w:rPr>
          <w:rFonts w:ascii="Times New Roman" w:hAnsi="Times New Roman"/>
          <w:color w:val="000000"/>
          <w:sz w:val="24"/>
        </w:rPr>
        <w:t>*, Zhe-Han Chang</w:t>
      </w:r>
      <w:r>
        <w:rPr>
          <w:rFonts w:ascii="Times New Roman" w:eastAsia="仿宋_GB2312" w:hAnsi="Times New Roman"/>
          <w:color w:val="000000"/>
          <w:sz w:val="24"/>
          <w:vertAlign w:val="superscript"/>
        </w:rPr>
        <w:t>1</w:t>
      </w:r>
      <w:r>
        <w:rPr>
          <w:rFonts w:ascii="Times New Roman" w:hAnsi="Times New Roman"/>
          <w:color w:val="000000"/>
          <w:sz w:val="24"/>
        </w:rPr>
        <w:t>*, C</w:t>
      </w:r>
      <w:r>
        <w:rPr>
          <w:rFonts w:ascii="Times New Roman" w:hAnsi="Times New Roman" w:hint="eastAsia"/>
          <w:color w:val="000000"/>
          <w:sz w:val="24"/>
        </w:rPr>
        <w:t>hong</w:t>
      </w:r>
      <w:r>
        <w:rPr>
          <w:rFonts w:ascii="Times New Roman" w:hAnsi="Times New Roman"/>
          <w:color w:val="000000"/>
          <w:sz w:val="24"/>
        </w:rPr>
        <w:t xml:space="preserve"> Chen</w:t>
      </w:r>
      <w:r>
        <w:rPr>
          <w:rFonts w:ascii="Times New Roman" w:eastAsia="仿宋_GB2312" w:hAnsi="Times New Roman"/>
          <w:color w:val="000000"/>
          <w:sz w:val="24"/>
          <w:vertAlign w:val="superscript"/>
        </w:rPr>
        <w:t>1,3</w:t>
      </w:r>
      <w:r>
        <w:rPr>
          <w:rFonts w:ascii="Times New Roman" w:hAnsi="Times New Roman"/>
          <w:color w:val="000000"/>
          <w:sz w:val="24"/>
        </w:rPr>
        <w:t>*, Jun-Liang</w:t>
      </w:r>
      <w:r>
        <w:rPr>
          <w:rFonts w:ascii="Times New Roman" w:eastAsia="仿宋_GB2312" w:hAnsi="Times New Roman"/>
          <w:color w:val="000000"/>
          <w:sz w:val="24"/>
          <w:vertAlign w:val="superscript"/>
        </w:rPr>
        <w:t>1</w:t>
      </w:r>
      <w:r>
        <w:rPr>
          <w:rFonts w:ascii="Times New Roman" w:hAnsi="Times New Roman"/>
          <w:color w:val="000000"/>
          <w:sz w:val="24"/>
        </w:rPr>
        <w:t>, Jian-Xin Shi</w:t>
      </w:r>
      <w:r>
        <w:rPr>
          <w:rFonts w:ascii="Times New Roman" w:eastAsia="仿宋_GB2312" w:hAnsi="Times New Roman"/>
          <w:color w:val="000000"/>
          <w:sz w:val="24"/>
          <w:vertAlign w:val="superscript"/>
        </w:rPr>
        <w:t>1</w:t>
      </w:r>
      <w:r>
        <w:rPr>
          <w:rFonts w:ascii="Times New Roman" w:hAnsi="Times New Roman"/>
          <w:color w:val="000000"/>
          <w:sz w:val="24"/>
        </w:rPr>
        <w:t>, Xiu Fan</w:t>
      </w:r>
      <w:r>
        <w:rPr>
          <w:rFonts w:ascii="Times New Roman" w:eastAsia="仿宋_GB2312" w:hAnsi="Times New Roman"/>
          <w:color w:val="000000"/>
          <w:sz w:val="24"/>
          <w:vertAlign w:val="superscript"/>
        </w:rPr>
        <w:t>1</w:t>
      </w:r>
      <w:r>
        <w:rPr>
          <w:rFonts w:ascii="Times New Roman" w:hAnsi="Times New Roman"/>
          <w:color w:val="000000"/>
          <w:sz w:val="24"/>
        </w:rPr>
        <w:t>, Qi Shao</w:t>
      </w:r>
      <w:r>
        <w:rPr>
          <w:rFonts w:ascii="Times New Roman" w:eastAsia="仿宋_GB2312" w:hAnsi="Times New Roman"/>
          <w:color w:val="000000"/>
          <w:sz w:val="24"/>
          <w:vertAlign w:val="superscript"/>
        </w:rPr>
        <w:t>1</w:t>
      </w:r>
      <w:r>
        <w:rPr>
          <w:rFonts w:ascii="Times New Roman" w:hAnsi="Times New Roman"/>
          <w:color w:val="000000"/>
          <w:sz w:val="24"/>
        </w:rPr>
        <w:t>, Wei-Wei Meng</w:t>
      </w:r>
      <w:r>
        <w:rPr>
          <w:rFonts w:ascii="Times New Roman" w:eastAsia="仿宋_GB2312" w:hAnsi="Times New Roman"/>
          <w:color w:val="000000"/>
          <w:sz w:val="24"/>
          <w:vertAlign w:val="superscript"/>
        </w:rPr>
        <w:t>1</w:t>
      </w:r>
      <w:r>
        <w:rPr>
          <w:rFonts w:ascii="Times New Roman" w:hAnsi="Times New Roman"/>
          <w:color w:val="000000"/>
          <w:sz w:val="24"/>
        </w:rPr>
        <w:t>, Jing-Jing Wang</w:t>
      </w:r>
      <w:r>
        <w:rPr>
          <w:rFonts w:ascii="Times New Roman" w:eastAsia="仿宋_GB2312" w:hAnsi="Times New Roman"/>
          <w:color w:val="000000"/>
          <w:sz w:val="24"/>
          <w:vertAlign w:val="superscript"/>
        </w:rPr>
        <w:t>3</w:t>
      </w:r>
      <w:r>
        <w:rPr>
          <w:rFonts w:ascii="Times New Roman" w:hAnsi="Times New Roman"/>
          <w:color w:val="000000"/>
          <w:sz w:val="24"/>
        </w:rPr>
        <w:t>, Xiao-Hong Li</w:t>
      </w:r>
      <w:r>
        <w:rPr>
          <w:rFonts w:ascii="Times New Roman" w:eastAsia="仿宋_GB2312" w:hAnsi="Times New Roman"/>
          <w:color w:val="000000"/>
          <w:sz w:val="24"/>
          <w:vertAlign w:val="superscript"/>
        </w:rPr>
        <w:t>1</w:t>
      </w:r>
      <w:r>
        <w:rPr>
          <w:rFonts w:ascii="Symbol" w:hAnsi="Symbol"/>
          <w:color w:val="000000"/>
          <w:sz w:val="24"/>
          <w:vertAlign w:val="superscript"/>
        </w:rPr>
        <w:t></w:t>
      </w:r>
    </w:p>
    <w:p w14:paraId="11B252E7" w14:textId="77777777" w:rsidR="00177568" w:rsidRDefault="00177568" w:rsidP="00177568">
      <w:pPr>
        <w:spacing w:line="480" w:lineRule="auto"/>
        <w:rPr>
          <w:rFonts w:ascii="Times New Roman" w:eastAsia="仿宋_GB2312" w:hAnsi="Times New Roman"/>
          <w:color w:val="000000"/>
          <w:sz w:val="24"/>
        </w:rPr>
      </w:pPr>
      <w:r>
        <w:rPr>
          <w:rFonts w:ascii="Times New Roman" w:eastAsia="仿宋_GB2312" w:hAnsi="Times New Roman"/>
          <w:color w:val="000000"/>
          <w:sz w:val="24"/>
        </w:rPr>
        <w:t xml:space="preserve"> </w:t>
      </w:r>
    </w:p>
    <w:p w14:paraId="01231C72" w14:textId="77777777" w:rsidR="00177568" w:rsidRDefault="00177568" w:rsidP="00177568">
      <w:pPr>
        <w:spacing w:line="480" w:lineRule="auto"/>
        <w:rPr>
          <w:rFonts w:ascii="Times New Roman" w:eastAsia="仿宋_GB2312" w:hAnsi="Times New Roman"/>
          <w:color w:val="000000"/>
          <w:sz w:val="24"/>
        </w:rPr>
      </w:pPr>
      <w:r>
        <w:rPr>
          <w:rFonts w:ascii="Times New Roman" w:eastAsia="仿宋_GB2312" w:hAnsi="Times New Roman"/>
          <w:color w:val="000000"/>
          <w:sz w:val="24"/>
        </w:rPr>
        <w:t xml:space="preserve"> </w:t>
      </w:r>
    </w:p>
    <w:p w14:paraId="3B07018E" w14:textId="77777777" w:rsidR="00177568" w:rsidRDefault="00177568" w:rsidP="00177568">
      <w:pPr>
        <w:spacing w:line="480" w:lineRule="auto"/>
        <w:rPr>
          <w:rFonts w:ascii="Times New Roman" w:eastAsia="仿宋_GB2312" w:hAnsi="Times New Roman"/>
          <w:color w:val="000000"/>
          <w:sz w:val="24"/>
        </w:rPr>
      </w:pPr>
      <w:r>
        <w:rPr>
          <w:rFonts w:ascii="Times New Roman" w:eastAsia="仿宋_GB2312" w:hAnsi="Times New Roman"/>
          <w:color w:val="000000"/>
          <w:sz w:val="24"/>
        </w:rPr>
        <w:t xml:space="preserve"> </w:t>
      </w:r>
    </w:p>
    <w:p w14:paraId="16D36AA6" w14:textId="77777777" w:rsidR="00177568" w:rsidRDefault="00177568" w:rsidP="00177568">
      <w:pPr>
        <w:spacing w:line="480" w:lineRule="auto"/>
        <w:rPr>
          <w:rFonts w:ascii="Times New Roman" w:eastAsia="仿宋_GB2312" w:hAnsi="Times New Roman"/>
          <w:color w:val="000000"/>
          <w:sz w:val="24"/>
        </w:rPr>
      </w:pPr>
      <w:r>
        <w:rPr>
          <w:rFonts w:ascii="Times New Roman" w:eastAsia="仿宋_GB2312" w:hAnsi="Times New Roman"/>
          <w:color w:val="000000"/>
          <w:sz w:val="24"/>
        </w:rPr>
        <w:t xml:space="preserve">1. </w:t>
      </w:r>
      <w:bookmarkStart w:id="1" w:name="OLE_LINK44"/>
      <w:bookmarkStart w:id="2" w:name="OLE_LINK43"/>
      <w:bookmarkEnd w:id="1"/>
      <w:r>
        <w:rPr>
          <w:rFonts w:ascii="Times New Roman" w:eastAsia="仿宋_GB2312" w:hAnsi="Times New Roman"/>
          <w:color w:val="000000"/>
          <w:sz w:val="24"/>
        </w:rPr>
        <w:t>Academy of Medical Engineering and Translational Medicine</w:t>
      </w:r>
      <w:bookmarkEnd w:id="2"/>
      <w:r>
        <w:rPr>
          <w:rFonts w:ascii="Times New Roman" w:eastAsia="仿宋_GB2312" w:hAnsi="Times New Roman"/>
          <w:color w:val="000000"/>
          <w:sz w:val="24"/>
        </w:rPr>
        <w:t>, Tianjin University, Tianjin 300072, China.</w:t>
      </w:r>
    </w:p>
    <w:p w14:paraId="47AF1AE0" w14:textId="77777777" w:rsidR="00177568" w:rsidRDefault="00177568" w:rsidP="00177568">
      <w:pPr>
        <w:spacing w:line="480" w:lineRule="auto"/>
        <w:rPr>
          <w:rFonts w:ascii="Times New Roman" w:eastAsia="SimSun" w:hAnsi="Times New Roman"/>
          <w:color w:val="000000"/>
          <w:sz w:val="24"/>
        </w:rPr>
      </w:pPr>
      <w:r>
        <w:rPr>
          <w:rFonts w:ascii="Times New Roman" w:eastAsia="仿宋_GB2312" w:hAnsi="Times New Roman"/>
          <w:color w:val="000000"/>
          <w:sz w:val="24"/>
        </w:rPr>
        <w:t>2. Department of Neurosurgery, West China Hospital, West China Medical School, Sichuan University, Chengdu 610041, Sichuan, China</w:t>
      </w:r>
      <w:r>
        <w:rPr>
          <w:rFonts w:ascii="Times New Roman" w:hAnsi="Times New Roman"/>
          <w:color w:val="000000"/>
          <w:sz w:val="24"/>
        </w:rPr>
        <w:t>.</w:t>
      </w:r>
    </w:p>
    <w:p w14:paraId="23A6E289" w14:textId="77777777" w:rsidR="00177568" w:rsidRDefault="00177568" w:rsidP="00177568">
      <w:pPr>
        <w:spacing w:line="48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3. Tianjin Key Laboratory of Neurotrauma Repair, Characteristic Medical Center of People’s Armed Police Forces, Tianjin 300162, China</w:t>
      </w:r>
    </w:p>
    <w:p w14:paraId="544D6F78" w14:textId="77777777" w:rsidR="00177568" w:rsidRDefault="00177568" w:rsidP="00177568">
      <w:pPr>
        <w:spacing w:line="48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</w:t>
      </w:r>
    </w:p>
    <w:p w14:paraId="39BA364C" w14:textId="77777777" w:rsidR="00177568" w:rsidRDefault="00177568" w:rsidP="00177568">
      <w:pPr>
        <w:spacing w:line="48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</w:t>
      </w:r>
    </w:p>
    <w:p w14:paraId="37C1C412" w14:textId="77777777" w:rsidR="00177568" w:rsidRDefault="00177568" w:rsidP="00177568">
      <w:pPr>
        <w:spacing w:line="480" w:lineRule="auto"/>
        <w:rPr>
          <w:rFonts w:ascii="Times New Roman" w:eastAsia="仿宋_GB2312" w:hAnsi="Times New Roman"/>
          <w:color w:val="000000"/>
          <w:sz w:val="24"/>
        </w:rPr>
      </w:pPr>
      <w:r>
        <w:rPr>
          <w:rFonts w:ascii="Times New Roman" w:eastAsia="仿宋_GB2312" w:hAnsi="Times New Roman"/>
          <w:color w:val="000000"/>
          <w:sz w:val="24"/>
        </w:rPr>
        <w:t xml:space="preserve"> </w:t>
      </w:r>
    </w:p>
    <w:p w14:paraId="1F8BC4CD" w14:textId="77777777" w:rsidR="00177568" w:rsidRDefault="00177568" w:rsidP="00177568">
      <w:pPr>
        <w:spacing w:line="480" w:lineRule="auto"/>
        <w:rPr>
          <w:rFonts w:ascii="Times New Roman" w:eastAsia="SimSu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*</w:t>
      </w:r>
      <w:r w:rsidRPr="000163D7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X</w:t>
      </w:r>
      <w:r>
        <w:rPr>
          <w:rFonts w:ascii="Times New Roman" w:hAnsi="Times New Roman" w:hint="eastAsia"/>
          <w:color w:val="000000"/>
          <w:sz w:val="24"/>
        </w:rPr>
        <w:t>iao-</w:t>
      </w:r>
      <w:r>
        <w:rPr>
          <w:rFonts w:ascii="Times New Roman" w:hAnsi="Times New Roman"/>
          <w:color w:val="000000"/>
          <w:sz w:val="24"/>
        </w:rPr>
        <w:t>Y</w:t>
      </w:r>
      <w:r>
        <w:rPr>
          <w:rFonts w:ascii="Times New Roman" w:hAnsi="Times New Roman" w:hint="eastAsia"/>
          <w:color w:val="000000"/>
          <w:sz w:val="24"/>
        </w:rPr>
        <w:t>in</w:t>
      </w:r>
      <w:r>
        <w:rPr>
          <w:rFonts w:ascii="Times New Roman" w:hAnsi="Times New Roman"/>
          <w:color w:val="000000"/>
          <w:sz w:val="24"/>
        </w:rPr>
        <w:t xml:space="preserve"> Liu, Zhe-Han Chang and C</w:t>
      </w:r>
      <w:r>
        <w:rPr>
          <w:rFonts w:ascii="Times New Roman" w:hAnsi="Times New Roman" w:hint="eastAsia"/>
          <w:color w:val="000000"/>
          <w:sz w:val="24"/>
        </w:rPr>
        <w:t>hong</w:t>
      </w:r>
      <w:r>
        <w:rPr>
          <w:rFonts w:ascii="Times New Roman" w:hAnsi="Times New Roman"/>
          <w:color w:val="000000"/>
          <w:sz w:val="24"/>
        </w:rPr>
        <w:t xml:space="preserve"> Chen contributed equally to this study.</w:t>
      </w:r>
    </w:p>
    <w:p w14:paraId="65BC0A65" w14:textId="3ED11040" w:rsidR="005A0699" w:rsidRPr="00177568" w:rsidRDefault="00177568" w:rsidP="00CE00C2">
      <w:pPr>
        <w:spacing w:line="480" w:lineRule="auto"/>
        <w:rPr>
          <w:rFonts w:ascii="Times New Roman" w:hAnsi="Times New Roman"/>
          <w:color w:val="000000"/>
          <w:sz w:val="24"/>
        </w:rPr>
      </w:pPr>
      <w:r>
        <w:rPr>
          <w:rFonts w:ascii="Symbol" w:hAnsi="Symbol"/>
          <w:color w:val="000000"/>
          <w:sz w:val="24"/>
          <w:vertAlign w:val="superscript"/>
        </w:rPr>
        <w:t></w:t>
      </w:r>
      <w:r>
        <w:rPr>
          <w:rFonts w:ascii="Times New Roman" w:hAnsi="Times New Roman"/>
          <w:color w:val="000000"/>
          <w:sz w:val="24"/>
        </w:rPr>
        <w:t xml:space="preserve">Corresponding authors. Tel: +86-022-83612122; Fax: +86-022-83612122; E-mail addresses: </w:t>
      </w:r>
      <w:hyperlink r:id="rId7" w:history="1">
        <w:r>
          <w:rPr>
            <w:rStyle w:val="15"/>
            <w:rFonts w:ascii="Times New Roman" w:hAnsi="Times New Roman" w:cs="Times New Roman"/>
            <w:color w:val="000000"/>
            <w:sz w:val="24"/>
          </w:rPr>
          <w:t>xhli18@tju.edu.cn</w:t>
        </w:r>
      </w:hyperlink>
    </w:p>
    <w:p w14:paraId="39AF95F1" w14:textId="276875E3" w:rsidR="005A0699" w:rsidRDefault="005A0699" w:rsidP="00CE00C2">
      <w:pPr>
        <w:spacing w:line="480" w:lineRule="auto"/>
        <w:rPr>
          <w:rFonts w:ascii="Times New Roman" w:hAnsi="Times New Roman"/>
          <w:b/>
          <w:bCs/>
          <w:sz w:val="28"/>
          <w:szCs w:val="28"/>
        </w:rPr>
      </w:pPr>
      <w:r w:rsidRPr="00E06A2F">
        <w:rPr>
          <w:rFonts w:ascii="Times New Roman" w:hAnsi="Times New Roman"/>
          <w:b/>
          <w:bCs/>
          <w:sz w:val="28"/>
          <w:szCs w:val="28"/>
        </w:rPr>
        <w:lastRenderedPageBreak/>
        <w:t>Supplementary Data</w:t>
      </w:r>
    </w:p>
    <w:p w14:paraId="0C7BBB27" w14:textId="17BF6111" w:rsidR="00C062A9" w:rsidRPr="005A0699" w:rsidRDefault="00660B39" w:rsidP="00CE00C2">
      <w:pPr>
        <w:spacing w:line="48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lang w:val="en-IN" w:eastAsia="en-IN"/>
        </w:rPr>
        <w:drawing>
          <wp:inline distT="0" distB="0" distL="0" distR="0" wp14:anchorId="4DF70212" wp14:editId="21560ED8">
            <wp:extent cx="5274310" cy="2990215"/>
            <wp:effectExtent l="0" t="0" r="254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9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5FBC5" w14:textId="2427D506" w:rsidR="00FF0E13" w:rsidRPr="0039443A" w:rsidRDefault="002F4309" w:rsidP="00CE00C2">
      <w:pPr>
        <w:spacing w:line="480" w:lineRule="auto"/>
        <w:rPr>
          <w:rFonts w:ascii="Times New Roman" w:hAnsi="Times New Roman"/>
          <w:color w:val="FF0000"/>
          <w:sz w:val="24"/>
        </w:rPr>
      </w:pPr>
      <w:bookmarkStart w:id="3" w:name="_Hlk117243112"/>
      <w:r w:rsidRPr="0039443A">
        <w:rPr>
          <w:rFonts w:ascii="Times New Roman" w:hAnsi="Times New Roman"/>
          <w:b/>
          <w:bCs/>
          <w:color w:val="FF0000"/>
          <w:sz w:val="24"/>
        </w:rPr>
        <w:t xml:space="preserve">Fig. </w:t>
      </w:r>
      <w:r w:rsidR="00FF0E13" w:rsidRPr="0039443A">
        <w:rPr>
          <w:rFonts w:ascii="Times New Roman" w:hAnsi="Times New Roman"/>
          <w:b/>
          <w:bCs/>
          <w:color w:val="FF0000"/>
          <w:sz w:val="24"/>
        </w:rPr>
        <w:t xml:space="preserve">S1 </w:t>
      </w:r>
      <w:r w:rsidR="008E1458" w:rsidRPr="0039443A">
        <w:rPr>
          <w:rFonts w:ascii="Times New Roman" w:hAnsi="Times New Roman"/>
          <w:color w:val="FF0000"/>
          <w:sz w:val="24"/>
        </w:rPr>
        <w:t>Typical representative images of TEM (A-C) and HE staining (D-F) of 3D-CH-IB-ST.</w:t>
      </w:r>
      <w:r w:rsidR="0026069A" w:rsidRPr="0039443A">
        <w:rPr>
          <w:rFonts w:ascii="Times New Roman" w:hAnsi="Times New Roman"/>
          <w:color w:val="FF0000"/>
          <w:sz w:val="24"/>
        </w:rPr>
        <w:t xml:space="preserve"> (G) Degradation of 3D-</w:t>
      </w:r>
      <w:bookmarkStart w:id="4" w:name="_GoBack"/>
      <w:bookmarkEnd w:id="4"/>
      <w:r w:rsidR="0026069A" w:rsidRPr="0039443A">
        <w:rPr>
          <w:rFonts w:ascii="Times New Roman" w:hAnsi="Times New Roman"/>
          <w:color w:val="FF0000"/>
          <w:sz w:val="24"/>
        </w:rPr>
        <w:t>CH-IB-ST in rats over 8 weeks.</w:t>
      </w:r>
    </w:p>
    <w:bookmarkEnd w:id="3"/>
    <w:p w14:paraId="795838F7" w14:textId="3A45DF78" w:rsidR="00516D18" w:rsidRPr="00FF0641" w:rsidRDefault="00660B39" w:rsidP="00CE00C2">
      <w:pPr>
        <w:spacing w:line="480" w:lineRule="auto"/>
        <w:rPr>
          <w:rFonts w:ascii="Times New Roman" w:hAnsi="Times New Roman"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1F09AFDA" wp14:editId="34816710">
            <wp:extent cx="5274310" cy="1406525"/>
            <wp:effectExtent l="0" t="0" r="254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0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E81EB" w14:textId="3FDF9824" w:rsidR="008C1523" w:rsidRPr="00C1718C" w:rsidRDefault="002F4309" w:rsidP="00CE00C2">
      <w:pPr>
        <w:spacing w:line="480" w:lineRule="auto"/>
        <w:rPr>
          <w:rFonts w:ascii="Times New Roman" w:hAnsi="Times New Roman"/>
          <w:color w:val="FF0000"/>
          <w:sz w:val="24"/>
        </w:rPr>
      </w:pPr>
      <w:bookmarkStart w:id="5" w:name="_Hlk117243204"/>
      <w:r w:rsidRPr="00C1718C">
        <w:rPr>
          <w:rFonts w:ascii="Times New Roman" w:hAnsi="Times New Roman"/>
          <w:b/>
          <w:bCs/>
          <w:color w:val="FF0000"/>
          <w:sz w:val="24"/>
        </w:rPr>
        <w:t xml:space="preserve">Fig. </w:t>
      </w:r>
      <w:r w:rsidR="008C1523" w:rsidRPr="00C1718C">
        <w:rPr>
          <w:rFonts w:ascii="Times New Roman" w:hAnsi="Times New Roman"/>
          <w:b/>
          <w:bCs/>
          <w:color w:val="FF0000"/>
          <w:sz w:val="24"/>
        </w:rPr>
        <w:t xml:space="preserve">S2 </w:t>
      </w:r>
      <w:r w:rsidR="00DE3CFB" w:rsidRPr="00C1718C">
        <w:rPr>
          <w:rFonts w:ascii="Times New Roman" w:hAnsi="Times New Roman"/>
          <w:color w:val="FF0000"/>
          <w:sz w:val="24"/>
        </w:rPr>
        <w:t>(A-D) Representative graphs of phase contrast microscopy (A) and immunofluorescence staining (Nestin) (B-D) of cultured NSCs.</w:t>
      </w:r>
    </w:p>
    <w:bookmarkEnd w:id="5"/>
    <w:p w14:paraId="1C373D1E" w14:textId="5ADA1A07" w:rsidR="00AD5916" w:rsidRDefault="00AD5916" w:rsidP="00CE00C2">
      <w:pPr>
        <w:spacing w:line="480" w:lineRule="auto"/>
        <w:rPr>
          <w:rFonts w:ascii="Times New Roman" w:hAnsi="Times New Roman"/>
          <w:sz w:val="24"/>
        </w:rPr>
      </w:pPr>
    </w:p>
    <w:sectPr w:rsidR="00AD5916" w:rsidSect="0050342F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F808A2" w14:textId="77777777" w:rsidR="00E04AC3" w:rsidRDefault="00E04AC3" w:rsidP="00B47BC8">
      <w:r>
        <w:separator/>
      </w:r>
    </w:p>
  </w:endnote>
  <w:endnote w:type="continuationSeparator" w:id="0">
    <w:p w14:paraId="5D115BCB" w14:textId="77777777" w:rsidR="00E04AC3" w:rsidRDefault="00E04AC3" w:rsidP="00B47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3409919"/>
      <w:docPartObj>
        <w:docPartGallery w:val="Page Numbers (Bottom of Page)"/>
        <w:docPartUnique/>
      </w:docPartObj>
    </w:sdtPr>
    <w:sdtEndPr/>
    <w:sdtContent>
      <w:p w14:paraId="0152D47D" w14:textId="477134EB" w:rsidR="0042110A" w:rsidRDefault="0042110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42F" w:rsidRPr="0050342F">
          <w:rPr>
            <w:noProof/>
            <w:lang w:val="zh-CN"/>
          </w:rPr>
          <w:t>2</w:t>
        </w:r>
        <w:r>
          <w:fldChar w:fldCharType="end"/>
        </w:r>
      </w:p>
    </w:sdtContent>
  </w:sdt>
  <w:p w14:paraId="32B8676C" w14:textId="77777777" w:rsidR="0042110A" w:rsidRDefault="004211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D5A531" w14:textId="77777777" w:rsidR="00E04AC3" w:rsidRDefault="00E04AC3" w:rsidP="00B47BC8">
      <w:r>
        <w:separator/>
      </w:r>
    </w:p>
  </w:footnote>
  <w:footnote w:type="continuationSeparator" w:id="0">
    <w:p w14:paraId="2C47F421" w14:textId="77777777" w:rsidR="00E04AC3" w:rsidRDefault="00E04AC3" w:rsidP="00B47B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350B6"/>
    <w:multiLevelType w:val="hybridMultilevel"/>
    <w:tmpl w:val="059A2FB8"/>
    <w:lvl w:ilvl="0" w:tplc="6EBCC4A2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.MR.DATA{93EBA3E8-6F3A-4856-9B16-47EAA13064B5}1045" w:val="&lt;KyMRNote dbid=&quot;{93EBA3E8-6F3A-4856-9B16-47EAA13064B5}&quot; recid=&quot;1045&quot;&gt;&lt;Data&gt;&lt;Field id=&quot;AccessNum&quot;&gt;29883579&lt;/Field&gt;&lt;Field id=&quot;Author&quot; FirstData=&quot;0&quot; FirstStyle=&quot;524288&quot; OtherStyle=&quot;0&quot;&gt;Gao W;Li F;Liu L;Xu X;Zhang B;Wu Y;Yin D;Zhou S;Sun D;Huang Y;Zhang J;&lt;/Field&gt;&lt;Field id=&quot;AuthorTrans&quot;&gt;&lt;/Field&gt;&lt;Field id=&quot;DOI&quot;&gt;10.1016/j.expneurol.2018.06.001&lt;/Field&gt;&lt;Field id=&quot;Editor&quot;&gt;&lt;/Field&gt;&lt;Field id=&quot;FmtTitle&quot;&gt;&lt;/Field&gt;&lt;Field id=&quot;Issue&quot;&gt;&lt;/Field&gt;&lt;Field id=&quot;LIID&quot;&gt;1045&lt;/Field&gt;&lt;Field id=&quot;Magazine&quot;&gt;Experimental neurology&lt;/Field&gt;&lt;Field id=&quot;MagazineAB&quot;&gt;Exp Neurol&lt;/Field&gt;&lt;Field id=&quot;MagazineTrans&quot;&gt;&lt;/Field&gt;&lt;Field id=&quot;PageNum&quot;&gt;99-108&lt;/Field&gt;&lt;Field id=&quot;PubDate&quot;&gt;Sep&lt;/Field&gt;&lt;Field id=&quot;PubPlace&quot;&gt;United States&lt;/Field&gt;&lt;Field id=&quot;PubPlaceTrans&quot;&gt;&lt;/Field&gt;&lt;Field id=&quot;PubYear&quot;&gt;2018&lt;/Field&gt;&lt;Field id=&quot;Publisher&quot;&gt;&lt;/Field&gt;&lt;Field id=&quot;PublisherTrans&quot;&gt;&lt;/Field&gt;&lt;Field id=&quot;TITrans&quot;&gt;&lt;/Field&gt;&lt;Field id=&quot;Title&quot;&gt;Endothelial colony-forming cell-derived exosomes restore blood-brain barrier continuity in mice subjected to traumatic brain injury.&lt;/Field&gt;&lt;Field id=&quot;Translator&quot;&gt;&lt;/Field&gt;&lt;Field id=&quot;Type&quot;&gt;{041D4F77-279E-4405-0002-4388361B9CFF}&lt;/Field&gt;&lt;Field id=&quot;Version&quot;&gt;&lt;/Field&gt;&lt;Field id=&quot;Vol&quot;&gt;307&lt;/Field&gt;&lt;Field id=&quot;Author2&quot;&gt;Gao,W.;Li,F.;Liu,L.;Xu,X.;Zhang,B.;Wu,Y.;Yin,D.;Zhou,S.;Sun,D.;Huang,Y.;Zhang,J.;&lt;/Field&gt;&lt;/Data&gt;&lt;Ref&gt;&lt;Display&gt;&lt;Text AuthorShow=&quot;Gao et al.&quot; PubYearShow=&quot;2018&quot; StringText=&quot;Gao et al., 2018&quot; StringTextOri=&quot;Gao et al., 2018&quot;/&gt;&lt;/Display&gt;&lt;/Ref&gt;&lt;Doc&gt;&lt;Display&gt;&lt;Text StringText=&quot;Gao, W., Li, F., Liu, L., Xu, X., Zhang, B., Wu, Y., Yin, D., Zhou, S., Sun, D., Huang, Y., &amp;amp; Zhang, J.&quot; StringGroup=&quot;Author&quot;/&gt;&lt;Text StringText=&quot; &quot; StringGroup=&quot;Author&quot;/&gt;&lt;Text StringText=&quot;(&quot; StringGroup=&quot;PubYear&quot;/&gt;&lt;Text StringText=&quot;2018&quot; StringGroup=&quot;PubYear&quot;/&gt;&lt;Text StringText=&quot;). &quot; StringGroup=&quot;PubYear&quot;/&gt;&lt;Text StringText=&quot;Endothelial colony-forming cell-derived exosomes restore blood-brain barrier continuity in mice subjected to traumatic brain injury&quot; StringGroup=&quot;Title&quot;/&gt;&lt;Text StringText=&quot;. &quot; StringGroup=&quot;Title&quot;/&gt;&lt;Text StringText=&quot;Experimental neurology&quot; StringGroup=&quot;Magazine&quot; Italic=&quot;true&quot;/&gt;&lt;Text StringText=&quot;. &quot; StringGroup=&quot;Magazine&quot;/&gt;&lt;Text StringText=&quot;307&quot; StringGroup=&quot;Vol&quot; Italic=&quot;true&quot;/&gt;&lt;Text StringText=&quot;, &quot; StringGroup=&quot;PageNum&quot;/&gt;&lt;Text StringText=&quot;99-108&quot; StringGroup=&quot;PageNum&quot;/&gt;&lt;Text StringText=&quot;.&quot; StringGroup=&quot;none&quot;/&gt;&lt;/Display&gt;&lt;/Doc&gt;&lt;/KyMRNote&gt;"/>
    <w:docVar w:name="KY.MR.DATA{93EBA3E8-6F3A-4856-9B16-47EAA13064B5}932" w:val="&lt;KyMRNote dbid=&quot;{93EBA3E8-6F3A-4856-9B16-47EAA13064B5}&quot; recid=&quot;932&quot;&gt;&lt;Data&gt;&lt;Field id=&quot;AccessNum&quot;&gt;&lt;/Field&gt;&lt;Field id=&quot;Author&quot; FirstData=&quot;1&quot; FirstStyle=&quot;327680&quot; OtherStyle=&quot;0&quot;&gt; Li, Xing ; Liu, Sumei ; Zhao, Yannan ; Li, Jiayin ; Ding, Wenyong ; Han, Sufang ; Chen, Bing ; Xiao, Zhifeng ; Dai, Jianwu &lt;/Field&gt;&lt;Field id=&quot;AuthorTrans&quot;&gt;&lt;/Field&gt;&lt;Field id=&quot;DOI&quot;&gt;10.1002/adfm.201601521&lt;/Field&gt;&lt;Field id=&quot;Editor&quot;&gt;&lt;/Field&gt;&lt;Field id=&quot;FmtTitle&quot;&gt;&lt;/Field&gt;&lt;Field id=&quot;Issue&quot;&gt;32&lt;/Field&gt;&lt;Field id=&quot;LIID&quot;&gt;932&lt;/Field&gt;&lt;Field id=&quot;Magazine&quot;&gt;Advanced Functional Materials&lt;/Field&gt;&lt;Field id=&quot;MagazineAB&quot;&gt;&lt;/Field&gt;&lt;Field id=&quot;MagazineTrans&quot;&gt;&lt;/Field&gt;&lt;Field id=&quot;PageNum&quot;&gt;5835-5847&lt;/Field&gt;&lt;Field id=&quot;PubDate&quot;&gt;&lt;/Field&gt;&lt;Field id=&quot;PubPlace&quot;&gt;&lt;/Field&gt;&lt;Field id=&quot;PubPlaceTrans&quot;&gt;&lt;/Field&gt;&lt;Field id=&quot;PubYear&quot;&gt;2016&lt;/Field&gt;&lt;Field id=&quot;Publisher&quot;&gt;&lt;/Field&gt;&lt;Field id=&quot;PublisherTrans&quot;&gt;&lt;/Field&gt;&lt;Field id=&quot;TITrans&quot;&gt;&lt;/Field&gt;&lt;Field id=&quot;Title&quot;&gt;Training Neural Stem Cells on Functional Collagen Scaffolds for Severe Spinal Cord Injury Repair&lt;/Field&gt;&lt;Field id=&quot;Translator&quot;&gt;&lt;/Field&gt;&lt;Field id=&quot;Type&quot;&gt;{041D4F77-279E-4405-0002-4388361B9CFF}&lt;/Field&gt;&lt;Field id=&quot;Version&quot;&gt;&lt;/Field&gt;&lt;Field id=&quot;Vol&quot;&gt;26&lt;/Field&gt;&lt;Field id=&quot;Author2&quot;&gt;Li,X;Liu,S;Zhao,Y;&lt;/Field&gt;&lt;/Data&gt;&lt;Ref&gt;&lt;Display&gt;&lt;Text StringText=&quot;「RefIndex」&quot; StringTextOri=&quot;「RefIndex」&quot; SuperScript=&quot;true&quot;/&gt;&lt;/Display&gt;&lt;/Ref&gt;&lt;Doc&gt;&lt;Display&gt;&lt;Text StringText=&quot;Li X, Liu S, Zhao Y, et al.&quot; StringGroup=&quot;Author&quot;/&gt;_x000d__x000a__x0009__x0009__x0009_&lt;Text StringText=&quot; &quot; StringGroup=&quot;Author&quot;/&gt;_x000d__x000a__x0009__x0009__x0009_&lt;Text StringText=&quot;Training Neural Stem Cells on Functional Collagen Scaffolds for Severe Spinal Cord Injury Repair&quot; StringGroup=&quot;Title&quot;/&gt;_x000d__x000a__x0009__x0009__x0009_&lt;Text StringText=&quot;. &quot; StringGroup=&quot;Title&quot;/&gt;_x000d__x000a__x0009__x0009__x0009_&lt;Text StringText=&quot;ADV FUNCT MATER&quot; StringGroup=&quot;Magazine&quot;/&gt;_x000d__x000a__x0009__x0009__x0009_&lt;Text StringText=&quot;. &quot; StringGroup=&quot;Magazine&quot;/&gt;_x000d__x000a__x0009__x0009__x0009_&lt;Text StringText=&quot;2016&quot; StringGroup=&quot;PubYear&quot;/&gt;_x000d__x000a__x0009__x0009__x0009_&lt;Text StringText=&quot;. &quot; StringGroup=&quot;PubYear&quot;/&gt;_x000d__x000a__x0009__x0009__x0009_&lt;Text StringText=&quot;26&quot; StringGroup=&quot;Vol&quot;/&gt;_x000d__x000a__x0009__x0009__x0009_&lt;Text StringText=&quot;(&quot; StringGroup=&quot;Issue&quot;/&gt;_x000d__x000a__x0009__x0009__x0009_&lt;Text StringText=&quot;32&quot; StringGroup=&quot;Issue&quot;/&gt;_x000d__x000a__x0009__x0009__x0009_&lt;Text StringText=&quot;)&quot; StringGroup=&quot;Issue&quot;/&gt;_x000d__x000a__x0009__x0009__x0009_&lt;Text StringText=&quot;: &quot; StringGroup=&quot;PageNum&quot;/&gt;_x000d__x000a__x0009__x0009__x0009_&lt;Text StringText=&quot;5835-5847&quot; StringGroup=&quot;PageNum&quot;/&gt;_x000d__x000a__x0009__x0009__x0009_&lt;Text StringText=&quot;.&quot; StringGroup=&quot;none&quot;/&gt;_x000d__x000a__x0009__x0009_&lt;/Display&gt;&lt;/Doc&gt;&lt;/KyMRNote&gt;"/>
    <w:docVar w:name="KY.MR.DATA{93EBA3E8-6F3A-4856-9B16-47EAA13064B5}937" w:val="&lt;KyMRNote dbid=&quot;{93EBA3E8-6F3A-4856-9B16-47EAA13064B5}&quot; recid=&quot;937&quot;&gt;&lt;Data&gt;&lt;Field id=&quot;AccessNum&quot;&gt;35253394&lt;/Field&gt;&lt;Field id=&quot;Author&quot; FirstData=&quot;1&quot; FirstStyle=&quot;393216&quot; OtherStyle=&quot;0&quot;&gt;Fan L;Liu C;Chen X;Zheng L;Zou Y;Wen H;Guan P;Lu F;Luo Y;Tan G;Yu P;Chen D;Deng C;Sun Y;Zhou L;Ning C;&lt;/Field&gt;&lt;Field id=&quot;AuthorTrans&quot;&gt;&lt;/Field&gt;&lt;Field id=&quot;DOI&quot;&gt;10.1002/advs.202105586&lt;/Field&gt;&lt;Field id=&quot;Editor&quot;&gt;&lt;/Field&gt;&lt;Field id=&quot;FmtTitle&quot;&gt;&lt;/Field&gt;&lt;Field id=&quot;Issue&quot;&gt;13&lt;/Field&gt;&lt;Field id=&quot;LIID&quot;&gt;937&lt;/Field&gt;&lt;Field id=&quot;Magazine&quot;&gt;Advanced science&lt;/Field&gt;&lt;Field id=&quot;MagazineAB&quot;&gt;Adv Sci (Weinh)&lt;/Field&gt;&lt;Field id=&quot;MagazineTrans&quot;&gt;&lt;/Field&gt;&lt;Field id=&quot;PageNum&quot;&gt;e2105586&lt;/Field&gt;&lt;Field id=&quot;PubDate&quot;&gt;May&lt;/Field&gt;&lt;Field id=&quot;PubPlace&quot;&gt;&lt;/Field&gt;&lt;Field id=&quot;PubPlaceTrans&quot;&gt;&lt;/Field&gt;&lt;Field id=&quot;PubYear&quot;&gt;2022&lt;/Field&gt;&lt;Field id=&quot;Publisher&quot;&gt;&lt;/Field&gt;&lt;Field id=&quot;PublisherTrans&quot;&gt;&lt;/Field&gt;&lt;Field id=&quot;TITrans&quot;&gt;&lt;/Field&gt;&lt;Field id=&quot;Title&quot;&gt;Exosomes-Loaded Electroconductive Hydrogel Synergistically Promotes Tissue Repair after Spinal Cord Injury via Immunoregulation and Enhancement of Myelinated Axon Growth.&lt;/Field&gt;&lt;Field id=&quot;Translator&quot;&gt;&lt;/Field&gt;&lt;Field id=&quot;Type&quot;&gt;{041D4F77-279E-4405-0002-4388361B9CFF}&lt;/Field&gt;&lt;Field id=&quot;Version&quot;&gt;&lt;/Field&gt;&lt;Field id=&quot;Vol&quot;&gt;9&lt;/Field&gt;&lt;Field id=&quot;Author2&quot;&gt;Fan,L;Liu,C;Chen,X;&lt;/Field&gt;&lt;/Data&gt;&lt;Ref&gt;&lt;Display&gt;&lt;Text StringText=&quot;「RefIndex」&quot; StringTextOri=&quot;「RefIndex」&quot; SuperScript=&quot;true&quot;/&gt;&lt;/Display&gt;&lt;/Ref&gt;&lt;Doc&gt;&lt;Display&gt;&lt;Text StringText=&quot;Fan L, Liu C, Chen X, et al.&quot; StringGroup=&quot;Author&quot;/&gt;_x000d__x000a__x0009__x0009__x0009_&lt;Text StringText=&quot; &quot; StringGroup=&quot;Author&quot;/&gt;_x000d__x000a__x0009__x0009__x0009_&lt;Text StringText=&quot;Exosomes-Loaded Electroconductive Hydrogel Synergistically Promotes Tissue Repair after Spinal Cord Injury via Immunoregulation and Enhancement of Myelinated Axon Growth&quot; StringGroup=&quot;Title&quot;/&gt;_x000d__x000a__x0009__x0009__x0009_&lt;Text StringText=&quot;. &quot; StringGroup=&quot;Title&quot;/&gt;_x000d__x000a__x0009__x0009__x0009_&lt;Text StringText=&quot;Adv Sci (Weinh)&quot; StringGroup=&quot;Magazine&quot;/&gt;_x000d__x000a__x0009__x0009__x0009_&lt;Text StringText=&quot;. &quot; StringGroup=&quot;Magazine&quot;/&gt;_x000d__x000a__x0009__x0009__x0009_&lt;Text StringText=&quot;2022&quot; StringGroup=&quot;PubYear&quot;/&gt;_x000d__x000a__x0009__x0009__x0009_&lt;Text StringText=&quot;. &quot; StringGroup=&quot;PubYear&quot;/&gt;_x000d__x000a__x0009__x0009__x0009_&lt;Text StringText=&quot;9&quot; StringGroup=&quot;Vol&quot;/&gt;_x000d__x000a__x0009__x0009__x0009_&lt;Text StringText=&quot;(&quot; StringGroup=&quot;Issue&quot;/&gt;_x000d__x000a__x0009__x0009__x0009_&lt;Text StringText=&quot;13&quot; StringGroup=&quot;Issue&quot;/&gt;_x000d__x000a__x0009__x0009__x0009_&lt;Text StringText=&quot;)&quot; StringGroup=&quot;Issue&quot;/&gt;_x000d__x000a__x0009__x0009__x0009_&lt;Text StringText=&quot;: &quot; StringGroup=&quot;PageNum&quot;/&gt;_x000d__x000a__x0009__x0009__x0009_&lt;Text StringText=&quot;e2105586&quot; StringGroup=&quot;PageNum&quot;/&gt;_x000d__x000a__x0009__x0009__x0009_&lt;Text StringText=&quot;.&quot; StringGroup=&quot;none&quot;/&gt;_x000d__x000a__x0009__x0009_&lt;/Display&gt;&lt;/Doc&gt;&lt;/KyMRNote&gt;"/>
    <w:docVar w:name="KY.MR.DATA{93EBA3E8-6F3A-4856-9B16-47EAA13064B5}956" w:val="&lt;KyMRNote dbid=&quot;{93EBA3E8-6F3A-4856-9B16-47EAA13064B5}&quot; recid=&quot;956&quot;&gt;&lt;Data&gt;&lt;Field id=&quot;AccessNum&quot;&gt;33522126&lt;/Field&gt;&lt;Field id=&quot;Author&quot; FirstData=&quot;0&quot; FirstStyle=&quot;655360&quot; OtherStyle=&quot;0&quot;&gt;Zhang L;Fan C;Hao W;Zhuang Y;Liu X;Zhao Y;Chen B;Xiao Z;Chen Y;Dai J;&lt;/Field&gt;&lt;Field id=&quot;AuthorTrans&quot;&gt;&lt;/Field&gt;&lt;Field id=&quot;DOI&quot;&gt;10.1002/adhm.202001896&lt;/Field&gt;&lt;Field id=&quot;Editor&quot;&gt;&lt;/Field&gt;&lt;Field id=&quot;FmtTitle&quot;&gt;&lt;/Field&gt;&lt;Field id=&quot;Issue&quot;&gt;8&lt;/Field&gt;&lt;Field id=&quot;LIID&quot;&gt;956&lt;/Field&gt;&lt;Field id=&quot;Magazine&quot;&gt;Advanced healthcare materials&lt;/Field&gt;&lt;Field id=&quot;MagazineAB&quot;&gt;Adv Healthc Mater&lt;/Field&gt;&lt;Field id=&quot;MagazineTrans&quot;&gt;&lt;/Field&gt;&lt;Field id=&quot;PageNum&quot;&gt;e2001896&lt;/Field&gt;&lt;Field id=&quot;PubDate&quot;&gt;Apr&lt;/Field&gt;&lt;Field id=&quot;PubPlace&quot;&gt;Germany&lt;/Field&gt;&lt;Field id=&quot;PubPlaceTrans&quot;&gt;&lt;/Field&gt;&lt;Field id=&quot;PubYear&quot;&gt;2021&lt;/Field&gt;&lt;Field id=&quot;Publisher&quot;&gt;&lt;/Field&gt;&lt;Field id=&quot;PublisherTrans&quot;&gt;&lt;/Field&gt;&lt;Field id=&quot;TITrans&quot;&gt;&lt;/Field&gt;&lt;Field id=&quot;Title&quot;&gt;NSCs Migration Promoted and Drug Delivered Exosomes-Collagen Scaffold via a Bio-Specific Peptide for One-Step Spinal Cord Injury Repair.&lt;/Field&gt;&lt;Field id=&quot;Translator&quot;&gt;&lt;/Field&gt;&lt;Field id=&quot;Type&quot;&gt;{041D4F77-279E-4405-0002-4388361B9CFF}&lt;/Field&gt;&lt;Field id=&quot;Version&quot;&gt;&lt;/Field&gt;&lt;Field id=&quot;Vol&quot;&gt;10&lt;/Field&gt;&lt;Field id=&quot;Author2&quot;&gt;Zhang,L.;Fan,C.;Hao,W.;Zhuang,Y.;Liu,X.;Zhao,Y.;Chen,B.;Xiao,Z.;Chen,Y.;Dai,J.;&lt;/Field&gt;&lt;/Data&gt;&lt;Ref&gt;&lt;Display&gt;&lt;Text AuthorShow=&quot;Zhang et al.&quot; PubYearShow=&quot;2021&quot; StringText=&quot;Zhang et al., 2021&quot; StringTextOri=&quot;Zhang et al., 2021&quot;/&gt;&lt;/Display&gt;&lt;/Ref&gt;&lt;Doc&gt;&lt;Display&gt;&lt;Text StringText=&quot;Zhang, L., Fan, C., Hao, W., Zhuang, Y., Liu, X., Zhao, Y., Chen, B., Xiao, Z., Chen, Y., &amp;amp; Dai, J.&quot; StringGroup=&quot;Author&quot;/&gt;&lt;Text StringText=&quot; &quot; StringGroup=&quot;Author&quot;/&gt;&lt;Text StringText=&quot;(&quot; StringGroup=&quot;PubYear&quot;/&gt;&lt;Text StringText=&quot;2021&quot; StringGroup=&quot;PubYear&quot;/&gt;&lt;Text StringText=&quot;). &quot; StringGroup=&quot;PubYear&quot;/&gt;&lt;Text StringText=&quot;NSCs Migration Promoted and Drug Delivered Exosomes-Collagen Scaffold via a Bio-Specific Peptide for One-Step Spinal Cord Injury Repair&quot; StringGroup=&quot;Title&quot;/&gt;&lt;Text StringText=&quot;. &quot; StringGroup=&quot;Title&quot;/&gt;&lt;Text StringText=&quot;Advanced healthcare materials&quot; StringGroup=&quot;Magazine&quot; Italic=&quot;true&quot;/&gt;&lt;Text StringText=&quot;. &quot; StringGroup=&quot;Magazine&quot;/&gt;&lt;Text StringText=&quot;10&quot; StringGroup=&quot;Vol&quot; Italic=&quot;true&quot;/&gt;&lt;Text StringText=&quot;(&quot; StringGroup=&quot;Issue&quot;/&gt;&lt;Text StringText=&quot;8&quot; StringGroup=&quot;Issue&quot;/&gt;&lt;Text StringText=&quot;)&quot; StringGroup=&quot;Issue&quot;/&gt;&lt;Text StringText=&quot;, &quot; StringGroup=&quot;PageNum&quot;/&gt;&lt;Text StringText=&quot;e2001896&quot; StringGroup=&quot;PageNum&quot;/&gt;&lt;Text StringText=&quot;.&quot; StringGroup=&quot;none&quot;/&gt;&lt;/Display&gt;&lt;/Doc&gt;&lt;/KyMRNote&gt;"/>
    <w:docVar w:name="KY.MR.DATA{93EBA3E8-6F3A-4856-9B16-47EAA13064B5}960" w:val="&lt;KyMRNote dbid=&quot;{93EBA3E8-6F3A-4856-9B16-47EAA13064B5}&quot; recid=&quot;960&quot;&gt;&lt;Data&gt;&lt;Field id=&quot;AccessNum&quot;&gt;32379461&lt;/Field&gt;&lt;Field id=&quot;Author&quot; FirstData=&quot;1&quot; FirstStyle=&quot;327680&quot; OtherStyle=&quot;0&quot;&gt;Li L;Zhang Y;Mu J;Chen J;Zhang C;Cao H;Gao J;&lt;/Field&gt;&lt;Field id=&quot;AuthorTrans&quot;&gt;&lt;/Field&gt;&lt;Field id=&quot;DOI&quot;&gt;10.1021/acs.nanolett.0c00929&lt;/Field&gt;&lt;Field id=&quot;Editor&quot;&gt;&lt;/Field&gt;&lt;Field id=&quot;FmtTitle&quot;&gt;&lt;/Field&gt;&lt;Field id=&quot;Issue&quot;&gt;6&lt;/Field&gt;&lt;Field id=&quot;LIID&quot;&gt;960&lt;/Field&gt;&lt;Field id=&quot;Magazine&quot;&gt;Nano letters&lt;/Field&gt;&lt;Field id=&quot;MagazineAB&quot;&gt;Nano Lett&lt;/Field&gt;&lt;Field id=&quot;MagazineTrans&quot;&gt;&lt;/Field&gt;&lt;Field id=&quot;PageNum&quot;&gt;4298-4305&lt;/Field&gt;&lt;Field id=&quot;PubDate&quot;&gt;Jun 10&lt;/Field&gt;&lt;Field id=&quot;PubPlace&quot;&gt;United States&lt;/Field&gt;&lt;Field id=&quot;PubPlaceTrans&quot;&gt;&lt;/Field&gt;&lt;Field id=&quot;PubYear&quot;&gt;2020&lt;/Field&gt;&lt;Field id=&quot;Publisher&quot;&gt;&lt;/Field&gt;&lt;Field id=&quot;PublisherTrans&quot;&gt;&lt;/Field&gt;&lt;Field id=&quot;TITrans&quot;&gt;&lt;/Field&gt;&lt;Field id=&quot;Title&quot;&gt;Transplantation of Human Mesenchymal Stem-Cell-Derived Exosomes Immobilized in an Adhesive Hydrogel for Effective Treatment of Spinal Cord Injury.&lt;/Field&gt;&lt;Field id=&quot;Translator&quot;&gt;&lt;/Field&gt;&lt;Field id=&quot;Type&quot;&gt;{041D4F77-279E-4405-0002-4388361B9CFF}&lt;/Field&gt;&lt;Field id=&quot;Version&quot;&gt;&lt;/Field&gt;&lt;Field id=&quot;Vol&quot;&gt;20&lt;/Field&gt;&lt;Field id=&quot;Author2&quot;&gt;Li,L;Zhang,Y;Mu,J;&lt;/Field&gt;&lt;/Data&gt;&lt;Ref&gt;&lt;Display&gt;&lt;Text StringText=&quot;「RefIndex」&quot; StringTextOri=&quot;「RefIndex」&quot; SuperScript=&quot;true&quot;/&gt;&lt;/Display&gt;&lt;/Ref&gt;&lt;Doc&gt;&lt;Display&gt;&lt;Text StringText=&quot;Li L, Zhang Y, Mu J, et al.&quot; StringGroup=&quot;Author&quot;/&gt;_x000d__x000a__x0009__x0009__x0009_&lt;Text StringText=&quot; &quot; StringGroup=&quot;Author&quot;/&gt;_x000d__x000a__x0009__x0009__x0009_&lt;Text StringText=&quot;Transplantation of Human Mesenchymal Stem-Cell-Derived Exosomes Immobilized in an Adhesive Hydrogel for Effective Treatment of Spinal Cord Injury&quot; StringGroup=&quot;Title&quot;/&gt;_x000d__x000a__x0009__x0009__x0009_&lt;Text StringText=&quot;. &quot; StringGroup=&quot;Title&quot;/&gt;_x000d__x000a__x0009__x0009__x0009_&lt;Text StringText=&quot;Nano Lett&quot; StringGroup=&quot;Magazine&quot;/&gt;_x000d__x000a__x0009__x0009__x0009_&lt;Text StringText=&quot;. &quot; StringGroup=&quot;Magazine&quot;/&gt;_x000d__x000a__x0009__x0009__x0009_&lt;Text StringText=&quot;2020&quot; StringGroup=&quot;PubYear&quot;/&gt;_x000d__x000a__x0009__x0009__x0009_&lt;Text StringText=&quot;. &quot; StringGroup=&quot;PubYear&quot;/&gt;_x000d__x000a__x0009__x0009__x0009_&lt;Text StringText=&quot;20&quot; StringGroup=&quot;Vol&quot;/&gt;_x000d__x000a__x0009__x0009__x0009_&lt;Text StringText=&quot;(&quot; StringGroup=&quot;Issue&quot;/&gt;_x000d__x000a__x0009__x0009__x0009_&lt;Text StringText=&quot;6&quot; StringGroup=&quot;Issue&quot;/&gt;_x000d__x000a__x0009__x0009__x0009_&lt;Text StringText=&quot;)&quot; StringGroup=&quot;Issue&quot;/&gt;_x000d__x000a__x0009__x0009__x0009_&lt;Text StringText=&quot;: &quot; StringGroup=&quot;PageNum&quot;/&gt;_x000d__x000a__x0009__x0009__x0009_&lt;Text StringText=&quot;4298-4305&quot; StringGroup=&quot;PageNum&quot;/&gt;_x000d__x000a__x0009__x0009__x0009_&lt;Text StringText=&quot;.&quot; StringGroup=&quot;none&quot;/&gt;_x000d__x000a__x0009__x0009_&lt;/Display&gt;&lt;/Doc&gt;&lt;/KyMRNote&gt;"/>
    <w:docVar w:name="KY.MR.DATA{93EBA3E8-6F3A-4856-9B16-47EAA13064B5}966" w:val="&lt;KyMRNote dbid=&quot;{93EBA3E8-6F3A-4856-9B16-47EAA13064B5}&quot; recid=&quot;966&quot;&gt;&lt;Data&gt;&lt;Field id=&quot;AccessNum&quot;&gt;35920356&lt;/Field&gt;&lt;Field id=&quot;Author&quot; FirstData=&quot;0&quot; FirstStyle=&quot;524288&quot; OtherStyle=&quot;0&quot;&gt;Xin N;Liu X;Chen S;Zhang Y;Wei D;Sun J;Zhou L;Wu C;Fan H;&lt;/Field&gt;&lt;Field id=&quot;AuthorTrans&quot;&gt;&lt;/Field&gt;&lt;Field id=&quot;DOI&quot;&gt;10.1039/d2tb01111e&lt;/Field&gt;&lt;Field id=&quot;Editor&quot;&gt;&lt;/Field&gt;&lt;Field id=&quot;FmtTitle&quot;&gt;&lt;/Field&gt;&lt;Field id=&quot;Issue&quot;&gt;&lt;/Field&gt;&lt;Field id=&quot;LIID&quot;&gt;966&lt;/Field&gt;&lt;Field id=&quot;Magazine&quot;&gt;Journal of materials chemistry. B&lt;/Field&gt;&lt;Field id=&quot;MagazineAB&quot;&gt;J Mater Chem B&lt;/Field&gt;&lt;Field id=&quot;MagazineTrans&quot;&gt;&lt;/Field&gt;&lt;Field id=&quot;PageNum&quot;&gt;&lt;/Field&gt;&lt;Field id=&quot;PubDate&quot;&gt;Aug 3&lt;/Field&gt;&lt;Field id=&quot;PubPlace&quot;&gt;England&lt;/Field&gt;&lt;Field id=&quot;PubPlaceTrans&quot;&gt;&lt;/Field&gt;&lt;Field id=&quot;PubYear&quot;&gt;2022&lt;/Field&gt;&lt;Field id=&quot;Publisher&quot;&gt;&lt;/Field&gt;&lt;Field id=&quot;PublisherTrans&quot;&gt;&lt;/Field&gt;&lt;Field id=&quot;TITrans&quot;&gt;&lt;/Field&gt;&lt;Field id=&quot;Title&quot;&gt;Neuroinduction and neuroprotection co-enhanced spinal cord injury repair based on IL-4@ZIF-8-loaded hyaluronan-collagen hydrogels with nano-aligned and viscoelastic cues.&lt;/Field&gt;&lt;Field id=&quot;Translator&quot;&gt;&lt;/Field&gt;&lt;Field id=&quot;Type&quot;&gt;{041D4F77-279E-4405-0002-4388361B9CFF}&lt;/Field&gt;&lt;Field id=&quot;Version&quot;&gt;&lt;/Field&gt;&lt;Field id=&quot;Vol&quot;&gt;&lt;/Field&gt;&lt;Field id=&quot;Author2&quot;&gt;Xin,N.;Liu,X.;Chen,S.;Zhang,Y.;Wei,D.;Sun,J.;Zhou,L.;Wu,C.;Fan,H.;&lt;/Field&gt;&lt;/Data&gt;&lt;Ref&gt;&lt;Display&gt;&lt;Text AuthorShow=&quot;Xin et al.&quot; PubYearShow=&quot;2022&quot; StringText=&quot;Xin et al., 2022&quot; StringTextOri=&quot;Xin et al., 2022&quot;/&gt;&lt;/Display&gt;&lt;/Ref&gt;&lt;Doc&gt;&lt;Display&gt;&lt;Text StringText=&quot;Xin, N., Liu, X., Chen, S., Zhang, Y., Wei, D., Sun, J., Zhou, L., Wu, C., &amp;amp; Fan, H.&quot; StringGroup=&quot;Author&quot;/&gt;&lt;Text StringText=&quot; &quot; StringGroup=&quot;Author&quot;/&gt;&lt;Text StringText=&quot;(&quot; StringGroup=&quot;PubYear&quot;/&gt;&lt;Text StringText=&quot;2022&quot; StringGroup=&quot;PubYear&quot;/&gt;&lt;Text StringText=&quot;). &quot; StringGroup=&quot;PubYear&quot;/&gt;&lt;Text StringText=&quot;Neuroinduction and neuroprotection co-enhanced spinal cord injury repair based on IL-4@ZIF-8-loaded hyaluronan-collagen hydrogels with nano-aligned and viscoelastic cues&quot; StringGroup=&quot;Title&quot;/&gt;&lt;Text StringText=&quot;. &quot; StringGroup=&quot;Title&quot;/&gt;&lt;Text StringText=&quot;Journal of materials chemistry. B&quot; StringGroup=&quot;Magazine&quot; Italic=&quot;true&quot;/&gt;&lt;Text StringText=&quot;. &quot; StringGroup=&quot;Magazine&quot;/&gt;&lt;Text StringText=&quot;.&quot; StringGroup=&quot;none&quot;/&gt;&lt;/Display&gt;&lt;/Doc&gt;&lt;/KyMRNote&gt;"/>
    <w:docVar w:name="KY.MR.DATA{93EBA3E8-6F3A-4856-9B16-47EAA13064B5}967" w:val="&lt;KyMRNote dbid=&quot;{93EBA3E8-6F3A-4856-9B16-47EAA13064B5}&quot; recid=&quot;967&quot;&gt;&lt;Data&gt;&lt;Field id=&quot;AccessNum&quot;&gt;34973776&lt;/Field&gt;&lt;Field id=&quot;Author&quot; FirstData=&quot;1&quot; FirstStyle=&quot;458752&quot; OtherStyle=&quot;0&quot;&gt;Chen S;Wu C;Zhou T;Wu K;Xin N;Liu X;Qiao Z;Wei D;Sun J;Luo H;Zhou L;Fan H;&lt;/Field&gt;&lt;Field id=&quot;AuthorTrans&quot;&gt;&lt;/Field&gt;&lt;Field id=&quot;DOI&quot;&gt;10.1016/j.carbpol.2021.118961&lt;/Field&gt;&lt;Field id=&quot;Editor&quot;&gt;&lt;/Field&gt;&lt;Field id=&quot;FmtTitle&quot;&gt;&lt;/Field&gt;&lt;Field id=&quot;Issue&quot;&gt;&lt;/Field&gt;&lt;Field id=&quot;LIID&quot;&gt;967&lt;/Field&gt;&lt;Field id=&quot;Magazine&quot;&gt;Carbohydrate polymers&lt;/Field&gt;&lt;Field id=&quot;MagazineAB&quot;&gt;Carbohydr Polym&lt;/Field&gt;&lt;Field id=&quot;MagazineTrans&quot;&gt;&lt;/Field&gt;&lt;Field id=&quot;PageNum&quot;&gt;118961&lt;/Field&gt;&lt;Field id=&quot;PubDate&quot;&gt;Feb 15&lt;/Field&gt;&lt;Field id=&quot;PubPlace&quot;&gt;England&lt;/Field&gt;&lt;Field id=&quot;PubPlaceTrans&quot;&gt;&lt;/Field&gt;&lt;Field id=&quot;PubYear&quot;&gt;2022&lt;/Field&gt;&lt;Field id=&quot;Publisher&quot;&gt;&lt;/Field&gt;&lt;Field id=&quot;PublisherTrans&quot;&gt;&lt;/Field&gt;&lt;Field id=&quot;TITrans&quot;&gt;&lt;/Field&gt;&lt;Field id=&quot;Title&quot;&gt;Aldehyde-methacrylate-hyaluronan profited hydrogel system integrating aligned and viscoelastic cues for neurogenesis.&lt;/Field&gt;&lt;Field id=&quot;Translator&quot;&gt;&lt;/Field&gt;&lt;Field id=&quot;Type&quot;&gt;{041D4F77-279E-4405-0002-4388361B9CFF}&lt;/Field&gt;&lt;Field id=&quot;Version&quot;&gt;&lt;/Field&gt;&lt;Field id=&quot;Vol&quot;&gt;278&lt;/Field&gt;&lt;Field id=&quot;Author2&quot;&gt;Chen,S;Wu,C;Zhou,T;&lt;/Field&gt;&lt;/Data&gt;&lt;Ref&gt;&lt;Display&gt;&lt;Text StringText=&quot;「RefIndex」&quot; StringTextOri=&quot;「RefIndex」&quot; SuperScript=&quot;true&quot;/&gt;&lt;/Display&gt;&lt;/Ref&gt;&lt;Doc&gt;&lt;Display&gt;&lt;Text StringText=&quot;Chen S, Wu C, Zhou T, et al.&quot; StringGroup=&quot;Author&quot;/&gt;_x000d__x000a__x0009__x0009__x0009_&lt;Text StringText=&quot; &quot; StringGroup=&quot;Author&quot;/&gt;_x000d__x000a__x0009__x0009__x0009_&lt;Text StringText=&quot;Aldehyde-methacrylate-hyaluronan profited hydrogel system integrating aligned and viscoelastic cues for neurogenesis&quot; StringGroup=&quot;Title&quot;/&gt;_x000d__x000a__x0009__x0009__x0009_&lt;Text StringText=&quot;. &quot; StringGroup=&quot;Title&quot;/&gt;_x000d__x000a__x0009__x0009__x0009_&lt;Text StringText=&quot;Carbohydr Polym&quot; StringGroup=&quot;Magazine&quot;/&gt;_x000d__x000a__x0009__x0009__x0009_&lt;Text StringText=&quot;. &quot; StringGroup=&quot;Magazine&quot;/&gt;_x000d__x000a__x0009__x0009__x0009_&lt;Text StringText=&quot;2022&quot; StringGroup=&quot;PubYear&quot;/&gt;_x000d__x000a__x0009__x0009__x0009_&lt;Text StringText=&quot;. &quot; StringGroup=&quot;PubYear&quot;/&gt;_x000d__x000a__x0009__x0009__x0009_&lt;Text StringText=&quot;278&quot; StringGroup=&quot;Vol&quot;/&gt;_x000d__x000a__x0009__x0009__x0009_&lt;Text StringText=&quot;: &quot; StringGroup=&quot;PageNum&quot;/&gt;_x000d__x000a__x0009__x0009__x0009_&lt;Text StringText=&quot;118961&quot; StringGroup=&quot;PageNum&quot;/&gt;_x000d__x000a__x0009__x0009__x0009_&lt;Text StringText=&quot;.&quot; StringGroup=&quot;none&quot;/&gt;_x000d__x000a__x0009__x0009_&lt;/Display&gt;&lt;/Doc&gt;&lt;/KyMRNote&gt;"/>
    <w:docVar w:name="KY.MR.DATA{93EBA3E8-6F3A-4856-9B16-47EAA13064B5}976" w:val="&lt;KyMRNote dbid=&quot;{93EBA3E8-6F3A-4856-9B16-47EAA13064B5}&quot; recid=&quot;976&quot;&gt;&lt;Data&gt;&lt;Field id=&quot;AccessNum&quot;&gt;34024102&lt;/Field&gt;&lt;Field id=&quot;Author&quot; FirstData=&quot;1&quot; FirstStyle=&quot;458752&quot; OtherStyle=&quot;0&quot;&gt;Chen S;Liu A;Wu C;Chen Y;Liu C;Zhang Y;Wu K;Wei D;Sun J;Zhou L;Fan H;&lt;/Field&gt;&lt;Field id=&quot;AuthorTrans&quot;&gt;&lt;/Field&gt;&lt;Field id=&quot;DOI&quot;&gt;10.1021/acsami.1c03821&lt;/Field&gt;&lt;Field id=&quot;Editor&quot;&gt;&lt;/Field&gt;&lt;Field id=&quot;FmtTitle&quot;&gt;&lt;/Field&gt;&lt;Field id=&quot;Issue&quot;&gt;21&lt;/Field&gt;&lt;Field id=&quot;LIID&quot;&gt;976&lt;/Field&gt;&lt;Field id=&quot;Magazine&quot;&gt;ACS applied materials &amp;amp; interfaces&lt;/Field&gt;&lt;Field id=&quot;MagazineAB&quot;&gt;ACS Appl Mater Interfaces&lt;/Field&gt;&lt;Field id=&quot;MagazineTrans&quot;&gt;&lt;/Field&gt;&lt;Field id=&quot;PageNum&quot;&gt;24463-24476&lt;/Field&gt;&lt;Field id=&quot;PubDate&quot;&gt;Jun 2&lt;/Field&gt;&lt;Field id=&quot;PubPlace&quot;&gt;United States&lt;/Field&gt;&lt;Field id=&quot;PubPlaceTrans&quot;&gt;&lt;/Field&gt;&lt;Field id=&quot;PubYear&quot;&gt;2021&lt;/Field&gt;&lt;Field id=&quot;Publisher&quot;&gt;&lt;/Field&gt;&lt;Field id=&quot;PublisherTrans&quot;&gt;&lt;/Field&gt;&lt;Field id=&quot;TITrans&quot;&gt;&lt;/Field&gt;&lt;Field id=&quot;Title&quot;&gt;Static-Dynamic Profited Viscoelastic Hydrogels for Motor-Clutch-Regulated Neurogenesis.&lt;/Field&gt;&lt;Field id=&quot;Translator&quot;&gt;&lt;/Field&gt;&lt;Field id=&quot;Type&quot;&gt;{041D4F77-279E-4405-0002-4388361B9CFF}&lt;/Field&gt;&lt;Field id=&quot;Version&quot;&gt;&lt;/Field&gt;&lt;Field id=&quot;Vol&quot;&gt;13&lt;/Field&gt;&lt;Field id=&quot;Author2&quot;&gt;Chen,S;Liu,A;Wu,C;&lt;/Field&gt;&lt;/Data&gt;&lt;Ref&gt;&lt;Display&gt;&lt;Text StringText=&quot;「RefIndex」&quot; StringTextOri=&quot;「RefIndex」&quot; SuperScript=&quot;true&quot;/&gt;&lt;/Display&gt;&lt;/Ref&gt;&lt;Doc&gt;&lt;Display&gt;&lt;Text StringText=&quot;Chen S, Liu A, Wu C, et al.&quot; StringGroup=&quot;Author&quot;/&gt;_x000d__x000a__x0009__x0009__x0009_&lt;Text StringText=&quot; &quot; StringGroup=&quot;Author&quot;/&gt;_x000d__x000a__x0009__x0009__x0009_&lt;Text StringText=&quot;Static-Dynamic Profited Viscoelastic Hydrogels for Motor-Clutch-Regulated Neurogenesis&quot; StringGroup=&quot;Title&quot;/&gt;_x000d__x000a__x0009__x0009__x0009_&lt;Text StringText=&quot;. &quot; StringGroup=&quot;Title&quot;/&gt;_x000d__x000a__x0009__x0009__x0009_&lt;Text StringText=&quot;ACS Appl Mater Interfaces&quot; StringGroup=&quot;Magazine&quot;/&gt;_x000d__x000a__x0009__x0009__x0009_&lt;Text StringText=&quot;. &quot; StringGroup=&quot;Magazine&quot;/&gt;_x000d__x000a__x0009__x0009__x0009_&lt;Text StringText=&quot;2021&quot; StringGroup=&quot;PubYear&quot;/&gt;_x000d__x000a__x0009__x0009__x0009_&lt;Text StringText=&quot;. &quot; StringGroup=&quot;PubYear&quot;/&gt;_x000d__x000a__x0009__x0009__x0009_&lt;Text StringText=&quot;13&quot; StringGroup=&quot;Vol&quot;/&gt;_x000d__x000a__x0009__x0009__x0009_&lt;Text StringText=&quot;(&quot; StringGroup=&quot;Issue&quot;/&gt;_x000d__x000a__x0009__x0009__x0009_&lt;Text StringText=&quot;21&quot; StringGroup=&quot;Issue&quot;/&gt;_x000d__x000a__x0009__x0009__x0009_&lt;Text StringText=&quot;)&quot; StringGroup=&quot;Issue&quot;/&gt;_x000d__x000a__x0009__x0009__x0009_&lt;Text StringText=&quot;: &quot; StringGroup=&quot;PageNum&quot;/&gt;_x000d__x000a__x0009__x0009__x0009_&lt;Text StringText=&quot;24463-24476&quot; StringGroup=&quot;PageNum&quot;/&gt;_x000d__x000a__x0009__x0009__x0009_&lt;Text StringText=&quot;.&quot; StringGroup=&quot;none&quot;/&gt;_x000d__x000a__x0009__x0009_&lt;/Display&gt;&lt;/Doc&gt;&lt;/KyMRNote&gt;"/>
    <w:docVar w:name="KY.MR.DATA{93EBA3E8-6F3A-4856-9B16-47EAA13064B5}977" w:val="&lt;KyMRNote dbid=&quot;{93EBA3E8-6F3A-4856-9B16-47EAA13064B5}&quot; recid=&quot;977&quot;&gt;&lt;Data&gt;&lt;Field id=&quot;AccessNum&quot;&gt;33313448&lt;/Field&gt;&lt;Field id=&quot;Author&quot; FirstData=&quot;1&quot; FirstStyle=&quot;458752&quot; OtherStyle=&quot;0&quot;&gt;Chen J;Yang J;Wang L;Zhang X;Heng BC;Wang DA;Ge Z;&lt;/Field&gt;&lt;Field id=&quot;AuthorTrans&quot;&gt;&lt;/Field&gt;&lt;Field id=&quot;DOI&quot;&gt;10.1016/j.bioactmat.2020.11.020&lt;/Field&gt;&lt;Field id=&quot;Editor&quot;&gt;&lt;/Field&gt;&lt;Field id=&quot;FmtTitle&quot;&gt;&lt;/Field&gt;&lt;Field id=&quot;Issue&quot;&gt;6&lt;/Field&gt;&lt;Field id=&quot;LIID&quot;&gt;977&lt;/Field&gt;&lt;Field id=&quot;Magazine&quot;&gt;Bioactive materials&lt;/Field&gt;&lt;Field id=&quot;MagazineAB&quot;&gt;Bioact Mater&lt;/Field&gt;&lt;Field id=&quot;MagazineTrans&quot;&gt;&lt;/Field&gt;&lt;Field id=&quot;PageNum&quot;&gt;1689-1698&lt;/Field&gt;&lt;Field id=&quot;PubDate&quot;&gt;Jun&lt;/Field&gt;&lt;Field id=&quot;PubPlace&quot;&gt;&lt;/Field&gt;&lt;Field id=&quot;PubPlaceTrans&quot;&gt;&lt;/Field&gt;&lt;Field id=&quot;PubYear&quot;&gt;2021&lt;/Field&gt;&lt;Field id=&quot;Publisher&quot;&gt;&lt;/Field&gt;&lt;Field id=&quot;PublisherTrans&quot;&gt;&lt;/Field&gt;&lt;Field id=&quot;TITrans&quot;&gt;&lt;/Field&gt;&lt;Field id=&quot;Title&quot;&gt;Modified hyaluronic acid hydrogels with chemical groups that facilitate adhesion to host tissues enhance cartilage regeneration.&lt;/Field&gt;&lt;Field id=&quot;Translator&quot;&gt;&lt;/Field&gt;&lt;Field id=&quot;Type&quot;&gt;{041D4F77-279E-4405-0002-4388361B9CFF}&lt;/Field&gt;&lt;Field id=&quot;Version&quot;&gt;&lt;/Field&gt;&lt;Field id=&quot;Vol&quot;&gt;6&lt;/Field&gt;&lt;Field id=&quot;Author2&quot;&gt;Chen,J;Yang,J;Wang,L;&lt;/Field&gt;&lt;/Data&gt;&lt;Ref&gt;&lt;Display&gt;&lt;Text StringText=&quot;「RefIndex」&quot; StringTextOri=&quot;「RefIndex」&quot; SuperScript=&quot;true&quot;/&gt;&lt;/Display&gt;&lt;/Ref&gt;&lt;Doc&gt;&lt;Display&gt;&lt;Text StringText=&quot;Chen J, Yang J, Wang L, et al.&quot; StringGroup=&quot;Author&quot;/&gt;_x000d__x000a__x0009__x0009__x0009_&lt;Text StringText=&quot; &quot; StringGroup=&quot;Author&quot;/&gt;_x000d__x000a__x0009__x0009__x0009_&lt;Text StringText=&quot;Modified hyaluronic acid hydrogels with chemical groups that facilitate adhesion to host tissues enhance cartilage regeneration&quot; StringGroup=&quot;Title&quot;/&gt;_x000d__x000a__x0009__x0009__x0009_&lt;Text StringText=&quot;. &quot; StringGroup=&quot;Title&quot;/&gt;_x000d__x000a__x0009__x0009__x0009_&lt;Text StringText=&quot;Bioact Mater&quot; StringGroup=&quot;Magazine&quot;/&gt;_x000d__x000a__x0009__x0009__x0009_&lt;Text StringText=&quot;. &quot; StringGroup=&quot;Magazine&quot;/&gt;_x000d__x000a__x0009__x0009__x0009_&lt;Text StringText=&quot;2021&quot; StringGroup=&quot;PubYear&quot;/&gt;_x000d__x000a__x0009__x0009__x0009_&lt;Text StringText=&quot;. &quot; StringGroup=&quot;PubYear&quot;/&gt;_x000d__x000a__x0009__x0009__x0009_&lt;Text StringText=&quot;6&quot; StringGroup=&quot;Vol&quot;/&gt;_x000d__x000a__x0009__x0009__x0009_&lt;Text StringText=&quot;(&quot; StringGroup=&quot;Issue&quot;/&gt;_x000d__x000a__x0009__x0009__x0009_&lt;Text StringText=&quot;6&quot; StringGroup=&quot;Issue&quot;/&gt;_x000d__x000a__x0009__x0009__x0009_&lt;Text StringText=&quot;)&quot; StringGroup=&quot;Issue&quot;/&gt;_x000d__x000a__x0009__x0009__x0009_&lt;Text StringText=&quot;: &quot; StringGroup=&quot;PageNum&quot;/&gt;_x000d__x000a__x0009__x0009__x0009_&lt;Text StringText=&quot;1689-1698&quot; StringGroup=&quot;PageNum&quot;/&gt;_x000d__x000a__x0009__x0009__x0009_&lt;Text StringText=&quot;.&quot; StringGroup=&quot;none&quot;/&gt;_x000d__x000a__x0009__x0009_&lt;/Display&gt;&lt;/Doc&gt;&lt;/KyMRNote&gt;"/>
    <w:docVar w:name="KY.MR.DATA{93EBA3E8-6F3A-4856-9B16-47EAA13064B5}978" w:val="&lt;KyMRNote dbid=&quot;{93EBA3E8-6F3A-4856-9B16-47EAA13064B5}&quot; recid=&quot;978&quot;&gt;&lt;Data&gt;&lt;Field id=&quot;AccessNum&quot;&gt;34699166&lt;/Field&gt;&lt;Field id=&quot;Author&quot; FirstData=&quot;1&quot; FirstStyle=&quot;327680&quot; OtherStyle=&quot;0&quot;&gt;Wu C;Chen S;Zhou T;Wu K;Qiao Z;Zhang Y;Xin N;Liu X;Wei D;Sun J;Luo H;Zhou L;Fan H;&lt;/Field&gt;&lt;Field id=&quot;AuthorTrans&quot;&gt;&lt;/Field&gt;&lt;Field id=&quot;DOI&quot;&gt;10.1021/acsami.1c14679&lt;/Field&gt;&lt;Field id=&quot;Editor&quot;&gt;&lt;/Field&gt;&lt;Field id=&quot;FmtTitle&quot;&gt;&lt;/Field&gt;&lt;Field id=&quot;Issue&quot;&gt;&lt;/Field&gt;&lt;Field id=&quot;LIID&quot;&gt;978&lt;/Field&gt;&lt;Field id=&quot;Magazine&quot;&gt;ACS applied materials &amp;amp; interfaces&lt;/Field&gt;&lt;Field id=&quot;MagazineAB&quot;&gt;ACS Appl Mater Interfaces&lt;/Field&gt;&lt;Field id=&quot;MagazineTrans&quot;&gt;&lt;/Field&gt;&lt;Field id=&quot;PageNum&quot;&gt;&lt;/Field&gt;&lt;Field id=&quot;PubDate&quot;&gt;Oct 26&lt;/Field&gt;&lt;Field id=&quot;PubPlace&quot;&gt;United States&lt;/Field&gt;&lt;Field id=&quot;PubPlaceTrans&quot;&gt;&lt;/Field&gt;&lt;Field id=&quot;PubYear&quot;&gt;2021&lt;/Field&gt;&lt;Field id=&quot;Publisher&quot;&gt;&lt;/Field&gt;&lt;Field id=&quot;PublisherTrans&quot;&gt;&lt;/Field&gt;&lt;Field id=&quot;TITrans&quot;&gt;&lt;/Field&gt;&lt;Field id=&quot;Title&quot;&gt;Antioxidative and Conductive Nanoparticles-Embedded Cell Niche for Neural Differentiation and Spinal Cord Injury Repair.&lt;/Field&gt;&lt;Field id=&quot;Translator&quot;&gt;&lt;/Field&gt;&lt;Field id=&quot;Type&quot;&gt;{041D4F77-279E-4405-0002-4388361B9CFF}&lt;/Field&gt;&lt;Field id=&quot;Version&quot;&gt;&lt;/Field&gt;&lt;Field id=&quot;Vol&quot;&gt;&lt;/Field&gt;&lt;Field id=&quot;Author2&quot;&gt;Wu,C;Chen,S;Zhou,T;&lt;/Field&gt;&lt;/Data&gt;&lt;Ref&gt;&lt;Display&gt;&lt;Text StringText=&quot;「RefIndex」&quot; StringTextOri=&quot;「RefIndex」&quot; SuperScript=&quot;true&quot;/&gt;&lt;/Display&gt;&lt;/Ref&gt;&lt;Doc&gt;&lt;Display&gt;&lt;Text StringText=&quot;Wu C, Chen S, Zhou T, et al.&quot; StringGroup=&quot;Author&quot;/&gt;_x000d__x000a__x0009__x0009__x0009_&lt;Text StringText=&quot; &quot; StringGroup=&quot;Author&quot;/&gt;_x000d__x000a__x0009__x0009__x0009_&lt;Text StringText=&quot;Antioxidative and Conductive Nanoparticles-Embedded Cell Niche for Neural Differentiation and Spinal Cord Injury Repair&quot; StringGroup=&quot;Title&quot;/&gt;_x000d__x000a__x0009__x0009__x0009_&lt;Text StringText=&quot;. &quot; StringGroup=&quot;Title&quot;/&gt;_x000d__x000a__x0009__x0009__x0009_&lt;Text StringText=&quot;ACS Appl Mater Interfaces&quot; StringGroup=&quot;Magazine&quot;/&gt;_x000d__x000a__x0009__x0009__x0009_&lt;Text StringText=&quot;. &quot; StringGroup=&quot;Magazine&quot;/&gt;_x000d__x000a__x0009__x0009__x0009_&lt;Text StringText=&quot;2021&quot; StringGroup=&quot;PubYear&quot;/&gt;_x000d__x000a__x0009__x0009__x0009_&lt;Text StringText=&quot; &quot; StringGroup=&quot;PubYear&quot;/&gt;_x000d__x000a__x0009__x0009__x0009_&lt;Text StringText=&quot;.&quot; StringGroup=&quot;none&quot;/&gt;_x000d__x000a__x0009__x0009_&lt;/Display&gt;&lt;/Doc&gt;&lt;/KyMRNote&gt;"/>
    <w:docVar w:name="KY.MR.DATA{93EBA3E8-6F3A-4856-9B16-47EAA13064B5}979" w:val="&lt;KyMRNote dbid=&quot;{93EBA3E8-6F3A-4856-9B16-47EAA13064B5}&quot; recid=&quot;979&quot;&gt;&lt;Data&gt;&lt;Field id=&quot;AccessNum&quot;&gt;35876503&lt;/Field&gt;&lt;Field id=&quot;Author&quot; FirstData=&quot;1&quot; FirstStyle=&quot;393216&quot; OtherStyle=&quot;0&quot;&gt;Han M;Yang H;Lu X;Li Y;Liu Z;Li F;Shang Z;Wang X;Li X;Li J;Liu H;Xin T;&lt;/Field&gt;&lt;Field id=&quot;AuthorTrans&quot;&gt;&lt;/Field&gt;&lt;Field id=&quot;DOI&quot;&gt;10.1021/acs.nanolett.2c02259&lt;/Field&gt;&lt;Field id=&quot;Editor&quot;&gt;&lt;/Field&gt;&lt;Field id=&quot;FmtTitle&quot;&gt;&lt;/Field&gt;&lt;Field id=&quot;Issue&quot;&gt;15&lt;/Field&gt;&lt;Field id=&quot;LIID&quot;&gt;979&lt;/Field&gt;&lt;Field id=&quot;Magazine&quot;&gt;Nano letters&lt;/Field&gt;&lt;Field id=&quot;MagazineAB&quot;&gt;Nano Lett&lt;/Field&gt;&lt;Field id=&quot;MagazineTrans&quot;&gt;&lt;/Field&gt;&lt;Field id=&quot;PageNum&quot;&gt;6391-6401&lt;/Field&gt;&lt;Field id=&quot;PubDate&quot;&gt;Aug 10&lt;/Field&gt;&lt;Field id=&quot;PubPlace&quot;&gt;United States&lt;/Field&gt;&lt;Field id=&quot;PubPlaceTrans&quot;&gt;&lt;/Field&gt;&lt;Field id=&quot;PubYear&quot;&gt;2022&lt;/Field&gt;&lt;Field id=&quot;Publisher&quot;&gt;&lt;/Field&gt;&lt;Field id=&quot;PublisherTrans&quot;&gt;&lt;/Field&gt;&lt;Field id=&quot;TITrans&quot;&gt;&lt;/Field&gt;&lt;Field id=&quot;Title&quot;&gt;Three-Dimensional-Cultured MSC-Derived Exosome-Hydrogel Hybrid Microneedle Array Patch for Spinal Cord Repair.&lt;/Field&gt;&lt;Field id=&quot;Translator&quot;&gt;&lt;/Field&gt;&lt;Field id=&quot;Type&quot;&gt;{041D4F77-279E-4405-0002-4388361B9CFF}&lt;/Field&gt;&lt;Field id=&quot;Version&quot;&gt;&lt;/Field&gt;&lt;Field id=&quot;Vol&quot;&gt;22&lt;/Field&gt;&lt;Field id=&quot;Author2&quot;&gt;Han,M;Yang,H;Lu,X;&lt;/Field&gt;&lt;/Data&gt;&lt;Ref&gt;&lt;Display&gt;&lt;Text StringText=&quot;「RefIndex」&quot; StringTextOri=&quot;「RefIndex」&quot; SuperScript=&quot;true&quot;/&gt;&lt;/Display&gt;&lt;/Ref&gt;&lt;Doc&gt;&lt;Display&gt;&lt;Text StringText=&quot;Han M, Yang H, Lu X, et al.&quot; StringGroup=&quot;Author&quot;/&gt;_x000d__x000a__x0009__x0009__x0009_&lt;Text StringText=&quot; &quot; StringGroup=&quot;Author&quot;/&gt;_x000d__x000a__x0009__x0009__x0009_&lt;Text StringText=&quot;Three-Dimensional-Cultured MSC-Derived Exosome-Hydrogel Hybrid Microneedle Array Patch for Spinal Cord Repair&quot; StringGroup=&quot;Title&quot;/&gt;_x000d__x000a__x0009__x0009__x0009_&lt;Text StringText=&quot;. &quot; StringGroup=&quot;Title&quot;/&gt;_x000d__x000a__x0009__x0009__x0009_&lt;Text StringText=&quot;Nano Lett&quot; StringGroup=&quot;Magazine&quot;/&gt;_x000d__x000a__x0009__x0009__x0009_&lt;Text StringText=&quot;. &quot; StringGroup=&quot;Magazine&quot;/&gt;_x000d__x000a__x0009__x0009__x0009_&lt;Text StringText=&quot;2022&quot; StringGroup=&quot;PubYear&quot;/&gt;_x000d__x000a__x0009__x0009__x0009_&lt;Text StringText=&quot;. &quot; StringGroup=&quot;PubYear&quot;/&gt;_x000d__x000a__x0009__x0009__x0009_&lt;Text StringText=&quot;22&quot; StringGroup=&quot;Vol&quot;/&gt;_x000d__x000a__x0009__x0009__x0009_&lt;Text StringText=&quot;(&quot; StringGroup=&quot;Issue&quot;/&gt;_x000d__x000a__x0009__x0009__x0009_&lt;Text StringText=&quot;15&quot; StringGroup=&quot;Issue&quot;/&gt;_x000d__x000a__x0009__x0009__x0009_&lt;Text StringText=&quot;)&quot; StringGroup=&quot;Issue&quot;/&gt;_x000d__x000a__x0009__x0009__x0009_&lt;Text StringText=&quot;: &quot; StringGroup=&quot;PageNum&quot;/&gt;_x000d__x000a__x0009__x0009__x0009_&lt;Text StringText=&quot;6391-6401&quot; StringGroup=&quot;PageNum&quot;/&gt;_x000d__x000a__x0009__x0009__x0009_&lt;Text StringText=&quot;.&quot; StringGroup=&quot;none&quot;/&gt;_x000d__x000a__x0009__x0009_&lt;/Display&gt;&lt;/Doc&gt;&lt;/KyMRNote&gt;"/>
    <w:docVar w:name="KY.MR.DATA{93EBA3E8-6F3A-4856-9B16-47EAA13064B5}980" w:val="&lt;KyMRNote dbid=&quot;{93EBA3E8-6F3A-4856-9B16-47EAA13064B5}&quot; recid=&quot;980&quot;&gt;&lt;Data&gt;&lt;Field id=&quot;AccessNum&quot;&gt;&lt;/Field&gt;&lt;Field id=&quot;Author&quot; FirstData=&quot;1&quot; FirstStyle=&quot;327680&quot; OtherStyle=&quot;0&quot;&gt; Hu, Y. ; Wu, B. ; Xiong, Y. ; Tao, R. ; Liu, G. &lt;/Field&gt;&lt;Field id=&quot;AuthorTrans&quot;&gt;&lt;/Field&gt;&lt;Field id=&quot;DOI&quot;&gt;10.1016/j.cej.2021.130634&lt;/Field&gt;&lt;Field id=&quot;Editor&quot;&gt;&lt;/Field&gt;&lt;Field id=&quot;FmtTitle&quot;&gt;&lt;/Field&gt;&lt;Field id=&quot;Issue&quot;&gt;9&lt;/Field&gt;&lt;Field id=&quot;LIID&quot;&gt;980&lt;/Field&gt;&lt;Field id=&quot;Magazine&quot;&gt;Chemical Engineering Journal&lt;/Field&gt;&lt;Field id=&quot;MagazineAB&quot;&gt;&lt;/Field&gt;&lt;Field id=&quot;MagazineTrans&quot;&gt;&lt;/Field&gt;&lt;Field id=&quot;PageNum&quot;&gt;130634&lt;/Field&gt;&lt;Field id=&quot;PubDate&quot;&gt;&lt;/Field&gt;&lt;Field id=&quot;PubPlace&quot;&gt;&lt;/Field&gt;&lt;Field id=&quot;PubPlaceTrans&quot;&gt;&lt;/Field&gt;&lt;Field id=&quot;PubYear&quot;&gt;2021&lt;/Field&gt;&lt;Field id=&quot;Publisher&quot;&gt;&lt;/Field&gt;&lt;Field id=&quot;PublisherTrans&quot;&gt;&lt;/Field&gt;&lt;Field id=&quot;TITrans&quot;&gt;&lt;/Field&gt;&lt;Field id=&quot;Title&quot;&gt;Cryogenic 3D Printed Hydrogel Scaffolds Loading Exosomes Accelerate Diabetic Wound Healing&lt;/Field&gt;&lt;Field id=&quot;Translator&quot;&gt;&lt;/Field&gt;&lt;Field id=&quot;Type&quot;&gt;{041D4F77-279E-4405-0002-4388361B9CFF}&lt;/Field&gt;&lt;Field id=&quot;Version&quot;&gt;&lt;/Field&gt;&lt;Field id=&quot;Vol&quot;&gt;&lt;/Field&gt;&lt;Field id=&quot;Author2&quot;&gt;Hu,Y;Wu,B;Xiong,Y;Tao,R;Liu,G;&lt;/Field&gt;&lt;/Data&gt;&lt;Ref&gt;&lt;Display&gt;&lt;Text StringText=&quot;「RefIndex」&quot; StringTextOri=&quot;「RefIndex」&quot; SuperScript=&quot;true&quot;/&gt;&lt;/Display&gt;&lt;/Ref&gt;&lt;Doc&gt;&lt;Display&gt;&lt;Text StringText=&quot;Hu Y, Wu B, Xiong Y, Tao R, Liu G&quot; StringGroup=&quot;Author&quot;/&gt;_x000d__x000a__x0009__x0009__x0009_&lt;Text StringText=&quot;. &quot; StringGroup=&quot;Author&quot;/&gt;_x000d__x000a__x0009__x0009__x0009_&lt;Text StringText=&quot;Cryogenic 3D Printed Hydrogel Scaffolds Loading Exosomes Accelerate Diabetic Wound Healing&quot; StringGroup=&quot;Title&quot;/&gt;_x000d__x000a__x0009__x0009__x0009_&lt;Text StringText=&quot;. &quot; StringGroup=&quot;Title&quot;/&gt;_x000d__x000a__x0009__x0009__x0009_&lt;Text StringText=&quot;CHEM ENG J&quot; StringGroup=&quot;Magazine&quot;/&gt;_x000d__x000a__x0009__x0009__x0009_&lt;Text StringText=&quot;. &quot; StringGroup=&quot;Magazine&quot;/&gt;_x000d__x000a__x0009__x0009__x0009_&lt;Text StringText=&quot;2021&quot; StringGroup=&quot;PubYear&quot;/&gt;_x000d__x000a__x0009__x0009__x0009_&lt;Text StringText=&quot;. &quot; StringGroup=&quot;PubYear&quot;/&gt;_x000d__x000a__x0009__x0009__x0009_&lt;Text StringText=&quot;(&quot; StringGroup=&quot;Issue&quot;/&gt;_x000d__x000a__x0009__x0009__x0009_&lt;Text StringText=&quot;9&quot; StringGroup=&quot;Issue&quot;/&gt;_x000d__x000a__x0009__x0009__x0009_&lt;Text StringText=&quot;)&quot; StringGroup=&quot;Issue&quot;/&gt;_x000d__x000a__x0009__x0009__x0009_&lt;Text StringText=&quot;: &quot; StringGroup=&quot;PageNum&quot;/&gt;_x000d__x000a__x0009__x0009__x0009_&lt;Text StringText=&quot;130634&quot; StringGroup=&quot;PageNum&quot;/&gt;_x000d__x000a__x0009__x0009__x0009_&lt;Text StringText=&quot;.&quot; StringGroup=&quot;none&quot;/&gt;_x000d__x000a__x0009__x0009_&lt;/Display&gt;&lt;/Doc&gt;&lt;/KyMRNote&gt;"/>
    <w:docVar w:name="KY.MR.DATA{93EBA3E8-6F3A-4856-9B16-47EAA13064B5}981" w:val="&lt;KyMRNote dbid=&quot;{93EBA3E8-6F3A-4856-9B16-47EAA13064B5}&quot; recid=&quot;981&quot;&gt;&lt;Data&gt;&lt;Field id=&quot;AccessNum&quot;&gt;34176235&lt;/Field&gt;&lt;Field id=&quot;Author&quot; FirstData=&quot;1&quot; FirstStyle=&quot;524288&quot; OtherStyle=&quot;0&quot;&gt;Zhang Y;Chen S;Xiao Z;Liu X;Wu C;Wu K;Liu A;Wei D;Sun J;Zhou L;Fan H;&lt;/Field&gt;&lt;Field id=&quot;AuthorTrans&quot;&gt;&lt;/Field&gt;&lt;Field id=&quot;DOI&quot;&gt;10.1002/adhm.202100695&lt;/Field&gt;&lt;Field id=&quot;Editor&quot;&gt;&lt;/Field&gt;&lt;Field id=&quot;FmtTitle&quot;&gt;&lt;/Field&gt;&lt;Field id=&quot;Issue&quot;&gt;16&lt;/Field&gt;&lt;Field id=&quot;LIID&quot;&gt;981&lt;/Field&gt;&lt;Field id=&quot;Magazine&quot;&gt;Advanced healthcare materials&lt;/Field&gt;&lt;Field id=&quot;MagazineAB&quot;&gt;Adv Healthc Mater&lt;/Field&gt;&lt;Field id=&quot;MagazineTrans&quot;&gt;&lt;/Field&gt;&lt;Field id=&quot;PageNum&quot;&gt;e2100695&lt;/Field&gt;&lt;Field id=&quot;PubDate&quot;&gt;Aug&lt;/Field&gt;&lt;Field id=&quot;PubPlace&quot;&gt;Germany&lt;/Field&gt;&lt;Field id=&quot;PubPlaceTrans&quot;&gt;&lt;/Field&gt;&lt;Field id=&quot;PubYear&quot;&gt;2021&lt;/Field&gt;&lt;Field id=&quot;Publisher&quot;&gt;&lt;/Field&gt;&lt;Field id=&quot;PublisherTrans&quot;&gt;&lt;/Field&gt;&lt;Field id=&quot;TITrans&quot;&gt;&lt;/Field&gt;&lt;Field id=&quot;Title&quot;&gt;Magnetoelectric Nanoparticles Incorporated Biomimetic Matrix for Wireless Electrical Stimulation and Nerve Regeneration.&lt;/Field&gt;&lt;Field id=&quot;Translator&quot;&gt;&lt;/Field&gt;&lt;Field id=&quot;Type&quot;&gt;{041D4F77-279E-4405-0002-4388361B9CFF}&lt;/Field&gt;&lt;Field id=&quot;Version&quot;&gt;&lt;/Field&gt;&lt;Field id=&quot;Vol&quot;&gt;10&lt;/Field&gt;&lt;Field id=&quot;Author2&quot;&gt;Zhang,Y;Chen,S;Xiao,Z;&lt;/Field&gt;&lt;/Data&gt;&lt;Ref&gt;&lt;Display&gt;&lt;Text StringText=&quot;「RefIndex」&quot; StringTextOri=&quot;「RefIndex」&quot; SuperScript=&quot;true&quot;/&gt;&lt;/Display&gt;&lt;/Ref&gt;&lt;Doc&gt;&lt;Display&gt;&lt;Text StringText=&quot;Zhang Y, Chen S, Xiao Z, et al.&quot; StringGroup=&quot;Author&quot;/&gt;_x000d__x000a__x0009__x0009__x0009_&lt;Text StringText=&quot; &quot; StringGroup=&quot;Author&quot;/&gt;_x000d__x000a__x0009__x0009__x0009_&lt;Text StringText=&quot;Magnetoelectric Nanoparticles Incorporated Biomimetic Matrix for Wireless Electrical Stimulation and Nerve Regeneration&quot; StringGroup=&quot;Title&quot;/&gt;_x000d__x000a__x0009__x0009__x0009_&lt;Text StringText=&quot;. &quot; StringGroup=&quot;Title&quot;/&gt;_x000d__x000a__x0009__x0009__x0009_&lt;Text StringText=&quot;Adv Healthc Mater&quot; StringGroup=&quot;Magazine&quot;/&gt;_x000d__x000a__x0009__x0009__x0009_&lt;Text StringText=&quot;. &quot; StringGroup=&quot;Magazine&quot;/&gt;_x000d__x000a__x0009__x0009__x0009_&lt;Text StringText=&quot;2021&quot; StringGroup=&quot;PubYear&quot;/&gt;_x000d__x000a__x0009__x0009__x0009_&lt;Text StringText=&quot;. &quot; StringGroup=&quot;PubYear&quot;/&gt;_x000d__x000a__x0009__x0009__x0009_&lt;Text StringText=&quot;10&quot; StringGroup=&quot;Vol&quot;/&gt;_x000d__x000a__x0009__x0009__x0009_&lt;Text StringText=&quot;(&quot; StringGroup=&quot;Issue&quot;/&gt;_x000d__x000a__x0009__x0009__x0009_&lt;Text StringText=&quot;16&quot; StringGroup=&quot;Issue&quot;/&gt;_x000d__x000a__x0009__x0009__x0009_&lt;Text StringText=&quot;)&quot; StringGroup=&quot;Issue&quot;/&gt;_x000d__x000a__x0009__x0009__x0009_&lt;Text StringText=&quot;: &quot; StringGroup=&quot;PageNum&quot;/&gt;_x000d__x000a__x0009__x0009__x0009_&lt;Text StringText=&quot;e2100695&quot; StringGroup=&quot;PageNum&quot;/&gt;_x000d__x000a__x0009__x0009__x0009_&lt;Text StringText=&quot;.&quot; StringGroup=&quot;none&quot;/&gt;_x000d__x000a__x0009__x0009_&lt;/Display&gt;&lt;/Doc&gt;&lt;/KyMRNote&gt;"/>
    <w:docVar w:name="KY.MR.DATA{93EBA3E8-6F3A-4856-9B16-47EAA13064B5}982" w:val="&lt;KyMRNote dbid=&quot;{93EBA3E8-6F3A-4856-9B16-47EAA13064B5}&quot; recid=&quot;982&quot;&gt;&lt;Data&gt;&lt;Field id=&quot;AccessNum&quot;&gt;34901536&lt;/Field&gt;&lt;Field id=&quot;Author&quot; FirstData=&quot;1&quot; FirstStyle=&quot;458752&quot; OtherStyle=&quot;0&quot;&gt;Guan P;Liu C;Xie D;Mao S;Ji Y;Lin Y;Chen Z;Wang Q;Fan L;Sun Y;&lt;/Field&gt;&lt;Field id=&quot;AuthorTrans&quot;&gt;&lt;/Field&gt;&lt;Field id=&quot;DOI&quot;&gt;10.1016/j.bioactmat.2021.09.010&lt;/Field&gt;&lt;Field id=&quot;Editor&quot;&gt;&lt;/Field&gt;&lt;Field id=&quot;FmtTitle&quot;&gt;&lt;/Field&gt;&lt;Field id=&quot;Issue&quot;&gt;&lt;/Field&gt;&lt;Field id=&quot;LIID&quot;&gt;982&lt;/Field&gt;&lt;Field id=&quot;Magazine&quot;&gt;Bioactive materials&lt;/Field&gt;&lt;Field id=&quot;MagazineAB&quot;&gt;Bioact Mater&lt;/Field&gt;&lt;Field id=&quot;MagazineTrans&quot;&gt;&lt;/Field&gt;&lt;Field id=&quot;PageNum&quot;&gt;145-158&lt;/Field&gt;&lt;Field id=&quot;PubDate&quot;&gt;Apr&lt;/Field&gt;&lt;Field id=&quot;PubPlace&quot;&gt;&lt;/Field&gt;&lt;Field id=&quot;PubPlaceTrans&quot;&gt;&lt;/Field&gt;&lt;Field id=&quot;PubYear&quot;&gt;2022&lt;/Field&gt;&lt;Field id=&quot;Publisher&quot;&gt;&lt;/Field&gt;&lt;Field id=&quot;PublisherTrans&quot;&gt;&lt;/Field&gt;&lt;Field id=&quot;TITrans&quot;&gt;&lt;/Field&gt;&lt;Field id=&quot;Title&quot;&gt;Exosome-loaded extracellular matrix-mimic hydrogel with anti-inflammatory property Facilitates/promotes growth plate injury repair.&lt;/Field&gt;&lt;Field id=&quot;Translator&quot;&gt;&lt;/Field&gt;&lt;Field id=&quot;Type&quot;&gt;{041D4F77-279E-4405-0002-4388361B9CFF}&lt;/Field&gt;&lt;Field id=&quot;Version&quot;&gt;&lt;/Field&gt;&lt;Field id=&quot;Vol&quot;&gt;10&lt;/Field&gt;&lt;Field id=&quot;Author2&quot;&gt;Guan,P;Liu,C;Xie,D;&lt;/Field&gt;&lt;/Data&gt;&lt;Ref&gt;&lt;Display&gt;&lt;Text StringText=&quot;「RefIndex」&quot; StringTextOri=&quot;「RefIndex」&quot; SuperScript=&quot;true&quot;/&gt;&lt;/Display&gt;&lt;/Ref&gt;&lt;Doc&gt;&lt;Display&gt;&lt;Text StringText=&quot;Guan P, Liu C, Xie D, et al.&quot; StringGroup=&quot;Author&quot;/&gt;_x000d__x000a__x0009__x0009__x0009_&lt;Text StringText=&quot; &quot; StringGroup=&quot;Author&quot;/&gt;_x000d__x000a__x0009__x0009__x0009_&lt;Text StringText=&quot;Exosome-loaded extracellular matrix-mimic hydrogel with anti-inflammatory property Facilitates/promotes growth plate injury repair&quot; StringGroup=&quot;Title&quot;/&gt;_x000d__x000a__x0009__x0009__x0009_&lt;Text StringText=&quot;. &quot; StringGroup=&quot;Title&quot;/&gt;_x000d__x000a__x0009__x0009__x0009_&lt;Text StringText=&quot;Bioact Mater&quot; StringGroup=&quot;Magazine&quot;/&gt;_x000d__x000a__x0009__x0009__x0009_&lt;Text StringText=&quot;. &quot; StringGroup=&quot;Magazine&quot;/&gt;_x000d__x000a__x0009__x0009__x0009_&lt;Text StringText=&quot;2022&quot; StringGroup=&quot;PubYear&quot;/&gt;_x000d__x000a__x0009__x0009__x0009_&lt;Text StringText=&quot;. &quot; StringGroup=&quot;PubYear&quot;/&gt;_x000d__x000a__x0009__x0009__x0009_&lt;Text StringText=&quot;10&quot; StringGroup=&quot;Vol&quot;/&gt;_x000d__x000a__x0009__x0009__x0009_&lt;Text StringText=&quot;: &quot; StringGroup=&quot;PageNum&quot;/&gt;_x000d__x000a__x0009__x0009__x0009_&lt;Text StringText=&quot;145-158&quot; StringGroup=&quot;PageNum&quot;/&gt;_x000d__x000a__x0009__x0009__x0009_&lt;Text StringText=&quot;.&quot; StringGroup=&quot;none&quot;/&gt;_x000d__x000a__x0009__x0009_&lt;/Display&gt;&lt;/Doc&gt;&lt;/KyMRNote&gt;"/>
    <w:docVar w:name="KY.MR.DATA{93EBA3E8-6F3A-4856-9B16-47EAA13064B5}983" w:val="&lt;KyMRNote dbid=&quot;{93EBA3E8-6F3A-4856-9B16-47EAA13064B5}&quot; recid=&quot;983&quot;&gt;&lt;Data&gt;&lt;Field id=&quot;AccessNum&quot;&gt;18989412&lt;/Field&gt;&lt;Field id=&quot;Author&quot; FirstData=&quot;1&quot; FirstStyle=&quot;589824&quot; OtherStyle=&quot;0&quot;&gt;Harris J;Lee H;Tu CT;Cribbs D;Cotman C;Jeon NL;&lt;/Field&gt;&lt;Field id=&quot;AuthorTrans&quot;&gt;&lt;/Field&gt;&lt;Field id=&quot;DOI&quot;&gt;10.3791/305&lt;/Field&gt;&lt;Field id=&quot;Editor&quot;&gt;&lt;/Field&gt;&lt;Field id=&quot;FmtTitle&quot;&gt;&lt;/Field&gt;&lt;Field id=&quot;Issue&quot;&gt;8&lt;/Field&gt;&lt;Field id=&quot;LIID&quot;&gt;983&lt;/Field&gt;&lt;Field id=&quot;Magazine&quot;&gt;Journal of visualized experiments : JoVE&lt;/Field&gt;&lt;Field id=&quot;MagazineAB&quot;&gt;J Vis Exp&lt;/Field&gt;&lt;Field id=&quot;MagazineTrans&quot;&gt;&lt;/Field&gt;&lt;Field id=&quot;PageNum&quot;&gt;305&lt;/Field&gt;&lt;Field id=&quot;PubDate&quot;&gt;&lt;/Field&gt;&lt;Field id=&quot;PubPlace&quot;&gt;&lt;/Field&gt;&lt;Field id=&quot;PubPlaceTrans&quot;&gt;&lt;/Field&gt;&lt;Field id=&quot;PubYear&quot;&gt;2007&lt;/Field&gt;&lt;Field id=&quot;Publisher&quot;&gt;&lt;/Field&gt;&lt;Field id=&quot;PublisherTrans&quot;&gt;&lt;/Field&gt;&lt;Field id=&quot;TITrans&quot;&gt;&lt;/Field&gt;&lt;Field id=&quot;Title&quot;&gt;Preparing e18 cortical rat neurons for compartmentalization in a microfluidic device.&lt;/Field&gt;&lt;Field id=&quot;Translator&quot;&gt;&lt;/Field&gt;&lt;Field id=&quot;Type&quot;&gt;{041D4F77-279E-4405-0002-4388361B9CFF}&lt;/Field&gt;&lt;Field id=&quot;Version&quot;&gt;&lt;/Field&gt;&lt;Field id=&quot;Vol&quot;&gt;&lt;/Field&gt;&lt;Field id=&quot;Author2&quot;&gt;Harris,J;Lee,H;Tu,CT;Cribbs,D;Cotman,C;Jeon,NL;&lt;/Field&gt;&lt;/Data&gt;&lt;Ref&gt;&lt;Display&gt;&lt;Text StringText=&quot;「RefIndex」&quot; StringTextOri=&quot;「RefIndex」&quot; SuperScript=&quot;true&quot;/&gt;&lt;/Display&gt;&lt;/Ref&gt;&lt;Doc&gt;&lt;Display&gt;&lt;Text StringText=&quot;Harris J, Lee H, Tu CT, Cribbs D, Cotman C, Jeon NL&quot; StringGroup=&quot;Author&quot;/&gt;_x000d__x000a__x0009__x0009__x0009_&lt;Text StringText=&quot;. &quot; StringGroup=&quot;Author&quot;/&gt;_x000d__x000a__x0009__x0009__x0009_&lt;Text StringText=&quot;Preparing e18 cortical rat neurons for compartmentalization in a microfluidic device&quot; StringGroup=&quot;Title&quot;/&gt;_x000d__x000a__x0009__x0009__x0009_&lt;Text StringText=&quot;. &quot; StringGroup=&quot;Title&quot;/&gt;_x000d__x000a__x0009__x0009__x0009_&lt;Text StringText=&quot;J Vis Exp&quot; StringGroup=&quot;Magazine&quot;/&gt;_x000d__x000a__x0009__x0009__x0009_&lt;Text StringText=&quot;. &quot; StringGroup=&quot;Magazine&quot;/&gt;_x000d__x000a__x0009__x0009__x0009_&lt;Text StringText=&quot;2007&quot; StringGroup=&quot;PubYear&quot;/&gt;_x000d__x000a__x0009__x0009__x0009_&lt;Text StringText=&quot;. &quot; StringGroup=&quot;PubYear&quot;/&gt;_x000d__x000a__x0009__x0009__x0009_&lt;Text StringText=&quot;(&quot; StringGroup=&quot;Issue&quot;/&gt;_x000d__x000a__x0009__x0009__x0009_&lt;Text StringText=&quot;8&quot; StringGroup=&quot;Issue&quot;/&gt;_x000d__x000a__x0009__x0009__x0009_&lt;Text StringText=&quot;)&quot; StringGroup=&quot;Issue&quot;/&gt;_x000d__x000a__x0009__x0009__x0009_&lt;Text StringText=&quot;: &quot; StringGroup=&quot;PageNum&quot;/&gt;_x000d__x000a__x0009__x0009__x0009_&lt;Text StringText=&quot;305&quot; StringGroup=&quot;PageNum&quot;/&gt;_x000d__x000a__x0009__x0009__x0009_&lt;Text StringText=&quot;.&quot; StringGroup=&quot;none&quot;/&gt;_x000d__x000a__x0009__x0009_&lt;/Display&gt;&lt;/Doc&gt;&lt;/KyMRNote&gt;"/>
    <w:docVar w:name="KY.MR.DATA{93EBA3E8-6F3A-4856-9B16-47EAA13064B5}984" w:val="&lt;KyMRNote dbid=&quot;{93EBA3E8-6F3A-4856-9B16-47EAA13064B5}&quot; recid=&quot;984&quot;&gt;&lt;Data&gt;&lt;Field id=&quot;AccessNum&quot;&gt;29733569&lt;/Field&gt;&lt;Field id=&quot;Author&quot; FirstData=&quot;1&quot; FirstStyle=&quot;393216&quot; OtherStyle=&quot;0&quot;&gt;Fan L;Liu C;Chen X;Zou Y;Zhou Z;Lin C;Tan G;Zhou L;Ning C;Wang Q;&lt;/Field&gt;&lt;Field id=&quot;AuthorTrans&quot;&gt;&lt;/Field&gt;&lt;Field id=&quot;DOI&quot;&gt;10.1021/acsami.8b05293&lt;/Field&gt;&lt;Field id=&quot;Editor&quot;&gt;&lt;/Field&gt;&lt;Field id=&quot;FmtTitle&quot;&gt;&lt;/Field&gt;&lt;Field id=&quot;Issue&quot;&gt;21&lt;/Field&gt;&lt;Field id=&quot;LIID&quot;&gt;984&lt;/Field&gt;&lt;Field id=&quot;Magazine&quot;&gt;ACS applied materials &amp;amp; interfaces&lt;/Field&gt;&lt;Field id=&quot;MagazineAB&quot;&gt;ACS Appl Mater Interfaces&lt;/Field&gt;&lt;Field id=&quot;MagazineTrans&quot;&gt;&lt;/Field&gt;&lt;Field id=&quot;PageNum&quot;&gt;17742-17755&lt;/Field&gt;&lt;Field id=&quot;PubDate&quot;&gt;May 30&lt;/Field&gt;&lt;Field id=&quot;PubPlace&quot;&gt;United States&lt;/Field&gt;&lt;Field id=&quot;PubPlaceTrans&quot;&gt;&lt;/Field&gt;&lt;Field id=&quot;PubYear&quot;&gt;2018&lt;/Field&gt;&lt;Field id=&quot;Publisher&quot;&gt;&lt;/Field&gt;&lt;Field id=&quot;PublisherTrans&quot;&gt;&lt;/Field&gt;&lt;Field id=&quot;TITrans&quot;&gt;&lt;/Field&gt;&lt;Field id=&quot;Title&quot;&gt;Directing Induced Pluripotent Stem Cell Derived Neural Stem Cell Fate with a Three-Dimensional Biomimetic Hydrogel for Spinal Cord Injury Repair.&lt;/Field&gt;&lt;Field id=&quot;Translator&quot;&gt;&lt;/Field&gt;&lt;Field id=&quot;Type&quot;&gt;{041D4F77-279E-4405-0002-4388361B9CFF}&lt;/Field&gt;&lt;Field id=&quot;Version&quot;&gt;&lt;/Field&gt;&lt;Field id=&quot;Vol&quot;&gt;10&lt;/Field&gt;&lt;Field id=&quot;Author2&quot;&gt;Fan,L;Liu,C;Chen,X;&lt;/Field&gt;&lt;/Data&gt;&lt;Ref&gt;&lt;Display&gt;&lt;Text StringText=&quot;「RefIndex」&quot; StringTextOri=&quot;「RefIndex」&quot; SuperScript=&quot;true&quot;/&gt;&lt;/Display&gt;&lt;/Ref&gt;&lt;Doc&gt;&lt;Display&gt;&lt;Text StringText=&quot;Fan L, Liu C, Chen X, et al.&quot; StringGroup=&quot;Author&quot;/&gt;_x000d__x000a__x0009__x0009__x0009_&lt;Text StringText=&quot; &quot; StringGroup=&quot;Author&quot;/&gt;_x000d__x000a__x0009__x0009__x0009_&lt;Text StringText=&quot;Directing Induced Pluripotent Stem Cell Derived Neural Stem Cell Fate with a Three-Dimensional Biomimetic Hydrogel for Spinal Cord Injury Repair&quot; StringGroup=&quot;Title&quot;/&gt;_x000d__x000a__x0009__x0009__x0009_&lt;Text StringText=&quot;. &quot; StringGroup=&quot;Title&quot;/&gt;_x000d__x000a__x0009__x0009__x0009_&lt;Text StringText=&quot;ACS Appl Mater Interfaces&quot; StringGroup=&quot;Magazine&quot;/&gt;_x000d__x000a__x0009__x0009__x0009_&lt;Text StringText=&quot;. &quot; StringGroup=&quot;Magazine&quot;/&gt;_x000d__x000a__x0009__x0009__x0009_&lt;Text StringText=&quot;2018&quot; StringGroup=&quot;PubYear&quot;/&gt;_x000d__x000a__x0009__x0009__x0009_&lt;Text StringText=&quot;. &quot; StringGroup=&quot;PubYear&quot;/&gt;_x000d__x000a__x0009__x0009__x0009_&lt;Text StringText=&quot;10&quot; StringGroup=&quot;Vol&quot;/&gt;_x000d__x000a__x0009__x0009__x0009_&lt;Text StringText=&quot;(&quot; StringGroup=&quot;Issue&quot;/&gt;_x000d__x000a__x0009__x0009__x0009_&lt;Text StringText=&quot;21&quot; StringGroup=&quot;Issue&quot;/&gt;_x000d__x000a__x0009__x0009__x0009_&lt;Text StringText=&quot;)&quot; StringGroup=&quot;Issue&quot;/&gt;_x000d__x000a__x0009__x0009__x0009_&lt;Text StringText=&quot;: &quot; StringGroup=&quot;PageNum&quot;/&gt;_x000d__x000a__x0009__x0009__x0009_&lt;Text StringText=&quot;17742-17755&quot; StringGroup=&quot;PageNum&quot;/&gt;_x000d__x000a__x0009__x0009__x0009_&lt;Text StringText=&quot;.&quot; StringGroup=&quot;none&quot;/&gt;_x000d__x000a__x0009__x0009_&lt;/Display&gt;&lt;/Doc&gt;&lt;/KyMRNote&gt;"/>
    <w:docVar w:name="KY.MR.DATA{93EBA3E8-6F3A-4856-9B16-47EAA13064B5}985" w:val="&lt;KyMRNote dbid=&quot;{93EBA3E8-6F3A-4856-9B16-47EAA13064B5}&quot; recid=&quot;985&quot;&gt;&lt;Data&gt;&lt;Field id=&quot;AccessNum&quot;&gt;33200759&lt;/Field&gt;&lt;Field id=&quot;Author&quot; FirstData=&quot;0&quot; FirstStyle=&quot;655360&quot; OtherStyle=&quot;0&quot;&gt;Zhang J;Liu X;Ma K;Chen M;Xu H;Niu X;Gu H;Wang R;Chen X;Sun H;&lt;/Field&gt;&lt;Field id=&quot;AuthorTrans&quot;&gt;&lt;/Field&gt;&lt;Field id=&quot;DOI&quot;&gt;10.1039/c9bm01446b&lt;/Field&gt;&lt;Field id=&quot;Editor&quot;&gt;&lt;/Field&gt;&lt;Field id=&quot;FmtTitle&quot;&gt;&lt;/Field&gt;&lt;Field id=&quot;Issue&quot;&gt;3&lt;/Field&gt;&lt;Field id=&quot;LIID&quot;&gt;985&lt;/Field&gt;&lt;Field id=&quot;Magazine&quot;&gt;Biomaterials science&lt;/Field&gt;&lt;Field id=&quot;MagazineAB&quot;&gt;Biomater Sci&lt;/Field&gt;&lt;Field id=&quot;MagazineTrans&quot;&gt;&lt;/Field&gt;&lt;Field id=&quot;PageNum&quot;&gt;745-764&lt;/Field&gt;&lt;Field id=&quot;PubDate&quot;&gt;Feb 7&lt;/Field&gt;&lt;Field id=&quot;PubPlace&quot;&gt;England&lt;/Field&gt;&lt;Field id=&quot;PubPlaceTrans&quot;&gt;&lt;/Field&gt;&lt;Field id=&quot;PubYear&quot;&gt;2021&lt;/Field&gt;&lt;Field id=&quot;Publisher&quot;&gt;&lt;/Field&gt;&lt;Field id=&quot;PublisherTrans&quot;&gt;&lt;/Field&gt;&lt;Field id=&quot;TITrans&quot;&gt;&lt;/Field&gt;&lt;Field id=&quot;Title&quot;&gt;Collagen/heparin scaffold combined with vascular endothelial growth factor promotes the repair of neurological function in rats with traumatic brain injury.&lt;/Field&gt;&lt;Field id=&quot;Translator&quot;&gt;&lt;/Field&gt;&lt;Field id=&quot;Type&quot;&gt;{041D4F77-279E-4405-0002-4388361B9CFF}&lt;/Field&gt;&lt;Field id=&quot;Version&quot;&gt;&lt;/Field&gt;&lt;Field id=&quot;Vol&quot;&gt;9&lt;/Field&gt;&lt;Field id=&quot;Author2&quot;&gt;Zhang,J.;Liu,X.;Ma,K.;Chen,M.;Xu,H.;Niu,X.;Gu,H.;Wang,R.;Chen,X.;Sun,H.;&lt;/Field&gt;&lt;/Data&gt;&lt;Ref&gt;&lt;Display&gt;&lt;Text AuthorShow=&quot;Zhang et al.&quot; PubYearShow=&quot;2021&quot; StringText=&quot;Zhang et al., 2021&quot; StringTextOri=&quot;Zhang et al., 2021&quot;/&gt;&lt;/Display&gt;&lt;/Ref&gt;&lt;Doc&gt;&lt;Display&gt;&lt;Text StringText=&quot;Zhang, J., Liu, X., Ma, K., Chen, M., Xu, H., Niu, X., Gu, H., Wang, R., Chen, X., &amp;amp; Sun, H.&quot; StringGroup=&quot;Author&quot;/&gt;&lt;Text StringText=&quot; &quot; StringGroup=&quot;Author&quot;/&gt;&lt;Text StringText=&quot;(&quot; StringGroup=&quot;PubYear&quot;/&gt;&lt;Text StringText=&quot;2021&quot; StringGroup=&quot;PubYear&quot;/&gt;&lt;Text StringText=&quot;). &quot; StringGroup=&quot;PubYear&quot;/&gt;&lt;Text StringText=&quot;Collagen/heparin scaffold combined with vascular endothelial growth factor promotes the repair of neurological function in rats with traumatic brain injury&quot; StringGroup=&quot;Title&quot;/&gt;&lt;Text StringText=&quot;. &quot; StringGroup=&quot;Title&quot;/&gt;&lt;Text StringText=&quot;Biomaterials science&quot; StringGroup=&quot;Magazine&quot; Italic=&quot;true&quot;/&gt;&lt;Text StringText=&quot;. &quot; StringGroup=&quot;Magazine&quot;/&gt;&lt;Text StringText=&quot;9&quot; StringGroup=&quot;Vol&quot; Italic=&quot;true&quot;/&gt;&lt;Text StringText=&quot;(&quot; StringGroup=&quot;Issue&quot;/&gt;&lt;Text StringText=&quot;3&quot; StringGroup=&quot;Issue&quot;/&gt;&lt;Text StringText=&quot;)&quot; StringGroup=&quot;Issue&quot;/&gt;&lt;Text StringText=&quot;, &quot; StringGroup=&quot;PageNum&quot;/&gt;&lt;Text StringText=&quot;745-764&quot; StringGroup=&quot;PageNum&quot;/&gt;&lt;Text StringText=&quot;.&quot; StringGroup=&quot;none&quot;/&gt;&lt;/Display&gt;&lt;/Doc&gt;&lt;/KyMRNote&gt;"/>
    <w:docVar w:name="KY.MR.DATA{93EBA3E8-6F3A-4856-9B16-47EAA13064B5}986" w:val="&lt;KyMRNote dbid=&quot;{93EBA3E8-6F3A-4856-9B16-47EAA13064B5}&quot; recid=&quot;986&quot;&gt;&lt;Data&gt;&lt;Field id=&quot;AccessNum&quot;&gt;33391504&lt;/Field&gt;&lt;Field id=&quot;Author&quot; FirstData=&quot;0&quot; FirstStyle=&quot;655360&quot; OtherStyle=&quot;0&quot;&gt;Jiang J;Dai C;Liu X;Dai L;Li R;Ma K;Xu H;Zhao F;Zhang Z;He T;Niu X;Chen X;Zhang S;&lt;/Field&gt;&lt;Field id=&quot;AuthorTrans&quot;&gt;&lt;/Field&gt;&lt;Field id=&quot;DOI&quot;&gt;10.7150/thno.50540&lt;/Field&gt;&lt;Field id=&quot;Editor&quot;&gt;&lt;/Field&gt;&lt;Field id=&quot;FmtTitle&quot;&gt;&lt;/Field&gt;&lt;Field id=&quot;Issue&quot;&gt;2&lt;/Field&gt;&lt;Field id=&quot;LIID&quot;&gt;986&lt;/Field&gt;&lt;Field id=&quot;Magazine&quot;&gt;Theranostics&lt;/Field&gt;&lt;Field id=&quot;MagazineAB&quot;&gt;Theranostics&lt;/Field&gt;&lt;Field id=&quot;MagazineTrans&quot;&gt;&lt;/Field&gt;&lt;Field id=&quot;PageNum&quot;&gt;768-788&lt;/Field&gt;&lt;Field id=&quot;PubDate&quot;&gt;&lt;/Field&gt;&lt;Field id=&quot;PubPlace&quot;&gt;&lt;/Field&gt;&lt;Field id=&quot;PubPlaceTrans&quot;&gt;&lt;/Field&gt;&lt;Field id=&quot;PubYear&quot;&gt;2021&lt;/Field&gt;&lt;Field id=&quot;Publisher&quot;&gt;&lt;/Field&gt;&lt;Field id=&quot;PublisherTrans&quot;&gt;&lt;/Field&gt;&lt;Field id=&quot;TITrans&quot;&gt;&lt;/Field&gt;&lt;Field id=&quot;Title&quot;&gt;Implantation of regenerative complexes in traumatic brain injury canine models enhances the reconstruction of neural networks and motor function recovery.&lt;/Field&gt;&lt;Field id=&quot;Translator&quot;&gt;&lt;/Field&gt;&lt;Field id=&quot;Type&quot;&gt;{041D4F77-279E-4405-0002-4388361B9CFF}&lt;/Field&gt;&lt;Field id=&quot;Version&quot;&gt;&lt;/Field&gt;&lt;Field id=&quot;Vol&quot;&gt;11&lt;/Field&gt;&lt;Field id=&quot;Author2&quot;&gt;Jiang,J.;Dai,C.;Liu,X.;Dai,L.;Li,R.;Ma,K.;Xu,H.;Zhao,F.;Zhang,Z.;He,T.;Niu,X.;Chen,X.;Zhang,S.;&lt;/Field&gt;&lt;/Data&gt;&lt;Ref&gt;&lt;Display&gt;&lt;Text AuthorShow=&quot;Jiang et al.&quot; PubYearShow=&quot;2021&quot; StringText=&quot;Jiang et al., 2021&quot; StringTextOri=&quot;Jiang et al., 2021&quot;/&gt;&lt;/Display&gt;&lt;/Ref&gt;&lt;Doc&gt;&lt;Display&gt;&lt;Text StringText=&quot;Jiang, J., Dai, C., Liu, X., Dai, L., Li, R., Ma, K., Xu, H., Zhao, F., Zhang, Z., He, T., Niu, X., Chen, X., &amp;amp; Zhang, S.&quot; StringGroup=&quot;Author&quot;/&gt;&lt;Text StringText=&quot; &quot; StringGroup=&quot;Author&quot;/&gt;&lt;Text StringText=&quot;(&quot; StringGroup=&quot;PubYear&quot;/&gt;&lt;Text StringText=&quot;2021&quot; StringGroup=&quot;PubYear&quot;/&gt;&lt;Text StringText=&quot;). &quot; StringGroup=&quot;PubYear&quot;/&gt;&lt;Text StringText=&quot;Implantation of regenerative complexes in traumatic brain injury canine models enhances the reconstruction of neural networks and motor function recovery&quot; StringGroup=&quot;Title&quot;/&gt;&lt;Text StringText=&quot;. &quot; StringGroup=&quot;Title&quot;/&gt;&lt;Text StringText=&quot;Theranostics&quot; StringGroup=&quot;Magazine&quot; Italic=&quot;true&quot;/&gt;&lt;Text StringText=&quot;. &quot; StringGroup=&quot;Magazine&quot;/&gt;&lt;Text StringText=&quot;11&quot; StringGroup=&quot;Vol&quot; Italic=&quot;true&quot;/&gt;&lt;Text StringText=&quot;(&quot; StringGroup=&quot;Issue&quot;/&gt;&lt;Text StringText=&quot;2&quot; StringGroup=&quot;Issue&quot;/&gt;&lt;Text StringText=&quot;)&quot; StringGroup=&quot;Issue&quot;/&gt;&lt;Text StringText=&quot;, &quot; StringGroup=&quot;PageNum&quot;/&gt;&lt;Text StringText=&quot;768-788&quot; StringGroup=&quot;PageNum&quot;/&gt;&lt;Text StringText=&quot;.&quot; StringGroup=&quot;none&quot;/&gt;&lt;/Display&gt;&lt;/Doc&gt;&lt;/KyMRNote&gt;"/>
    <w:docVar w:name="KY.MR.DATA{93EBA3E8-6F3A-4856-9B16-47EAA13064B5}987" w:val="&lt;KyMRNote dbid=&quot;{93EBA3E8-6F3A-4856-9B16-47EAA13064B5}&quot; recid=&quot;987&quot;&gt;&lt;Data&gt;&lt;Field id=&quot;AccessNum&quot;&gt;31779687&lt;/Field&gt;&lt;Field id=&quot;Author&quot; FirstData=&quot;0&quot; FirstStyle=&quot;589824&quot; OtherStyle=&quot;0&quot;&gt;Guan F;Huang T;Wang X;Xing Q;Gumpper K;Li P;Song J;Tan T;Yang GL;Zang X;Zhang J;Wang Y;Yang Y;Liu Y;Zhang Y;Yang B;Ma J;Ma S;&lt;/Field&gt;&lt;Field id=&quot;AuthorTrans&quot;&gt;&lt;/Field&gt;&lt;Field id=&quot;DOI&quot;&gt;10.1186/s13287-019-1433-4&lt;/Field&gt;&lt;Field id=&quot;Editor&quot;&gt;&lt;/Field&gt;&lt;Field id=&quot;FmtTitle&quot;&gt;&lt;/Field&gt;&lt;Field id=&quot;Issue&quot;&gt;1&lt;/Field&gt;&lt;Field id=&quot;LIID&quot;&gt;987&lt;/Field&gt;&lt;Field id=&quot;Magazine&quot;&gt;Stem cell research &amp;amp; therapy&lt;/Field&gt;&lt;Field id=&quot;MagazineAB&quot;&gt;Stem Cell Res Ther&lt;/Field&gt;&lt;Field id=&quot;MagazineTrans&quot;&gt;&lt;/Field&gt;&lt;Field id=&quot;PageNum&quot;&gt;352&lt;/Field&gt;&lt;Field id=&quot;PubDate&quot;&gt;Nov 28&lt;/Field&gt;&lt;Field id=&quot;PubPlace&quot;&gt;&lt;/Field&gt;&lt;Field id=&quot;PubPlaceTrans&quot;&gt;&lt;/Field&gt;&lt;Field id=&quot;PubYear&quot;&gt;2019&lt;/Field&gt;&lt;Field id=&quot;Publisher&quot;&gt;&lt;/Field&gt;&lt;Field id=&quot;PublisherTrans&quot;&gt;&lt;/Field&gt;&lt;Field id=&quot;TITrans&quot;&gt;&lt;/Field&gt;&lt;Field id=&quot;Title&quot;&gt;The TRIM protein Mitsugumin 53 enhances survival and therapeutic efficacy of stem cells in murine traumatic brain injury.&lt;/Field&gt;&lt;Field id=&quot;Translator&quot;&gt;&lt;/Field&gt;&lt;Field id=&quot;Type&quot;&gt;{041D4F77-279E-4405-0002-4388361B9CFF}&lt;/Field&gt;&lt;Field id=&quot;Version&quot;&gt;&lt;/Field&gt;&lt;Field id=&quot;Vol&quot;&gt;10&lt;/Field&gt;&lt;Field id=&quot;Author2&quot;&gt;Guan,F.;Huang,T.;Wang,X.;Xing,Q.;Gumpper,K.;Li,P.;Song,J.;Tan,T.;Yang,G. L.;Zang,X.;Zhang,J.;Wang,Y.;Yang,Y.;Liu,Y.;Zhang,Y.;Yang,B.;Ma,J.;Ma,S.;&lt;/Field&gt;&lt;/Data&gt;&lt;Ref&gt;&lt;Display&gt;&lt;Text AuthorShow=&quot;Guan et al.&quot; PubYearShow=&quot;2019&quot; StringText=&quot;Guan et al., 2019&quot; StringTextOri=&quot;Guan et al., 2019&quot;/&gt;&lt;/Display&gt;&lt;/Ref&gt;&lt;Doc&gt;&lt;Display&gt;&lt;Text StringText=&quot;Guan, F., Huang, T., Wang, X., Xing, Q., Gumpper, K., Li, P., Song, J., Tan, T., Yang, G. L., Zang, X., Zhang, J., Wang, Y., Yang, Y., Liu, Y., Zhang, Y., Yang, B., Ma, J., &amp;amp; Ma, S.&quot; StringGroup=&quot;Author&quot;/&gt;&lt;Text StringText=&quot; &quot; StringGroup=&quot;Author&quot;/&gt;&lt;Text StringText=&quot;(&quot; StringGroup=&quot;PubYear&quot;/&gt;&lt;Text StringText=&quot;2019&quot; StringGroup=&quot;PubYear&quot;/&gt;&lt;Text StringText=&quot;). &quot; StringGroup=&quot;PubYear&quot;/&gt;&lt;Text StringText=&quot;The TRIM protein Mitsugumin 53 enhances survival and therapeutic efficacy of stem cells in murine traumatic brain injury&quot; StringGroup=&quot;Title&quot;/&gt;&lt;Text StringText=&quot;. &quot; StringGroup=&quot;Title&quot;/&gt;&lt;Text StringText=&quot;Stem cell research &amp;amp; therapy&quot; StringGroup=&quot;Magazine&quot; Italic=&quot;true&quot;/&gt;&lt;Text StringText=&quot;. &quot; StringGroup=&quot;Magazine&quot;/&gt;&lt;Text StringText=&quot;10&quot; StringGroup=&quot;Vol&quot; Italic=&quot;true&quot;/&gt;&lt;Text StringText=&quot;(&quot; StringGroup=&quot;Issue&quot;/&gt;&lt;Text StringText=&quot;1&quot; StringGroup=&quot;Issue&quot;/&gt;&lt;Text StringText=&quot;)&quot; StringGroup=&quot;Issue&quot;/&gt;&lt;Text StringText=&quot;, &quot; StringGroup=&quot;PageNum&quot;/&gt;&lt;Text StringText=&quot;352&quot; StringGroup=&quot;PageNum&quot;/&gt;&lt;Text StringText=&quot;.&quot; StringGroup=&quot;none&quot;/&gt;&lt;/Display&gt;&lt;/Doc&gt;&lt;/KyMRNote&gt;"/>
    <w:docVar w:name="KY_MEDREF_CITTEMPLATE" w:val="{A83762BF-DD39-4F8C-A548-57D1406765E9}"/>
    <w:docVar w:name="KY_MEDREF_DOCUID" w:val="{B0DB7956-C55A-4A8C-A830-E0C60C91E018}"/>
    <w:docVar w:name="KY_MEDREF_VERSION" w:val="3"/>
  </w:docVars>
  <w:rsids>
    <w:rsidRoot w:val="006A681E"/>
    <w:rsid w:val="00000629"/>
    <w:rsid w:val="00004E68"/>
    <w:rsid w:val="00007024"/>
    <w:rsid w:val="00011166"/>
    <w:rsid w:val="000127AC"/>
    <w:rsid w:val="000132AA"/>
    <w:rsid w:val="00013A19"/>
    <w:rsid w:val="000178F8"/>
    <w:rsid w:val="000211A0"/>
    <w:rsid w:val="00027988"/>
    <w:rsid w:val="00034A23"/>
    <w:rsid w:val="000400BE"/>
    <w:rsid w:val="00041681"/>
    <w:rsid w:val="0004543D"/>
    <w:rsid w:val="00046E00"/>
    <w:rsid w:val="00047262"/>
    <w:rsid w:val="0004745B"/>
    <w:rsid w:val="00047829"/>
    <w:rsid w:val="00050ADA"/>
    <w:rsid w:val="00057E00"/>
    <w:rsid w:val="00061552"/>
    <w:rsid w:val="00063ADA"/>
    <w:rsid w:val="00073382"/>
    <w:rsid w:val="000762A2"/>
    <w:rsid w:val="0008151A"/>
    <w:rsid w:val="00081B63"/>
    <w:rsid w:val="000862A0"/>
    <w:rsid w:val="000869D3"/>
    <w:rsid w:val="000942AF"/>
    <w:rsid w:val="000A7467"/>
    <w:rsid w:val="000A78F2"/>
    <w:rsid w:val="000B6D96"/>
    <w:rsid w:val="000C0AA9"/>
    <w:rsid w:val="000C1449"/>
    <w:rsid w:val="000C1B52"/>
    <w:rsid w:val="000D14AD"/>
    <w:rsid w:val="000D367B"/>
    <w:rsid w:val="000D6086"/>
    <w:rsid w:val="000D6EC3"/>
    <w:rsid w:val="000E08D6"/>
    <w:rsid w:val="000E1293"/>
    <w:rsid w:val="000E15CA"/>
    <w:rsid w:val="000E3398"/>
    <w:rsid w:val="000E37AB"/>
    <w:rsid w:val="000E5737"/>
    <w:rsid w:val="000F1ED6"/>
    <w:rsid w:val="000F499E"/>
    <w:rsid w:val="000F69A8"/>
    <w:rsid w:val="000F6DBC"/>
    <w:rsid w:val="000F7937"/>
    <w:rsid w:val="001021E9"/>
    <w:rsid w:val="0010269D"/>
    <w:rsid w:val="00103E83"/>
    <w:rsid w:val="0010509A"/>
    <w:rsid w:val="00110559"/>
    <w:rsid w:val="00114591"/>
    <w:rsid w:val="00116AEB"/>
    <w:rsid w:val="00120E3C"/>
    <w:rsid w:val="00125581"/>
    <w:rsid w:val="00125D17"/>
    <w:rsid w:val="001276FC"/>
    <w:rsid w:val="00141CA7"/>
    <w:rsid w:val="001448D5"/>
    <w:rsid w:val="0015380E"/>
    <w:rsid w:val="00160DF6"/>
    <w:rsid w:val="001626A8"/>
    <w:rsid w:val="00163FC7"/>
    <w:rsid w:val="001663FE"/>
    <w:rsid w:val="00170207"/>
    <w:rsid w:val="00176C3A"/>
    <w:rsid w:val="00177568"/>
    <w:rsid w:val="0018164C"/>
    <w:rsid w:val="00181C2E"/>
    <w:rsid w:val="00184A79"/>
    <w:rsid w:val="00196014"/>
    <w:rsid w:val="00196D5C"/>
    <w:rsid w:val="001A27D3"/>
    <w:rsid w:val="001A780E"/>
    <w:rsid w:val="001B0B6D"/>
    <w:rsid w:val="001B3889"/>
    <w:rsid w:val="001B3E13"/>
    <w:rsid w:val="001C0173"/>
    <w:rsid w:val="001D4B76"/>
    <w:rsid w:val="001E03DE"/>
    <w:rsid w:val="001E275A"/>
    <w:rsid w:val="001E29DE"/>
    <w:rsid w:val="001E3B8F"/>
    <w:rsid w:val="001E69FF"/>
    <w:rsid w:val="001E6E1F"/>
    <w:rsid w:val="001F07EA"/>
    <w:rsid w:val="001F2352"/>
    <w:rsid w:val="001F54E2"/>
    <w:rsid w:val="001F651E"/>
    <w:rsid w:val="001F7E5E"/>
    <w:rsid w:val="00201ED3"/>
    <w:rsid w:val="002052BF"/>
    <w:rsid w:val="00207843"/>
    <w:rsid w:val="00212556"/>
    <w:rsid w:val="0022484D"/>
    <w:rsid w:val="002320B8"/>
    <w:rsid w:val="0023307B"/>
    <w:rsid w:val="002338F5"/>
    <w:rsid w:val="0024033A"/>
    <w:rsid w:val="00242312"/>
    <w:rsid w:val="002448FF"/>
    <w:rsid w:val="00247203"/>
    <w:rsid w:val="0026069A"/>
    <w:rsid w:val="00260B4D"/>
    <w:rsid w:val="002617FA"/>
    <w:rsid w:val="002623B6"/>
    <w:rsid w:val="002677B5"/>
    <w:rsid w:val="002704EF"/>
    <w:rsid w:val="00274E30"/>
    <w:rsid w:val="0028084D"/>
    <w:rsid w:val="0028713E"/>
    <w:rsid w:val="00291FF0"/>
    <w:rsid w:val="00293516"/>
    <w:rsid w:val="00295A01"/>
    <w:rsid w:val="00296F2B"/>
    <w:rsid w:val="002A1CB9"/>
    <w:rsid w:val="002B0F0B"/>
    <w:rsid w:val="002B3BAF"/>
    <w:rsid w:val="002B4757"/>
    <w:rsid w:val="002B5B67"/>
    <w:rsid w:val="002C101E"/>
    <w:rsid w:val="002C4D52"/>
    <w:rsid w:val="002D31FA"/>
    <w:rsid w:val="002D3273"/>
    <w:rsid w:val="002F2474"/>
    <w:rsid w:val="002F2D53"/>
    <w:rsid w:val="002F2DF3"/>
    <w:rsid w:val="002F3B35"/>
    <w:rsid w:val="002F4309"/>
    <w:rsid w:val="002F762D"/>
    <w:rsid w:val="00302944"/>
    <w:rsid w:val="00305BAB"/>
    <w:rsid w:val="003114BA"/>
    <w:rsid w:val="0031521B"/>
    <w:rsid w:val="00316AF5"/>
    <w:rsid w:val="00317ECB"/>
    <w:rsid w:val="00322C2F"/>
    <w:rsid w:val="00322C5E"/>
    <w:rsid w:val="00322FD4"/>
    <w:rsid w:val="003246BC"/>
    <w:rsid w:val="003279EA"/>
    <w:rsid w:val="00330662"/>
    <w:rsid w:val="0033156C"/>
    <w:rsid w:val="003319A5"/>
    <w:rsid w:val="00341942"/>
    <w:rsid w:val="0034253C"/>
    <w:rsid w:val="00346362"/>
    <w:rsid w:val="003500FB"/>
    <w:rsid w:val="00351756"/>
    <w:rsid w:val="00352EE8"/>
    <w:rsid w:val="00354974"/>
    <w:rsid w:val="00357B02"/>
    <w:rsid w:val="00370951"/>
    <w:rsid w:val="00370A18"/>
    <w:rsid w:val="0037461C"/>
    <w:rsid w:val="00375105"/>
    <w:rsid w:val="00375429"/>
    <w:rsid w:val="00377AAB"/>
    <w:rsid w:val="003810E4"/>
    <w:rsid w:val="00382505"/>
    <w:rsid w:val="00391E33"/>
    <w:rsid w:val="0039443A"/>
    <w:rsid w:val="00397D6E"/>
    <w:rsid w:val="003A16E9"/>
    <w:rsid w:val="003B2D8B"/>
    <w:rsid w:val="003C63AF"/>
    <w:rsid w:val="003C7CF7"/>
    <w:rsid w:val="003E033C"/>
    <w:rsid w:val="003E75D0"/>
    <w:rsid w:val="00400A98"/>
    <w:rsid w:val="00402FDB"/>
    <w:rsid w:val="0041305D"/>
    <w:rsid w:val="0042110A"/>
    <w:rsid w:val="00422712"/>
    <w:rsid w:val="00440E43"/>
    <w:rsid w:val="00440FC9"/>
    <w:rsid w:val="004410AC"/>
    <w:rsid w:val="00445F12"/>
    <w:rsid w:val="0044748E"/>
    <w:rsid w:val="00452C96"/>
    <w:rsid w:val="004543F9"/>
    <w:rsid w:val="004562BC"/>
    <w:rsid w:val="00463D3D"/>
    <w:rsid w:val="00463FD7"/>
    <w:rsid w:val="00466255"/>
    <w:rsid w:val="00473AD6"/>
    <w:rsid w:val="00475784"/>
    <w:rsid w:val="00477407"/>
    <w:rsid w:val="004807DF"/>
    <w:rsid w:val="0048639E"/>
    <w:rsid w:val="0048739B"/>
    <w:rsid w:val="00492058"/>
    <w:rsid w:val="00494269"/>
    <w:rsid w:val="004A2540"/>
    <w:rsid w:val="004B086B"/>
    <w:rsid w:val="004B3571"/>
    <w:rsid w:val="004B685E"/>
    <w:rsid w:val="004C1674"/>
    <w:rsid w:val="004C22B5"/>
    <w:rsid w:val="004C2C53"/>
    <w:rsid w:val="004C4B78"/>
    <w:rsid w:val="004D0FE0"/>
    <w:rsid w:val="004E4C8D"/>
    <w:rsid w:val="004E5318"/>
    <w:rsid w:val="004E5C76"/>
    <w:rsid w:val="004E60A8"/>
    <w:rsid w:val="004E73B8"/>
    <w:rsid w:val="004F24DA"/>
    <w:rsid w:val="004F6D56"/>
    <w:rsid w:val="004F6EB6"/>
    <w:rsid w:val="004F772B"/>
    <w:rsid w:val="0050342F"/>
    <w:rsid w:val="00504FF2"/>
    <w:rsid w:val="0050729D"/>
    <w:rsid w:val="0051270C"/>
    <w:rsid w:val="005131EA"/>
    <w:rsid w:val="00516D18"/>
    <w:rsid w:val="00517D5E"/>
    <w:rsid w:val="00520C87"/>
    <w:rsid w:val="00523D18"/>
    <w:rsid w:val="005256DD"/>
    <w:rsid w:val="005258B6"/>
    <w:rsid w:val="005308EF"/>
    <w:rsid w:val="00535790"/>
    <w:rsid w:val="00535D6A"/>
    <w:rsid w:val="005401D9"/>
    <w:rsid w:val="00543E1F"/>
    <w:rsid w:val="005464F3"/>
    <w:rsid w:val="005570F0"/>
    <w:rsid w:val="00561FED"/>
    <w:rsid w:val="00572E5C"/>
    <w:rsid w:val="0057399E"/>
    <w:rsid w:val="00577F12"/>
    <w:rsid w:val="005849E1"/>
    <w:rsid w:val="00597E60"/>
    <w:rsid w:val="005A0699"/>
    <w:rsid w:val="005A39CC"/>
    <w:rsid w:val="005B2AB5"/>
    <w:rsid w:val="005B486E"/>
    <w:rsid w:val="005B5078"/>
    <w:rsid w:val="005B5CA1"/>
    <w:rsid w:val="005C3088"/>
    <w:rsid w:val="005C5353"/>
    <w:rsid w:val="005D0A5E"/>
    <w:rsid w:val="005D353E"/>
    <w:rsid w:val="005D55FF"/>
    <w:rsid w:val="005E2724"/>
    <w:rsid w:val="005E5184"/>
    <w:rsid w:val="005E6EE1"/>
    <w:rsid w:val="005E6FFD"/>
    <w:rsid w:val="005F29BA"/>
    <w:rsid w:val="005F3BE8"/>
    <w:rsid w:val="005F40AA"/>
    <w:rsid w:val="005F6F6C"/>
    <w:rsid w:val="00600602"/>
    <w:rsid w:val="00603A8E"/>
    <w:rsid w:val="00603FE0"/>
    <w:rsid w:val="006105A5"/>
    <w:rsid w:val="00612519"/>
    <w:rsid w:val="00624976"/>
    <w:rsid w:val="0062585A"/>
    <w:rsid w:val="00642D4D"/>
    <w:rsid w:val="006500A1"/>
    <w:rsid w:val="00650359"/>
    <w:rsid w:val="006606F2"/>
    <w:rsid w:val="00660B39"/>
    <w:rsid w:val="00664E9E"/>
    <w:rsid w:val="00665EB6"/>
    <w:rsid w:val="00667BB0"/>
    <w:rsid w:val="0067393C"/>
    <w:rsid w:val="0068465B"/>
    <w:rsid w:val="0068792D"/>
    <w:rsid w:val="006A20B1"/>
    <w:rsid w:val="006A2B5E"/>
    <w:rsid w:val="006A3018"/>
    <w:rsid w:val="006A5FF8"/>
    <w:rsid w:val="006A681E"/>
    <w:rsid w:val="006B2D3A"/>
    <w:rsid w:val="006B2DB9"/>
    <w:rsid w:val="006C00C8"/>
    <w:rsid w:val="006C3F9C"/>
    <w:rsid w:val="006C4C0A"/>
    <w:rsid w:val="006D3E87"/>
    <w:rsid w:val="006D41C5"/>
    <w:rsid w:val="006D5B6C"/>
    <w:rsid w:val="006E0D11"/>
    <w:rsid w:val="006E12F3"/>
    <w:rsid w:val="006E7759"/>
    <w:rsid w:val="006F2998"/>
    <w:rsid w:val="006F44A1"/>
    <w:rsid w:val="006F465D"/>
    <w:rsid w:val="00700100"/>
    <w:rsid w:val="00705012"/>
    <w:rsid w:val="007058EF"/>
    <w:rsid w:val="00707520"/>
    <w:rsid w:val="00707922"/>
    <w:rsid w:val="00713A0F"/>
    <w:rsid w:val="00713D7F"/>
    <w:rsid w:val="00714E77"/>
    <w:rsid w:val="00716B1E"/>
    <w:rsid w:val="00716E59"/>
    <w:rsid w:val="00717804"/>
    <w:rsid w:val="007200DD"/>
    <w:rsid w:val="00721A13"/>
    <w:rsid w:val="007248DB"/>
    <w:rsid w:val="007342F3"/>
    <w:rsid w:val="007372C0"/>
    <w:rsid w:val="0074114E"/>
    <w:rsid w:val="0074576C"/>
    <w:rsid w:val="00746299"/>
    <w:rsid w:val="00746412"/>
    <w:rsid w:val="00752DF7"/>
    <w:rsid w:val="00761DBC"/>
    <w:rsid w:val="007672A3"/>
    <w:rsid w:val="007679EF"/>
    <w:rsid w:val="00770D7A"/>
    <w:rsid w:val="0077245A"/>
    <w:rsid w:val="00775EC1"/>
    <w:rsid w:val="00782C78"/>
    <w:rsid w:val="0078495A"/>
    <w:rsid w:val="00785CE5"/>
    <w:rsid w:val="00796201"/>
    <w:rsid w:val="007967A1"/>
    <w:rsid w:val="007A08E0"/>
    <w:rsid w:val="007A0B41"/>
    <w:rsid w:val="007A50A3"/>
    <w:rsid w:val="007A6773"/>
    <w:rsid w:val="007A7992"/>
    <w:rsid w:val="007B1CC3"/>
    <w:rsid w:val="007B29C1"/>
    <w:rsid w:val="007B30C9"/>
    <w:rsid w:val="007C4FCF"/>
    <w:rsid w:val="007D092B"/>
    <w:rsid w:val="007D5C34"/>
    <w:rsid w:val="007E19AA"/>
    <w:rsid w:val="007E20DF"/>
    <w:rsid w:val="007F372D"/>
    <w:rsid w:val="007F4AE1"/>
    <w:rsid w:val="0080022C"/>
    <w:rsid w:val="00801C1C"/>
    <w:rsid w:val="008031EE"/>
    <w:rsid w:val="00807D83"/>
    <w:rsid w:val="0081033D"/>
    <w:rsid w:val="008108B9"/>
    <w:rsid w:val="00811F29"/>
    <w:rsid w:val="0081374E"/>
    <w:rsid w:val="00817B21"/>
    <w:rsid w:val="00817C78"/>
    <w:rsid w:val="008209B3"/>
    <w:rsid w:val="00823876"/>
    <w:rsid w:val="00830FE2"/>
    <w:rsid w:val="0083152E"/>
    <w:rsid w:val="00831905"/>
    <w:rsid w:val="00842D37"/>
    <w:rsid w:val="00843774"/>
    <w:rsid w:val="00844C93"/>
    <w:rsid w:val="00845E78"/>
    <w:rsid w:val="008533FC"/>
    <w:rsid w:val="00853E1F"/>
    <w:rsid w:val="00861542"/>
    <w:rsid w:val="00874132"/>
    <w:rsid w:val="00877339"/>
    <w:rsid w:val="008857D1"/>
    <w:rsid w:val="00886FDA"/>
    <w:rsid w:val="00891612"/>
    <w:rsid w:val="008A3748"/>
    <w:rsid w:val="008B0BB9"/>
    <w:rsid w:val="008B1D9B"/>
    <w:rsid w:val="008B2A5C"/>
    <w:rsid w:val="008C068B"/>
    <w:rsid w:val="008C1523"/>
    <w:rsid w:val="008C1865"/>
    <w:rsid w:val="008C2D3B"/>
    <w:rsid w:val="008D34C5"/>
    <w:rsid w:val="008E1458"/>
    <w:rsid w:val="008E7AA8"/>
    <w:rsid w:val="008F5C71"/>
    <w:rsid w:val="00901B14"/>
    <w:rsid w:val="0090788B"/>
    <w:rsid w:val="009128C5"/>
    <w:rsid w:val="00916FE6"/>
    <w:rsid w:val="009209B6"/>
    <w:rsid w:val="00925217"/>
    <w:rsid w:val="0093092F"/>
    <w:rsid w:val="00933CB3"/>
    <w:rsid w:val="0093454E"/>
    <w:rsid w:val="00934850"/>
    <w:rsid w:val="00934B9A"/>
    <w:rsid w:val="00943CC9"/>
    <w:rsid w:val="00946106"/>
    <w:rsid w:val="00954D52"/>
    <w:rsid w:val="00956239"/>
    <w:rsid w:val="00956CBE"/>
    <w:rsid w:val="00960BC5"/>
    <w:rsid w:val="009648F5"/>
    <w:rsid w:val="00965378"/>
    <w:rsid w:val="0096628D"/>
    <w:rsid w:val="00974957"/>
    <w:rsid w:val="00977547"/>
    <w:rsid w:val="009867D0"/>
    <w:rsid w:val="009917A6"/>
    <w:rsid w:val="00991B14"/>
    <w:rsid w:val="0099298D"/>
    <w:rsid w:val="009A0D96"/>
    <w:rsid w:val="009A146F"/>
    <w:rsid w:val="009A3D8D"/>
    <w:rsid w:val="009A627D"/>
    <w:rsid w:val="009B3110"/>
    <w:rsid w:val="009C1087"/>
    <w:rsid w:val="009C10C1"/>
    <w:rsid w:val="009C1D77"/>
    <w:rsid w:val="009D1BF3"/>
    <w:rsid w:val="009D4AA5"/>
    <w:rsid w:val="009D7487"/>
    <w:rsid w:val="009E4360"/>
    <w:rsid w:val="009F0BEA"/>
    <w:rsid w:val="009F4E95"/>
    <w:rsid w:val="00A01068"/>
    <w:rsid w:val="00A03E6B"/>
    <w:rsid w:val="00A052A3"/>
    <w:rsid w:val="00A10475"/>
    <w:rsid w:val="00A11F1C"/>
    <w:rsid w:val="00A24205"/>
    <w:rsid w:val="00A263B0"/>
    <w:rsid w:val="00A26970"/>
    <w:rsid w:val="00A27FE4"/>
    <w:rsid w:val="00A31186"/>
    <w:rsid w:val="00A31F24"/>
    <w:rsid w:val="00A332A5"/>
    <w:rsid w:val="00A338D0"/>
    <w:rsid w:val="00A36176"/>
    <w:rsid w:val="00A41F4F"/>
    <w:rsid w:val="00A47FDF"/>
    <w:rsid w:val="00A53AF8"/>
    <w:rsid w:val="00A55F05"/>
    <w:rsid w:val="00A575D7"/>
    <w:rsid w:val="00A60FA0"/>
    <w:rsid w:val="00A61674"/>
    <w:rsid w:val="00A64EED"/>
    <w:rsid w:val="00A674BD"/>
    <w:rsid w:val="00A72784"/>
    <w:rsid w:val="00A746DE"/>
    <w:rsid w:val="00A80892"/>
    <w:rsid w:val="00A81742"/>
    <w:rsid w:val="00A84763"/>
    <w:rsid w:val="00A84A7D"/>
    <w:rsid w:val="00A85C3D"/>
    <w:rsid w:val="00A86020"/>
    <w:rsid w:val="00A904A4"/>
    <w:rsid w:val="00A904AA"/>
    <w:rsid w:val="00A92C66"/>
    <w:rsid w:val="00A9577B"/>
    <w:rsid w:val="00A96153"/>
    <w:rsid w:val="00A96F15"/>
    <w:rsid w:val="00AA7FA7"/>
    <w:rsid w:val="00AB42C5"/>
    <w:rsid w:val="00AC412D"/>
    <w:rsid w:val="00AC7DB1"/>
    <w:rsid w:val="00AD048A"/>
    <w:rsid w:val="00AD1C0E"/>
    <w:rsid w:val="00AD22BA"/>
    <w:rsid w:val="00AD4521"/>
    <w:rsid w:val="00AD5916"/>
    <w:rsid w:val="00AE328D"/>
    <w:rsid w:val="00AE4550"/>
    <w:rsid w:val="00AE516B"/>
    <w:rsid w:val="00AE5CD1"/>
    <w:rsid w:val="00AF662F"/>
    <w:rsid w:val="00B000EC"/>
    <w:rsid w:val="00B0032E"/>
    <w:rsid w:val="00B04DB2"/>
    <w:rsid w:val="00B06C40"/>
    <w:rsid w:val="00B06F6C"/>
    <w:rsid w:val="00B12D76"/>
    <w:rsid w:val="00B162B5"/>
    <w:rsid w:val="00B17702"/>
    <w:rsid w:val="00B2484D"/>
    <w:rsid w:val="00B24B48"/>
    <w:rsid w:val="00B25ADE"/>
    <w:rsid w:val="00B271FB"/>
    <w:rsid w:val="00B27ECE"/>
    <w:rsid w:val="00B3254E"/>
    <w:rsid w:val="00B32B04"/>
    <w:rsid w:val="00B35A6E"/>
    <w:rsid w:val="00B35BF2"/>
    <w:rsid w:val="00B41BCB"/>
    <w:rsid w:val="00B446F4"/>
    <w:rsid w:val="00B47BC8"/>
    <w:rsid w:val="00B501EB"/>
    <w:rsid w:val="00B6034A"/>
    <w:rsid w:val="00B60B86"/>
    <w:rsid w:val="00B65514"/>
    <w:rsid w:val="00B666E1"/>
    <w:rsid w:val="00B67676"/>
    <w:rsid w:val="00B70E26"/>
    <w:rsid w:val="00B7288F"/>
    <w:rsid w:val="00B75847"/>
    <w:rsid w:val="00B83642"/>
    <w:rsid w:val="00B91F5E"/>
    <w:rsid w:val="00B96DDB"/>
    <w:rsid w:val="00B96ED6"/>
    <w:rsid w:val="00B974EF"/>
    <w:rsid w:val="00BA5146"/>
    <w:rsid w:val="00BA5383"/>
    <w:rsid w:val="00BA5B44"/>
    <w:rsid w:val="00BA7375"/>
    <w:rsid w:val="00BA748A"/>
    <w:rsid w:val="00BB6C9E"/>
    <w:rsid w:val="00BB7A32"/>
    <w:rsid w:val="00BC6546"/>
    <w:rsid w:val="00BD24B0"/>
    <w:rsid w:val="00BD3579"/>
    <w:rsid w:val="00BD6620"/>
    <w:rsid w:val="00BD6AD7"/>
    <w:rsid w:val="00BE27F1"/>
    <w:rsid w:val="00BE2871"/>
    <w:rsid w:val="00BE571A"/>
    <w:rsid w:val="00BE6C8E"/>
    <w:rsid w:val="00BE7751"/>
    <w:rsid w:val="00BF0226"/>
    <w:rsid w:val="00BF0F73"/>
    <w:rsid w:val="00C04F96"/>
    <w:rsid w:val="00C062A9"/>
    <w:rsid w:val="00C13504"/>
    <w:rsid w:val="00C1718C"/>
    <w:rsid w:val="00C22A87"/>
    <w:rsid w:val="00C249D4"/>
    <w:rsid w:val="00C264B7"/>
    <w:rsid w:val="00C346F8"/>
    <w:rsid w:val="00C37B55"/>
    <w:rsid w:val="00C4335B"/>
    <w:rsid w:val="00C4505E"/>
    <w:rsid w:val="00C554C3"/>
    <w:rsid w:val="00C605E9"/>
    <w:rsid w:val="00C62407"/>
    <w:rsid w:val="00C73B00"/>
    <w:rsid w:val="00C74E7C"/>
    <w:rsid w:val="00C76A2F"/>
    <w:rsid w:val="00C76D4B"/>
    <w:rsid w:val="00C86213"/>
    <w:rsid w:val="00C92BB7"/>
    <w:rsid w:val="00C9367E"/>
    <w:rsid w:val="00C95212"/>
    <w:rsid w:val="00C95F7C"/>
    <w:rsid w:val="00CA03A7"/>
    <w:rsid w:val="00CB3A70"/>
    <w:rsid w:val="00CB3D43"/>
    <w:rsid w:val="00CB7A64"/>
    <w:rsid w:val="00CC2B26"/>
    <w:rsid w:val="00CC5A60"/>
    <w:rsid w:val="00CC7C4D"/>
    <w:rsid w:val="00CD1B01"/>
    <w:rsid w:val="00CD6990"/>
    <w:rsid w:val="00CE00C2"/>
    <w:rsid w:val="00CE0883"/>
    <w:rsid w:val="00CE0D08"/>
    <w:rsid w:val="00CE27E8"/>
    <w:rsid w:val="00CE3439"/>
    <w:rsid w:val="00CE7DFF"/>
    <w:rsid w:val="00CF0818"/>
    <w:rsid w:val="00CF2C1D"/>
    <w:rsid w:val="00CF3B05"/>
    <w:rsid w:val="00CF7E8D"/>
    <w:rsid w:val="00D01B67"/>
    <w:rsid w:val="00D029FF"/>
    <w:rsid w:val="00D02E48"/>
    <w:rsid w:val="00D05BD6"/>
    <w:rsid w:val="00D07D65"/>
    <w:rsid w:val="00D12827"/>
    <w:rsid w:val="00D215BE"/>
    <w:rsid w:val="00D23011"/>
    <w:rsid w:val="00D24738"/>
    <w:rsid w:val="00D36A19"/>
    <w:rsid w:val="00D37E6B"/>
    <w:rsid w:val="00D41E4E"/>
    <w:rsid w:val="00D4745A"/>
    <w:rsid w:val="00D517A0"/>
    <w:rsid w:val="00D57C44"/>
    <w:rsid w:val="00D66E21"/>
    <w:rsid w:val="00D76B0D"/>
    <w:rsid w:val="00D7712F"/>
    <w:rsid w:val="00D83BBA"/>
    <w:rsid w:val="00D83DB8"/>
    <w:rsid w:val="00D903F1"/>
    <w:rsid w:val="00D90615"/>
    <w:rsid w:val="00D91DA2"/>
    <w:rsid w:val="00D9238D"/>
    <w:rsid w:val="00D93879"/>
    <w:rsid w:val="00DA5DBC"/>
    <w:rsid w:val="00DB6C4C"/>
    <w:rsid w:val="00DB78E4"/>
    <w:rsid w:val="00DC0BDF"/>
    <w:rsid w:val="00DC0F7F"/>
    <w:rsid w:val="00DC1B28"/>
    <w:rsid w:val="00DC3803"/>
    <w:rsid w:val="00DC39FC"/>
    <w:rsid w:val="00DC5B98"/>
    <w:rsid w:val="00DD2FF9"/>
    <w:rsid w:val="00DD352A"/>
    <w:rsid w:val="00DD35FC"/>
    <w:rsid w:val="00DE1C52"/>
    <w:rsid w:val="00DE1CD9"/>
    <w:rsid w:val="00DE285A"/>
    <w:rsid w:val="00DE3CFB"/>
    <w:rsid w:val="00DE6667"/>
    <w:rsid w:val="00E001C8"/>
    <w:rsid w:val="00E039DC"/>
    <w:rsid w:val="00E04135"/>
    <w:rsid w:val="00E04AC3"/>
    <w:rsid w:val="00E06767"/>
    <w:rsid w:val="00E16702"/>
    <w:rsid w:val="00E16AF6"/>
    <w:rsid w:val="00E16E4B"/>
    <w:rsid w:val="00E22A4C"/>
    <w:rsid w:val="00E25299"/>
    <w:rsid w:val="00E2554D"/>
    <w:rsid w:val="00E51426"/>
    <w:rsid w:val="00E554BE"/>
    <w:rsid w:val="00E57A4C"/>
    <w:rsid w:val="00E57A9C"/>
    <w:rsid w:val="00E60E35"/>
    <w:rsid w:val="00E61B8B"/>
    <w:rsid w:val="00E64D15"/>
    <w:rsid w:val="00E70A9B"/>
    <w:rsid w:val="00E76E4D"/>
    <w:rsid w:val="00E814E5"/>
    <w:rsid w:val="00E8296A"/>
    <w:rsid w:val="00E94832"/>
    <w:rsid w:val="00E95210"/>
    <w:rsid w:val="00E96600"/>
    <w:rsid w:val="00E97E9C"/>
    <w:rsid w:val="00EA19E8"/>
    <w:rsid w:val="00EA57B3"/>
    <w:rsid w:val="00EA69A2"/>
    <w:rsid w:val="00EB0AF0"/>
    <w:rsid w:val="00EB1BFB"/>
    <w:rsid w:val="00EB370E"/>
    <w:rsid w:val="00EB7C52"/>
    <w:rsid w:val="00EC501E"/>
    <w:rsid w:val="00EC516C"/>
    <w:rsid w:val="00EC54C1"/>
    <w:rsid w:val="00EC5520"/>
    <w:rsid w:val="00EC5D6E"/>
    <w:rsid w:val="00ED0ED6"/>
    <w:rsid w:val="00ED263A"/>
    <w:rsid w:val="00ED7ED7"/>
    <w:rsid w:val="00EE0036"/>
    <w:rsid w:val="00EE139F"/>
    <w:rsid w:val="00EE2DD2"/>
    <w:rsid w:val="00EE582B"/>
    <w:rsid w:val="00EF0012"/>
    <w:rsid w:val="00EF11BA"/>
    <w:rsid w:val="00EF1EB1"/>
    <w:rsid w:val="00EF4432"/>
    <w:rsid w:val="00EF6B98"/>
    <w:rsid w:val="00F07DD4"/>
    <w:rsid w:val="00F11E7A"/>
    <w:rsid w:val="00F16119"/>
    <w:rsid w:val="00F179D3"/>
    <w:rsid w:val="00F21668"/>
    <w:rsid w:val="00F218C6"/>
    <w:rsid w:val="00F220A6"/>
    <w:rsid w:val="00F24B23"/>
    <w:rsid w:val="00F2530D"/>
    <w:rsid w:val="00F26BFE"/>
    <w:rsid w:val="00F276A3"/>
    <w:rsid w:val="00F3321B"/>
    <w:rsid w:val="00F333AC"/>
    <w:rsid w:val="00F3654B"/>
    <w:rsid w:val="00F43C0A"/>
    <w:rsid w:val="00F4508C"/>
    <w:rsid w:val="00F46436"/>
    <w:rsid w:val="00F563FC"/>
    <w:rsid w:val="00F620DD"/>
    <w:rsid w:val="00F651C0"/>
    <w:rsid w:val="00F7278F"/>
    <w:rsid w:val="00F73E34"/>
    <w:rsid w:val="00F754B9"/>
    <w:rsid w:val="00F759E3"/>
    <w:rsid w:val="00F83796"/>
    <w:rsid w:val="00FA0A28"/>
    <w:rsid w:val="00FA158A"/>
    <w:rsid w:val="00FA644C"/>
    <w:rsid w:val="00FB4033"/>
    <w:rsid w:val="00FB404F"/>
    <w:rsid w:val="00FB60C6"/>
    <w:rsid w:val="00FC0EF1"/>
    <w:rsid w:val="00FC3E37"/>
    <w:rsid w:val="00FD0663"/>
    <w:rsid w:val="00FD1207"/>
    <w:rsid w:val="00FD20BD"/>
    <w:rsid w:val="00FD39B9"/>
    <w:rsid w:val="00FD68FF"/>
    <w:rsid w:val="00FE0CA2"/>
    <w:rsid w:val="00FE49C2"/>
    <w:rsid w:val="00FE5C95"/>
    <w:rsid w:val="00FF0641"/>
    <w:rsid w:val="00FF0E13"/>
    <w:rsid w:val="00FF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7089C0"/>
  <w14:defaultImageDpi w14:val="32767"/>
  <w15:chartTrackingRefBased/>
  <w15:docId w15:val="{316C9C70-D319-41CD-B746-F956E9D68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aliases w:val="一级标题"/>
    <w:basedOn w:val="Normal"/>
    <w:next w:val="Normal"/>
    <w:link w:val="Heading1Char"/>
    <w:uiPriority w:val="9"/>
    <w:qFormat/>
    <w:rsid w:val="009917A6"/>
    <w:pPr>
      <w:spacing w:line="480" w:lineRule="auto"/>
      <w:jc w:val="center"/>
      <w:outlineLvl w:val="0"/>
    </w:pPr>
    <w:rPr>
      <w:rFonts w:ascii="Times New Roman" w:eastAsia="Times New Roman" w:hAnsi="Times New Roman"/>
      <w:b/>
      <w:bCs/>
      <w:kern w:val="44"/>
      <w:sz w:val="32"/>
      <w:szCs w:val="4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00D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7B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47BC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47B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47BC8"/>
    <w:rPr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47BC8"/>
    <w:pPr>
      <w:widowControl/>
      <w:contextualSpacing/>
      <w:jc w:val="left"/>
    </w:pPr>
    <w:rPr>
      <w:rFonts w:ascii="Calibri Light" w:eastAsia="DengXian Light" w:hAnsi="Calibri Light" w:cs="Times New Roman"/>
      <w:spacing w:val="-10"/>
      <w:kern w:val="28"/>
      <w:sz w:val="56"/>
      <w:szCs w:val="56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B47BC8"/>
    <w:rPr>
      <w:rFonts w:ascii="Calibri Light" w:eastAsia="DengXian Light" w:hAnsi="Calibri Light" w:cs="Times New Roman"/>
      <w:spacing w:val="-10"/>
      <w:kern w:val="28"/>
      <w:sz w:val="56"/>
      <w:szCs w:val="56"/>
      <w:lang w:val="en-GB" w:eastAsia="en-US"/>
    </w:rPr>
  </w:style>
  <w:style w:type="character" w:customStyle="1" w:styleId="Heading1Char">
    <w:name w:val="Heading 1 Char"/>
    <w:aliases w:val="一级标题 Char"/>
    <w:basedOn w:val="DefaultParagraphFont"/>
    <w:link w:val="Heading1"/>
    <w:uiPriority w:val="9"/>
    <w:rsid w:val="009917A6"/>
    <w:rPr>
      <w:rFonts w:ascii="Times New Roman" w:eastAsia="Times New Roman" w:hAnsi="Times New Roman"/>
      <w:b/>
      <w:bCs/>
      <w:kern w:val="44"/>
      <w:sz w:val="32"/>
      <w:szCs w:val="44"/>
    </w:rPr>
  </w:style>
  <w:style w:type="paragraph" w:styleId="ListParagraph">
    <w:name w:val="List Paragraph"/>
    <w:basedOn w:val="Normal"/>
    <w:uiPriority w:val="34"/>
    <w:qFormat/>
    <w:rsid w:val="00707922"/>
    <w:pPr>
      <w:ind w:firstLineChars="200" w:firstLine="420"/>
    </w:pPr>
  </w:style>
  <w:style w:type="character" w:styleId="LineNumber">
    <w:name w:val="line number"/>
    <w:basedOn w:val="DefaultParagraphFont"/>
    <w:uiPriority w:val="99"/>
    <w:semiHidden/>
    <w:unhideWhenUsed/>
    <w:rsid w:val="008857D1"/>
  </w:style>
  <w:style w:type="character" w:customStyle="1" w:styleId="Heading2Char">
    <w:name w:val="Heading 2 Char"/>
    <w:basedOn w:val="DefaultParagraphFont"/>
    <w:link w:val="Heading2"/>
    <w:uiPriority w:val="9"/>
    <w:semiHidden/>
    <w:rsid w:val="007200D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Revision">
    <w:name w:val="Revision"/>
    <w:hidden/>
    <w:uiPriority w:val="99"/>
    <w:semiHidden/>
    <w:rsid w:val="00807D83"/>
  </w:style>
  <w:style w:type="character" w:customStyle="1" w:styleId="15">
    <w:name w:val="15"/>
    <w:basedOn w:val="DefaultParagraphFont"/>
    <w:rsid w:val="00177568"/>
    <w:rPr>
      <w:rFonts w:ascii="Calibri" w:hAnsi="Calibri" w:cs="Calibri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ettings" Target="settings.xml"/><Relationship Id="rId7" Type="http://schemas.openxmlformats.org/officeDocument/2006/relationships/hyperlink" Target="mailto:xhli18@tju.edu.cn,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2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xiaoyin</dc:creator>
  <cp:keywords/>
  <dc:description/>
  <cp:lastModifiedBy>THARANI S</cp:lastModifiedBy>
  <cp:revision>52</cp:revision>
  <cp:lastPrinted>2022-09-04T15:10:00Z</cp:lastPrinted>
  <dcterms:created xsi:type="dcterms:W3CDTF">2022-09-17T12:42:00Z</dcterms:created>
  <dcterms:modified xsi:type="dcterms:W3CDTF">2022-12-01T10:52:00Z</dcterms:modified>
</cp:coreProperties>
</file>