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C01BAC" w14:textId="6424DBE2" w:rsidR="00760264" w:rsidRDefault="00052A5C" w:rsidP="00D668A8">
      <w:pPr>
        <w:spacing w:after="0" w:line="48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bookmarkStart w:id="0" w:name="_GoBack"/>
      <w:bookmarkEnd w:id="0"/>
      <w:r>
        <w:rPr>
          <w:rFonts w:cstheme="minorHAnsi"/>
          <w:b/>
          <w:bCs/>
          <w:sz w:val="24"/>
          <w:szCs w:val="24"/>
          <w:lang w:val="en-US"/>
        </w:rPr>
        <w:t>Additional</w:t>
      </w:r>
      <w:r w:rsidR="00760264" w:rsidRPr="00F61864">
        <w:rPr>
          <w:rFonts w:cstheme="minorHAnsi"/>
          <w:b/>
          <w:bCs/>
          <w:sz w:val="24"/>
          <w:szCs w:val="24"/>
          <w:lang w:val="en-US"/>
        </w:rPr>
        <w:t xml:space="preserve"> results </w:t>
      </w:r>
    </w:p>
    <w:p w14:paraId="39F27505" w14:textId="12E08C96" w:rsidR="00760264" w:rsidRPr="006703FE" w:rsidRDefault="00760264" w:rsidP="00D668A8">
      <w:pPr>
        <w:spacing w:after="0" w:line="480" w:lineRule="auto"/>
        <w:jc w:val="both"/>
        <w:rPr>
          <w:rFonts w:cstheme="minorHAnsi"/>
          <w:sz w:val="24"/>
          <w:szCs w:val="24"/>
          <w:lang w:val="en-US"/>
        </w:rPr>
      </w:pPr>
      <w:r w:rsidRPr="006703FE">
        <w:rPr>
          <w:rFonts w:cstheme="minorHAnsi"/>
          <w:sz w:val="24"/>
          <w:szCs w:val="24"/>
          <w:lang w:val="en-US"/>
        </w:rPr>
        <w:t>To get closer to conditions for clinical translation</w:t>
      </w:r>
      <w:r>
        <w:rPr>
          <w:rFonts w:cstheme="minorHAnsi"/>
          <w:sz w:val="24"/>
          <w:szCs w:val="24"/>
          <w:lang w:val="en-US"/>
        </w:rPr>
        <w:t>,</w:t>
      </w:r>
      <w:r w:rsidRPr="006703FE">
        <w:rPr>
          <w:rFonts w:cstheme="minorHAnsi"/>
          <w:sz w:val="24"/>
          <w:szCs w:val="24"/>
          <w:lang w:val="en-US"/>
        </w:rPr>
        <w:t xml:space="preserve"> different growth conditions for the expansion of CD34</w:t>
      </w:r>
      <w:r>
        <w:rPr>
          <w:rFonts w:cstheme="minorHAnsi"/>
          <w:sz w:val="24"/>
          <w:szCs w:val="24"/>
          <w:lang w:val="en-US"/>
        </w:rPr>
        <w:t>+</w:t>
      </w:r>
      <w:r w:rsidRPr="006703FE">
        <w:rPr>
          <w:rFonts w:cstheme="minorHAnsi"/>
          <w:sz w:val="24"/>
          <w:szCs w:val="24"/>
          <w:lang w:val="en-US"/>
        </w:rPr>
        <w:t xml:space="preserve"> cells we</w:t>
      </w:r>
      <w:r>
        <w:rPr>
          <w:rFonts w:cstheme="minorHAnsi"/>
          <w:sz w:val="24"/>
          <w:szCs w:val="24"/>
          <w:lang w:val="en-US"/>
        </w:rPr>
        <w:t>re</w:t>
      </w:r>
      <w:r w:rsidRPr="006703FE">
        <w:rPr>
          <w:rFonts w:cstheme="minorHAnsi"/>
          <w:sz w:val="24"/>
          <w:szCs w:val="24"/>
          <w:lang w:val="en-US"/>
        </w:rPr>
        <w:t xml:space="preserve"> compared</w:t>
      </w:r>
      <w:r w:rsidR="0020730F">
        <w:rPr>
          <w:rFonts w:cstheme="minorHAnsi"/>
          <w:sz w:val="24"/>
          <w:szCs w:val="24"/>
          <w:lang w:val="en-US"/>
        </w:rPr>
        <w:t>,</w:t>
      </w:r>
      <w:r w:rsidRPr="006703FE">
        <w:rPr>
          <w:rFonts w:cstheme="minorHAnsi"/>
          <w:sz w:val="24"/>
          <w:szCs w:val="24"/>
          <w:lang w:val="en-US"/>
        </w:rPr>
        <w:t xml:space="preserve"> and </w:t>
      </w:r>
      <w:r>
        <w:rPr>
          <w:rFonts w:cstheme="minorHAnsi"/>
          <w:sz w:val="24"/>
          <w:szCs w:val="24"/>
          <w:lang w:val="en-US"/>
        </w:rPr>
        <w:t xml:space="preserve">the reprogramming of CD34+ cells was performed with </w:t>
      </w:r>
      <w:r w:rsidRPr="006703FE">
        <w:rPr>
          <w:rFonts w:cstheme="minorHAnsi"/>
          <w:sz w:val="24"/>
          <w:szCs w:val="24"/>
          <w:lang w:val="en-US"/>
        </w:rPr>
        <w:t xml:space="preserve">the two different </w:t>
      </w:r>
      <w:r>
        <w:rPr>
          <w:rFonts w:cstheme="minorHAnsi"/>
          <w:sz w:val="24"/>
          <w:szCs w:val="24"/>
          <w:lang w:val="en-US"/>
        </w:rPr>
        <w:t xml:space="preserve">Invitrogen </w:t>
      </w:r>
      <w:proofErr w:type="spellStart"/>
      <w:r w:rsidRPr="006703FE">
        <w:rPr>
          <w:rFonts w:cstheme="minorHAnsi"/>
          <w:sz w:val="24"/>
          <w:szCs w:val="24"/>
          <w:lang w:val="en-US"/>
        </w:rPr>
        <w:t>Cytotune-iPS</w:t>
      </w:r>
      <w:proofErr w:type="spellEnd"/>
      <w:r w:rsidRPr="006703FE">
        <w:rPr>
          <w:rFonts w:cstheme="minorHAnsi"/>
          <w:sz w:val="24"/>
          <w:szCs w:val="24"/>
          <w:lang w:val="en-US"/>
        </w:rPr>
        <w:t xml:space="preserve"> reprogramming kits (2.0 and CTS 2.1) and two different multiplicities of infections (MOI) of 5:5:3 and 5:2,5:3</w:t>
      </w:r>
      <w:r>
        <w:rPr>
          <w:rFonts w:cstheme="minorHAnsi"/>
          <w:sz w:val="24"/>
          <w:szCs w:val="24"/>
          <w:lang w:val="en-US"/>
        </w:rPr>
        <w:t xml:space="preserve">. </w:t>
      </w:r>
    </w:p>
    <w:p w14:paraId="25800AFF" w14:textId="4EAC791D" w:rsidR="00760264" w:rsidRDefault="00760264" w:rsidP="00D668A8">
      <w:pPr>
        <w:spacing w:after="0" w:line="480" w:lineRule="auto"/>
        <w:jc w:val="both"/>
        <w:rPr>
          <w:rFonts w:cstheme="minorHAnsi"/>
          <w:sz w:val="24"/>
          <w:szCs w:val="24"/>
          <w:lang w:val="en-US"/>
        </w:rPr>
      </w:pPr>
      <w:r w:rsidRPr="006703FE">
        <w:rPr>
          <w:rFonts w:cstheme="minorHAnsi"/>
          <w:sz w:val="24"/>
          <w:szCs w:val="24"/>
          <w:lang w:val="en-US"/>
        </w:rPr>
        <w:t>(</w:t>
      </w:r>
      <w:r w:rsidR="00064DB8">
        <w:rPr>
          <w:rFonts w:cstheme="minorHAnsi"/>
          <w:sz w:val="24"/>
          <w:szCs w:val="24"/>
          <w:lang w:val="en-US"/>
        </w:rPr>
        <w:t>Additional</w:t>
      </w:r>
      <w:r w:rsidRPr="006703FE">
        <w:rPr>
          <w:rFonts w:cstheme="minorHAnsi"/>
          <w:sz w:val="24"/>
          <w:szCs w:val="24"/>
          <w:lang w:val="en-US"/>
        </w:rPr>
        <w:t xml:space="preserve"> Table 1).</w:t>
      </w:r>
    </w:p>
    <w:p w14:paraId="60301A77" w14:textId="77777777" w:rsidR="00672077" w:rsidRDefault="00672077" w:rsidP="00672077">
      <w:pPr>
        <w:spacing w:after="0" w:line="48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bookmarkStart w:id="1" w:name="_Hlk120799889"/>
    </w:p>
    <w:p w14:paraId="4FF578E4" w14:textId="77777777" w:rsidR="00DA30A3" w:rsidRDefault="00064DB8" w:rsidP="00DA30A3">
      <w:pPr>
        <w:spacing w:after="0" w:line="48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 xml:space="preserve">Additional </w:t>
      </w:r>
      <w:r w:rsidR="00672077" w:rsidRPr="00554CC5">
        <w:rPr>
          <w:rFonts w:cstheme="minorHAnsi"/>
          <w:b/>
          <w:bCs/>
          <w:sz w:val="24"/>
          <w:szCs w:val="24"/>
          <w:lang w:val="en-US"/>
        </w:rPr>
        <w:t>Table 1</w:t>
      </w:r>
      <w:r w:rsidR="00672077">
        <w:rPr>
          <w:rFonts w:cstheme="minorHAnsi"/>
          <w:b/>
          <w:bCs/>
          <w:sz w:val="24"/>
          <w:szCs w:val="24"/>
          <w:lang w:val="en-US"/>
        </w:rPr>
        <w:t xml:space="preserve">. Expansion and </w:t>
      </w:r>
      <w:r>
        <w:rPr>
          <w:rFonts w:cstheme="minorHAnsi"/>
          <w:b/>
          <w:bCs/>
          <w:sz w:val="24"/>
          <w:szCs w:val="24"/>
          <w:lang w:val="en-US"/>
        </w:rPr>
        <w:t>reprogramming</w:t>
      </w:r>
      <w:r w:rsidR="00672077">
        <w:rPr>
          <w:rFonts w:cstheme="minorHAnsi"/>
          <w:b/>
          <w:bCs/>
          <w:sz w:val="24"/>
          <w:szCs w:val="24"/>
          <w:lang w:val="en-US"/>
        </w:rPr>
        <w:t xml:space="preserve"> of CD34+ cells.</w:t>
      </w:r>
      <w:bookmarkEnd w:id="1"/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1275"/>
        <w:gridCol w:w="851"/>
        <w:gridCol w:w="1701"/>
      </w:tblGrid>
      <w:tr w:rsidR="00DA30A3" w:rsidRPr="00DE0208" w14:paraId="0242933E" w14:textId="77777777" w:rsidTr="00EE3C4E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B189B1" w14:textId="77777777" w:rsidR="00DA30A3" w:rsidRPr="00920404" w:rsidRDefault="00DA30A3" w:rsidP="00EE3C4E">
            <w:pPr>
              <w:jc w:val="center"/>
            </w:pPr>
            <w:proofErr w:type="spellStart"/>
            <w:r>
              <w:t>Experiment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FFC2B0F" w14:textId="77777777" w:rsidR="00DA30A3" w:rsidRPr="00920404" w:rsidRDefault="00DA30A3" w:rsidP="00EE3C4E">
            <w:pPr>
              <w:jc w:val="center"/>
            </w:pPr>
            <w:r>
              <w:t xml:space="preserve">No. of CD34+ </w:t>
            </w:r>
            <w:proofErr w:type="spellStart"/>
            <w:r>
              <w:t>cells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80CBD89" w14:textId="77777777" w:rsidR="00DA30A3" w:rsidRPr="00920404" w:rsidRDefault="00DA30A3" w:rsidP="00EE3C4E">
            <w:pPr>
              <w:jc w:val="center"/>
            </w:pPr>
            <w:proofErr w:type="spellStart"/>
            <w:r>
              <w:t>Cytotune</w:t>
            </w:r>
            <w:proofErr w:type="spellEnd"/>
            <w:r>
              <w:t xml:space="preserve"> kit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BCFF781" w14:textId="77777777" w:rsidR="00DA30A3" w:rsidRPr="00920404" w:rsidRDefault="00DA30A3" w:rsidP="00EE3C4E">
            <w:pPr>
              <w:jc w:val="center"/>
            </w:pPr>
            <w:r>
              <w:t>MOI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456D553" w14:textId="77777777" w:rsidR="00DA30A3" w:rsidRPr="00920404" w:rsidRDefault="00DA30A3" w:rsidP="00EE3C4E">
            <w:pPr>
              <w:jc w:val="center"/>
            </w:pPr>
            <w:proofErr w:type="spellStart"/>
            <w:r>
              <w:t>Reprogramming</w:t>
            </w:r>
            <w:proofErr w:type="spellEnd"/>
            <w:r>
              <w:t xml:space="preserve"> </w:t>
            </w:r>
            <w:proofErr w:type="spellStart"/>
            <w:r>
              <w:t>efficiency</w:t>
            </w:r>
            <w:proofErr w:type="spellEnd"/>
          </w:p>
        </w:tc>
      </w:tr>
      <w:tr w:rsidR="00DA30A3" w:rsidRPr="00DE0208" w14:paraId="59D6FA60" w14:textId="77777777" w:rsidTr="00EE3C4E">
        <w:tc>
          <w:tcPr>
            <w:tcW w:w="1276" w:type="dxa"/>
            <w:tcBorders>
              <w:top w:val="single" w:sz="4" w:space="0" w:color="auto"/>
            </w:tcBorders>
          </w:tcPr>
          <w:p w14:paraId="4F176CF1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50BB34F7" w14:textId="77777777" w:rsidR="00DA30A3" w:rsidRDefault="00DA30A3" w:rsidP="00EE3C4E">
            <w:pPr>
              <w:jc w:val="center"/>
              <w:rPr>
                <w:lang w:val="en-US"/>
              </w:rPr>
            </w:pPr>
          </w:p>
          <w:p w14:paraId="38EBC94A" w14:textId="77777777" w:rsidR="00DA30A3" w:rsidRPr="00920404" w:rsidRDefault="00DA30A3" w:rsidP="00EE3C4E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895E264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0.23x10</w:t>
            </w:r>
            <w:r>
              <w:rPr>
                <w:vertAlign w:val="superscript"/>
                <w:lang w:val="en-US"/>
              </w:rPr>
              <w:t>6</w:t>
            </w:r>
          </w:p>
          <w:p w14:paraId="391AED3F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After 3 days:</w:t>
            </w:r>
          </w:p>
          <w:p w14:paraId="590C5856" w14:textId="77777777" w:rsidR="00DA30A3" w:rsidRDefault="00DA30A3" w:rsidP="00EE3C4E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0.87x10</w:t>
            </w:r>
            <w:r>
              <w:rPr>
                <w:vertAlign w:val="superscript"/>
                <w:lang w:val="en-US"/>
              </w:rPr>
              <w:t>6</w:t>
            </w:r>
          </w:p>
          <w:p w14:paraId="49A5BBE6" w14:textId="77777777" w:rsidR="00DA30A3" w:rsidRPr="00920404" w:rsidRDefault="00DA30A3" w:rsidP="00EE3C4E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6264C87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</w:t>
            </w:r>
          </w:p>
          <w:p w14:paraId="3652DF6A" w14:textId="77777777" w:rsidR="00DA30A3" w:rsidRDefault="00DA30A3" w:rsidP="00EE3C4E">
            <w:pPr>
              <w:jc w:val="center"/>
              <w:rPr>
                <w:lang w:val="en-US"/>
              </w:rPr>
            </w:pPr>
          </w:p>
          <w:p w14:paraId="2451AF77" w14:textId="77777777" w:rsidR="00DA30A3" w:rsidRPr="00920404" w:rsidRDefault="00DA30A3" w:rsidP="00EE3C4E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CC5266B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5:5:3</w:t>
            </w:r>
          </w:p>
          <w:p w14:paraId="625FCDEE" w14:textId="77777777" w:rsidR="00DA30A3" w:rsidRDefault="00DA30A3" w:rsidP="00EE3C4E">
            <w:pPr>
              <w:jc w:val="center"/>
              <w:rPr>
                <w:lang w:val="en-US"/>
              </w:rPr>
            </w:pPr>
          </w:p>
          <w:p w14:paraId="106C156E" w14:textId="77777777" w:rsidR="00DA30A3" w:rsidRPr="00920404" w:rsidRDefault="00DA30A3" w:rsidP="00EE3C4E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D7EDB01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1.0%</w:t>
            </w:r>
          </w:p>
          <w:p w14:paraId="26A47820" w14:textId="77777777" w:rsidR="00DA30A3" w:rsidRDefault="00DA30A3" w:rsidP="00EE3C4E">
            <w:pPr>
              <w:jc w:val="center"/>
              <w:rPr>
                <w:lang w:val="en-US"/>
              </w:rPr>
            </w:pPr>
          </w:p>
          <w:p w14:paraId="0EA13766" w14:textId="77777777" w:rsidR="00DA30A3" w:rsidRPr="00920404" w:rsidRDefault="00DA30A3" w:rsidP="00EE3C4E">
            <w:pPr>
              <w:jc w:val="center"/>
              <w:rPr>
                <w:lang w:val="en-US"/>
              </w:rPr>
            </w:pPr>
          </w:p>
        </w:tc>
      </w:tr>
      <w:tr w:rsidR="00DA30A3" w:rsidRPr="00DE0208" w14:paraId="19272385" w14:textId="77777777" w:rsidTr="00EE3C4E">
        <w:tc>
          <w:tcPr>
            <w:tcW w:w="1276" w:type="dxa"/>
          </w:tcPr>
          <w:p w14:paraId="2750292A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43" w:type="dxa"/>
          </w:tcPr>
          <w:p w14:paraId="49480680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0.23x10</w:t>
            </w:r>
            <w:r>
              <w:rPr>
                <w:vertAlign w:val="superscript"/>
                <w:lang w:val="en-US"/>
              </w:rPr>
              <w:t>6</w:t>
            </w:r>
          </w:p>
          <w:p w14:paraId="6B2E38F6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After 3 days:</w:t>
            </w:r>
          </w:p>
          <w:p w14:paraId="674C14C0" w14:textId="77777777" w:rsidR="00DA30A3" w:rsidRDefault="00DA30A3" w:rsidP="00EE3C4E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0.87x10</w:t>
            </w:r>
            <w:r>
              <w:rPr>
                <w:vertAlign w:val="superscript"/>
                <w:lang w:val="en-US"/>
              </w:rPr>
              <w:t>6</w:t>
            </w:r>
          </w:p>
          <w:p w14:paraId="6CC4EC6E" w14:textId="77777777" w:rsidR="00DA30A3" w:rsidRDefault="00DA30A3" w:rsidP="00EE3C4E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</w:tcPr>
          <w:p w14:paraId="59AF1A44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</w:tc>
        <w:tc>
          <w:tcPr>
            <w:tcW w:w="851" w:type="dxa"/>
          </w:tcPr>
          <w:p w14:paraId="2D8F8888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5:5:3</w:t>
            </w:r>
          </w:p>
        </w:tc>
        <w:tc>
          <w:tcPr>
            <w:tcW w:w="1701" w:type="dxa"/>
          </w:tcPr>
          <w:p w14:paraId="76759D79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0.86%</w:t>
            </w:r>
          </w:p>
        </w:tc>
      </w:tr>
      <w:tr w:rsidR="00DA30A3" w:rsidRPr="00DE0208" w14:paraId="66CCD978" w14:textId="77777777" w:rsidTr="00EE3C4E">
        <w:tc>
          <w:tcPr>
            <w:tcW w:w="1276" w:type="dxa"/>
          </w:tcPr>
          <w:p w14:paraId="0D8A62D6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14:paraId="10FE6417" w14:textId="77777777" w:rsidR="00DA30A3" w:rsidRDefault="00DA30A3" w:rsidP="00EE3C4E">
            <w:pPr>
              <w:jc w:val="center"/>
              <w:rPr>
                <w:lang w:val="en-US"/>
              </w:rPr>
            </w:pPr>
          </w:p>
          <w:p w14:paraId="0A52909D" w14:textId="77777777" w:rsidR="00DA30A3" w:rsidRDefault="00DA30A3" w:rsidP="00EE3C4E">
            <w:pPr>
              <w:jc w:val="center"/>
              <w:rPr>
                <w:lang w:val="en-US"/>
              </w:rPr>
            </w:pPr>
          </w:p>
          <w:p w14:paraId="1C828ABD" w14:textId="77777777" w:rsidR="00DA30A3" w:rsidRPr="00920404" w:rsidRDefault="00DA30A3" w:rsidP="00EE3C4E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571134DF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1.4x10</w:t>
            </w:r>
            <w:r>
              <w:rPr>
                <w:vertAlign w:val="superscript"/>
                <w:lang w:val="en-US"/>
              </w:rPr>
              <w:t>6</w:t>
            </w:r>
          </w:p>
          <w:p w14:paraId="4A264267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After 3 days:</w:t>
            </w:r>
          </w:p>
          <w:p w14:paraId="38CE38C5" w14:textId="77777777" w:rsidR="00DA30A3" w:rsidRDefault="00DA30A3" w:rsidP="00EE3C4E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1.65x10</w:t>
            </w:r>
            <w:r>
              <w:rPr>
                <w:vertAlign w:val="superscript"/>
                <w:lang w:val="en-US"/>
              </w:rPr>
              <w:t>6</w:t>
            </w:r>
          </w:p>
          <w:p w14:paraId="5A649EC1" w14:textId="77777777" w:rsidR="00DA30A3" w:rsidRPr="00920404" w:rsidRDefault="00DA30A3" w:rsidP="00EE3C4E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</w:tcPr>
          <w:p w14:paraId="612B2D00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  <w:p w14:paraId="506A3F80" w14:textId="77777777" w:rsidR="00DA30A3" w:rsidRDefault="00DA30A3" w:rsidP="00EE3C4E">
            <w:pPr>
              <w:jc w:val="center"/>
              <w:rPr>
                <w:lang w:val="en-US"/>
              </w:rPr>
            </w:pPr>
          </w:p>
          <w:p w14:paraId="1712FDED" w14:textId="77777777" w:rsidR="00DA30A3" w:rsidRPr="00920404" w:rsidRDefault="00DA30A3" w:rsidP="00EE3C4E">
            <w:pPr>
              <w:rPr>
                <w:lang w:val="en-US"/>
              </w:rPr>
            </w:pPr>
          </w:p>
        </w:tc>
        <w:tc>
          <w:tcPr>
            <w:tcW w:w="851" w:type="dxa"/>
          </w:tcPr>
          <w:p w14:paraId="4EA41A34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5:5:3</w:t>
            </w:r>
          </w:p>
          <w:p w14:paraId="088E2412" w14:textId="77777777" w:rsidR="00DA30A3" w:rsidRDefault="00DA30A3" w:rsidP="00EE3C4E">
            <w:pPr>
              <w:jc w:val="center"/>
              <w:rPr>
                <w:lang w:val="en-US"/>
              </w:rPr>
            </w:pPr>
          </w:p>
          <w:p w14:paraId="500A7E96" w14:textId="77777777" w:rsidR="00DA30A3" w:rsidRPr="00920404" w:rsidRDefault="00DA30A3" w:rsidP="00EE3C4E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14:paraId="3DA7153D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1.9%</w:t>
            </w:r>
          </w:p>
          <w:p w14:paraId="4DE68958" w14:textId="77777777" w:rsidR="00DA30A3" w:rsidRDefault="00DA30A3" w:rsidP="00EE3C4E">
            <w:pPr>
              <w:jc w:val="center"/>
              <w:rPr>
                <w:lang w:val="en-US"/>
              </w:rPr>
            </w:pPr>
          </w:p>
          <w:p w14:paraId="202FDA0D" w14:textId="77777777" w:rsidR="00DA30A3" w:rsidRPr="00920404" w:rsidRDefault="00DA30A3" w:rsidP="00EE3C4E">
            <w:pPr>
              <w:rPr>
                <w:lang w:val="en-US"/>
              </w:rPr>
            </w:pPr>
          </w:p>
        </w:tc>
      </w:tr>
      <w:tr w:rsidR="00DA30A3" w:rsidRPr="00DE0208" w14:paraId="2D8BC1A9" w14:textId="77777777" w:rsidTr="00EE3C4E">
        <w:tc>
          <w:tcPr>
            <w:tcW w:w="1276" w:type="dxa"/>
          </w:tcPr>
          <w:p w14:paraId="5BBFCC00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843" w:type="dxa"/>
          </w:tcPr>
          <w:p w14:paraId="6801FC0E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1.4x10</w:t>
            </w:r>
            <w:r>
              <w:rPr>
                <w:vertAlign w:val="superscript"/>
                <w:lang w:val="en-US"/>
              </w:rPr>
              <w:t>6</w:t>
            </w:r>
          </w:p>
          <w:p w14:paraId="2F2FA00B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After 3 days:</w:t>
            </w:r>
          </w:p>
          <w:p w14:paraId="511BA29B" w14:textId="77777777" w:rsidR="00DA30A3" w:rsidRDefault="00DA30A3" w:rsidP="00EE3C4E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1.65x10</w:t>
            </w:r>
            <w:r>
              <w:rPr>
                <w:vertAlign w:val="superscript"/>
                <w:lang w:val="en-US"/>
              </w:rPr>
              <w:t>6</w:t>
            </w:r>
          </w:p>
          <w:p w14:paraId="2C3A01A1" w14:textId="77777777" w:rsidR="00DA30A3" w:rsidRDefault="00DA30A3" w:rsidP="00EE3C4E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</w:tcPr>
          <w:p w14:paraId="485D57DA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</w:tc>
        <w:tc>
          <w:tcPr>
            <w:tcW w:w="851" w:type="dxa"/>
          </w:tcPr>
          <w:p w14:paraId="40002248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5:2.5:3</w:t>
            </w:r>
          </w:p>
        </w:tc>
        <w:tc>
          <w:tcPr>
            <w:tcW w:w="1701" w:type="dxa"/>
          </w:tcPr>
          <w:p w14:paraId="6030070F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1.8%</w:t>
            </w:r>
          </w:p>
        </w:tc>
      </w:tr>
      <w:tr w:rsidR="00DA30A3" w:rsidRPr="00DE0208" w14:paraId="7E18972B" w14:textId="77777777" w:rsidTr="00EE3C4E">
        <w:tc>
          <w:tcPr>
            <w:tcW w:w="1276" w:type="dxa"/>
          </w:tcPr>
          <w:p w14:paraId="659149DB" w14:textId="77777777" w:rsidR="00DA30A3" w:rsidRPr="00920404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43" w:type="dxa"/>
          </w:tcPr>
          <w:p w14:paraId="11CB521E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0.66x10</w:t>
            </w:r>
            <w:r>
              <w:rPr>
                <w:vertAlign w:val="superscript"/>
                <w:lang w:val="en-US"/>
              </w:rPr>
              <w:t>6</w:t>
            </w:r>
          </w:p>
          <w:p w14:paraId="401A1088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After 3 days:</w:t>
            </w:r>
          </w:p>
          <w:p w14:paraId="42F8FDC2" w14:textId="77777777" w:rsidR="00DA30A3" w:rsidRDefault="00DA30A3" w:rsidP="00EE3C4E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1.17x10</w:t>
            </w:r>
            <w:r>
              <w:rPr>
                <w:vertAlign w:val="superscript"/>
                <w:lang w:val="en-US"/>
              </w:rPr>
              <w:t>6</w:t>
            </w:r>
          </w:p>
          <w:p w14:paraId="652BD8D6" w14:textId="77777777" w:rsidR="00DA30A3" w:rsidRPr="00920404" w:rsidRDefault="00DA30A3" w:rsidP="00EE3C4E">
            <w:pPr>
              <w:rPr>
                <w:lang w:val="en-US"/>
              </w:rPr>
            </w:pPr>
          </w:p>
        </w:tc>
        <w:tc>
          <w:tcPr>
            <w:tcW w:w="1275" w:type="dxa"/>
          </w:tcPr>
          <w:p w14:paraId="5E2A7005" w14:textId="77777777" w:rsidR="00DA30A3" w:rsidRPr="00920404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</w:tc>
        <w:tc>
          <w:tcPr>
            <w:tcW w:w="851" w:type="dxa"/>
          </w:tcPr>
          <w:p w14:paraId="1D184756" w14:textId="77777777" w:rsidR="00DA30A3" w:rsidRPr="00920404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5:2.5:3</w:t>
            </w:r>
          </w:p>
        </w:tc>
        <w:tc>
          <w:tcPr>
            <w:tcW w:w="1701" w:type="dxa"/>
          </w:tcPr>
          <w:p w14:paraId="477567B6" w14:textId="77777777" w:rsidR="00DA30A3" w:rsidRPr="00920404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1.07%</w:t>
            </w:r>
          </w:p>
        </w:tc>
      </w:tr>
      <w:tr w:rsidR="00DA30A3" w:rsidRPr="00DE0208" w14:paraId="6920F1B4" w14:textId="77777777" w:rsidTr="00EE3C4E">
        <w:tc>
          <w:tcPr>
            <w:tcW w:w="1276" w:type="dxa"/>
            <w:tcBorders>
              <w:bottom w:val="single" w:sz="4" w:space="0" w:color="auto"/>
            </w:tcBorders>
          </w:tcPr>
          <w:p w14:paraId="106C3599" w14:textId="77777777" w:rsidR="00DA30A3" w:rsidRPr="00920404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250F47E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2.2x10</w:t>
            </w:r>
            <w:r>
              <w:rPr>
                <w:vertAlign w:val="superscript"/>
                <w:lang w:val="en-US"/>
              </w:rPr>
              <w:t>6</w:t>
            </w:r>
          </w:p>
          <w:p w14:paraId="16C04B4F" w14:textId="77777777" w:rsidR="00DA30A3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After 3 days:</w:t>
            </w:r>
          </w:p>
          <w:p w14:paraId="6A15DEC1" w14:textId="77777777" w:rsidR="00DA30A3" w:rsidRPr="00920404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3.46x10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40F6FC6" w14:textId="77777777" w:rsidR="00DA30A3" w:rsidRPr="00920404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F3FDAB8" w14:textId="77777777" w:rsidR="00DA30A3" w:rsidRPr="00920404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5:2.5:3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FB68BE1" w14:textId="77777777" w:rsidR="00DA30A3" w:rsidRPr="00920404" w:rsidRDefault="00DA30A3" w:rsidP="00EE3C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1.29%</w:t>
            </w:r>
          </w:p>
        </w:tc>
      </w:tr>
    </w:tbl>
    <w:p w14:paraId="081412A8" w14:textId="0757D791" w:rsidR="00760264" w:rsidRPr="00F61864" w:rsidRDefault="00DA30A3" w:rsidP="00DA30A3">
      <w:pPr>
        <w:spacing w:after="0" w:line="480" w:lineRule="auto"/>
        <w:jc w:val="both"/>
        <w:rPr>
          <w:rFonts w:cstheme="minorHAnsi"/>
          <w:sz w:val="24"/>
          <w:szCs w:val="24"/>
          <w:lang w:val="en-US"/>
        </w:rPr>
      </w:pPr>
      <w:r w:rsidRPr="00F61864">
        <w:rPr>
          <w:rFonts w:cstheme="minorHAnsi"/>
          <w:sz w:val="24"/>
          <w:szCs w:val="24"/>
          <w:lang w:val="en-US"/>
        </w:rPr>
        <w:t xml:space="preserve"> </w:t>
      </w:r>
    </w:p>
    <w:p w14:paraId="2EF805D9" w14:textId="0EAA0683" w:rsidR="00760264" w:rsidRDefault="00760264" w:rsidP="00D668A8">
      <w:pPr>
        <w:spacing w:line="480" w:lineRule="auto"/>
        <w:jc w:val="both"/>
        <w:rPr>
          <w:rFonts w:cstheme="minorHAnsi"/>
          <w:iCs/>
          <w:sz w:val="24"/>
          <w:szCs w:val="24"/>
          <w:lang w:val="en-US"/>
        </w:rPr>
      </w:pPr>
      <w:r w:rsidRPr="00F61864">
        <w:rPr>
          <w:rFonts w:cstheme="minorHAnsi"/>
          <w:sz w:val="24"/>
          <w:szCs w:val="24"/>
          <w:lang w:val="en-US"/>
        </w:rPr>
        <w:t xml:space="preserve">Reprogramming of CD34+ cells. </w:t>
      </w:r>
      <w:r w:rsidRPr="00760264">
        <w:rPr>
          <w:rFonts w:cstheme="minorHAnsi"/>
          <w:iCs/>
          <w:sz w:val="24"/>
          <w:szCs w:val="24"/>
          <w:lang w:val="en-US"/>
        </w:rPr>
        <w:t xml:space="preserve">Experiments </w:t>
      </w:r>
      <w:r w:rsidR="0020730F">
        <w:rPr>
          <w:rFonts w:cstheme="minorHAnsi"/>
          <w:iCs/>
          <w:sz w:val="24"/>
          <w:szCs w:val="24"/>
          <w:lang w:val="en-US"/>
        </w:rPr>
        <w:t xml:space="preserve">were </w:t>
      </w:r>
      <w:r w:rsidRPr="00760264">
        <w:rPr>
          <w:rFonts w:cstheme="minorHAnsi"/>
          <w:iCs/>
          <w:sz w:val="24"/>
          <w:szCs w:val="24"/>
          <w:lang w:val="en-US"/>
        </w:rPr>
        <w:t xml:space="preserve">carried out to set up and optimize the methodology. </w:t>
      </w:r>
      <w:r w:rsidR="0020730F">
        <w:rPr>
          <w:rFonts w:cstheme="minorHAnsi"/>
          <w:iCs/>
          <w:sz w:val="24"/>
          <w:szCs w:val="24"/>
          <w:lang w:val="en-US"/>
        </w:rPr>
        <w:t>C</w:t>
      </w:r>
      <w:r w:rsidRPr="00760264">
        <w:rPr>
          <w:rFonts w:cstheme="minorHAnsi"/>
          <w:iCs/>
          <w:sz w:val="24"/>
          <w:szCs w:val="24"/>
          <w:lang w:val="en-US"/>
        </w:rPr>
        <w:t xml:space="preserve">olumns showing the quantity of extracted CD34+ cells after their extraction and after 3 days of incubation in SP34 SFM supplemented with cytokines, the </w:t>
      </w:r>
      <w:r w:rsidRPr="00760264">
        <w:rPr>
          <w:rFonts w:cstheme="minorHAnsi"/>
          <w:iCs/>
          <w:sz w:val="24"/>
          <w:szCs w:val="24"/>
          <w:lang w:val="en-US"/>
        </w:rPr>
        <w:lastRenderedPageBreak/>
        <w:t>Sendai virus kit used for transduction of CD34 cells, the multiplicity of infection (MOI) and the efficiency of reprogramming.</w:t>
      </w:r>
    </w:p>
    <w:p w14:paraId="1DEE44F9" w14:textId="58D8CC9D" w:rsidR="00760264" w:rsidRDefault="00760264" w:rsidP="00760264">
      <w:pPr>
        <w:spacing w:line="276" w:lineRule="auto"/>
        <w:jc w:val="both"/>
        <w:rPr>
          <w:rFonts w:cstheme="minorHAnsi"/>
          <w:iCs/>
          <w:sz w:val="24"/>
          <w:szCs w:val="24"/>
          <w:lang w:val="en-US"/>
        </w:rPr>
      </w:pPr>
    </w:p>
    <w:p w14:paraId="7D9A255F" w14:textId="56ED142D" w:rsidR="00C164F9" w:rsidRPr="00554CC5" w:rsidRDefault="00064DB8" w:rsidP="00D668A8">
      <w:pPr>
        <w:spacing w:after="0" w:line="480" w:lineRule="auto"/>
        <w:jc w:val="both"/>
        <w:rPr>
          <w:rFonts w:cstheme="minorHAnsi"/>
          <w:color w:val="FF0000"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>Additional</w:t>
      </w:r>
      <w:r w:rsidRPr="00554CC5">
        <w:rPr>
          <w:b/>
          <w:bCs/>
          <w:sz w:val="24"/>
          <w:szCs w:val="24"/>
          <w:lang w:val="en-US"/>
        </w:rPr>
        <w:t xml:space="preserve"> </w:t>
      </w:r>
      <w:r w:rsidR="00C164F9" w:rsidRPr="00554CC5">
        <w:rPr>
          <w:b/>
          <w:bCs/>
          <w:sz w:val="24"/>
          <w:szCs w:val="24"/>
          <w:lang w:val="en-US"/>
        </w:rPr>
        <w:t xml:space="preserve">Table </w:t>
      </w:r>
      <w:r w:rsidR="00C164F9">
        <w:rPr>
          <w:b/>
          <w:bCs/>
          <w:sz w:val="24"/>
          <w:szCs w:val="24"/>
          <w:lang w:val="en-US"/>
        </w:rPr>
        <w:t>2</w:t>
      </w:r>
      <w:r w:rsidR="00C164F9" w:rsidRPr="00554CC5">
        <w:rPr>
          <w:b/>
          <w:bCs/>
          <w:sz w:val="24"/>
          <w:szCs w:val="24"/>
          <w:lang w:val="en-US"/>
        </w:rPr>
        <w:t>. STR analysis.</w:t>
      </w:r>
      <w:r w:rsidR="00C164F9">
        <w:rPr>
          <w:sz w:val="24"/>
          <w:szCs w:val="24"/>
          <w:lang w:val="en-US"/>
        </w:rPr>
        <w:t xml:space="preserve"> </w:t>
      </w:r>
      <w:r w:rsidR="00C164F9" w:rsidRPr="00554CC5">
        <w:rPr>
          <w:sz w:val="24"/>
          <w:szCs w:val="24"/>
          <w:lang w:val="en-US"/>
        </w:rPr>
        <w:t>DNA fingerprinting profiles of CD34+ cells extracted from cord blood units (first row in each table), iPSC lines generated from them (second row), and from MCBs and WCBs (third row and fourth row, respectively).</w:t>
      </w:r>
    </w:p>
    <w:p w14:paraId="1709D22F" w14:textId="2A817C40" w:rsidR="00672077" w:rsidRPr="00413775" w:rsidRDefault="00672077" w:rsidP="00672077">
      <w:pPr>
        <w:spacing w:after="0" w:line="480" w:lineRule="auto"/>
        <w:jc w:val="both"/>
        <w:rPr>
          <w:rFonts w:cstheme="minorHAnsi"/>
          <w:noProof/>
          <w:sz w:val="24"/>
          <w:szCs w:val="24"/>
          <w:lang w:val="en-US"/>
        </w:rPr>
      </w:pPr>
      <w:r w:rsidRPr="00413775">
        <w:rPr>
          <w:rFonts w:cstheme="minorHAnsi"/>
          <w:noProof/>
          <w:sz w:val="24"/>
          <w:szCs w:val="24"/>
          <w:lang w:val="en-US"/>
        </w:rPr>
        <w:t xml:space="preserve">See </w:t>
      </w:r>
      <w:r>
        <w:rPr>
          <w:rFonts w:cstheme="minorHAnsi"/>
          <w:noProof/>
          <w:sz w:val="24"/>
          <w:szCs w:val="24"/>
          <w:lang w:val="en-US"/>
        </w:rPr>
        <w:t xml:space="preserve">table </w:t>
      </w:r>
      <w:r w:rsidRPr="00413775">
        <w:rPr>
          <w:rFonts w:cstheme="minorHAnsi"/>
          <w:noProof/>
          <w:sz w:val="24"/>
          <w:szCs w:val="24"/>
          <w:lang w:val="en-US"/>
        </w:rPr>
        <w:t>in separate file</w:t>
      </w:r>
      <w:r>
        <w:rPr>
          <w:rFonts w:cstheme="minorHAnsi"/>
          <w:noProof/>
          <w:sz w:val="24"/>
          <w:szCs w:val="24"/>
          <w:lang w:val="en-US"/>
        </w:rPr>
        <w:t>.</w:t>
      </w:r>
    </w:p>
    <w:p w14:paraId="102E79CE" w14:textId="62039459" w:rsidR="00760264" w:rsidRDefault="00760264" w:rsidP="00D668A8">
      <w:pPr>
        <w:spacing w:line="480" w:lineRule="auto"/>
        <w:jc w:val="both"/>
        <w:rPr>
          <w:rFonts w:cstheme="minorHAnsi"/>
          <w:iCs/>
          <w:sz w:val="24"/>
          <w:szCs w:val="24"/>
          <w:lang w:val="en-US"/>
        </w:rPr>
      </w:pPr>
    </w:p>
    <w:p w14:paraId="27B35692" w14:textId="1F91207B" w:rsidR="00C164F9" w:rsidRDefault="00064DB8" w:rsidP="00064DB8">
      <w:pPr>
        <w:spacing w:after="0" w:line="480" w:lineRule="auto"/>
        <w:rPr>
          <w:rFonts w:cstheme="minorHAnsi"/>
          <w:i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>Additional</w:t>
      </w:r>
      <w:r w:rsidRPr="00741584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672077" w:rsidRPr="00741584">
        <w:rPr>
          <w:rFonts w:cstheme="minorHAnsi"/>
          <w:b/>
          <w:bCs/>
          <w:sz w:val="24"/>
          <w:szCs w:val="24"/>
          <w:lang w:val="en-US"/>
        </w:rPr>
        <w:t xml:space="preserve">Table </w:t>
      </w:r>
      <w:r w:rsidR="00672077">
        <w:rPr>
          <w:rFonts w:cstheme="minorHAnsi"/>
          <w:b/>
          <w:bCs/>
          <w:sz w:val="24"/>
          <w:szCs w:val="24"/>
          <w:lang w:val="en-US"/>
        </w:rPr>
        <w:t>3</w:t>
      </w:r>
      <w:r w:rsidR="00672077" w:rsidRPr="00741584">
        <w:rPr>
          <w:rFonts w:cstheme="minorHAnsi"/>
          <w:b/>
          <w:bCs/>
          <w:sz w:val="24"/>
          <w:szCs w:val="24"/>
          <w:lang w:val="en-US"/>
        </w:rPr>
        <w:t>.</w:t>
      </w:r>
      <w:r w:rsidR="00672077" w:rsidRPr="00672077">
        <w:rPr>
          <w:rFonts w:cstheme="minorHAnsi"/>
          <w:b/>
          <w:bCs/>
          <w:sz w:val="24"/>
          <w:szCs w:val="24"/>
          <w:lang w:val="en-US"/>
        </w:rPr>
        <w:t xml:space="preserve"> MCB and WCB number and viability release assay data.</w:t>
      </w:r>
      <w:r w:rsidR="00672077" w:rsidRPr="00F61864">
        <w:rPr>
          <w:rFonts w:cstheme="minorHAnsi"/>
          <w:sz w:val="24"/>
          <w:szCs w:val="24"/>
          <w:lang w:val="en-US"/>
        </w:rPr>
        <w:t xml:space="preserve"> </w:t>
      </w:r>
    </w:p>
    <w:tbl>
      <w:tblPr>
        <w:tblStyle w:val="TableGrid"/>
        <w:tblpPr w:leftFromText="141" w:rightFromText="141" w:vertAnchor="text" w:horzAnchor="margin" w:tblpX="-147" w:tblpY="19"/>
        <w:tblW w:w="9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9"/>
        <w:gridCol w:w="1701"/>
        <w:gridCol w:w="1843"/>
        <w:gridCol w:w="2126"/>
      </w:tblGrid>
      <w:tr w:rsidR="00C164F9" w:rsidRPr="00121E18" w14:paraId="68C2BA43" w14:textId="77777777" w:rsidTr="00DA30A3"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4D51AAAB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F61864">
              <w:rPr>
                <w:rFonts w:cstheme="minorHAnsi"/>
                <w:sz w:val="24"/>
                <w:szCs w:val="24"/>
              </w:rPr>
              <w:t>iPSC</w:t>
            </w:r>
            <w:proofErr w:type="spellEnd"/>
            <w:r w:rsidRPr="00F61864">
              <w:rPr>
                <w:rFonts w:cstheme="minorHAnsi"/>
                <w:sz w:val="24"/>
                <w:szCs w:val="24"/>
              </w:rPr>
              <w:t xml:space="preserve"> line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10D42ED" w14:textId="035386A8" w:rsidR="00C164F9" w:rsidRPr="00F61864" w:rsidRDefault="00C164F9" w:rsidP="00DA30A3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F61864">
              <w:rPr>
                <w:rFonts w:cstheme="minorHAnsi"/>
                <w:sz w:val="24"/>
                <w:szCs w:val="24"/>
              </w:rPr>
              <w:t>Prefreeze</w:t>
            </w:r>
            <w:proofErr w:type="spellEnd"/>
            <w:r w:rsidRPr="00F6186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61864">
              <w:rPr>
                <w:rFonts w:cstheme="minorHAnsi"/>
                <w:sz w:val="24"/>
                <w:szCs w:val="24"/>
              </w:rPr>
              <w:t>viability</w:t>
            </w:r>
            <w:proofErr w:type="spellEnd"/>
            <w:r w:rsidRPr="00F61864">
              <w:rPr>
                <w:rFonts w:cstheme="minorHAnsi"/>
                <w:sz w:val="24"/>
                <w:szCs w:val="24"/>
              </w:rPr>
              <w:t xml:space="preserve"> (%)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4CD7204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 xml:space="preserve">No. of </w:t>
            </w:r>
            <w:proofErr w:type="spellStart"/>
            <w:r w:rsidRPr="00F61864">
              <w:rPr>
                <w:rFonts w:cstheme="minorHAnsi"/>
                <w:sz w:val="24"/>
                <w:szCs w:val="24"/>
              </w:rPr>
              <w:t>frozen</w:t>
            </w:r>
            <w:proofErr w:type="spellEnd"/>
            <w:r w:rsidRPr="00F6186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61864">
              <w:rPr>
                <w:rFonts w:cstheme="minorHAnsi"/>
                <w:sz w:val="24"/>
                <w:szCs w:val="24"/>
              </w:rPr>
              <w:t>cells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89BB6DA" w14:textId="206DC70D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Post-thaw No. of colonies/vial</w:t>
            </w:r>
          </w:p>
        </w:tc>
      </w:tr>
      <w:tr w:rsidR="00C164F9" w:rsidRPr="00F61864" w14:paraId="0E3A8556" w14:textId="77777777" w:rsidTr="00DA30A3">
        <w:tc>
          <w:tcPr>
            <w:tcW w:w="3549" w:type="dxa"/>
            <w:tcBorders>
              <w:top w:val="single" w:sz="4" w:space="0" w:color="auto"/>
            </w:tcBorders>
          </w:tcPr>
          <w:p w14:paraId="117079DB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MCB </w:t>
            </w:r>
            <w:r w:rsidRPr="00F61864">
              <w:rPr>
                <w:rFonts w:cstheme="minorHAnsi"/>
                <w:sz w:val="24"/>
                <w:szCs w:val="24"/>
                <w:lang w:val="en-US"/>
              </w:rPr>
              <w:t>CD34 iPS1 Sv4F-B8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2FF6E0C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96.3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C2D91A2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1.0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B38D46F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&gt;7.000</w:t>
            </w:r>
          </w:p>
        </w:tc>
      </w:tr>
      <w:tr w:rsidR="00C164F9" w:rsidRPr="00F61864" w14:paraId="264C5037" w14:textId="77777777" w:rsidTr="00DA30A3">
        <w:tc>
          <w:tcPr>
            <w:tcW w:w="3549" w:type="dxa"/>
          </w:tcPr>
          <w:p w14:paraId="7619F401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MCB </w:t>
            </w:r>
            <w:r w:rsidRPr="00F61864">
              <w:rPr>
                <w:rFonts w:cstheme="minorHAnsi"/>
                <w:sz w:val="24"/>
                <w:szCs w:val="24"/>
              </w:rPr>
              <w:t>Hz 30-18-3 CBiPS2 Sv4F-D10</w:t>
            </w:r>
          </w:p>
        </w:tc>
        <w:tc>
          <w:tcPr>
            <w:tcW w:w="1701" w:type="dxa"/>
          </w:tcPr>
          <w:p w14:paraId="5CB2BA4E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>73.93</w:t>
            </w:r>
          </w:p>
        </w:tc>
        <w:tc>
          <w:tcPr>
            <w:tcW w:w="1843" w:type="dxa"/>
          </w:tcPr>
          <w:p w14:paraId="4FA22A90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1.0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1B47A331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&gt;2.500</w:t>
            </w:r>
          </w:p>
        </w:tc>
      </w:tr>
      <w:tr w:rsidR="00C164F9" w:rsidRPr="00F61864" w14:paraId="00301156" w14:textId="77777777" w:rsidTr="00DA30A3">
        <w:tc>
          <w:tcPr>
            <w:tcW w:w="3549" w:type="dxa"/>
          </w:tcPr>
          <w:p w14:paraId="58AE1769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 xml:space="preserve">MCB Hz 3-7-15 CBiPS3 Sv4F-E9 </w:t>
            </w:r>
          </w:p>
        </w:tc>
        <w:tc>
          <w:tcPr>
            <w:tcW w:w="1701" w:type="dxa"/>
          </w:tcPr>
          <w:p w14:paraId="29C4F149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>78.24</w:t>
            </w:r>
          </w:p>
        </w:tc>
        <w:tc>
          <w:tcPr>
            <w:tcW w:w="1843" w:type="dxa"/>
          </w:tcPr>
          <w:p w14:paraId="036944B5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1.0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787D764B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&gt;5.000</w:t>
            </w:r>
          </w:p>
        </w:tc>
      </w:tr>
      <w:tr w:rsidR="00C164F9" w:rsidRPr="00F61864" w14:paraId="4019F51C" w14:textId="77777777" w:rsidTr="00DA30A3">
        <w:tc>
          <w:tcPr>
            <w:tcW w:w="3549" w:type="dxa"/>
          </w:tcPr>
          <w:p w14:paraId="4F15CDE8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 xml:space="preserve">MCB Hz 1-8-3 CBiPS4 Sv4F-F6 </w:t>
            </w:r>
          </w:p>
        </w:tc>
        <w:tc>
          <w:tcPr>
            <w:tcW w:w="1701" w:type="dxa"/>
          </w:tcPr>
          <w:p w14:paraId="128929EF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>89.51</w:t>
            </w:r>
          </w:p>
        </w:tc>
        <w:tc>
          <w:tcPr>
            <w:tcW w:w="1843" w:type="dxa"/>
          </w:tcPr>
          <w:p w14:paraId="331A5FDC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1.6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15DC50F1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&gt;2.000</w:t>
            </w:r>
          </w:p>
        </w:tc>
      </w:tr>
      <w:tr w:rsidR="00C164F9" w:rsidRPr="00F61864" w14:paraId="3B627769" w14:textId="77777777" w:rsidTr="00DA30A3">
        <w:tc>
          <w:tcPr>
            <w:tcW w:w="3549" w:type="dxa"/>
          </w:tcPr>
          <w:p w14:paraId="3EDCF88E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 xml:space="preserve">MCB Hz 33-14-1 CBiPS6 Sv4F-H6 </w:t>
            </w:r>
          </w:p>
        </w:tc>
        <w:tc>
          <w:tcPr>
            <w:tcW w:w="1701" w:type="dxa"/>
          </w:tcPr>
          <w:p w14:paraId="3E384111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>92.79</w:t>
            </w:r>
          </w:p>
        </w:tc>
        <w:tc>
          <w:tcPr>
            <w:tcW w:w="1843" w:type="dxa"/>
          </w:tcPr>
          <w:p w14:paraId="0F250F15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1.6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1BC04D4E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&gt;6.000</w:t>
            </w:r>
          </w:p>
        </w:tc>
      </w:tr>
      <w:tr w:rsidR="00C164F9" w:rsidRPr="00F61864" w14:paraId="5EC3695A" w14:textId="77777777" w:rsidTr="00DA30A3">
        <w:tc>
          <w:tcPr>
            <w:tcW w:w="3549" w:type="dxa"/>
          </w:tcPr>
          <w:p w14:paraId="4B8BDB53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5C1E43">
              <w:rPr>
                <w:rFonts w:cstheme="minorHAnsi"/>
                <w:sz w:val="24"/>
                <w:szCs w:val="24"/>
                <w:lang w:val="en-US"/>
              </w:rPr>
              <w:t>MCB</w:t>
            </w:r>
            <w:r w:rsidRPr="00F61864">
              <w:rPr>
                <w:rFonts w:cstheme="minorHAnsi"/>
                <w:sz w:val="24"/>
                <w:szCs w:val="24"/>
                <w:lang w:val="en-US"/>
              </w:rPr>
              <w:t xml:space="preserve"> Hz 24-7-15 CBiPS7 Sv4F-I12 </w:t>
            </w:r>
          </w:p>
        </w:tc>
        <w:tc>
          <w:tcPr>
            <w:tcW w:w="1701" w:type="dxa"/>
          </w:tcPr>
          <w:p w14:paraId="4F69D35F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90.03</w:t>
            </w:r>
          </w:p>
        </w:tc>
        <w:tc>
          <w:tcPr>
            <w:tcW w:w="1843" w:type="dxa"/>
          </w:tcPr>
          <w:p w14:paraId="29DEC3A5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1.2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62046C81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&gt;3.000</w:t>
            </w:r>
          </w:p>
        </w:tc>
      </w:tr>
      <w:tr w:rsidR="00C164F9" w:rsidRPr="00F61864" w14:paraId="3DC93955" w14:textId="77777777" w:rsidTr="00DA30A3">
        <w:tc>
          <w:tcPr>
            <w:tcW w:w="3549" w:type="dxa"/>
          </w:tcPr>
          <w:p w14:paraId="09AD8F65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>MCB Hz 11-27-1 CBiPS8 Sv4F-J1</w:t>
            </w:r>
          </w:p>
        </w:tc>
        <w:tc>
          <w:tcPr>
            <w:tcW w:w="1701" w:type="dxa"/>
          </w:tcPr>
          <w:p w14:paraId="6262C62B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>97.63</w:t>
            </w:r>
          </w:p>
        </w:tc>
        <w:tc>
          <w:tcPr>
            <w:tcW w:w="1843" w:type="dxa"/>
          </w:tcPr>
          <w:p w14:paraId="02594D78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1.0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36FDB303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&gt;2.000</w:t>
            </w:r>
          </w:p>
        </w:tc>
      </w:tr>
      <w:tr w:rsidR="00C164F9" w:rsidRPr="00F61864" w14:paraId="5F7F58BA" w14:textId="77777777" w:rsidTr="00DA30A3">
        <w:tc>
          <w:tcPr>
            <w:tcW w:w="3549" w:type="dxa"/>
          </w:tcPr>
          <w:p w14:paraId="6BA9480B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 xml:space="preserve">WCB CD34 iPS1 Sv4F-B8 </w:t>
            </w:r>
          </w:p>
        </w:tc>
        <w:tc>
          <w:tcPr>
            <w:tcW w:w="1701" w:type="dxa"/>
          </w:tcPr>
          <w:p w14:paraId="583DC9DA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95.02</w:t>
            </w:r>
          </w:p>
        </w:tc>
        <w:tc>
          <w:tcPr>
            <w:tcW w:w="1843" w:type="dxa"/>
          </w:tcPr>
          <w:p w14:paraId="557593C6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1.75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1AB2FC22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&gt;7.000</w:t>
            </w:r>
          </w:p>
        </w:tc>
      </w:tr>
      <w:tr w:rsidR="00C164F9" w:rsidRPr="00F61864" w14:paraId="35A31726" w14:textId="77777777" w:rsidTr="00DA30A3">
        <w:tc>
          <w:tcPr>
            <w:tcW w:w="3549" w:type="dxa"/>
          </w:tcPr>
          <w:p w14:paraId="337BB023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1E43">
              <w:rPr>
                <w:rFonts w:cstheme="minorHAnsi"/>
                <w:sz w:val="24"/>
                <w:szCs w:val="24"/>
              </w:rPr>
              <w:t>WCB</w:t>
            </w:r>
            <w:r w:rsidRPr="00F61864">
              <w:rPr>
                <w:rFonts w:cstheme="minorHAnsi"/>
                <w:sz w:val="24"/>
                <w:szCs w:val="24"/>
              </w:rPr>
              <w:t xml:space="preserve"> Hz 30-18-3 CBiPS2 Sv4F-D10</w:t>
            </w:r>
          </w:p>
        </w:tc>
        <w:tc>
          <w:tcPr>
            <w:tcW w:w="1701" w:type="dxa"/>
          </w:tcPr>
          <w:p w14:paraId="2B20FD04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>95.20</w:t>
            </w:r>
          </w:p>
        </w:tc>
        <w:tc>
          <w:tcPr>
            <w:tcW w:w="1843" w:type="dxa"/>
          </w:tcPr>
          <w:p w14:paraId="2B97552D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1.4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67AB6734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&gt;2.500</w:t>
            </w:r>
          </w:p>
        </w:tc>
      </w:tr>
      <w:tr w:rsidR="00C164F9" w:rsidRPr="00F61864" w14:paraId="7084B8DC" w14:textId="77777777" w:rsidTr="00DA30A3">
        <w:tc>
          <w:tcPr>
            <w:tcW w:w="3549" w:type="dxa"/>
          </w:tcPr>
          <w:p w14:paraId="4CBBDDCD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1E43">
              <w:rPr>
                <w:rFonts w:cstheme="minorHAnsi"/>
                <w:sz w:val="24"/>
                <w:szCs w:val="24"/>
                <w:lang w:val="es-ES"/>
              </w:rPr>
              <w:t>WCB</w:t>
            </w:r>
            <w:r w:rsidRPr="00F61864">
              <w:rPr>
                <w:rFonts w:cstheme="minorHAnsi"/>
                <w:sz w:val="24"/>
                <w:szCs w:val="24"/>
              </w:rPr>
              <w:t xml:space="preserve"> Hz 3-7-15 CBiPS3 Sv4F-E9</w:t>
            </w:r>
          </w:p>
        </w:tc>
        <w:tc>
          <w:tcPr>
            <w:tcW w:w="1701" w:type="dxa"/>
          </w:tcPr>
          <w:p w14:paraId="5E38E8DF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>90.11</w:t>
            </w:r>
          </w:p>
        </w:tc>
        <w:tc>
          <w:tcPr>
            <w:tcW w:w="1843" w:type="dxa"/>
          </w:tcPr>
          <w:p w14:paraId="484AA654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1.73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72DBACE5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&gt;4.000</w:t>
            </w:r>
          </w:p>
        </w:tc>
      </w:tr>
      <w:tr w:rsidR="00C164F9" w:rsidRPr="00F61864" w14:paraId="5B43D2B7" w14:textId="77777777" w:rsidTr="00DA30A3">
        <w:tc>
          <w:tcPr>
            <w:tcW w:w="3549" w:type="dxa"/>
          </w:tcPr>
          <w:p w14:paraId="2EB4D0E0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1E43">
              <w:rPr>
                <w:rFonts w:cstheme="minorHAnsi"/>
                <w:sz w:val="24"/>
                <w:szCs w:val="24"/>
              </w:rPr>
              <w:t>WCB</w:t>
            </w:r>
            <w:r w:rsidRPr="00F61864">
              <w:rPr>
                <w:rFonts w:cstheme="minorHAnsi"/>
                <w:sz w:val="24"/>
                <w:szCs w:val="24"/>
              </w:rPr>
              <w:t xml:space="preserve"> Hz 1-8-3 CBiPS4 Sv4F-F6</w:t>
            </w:r>
          </w:p>
        </w:tc>
        <w:tc>
          <w:tcPr>
            <w:tcW w:w="1701" w:type="dxa"/>
          </w:tcPr>
          <w:p w14:paraId="69BDEC14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>93.91</w:t>
            </w:r>
          </w:p>
        </w:tc>
        <w:tc>
          <w:tcPr>
            <w:tcW w:w="1843" w:type="dxa"/>
          </w:tcPr>
          <w:p w14:paraId="361698C7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1.6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1BEFD825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&gt;1.500</w:t>
            </w:r>
          </w:p>
        </w:tc>
      </w:tr>
      <w:tr w:rsidR="00C164F9" w:rsidRPr="00F61864" w14:paraId="004DD6DB" w14:textId="77777777" w:rsidTr="00DA30A3">
        <w:tc>
          <w:tcPr>
            <w:tcW w:w="3549" w:type="dxa"/>
          </w:tcPr>
          <w:p w14:paraId="53F79710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1E43">
              <w:rPr>
                <w:rFonts w:cstheme="minorHAnsi"/>
                <w:sz w:val="24"/>
                <w:szCs w:val="24"/>
              </w:rPr>
              <w:t>WCB</w:t>
            </w:r>
            <w:r w:rsidRPr="00F61864">
              <w:rPr>
                <w:rFonts w:cstheme="minorHAnsi"/>
                <w:sz w:val="24"/>
                <w:szCs w:val="24"/>
              </w:rPr>
              <w:t xml:space="preserve"> Hz 33-14-1 CBiPS6 Sv4F-H6</w:t>
            </w:r>
          </w:p>
        </w:tc>
        <w:tc>
          <w:tcPr>
            <w:tcW w:w="1701" w:type="dxa"/>
          </w:tcPr>
          <w:p w14:paraId="5C6B1FD2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>95.18</w:t>
            </w:r>
          </w:p>
        </w:tc>
        <w:tc>
          <w:tcPr>
            <w:tcW w:w="1843" w:type="dxa"/>
          </w:tcPr>
          <w:p w14:paraId="14B0A16B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1.1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572D4F73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&gt;1.000</w:t>
            </w:r>
          </w:p>
        </w:tc>
      </w:tr>
      <w:tr w:rsidR="00C164F9" w:rsidRPr="00F61864" w14:paraId="2ECBCA83" w14:textId="77777777" w:rsidTr="00DA30A3">
        <w:tc>
          <w:tcPr>
            <w:tcW w:w="3549" w:type="dxa"/>
          </w:tcPr>
          <w:p w14:paraId="45384E80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 xml:space="preserve">WCB Hz 24-7-15 CBiPS7 Sv4F-I12 </w:t>
            </w:r>
          </w:p>
        </w:tc>
        <w:tc>
          <w:tcPr>
            <w:tcW w:w="1701" w:type="dxa"/>
          </w:tcPr>
          <w:p w14:paraId="1C284E29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95.57</w:t>
            </w:r>
          </w:p>
        </w:tc>
        <w:tc>
          <w:tcPr>
            <w:tcW w:w="1843" w:type="dxa"/>
          </w:tcPr>
          <w:p w14:paraId="514B2B99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1.3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4BD468F8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&gt;3.000</w:t>
            </w:r>
          </w:p>
        </w:tc>
      </w:tr>
      <w:tr w:rsidR="00C164F9" w:rsidRPr="00F61864" w14:paraId="45A64E0C" w14:textId="77777777" w:rsidTr="00DA30A3">
        <w:tc>
          <w:tcPr>
            <w:tcW w:w="3549" w:type="dxa"/>
            <w:tcBorders>
              <w:bottom w:val="single" w:sz="4" w:space="0" w:color="auto"/>
            </w:tcBorders>
          </w:tcPr>
          <w:p w14:paraId="5B24C3F4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1E43">
              <w:rPr>
                <w:rFonts w:cstheme="minorHAnsi"/>
                <w:sz w:val="24"/>
                <w:szCs w:val="24"/>
              </w:rPr>
              <w:t>WCB</w:t>
            </w:r>
            <w:r w:rsidRPr="00F61864">
              <w:rPr>
                <w:rFonts w:cstheme="minorHAnsi"/>
                <w:sz w:val="24"/>
                <w:szCs w:val="24"/>
              </w:rPr>
              <w:t xml:space="preserve"> Hz 11-27-1 CBiPS8 Sv4F-J1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7E429B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>93.06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2CDFB6B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1.1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332F9CF" w14:textId="77777777" w:rsidR="00C164F9" w:rsidRPr="00F61864" w:rsidRDefault="00C164F9" w:rsidP="005B02C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&gt;1.500</w:t>
            </w:r>
          </w:p>
        </w:tc>
      </w:tr>
    </w:tbl>
    <w:p w14:paraId="180CF6A8" w14:textId="77777777" w:rsidR="00C164F9" w:rsidRPr="00F61864" w:rsidRDefault="00C164F9" w:rsidP="00672077">
      <w:pPr>
        <w:spacing w:after="0" w:line="480" w:lineRule="auto"/>
        <w:rPr>
          <w:rFonts w:cstheme="minorHAnsi"/>
          <w:sz w:val="24"/>
          <w:szCs w:val="24"/>
          <w:lang w:val="en-US"/>
        </w:rPr>
      </w:pPr>
    </w:p>
    <w:p w14:paraId="56E90D1F" w14:textId="005C7F8E" w:rsidR="00C164F9" w:rsidRDefault="00064DB8" w:rsidP="00672077">
      <w:pPr>
        <w:spacing w:line="480" w:lineRule="auto"/>
        <w:jc w:val="both"/>
        <w:rPr>
          <w:rFonts w:cstheme="minorHAnsi"/>
          <w:i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 xml:space="preserve">Additional </w:t>
      </w:r>
      <w:r w:rsidR="00672077">
        <w:rPr>
          <w:rFonts w:cstheme="minorHAnsi"/>
          <w:b/>
          <w:bCs/>
          <w:sz w:val="24"/>
          <w:szCs w:val="24"/>
          <w:lang w:val="en-US"/>
        </w:rPr>
        <w:t>Figure 1</w:t>
      </w:r>
      <w:r w:rsidR="00672077" w:rsidRPr="00741584">
        <w:rPr>
          <w:rFonts w:cstheme="minorHAnsi"/>
          <w:b/>
          <w:bCs/>
          <w:sz w:val="24"/>
          <w:szCs w:val="24"/>
          <w:lang w:val="en-US"/>
        </w:rPr>
        <w:t>.</w:t>
      </w:r>
      <w:r w:rsidR="00672077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7D21A3">
        <w:rPr>
          <w:rFonts w:cstheme="minorHAnsi"/>
          <w:b/>
          <w:bCs/>
          <w:sz w:val="24"/>
          <w:szCs w:val="24"/>
          <w:lang w:val="en-US"/>
        </w:rPr>
        <w:t>Proof</w:t>
      </w:r>
      <w:r w:rsidR="00672077">
        <w:rPr>
          <w:rFonts w:cstheme="minorHAnsi"/>
          <w:b/>
          <w:bCs/>
          <w:sz w:val="24"/>
          <w:szCs w:val="24"/>
          <w:lang w:val="en-US"/>
        </w:rPr>
        <w:t xml:space="preserve"> of absence of </w:t>
      </w:r>
      <w:r w:rsidR="00F0119D">
        <w:rPr>
          <w:rFonts w:cstheme="minorHAnsi"/>
          <w:b/>
          <w:bCs/>
          <w:sz w:val="24"/>
          <w:szCs w:val="24"/>
          <w:lang w:val="en-US"/>
        </w:rPr>
        <w:t>S</w:t>
      </w:r>
      <w:r w:rsidR="00672077">
        <w:rPr>
          <w:rFonts w:cstheme="minorHAnsi"/>
          <w:b/>
          <w:bCs/>
          <w:sz w:val="24"/>
          <w:szCs w:val="24"/>
          <w:lang w:val="en-US"/>
        </w:rPr>
        <w:t>endai virus in generated iPSC clones.</w:t>
      </w:r>
    </w:p>
    <w:p w14:paraId="5C53FF81" w14:textId="77777777" w:rsidR="00C164F9" w:rsidRDefault="00C164F9" w:rsidP="00292155">
      <w:pPr>
        <w:tabs>
          <w:tab w:val="left" w:pos="709"/>
        </w:tabs>
        <w:spacing w:after="0" w:line="48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0201D41D" wp14:editId="1B3314CF">
            <wp:extent cx="5343525" cy="4196429"/>
            <wp:effectExtent l="0" t="0" r="0" b="0"/>
            <wp:docPr id="7" name="Imagen 7" descr="Interfaz de usuario gráfi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nterfaz de usuario gráfica&#10;&#10;Descripción generada automáticamente con confianza baj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363" cy="4212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DE689" w14:textId="0AFEC410" w:rsidR="00C164F9" w:rsidRDefault="00C164F9" w:rsidP="00292155">
      <w:pPr>
        <w:spacing w:after="0" w:line="480" w:lineRule="auto"/>
        <w:jc w:val="both"/>
        <w:rPr>
          <w:rFonts w:cstheme="minorHAnsi"/>
          <w:sz w:val="24"/>
          <w:szCs w:val="24"/>
          <w:lang w:val="en-US"/>
        </w:rPr>
      </w:pPr>
      <w:r w:rsidRPr="006C02FB">
        <w:rPr>
          <w:rFonts w:cstheme="minorHAnsi"/>
          <w:sz w:val="24"/>
          <w:szCs w:val="24"/>
          <w:lang w:val="en-US"/>
        </w:rPr>
        <w:t>PCR analysis of iPSC clones</w:t>
      </w:r>
      <w:r>
        <w:rPr>
          <w:rFonts w:cstheme="minorHAnsi"/>
          <w:sz w:val="24"/>
          <w:szCs w:val="24"/>
          <w:lang w:val="en-US"/>
        </w:rPr>
        <w:t xml:space="preserve"> showing </w:t>
      </w:r>
      <w:r w:rsidR="00F0119D">
        <w:rPr>
          <w:rFonts w:cstheme="minorHAnsi"/>
          <w:sz w:val="24"/>
          <w:szCs w:val="24"/>
          <w:lang w:val="en-US"/>
        </w:rPr>
        <w:t xml:space="preserve">the </w:t>
      </w:r>
      <w:r>
        <w:rPr>
          <w:rFonts w:cstheme="minorHAnsi"/>
          <w:sz w:val="24"/>
          <w:szCs w:val="24"/>
          <w:lang w:val="en-US"/>
        </w:rPr>
        <w:t xml:space="preserve">absence of </w:t>
      </w:r>
      <w:r w:rsidR="00F0119D">
        <w:rPr>
          <w:rFonts w:cstheme="minorHAnsi"/>
          <w:sz w:val="24"/>
          <w:szCs w:val="24"/>
          <w:lang w:val="en-US"/>
        </w:rPr>
        <w:t xml:space="preserve">the </w:t>
      </w:r>
      <w:proofErr w:type="spellStart"/>
      <w:r>
        <w:rPr>
          <w:rFonts w:cstheme="minorHAnsi"/>
          <w:sz w:val="24"/>
          <w:szCs w:val="24"/>
          <w:lang w:val="en-US"/>
        </w:rPr>
        <w:t>SeV</w:t>
      </w:r>
      <w:proofErr w:type="spellEnd"/>
      <w:r>
        <w:rPr>
          <w:rFonts w:cstheme="minorHAnsi"/>
          <w:sz w:val="24"/>
          <w:szCs w:val="24"/>
          <w:lang w:val="en-US"/>
        </w:rPr>
        <w:t xml:space="preserve"> genome and transgenes.</w:t>
      </w:r>
      <w:r w:rsidR="00F0119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gDNA</w:t>
      </w:r>
      <w:proofErr w:type="spellEnd"/>
      <w:r>
        <w:rPr>
          <w:rFonts w:cstheme="minorHAnsi"/>
          <w:sz w:val="24"/>
          <w:szCs w:val="24"/>
          <w:lang w:val="en-US"/>
        </w:rPr>
        <w:t xml:space="preserve"> was extracted from cell pellets of clones</w:t>
      </w:r>
      <w:r w:rsidR="00F0119D">
        <w:rPr>
          <w:rFonts w:cstheme="minorHAnsi"/>
          <w:sz w:val="24"/>
          <w:szCs w:val="24"/>
          <w:lang w:val="en-US"/>
        </w:rPr>
        <w:t>,</w:t>
      </w:r>
      <w:r>
        <w:rPr>
          <w:rFonts w:cstheme="minorHAnsi"/>
          <w:sz w:val="24"/>
          <w:szCs w:val="24"/>
          <w:lang w:val="en-US"/>
        </w:rPr>
        <w:t xml:space="preserve"> and PCR </w:t>
      </w:r>
      <w:r w:rsidR="00F0119D">
        <w:rPr>
          <w:rFonts w:cstheme="minorHAnsi"/>
          <w:sz w:val="24"/>
          <w:szCs w:val="24"/>
          <w:lang w:val="en-US"/>
        </w:rPr>
        <w:t xml:space="preserve">was </w:t>
      </w:r>
      <w:r>
        <w:rPr>
          <w:rFonts w:cstheme="minorHAnsi"/>
          <w:sz w:val="24"/>
          <w:szCs w:val="24"/>
          <w:lang w:val="en-US"/>
        </w:rPr>
        <w:t xml:space="preserve">performed following the instructions of </w:t>
      </w:r>
      <w:r w:rsidR="00F0119D">
        <w:rPr>
          <w:rFonts w:cstheme="minorHAnsi"/>
          <w:sz w:val="24"/>
          <w:szCs w:val="24"/>
          <w:lang w:val="en-US"/>
        </w:rPr>
        <w:t xml:space="preserve">the </w:t>
      </w:r>
      <w:r>
        <w:rPr>
          <w:rFonts w:cstheme="minorHAnsi"/>
          <w:sz w:val="24"/>
          <w:szCs w:val="24"/>
          <w:lang w:val="en-US"/>
        </w:rPr>
        <w:t xml:space="preserve">CTS </w:t>
      </w:r>
      <w:proofErr w:type="spellStart"/>
      <w:r>
        <w:rPr>
          <w:rFonts w:cstheme="minorHAnsi"/>
          <w:sz w:val="24"/>
          <w:szCs w:val="24"/>
          <w:lang w:val="en-US"/>
        </w:rPr>
        <w:t>Cytotune-iPS</w:t>
      </w:r>
      <w:proofErr w:type="spellEnd"/>
      <w:r>
        <w:rPr>
          <w:rFonts w:cstheme="minorHAnsi"/>
          <w:sz w:val="24"/>
          <w:szCs w:val="24"/>
          <w:lang w:val="en-US"/>
        </w:rPr>
        <w:t xml:space="preserve"> Sendai 2.1 Reprogramming Kit user guide (B6, passage 20, lane 2; D10</w:t>
      </w:r>
      <w:r w:rsidR="00F0119D">
        <w:rPr>
          <w:rFonts w:cstheme="minorHAnsi"/>
          <w:sz w:val="24"/>
          <w:szCs w:val="24"/>
          <w:lang w:val="en-US"/>
        </w:rPr>
        <w:t>,</w:t>
      </w:r>
      <w:r>
        <w:rPr>
          <w:rFonts w:cstheme="minorHAnsi"/>
          <w:sz w:val="24"/>
          <w:szCs w:val="24"/>
          <w:lang w:val="en-US"/>
        </w:rPr>
        <w:t xml:space="preserve"> passage 19, lane 3; E9, passage 14, lane 4; F6, passage 16, lane 5; H6, passage 17, lane 6; I12, passage 11, lane 6; and J1, passage 17, lane 7. Positive control was applied at lane 1, negative controls on lines 9 (sample w/o RT), line 10 (sample w/o Sendai virus infection), and 11 (H</w:t>
      </w:r>
      <w:r w:rsidRPr="00192942">
        <w:rPr>
          <w:rFonts w:cstheme="minorHAnsi"/>
          <w:sz w:val="24"/>
          <w:szCs w:val="24"/>
          <w:vertAlign w:val="subscript"/>
          <w:lang w:val="en-US"/>
        </w:rPr>
        <w:t>2</w:t>
      </w:r>
      <w:r>
        <w:rPr>
          <w:rFonts w:cstheme="minorHAnsi"/>
          <w:sz w:val="24"/>
          <w:szCs w:val="24"/>
          <w:lang w:val="en-US"/>
        </w:rPr>
        <w:t>O).</w:t>
      </w:r>
    </w:p>
    <w:p w14:paraId="3F53D72F" w14:textId="0E730EAD" w:rsidR="00C164F9" w:rsidRDefault="00C164F9" w:rsidP="00292155">
      <w:pPr>
        <w:tabs>
          <w:tab w:val="left" w:pos="1275"/>
        </w:tabs>
        <w:spacing w:line="480" w:lineRule="auto"/>
        <w:rPr>
          <w:rFonts w:cstheme="minorHAnsi"/>
          <w:sz w:val="24"/>
          <w:szCs w:val="24"/>
          <w:lang w:val="en-US"/>
        </w:rPr>
      </w:pPr>
    </w:p>
    <w:p w14:paraId="10C907FA" w14:textId="21F61322" w:rsidR="00672077" w:rsidRPr="00672077" w:rsidRDefault="00064DB8" w:rsidP="00292155">
      <w:pPr>
        <w:tabs>
          <w:tab w:val="left" w:pos="1275"/>
        </w:tabs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>Additional</w:t>
      </w:r>
      <w:r w:rsidRPr="00672077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672077" w:rsidRPr="00672077">
        <w:rPr>
          <w:rFonts w:cstheme="minorHAnsi"/>
          <w:b/>
          <w:bCs/>
          <w:sz w:val="24"/>
          <w:szCs w:val="24"/>
          <w:lang w:val="en-US"/>
        </w:rPr>
        <w:t>Figure 2. K</w:t>
      </w:r>
      <w:r w:rsidR="00672077">
        <w:rPr>
          <w:rFonts w:cstheme="minorHAnsi"/>
          <w:b/>
          <w:bCs/>
          <w:sz w:val="24"/>
          <w:szCs w:val="24"/>
          <w:lang w:val="en-US"/>
        </w:rPr>
        <w:t xml:space="preserve">aryotype </w:t>
      </w:r>
      <w:r w:rsidR="00672077" w:rsidRPr="00672077">
        <w:rPr>
          <w:rFonts w:cstheme="minorHAnsi"/>
          <w:b/>
          <w:bCs/>
          <w:sz w:val="24"/>
          <w:szCs w:val="24"/>
          <w:lang w:val="en-US"/>
        </w:rPr>
        <w:t>analysis of iPSC clones.</w:t>
      </w:r>
    </w:p>
    <w:p w14:paraId="48F67265" w14:textId="77777777" w:rsidR="00C164F9" w:rsidRDefault="00C164F9" w:rsidP="00474847">
      <w:pPr>
        <w:spacing w:after="0" w:line="48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6760F806" wp14:editId="0E17DA32">
            <wp:extent cx="4863084" cy="6661404"/>
            <wp:effectExtent l="0" t="0" r="0" b="6350"/>
            <wp:docPr id="5" name="Imagen 5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Calendario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3084" cy="666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A56CE" w14:textId="7FBA122D" w:rsidR="00C164F9" w:rsidRDefault="00C164F9" w:rsidP="00474847">
      <w:pPr>
        <w:spacing w:after="0" w:line="480" w:lineRule="auto"/>
        <w:jc w:val="both"/>
        <w:rPr>
          <w:rFonts w:cstheme="minorHAnsi"/>
          <w:sz w:val="24"/>
          <w:szCs w:val="24"/>
          <w:lang w:val="en-US"/>
        </w:rPr>
      </w:pPr>
      <w:r w:rsidRPr="00815EA5">
        <w:rPr>
          <w:rFonts w:cstheme="minorHAnsi"/>
          <w:sz w:val="24"/>
          <w:szCs w:val="24"/>
          <w:lang w:val="en-US"/>
        </w:rPr>
        <w:t>G-Banding</w:t>
      </w:r>
      <w:r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F0119D">
        <w:rPr>
          <w:rFonts w:cstheme="minorHAnsi"/>
          <w:b/>
          <w:bCs/>
          <w:sz w:val="24"/>
          <w:szCs w:val="24"/>
          <w:lang w:val="en-US"/>
        </w:rPr>
        <w:t>k</w:t>
      </w:r>
      <w:r w:rsidRPr="00815EA5">
        <w:rPr>
          <w:rFonts w:cstheme="minorHAnsi"/>
          <w:sz w:val="24"/>
          <w:szCs w:val="24"/>
          <w:lang w:val="en-US"/>
        </w:rPr>
        <w:t>aryotypes</w:t>
      </w:r>
      <w:r>
        <w:rPr>
          <w:rFonts w:cstheme="minorHAnsi"/>
          <w:sz w:val="24"/>
          <w:szCs w:val="24"/>
          <w:lang w:val="en-US"/>
        </w:rPr>
        <w:t xml:space="preserve"> of representative metaphases showing diploid 46, XX or XY karyotype</w:t>
      </w:r>
      <w:r w:rsidR="00F0119D">
        <w:rPr>
          <w:rFonts w:cstheme="minorHAnsi"/>
          <w:sz w:val="24"/>
          <w:szCs w:val="24"/>
          <w:lang w:val="en-US"/>
        </w:rPr>
        <w:t>s</w:t>
      </w:r>
      <w:r>
        <w:rPr>
          <w:rFonts w:cstheme="minorHAnsi"/>
          <w:sz w:val="24"/>
          <w:szCs w:val="24"/>
          <w:lang w:val="en-US"/>
        </w:rPr>
        <w:t xml:space="preserve"> without any detectable abnormalities. (Karyotypes were performed at different passages: B6, passage 22; D10</w:t>
      </w:r>
      <w:r w:rsidR="007D21A3">
        <w:rPr>
          <w:rFonts w:cstheme="minorHAnsi"/>
          <w:sz w:val="24"/>
          <w:szCs w:val="24"/>
          <w:lang w:val="en-US"/>
        </w:rPr>
        <w:t>,</w:t>
      </w:r>
      <w:r>
        <w:rPr>
          <w:rFonts w:cstheme="minorHAnsi"/>
          <w:sz w:val="24"/>
          <w:szCs w:val="24"/>
          <w:lang w:val="en-US"/>
        </w:rPr>
        <w:t xml:space="preserve"> passage 21; E9, passage 20; F6, passage 17; H6, passage 18; I12, passage 17; and J1, passage 18). </w:t>
      </w:r>
    </w:p>
    <w:p w14:paraId="7627C6E0" w14:textId="77777777" w:rsidR="00C164F9" w:rsidRDefault="00C164F9" w:rsidP="00474847">
      <w:pPr>
        <w:spacing w:after="0" w:line="480" w:lineRule="auto"/>
        <w:rPr>
          <w:rFonts w:cstheme="minorHAnsi"/>
          <w:sz w:val="24"/>
          <w:szCs w:val="24"/>
          <w:lang w:val="en-US"/>
        </w:rPr>
      </w:pPr>
    </w:p>
    <w:p w14:paraId="5C4DE342" w14:textId="288D976D" w:rsidR="00672077" w:rsidRPr="00672077" w:rsidRDefault="00064DB8" w:rsidP="00474847">
      <w:pPr>
        <w:spacing w:after="0" w:line="480" w:lineRule="auto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lastRenderedPageBreak/>
        <w:t>Additional</w:t>
      </w:r>
      <w:r w:rsidRPr="00672077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672077" w:rsidRPr="00672077">
        <w:rPr>
          <w:rFonts w:cstheme="minorHAnsi"/>
          <w:b/>
          <w:bCs/>
          <w:sz w:val="24"/>
          <w:szCs w:val="24"/>
          <w:lang w:val="en-US"/>
        </w:rPr>
        <w:t>Figure 3. AP activity staining of clones.</w:t>
      </w:r>
    </w:p>
    <w:p w14:paraId="6F0568DF" w14:textId="77777777" w:rsidR="00C164F9" w:rsidRDefault="00C164F9" w:rsidP="00474847">
      <w:pPr>
        <w:spacing w:after="0" w:line="48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1E6AA749" wp14:editId="7CA04BEB">
            <wp:extent cx="4053840" cy="3101340"/>
            <wp:effectExtent l="0" t="0" r="3810" b="3810"/>
            <wp:docPr id="6" name="Imagen 6" descr="Calendari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Calendario&#10;&#10;Descripción generada automáticamente con confianza baja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840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529A0" w14:textId="17B0AF59" w:rsidR="00C164F9" w:rsidRDefault="00C164F9" w:rsidP="00474847">
      <w:pPr>
        <w:spacing w:after="0" w:line="48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AP staining </w:t>
      </w:r>
      <w:r w:rsidR="00F0119D">
        <w:rPr>
          <w:rFonts w:cstheme="minorHAnsi"/>
          <w:sz w:val="24"/>
          <w:szCs w:val="24"/>
          <w:lang w:val="en-US"/>
        </w:rPr>
        <w:t>was</w:t>
      </w:r>
      <w:r>
        <w:rPr>
          <w:rFonts w:cstheme="minorHAnsi"/>
          <w:sz w:val="24"/>
          <w:szCs w:val="24"/>
          <w:lang w:val="en-US"/>
        </w:rPr>
        <w:t xml:space="preserve"> performed at different passages of clones: B8, passage 23; D10, passage 21; E9, passage 19; F6, passage 17; H6, passage 17; I12, passage 17; and J1, passage 19. </w:t>
      </w:r>
    </w:p>
    <w:p w14:paraId="200FE8DC" w14:textId="77777777" w:rsidR="00C164F9" w:rsidRPr="006B144E" w:rsidRDefault="00C164F9" w:rsidP="006B144E">
      <w:pPr>
        <w:tabs>
          <w:tab w:val="left" w:pos="1275"/>
        </w:tabs>
        <w:rPr>
          <w:rFonts w:cstheme="minorHAnsi"/>
          <w:sz w:val="24"/>
          <w:szCs w:val="24"/>
          <w:lang w:val="en-US"/>
        </w:rPr>
      </w:pPr>
    </w:p>
    <w:sectPr w:rsidR="00C164F9" w:rsidRPr="006B144E" w:rsidSect="001D33D2">
      <w:footerReference w:type="default" r:id="rId11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F85E2D" w14:textId="77777777" w:rsidR="00482008" w:rsidRDefault="00482008" w:rsidP="005D2DA6">
      <w:pPr>
        <w:spacing w:after="0" w:line="240" w:lineRule="auto"/>
      </w:pPr>
      <w:r>
        <w:separator/>
      </w:r>
    </w:p>
  </w:endnote>
  <w:endnote w:type="continuationSeparator" w:id="0">
    <w:p w14:paraId="2624F769" w14:textId="77777777" w:rsidR="00482008" w:rsidRDefault="00482008" w:rsidP="005D2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2075510"/>
      <w:docPartObj>
        <w:docPartGallery w:val="Page Numbers (Bottom of Page)"/>
        <w:docPartUnique/>
      </w:docPartObj>
    </w:sdtPr>
    <w:sdtEndPr/>
    <w:sdtContent>
      <w:p w14:paraId="11E8D420" w14:textId="125BBAEC" w:rsidR="00C166DA" w:rsidRDefault="00C166D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3D2" w:rsidRPr="001D33D2">
          <w:rPr>
            <w:noProof/>
            <w:lang w:val="es-ES"/>
          </w:rPr>
          <w:t>5</w:t>
        </w:r>
        <w:r>
          <w:fldChar w:fldCharType="end"/>
        </w:r>
      </w:p>
    </w:sdtContent>
  </w:sdt>
  <w:p w14:paraId="2C1E91DD" w14:textId="77777777" w:rsidR="00C166DA" w:rsidRDefault="00C166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626FC3" w14:textId="77777777" w:rsidR="00482008" w:rsidRDefault="00482008" w:rsidP="005D2DA6">
      <w:pPr>
        <w:spacing w:after="0" w:line="240" w:lineRule="auto"/>
      </w:pPr>
      <w:r>
        <w:separator/>
      </w:r>
    </w:p>
  </w:footnote>
  <w:footnote w:type="continuationSeparator" w:id="0">
    <w:p w14:paraId="445E2F2D" w14:textId="77777777" w:rsidR="00482008" w:rsidRDefault="00482008" w:rsidP="005D2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928D2"/>
    <w:multiLevelType w:val="multilevel"/>
    <w:tmpl w:val="81F2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06417"/>
    <w:multiLevelType w:val="multilevel"/>
    <w:tmpl w:val="2DB62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B45FF6"/>
    <w:multiLevelType w:val="multilevel"/>
    <w:tmpl w:val="3236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EC6139"/>
    <w:multiLevelType w:val="multilevel"/>
    <w:tmpl w:val="05445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BF0EC4"/>
    <w:multiLevelType w:val="multilevel"/>
    <w:tmpl w:val="5718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FC3E55"/>
    <w:multiLevelType w:val="hybridMultilevel"/>
    <w:tmpl w:val="5FE42B4E"/>
    <w:lvl w:ilvl="0" w:tplc="5AB0A2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530E2"/>
    <w:multiLevelType w:val="multilevel"/>
    <w:tmpl w:val="394A3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F138E8"/>
    <w:multiLevelType w:val="multilevel"/>
    <w:tmpl w:val="9E022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611D16"/>
    <w:multiLevelType w:val="hybridMultilevel"/>
    <w:tmpl w:val="7FC6562A"/>
    <w:lvl w:ilvl="0" w:tplc="53348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64E06"/>
    <w:multiLevelType w:val="hybridMultilevel"/>
    <w:tmpl w:val="DEEA44BC"/>
    <w:lvl w:ilvl="0" w:tplc="53348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AB2258"/>
    <w:multiLevelType w:val="multilevel"/>
    <w:tmpl w:val="763C7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3E7668"/>
    <w:multiLevelType w:val="hybridMultilevel"/>
    <w:tmpl w:val="051ECB32"/>
    <w:lvl w:ilvl="0" w:tplc="2586C7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F62FA"/>
    <w:multiLevelType w:val="hybridMultilevel"/>
    <w:tmpl w:val="A830C7A6"/>
    <w:lvl w:ilvl="0" w:tplc="A1944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960A52"/>
    <w:multiLevelType w:val="hybridMultilevel"/>
    <w:tmpl w:val="5DD41E24"/>
    <w:lvl w:ilvl="0" w:tplc="E488CCD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776936"/>
    <w:multiLevelType w:val="multilevel"/>
    <w:tmpl w:val="FDCE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081E3C"/>
    <w:multiLevelType w:val="multilevel"/>
    <w:tmpl w:val="2840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11"/>
  </w:num>
  <w:num w:numId="5">
    <w:abstractNumId w:val="8"/>
  </w:num>
  <w:num w:numId="6">
    <w:abstractNumId w:val="13"/>
  </w:num>
  <w:num w:numId="7">
    <w:abstractNumId w:val="0"/>
  </w:num>
  <w:num w:numId="8">
    <w:abstractNumId w:val="1"/>
  </w:num>
  <w:num w:numId="9">
    <w:abstractNumId w:val="15"/>
  </w:num>
  <w:num w:numId="10">
    <w:abstractNumId w:val="7"/>
  </w:num>
  <w:num w:numId="11">
    <w:abstractNumId w:val="4"/>
  </w:num>
  <w:num w:numId="12">
    <w:abstractNumId w:val="6"/>
  </w:num>
  <w:num w:numId="13">
    <w:abstractNumId w:val="10"/>
  </w:num>
  <w:num w:numId="14">
    <w:abstractNumId w:val="2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F92"/>
    <w:rsid w:val="000009EA"/>
    <w:rsid w:val="00001DBE"/>
    <w:rsid w:val="00004D51"/>
    <w:rsid w:val="0000509E"/>
    <w:rsid w:val="0000603A"/>
    <w:rsid w:val="00006E19"/>
    <w:rsid w:val="00011F3B"/>
    <w:rsid w:val="00012620"/>
    <w:rsid w:val="00014758"/>
    <w:rsid w:val="0001730B"/>
    <w:rsid w:val="000309B6"/>
    <w:rsid w:val="0003251D"/>
    <w:rsid w:val="00050F0D"/>
    <w:rsid w:val="00052A5C"/>
    <w:rsid w:val="0005385F"/>
    <w:rsid w:val="00055881"/>
    <w:rsid w:val="00063416"/>
    <w:rsid w:val="00063B3E"/>
    <w:rsid w:val="00064DB8"/>
    <w:rsid w:val="0006592C"/>
    <w:rsid w:val="00065E98"/>
    <w:rsid w:val="000671A8"/>
    <w:rsid w:val="00071070"/>
    <w:rsid w:val="00072C48"/>
    <w:rsid w:val="00073A9E"/>
    <w:rsid w:val="00073BD8"/>
    <w:rsid w:val="00074F5D"/>
    <w:rsid w:val="00076F59"/>
    <w:rsid w:val="00081551"/>
    <w:rsid w:val="00081F68"/>
    <w:rsid w:val="00082979"/>
    <w:rsid w:val="00083835"/>
    <w:rsid w:val="00083A2A"/>
    <w:rsid w:val="00083BE9"/>
    <w:rsid w:val="00086890"/>
    <w:rsid w:val="00087849"/>
    <w:rsid w:val="00091CDA"/>
    <w:rsid w:val="00091EF6"/>
    <w:rsid w:val="00092337"/>
    <w:rsid w:val="000929DE"/>
    <w:rsid w:val="00092CA1"/>
    <w:rsid w:val="0009370C"/>
    <w:rsid w:val="00097A57"/>
    <w:rsid w:val="000B0ECB"/>
    <w:rsid w:val="000B36C8"/>
    <w:rsid w:val="000B428D"/>
    <w:rsid w:val="000B5753"/>
    <w:rsid w:val="000C0007"/>
    <w:rsid w:val="000C0B2C"/>
    <w:rsid w:val="000C14A7"/>
    <w:rsid w:val="000C761E"/>
    <w:rsid w:val="000C7C2A"/>
    <w:rsid w:val="000D0BD6"/>
    <w:rsid w:val="000D12F0"/>
    <w:rsid w:val="000D1B9F"/>
    <w:rsid w:val="000E3DD6"/>
    <w:rsid w:val="000E6B76"/>
    <w:rsid w:val="000F02C4"/>
    <w:rsid w:val="000F0BE0"/>
    <w:rsid w:val="000F0FE4"/>
    <w:rsid w:val="000F7765"/>
    <w:rsid w:val="001003D6"/>
    <w:rsid w:val="001008C7"/>
    <w:rsid w:val="00101587"/>
    <w:rsid w:val="00104C33"/>
    <w:rsid w:val="00106187"/>
    <w:rsid w:val="001065FF"/>
    <w:rsid w:val="00106B52"/>
    <w:rsid w:val="001152B5"/>
    <w:rsid w:val="001158FC"/>
    <w:rsid w:val="00117049"/>
    <w:rsid w:val="00117CC0"/>
    <w:rsid w:val="00121E18"/>
    <w:rsid w:val="00121E39"/>
    <w:rsid w:val="001242D8"/>
    <w:rsid w:val="001254A0"/>
    <w:rsid w:val="001262FF"/>
    <w:rsid w:val="00126E3A"/>
    <w:rsid w:val="0013045F"/>
    <w:rsid w:val="001305B7"/>
    <w:rsid w:val="00131F4C"/>
    <w:rsid w:val="00133E80"/>
    <w:rsid w:val="00134296"/>
    <w:rsid w:val="00137CB8"/>
    <w:rsid w:val="00144E54"/>
    <w:rsid w:val="00146133"/>
    <w:rsid w:val="00152F5C"/>
    <w:rsid w:val="0015379C"/>
    <w:rsid w:val="0015404B"/>
    <w:rsid w:val="0015772D"/>
    <w:rsid w:val="001601E6"/>
    <w:rsid w:val="00162200"/>
    <w:rsid w:val="00163A02"/>
    <w:rsid w:val="001718E3"/>
    <w:rsid w:val="00174766"/>
    <w:rsid w:val="00176BA4"/>
    <w:rsid w:val="00177330"/>
    <w:rsid w:val="00181298"/>
    <w:rsid w:val="00181607"/>
    <w:rsid w:val="00181F44"/>
    <w:rsid w:val="001831E7"/>
    <w:rsid w:val="0018579C"/>
    <w:rsid w:val="00191B09"/>
    <w:rsid w:val="00192942"/>
    <w:rsid w:val="001961A8"/>
    <w:rsid w:val="00196CE6"/>
    <w:rsid w:val="001A0D48"/>
    <w:rsid w:val="001A160F"/>
    <w:rsid w:val="001A43D3"/>
    <w:rsid w:val="001A5F15"/>
    <w:rsid w:val="001A6E5F"/>
    <w:rsid w:val="001B57C8"/>
    <w:rsid w:val="001B5F27"/>
    <w:rsid w:val="001B715D"/>
    <w:rsid w:val="001C1971"/>
    <w:rsid w:val="001D00B9"/>
    <w:rsid w:val="001D33D2"/>
    <w:rsid w:val="001E1BEC"/>
    <w:rsid w:val="001E248C"/>
    <w:rsid w:val="001E5852"/>
    <w:rsid w:val="001E5865"/>
    <w:rsid w:val="001E6572"/>
    <w:rsid w:val="001F0068"/>
    <w:rsid w:val="001F0468"/>
    <w:rsid w:val="001F0480"/>
    <w:rsid w:val="001F0A86"/>
    <w:rsid w:val="001F1818"/>
    <w:rsid w:val="001F23F4"/>
    <w:rsid w:val="001F25BB"/>
    <w:rsid w:val="001F3C27"/>
    <w:rsid w:val="001F4485"/>
    <w:rsid w:val="001F5A01"/>
    <w:rsid w:val="001F6820"/>
    <w:rsid w:val="001F7F0F"/>
    <w:rsid w:val="00201273"/>
    <w:rsid w:val="002058CA"/>
    <w:rsid w:val="0020730F"/>
    <w:rsid w:val="00207BD4"/>
    <w:rsid w:val="00211524"/>
    <w:rsid w:val="00211636"/>
    <w:rsid w:val="00213180"/>
    <w:rsid w:val="00213ABB"/>
    <w:rsid w:val="0021433B"/>
    <w:rsid w:val="002164D8"/>
    <w:rsid w:val="0022276F"/>
    <w:rsid w:val="002227FC"/>
    <w:rsid w:val="0022397E"/>
    <w:rsid w:val="00226137"/>
    <w:rsid w:val="00233C0B"/>
    <w:rsid w:val="002342EA"/>
    <w:rsid w:val="00234451"/>
    <w:rsid w:val="002464E0"/>
    <w:rsid w:val="00246F4E"/>
    <w:rsid w:val="00246F51"/>
    <w:rsid w:val="00250205"/>
    <w:rsid w:val="00251AEA"/>
    <w:rsid w:val="00253375"/>
    <w:rsid w:val="00255F02"/>
    <w:rsid w:val="00263119"/>
    <w:rsid w:val="0026455C"/>
    <w:rsid w:val="00267458"/>
    <w:rsid w:val="00267E67"/>
    <w:rsid w:val="002711A5"/>
    <w:rsid w:val="00271260"/>
    <w:rsid w:val="002713C2"/>
    <w:rsid w:val="002720C7"/>
    <w:rsid w:val="00277987"/>
    <w:rsid w:val="00277EA1"/>
    <w:rsid w:val="00280A51"/>
    <w:rsid w:val="002823E6"/>
    <w:rsid w:val="00285885"/>
    <w:rsid w:val="00286200"/>
    <w:rsid w:val="00286C68"/>
    <w:rsid w:val="00292155"/>
    <w:rsid w:val="002953DE"/>
    <w:rsid w:val="002A1C93"/>
    <w:rsid w:val="002A2D42"/>
    <w:rsid w:val="002A3253"/>
    <w:rsid w:val="002B14DB"/>
    <w:rsid w:val="002B699B"/>
    <w:rsid w:val="002C11DE"/>
    <w:rsid w:val="002C45FF"/>
    <w:rsid w:val="002C51AE"/>
    <w:rsid w:val="002C5477"/>
    <w:rsid w:val="002C7308"/>
    <w:rsid w:val="002D076A"/>
    <w:rsid w:val="002D0878"/>
    <w:rsid w:val="002D4346"/>
    <w:rsid w:val="002E22E4"/>
    <w:rsid w:val="002E24B6"/>
    <w:rsid w:val="002E3809"/>
    <w:rsid w:val="002E448E"/>
    <w:rsid w:val="002E580E"/>
    <w:rsid w:val="002F2805"/>
    <w:rsid w:val="002F44B3"/>
    <w:rsid w:val="002F5FDB"/>
    <w:rsid w:val="00300B8E"/>
    <w:rsid w:val="0030672A"/>
    <w:rsid w:val="00310F64"/>
    <w:rsid w:val="00314B88"/>
    <w:rsid w:val="00317444"/>
    <w:rsid w:val="0032325B"/>
    <w:rsid w:val="00323BFC"/>
    <w:rsid w:val="0032590E"/>
    <w:rsid w:val="00325AC5"/>
    <w:rsid w:val="003272BC"/>
    <w:rsid w:val="00331B00"/>
    <w:rsid w:val="00331CBE"/>
    <w:rsid w:val="00331E25"/>
    <w:rsid w:val="003352FF"/>
    <w:rsid w:val="003363E5"/>
    <w:rsid w:val="00340066"/>
    <w:rsid w:val="00343CF1"/>
    <w:rsid w:val="00350176"/>
    <w:rsid w:val="0035055E"/>
    <w:rsid w:val="003524B5"/>
    <w:rsid w:val="00353F6A"/>
    <w:rsid w:val="00364C5D"/>
    <w:rsid w:val="00365277"/>
    <w:rsid w:val="00372864"/>
    <w:rsid w:val="00375DE0"/>
    <w:rsid w:val="0037676D"/>
    <w:rsid w:val="00376D35"/>
    <w:rsid w:val="00377C9B"/>
    <w:rsid w:val="00385F09"/>
    <w:rsid w:val="00386E05"/>
    <w:rsid w:val="00387173"/>
    <w:rsid w:val="0039468A"/>
    <w:rsid w:val="00394C0B"/>
    <w:rsid w:val="003951E3"/>
    <w:rsid w:val="00396694"/>
    <w:rsid w:val="003A2DCA"/>
    <w:rsid w:val="003A335C"/>
    <w:rsid w:val="003A567A"/>
    <w:rsid w:val="003A6281"/>
    <w:rsid w:val="003A76BF"/>
    <w:rsid w:val="003B05F4"/>
    <w:rsid w:val="003B1942"/>
    <w:rsid w:val="003B2620"/>
    <w:rsid w:val="003B409B"/>
    <w:rsid w:val="003B5096"/>
    <w:rsid w:val="003C167A"/>
    <w:rsid w:val="003C3788"/>
    <w:rsid w:val="003C7C2B"/>
    <w:rsid w:val="003D107C"/>
    <w:rsid w:val="003D14E2"/>
    <w:rsid w:val="003D438F"/>
    <w:rsid w:val="003D489E"/>
    <w:rsid w:val="003D4B81"/>
    <w:rsid w:val="003D7600"/>
    <w:rsid w:val="003D7D7F"/>
    <w:rsid w:val="003E06C2"/>
    <w:rsid w:val="003E67DB"/>
    <w:rsid w:val="003E7548"/>
    <w:rsid w:val="003F1FE9"/>
    <w:rsid w:val="003F573C"/>
    <w:rsid w:val="003F7914"/>
    <w:rsid w:val="00401E7C"/>
    <w:rsid w:val="00403022"/>
    <w:rsid w:val="0040376D"/>
    <w:rsid w:val="00410031"/>
    <w:rsid w:val="004123B5"/>
    <w:rsid w:val="0041266C"/>
    <w:rsid w:val="00413775"/>
    <w:rsid w:val="004153A5"/>
    <w:rsid w:val="00421AC1"/>
    <w:rsid w:val="0042430D"/>
    <w:rsid w:val="0042436E"/>
    <w:rsid w:val="004262B7"/>
    <w:rsid w:val="00430508"/>
    <w:rsid w:val="0043280E"/>
    <w:rsid w:val="00434B5D"/>
    <w:rsid w:val="00436988"/>
    <w:rsid w:val="004371A0"/>
    <w:rsid w:val="00437CD9"/>
    <w:rsid w:val="00441A64"/>
    <w:rsid w:val="00442C69"/>
    <w:rsid w:val="00443A43"/>
    <w:rsid w:val="00444921"/>
    <w:rsid w:val="004462DC"/>
    <w:rsid w:val="004469A4"/>
    <w:rsid w:val="00451330"/>
    <w:rsid w:val="004531E9"/>
    <w:rsid w:val="00454CA0"/>
    <w:rsid w:val="0045556D"/>
    <w:rsid w:val="00456312"/>
    <w:rsid w:val="00460734"/>
    <w:rsid w:val="00460B50"/>
    <w:rsid w:val="00462B3B"/>
    <w:rsid w:val="004630A1"/>
    <w:rsid w:val="0046357C"/>
    <w:rsid w:val="00466630"/>
    <w:rsid w:val="00466D89"/>
    <w:rsid w:val="00466E33"/>
    <w:rsid w:val="0046750A"/>
    <w:rsid w:val="00471FC3"/>
    <w:rsid w:val="004720AA"/>
    <w:rsid w:val="004726ED"/>
    <w:rsid w:val="00473D92"/>
    <w:rsid w:val="004743A5"/>
    <w:rsid w:val="00474847"/>
    <w:rsid w:val="00475D60"/>
    <w:rsid w:val="00477BB7"/>
    <w:rsid w:val="00482008"/>
    <w:rsid w:val="004827D5"/>
    <w:rsid w:val="00483448"/>
    <w:rsid w:val="004836B6"/>
    <w:rsid w:val="00485B0C"/>
    <w:rsid w:val="00486036"/>
    <w:rsid w:val="00486CA0"/>
    <w:rsid w:val="004900F0"/>
    <w:rsid w:val="00490409"/>
    <w:rsid w:val="0049134C"/>
    <w:rsid w:val="00495981"/>
    <w:rsid w:val="004A067A"/>
    <w:rsid w:val="004A2ADB"/>
    <w:rsid w:val="004A3E13"/>
    <w:rsid w:val="004B1619"/>
    <w:rsid w:val="004B28AD"/>
    <w:rsid w:val="004B382B"/>
    <w:rsid w:val="004B3D88"/>
    <w:rsid w:val="004B719B"/>
    <w:rsid w:val="004C10DE"/>
    <w:rsid w:val="004C27B9"/>
    <w:rsid w:val="004C3AFF"/>
    <w:rsid w:val="004C4EEC"/>
    <w:rsid w:val="004C60E6"/>
    <w:rsid w:val="004D12DE"/>
    <w:rsid w:val="004D2E39"/>
    <w:rsid w:val="004D2FBE"/>
    <w:rsid w:val="004D392C"/>
    <w:rsid w:val="004D3D1A"/>
    <w:rsid w:val="004D3D63"/>
    <w:rsid w:val="004D45CD"/>
    <w:rsid w:val="004D6775"/>
    <w:rsid w:val="004D6E13"/>
    <w:rsid w:val="004D7126"/>
    <w:rsid w:val="004E0E65"/>
    <w:rsid w:val="004E17D4"/>
    <w:rsid w:val="004E2404"/>
    <w:rsid w:val="004E3D95"/>
    <w:rsid w:val="004E478F"/>
    <w:rsid w:val="004E638B"/>
    <w:rsid w:val="004E656F"/>
    <w:rsid w:val="004E69F1"/>
    <w:rsid w:val="004F1243"/>
    <w:rsid w:val="004F1682"/>
    <w:rsid w:val="004F2CB1"/>
    <w:rsid w:val="004F37FA"/>
    <w:rsid w:val="004F4043"/>
    <w:rsid w:val="005050E2"/>
    <w:rsid w:val="005059B9"/>
    <w:rsid w:val="005107A9"/>
    <w:rsid w:val="005111BB"/>
    <w:rsid w:val="00511E7E"/>
    <w:rsid w:val="00513ABB"/>
    <w:rsid w:val="00516FA8"/>
    <w:rsid w:val="005211C3"/>
    <w:rsid w:val="0052373E"/>
    <w:rsid w:val="005259B2"/>
    <w:rsid w:val="00530212"/>
    <w:rsid w:val="00534874"/>
    <w:rsid w:val="00534932"/>
    <w:rsid w:val="00541EC2"/>
    <w:rsid w:val="00541EF3"/>
    <w:rsid w:val="005454F0"/>
    <w:rsid w:val="00546834"/>
    <w:rsid w:val="00554CC5"/>
    <w:rsid w:val="00560938"/>
    <w:rsid w:val="005620FB"/>
    <w:rsid w:val="00570EDB"/>
    <w:rsid w:val="0057429B"/>
    <w:rsid w:val="00574DA4"/>
    <w:rsid w:val="00575E94"/>
    <w:rsid w:val="005767D7"/>
    <w:rsid w:val="00576B1E"/>
    <w:rsid w:val="00576B9F"/>
    <w:rsid w:val="00581804"/>
    <w:rsid w:val="00582F99"/>
    <w:rsid w:val="00583A0E"/>
    <w:rsid w:val="00583B33"/>
    <w:rsid w:val="005854A4"/>
    <w:rsid w:val="00585659"/>
    <w:rsid w:val="0058580C"/>
    <w:rsid w:val="005902D8"/>
    <w:rsid w:val="00590C7B"/>
    <w:rsid w:val="00590CF5"/>
    <w:rsid w:val="005958D5"/>
    <w:rsid w:val="005A1240"/>
    <w:rsid w:val="005A1EA7"/>
    <w:rsid w:val="005A3E12"/>
    <w:rsid w:val="005A4CAA"/>
    <w:rsid w:val="005A593B"/>
    <w:rsid w:val="005A596D"/>
    <w:rsid w:val="005A75B0"/>
    <w:rsid w:val="005B0F1A"/>
    <w:rsid w:val="005B1098"/>
    <w:rsid w:val="005B1CF6"/>
    <w:rsid w:val="005B3F96"/>
    <w:rsid w:val="005C1E43"/>
    <w:rsid w:val="005C613A"/>
    <w:rsid w:val="005C66BE"/>
    <w:rsid w:val="005D1BBC"/>
    <w:rsid w:val="005D2DA6"/>
    <w:rsid w:val="005D2EBD"/>
    <w:rsid w:val="005D35A4"/>
    <w:rsid w:val="005D74FF"/>
    <w:rsid w:val="005E1AD5"/>
    <w:rsid w:val="005E2908"/>
    <w:rsid w:val="005E2B32"/>
    <w:rsid w:val="005E7857"/>
    <w:rsid w:val="005F0DB5"/>
    <w:rsid w:val="005F7B01"/>
    <w:rsid w:val="00604827"/>
    <w:rsid w:val="00606E0F"/>
    <w:rsid w:val="00610427"/>
    <w:rsid w:val="00612613"/>
    <w:rsid w:val="00614AEA"/>
    <w:rsid w:val="00622070"/>
    <w:rsid w:val="006235F0"/>
    <w:rsid w:val="00624511"/>
    <w:rsid w:val="00626329"/>
    <w:rsid w:val="00626CF8"/>
    <w:rsid w:val="00627535"/>
    <w:rsid w:val="00630A72"/>
    <w:rsid w:val="00631403"/>
    <w:rsid w:val="00632402"/>
    <w:rsid w:val="0063293E"/>
    <w:rsid w:val="00632A11"/>
    <w:rsid w:val="00633088"/>
    <w:rsid w:val="00635A8A"/>
    <w:rsid w:val="00637DF1"/>
    <w:rsid w:val="00640B92"/>
    <w:rsid w:val="00642336"/>
    <w:rsid w:val="00644F10"/>
    <w:rsid w:val="00647E20"/>
    <w:rsid w:val="006514E4"/>
    <w:rsid w:val="006522F2"/>
    <w:rsid w:val="00653353"/>
    <w:rsid w:val="00653380"/>
    <w:rsid w:val="00656664"/>
    <w:rsid w:val="00662186"/>
    <w:rsid w:val="006662B5"/>
    <w:rsid w:val="00667C1C"/>
    <w:rsid w:val="006703FE"/>
    <w:rsid w:val="00672077"/>
    <w:rsid w:val="006723E5"/>
    <w:rsid w:val="00673B47"/>
    <w:rsid w:val="00676145"/>
    <w:rsid w:val="00677584"/>
    <w:rsid w:val="006803D1"/>
    <w:rsid w:val="006813C1"/>
    <w:rsid w:val="00683654"/>
    <w:rsid w:val="0068428A"/>
    <w:rsid w:val="00687030"/>
    <w:rsid w:val="00687A88"/>
    <w:rsid w:val="00687ACF"/>
    <w:rsid w:val="00690048"/>
    <w:rsid w:val="00690079"/>
    <w:rsid w:val="0069710B"/>
    <w:rsid w:val="006A0852"/>
    <w:rsid w:val="006A0C91"/>
    <w:rsid w:val="006A2739"/>
    <w:rsid w:val="006A3403"/>
    <w:rsid w:val="006A3838"/>
    <w:rsid w:val="006B144E"/>
    <w:rsid w:val="006B4887"/>
    <w:rsid w:val="006B5790"/>
    <w:rsid w:val="006B68FA"/>
    <w:rsid w:val="006C02FB"/>
    <w:rsid w:val="006C1CA5"/>
    <w:rsid w:val="006C2107"/>
    <w:rsid w:val="006C39DA"/>
    <w:rsid w:val="006C4AA0"/>
    <w:rsid w:val="006D02FF"/>
    <w:rsid w:val="006D2A41"/>
    <w:rsid w:val="006D2DB6"/>
    <w:rsid w:val="006D609D"/>
    <w:rsid w:val="006E1C24"/>
    <w:rsid w:val="006E4E84"/>
    <w:rsid w:val="006E69A1"/>
    <w:rsid w:val="006E6E76"/>
    <w:rsid w:val="006E7A78"/>
    <w:rsid w:val="006F0175"/>
    <w:rsid w:val="006F4716"/>
    <w:rsid w:val="006F4D73"/>
    <w:rsid w:val="006F730C"/>
    <w:rsid w:val="006F7BC5"/>
    <w:rsid w:val="007014FC"/>
    <w:rsid w:val="00704C41"/>
    <w:rsid w:val="00712239"/>
    <w:rsid w:val="00713D2D"/>
    <w:rsid w:val="007140D0"/>
    <w:rsid w:val="007146B3"/>
    <w:rsid w:val="00714ED0"/>
    <w:rsid w:val="00715572"/>
    <w:rsid w:val="007155A8"/>
    <w:rsid w:val="00716169"/>
    <w:rsid w:val="007163CD"/>
    <w:rsid w:val="0071761A"/>
    <w:rsid w:val="00721B3F"/>
    <w:rsid w:val="00726EFA"/>
    <w:rsid w:val="00730882"/>
    <w:rsid w:val="007323D9"/>
    <w:rsid w:val="00734F92"/>
    <w:rsid w:val="00735F8C"/>
    <w:rsid w:val="0073779C"/>
    <w:rsid w:val="0074068A"/>
    <w:rsid w:val="00741584"/>
    <w:rsid w:val="00744618"/>
    <w:rsid w:val="0074691A"/>
    <w:rsid w:val="00746F9E"/>
    <w:rsid w:val="00747CF0"/>
    <w:rsid w:val="00747E8E"/>
    <w:rsid w:val="0075054F"/>
    <w:rsid w:val="00751A9A"/>
    <w:rsid w:val="007546F2"/>
    <w:rsid w:val="00755E57"/>
    <w:rsid w:val="00757D41"/>
    <w:rsid w:val="00760264"/>
    <w:rsid w:val="00761D80"/>
    <w:rsid w:val="00766628"/>
    <w:rsid w:val="00766BCA"/>
    <w:rsid w:val="00767E15"/>
    <w:rsid w:val="00773E2B"/>
    <w:rsid w:val="00780F37"/>
    <w:rsid w:val="007825D3"/>
    <w:rsid w:val="00787078"/>
    <w:rsid w:val="00790668"/>
    <w:rsid w:val="007915D7"/>
    <w:rsid w:val="0079165E"/>
    <w:rsid w:val="00791BC8"/>
    <w:rsid w:val="00791E88"/>
    <w:rsid w:val="00792012"/>
    <w:rsid w:val="00793611"/>
    <w:rsid w:val="007942CB"/>
    <w:rsid w:val="00795498"/>
    <w:rsid w:val="007A193E"/>
    <w:rsid w:val="007A6889"/>
    <w:rsid w:val="007B5366"/>
    <w:rsid w:val="007B6431"/>
    <w:rsid w:val="007C3230"/>
    <w:rsid w:val="007C46DC"/>
    <w:rsid w:val="007C6149"/>
    <w:rsid w:val="007C6474"/>
    <w:rsid w:val="007D00FA"/>
    <w:rsid w:val="007D0E36"/>
    <w:rsid w:val="007D1E6E"/>
    <w:rsid w:val="007D21A3"/>
    <w:rsid w:val="007D55C9"/>
    <w:rsid w:val="007D5CDA"/>
    <w:rsid w:val="007D75AC"/>
    <w:rsid w:val="007E7671"/>
    <w:rsid w:val="007F20F9"/>
    <w:rsid w:val="007F4092"/>
    <w:rsid w:val="007F5233"/>
    <w:rsid w:val="007F5287"/>
    <w:rsid w:val="007F60FA"/>
    <w:rsid w:val="007F6C8C"/>
    <w:rsid w:val="0080340E"/>
    <w:rsid w:val="00803708"/>
    <w:rsid w:val="008066BC"/>
    <w:rsid w:val="00807CDF"/>
    <w:rsid w:val="00812E0F"/>
    <w:rsid w:val="008148C2"/>
    <w:rsid w:val="00815EA5"/>
    <w:rsid w:val="00816112"/>
    <w:rsid w:val="0081650E"/>
    <w:rsid w:val="0081786E"/>
    <w:rsid w:val="00822AC8"/>
    <w:rsid w:val="00824813"/>
    <w:rsid w:val="0082579D"/>
    <w:rsid w:val="0083554F"/>
    <w:rsid w:val="00835E2C"/>
    <w:rsid w:val="00835EE1"/>
    <w:rsid w:val="0084412F"/>
    <w:rsid w:val="008451CF"/>
    <w:rsid w:val="00847395"/>
    <w:rsid w:val="00852D72"/>
    <w:rsid w:val="008563CC"/>
    <w:rsid w:val="0085651C"/>
    <w:rsid w:val="0085695B"/>
    <w:rsid w:val="008601E3"/>
    <w:rsid w:val="008609FE"/>
    <w:rsid w:val="00862415"/>
    <w:rsid w:val="0086281B"/>
    <w:rsid w:val="008636D6"/>
    <w:rsid w:val="00864304"/>
    <w:rsid w:val="00866017"/>
    <w:rsid w:val="00866BF4"/>
    <w:rsid w:val="00867782"/>
    <w:rsid w:val="00877CAF"/>
    <w:rsid w:val="008812ED"/>
    <w:rsid w:val="0088237B"/>
    <w:rsid w:val="00884C91"/>
    <w:rsid w:val="00895150"/>
    <w:rsid w:val="008A13DC"/>
    <w:rsid w:val="008A3496"/>
    <w:rsid w:val="008B1489"/>
    <w:rsid w:val="008B320F"/>
    <w:rsid w:val="008B4714"/>
    <w:rsid w:val="008B4A65"/>
    <w:rsid w:val="008B4C7E"/>
    <w:rsid w:val="008B5107"/>
    <w:rsid w:val="008B7FD6"/>
    <w:rsid w:val="008C1E6C"/>
    <w:rsid w:val="008C2A2A"/>
    <w:rsid w:val="008C329D"/>
    <w:rsid w:val="008C529D"/>
    <w:rsid w:val="008C65D5"/>
    <w:rsid w:val="008C7027"/>
    <w:rsid w:val="008C7D99"/>
    <w:rsid w:val="008D01A5"/>
    <w:rsid w:val="008D11BA"/>
    <w:rsid w:val="008D1C8E"/>
    <w:rsid w:val="008D50DA"/>
    <w:rsid w:val="008E09A0"/>
    <w:rsid w:val="008E22F1"/>
    <w:rsid w:val="008E2365"/>
    <w:rsid w:val="008E7944"/>
    <w:rsid w:val="008F01BB"/>
    <w:rsid w:val="008F0C49"/>
    <w:rsid w:val="008F0F38"/>
    <w:rsid w:val="008F48AA"/>
    <w:rsid w:val="008F609C"/>
    <w:rsid w:val="009010E2"/>
    <w:rsid w:val="00902BBA"/>
    <w:rsid w:val="009039DC"/>
    <w:rsid w:val="0090586A"/>
    <w:rsid w:val="00907CE9"/>
    <w:rsid w:val="00912E1E"/>
    <w:rsid w:val="0091385E"/>
    <w:rsid w:val="0091420F"/>
    <w:rsid w:val="009144A1"/>
    <w:rsid w:val="009169C9"/>
    <w:rsid w:val="00916ED5"/>
    <w:rsid w:val="00925189"/>
    <w:rsid w:val="00925CC2"/>
    <w:rsid w:val="00933140"/>
    <w:rsid w:val="00934C02"/>
    <w:rsid w:val="00935AB9"/>
    <w:rsid w:val="00935BAB"/>
    <w:rsid w:val="00937206"/>
    <w:rsid w:val="009403E3"/>
    <w:rsid w:val="00943245"/>
    <w:rsid w:val="00944FEE"/>
    <w:rsid w:val="00945D9F"/>
    <w:rsid w:val="00946AFF"/>
    <w:rsid w:val="00946B8E"/>
    <w:rsid w:val="00950917"/>
    <w:rsid w:val="00953006"/>
    <w:rsid w:val="009534A2"/>
    <w:rsid w:val="00956C62"/>
    <w:rsid w:val="00957EBD"/>
    <w:rsid w:val="0096044E"/>
    <w:rsid w:val="00964DB7"/>
    <w:rsid w:val="00966A1C"/>
    <w:rsid w:val="00966F20"/>
    <w:rsid w:val="009678C6"/>
    <w:rsid w:val="0097174B"/>
    <w:rsid w:val="00972A88"/>
    <w:rsid w:val="0097464D"/>
    <w:rsid w:val="009778F5"/>
    <w:rsid w:val="0098327B"/>
    <w:rsid w:val="009845E3"/>
    <w:rsid w:val="0099121D"/>
    <w:rsid w:val="00991586"/>
    <w:rsid w:val="00992575"/>
    <w:rsid w:val="00994353"/>
    <w:rsid w:val="00996123"/>
    <w:rsid w:val="009A138A"/>
    <w:rsid w:val="009A31BF"/>
    <w:rsid w:val="009A497D"/>
    <w:rsid w:val="009B01D1"/>
    <w:rsid w:val="009B0E37"/>
    <w:rsid w:val="009B1D95"/>
    <w:rsid w:val="009B39AF"/>
    <w:rsid w:val="009B5752"/>
    <w:rsid w:val="009B5A20"/>
    <w:rsid w:val="009B686F"/>
    <w:rsid w:val="009B6BD7"/>
    <w:rsid w:val="009C0096"/>
    <w:rsid w:val="009C2988"/>
    <w:rsid w:val="009C2DBB"/>
    <w:rsid w:val="009D0182"/>
    <w:rsid w:val="009D28C9"/>
    <w:rsid w:val="009D5812"/>
    <w:rsid w:val="009D778F"/>
    <w:rsid w:val="009E168A"/>
    <w:rsid w:val="009E452B"/>
    <w:rsid w:val="009E5236"/>
    <w:rsid w:val="009E5A2B"/>
    <w:rsid w:val="009F004B"/>
    <w:rsid w:val="009F293E"/>
    <w:rsid w:val="009F4633"/>
    <w:rsid w:val="009F5075"/>
    <w:rsid w:val="009F77ED"/>
    <w:rsid w:val="00A0051E"/>
    <w:rsid w:val="00A008E7"/>
    <w:rsid w:val="00A01ACE"/>
    <w:rsid w:val="00A01C09"/>
    <w:rsid w:val="00A06A16"/>
    <w:rsid w:val="00A07B85"/>
    <w:rsid w:val="00A12E7F"/>
    <w:rsid w:val="00A14705"/>
    <w:rsid w:val="00A21576"/>
    <w:rsid w:val="00A2371C"/>
    <w:rsid w:val="00A25203"/>
    <w:rsid w:val="00A2752C"/>
    <w:rsid w:val="00A30A4B"/>
    <w:rsid w:val="00A43E53"/>
    <w:rsid w:val="00A4437C"/>
    <w:rsid w:val="00A447D0"/>
    <w:rsid w:val="00A45D37"/>
    <w:rsid w:val="00A46860"/>
    <w:rsid w:val="00A520D2"/>
    <w:rsid w:val="00A53D36"/>
    <w:rsid w:val="00A54CB8"/>
    <w:rsid w:val="00A606A3"/>
    <w:rsid w:val="00A60A96"/>
    <w:rsid w:val="00A62316"/>
    <w:rsid w:val="00A65D85"/>
    <w:rsid w:val="00A70C87"/>
    <w:rsid w:val="00A719DA"/>
    <w:rsid w:val="00A71A19"/>
    <w:rsid w:val="00A72158"/>
    <w:rsid w:val="00A725A6"/>
    <w:rsid w:val="00A72BC9"/>
    <w:rsid w:val="00A72D86"/>
    <w:rsid w:val="00A80161"/>
    <w:rsid w:val="00A82D32"/>
    <w:rsid w:val="00A83773"/>
    <w:rsid w:val="00A8469D"/>
    <w:rsid w:val="00A859C4"/>
    <w:rsid w:val="00A901C7"/>
    <w:rsid w:val="00A90422"/>
    <w:rsid w:val="00AA0C2A"/>
    <w:rsid w:val="00AA667A"/>
    <w:rsid w:val="00AC363C"/>
    <w:rsid w:val="00AC3D5B"/>
    <w:rsid w:val="00AC3EBB"/>
    <w:rsid w:val="00AD5D69"/>
    <w:rsid w:val="00AD6BBF"/>
    <w:rsid w:val="00AD7C3C"/>
    <w:rsid w:val="00AE034E"/>
    <w:rsid w:val="00AE73E2"/>
    <w:rsid w:val="00AF0BFF"/>
    <w:rsid w:val="00AF158D"/>
    <w:rsid w:val="00AF73DD"/>
    <w:rsid w:val="00B0052C"/>
    <w:rsid w:val="00B01D6F"/>
    <w:rsid w:val="00B02558"/>
    <w:rsid w:val="00B04D1C"/>
    <w:rsid w:val="00B05C12"/>
    <w:rsid w:val="00B062B9"/>
    <w:rsid w:val="00B0679B"/>
    <w:rsid w:val="00B10682"/>
    <w:rsid w:val="00B131F1"/>
    <w:rsid w:val="00B1776B"/>
    <w:rsid w:val="00B22BB5"/>
    <w:rsid w:val="00B24B01"/>
    <w:rsid w:val="00B26576"/>
    <w:rsid w:val="00B27061"/>
    <w:rsid w:val="00B33B3B"/>
    <w:rsid w:val="00B33EBC"/>
    <w:rsid w:val="00B34D87"/>
    <w:rsid w:val="00B35971"/>
    <w:rsid w:val="00B3604A"/>
    <w:rsid w:val="00B36422"/>
    <w:rsid w:val="00B41594"/>
    <w:rsid w:val="00B41D80"/>
    <w:rsid w:val="00B4346A"/>
    <w:rsid w:val="00B45F88"/>
    <w:rsid w:val="00B47134"/>
    <w:rsid w:val="00B503F9"/>
    <w:rsid w:val="00B50B85"/>
    <w:rsid w:val="00B521EE"/>
    <w:rsid w:val="00B543EB"/>
    <w:rsid w:val="00B5529A"/>
    <w:rsid w:val="00B5734A"/>
    <w:rsid w:val="00B57C06"/>
    <w:rsid w:val="00B62057"/>
    <w:rsid w:val="00B65D04"/>
    <w:rsid w:val="00B6640A"/>
    <w:rsid w:val="00B7696B"/>
    <w:rsid w:val="00B80B2A"/>
    <w:rsid w:val="00B80F19"/>
    <w:rsid w:val="00B839AC"/>
    <w:rsid w:val="00B84D14"/>
    <w:rsid w:val="00B91CF2"/>
    <w:rsid w:val="00B93EA9"/>
    <w:rsid w:val="00B97BA4"/>
    <w:rsid w:val="00BA0320"/>
    <w:rsid w:val="00BA387E"/>
    <w:rsid w:val="00BA4F44"/>
    <w:rsid w:val="00BB0BB3"/>
    <w:rsid w:val="00BB2DB6"/>
    <w:rsid w:val="00BB6ACF"/>
    <w:rsid w:val="00BB6D5B"/>
    <w:rsid w:val="00BB786F"/>
    <w:rsid w:val="00BC0CA4"/>
    <w:rsid w:val="00BC0ECD"/>
    <w:rsid w:val="00BC1F80"/>
    <w:rsid w:val="00BD080C"/>
    <w:rsid w:val="00BD46B4"/>
    <w:rsid w:val="00BD61A8"/>
    <w:rsid w:val="00BD675D"/>
    <w:rsid w:val="00BE0F59"/>
    <w:rsid w:val="00BE187D"/>
    <w:rsid w:val="00BE3D14"/>
    <w:rsid w:val="00BE41AF"/>
    <w:rsid w:val="00BE68B5"/>
    <w:rsid w:val="00BF0445"/>
    <w:rsid w:val="00BF3785"/>
    <w:rsid w:val="00BF4358"/>
    <w:rsid w:val="00BF6BD3"/>
    <w:rsid w:val="00C0326D"/>
    <w:rsid w:val="00C04337"/>
    <w:rsid w:val="00C04E4F"/>
    <w:rsid w:val="00C06B76"/>
    <w:rsid w:val="00C105C3"/>
    <w:rsid w:val="00C130A4"/>
    <w:rsid w:val="00C13985"/>
    <w:rsid w:val="00C15423"/>
    <w:rsid w:val="00C164F9"/>
    <w:rsid w:val="00C166DA"/>
    <w:rsid w:val="00C24AA4"/>
    <w:rsid w:val="00C24C62"/>
    <w:rsid w:val="00C25CB0"/>
    <w:rsid w:val="00C32836"/>
    <w:rsid w:val="00C351AA"/>
    <w:rsid w:val="00C35A51"/>
    <w:rsid w:val="00C41435"/>
    <w:rsid w:val="00C42334"/>
    <w:rsid w:val="00C42C2D"/>
    <w:rsid w:val="00C4342E"/>
    <w:rsid w:val="00C43708"/>
    <w:rsid w:val="00C4394C"/>
    <w:rsid w:val="00C43C40"/>
    <w:rsid w:val="00C46BA3"/>
    <w:rsid w:val="00C477E6"/>
    <w:rsid w:val="00C47A93"/>
    <w:rsid w:val="00C55E65"/>
    <w:rsid w:val="00C56971"/>
    <w:rsid w:val="00C57F72"/>
    <w:rsid w:val="00C620B0"/>
    <w:rsid w:val="00C628EE"/>
    <w:rsid w:val="00C62A58"/>
    <w:rsid w:val="00C62DCD"/>
    <w:rsid w:val="00C63077"/>
    <w:rsid w:val="00C67256"/>
    <w:rsid w:val="00C67944"/>
    <w:rsid w:val="00C67D1A"/>
    <w:rsid w:val="00C72B9F"/>
    <w:rsid w:val="00C758BE"/>
    <w:rsid w:val="00C81281"/>
    <w:rsid w:val="00C866C1"/>
    <w:rsid w:val="00C86A32"/>
    <w:rsid w:val="00C87788"/>
    <w:rsid w:val="00C8792D"/>
    <w:rsid w:val="00C927C5"/>
    <w:rsid w:val="00C93141"/>
    <w:rsid w:val="00C9665A"/>
    <w:rsid w:val="00CA0CBD"/>
    <w:rsid w:val="00CA0F81"/>
    <w:rsid w:val="00CA2372"/>
    <w:rsid w:val="00CA26DC"/>
    <w:rsid w:val="00CA2C28"/>
    <w:rsid w:val="00CA2C61"/>
    <w:rsid w:val="00CA2FE1"/>
    <w:rsid w:val="00CA3453"/>
    <w:rsid w:val="00CA4749"/>
    <w:rsid w:val="00CA733B"/>
    <w:rsid w:val="00CB0262"/>
    <w:rsid w:val="00CB07D5"/>
    <w:rsid w:val="00CB1B42"/>
    <w:rsid w:val="00CB3A17"/>
    <w:rsid w:val="00CC1214"/>
    <w:rsid w:val="00CC2A86"/>
    <w:rsid w:val="00CC793D"/>
    <w:rsid w:val="00CD3169"/>
    <w:rsid w:val="00CD3D2A"/>
    <w:rsid w:val="00CD5B65"/>
    <w:rsid w:val="00CE1697"/>
    <w:rsid w:val="00CE2E35"/>
    <w:rsid w:val="00CE3BCA"/>
    <w:rsid w:val="00CE7A9E"/>
    <w:rsid w:val="00CF0DDC"/>
    <w:rsid w:val="00CF6FA3"/>
    <w:rsid w:val="00CF7808"/>
    <w:rsid w:val="00D01443"/>
    <w:rsid w:val="00D03F6A"/>
    <w:rsid w:val="00D06A32"/>
    <w:rsid w:val="00D1034E"/>
    <w:rsid w:val="00D10D1F"/>
    <w:rsid w:val="00D12C3C"/>
    <w:rsid w:val="00D1322B"/>
    <w:rsid w:val="00D262CF"/>
    <w:rsid w:val="00D27A92"/>
    <w:rsid w:val="00D32B5C"/>
    <w:rsid w:val="00D4125E"/>
    <w:rsid w:val="00D4674D"/>
    <w:rsid w:val="00D52841"/>
    <w:rsid w:val="00D52A24"/>
    <w:rsid w:val="00D5374A"/>
    <w:rsid w:val="00D64987"/>
    <w:rsid w:val="00D64A95"/>
    <w:rsid w:val="00D66001"/>
    <w:rsid w:val="00D668A8"/>
    <w:rsid w:val="00D701CD"/>
    <w:rsid w:val="00D735F9"/>
    <w:rsid w:val="00D77E15"/>
    <w:rsid w:val="00D80E11"/>
    <w:rsid w:val="00D8156B"/>
    <w:rsid w:val="00D86683"/>
    <w:rsid w:val="00D91EAF"/>
    <w:rsid w:val="00D93656"/>
    <w:rsid w:val="00D96C93"/>
    <w:rsid w:val="00DA0728"/>
    <w:rsid w:val="00DA1BEC"/>
    <w:rsid w:val="00DA30A3"/>
    <w:rsid w:val="00DA3C95"/>
    <w:rsid w:val="00DB0451"/>
    <w:rsid w:val="00DB1DF9"/>
    <w:rsid w:val="00DB3422"/>
    <w:rsid w:val="00DB62D2"/>
    <w:rsid w:val="00DC04E5"/>
    <w:rsid w:val="00DC0B13"/>
    <w:rsid w:val="00DC0DCA"/>
    <w:rsid w:val="00DC2738"/>
    <w:rsid w:val="00DC4975"/>
    <w:rsid w:val="00DC534A"/>
    <w:rsid w:val="00DC6B9D"/>
    <w:rsid w:val="00DD0A0C"/>
    <w:rsid w:val="00DD1790"/>
    <w:rsid w:val="00DD1811"/>
    <w:rsid w:val="00DD2C72"/>
    <w:rsid w:val="00DD3CA0"/>
    <w:rsid w:val="00DD670A"/>
    <w:rsid w:val="00DE0847"/>
    <w:rsid w:val="00DE1DD5"/>
    <w:rsid w:val="00DE2088"/>
    <w:rsid w:val="00DE44D4"/>
    <w:rsid w:val="00DE4ABC"/>
    <w:rsid w:val="00DE4F6C"/>
    <w:rsid w:val="00DE614C"/>
    <w:rsid w:val="00DE65BF"/>
    <w:rsid w:val="00DE719F"/>
    <w:rsid w:val="00DE7401"/>
    <w:rsid w:val="00DF2489"/>
    <w:rsid w:val="00DF263B"/>
    <w:rsid w:val="00DF2AA4"/>
    <w:rsid w:val="00DF3B52"/>
    <w:rsid w:val="00DF430F"/>
    <w:rsid w:val="00DF5155"/>
    <w:rsid w:val="00DF6CB9"/>
    <w:rsid w:val="00DF77F3"/>
    <w:rsid w:val="00E01086"/>
    <w:rsid w:val="00E01215"/>
    <w:rsid w:val="00E0321D"/>
    <w:rsid w:val="00E04F09"/>
    <w:rsid w:val="00E058E0"/>
    <w:rsid w:val="00E06E35"/>
    <w:rsid w:val="00E13D53"/>
    <w:rsid w:val="00E14886"/>
    <w:rsid w:val="00E21E65"/>
    <w:rsid w:val="00E22AA0"/>
    <w:rsid w:val="00E2318B"/>
    <w:rsid w:val="00E2468B"/>
    <w:rsid w:val="00E25DB3"/>
    <w:rsid w:val="00E26BFE"/>
    <w:rsid w:val="00E27413"/>
    <w:rsid w:val="00E3058D"/>
    <w:rsid w:val="00E34C00"/>
    <w:rsid w:val="00E34EEE"/>
    <w:rsid w:val="00E372EE"/>
    <w:rsid w:val="00E404C5"/>
    <w:rsid w:val="00E4241C"/>
    <w:rsid w:val="00E433C6"/>
    <w:rsid w:val="00E44332"/>
    <w:rsid w:val="00E45BC1"/>
    <w:rsid w:val="00E4615E"/>
    <w:rsid w:val="00E52BD3"/>
    <w:rsid w:val="00E60891"/>
    <w:rsid w:val="00E6285D"/>
    <w:rsid w:val="00E62F85"/>
    <w:rsid w:val="00E6575C"/>
    <w:rsid w:val="00E70315"/>
    <w:rsid w:val="00E7173B"/>
    <w:rsid w:val="00E71905"/>
    <w:rsid w:val="00E7194D"/>
    <w:rsid w:val="00E726AD"/>
    <w:rsid w:val="00E746DE"/>
    <w:rsid w:val="00E74D5F"/>
    <w:rsid w:val="00E7546B"/>
    <w:rsid w:val="00E75932"/>
    <w:rsid w:val="00E76282"/>
    <w:rsid w:val="00E768FB"/>
    <w:rsid w:val="00E77048"/>
    <w:rsid w:val="00E831DA"/>
    <w:rsid w:val="00E83AA1"/>
    <w:rsid w:val="00E83FFB"/>
    <w:rsid w:val="00E859E0"/>
    <w:rsid w:val="00E90DD8"/>
    <w:rsid w:val="00E90E6A"/>
    <w:rsid w:val="00E93EC4"/>
    <w:rsid w:val="00E94038"/>
    <w:rsid w:val="00E97F31"/>
    <w:rsid w:val="00EA077A"/>
    <w:rsid w:val="00EA2776"/>
    <w:rsid w:val="00EA3599"/>
    <w:rsid w:val="00EA419D"/>
    <w:rsid w:val="00EA52DE"/>
    <w:rsid w:val="00EA7ABC"/>
    <w:rsid w:val="00EB004B"/>
    <w:rsid w:val="00EB3504"/>
    <w:rsid w:val="00EB383C"/>
    <w:rsid w:val="00EC2090"/>
    <w:rsid w:val="00EC2D34"/>
    <w:rsid w:val="00EC32FC"/>
    <w:rsid w:val="00EC3CB9"/>
    <w:rsid w:val="00EC5F39"/>
    <w:rsid w:val="00EC6299"/>
    <w:rsid w:val="00EC6653"/>
    <w:rsid w:val="00EC6D84"/>
    <w:rsid w:val="00ED03CE"/>
    <w:rsid w:val="00ED1932"/>
    <w:rsid w:val="00ED252D"/>
    <w:rsid w:val="00ED4BB1"/>
    <w:rsid w:val="00EE36D1"/>
    <w:rsid w:val="00EE3B5B"/>
    <w:rsid w:val="00EE4BDA"/>
    <w:rsid w:val="00EF0B7B"/>
    <w:rsid w:val="00EF2B0D"/>
    <w:rsid w:val="00EF4654"/>
    <w:rsid w:val="00F004D0"/>
    <w:rsid w:val="00F010AA"/>
    <w:rsid w:val="00F0119D"/>
    <w:rsid w:val="00F02917"/>
    <w:rsid w:val="00F03271"/>
    <w:rsid w:val="00F03B11"/>
    <w:rsid w:val="00F03CE0"/>
    <w:rsid w:val="00F0491D"/>
    <w:rsid w:val="00F05B0F"/>
    <w:rsid w:val="00F10671"/>
    <w:rsid w:val="00F12E78"/>
    <w:rsid w:val="00F17850"/>
    <w:rsid w:val="00F2047E"/>
    <w:rsid w:val="00F21983"/>
    <w:rsid w:val="00F23E37"/>
    <w:rsid w:val="00F24C22"/>
    <w:rsid w:val="00F3219E"/>
    <w:rsid w:val="00F350BA"/>
    <w:rsid w:val="00F3548A"/>
    <w:rsid w:val="00F35EA1"/>
    <w:rsid w:val="00F37D06"/>
    <w:rsid w:val="00F436AD"/>
    <w:rsid w:val="00F43C67"/>
    <w:rsid w:val="00F45E8E"/>
    <w:rsid w:val="00F50F9F"/>
    <w:rsid w:val="00F53C86"/>
    <w:rsid w:val="00F53F0C"/>
    <w:rsid w:val="00F5473A"/>
    <w:rsid w:val="00F613B5"/>
    <w:rsid w:val="00F61864"/>
    <w:rsid w:val="00F61ECD"/>
    <w:rsid w:val="00F620F4"/>
    <w:rsid w:val="00F62859"/>
    <w:rsid w:val="00F62F5B"/>
    <w:rsid w:val="00F6397C"/>
    <w:rsid w:val="00F65194"/>
    <w:rsid w:val="00F659D7"/>
    <w:rsid w:val="00F669A4"/>
    <w:rsid w:val="00F66A31"/>
    <w:rsid w:val="00F66D9D"/>
    <w:rsid w:val="00F71FA8"/>
    <w:rsid w:val="00F72031"/>
    <w:rsid w:val="00F73C24"/>
    <w:rsid w:val="00F76ADB"/>
    <w:rsid w:val="00F77233"/>
    <w:rsid w:val="00F775FD"/>
    <w:rsid w:val="00F776E6"/>
    <w:rsid w:val="00F805BE"/>
    <w:rsid w:val="00F80F27"/>
    <w:rsid w:val="00F80F4C"/>
    <w:rsid w:val="00F81EDD"/>
    <w:rsid w:val="00F82447"/>
    <w:rsid w:val="00F85240"/>
    <w:rsid w:val="00F865B0"/>
    <w:rsid w:val="00F86924"/>
    <w:rsid w:val="00F921DA"/>
    <w:rsid w:val="00F93B4B"/>
    <w:rsid w:val="00F93D5E"/>
    <w:rsid w:val="00F93E29"/>
    <w:rsid w:val="00FA01D6"/>
    <w:rsid w:val="00FA4DF1"/>
    <w:rsid w:val="00FB0DD8"/>
    <w:rsid w:val="00FB165B"/>
    <w:rsid w:val="00FB2F4E"/>
    <w:rsid w:val="00FC2788"/>
    <w:rsid w:val="00FC34E6"/>
    <w:rsid w:val="00FC3A56"/>
    <w:rsid w:val="00FC3E58"/>
    <w:rsid w:val="00FC462E"/>
    <w:rsid w:val="00FC65B7"/>
    <w:rsid w:val="00FC7615"/>
    <w:rsid w:val="00FD4418"/>
    <w:rsid w:val="00FD651B"/>
    <w:rsid w:val="00FD7E28"/>
    <w:rsid w:val="00FE37AE"/>
    <w:rsid w:val="00FF2D3E"/>
    <w:rsid w:val="00FF42B1"/>
    <w:rsid w:val="00FF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449FBE"/>
  <w15:chartTrackingRefBased/>
  <w15:docId w15:val="{CE46AE9E-6EE1-4F89-8747-7468651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69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34F92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3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4F92"/>
    <w:rPr>
      <w:rFonts w:ascii="Arial" w:eastAsia="Times New Roman" w:hAnsi="Arial" w:cs="Times New Roman"/>
      <w:b/>
      <w:sz w:val="32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734F92"/>
    <w:pPr>
      <w:ind w:left="720"/>
      <w:contextualSpacing/>
    </w:pPr>
    <w:rPr>
      <w:lang w:val="es-ES"/>
    </w:rPr>
  </w:style>
  <w:style w:type="character" w:styleId="Hyperlink">
    <w:name w:val="Hyperlink"/>
    <w:basedOn w:val="DefaultParagraphFont"/>
    <w:uiPriority w:val="99"/>
    <w:unhideWhenUsed/>
    <w:rsid w:val="002C7308"/>
    <w:rPr>
      <w:color w:val="0000FF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2C730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AA4"/>
    <w:rPr>
      <w:rFonts w:ascii="Segoe UI" w:hAnsi="Segoe UI" w:cs="Segoe UI"/>
      <w:sz w:val="18"/>
      <w:szCs w:val="18"/>
      <w:lang w:val="es-ES_tradnl"/>
    </w:rPr>
  </w:style>
  <w:style w:type="paragraph" w:customStyle="1" w:styleId="xmsonormal">
    <w:name w:val="x_msonormal"/>
    <w:basedOn w:val="Normal"/>
    <w:rsid w:val="00D13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paragraph" w:styleId="CommentText">
    <w:name w:val="annotation text"/>
    <w:basedOn w:val="Normal"/>
    <w:link w:val="CommentTextChar"/>
    <w:uiPriority w:val="99"/>
    <w:unhideWhenUsed/>
    <w:rsid w:val="00637DF1"/>
    <w:pPr>
      <w:spacing w:after="200" w:line="240" w:lineRule="auto"/>
      <w:jc w:val="both"/>
    </w:pPr>
    <w:rPr>
      <w:rFonts w:ascii="Arial" w:eastAsiaTheme="minorEastAsia" w:hAnsi="Arial"/>
      <w:color w:val="44546A" w:themeColor="text2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7DF1"/>
    <w:rPr>
      <w:rFonts w:ascii="Arial" w:eastAsiaTheme="minorEastAsia" w:hAnsi="Arial"/>
      <w:color w:val="44546A" w:themeColor="text2"/>
      <w:sz w:val="20"/>
      <w:szCs w:val="20"/>
      <w:lang w:val="en-GB"/>
    </w:rPr>
  </w:style>
  <w:style w:type="character" w:customStyle="1" w:styleId="Mencinsinresolver2">
    <w:name w:val="Mención sin resolver2"/>
    <w:basedOn w:val="DefaultParagraphFont"/>
    <w:uiPriority w:val="99"/>
    <w:semiHidden/>
    <w:unhideWhenUsed/>
    <w:rsid w:val="0099435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E034E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AE034E"/>
    <w:pPr>
      <w:spacing w:before="100" w:beforeAutospacing="1" w:after="119" w:line="240" w:lineRule="auto"/>
    </w:pPr>
    <w:rPr>
      <w:rFonts w:ascii="Times New Roman" w:eastAsia="SimSun" w:hAnsi="Times New Roman" w:cs="Times New Roman"/>
      <w:sz w:val="24"/>
      <w:szCs w:val="24"/>
      <w:lang w:val="en-IE" w:eastAsia="zh-CN"/>
    </w:rPr>
  </w:style>
  <w:style w:type="character" w:customStyle="1" w:styleId="apple-converted-space">
    <w:name w:val="apple-converted-space"/>
    <w:rsid w:val="00AE034E"/>
  </w:style>
  <w:style w:type="character" w:styleId="CommentReference">
    <w:name w:val="annotation reference"/>
    <w:basedOn w:val="DefaultParagraphFont"/>
    <w:uiPriority w:val="99"/>
    <w:semiHidden/>
    <w:unhideWhenUsed/>
    <w:rsid w:val="00F45E8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5E8E"/>
    <w:pPr>
      <w:spacing w:after="160"/>
      <w:jc w:val="left"/>
    </w:pPr>
    <w:rPr>
      <w:rFonts w:asciiTheme="minorHAnsi" w:eastAsiaTheme="minorHAnsi" w:hAnsiTheme="minorHAnsi"/>
      <w:b/>
      <w:bCs/>
      <w:color w:val="auto"/>
      <w:lang w:val="es-ES_tradn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5E8E"/>
    <w:rPr>
      <w:rFonts w:ascii="Arial" w:eastAsiaTheme="minorEastAsia" w:hAnsi="Arial"/>
      <w:b/>
      <w:bCs/>
      <w:color w:val="44546A" w:themeColor="text2"/>
      <w:sz w:val="20"/>
      <w:szCs w:val="20"/>
      <w:lang w:val="es-ES_tradnl"/>
    </w:rPr>
  </w:style>
  <w:style w:type="paragraph" w:styleId="Header">
    <w:name w:val="header"/>
    <w:basedOn w:val="Normal"/>
    <w:link w:val="HeaderChar"/>
    <w:uiPriority w:val="99"/>
    <w:unhideWhenUsed/>
    <w:rsid w:val="005D2D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DA6"/>
    <w:rPr>
      <w:lang w:val="es-ES_tradnl"/>
    </w:rPr>
  </w:style>
  <w:style w:type="paragraph" w:styleId="Footer">
    <w:name w:val="footer"/>
    <w:basedOn w:val="Normal"/>
    <w:link w:val="FooterChar"/>
    <w:uiPriority w:val="99"/>
    <w:unhideWhenUsed/>
    <w:rsid w:val="005D2D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DA6"/>
    <w:rPr>
      <w:lang w:val="es-ES_tradnl"/>
    </w:rPr>
  </w:style>
  <w:style w:type="paragraph" w:styleId="Revision">
    <w:name w:val="Revision"/>
    <w:hidden/>
    <w:uiPriority w:val="99"/>
    <w:semiHidden/>
    <w:rsid w:val="005C613A"/>
    <w:pPr>
      <w:spacing w:after="0" w:line="240" w:lineRule="auto"/>
    </w:pPr>
    <w:rPr>
      <w:lang w:val="es-ES_tradnl"/>
    </w:rPr>
  </w:style>
  <w:style w:type="character" w:customStyle="1" w:styleId="citation-doi">
    <w:name w:val="citation-doi"/>
    <w:basedOn w:val="DefaultParagraphFont"/>
    <w:rsid w:val="0015772D"/>
  </w:style>
  <w:style w:type="character" w:customStyle="1" w:styleId="UnresolvedMention">
    <w:name w:val="Unresolved Mention"/>
    <w:basedOn w:val="DefaultParagraphFont"/>
    <w:uiPriority w:val="99"/>
    <w:semiHidden/>
    <w:unhideWhenUsed/>
    <w:rsid w:val="00FD7E28"/>
    <w:rPr>
      <w:color w:val="605E5C"/>
      <w:shd w:val="clear" w:color="auto" w:fill="E1DFDD"/>
    </w:rPr>
  </w:style>
  <w:style w:type="paragraph" w:customStyle="1" w:styleId="pf0">
    <w:name w:val="pf0"/>
    <w:basedOn w:val="Normal"/>
    <w:rsid w:val="00310F6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character" w:customStyle="1" w:styleId="cf01">
    <w:name w:val="cf01"/>
    <w:rsid w:val="00310F64"/>
    <w:rPr>
      <w:rFonts w:ascii="Segoe UI" w:hAnsi="Segoe UI"/>
      <w:color w:val="212121"/>
      <w:sz w:val="18"/>
    </w:rPr>
  </w:style>
  <w:style w:type="character" w:customStyle="1" w:styleId="cf11">
    <w:name w:val="cf11"/>
    <w:rsid w:val="00310F64"/>
    <w:rPr>
      <w:rFonts w:ascii="Segoe UI" w:hAnsi="Segoe UI"/>
      <w:color w:val="212121"/>
      <w:sz w:val="18"/>
    </w:rPr>
  </w:style>
  <w:style w:type="character" w:customStyle="1" w:styleId="docsum-authors">
    <w:name w:val="docsum-authors"/>
    <w:basedOn w:val="DefaultParagraphFont"/>
    <w:rsid w:val="00630A72"/>
  </w:style>
  <w:style w:type="character" w:customStyle="1" w:styleId="docsum-journal-citation">
    <w:name w:val="docsum-journal-citation"/>
    <w:basedOn w:val="DefaultParagraphFont"/>
    <w:rsid w:val="00630A72"/>
  </w:style>
  <w:style w:type="character" w:customStyle="1" w:styleId="citation-part">
    <w:name w:val="citation-part"/>
    <w:basedOn w:val="DefaultParagraphFont"/>
    <w:rsid w:val="00630A72"/>
  </w:style>
  <w:style w:type="character" w:customStyle="1" w:styleId="docsum-pmid">
    <w:name w:val="docsum-pmid"/>
    <w:basedOn w:val="DefaultParagraphFont"/>
    <w:rsid w:val="00630A72"/>
  </w:style>
  <w:style w:type="character" w:customStyle="1" w:styleId="free-resources">
    <w:name w:val="free-resources"/>
    <w:basedOn w:val="DefaultParagraphFont"/>
    <w:rsid w:val="00630A72"/>
  </w:style>
  <w:style w:type="character" w:customStyle="1" w:styleId="publication-type">
    <w:name w:val="publication-type"/>
    <w:basedOn w:val="DefaultParagraphFont"/>
    <w:rsid w:val="00630A72"/>
  </w:style>
  <w:style w:type="character" w:customStyle="1" w:styleId="Heading1Char">
    <w:name w:val="Heading 1 Char"/>
    <w:basedOn w:val="DefaultParagraphFont"/>
    <w:link w:val="Heading1"/>
    <w:uiPriority w:val="9"/>
    <w:rsid w:val="009169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character" w:customStyle="1" w:styleId="period">
    <w:name w:val="period"/>
    <w:basedOn w:val="DefaultParagraphFont"/>
    <w:rsid w:val="009169C9"/>
  </w:style>
  <w:style w:type="character" w:customStyle="1" w:styleId="cit">
    <w:name w:val="cit"/>
    <w:basedOn w:val="DefaultParagraphFont"/>
    <w:rsid w:val="009169C9"/>
  </w:style>
  <w:style w:type="character" w:customStyle="1" w:styleId="authors-list-item">
    <w:name w:val="authors-list-item"/>
    <w:basedOn w:val="DefaultParagraphFont"/>
    <w:rsid w:val="009169C9"/>
  </w:style>
  <w:style w:type="character" w:customStyle="1" w:styleId="author-sup-separator">
    <w:name w:val="author-sup-separator"/>
    <w:basedOn w:val="DefaultParagraphFont"/>
    <w:rsid w:val="009169C9"/>
  </w:style>
  <w:style w:type="character" w:customStyle="1" w:styleId="comma">
    <w:name w:val="comma"/>
    <w:basedOn w:val="DefaultParagraphFont"/>
    <w:rsid w:val="009169C9"/>
  </w:style>
  <w:style w:type="character" w:customStyle="1" w:styleId="Ttulo1">
    <w:name w:val="Título1"/>
    <w:basedOn w:val="DefaultParagraphFont"/>
    <w:rsid w:val="009169C9"/>
  </w:style>
  <w:style w:type="character" w:customStyle="1" w:styleId="identifier">
    <w:name w:val="identifier"/>
    <w:basedOn w:val="DefaultParagraphFont"/>
    <w:rsid w:val="009169C9"/>
  </w:style>
  <w:style w:type="character" w:customStyle="1" w:styleId="id-label">
    <w:name w:val="id-label"/>
    <w:basedOn w:val="DefaultParagraphFont"/>
    <w:rsid w:val="009169C9"/>
  </w:style>
  <w:style w:type="character" w:styleId="Strong">
    <w:name w:val="Strong"/>
    <w:basedOn w:val="DefaultParagraphFont"/>
    <w:uiPriority w:val="22"/>
    <w:qFormat/>
    <w:rsid w:val="009169C9"/>
    <w:rPr>
      <w:b/>
      <w:bCs/>
    </w:rPr>
  </w:style>
  <w:style w:type="character" w:customStyle="1" w:styleId="free-label">
    <w:name w:val="free-label"/>
    <w:basedOn w:val="DefaultParagraphFont"/>
    <w:rsid w:val="009169C9"/>
  </w:style>
  <w:style w:type="character" w:styleId="Emphasis">
    <w:name w:val="Emphasis"/>
    <w:basedOn w:val="DefaultParagraphFont"/>
    <w:uiPriority w:val="20"/>
    <w:qFormat/>
    <w:rsid w:val="00285885"/>
    <w:rPr>
      <w:i/>
      <w:iCs/>
    </w:rPr>
  </w:style>
  <w:style w:type="character" w:customStyle="1" w:styleId="contentpasted1">
    <w:name w:val="contentpasted1"/>
    <w:basedOn w:val="DefaultParagraphFont"/>
    <w:rsid w:val="004836B6"/>
  </w:style>
  <w:style w:type="character" w:styleId="LineNumber">
    <w:name w:val="line number"/>
    <w:basedOn w:val="DefaultParagraphFont"/>
    <w:uiPriority w:val="99"/>
    <w:semiHidden/>
    <w:unhideWhenUsed/>
    <w:rsid w:val="00EE36D1"/>
  </w:style>
  <w:style w:type="character" w:styleId="FollowedHyperlink">
    <w:name w:val="FollowedHyperlink"/>
    <w:basedOn w:val="DefaultParagraphFont"/>
    <w:uiPriority w:val="99"/>
    <w:semiHidden/>
    <w:unhideWhenUsed/>
    <w:rsid w:val="0020730F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D00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4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2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23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1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1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8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166050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5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1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78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613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8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6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029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2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26129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1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8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7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25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7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93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5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1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05236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4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8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55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4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70396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9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77D54-9559-4A57-A7BB-71214DD73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 Corbella, Begoña</dc:creator>
  <cp:keywords/>
  <dc:description/>
  <cp:lastModifiedBy>Defi Christin Raj</cp:lastModifiedBy>
  <cp:revision>12</cp:revision>
  <cp:lastPrinted>2023-09-20T16:10:00Z</cp:lastPrinted>
  <dcterms:created xsi:type="dcterms:W3CDTF">2023-09-22T07:27:00Z</dcterms:created>
  <dcterms:modified xsi:type="dcterms:W3CDTF">2023-11-20T07:11:00Z</dcterms:modified>
</cp:coreProperties>
</file>