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67BF" w:rsidRDefault="00A85F6A" w:rsidP="001867BF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>
            <wp:extent cx="5274310" cy="599376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9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766" w:rsidRPr="007A234B" w:rsidRDefault="00C71E77">
      <w:pPr>
        <w:rPr>
          <w:rFonts w:ascii="Times New Roman" w:hAnsi="Times New Roman" w:cs="Times New Roman"/>
          <w:b/>
          <w:bCs/>
        </w:rPr>
      </w:pPr>
      <w:r w:rsidRPr="00C71E77">
        <w:rPr>
          <w:rFonts w:ascii="Times New Roman" w:hAnsi="Times New Roman" w:cs="Times New Roman"/>
          <w:b/>
          <w:bCs/>
        </w:rPr>
        <w:t xml:space="preserve">Supplementary </w:t>
      </w:r>
      <w:r w:rsidRPr="005B00CC">
        <w:rPr>
          <w:rFonts w:ascii="Times New Roman" w:hAnsi="Times New Roman" w:cs="Times New Roman"/>
          <w:b/>
          <w:bCs/>
          <w:color w:val="FF0000"/>
          <w:u w:val="single"/>
        </w:rPr>
        <w:t xml:space="preserve">Fig. </w:t>
      </w:r>
      <w:r w:rsidR="005B7DB9" w:rsidRPr="005B00CC">
        <w:rPr>
          <w:rFonts w:ascii="Times New Roman" w:hAnsi="Times New Roman" w:cs="Times New Roman"/>
          <w:b/>
          <w:bCs/>
          <w:color w:val="FF0000"/>
          <w:u w:val="single"/>
        </w:rPr>
        <w:t>4</w:t>
      </w:r>
      <w:r w:rsidR="001867BF" w:rsidRPr="005B00CC">
        <w:rPr>
          <w:rFonts w:ascii="Times New Roman" w:hAnsi="Times New Roman" w:cs="Times New Roman"/>
          <w:b/>
          <w:bCs/>
          <w:color w:val="FF0000"/>
          <w:u w:val="single"/>
        </w:rPr>
        <w:t xml:space="preserve">. </w:t>
      </w:r>
      <w:r w:rsidR="006C1754" w:rsidRPr="006C1754">
        <w:rPr>
          <w:rFonts w:ascii="Times New Roman" w:hAnsi="Times New Roman" w:cs="Times New Roman"/>
        </w:rPr>
        <w:t>GO analysis. BP, biological processes; CC, cellular components; MF, molecular functions.</w:t>
      </w:r>
    </w:p>
    <w:sectPr w:rsidR="00E82766" w:rsidRPr="007A2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BF"/>
    <w:rsid w:val="00045480"/>
    <w:rsid w:val="000A0DA5"/>
    <w:rsid w:val="000A7164"/>
    <w:rsid w:val="000B0075"/>
    <w:rsid w:val="000C56D2"/>
    <w:rsid w:val="000E09F5"/>
    <w:rsid w:val="00124B7F"/>
    <w:rsid w:val="00137DA4"/>
    <w:rsid w:val="0018645D"/>
    <w:rsid w:val="001867BF"/>
    <w:rsid w:val="001B32CB"/>
    <w:rsid w:val="001B6DF3"/>
    <w:rsid w:val="001E1486"/>
    <w:rsid w:val="0024542B"/>
    <w:rsid w:val="002D3047"/>
    <w:rsid w:val="00300628"/>
    <w:rsid w:val="00337F4A"/>
    <w:rsid w:val="0034342E"/>
    <w:rsid w:val="00350540"/>
    <w:rsid w:val="00367236"/>
    <w:rsid w:val="003D2805"/>
    <w:rsid w:val="00415A7D"/>
    <w:rsid w:val="004209F8"/>
    <w:rsid w:val="004376C2"/>
    <w:rsid w:val="004525F3"/>
    <w:rsid w:val="004C3DF0"/>
    <w:rsid w:val="004D2203"/>
    <w:rsid w:val="004F2A81"/>
    <w:rsid w:val="004F7BBB"/>
    <w:rsid w:val="005366F8"/>
    <w:rsid w:val="00596FAC"/>
    <w:rsid w:val="005B00CC"/>
    <w:rsid w:val="005B7DB9"/>
    <w:rsid w:val="005C029F"/>
    <w:rsid w:val="005F01A0"/>
    <w:rsid w:val="005F325E"/>
    <w:rsid w:val="0065135F"/>
    <w:rsid w:val="00664BB1"/>
    <w:rsid w:val="006659E8"/>
    <w:rsid w:val="00680FCD"/>
    <w:rsid w:val="006C1754"/>
    <w:rsid w:val="006E15AC"/>
    <w:rsid w:val="006E5004"/>
    <w:rsid w:val="0072381B"/>
    <w:rsid w:val="00746052"/>
    <w:rsid w:val="00750B19"/>
    <w:rsid w:val="0075286B"/>
    <w:rsid w:val="00771FF2"/>
    <w:rsid w:val="00772ABF"/>
    <w:rsid w:val="007A234B"/>
    <w:rsid w:val="007A3C47"/>
    <w:rsid w:val="007D4AB5"/>
    <w:rsid w:val="00824CF8"/>
    <w:rsid w:val="008A4195"/>
    <w:rsid w:val="008A4205"/>
    <w:rsid w:val="008D49FF"/>
    <w:rsid w:val="00977A34"/>
    <w:rsid w:val="0098267D"/>
    <w:rsid w:val="00986569"/>
    <w:rsid w:val="00997D6F"/>
    <w:rsid w:val="009C10C7"/>
    <w:rsid w:val="00A009D8"/>
    <w:rsid w:val="00A45060"/>
    <w:rsid w:val="00A5646A"/>
    <w:rsid w:val="00A85F6A"/>
    <w:rsid w:val="00A93A04"/>
    <w:rsid w:val="00AD3973"/>
    <w:rsid w:val="00AD5EDC"/>
    <w:rsid w:val="00AD657F"/>
    <w:rsid w:val="00AE32AC"/>
    <w:rsid w:val="00AE526F"/>
    <w:rsid w:val="00B119AF"/>
    <w:rsid w:val="00B21F06"/>
    <w:rsid w:val="00B63AB5"/>
    <w:rsid w:val="00BA0ADB"/>
    <w:rsid w:val="00BA3B8B"/>
    <w:rsid w:val="00BC4063"/>
    <w:rsid w:val="00BF3703"/>
    <w:rsid w:val="00C319F2"/>
    <w:rsid w:val="00C464CD"/>
    <w:rsid w:val="00C71E77"/>
    <w:rsid w:val="00C80496"/>
    <w:rsid w:val="00C831C1"/>
    <w:rsid w:val="00CA08AA"/>
    <w:rsid w:val="00CF367D"/>
    <w:rsid w:val="00CF401C"/>
    <w:rsid w:val="00D20D8F"/>
    <w:rsid w:val="00D3768C"/>
    <w:rsid w:val="00D4140A"/>
    <w:rsid w:val="00D44031"/>
    <w:rsid w:val="00D609B3"/>
    <w:rsid w:val="00D85DDD"/>
    <w:rsid w:val="00D97D09"/>
    <w:rsid w:val="00DE306D"/>
    <w:rsid w:val="00DE38A3"/>
    <w:rsid w:val="00E25D5F"/>
    <w:rsid w:val="00E315BE"/>
    <w:rsid w:val="00E409DB"/>
    <w:rsid w:val="00E54CCE"/>
    <w:rsid w:val="00E82766"/>
    <w:rsid w:val="00EB35AD"/>
    <w:rsid w:val="00EC47C5"/>
    <w:rsid w:val="00ED0BC9"/>
    <w:rsid w:val="00EE5B0C"/>
    <w:rsid w:val="00F00EED"/>
    <w:rsid w:val="00F00F3E"/>
    <w:rsid w:val="00F01412"/>
    <w:rsid w:val="00F02405"/>
    <w:rsid w:val="00F1055D"/>
    <w:rsid w:val="00F42F0C"/>
    <w:rsid w:val="00F45F7C"/>
    <w:rsid w:val="00F629FA"/>
    <w:rsid w:val="00F8034E"/>
    <w:rsid w:val="00FB251D"/>
    <w:rsid w:val="00FB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771223"/>
  <w15:chartTrackingRefBased/>
  <w15:docId w15:val="{926E33FA-71CF-3442-965A-A06DAC89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7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49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80496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腾靖</dc:creator>
  <cp:keywords/>
  <dc:description/>
  <cp:lastModifiedBy>Xu Tengjing</cp:lastModifiedBy>
  <cp:revision>9</cp:revision>
  <dcterms:created xsi:type="dcterms:W3CDTF">2022-10-08T13:01:00Z</dcterms:created>
  <dcterms:modified xsi:type="dcterms:W3CDTF">2023-11-12T14:50:00Z</dcterms:modified>
</cp:coreProperties>
</file>