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5EEA" w14:textId="6A29D1C5" w:rsidR="00A17B06" w:rsidRPr="00F50DBF" w:rsidRDefault="00A17B06" w:rsidP="00F50DBF">
      <w:pPr>
        <w:rPr>
          <w:rFonts w:ascii="Times New Roman" w:hAnsi="Times New Roman" w:cs="Times New Roman"/>
          <w:b/>
          <w:sz w:val="24"/>
          <w:szCs w:val="24"/>
        </w:rPr>
      </w:pPr>
      <w:r w:rsidRPr="00A3116F">
        <w:rPr>
          <w:rFonts w:ascii="Times New Roman" w:hAnsi="Times New Roman" w:cs="Times New Roman"/>
          <w:b/>
          <w:sz w:val="20"/>
          <w:szCs w:val="20"/>
        </w:rPr>
        <w:t xml:space="preserve">Supplemental Table </w:t>
      </w:r>
      <w:r w:rsidR="006C6B71">
        <w:rPr>
          <w:rFonts w:ascii="Times New Roman" w:hAnsi="Times New Roman" w:cs="Times New Roman"/>
          <w:b/>
          <w:sz w:val="20"/>
          <w:szCs w:val="20"/>
        </w:rPr>
        <w:t>1</w:t>
      </w:r>
      <w:r w:rsidRPr="00A3116F">
        <w:rPr>
          <w:rFonts w:ascii="Times New Roman" w:hAnsi="Times New Roman" w:cs="Times New Roman"/>
          <w:b/>
          <w:sz w:val="20"/>
          <w:szCs w:val="20"/>
        </w:rPr>
        <w:t xml:space="preserve">. Headache Frequency </w:t>
      </w:r>
    </w:p>
    <w:tbl>
      <w:tblPr>
        <w:tblStyle w:val="LightShading"/>
        <w:tblW w:w="9360" w:type="dxa"/>
        <w:tblLayout w:type="fixed"/>
        <w:tblLook w:val="04A0" w:firstRow="1" w:lastRow="0" w:firstColumn="1" w:lastColumn="0" w:noHBand="0" w:noVBand="1"/>
      </w:tblPr>
      <w:tblGrid>
        <w:gridCol w:w="2610"/>
        <w:gridCol w:w="1710"/>
        <w:gridCol w:w="1890"/>
        <w:gridCol w:w="1620"/>
        <w:gridCol w:w="1530"/>
      </w:tblGrid>
      <w:tr w:rsidR="00A17B06" w:rsidRPr="00A3116F" w14:paraId="1978DE0B" w14:textId="77777777" w:rsidTr="006C6B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EA1724" w14:textId="77777777" w:rsidR="00A17B06" w:rsidRPr="00A3116F" w:rsidRDefault="00A17B06" w:rsidP="00A3116F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0869BA5" w14:textId="77777777" w:rsidR="00A17B06" w:rsidRPr="00A3116F" w:rsidRDefault="00A17B06" w:rsidP="00A31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MSC-NP Year 1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0DBB12" w14:textId="77777777" w:rsidR="00A17B06" w:rsidRPr="00A3116F" w:rsidRDefault="00A17B06" w:rsidP="00A31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Saline Year 2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4CE68E0" w14:textId="77777777" w:rsidR="00A17B06" w:rsidRPr="00A3116F" w:rsidRDefault="00A17B06" w:rsidP="00A31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Saline Year 1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D9A09DA" w14:textId="77777777" w:rsidR="00A17B06" w:rsidRPr="00A3116F" w:rsidRDefault="00A17B06" w:rsidP="00A31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MSC-NP Year 2</w:t>
            </w:r>
          </w:p>
        </w:tc>
      </w:tr>
      <w:tr w:rsidR="00A17B06" w:rsidRPr="00A3116F" w14:paraId="4D2D4BF0" w14:textId="77777777" w:rsidTr="00270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EB0A90" w14:textId="3A8D9E0A" w:rsidR="00A17B06" w:rsidRPr="00A3116F" w:rsidRDefault="00A17B06" w:rsidP="00A3116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Total # of </w:t>
            </w:r>
            <w:proofErr w:type="spellStart"/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treatments</w:t>
            </w: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="008148A3"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1037C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71EFAFB1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341F0D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162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97F20A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162</w:t>
            </w:r>
          </w:p>
        </w:tc>
      </w:tr>
      <w:tr w:rsidR="00A17B06" w:rsidRPr="00A3116F" w14:paraId="09553AAF" w14:textId="77777777" w:rsidTr="006C6B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71C03" w14:textId="77777777" w:rsidR="00A17B06" w:rsidRPr="00A3116F" w:rsidRDefault="00A17B06" w:rsidP="00A3116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Headache occurrence after each treatment </w:t>
            </w:r>
          </w:p>
          <w:p w14:paraId="3A8A9986" w14:textId="77777777" w:rsidR="00A17B06" w:rsidRPr="00A3116F" w:rsidRDefault="00A17B06" w:rsidP="00A3116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 (% of treatments)</w:t>
            </w:r>
          </w:p>
          <w:p w14:paraId="72307BE0" w14:textId="77777777" w:rsidR="00A17B06" w:rsidRPr="00A3116F" w:rsidRDefault="00A17B06" w:rsidP="00A3116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2 days</w:t>
            </w:r>
          </w:p>
          <w:p w14:paraId="490D242E" w14:textId="77777777" w:rsidR="00A17B06" w:rsidRPr="00A3116F" w:rsidRDefault="00A17B06" w:rsidP="00A3116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7 days</w:t>
            </w:r>
          </w:p>
          <w:p w14:paraId="1831D074" w14:textId="77777777" w:rsidR="00A17B06" w:rsidRPr="00A3116F" w:rsidRDefault="00A17B06" w:rsidP="00A3116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30 days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6C084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5E461A4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582BAAE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340607C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 (37%)</w:t>
            </w:r>
          </w:p>
          <w:p w14:paraId="57C21C29" w14:textId="1E6BBD70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 (7%)</w:t>
            </w:r>
          </w:p>
          <w:p w14:paraId="4CBF23B1" w14:textId="264F3C65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(8%)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92321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557D0F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0AB7AA5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D8CEFC0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 (20%)</w:t>
            </w:r>
          </w:p>
          <w:p w14:paraId="72D64A20" w14:textId="48CCBCD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(7%)</w:t>
            </w:r>
          </w:p>
          <w:p w14:paraId="21E6A25E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 (12%)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FA3A0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F6502CC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1292580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2906DBA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 (12%)</w:t>
            </w:r>
          </w:p>
          <w:p w14:paraId="69CE4452" w14:textId="71756F40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(9%)</w:t>
            </w:r>
          </w:p>
          <w:p w14:paraId="291FF022" w14:textId="4139E0B6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(8%)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C02DF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416F989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6FAC0E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2839CD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(31%)</w:t>
            </w:r>
          </w:p>
          <w:p w14:paraId="3D3E4777" w14:textId="77777777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 (11%)</w:t>
            </w:r>
          </w:p>
          <w:p w14:paraId="194864F1" w14:textId="646E86B3" w:rsidR="00A17B06" w:rsidRPr="00A3116F" w:rsidRDefault="00A17B06" w:rsidP="006C6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(9%)</w:t>
            </w:r>
          </w:p>
        </w:tc>
      </w:tr>
      <w:tr w:rsidR="00A17B06" w:rsidRPr="00A3116F" w14:paraId="06494292" w14:textId="77777777" w:rsidTr="00270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909D7" w14:textId="76D5D3FC" w:rsidR="00A17B06" w:rsidRPr="00A3116F" w:rsidRDefault="00A17B06" w:rsidP="00A3116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Total headaches, </w:t>
            </w:r>
            <w:r w:rsidR="008148A3"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B54C6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FF757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07C0D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3E873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</w:t>
            </w:r>
          </w:p>
        </w:tc>
      </w:tr>
      <w:tr w:rsidR="00A17B06" w:rsidRPr="00A3116F" w14:paraId="5FE094EA" w14:textId="77777777" w:rsidTr="002700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38B96C2" w14:textId="77777777" w:rsidR="00A17B06" w:rsidRPr="00A3116F" w:rsidRDefault="00A17B06" w:rsidP="00A3116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Headache Severity, n (% of headaches)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D236166" w14:textId="77777777" w:rsidR="00A17B06" w:rsidRPr="00A3116F" w:rsidRDefault="00A17B06" w:rsidP="00A31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5C667D" w14:textId="77777777" w:rsidR="00A17B06" w:rsidRPr="00A3116F" w:rsidRDefault="00A17B06" w:rsidP="00A31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D49A7C" w14:textId="77777777" w:rsidR="00A17B06" w:rsidRPr="00A3116F" w:rsidRDefault="00A17B06" w:rsidP="00A31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7374F0E" w14:textId="77777777" w:rsidR="00A17B06" w:rsidRPr="00A3116F" w:rsidRDefault="00A17B06" w:rsidP="00A31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17B06" w:rsidRPr="00A3116F" w14:paraId="7C4E6953" w14:textId="77777777" w:rsidTr="00270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BDC420" w14:textId="77777777" w:rsidR="00A17B06" w:rsidRPr="00A3116F" w:rsidRDefault="00A17B06" w:rsidP="00A3116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Mild/Moderate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19E7C7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 (91%)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DD8334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 (96%)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FF276C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 (98%)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849A7" w14:textId="77777777" w:rsidR="00A17B06" w:rsidRPr="00A3116F" w:rsidRDefault="00A17B06" w:rsidP="00A311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 (82%)</w:t>
            </w:r>
          </w:p>
        </w:tc>
      </w:tr>
      <w:tr w:rsidR="00A17B06" w:rsidRPr="00A3116F" w14:paraId="6244910E" w14:textId="77777777" w:rsidTr="002700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672B974D" w14:textId="77777777" w:rsidR="00A17B06" w:rsidRPr="00A3116F" w:rsidRDefault="00A17B06" w:rsidP="00A3116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Severe</w:t>
            </w:r>
          </w:p>
        </w:tc>
        <w:tc>
          <w:tcPr>
            <w:tcW w:w="171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0E585272" w14:textId="77777777" w:rsidR="00A17B06" w:rsidRPr="00A3116F" w:rsidRDefault="00A17B06" w:rsidP="00A31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(9%)</w:t>
            </w:r>
          </w:p>
        </w:tc>
        <w:tc>
          <w:tcPr>
            <w:tcW w:w="189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6D5FA159" w14:textId="77777777" w:rsidR="00A17B06" w:rsidRPr="00A3116F" w:rsidRDefault="00A17B06" w:rsidP="00A31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r-HR"/>
              </w:rPr>
              <w:t>2 (4%)</w:t>
            </w:r>
          </w:p>
        </w:tc>
        <w:tc>
          <w:tcPr>
            <w:tcW w:w="162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08BDCD8B" w14:textId="77777777" w:rsidR="00A17B06" w:rsidRPr="00A3116F" w:rsidRDefault="00A17B06" w:rsidP="00A31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(2%)</w:t>
            </w:r>
          </w:p>
        </w:tc>
        <w:tc>
          <w:tcPr>
            <w:tcW w:w="153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74830ADC" w14:textId="77777777" w:rsidR="00A17B06" w:rsidRPr="00A3116F" w:rsidRDefault="00A17B06" w:rsidP="00A311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3116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(18%)</w:t>
            </w:r>
          </w:p>
        </w:tc>
      </w:tr>
    </w:tbl>
    <w:p w14:paraId="7B7DBF18" w14:textId="77777777" w:rsidR="00A17B06" w:rsidRPr="00A3116F" w:rsidRDefault="00A17B06" w:rsidP="00A3116F">
      <w:pPr>
        <w:spacing w:line="240" w:lineRule="auto"/>
        <w:ind w:right="810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A3116F">
        <w:rPr>
          <w:rFonts w:ascii="Times New Roman" w:hAnsi="Times New Roman" w:cs="Times New Roman"/>
          <w:bCs/>
          <w:sz w:val="20"/>
          <w:szCs w:val="20"/>
          <w:vertAlign w:val="superscript"/>
        </w:rPr>
        <w:t>a</w:t>
      </w:r>
      <w:r w:rsidRPr="00A3116F">
        <w:rPr>
          <w:rFonts w:ascii="Times New Roman" w:hAnsi="Times New Roman" w:cs="Times New Roman"/>
          <w:bCs/>
          <w:sz w:val="20"/>
          <w:szCs w:val="20"/>
        </w:rPr>
        <w:t>Total</w:t>
      </w:r>
      <w:proofErr w:type="spellEnd"/>
      <w:r w:rsidRPr="00A3116F">
        <w:rPr>
          <w:rFonts w:ascii="Times New Roman" w:hAnsi="Times New Roman" w:cs="Times New Roman"/>
          <w:bCs/>
          <w:sz w:val="20"/>
          <w:szCs w:val="20"/>
        </w:rPr>
        <w:t xml:space="preserve"> number of treatments (placebo or MSC-NP injection) in each year</w:t>
      </w:r>
      <w:r w:rsidRPr="00A3116F">
        <w:rPr>
          <w:rFonts w:ascii="Times New Roman" w:hAnsi="Times New Roman" w:cs="Times New Roman"/>
          <w:bCs/>
          <w:color w:val="202124"/>
          <w:sz w:val="20"/>
          <w:szCs w:val="20"/>
        </w:rPr>
        <w:t xml:space="preserve"> in the safety population (</w:t>
      </w:r>
      <w:proofErr w:type="gramStart"/>
      <w:r w:rsidRPr="00A3116F">
        <w:rPr>
          <w:rFonts w:ascii="Times New Roman" w:hAnsi="Times New Roman" w:cs="Times New Roman"/>
          <w:bCs/>
          <w:color w:val="202124"/>
          <w:sz w:val="20"/>
          <w:szCs w:val="20"/>
        </w:rPr>
        <w:t>i.e.</w:t>
      </w:r>
      <w:proofErr w:type="gramEnd"/>
      <w:r w:rsidRPr="00A3116F">
        <w:rPr>
          <w:rFonts w:ascii="Times New Roman" w:hAnsi="Times New Roman" w:cs="Times New Roman"/>
          <w:bCs/>
          <w:color w:val="202124"/>
          <w:sz w:val="20"/>
          <w:szCs w:val="20"/>
        </w:rPr>
        <w:t xml:space="preserve"> all subjects enrolled in the study who received any study injections, regardless of eventual removal from study). </w:t>
      </w:r>
    </w:p>
    <w:p w14:paraId="2218E2F9" w14:textId="77777777" w:rsidR="00A17B06" w:rsidRPr="00437D83" w:rsidRDefault="00A17B06" w:rsidP="00A17B06">
      <w:pPr>
        <w:spacing w:line="480" w:lineRule="auto"/>
        <w:ind w:right="810"/>
        <w:rPr>
          <w:rFonts w:ascii="Arial" w:hAnsi="Arial" w:cs="Arial"/>
          <w:bCs/>
          <w:sz w:val="20"/>
          <w:szCs w:val="20"/>
        </w:rPr>
      </w:pPr>
    </w:p>
    <w:p w14:paraId="40E3CCA6" w14:textId="1080D70C" w:rsidR="006D3A04" w:rsidRPr="00A17B06" w:rsidRDefault="006D3A04" w:rsidP="00A17B06"/>
    <w:sectPr w:rsidR="006D3A04" w:rsidRPr="00A17B06" w:rsidSect="006C4C9B">
      <w:footerReference w:type="even" r:id="rId7"/>
      <w:footerReference w:type="default" r:id="rId8"/>
      <w:pgSz w:w="12240" w:h="15840"/>
      <w:pgMar w:top="1224" w:right="630" w:bottom="1224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2BAE4" w14:textId="77777777" w:rsidR="006E6EA2" w:rsidRDefault="006E6EA2" w:rsidP="00591068">
      <w:pPr>
        <w:spacing w:after="0" w:line="240" w:lineRule="auto"/>
      </w:pPr>
      <w:r>
        <w:separator/>
      </w:r>
    </w:p>
  </w:endnote>
  <w:endnote w:type="continuationSeparator" w:id="0">
    <w:p w14:paraId="3BDBFB2D" w14:textId="77777777" w:rsidR="006E6EA2" w:rsidRDefault="006E6EA2" w:rsidP="0059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52071002"/>
      <w:docPartObj>
        <w:docPartGallery w:val="Page Numbers (Bottom of Page)"/>
        <w:docPartUnique/>
      </w:docPartObj>
    </w:sdtPr>
    <w:sdtContent>
      <w:p w14:paraId="19E473B2" w14:textId="1A640792" w:rsidR="00591068" w:rsidRDefault="00591068" w:rsidP="0059106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3DAB61" w14:textId="77777777" w:rsidR="00591068" w:rsidRDefault="00591068" w:rsidP="005910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DB1C" w14:textId="77777777" w:rsidR="00591068" w:rsidRDefault="00591068" w:rsidP="0059106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5743" w14:textId="77777777" w:rsidR="006E6EA2" w:rsidRDefault="006E6EA2" w:rsidP="00591068">
      <w:pPr>
        <w:spacing w:after="0" w:line="240" w:lineRule="auto"/>
      </w:pPr>
      <w:r>
        <w:separator/>
      </w:r>
    </w:p>
  </w:footnote>
  <w:footnote w:type="continuationSeparator" w:id="0">
    <w:p w14:paraId="634575D5" w14:textId="77777777" w:rsidR="006E6EA2" w:rsidRDefault="006E6EA2" w:rsidP="005910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18"/>
    <w:rsid w:val="00007111"/>
    <w:rsid w:val="00047972"/>
    <w:rsid w:val="00057E0B"/>
    <w:rsid w:val="00067C0D"/>
    <w:rsid w:val="000A3EED"/>
    <w:rsid w:val="000B4DFF"/>
    <w:rsid w:val="000C3B0E"/>
    <w:rsid w:val="000D4C9E"/>
    <w:rsid w:val="000F57CC"/>
    <w:rsid w:val="001652A6"/>
    <w:rsid w:val="001B552A"/>
    <w:rsid w:val="001D1CC3"/>
    <w:rsid w:val="001E3196"/>
    <w:rsid w:val="00227811"/>
    <w:rsid w:val="00284633"/>
    <w:rsid w:val="00292517"/>
    <w:rsid w:val="002927D3"/>
    <w:rsid w:val="002D20E4"/>
    <w:rsid w:val="002D5725"/>
    <w:rsid w:val="002E49E8"/>
    <w:rsid w:val="003268C9"/>
    <w:rsid w:val="00345DE0"/>
    <w:rsid w:val="00367DB4"/>
    <w:rsid w:val="003F0FAB"/>
    <w:rsid w:val="004053CF"/>
    <w:rsid w:val="00462D5A"/>
    <w:rsid w:val="004A20F1"/>
    <w:rsid w:val="004B3F02"/>
    <w:rsid w:val="004B7313"/>
    <w:rsid w:val="00507F99"/>
    <w:rsid w:val="005377AE"/>
    <w:rsid w:val="005634BA"/>
    <w:rsid w:val="00572E18"/>
    <w:rsid w:val="00586102"/>
    <w:rsid w:val="00591068"/>
    <w:rsid w:val="0059398D"/>
    <w:rsid w:val="00596ACF"/>
    <w:rsid w:val="005A45DE"/>
    <w:rsid w:val="005C1F0C"/>
    <w:rsid w:val="005F088C"/>
    <w:rsid w:val="005F36DD"/>
    <w:rsid w:val="006431B5"/>
    <w:rsid w:val="006945DF"/>
    <w:rsid w:val="006B0E27"/>
    <w:rsid w:val="006C3070"/>
    <w:rsid w:val="006C4C9B"/>
    <w:rsid w:val="006C6B71"/>
    <w:rsid w:val="006D3A04"/>
    <w:rsid w:val="006D77BE"/>
    <w:rsid w:val="006E6EA2"/>
    <w:rsid w:val="006F5DCD"/>
    <w:rsid w:val="0070010B"/>
    <w:rsid w:val="00766A9C"/>
    <w:rsid w:val="00792E57"/>
    <w:rsid w:val="00794D2D"/>
    <w:rsid w:val="007A016E"/>
    <w:rsid w:val="007B3A00"/>
    <w:rsid w:val="007C1963"/>
    <w:rsid w:val="00811CA6"/>
    <w:rsid w:val="008148A3"/>
    <w:rsid w:val="00814D55"/>
    <w:rsid w:val="00846A1B"/>
    <w:rsid w:val="008A0C2D"/>
    <w:rsid w:val="008D72F4"/>
    <w:rsid w:val="008E15C4"/>
    <w:rsid w:val="008E38F5"/>
    <w:rsid w:val="009E6FEC"/>
    <w:rsid w:val="00A17B06"/>
    <w:rsid w:val="00A22D20"/>
    <w:rsid w:val="00A3116F"/>
    <w:rsid w:val="00A42D86"/>
    <w:rsid w:val="00A5779C"/>
    <w:rsid w:val="00A84B37"/>
    <w:rsid w:val="00A84D74"/>
    <w:rsid w:val="00A858F4"/>
    <w:rsid w:val="00A85F03"/>
    <w:rsid w:val="00AE6EE9"/>
    <w:rsid w:val="00B17900"/>
    <w:rsid w:val="00B2008B"/>
    <w:rsid w:val="00B23119"/>
    <w:rsid w:val="00B247F0"/>
    <w:rsid w:val="00B33AFE"/>
    <w:rsid w:val="00B60039"/>
    <w:rsid w:val="00B73F04"/>
    <w:rsid w:val="00BA032D"/>
    <w:rsid w:val="00BA42CD"/>
    <w:rsid w:val="00BE5899"/>
    <w:rsid w:val="00C04F41"/>
    <w:rsid w:val="00C46F47"/>
    <w:rsid w:val="00C64BE4"/>
    <w:rsid w:val="00C66634"/>
    <w:rsid w:val="00C708CB"/>
    <w:rsid w:val="00CA5C65"/>
    <w:rsid w:val="00CC0622"/>
    <w:rsid w:val="00D01C69"/>
    <w:rsid w:val="00D13636"/>
    <w:rsid w:val="00D5280D"/>
    <w:rsid w:val="00D66F2B"/>
    <w:rsid w:val="00D77AB3"/>
    <w:rsid w:val="00DC6CC4"/>
    <w:rsid w:val="00DD73CD"/>
    <w:rsid w:val="00E27A52"/>
    <w:rsid w:val="00E32276"/>
    <w:rsid w:val="00E359EB"/>
    <w:rsid w:val="00E376B4"/>
    <w:rsid w:val="00E729E1"/>
    <w:rsid w:val="00E94CEE"/>
    <w:rsid w:val="00EE257B"/>
    <w:rsid w:val="00EF4BE8"/>
    <w:rsid w:val="00EF6068"/>
    <w:rsid w:val="00F50DBF"/>
    <w:rsid w:val="00F521BF"/>
    <w:rsid w:val="00F5577E"/>
    <w:rsid w:val="00F713E7"/>
    <w:rsid w:val="00F914F1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09E9A7"/>
  <w15:docId w15:val="{1B03E59D-0264-774B-B78E-766BBB7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72E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7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E1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72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2F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2F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2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2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9398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PlainTable2">
    <w:name w:val="Plain Table 2"/>
    <w:basedOn w:val="TableNormal"/>
    <w:uiPriority w:val="99"/>
    <w:rsid w:val="00D01C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59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068"/>
  </w:style>
  <w:style w:type="character" w:styleId="PageNumber">
    <w:name w:val="page number"/>
    <w:basedOn w:val="DefaultParagraphFont"/>
    <w:uiPriority w:val="99"/>
    <w:semiHidden/>
    <w:unhideWhenUsed/>
    <w:rsid w:val="00591068"/>
  </w:style>
  <w:style w:type="paragraph" w:styleId="Header">
    <w:name w:val="header"/>
    <w:basedOn w:val="Normal"/>
    <w:link w:val="HeaderChar"/>
    <w:uiPriority w:val="99"/>
    <w:unhideWhenUsed/>
    <w:rsid w:val="00F50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EBEE2A-5EBB-9547-ADE0-3FADDFA2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multiple sclorosis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vharris</dc:creator>
  <cp:keywords/>
  <dc:description/>
  <cp:lastModifiedBy>Violaine Harris</cp:lastModifiedBy>
  <cp:revision>3</cp:revision>
  <cp:lastPrinted>2024-01-12T15:33:00Z</cp:lastPrinted>
  <dcterms:created xsi:type="dcterms:W3CDTF">2024-01-19T19:16:00Z</dcterms:created>
  <dcterms:modified xsi:type="dcterms:W3CDTF">2024-01-19T19:18:00Z</dcterms:modified>
</cp:coreProperties>
</file>