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FD1" w:rsidRPr="00DE7E3C" w:rsidRDefault="00242FD1" w:rsidP="00242FD1">
      <w:pPr>
        <w:spacing w:line="480" w:lineRule="auto"/>
        <w:rPr>
          <w:rFonts w:ascii="Times New Roman" w:hAnsi="Times New Roman" w:cs="Times New Roman"/>
          <w:b/>
          <w:bCs/>
        </w:rPr>
      </w:pPr>
      <w:r w:rsidRPr="00DE7E3C">
        <w:rPr>
          <w:rFonts w:ascii="Times New Roman" w:hAnsi="Times New Roman" w:cs="Times New Roman"/>
          <w:b/>
          <w:bCs/>
        </w:rPr>
        <w:t>Supplementary Information</w:t>
      </w:r>
    </w:p>
    <w:p w:rsidR="00242FD1" w:rsidRPr="00DE7E3C" w:rsidRDefault="00242FD1" w:rsidP="00242FD1">
      <w:pPr>
        <w:spacing w:line="480" w:lineRule="auto"/>
        <w:rPr>
          <w:rFonts w:ascii="Times New Roman" w:hAnsi="Times New Roman" w:cs="Times New Roman"/>
          <w:b/>
          <w:bCs/>
        </w:rPr>
      </w:pPr>
      <w:r w:rsidRPr="00DE7E3C">
        <w:rPr>
          <w:rFonts w:ascii="Times New Roman" w:hAnsi="Times New Roman" w:cs="Times New Roman"/>
          <w:b/>
          <w:bCs/>
        </w:rPr>
        <w:t>Additional file 1</w:t>
      </w:r>
    </w:p>
    <w:p w:rsidR="00242FD1" w:rsidRPr="00DE7E3C" w:rsidRDefault="00242FD1" w:rsidP="00242FD1">
      <w:pPr>
        <w:spacing w:line="480" w:lineRule="auto"/>
        <w:rPr>
          <w:rFonts w:ascii="Times New Roman" w:hAnsi="Times New Roman" w:cs="Times New Roman"/>
        </w:rPr>
      </w:pPr>
      <w:r w:rsidRPr="00DE7E3C">
        <w:rPr>
          <w:rFonts w:ascii="Times New Roman" w:hAnsi="Times New Roman" w:cs="Times New Roman"/>
          <w:b/>
          <w:bCs/>
        </w:rPr>
        <w:t xml:space="preserve">Fig S1. </w:t>
      </w:r>
      <w:proofErr w:type="spellStart"/>
      <w:r w:rsidRPr="00DE7E3C">
        <w:rPr>
          <w:rFonts w:ascii="Times New Roman" w:hAnsi="Times New Roman" w:cs="Times New Roman"/>
          <w:b/>
          <w:bCs/>
        </w:rPr>
        <w:t>hUCMSCs</w:t>
      </w:r>
      <w:proofErr w:type="spellEnd"/>
      <w:r w:rsidRPr="00DE7E3C">
        <w:rPr>
          <w:rFonts w:ascii="Times New Roman" w:hAnsi="Times New Roman" w:cs="Times New Roman"/>
          <w:b/>
          <w:bCs/>
        </w:rPr>
        <w:t xml:space="preserve"> attenuate DHT-induced injury in HFSCs is mediated by reduced secretion of growth factors by DPCs. </w:t>
      </w:r>
      <w:r w:rsidRPr="00DE7E3C">
        <w:rPr>
          <w:rFonts w:ascii="Times New Roman" w:hAnsi="Times New Roman" w:cs="Times New Roman"/>
        </w:rPr>
        <w:t xml:space="preserve">(A-B) The culture supernatants of DPCs treated with different methods were added to HFSCs, and the proliferation of HFSCs was measured using </w:t>
      </w:r>
      <w:proofErr w:type="spellStart"/>
      <w:r w:rsidRPr="00DE7E3C">
        <w:rPr>
          <w:rFonts w:ascii="Times New Roman" w:hAnsi="Times New Roman" w:cs="Times New Roman"/>
        </w:rPr>
        <w:t>EdU</w:t>
      </w:r>
      <w:proofErr w:type="spellEnd"/>
      <w:r w:rsidRPr="00DE7E3C">
        <w:rPr>
          <w:rFonts w:ascii="Times New Roman" w:hAnsi="Times New Roman" w:cs="Times New Roman"/>
        </w:rPr>
        <w:t xml:space="preserve"> assays (n=3). (C-D) The culture supernatants of DPCs treated with different methods were added to HFSCs, and the HFSCs were stained using a cell cycle detection kit and </w:t>
      </w:r>
      <w:proofErr w:type="spellStart"/>
      <w:r w:rsidRPr="00DE7E3C">
        <w:rPr>
          <w:rFonts w:ascii="Times New Roman" w:hAnsi="Times New Roman" w:cs="Times New Roman"/>
        </w:rPr>
        <w:t>analyzed</w:t>
      </w:r>
      <w:proofErr w:type="spellEnd"/>
      <w:r w:rsidRPr="00DE7E3C">
        <w:rPr>
          <w:rFonts w:ascii="Times New Roman" w:hAnsi="Times New Roman" w:cs="Times New Roman"/>
        </w:rPr>
        <w:t xml:space="preserve"> by flow cytometry (n=4). (E) The culture supernatants of DPCs treated with different methods were added to HFSCs, and the mRNA expression levels of the cell cycle-related </w:t>
      </w:r>
      <w:r w:rsidRPr="00DE7E3C">
        <w:rPr>
          <w:rFonts w:ascii="Times New Roman" w:hAnsi="Times New Roman" w:cs="Times New Roman" w:hint="eastAsia"/>
        </w:rPr>
        <w:t>genes</w:t>
      </w:r>
      <w:r w:rsidRPr="00DE7E3C">
        <w:rPr>
          <w:rFonts w:ascii="Times New Roman" w:hAnsi="Times New Roman" w:cs="Times New Roman"/>
        </w:rPr>
        <w:t xml:space="preserve"> </w:t>
      </w:r>
      <w:r w:rsidRPr="00DE7E3C">
        <w:rPr>
          <w:rFonts w:ascii="Times New Roman" w:hAnsi="Times New Roman" w:cs="Times New Roman" w:hint="eastAsia"/>
          <w:i/>
          <w:iCs/>
        </w:rPr>
        <w:t>P</w:t>
      </w:r>
      <w:r w:rsidRPr="00DE7E3C">
        <w:rPr>
          <w:rFonts w:ascii="Times New Roman" w:hAnsi="Times New Roman" w:cs="Times New Roman"/>
          <w:i/>
          <w:iCs/>
        </w:rPr>
        <w:t>53</w:t>
      </w:r>
      <w:r w:rsidRPr="00DE7E3C">
        <w:rPr>
          <w:rFonts w:ascii="Times New Roman" w:hAnsi="Times New Roman" w:cs="Times New Roman"/>
        </w:rPr>
        <w:t xml:space="preserve">,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cnd1</w:t>
      </w:r>
      <w:r w:rsidRPr="00DE7E3C">
        <w:rPr>
          <w:rFonts w:ascii="Times New Roman" w:hAnsi="Times New Roman" w:cs="Times New Roman"/>
        </w:rPr>
        <w:t xml:space="preserve">,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cna1</w:t>
      </w:r>
      <w:r w:rsidRPr="00DE7E3C">
        <w:rPr>
          <w:rFonts w:ascii="Times New Roman" w:hAnsi="Times New Roman" w:cs="Times New Roman"/>
        </w:rPr>
        <w:t xml:space="preserve">,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dk2</w:t>
      </w:r>
      <w:r w:rsidRPr="00DE7E3C">
        <w:rPr>
          <w:rFonts w:ascii="Times New Roman" w:hAnsi="Times New Roman" w:cs="Times New Roman"/>
        </w:rPr>
        <w:t xml:space="preserve">, and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dk4</w:t>
      </w:r>
      <w:r w:rsidRPr="00DE7E3C">
        <w:rPr>
          <w:rFonts w:ascii="Times New Roman" w:hAnsi="Times New Roman" w:cs="Times New Roman"/>
        </w:rPr>
        <w:t xml:space="preserve"> were determined (n=6). Data are means ± </w:t>
      </w:r>
      <w:proofErr w:type="spellStart"/>
      <w:r w:rsidRPr="00DE7E3C">
        <w:rPr>
          <w:rFonts w:ascii="Times New Roman" w:hAnsi="Times New Roman" w:cs="Times New Roman"/>
        </w:rPr>
        <w:t>s.d.</w:t>
      </w:r>
      <w:proofErr w:type="spellEnd"/>
      <w:r w:rsidRPr="00DE7E3C">
        <w:rPr>
          <w:rFonts w:ascii="Times New Roman" w:hAnsi="Times New Roman" w:cs="Times New Roman"/>
        </w:rPr>
        <w:t xml:space="preserve"> ns: no significant difference, *</w:t>
      </w:r>
      <w:r w:rsidRPr="00DE7E3C">
        <w:rPr>
          <w:rFonts w:ascii="Times New Roman" w:hAnsi="Times New Roman" w:cs="Times New Roman"/>
          <w:i/>
        </w:rPr>
        <w:t>p</w:t>
      </w:r>
      <w:r w:rsidRPr="00DE7E3C">
        <w:rPr>
          <w:rFonts w:ascii="Times New Roman" w:hAnsi="Times New Roman" w:cs="Times New Roman"/>
        </w:rPr>
        <w:t xml:space="preserve"> &lt; 0.05, **</w:t>
      </w:r>
      <w:r w:rsidRPr="00DE7E3C">
        <w:rPr>
          <w:rFonts w:ascii="Times New Roman" w:hAnsi="Times New Roman" w:cs="Times New Roman"/>
          <w:i/>
        </w:rPr>
        <w:t>p</w:t>
      </w:r>
      <w:r w:rsidRPr="00DE7E3C">
        <w:rPr>
          <w:rFonts w:ascii="Times New Roman" w:hAnsi="Times New Roman" w:cs="Times New Roman"/>
        </w:rPr>
        <w:t xml:space="preserve"> &lt; 0.01, ***</w:t>
      </w:r>
      <w:r w:rsidRPr="00DE7E3C">
        <w:rPr>
          <w:rFonts w:ascii="Times New Roman" w:hAnsi="Times New Roman" w:cs="Times New Roman"/>
          <w:i/>
        </w:rPr>
        <w:t>p</w:t>
      </w:r>
      <w:r w:rsidRPr="00DE7E3C">
        <w:rPr>
          <w:rFonts w:ascii="Times New Roman" w:hAnsi="Times New Roman" w:cs="Times New Roman"/>
        </w:rPr>
        <w:t xml:space="preserve"> &lt; 0.001.</w:t>
      </w:r>
      <w:bookmarkStart w:id="0" w:name="_Hlk172154318"/>
    </w:p>
    <w:bookmarkEnd w:id="0"/>
    <w:p w:rsidR="00242FD1" w:rsidRPr="00DE7E3C" w:rsidRDefault="00242FD1" w:rsidP="00242FD1">
      <w:pPr>
        <w:spacing w:line="480" w:lineRule="auto"/>
        <w:rPr>
          <w:rFonts w:ascii="Times New Roman" w:hAnsi="Times New Roman" w:cs="Times New Roman"/>
        </w:rPr>
      </w:pPr>
    </w:p>
    <w:p w:rsidR="00242FD1" w:rsidRPr="00DE7E3C" w:rsidRDefault="00242FD1" w:rsidP="00242FD1">
      <w:pPr>
        <w:spacing w:line="480" w:lineRule="auto"/>
        <w:rPr>
          <w:rFonts w:ascii="Times New Roman" w:hAnsi="Times New Roman" w:cs="Times New Roman"/>
          <w:b/>
          <w:bCs/>
        </w:rPr>
      </w:pPr>
      <w:r w:rsidRPr="00DE7E3C">
        <w:rPr>
          <w:rFonts w:ascii="Times New Roman" w:hAnsi="Times New Roman" w:cs="Times New Roman"/>
          <w:b/>
          <w:bCs/>
        </w:rPr>
        <w:t>Additional file 2</w:t>
      </w:r>
    </w:p>
    <w:p w:rsidR="00242FD1" w:rsidRPr="00DE7E3C" w:rsidRDefault="00242FD1" w:rsidP="00242FD1">
      <w:pPr>
        <w:spacing w:line="480" w:lineRule="auto"/>
        <w:rPr>
          <w:rFonts w:ascii="Times New Roman" w:hAnsi="Times New Roman" w:cs="Times New Roman"/>
        </w:rPr>
      </w:pPr>
      <w:r w:rsidRPr="00DE7E3C">
        <w:rPr>
          <w:rFonts w:ascii="Times New Roman" w:hAnsi="Times New Roman" w:cs="Times New Roman"/>
          <w:b/>
          <w:bCs/>
        </w:rPr>
        <w:t xml:space="preserve">Fig S2. Reduced </w:t>
      </w:r>
      <w:proofErr w:type="spellStart"/>
      <w:r w:rsidRPr="00DE7E3C">
        <w:rPr>
          <w:rFonts w:ascii="Times New Roman" w:hAnsi="Times New Roman" w:cs="Times New Roman"/>
          <w:b/>
          <w:bCs/>
        </w:rPr>
        <w:t>Wnt</w:t>
      </w:r>
      <w:proofErr w:type="spellEnd"/>
      <w:r w:rsidRPr="00DE7E3C">
        <w:rPr>
          <w:rFonts w:ascii="Times New Roman" w:hAnsi="Times New Roman" w:cs="Times New Roman"/>
          <w:b/>
          <w:bCs/>
        </w:rPr>
        <w:t xml:space="preserve"> secretion by </w:t>
      </w:r>
      <w:proofErr w:type="spellStart"/>
      <w:r w:rsidRPr="00DE7E3C">
        <w:rPr>
          <w:rFonts w:ascii="Times New Roman" w:hAnsi="Times New Roman" w:cs="Times New Roman"/>
          <w:b/>
          <w:bCs/>
        </w:rPr>
        <w:t>hUCMSCs</w:t>
      </w:r>
      <w:proofErr w:type="spellEnd"/>
      <w:r w:rsidRPr="00DE7E3C">
        <w:rPr>
          <w:rFonts w:ascii="Times New Roman" w:hAnsi="Times New Roman" w:cs="Times New Roman"/>
          <w:b/>
          <w:bCs/>
        </w:rPr>
        <w:t xml:space="preserve"> inhibits the activation of HFSCs by DPCs. </w:t>
      </w:r>
      <w:r w:rsidRPr="00DE7E3C">
        <w:rPr>
          <w:rFonts w:ascii="Times New Roman" w:hAnsi="Times New Roman" w:cs="Times New Roman"/>
        </w:rPr>
        <w:t xml:space="preserve">(A) Verification of the transfection efficiency of </w:t>
      </w:r>
      <w:proofErr w:type="spellStart"/>
      <w:r w:rsidRPr="00DE7E3C">
        <w:rPr>
          <w:rFonts w:ascii="Times New Roman" w:hAnsi="Times New Roman" w:cs="Times New Roman"/>
        </w:rPr>
        <w:t>sh</w:t>
      </w:r>
      <w:proofErr w:type="spellEnd"/>
      <w:r w:rsidRPr="00DE7E3C">
        <w:rPr>
          <w:rFonts w:ascii="Times New Roman" w:hAnsi="Times New Roman" w:cs="Times New Roman"/>
        </w:rPr>
        <w:t xml:space="preserve"> </w:t>
      </w:r>
      <w:proofErr w:type="spellStart"/>
      <w:r w:rsidRPr="00DE7E3C">
        <w:rPr>
          <w:rFonts w:ascii="Times New Roman" w:hAnsi="Times New Roman" w:cs="Times New Roman"/>
        </w:rPr>
        <w:t>wls</w:t>
      </w:r>
      <w:proofErr w:type="spellEnd"/>
      <w:r w:rsidRPr="00DE7E3C">
        <w:rPr>
          <w:rFonts w:ascii="Times New Roman" w:hAnsi="Times New Roman" w:cs="Times New Roman"/>
        </w:rPr>
        <w:t xml:space="preserve"> in </w:t>
      </w:r>
      <w:proofErr w:type="spellStart"/>
      <w:r w:rsidRPr="00DE7E3C">
        <w:rPr>
          <w:rFonts w:ascii="Times New Roman" w:hAnsi="Times New Roman" w:cs="Times New Roman"/>
        </w:rPr>
        <w:t>hUCMSCs</w:t>
      </w:r>
      <w:proofErr w:type="spellEnd"/>
      <w:r w:rsidRPr="00DE7E3C">
        <w:rPr>
          <w:rFonts w:ascii="Times New Roman" w:hAnsi="Times New Roman" w:cs="Times New Roman"/>
        </w:rPr>
        <w:t xml:space="preserve"> at the mRNA level (n=6). (B-C) The culture supernatants of DPCs treated with different methods were added to HFSCs, and the proliferation of HFSCs was measured using </w:t>
      </w:r>
      <w:proofErr w:type="spellStart"/>
      <w:r w:rsidRPr="00DE7E3C">
        <w:rPr>
          <w:rFonts w:ascii="Times New Roman" w:hAnsi="Times New Roman" w:cs="Times New Roman"/>
        </w:rPr>
        <w:t>EdU</w:t>
      </w:r>
      <w:proofErr w:type="spellEnd"/>
      <w:r w:rsidRPr="00DE7E3C">
        <w:rPr>
          <w:rFonts w:ascii="Times New Roman" w:hAnsi="Times New Roman" w:cs="Times New Roman"/>
        </w:rPr>
        <w:t xml:space="preserve"> assays (n=3). (D-E) The culture supernatants of DPCs treated with different methods were added to HFSCs, and the HFSCs were stained using a cell cycle detection kit and </w:t>
      </w:r>
      <w:proofErr w:type="spellStart"/>
      <w:r w:rsidRPr="00DE7E3C">
        <w:rPr>
          <w:rFonts w:ascii="Times New Roman" w:hAnsi="Times New Roman" w:cs="Times New Roman"/>
        </w:rPr>
        <w:t>analyzed</w:t>
      </w:r>
      <w:proofErr w:type="spellEnd"/>
      <w:r w:rsidRPr="00DE7E3C">
        <w:rPr>
          <w:rFonts w:ascii="Times New Roman" w:hAnsi="Times New Roman" w:cs="Times New Roman"/>
        </w:rPr>
        <w:t xml:space="preserve"> by flow cytometry (n=4). (F) The culture supernatants of DPCs treated with different methods were added to HFSCs, and the mRNA expression levels of the cell cycle-related proteins </w:t>
      </w:r>
      <w:r w:rsidRPr="00DE7E3C">
        <w:rPr>
          <w:rFonts w:ascii="Times New Roman" w:hAnsi="Times New Roman" w:cs="Times New Roman" w:hint="eastAsia"/>
          <w:i/>
          <w:iCs/>
        </w:rPr>
        <w:t>P</w:t>
      </w:r>
      <w:r w:rsidRPr="00DE7E3C">
        <w:rPr>
          <w:rFonts w:ascii="Times New Roman" w:hAnsi="Times New Roman" w:cs="Times New Roman"/>
          <w:i/>
          <w:iCs/>
        </w:rPr>
        <w:t>53</w:t>
      </w:r>
      <w:r w:rsidRPr="00DE7E3C">
        <w:rPr>
          <w:rFonts w:ascii="Times New Roman" w:hAnsi="Times New Roman" w:cs="Times New Roman"/>
        </w:rPr>
        <w:t xml:space="preserve">,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cnd1</w:t>
      </w:r>
      <w:r w:rsidRPr="00DE7E3C">
        <w:rPr>
          <w:rFonts w:ascii="Times New Roman" w:hAnsi="Times New Roman" w:cs="Times New Roman"/>
        </w:rPr>
        <w:t xml:space="preserve">,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cna1</w:t>
      </w:r>
      <w:r w:rsidRPr="00DE7E3C">
        <w:rPr>
          <w:rFonts w:ascii="Times New Roman" w:hAnsi="Times New Roman" w:cs="Times New Roman"/>
        </w:rPr>
        <w:t xml:space="preserve">,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dk2</w:t>
      </w:r>
      <w:r w:rsidRPr="00DE7E3C">
        <w:rPr>
          <w:rFonts w:ascii="Times New Roman" w:hAnsi="Times New Roman" w:cs="Times New Roman"/>
        </w:rPr>
        <w:t>, and</w:t>
      </w:r>
      <w:r w:rsidRPr="00DE7E3C">
        <w:rPr>
          <w:rFonts w:ascii="Times New Roman" w:hAnsi="Times New Roman" w:cs="Times New Roman"/>
          <w:i/>
          <w:iCs/>
        </w:rPr>
        <w:t xml:space="preserve">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dk4</w:t>
      </w:r>
      <w:r w:rsidRPr="00DE7E3C">
        <w:rPr>
          <w:rFonts w:ascii="Times New Roman" w:hAnsi="Times New Roman" w:cs="Times New Roman"/>
        </w:rPr>
        <w:t xml:space="preserve"> were determined (n=6). Data are means ± </w:t>
      </w:r>
      <w:proofErr w:type="spellStart"/>
      <w:r w:rsidRPr="00DE7E3C">
        <w:rPr>
          <w:rFonts w:ascii="Times New Roman" w:hAnsi="Times New Roman" w:cs="Times New Roman"/>
        </w:rPr>
        <w:t>s.d.</w:t>
      </w:r>
      <w:proofErr w:type="spellEnd"/>
      <w:r w:rsidRPr="00DE7E3C">
        <w:rPr>
          <w:rFonts w:ascii="Times New Roman" w:hAnsi="Times New Roman" w:cs="Times New Roman"/>
        </w:rPr>
        <w:t xml:space="preserve"> ns: no significant difference, *</w:t>
      </w:r>
      <w:r w:rsidRPr="00DE7E3C">
        <w:rPr>
          <w:rFonts w:ascii="Times New Roman" w:hAnsi="Times New Roman" w:cs="Times New Roman"/>
          <w:i/>
        </w:rPr>
        <w:t>p</w:t>
      </w:r>
      <w:r w:rsidRPr="00DE7E3C">
        <w:rPr>
          <w:rFonts w:ascii="Times New Roman" w:hAnsi="Times New Roman" w:cs="Times New Roman"/>
        </w:rPr>
        <w:t xml:space="preserve"> &lt; 0.05, **</w:t>
      </w:r>
      <w:r w:rsidRPr="00DE7E3C">
        <w:rPr>
          <w:rFonts w:ascii="Times New Roman" w:hAnsi="Times New Roman" w:cs="Times New Roman"/>
          <w:i/>
        </w:rPr>
        <w:t>p</w:t>
      </w:r>
      <w:r w:rsidRPr="00DE7E3C">
        <w:rPr>
          <w:rFonts w:ascii="Times New Roman" w:hAnsi="Times New Roman" w:cs="Times New Roman"/>
        </w:rPr>
        <w:t xml:space="preserve"> &lt; 0.01, ***</w:t>
      </w:r>
      <w:r w:rsidRPr="00DE7E3C">
        <w:rPr>
          <w:rFonts w:ascii="Times New Roman" w:hAnsi="Times New Roman" w:cs="Times New Roman"/>
          <w:i/>
        </w:rPr>
        <w:t>p</w:t>
      </w:r>
      <w:r w:rsidRPr="00DE7E3C">
        <w:rPr>
          <w:rFonts w:ascii="Times New Roman" w:hAnsi="Times New Roman" w:cs="Times New Roman"/>
        </w:rPr>
        <w:t xml:space="preserve"> &lt; 0.001.</w:t>
      </w:r>
      <w:r w:rsidRPr="00DE7E3C">
        <w:rPr>
          <w:rFonts w:ascii="Times New Roman" w:hAnsi="Times New Roman" w:cs="Times New Roman" w:hint="eastAsia"/>
        </w:rPr>
        <w:t xml:space="preserve"> </w:t>
      </w:r>
    </w:p>
    <w:p w:rsidR="00242FD1" w:rsidRPr="00DE7E3C" w:rsidRDefault="00242FD1" w:rsidP="00242FD1">
      <w:pPr>
        <w:spacing w:line="480" w:lineRule="auto"/>
        <w:rPr>
          <w:rFonts w:ascii="Times New Roman" w:hAnsi="Times New Roman" w:cs="Times New Roman"/>
          <w:b/>
          <w:bCs/>
        </w:rPr>
      </w:pPr>
      <w:r w:rsidRPr="00DE7E3C">
        <w:rPr>
          <w:rFonts w:ascii="Times New Roman" w:hAnsi="Times New Roman" w:cs="Times New Roman"/>
          <w:b/>
          <w:bCs/>
        </w:rPr>
        <w:t>Additional file 3</w:t>
      </w:r>
    </w:p>
    <w:p w:rsidR="00242FD1" w:rsidRPr="00DE7E3C" w:rsidRDefault="00242FD1" w:rsidP="00242FD1">
      <w:pPr>
        <w:spacing w:line="480" w:lineRule="auto"/>
        <w:rPr>
          <w:rFonts w:ascii="Times New Roman" w:hAnsi="Times New Roman" w:cs="Times New Roman"/>
        </w:rPr>
      </w:pPr>
      <w:r w:rsidRPr="00DE7E3C">
        <w:rPr>
          <w:rFonts w:ascii="Times New Roman" w:hAnsi="Times New Roman" w:cs="Times New Roman"/>
          <w:b/>
          <w:bCs/>
        </w:rPr>
        <w:t xml:space="preserve">Fig S3. Inhibition of </w:t>
      </w:r>
      <w:r w:rsidRPr="00DE7E3C">
        <w:rPr>
          <w:rFonts w:ascii="Times New Roman" w:hAnsi="Times New Roman" w:cs="Times New Roman" w:hint="eastAsia"/>
          <w:b/>
          <w:bCs/>
        </w:rPr>
        <w:t xml:space="preserve">the </w:t>
      </w:r>
      <w:proofErr w:type="spellStart"/>
      <w:r w:rsidRPr="00DE7E3C">
        <w:rPr>
          <w:rFonts w:ascii="Times New Roman" w:hAnsi="Times New Roman" w:cs="Times New Roman"/>
          <w:b/>
          <w:bCs/>
        </w:rPr>
        <w:t>Wnt</w:t>
      </w:r>
      <w:proofErr w:type="spellEnd"/>
      <w:r w:rsidRPr="00DE7E3C">
        <w:rPr>
          <w:rFonts w:ascii="Times New Roman" w:hAnsi="Times New Roman" w:cs="Times New Roman"/>
          <w:b/>
          <w:bCs/>
        </w:rPr>
        <w:t xml:space="preserve">/β-catenin pathway in DPCs suppresses HFSCs proliferation. </w:t>
      </w:r>
      <w:r w:rsidRPr="00DE7E3C">
        <w:rPr>
          <w:rFonts w:ascii="Times New Roman" w:hAnsi="Times New Roman" w:cs="Times New Roman"/>
        </w:rPr>
        <w:t>(A-B)</w:t>
      </w:r>
      <w:r w:rsidRPr="00DE7E3C">
        <w:rPr>
          <w:rFonts w:ascii="Times New Roman" w:hAnsi="Times New Roman" w:cs="Times New Roman" w:hint="eastAsia"/>
        </w:rPr>
        <w:t xml:space="preserve"> C</w:t>
      </w:r>
      <w:r w:rsidRPr="00DE7E3C">
        <w:rPr>
          <w:rFonts w:ascii="Times New Roman" w:hAnsi="Times New Roman" w:cs="Times New Roman"/>
        </w:rPr>
        <w:t xml:space="preserve">ulture supernatants of DPCs treated with different methods were added to HFSCs, and the proliferation of HFSCs was </w:t>
      </w:r>
      <w:r w:rsidRPr="00DE7E3C">
        <w:rPr>
          <w:rFonts w:ascii="Times New Roman" w:hAnsi="Times New Roman" w:cs="Times New Roman" w:hint="eastAsia"/>
        </w:rPr>
        <w:t>measured</w:t>
      </w:r>
      <w:r w:rsidRPr="00DE7E3C">
        <w:rPr>
          <w:rFonts w:ascii="Times New Roman" w:hAnsi="Times New Roman" w:cs="Times New Roman"/>
        </w:rPr>
        <w:t xml:space="preserve"> using Edu</w:t>
      </w:r>
      <w:r w:rsidRPr="00DE7E3C">
        <w:rPr>
          <w:rFonts w:ascii="Times New Roman" w:hAnsi="Times New Roman" w:cs="Times New Roman" w:hint="eastAsia"/>
        </w:rPr>
        <w:t xml:space="preserve"> assays</w:t>
      </w:r>
      <w:r w:rsidRPr="00DE7E3C">
        <w:rPr>
          <w:rFonts w:ascii="Times New Roman" w:hAnsi="Times New Roman" w:cs="Times New Roman"/>
        </w:rPr>
        <w:t xml:space="preserve"> (n=3). (C-D) </w:t>
      </w:r>
      <w:r w:rsidRPr="00DE7E3C">
        <w:rPr>
          <w:rFonts w:ascii="Times New Roman" w:hAnsi="Times New Roman" w:cs="Times New Roman" w:hint="eastAsia"/>
        </w:rPr>
        <w:t>C</w:t>
      </w:r>
      <w:r w:rsidRPr="00DE7E3C">
        <w:rPr>
          <w:rFonts w:ascii="Times New Roman" w:hAnsi="Times New Roman" w:cs="Times New Roman"/>
        </w:rPr>
        <w:t xml:space="preserve">ulture supernatants of DPCs </w:t>
      </w:r>
      <w:r w:rsidRPr="00DE7E3C">
        <w:rPr>
          <w:rFonts w:ascii="Times New Roman" w:hAnsi="Times New Roman" w:cs="Times New Roman"/>
        </w:rPr>
        <w:lastRenderedPageBreak/>
        <w:t xml:space="preserve">treated with different methods were added to HFSCs, and the HFSCs were stained using a cell cycle detection kit and </w:t>
      </w:r>
      <w:proofErr w:type="spellStart"/>
      <w:r w:rsidRPr="00DE7E3C">
        <w:rPr>
          <w:rFonts w:ascii="Times New Roman" w:hAnsi="Times New Roman" w:cs="Times New Roman"/>
        </w:rPr>
        <w:t>analyzed</w:t>
      </w:r>
      <w:proofErr w:type="spellEnd"/>
      <w:r w:rsidRPr="00DE7E3C">
        <w:rPr>
          <w:rFonts w:ascii="Times New Roman" w:hAnsi="Times New Roman" w:cs="Times New Roman"/>
        </w:rPr>
        <w:t xml:space="preserve"> by flow cytometry (n=4). (E) </w:t>
      </w:r>
      <w:r w:rsidRPr="00DE7E3C">
        <w:rPr>
          <w:rFonts w:ascii="Times New Roman" w:hAnsi="Times New Roman" w:cs="Times New Roman" w:hint="eastAsia"/>
        </w:rPr>
        <w:t>C</w:t>
      </w:r>
      <w:r w:rsidRPr="00DE7E3C">
        <w:rPr>
          <w:rFonts w:ascii="Times New Roman" w:hAnsi="Times New Roman" w:cs="Times New Roman"/>
        </w:rPr>
        <w:t xml:space="preserve">ulture supernatants of DPCs treated with different methods were added to HFSCs, and the mRNA expression levels of cycle-related proteins </w:t>
      </w:r>
      <w:r w:rsidRPr="00DE7E3C">
        <w:rPr>
          <w:rFonts w:ascii="Times New Roman" w:hAnsi="Times New Roman" w:cs="Times New Roman" w:hint="eastAsia"/>
          <w:i/>
          <w:iCs/>
        </w:rPr>
        <w:t>P</w:t>
      </w:r>
      <w:r w:rsidRPr="00DE7E3C">
        <w:rPr>
          <w:rFonts w:ascii="Times New Roman" w:hAnsi="Times New Roman" w:cs="Times New Roman"/>
          <w:i/>
          <w:iCs/>
        </w:rPr>
        <w:t>53</w:t>
      </w:r>
      <w:r w:rsidRPr="00DE7E3C">
        <w:rPr>
          <w:rFonts w:ascii="Times New Roman" w:hAnsi="Times New Roman" w:cs="Times New Roman"/>
        </w:rPr>
        <w:t xml:space="preserve">,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cnd1</w:t>
      </w:r>
      <w:r w:rsidRPr="00DE7E3C">
        <w:rPr>
          <w:rFonts w:ascii="Times New Roman" w:hAnsi="Times New Roman" w:cs="Times New Roman"/>
        </w:rPr>
        <w:t xml:space="preserve">,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cna1</w:t>
      </w:r>
      <w:r w:rsidRPr="00DE7E3C">
        <w:rPr>
          <w:rFonts w:ascii="Times New Roman" w:hAnsi="Times New Roman" w:cs="Times New Roman"/>
        </w:rPr>
        <w:t xml:space="preserve">,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dk2</w:t>
      </w:r>
      <w:r w:rsidRPr="00DE7E3C">
        <w:rPr>
          <w:rFonts w:ascii="Times New Roman" w:hAnsi="Times New Roman" w:cs="Times New Roman"/>
        </w:rPr>
        <w:t xml:space="preserve">, and </w:t>
      </w:r>
      <w:r w:rsidRPr="00DE7E3C">
        <w:rPr>
          <w:rFonts w:ascii="Times New Roman" w:hAnsi="Times New Roman" w:cs="Times New Roman" w:hint="eastAsia"/>
          <w:i/>
          <w:iCs/>
        </w:rPr>
        <w:t>C</w:t>
      </w:r>
      <w:r w:rsidRPr="00DE7E3C">
        <w:rPr>
          <w:rFonts w:ascii="Times New Roman" w:hAnsi="Times New Roman" w:cs="Times New Roman"/>
          <w:i/>
          <w:iCs/>
        </w:rPr>
        <w:t>dk4</w:t>
      </w:r>
      <w:r w:rsidRPr="00DE7E3C">
        <w:rPr>
          <w:rFonts w:ascii="Times New Roman" w:hAnsi="Times New Roman" w:cs="Times New Roman"/>
        </w:rPr>
        <w:t xml:space="preserve"> were determined (n=6). Data are means ± </w:t>
      </w:r>
      <w:proofErr w:type="spellStart"/>
      <w:r w:rsidRPr="00DE7E3C">
        <w:rPr>
          <w:rFonts w:ascii="Times New Roman" w:hAnsi="Times New Roman" w:cs="Times New Roman"/>
        </w:rPr>
        <w:t>s.d.</w:t>
      </w:r>
      <w:proofErr w:type="spellEnd"/>
      <w:r w:rsidRPr="00DE7E3C">
        <w:rPr>
          <w:rFonts w:ascii="Times New Roman" w:hAnsi="Times New Roman" w:cs="Times New Roman"/>
        </w:rPr>
        <w:t xml:space="preserve"> ns: no significant difference, *</w:t>
      </w:r>
      <w:r w:rsidRPr="00DE7E3C">
        <w:rPr>
          <w:rFonts w:ascii="Times New Roman" w:hAnsi="Times New Roman" w:cs="Times New Roman"/>
          <w:i/>
        </w:rPr>
        <w:t>p</w:t>
      </w:r>
      <w:r w:rsidRPr="00DE7E3C">
        <w:rPr>
          <w:rFonts w:ascii="Times New Roman" w:hAnsi="Times New Roman" w:cs="Times New Roman"/>
        </w:rPr>
        <w:t xml:space="preserve"> &lt; 0.05, **</w:t>
      </w:r>
      <w:r w:rsidRPr="00DE7E3C">
        <w:rPr>
          <w:rFonts w:ascii="Times New Roman" w:hAnsi="Times New Roman" w:cs="Times New Roman"/>
          <w:i/>
        </w:rPr>
        <w:t xml:space="preserve">p </w:t>
      </w:r>
      <w:r w:rsidRPr="00DE7E3C">
        <w:rPr>
          <w:rFonts w:ascii="Times New Roman" w:hAnsi="Times New Roman" w:cs="Times New Roman"/>
        </w:rPr>
        <w:t>&lt; 0.01, ***</w:t>
      </w:r>
      <w:r w:rsidRPr="00DE7E3C">
        <w:rPr>
          <w:rFonts w:ascii="Times New Roman" w:hAnsi="Times New Roman" w:cs="Times New Roman"/>
          <w:i/>
        </w:rPr>
        <w:t>p</w:t>
      </w:r>
      <w:r w:rsidRPr="00DE7E3C">
        <w:rPr>
          <w:rFonts w:ascii="Times New Roman" w:hAnsi="Times New Roman" w:cs="Times New Roman"/>
        </w:rPr>
        <w:t xml:space="preserve"> &lt; 0.001.</w:t>
      </w:r>
      <w:r w:rsidRPr="00DE7E3C">
        <w:rPr>
          <w:rFonts w:ascii="Times New Roman" w:hAnsi="Times New Roman" w:cs="Times New Roman" w:hint="eastAsia"/>
        </w:rPr>
        <w:t xml:space="preserve"> </w:t>
      </w:r>
    </w:p>
    <w:p w:rsidR="00193A93" w:rsidRDefault="00193A93">
      <w:bookmarkStart w:id="1" w:name="_GoBack"/>
      <w:bookmarkEnd w:id="1"/>
    </w:p>
    <w:sectPr w:rsidR="00193A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FD1"/>
    <w:rsid w:val="000007FF"/>
    <w:rsid w:val="000022B3"/>
    <w:rsid w:val="00007614"/>
    <w:rsid w:val="00016553"/>
    <w:rsid w:val="0002347D"/>
    <w:rsid w:val="00026A38"/>
    <w:rsid w:val="00030228"/>
    <w:rsid w:val="00043707"/>
    <w:rsid w:val="00053C7F"/>
    <w:rsid w:val="00062D7F"/>
    <w:rsid w:val="00064389"/>
    <w:rsid w:val="00070090"/>
    <w:rsid w:val="00072E24"/>
    <w:rsid w:val="00075A56"/>
    <w:rsid w:val="000800D7"/>
    <w:rsid w:val="00083488"/>
    <w:rsid w:val="00085F04"/>
    <w:rsid w:val="000901A0"/>
    <w:rsid w:val="0009035E"/>
    <w:rsid w:val="00094BBE"/>
    <w:rsid w:val="000960B3"/>
    <w:rsid w:val="000A2E10"/>
    <w:rsid w:val="000A31D3"/>
    <w:rsid w:val="000A4C51"/>
    <w:rsid w:val="000A563C"/>
    <w:rsid w:val="000A5CD7"/>
    <w:rsid w:val="000B27EE"/>
    <w:rsid w:val="000B7AE8"/>
    <w:rsid w:val="000C236C"/>
    <w:rsid w:val="000C244C"/>
    <w:rsid w:val="000E4DAC"/>
    <w:rsid w:val="000E7E20"/>
    <w:rsid w:val="000F24D8"/>
    <w:rsid w:val="000F63AD"/>
    <w:rsid w:val="000F6E91"/>
    <w:rsid w:val="001250BC"/>
    <w:rsid w:val="00125946"/>
    <w:rsid w:val="001312A3"/>
    <w:rsid w:val="00133D77"/>
    <w:rsid w:val="00137FD3"/>
    <w:rsid w:val="001419E3"/>
    <w:rsid w:val="00145F2E"/>
    <w:rsid w:val="00147FF6"/>
    <w:rsid w:val="00155C5A"/>
    <w:rsid w:val="0016208E"/>
    <w:rsid w:val="00163BD0"/>
    <w:rsid w:val="00175A5C"/>
    <w:rsid w:val="00193A93"/>
    <w:rsid w:val="001966A3"/>
    <w:rsid w:val="00197EF1"/>
    <w:rsid w:val="001A334A"/>
    <w:rsid w:val="001A3720"/>
    <w:rsid w:val="001A7C67"/>
    <w:rsid w:val="001B37B2"/>
    <w:rsid w:val="001C0596"/>
    <w:rsid w:val="001C4226"/>
    <w:rsid w:val="001C5A7E"/>
    <w:rsid w:val="001C7484"/>
    <w:rsid w:val="001D33BE"/>
    <w:rsid w:val="001D401D"/>
    <w:rsid w:val="001D6C94"/>
    <w:rsid w:val="001E132B"/>
    <w:rsid w:val="001E651F"/>
    <w:rsid w:val="001E65EF"/>
    <w:rsid w:val="001E6B1B"/>
    <w:rsid w:val="001F2C94"/>
    <w:rsid w:val="00200EBF"/>
    <w:rsid w:val="002017EA"/>
    <w:rsid w:val="00202E35"/>
    <w:rsid w:val="00203253"/>
    <w:rsid w:val="00206238"/>
    <w:rsid w:val="00212F8C"/>
    <w:rsid w:val="0021644C"/>
    <w:rsid w:val="0023592F"/>
    <w:rsid w:val="002360AC"/>
    <w:rsid w:val="00242FD1"/>
    <w:rsid w:val="0024508B"/>
    <w:rsid w:val="00264078"/>
    <w:rsid w:val="00272FA4"/>
    <w:rsid w:val="00274FC9"/>
    <w:rsid w:val="00276F02"/>
    <w:rsid w:val="002838BB"/>
    <w:rsid w:val="002863BA"/>
    <w:rsid w:val="002A19F1"/>
    <w:rsid w:val="002A3AA9"/>
    <w:rsid w:val="002A3F8F"/>
    <w:rsid w:val="002A7646"/>
    <w:rsid w:val="002B3544"/>
    <w:rsid w:val="002B53B5"/>
    <w:rsid w:val="002C0A52"/>
    <w:rsid w:val="002C1266"/>
    <w:rsid w:val="002C1A41"/>
    <w:rsid w:val="002C690C"/>
    <w:rsid w:val="002D23D7"/>
    <w:rsid w:val="002D4823"/>
    <w:rsid w:val="002F114C"/>
    <w:rsid w:val="002F13F9"/>
    <w:rsid w:val="002F23C0"/>
    <w:rsid w:val="002F29A0"/>
    <w:rsid w:val="002F5397"/>
    <w:rsid w:val="002F6794"/>
    <w:rsid w:val="002F776F"/>
    <w:rsid w:val="002F7FEE"/>
    <w:rsid w:val="00304440"/>
    <w:rsid w:val="00306025"/>
    <w:rsid w:val="00311F3F"/>
    <w:rsid w:val="003220C3"/>
    <w:rsid w:val="00324331"/>
    <w:rsid w:val="003509D7"/>
    <w:rsid w:val="003512FD"/>
    <w:rsid w:val="003577D8"/>
    <w:rsid w:val="003654BB"/>
    <w:rsid w:val="00375B83"/>
    <w:rsid w:val="00385944"/>
    <w:rsid w:val="0039164E"/>
    <w:rsid w:val="00393E44"/>
    <w:rsid w:val="00393F00"/>
    <w:rsid w:val="00396279"/>
    <w:rsid w:val="003B0254"/>
    <w:rsid w:val="003B31AA"/>
    <w:rsid w:val="003B7A92"/>
    <w:rsid w:val="003C35A2"/>
    <w:rsid w:val="003C5763"/>
    <w:rsid w:val="003C609E"/>
    <w:rsid w:val="003D1E5C"/>
    <w:rsid w:val="003D3A34"/>
    <w:rsid w:val="003D4CD1"/>
    <w:rsid w:val="003E0813"/>
    <w:rsid w:val="00400A8B"/>
    <w:rsid w:val="00406BFA"/>
    <w:rsid w:val="00413121"/>
    <w:rsid w:val="0041608D"/>
    <w:rsid w:val="004167FC"/>
    <w:rsid w:val="00417E1B"/>
    <w:rsid w:val="004233A2"/>
    <w:rsid w:val="00443F7C"/>
    <w:rsid w:val="00444FDD"/>
    <w:rsid w:val="00453726"/>
    <w:rsid w:val="00455034"/>
    <w:rsid w:val="00463C54"/>
    <w:rsid w:val="00464EBD"/>
    <w:rsid w:val="00491556"/>
    <w:rsid w:val="00491685"/>
    <w:rsid w:val="00495B76"/>
    <w:rsid w:val="00496809"/>
    <w:rsid w:val="004A06D7"/>
    <w:rsid w:val="004A14C4"/>
    <w:rsid w:val="004B3A9F"/>
    <w:rsid w:val="004B4318"/>
    <w:rsid w:val="004B5F17"/>
    <w:rsid w:val="004C5604"/>
    <w:rsid w:val="004D392F"/>
    <w:rsid w:val="004D733A"/>
    <w:rsid w:val="004F64D7"/>
    <w:rsid w:val="0050019C"/>
    <w:rsid w:val="0050790A"/>
    <w:rsid w:val="005117EE"/>
    <w:rsid w:val="00511C4B"/>
    <w:rsid w:val="00515909"/>
    <w:rsid w:val="0053011C"/>
    <w:rsid w:val="005329FC"/>
    <w:rsid w:val="00532BC7"/>
    <w:rsid w:val="005336A2"/>
    <w:rsid w:val="005339A1"/>
    <w:rsid w:val="00537D28"/>
    <w:rsid w:val="005421CF"/>
    <w:rsid w:val="00542FAC"/>
    <w:rsid w:val="005432EF"/>
    <w:rsid w:val="0054448C"/>
    <w:rsid w:val="00546FB9"/>
    <w:rsid w:val="00547581"/>
    <w:rsid w:val="00552C08"/>
    <w:rsid w:val="005604DA"/>
    <w:rsid w:val="00561CC6"/>
    <w:rsid w:val="00564CF0"/>
    <w:rsid w:val="0056653C"/>
    <w:rsid w:val="00572BAE"/>
    <w:rsid w:val="00575604"/>
    <w:rsid w:val="005812F8"/>
    <w:rsid w:val="00581D89"/>
    <w:rsid w:val="005829C6"/>
    <w:rsid w:val="005855AF"/>
    <w:rsid w:val="005A215E"/>
    <w:rsid w:val="005A5C6E"/>
    <w:rsid w:val="005C421F"/>
    <w:rsid w:val="005C5065"/>
    <w:rsid w:val="005E1CDB"/>
    <w:rsid w:val="005E4F02"/>
    <w:rsid w:val="005F0039"/>
    <w:rsid w:val="005F131C"/>
    <w:rsid w:val="005F3619"/>
    <w:rsid w:val="006026F4"/>
    <w:rsid w:val="00607BCB"/>
    <w:rsid w:val="006210A0"/>
    <w:rsid w:val="00634281"/>
    <w:rsid w:val="00635278"/>
    <w:rsid w:val="0064234F"/>
    <w:rsid w:val="00645337"/>
    <w:rsid w:val="00647090"/>
    <w:rsid w:val="00647F19"/>
    <w:rsid w:val="00651342"/>
    <w:rsid w:val="00651AB8"/>
    <w:rsid w:val="00652331"/>
    <w:rsid w:val="00660DED"/>
    <w:rsid w:val="00661BFC"/>
    <w:rsid w:val="00667B27"/>
    <w:rsid w:val="006801FC"/>
    <w:rsid w:val="00681164"/>
    <w:rsid w:val="00683D7C"/>
    <w:rsid w:val="0068609F"/>
    <w:rsid w:val="00686463"/>
    <w:rsid w:val="006869FB"/>
    <w:rsid w:val="006A1077"/>
    <w:rsid w:val="006A65CD"/>
    <w:rsid w:val="006A729D"/>
    <w:rsid w:val="006B066B"/>
    <w:rsid w:val="006B1FFF"/>
    <w:rsid w:val="006B55EF"/>
    <w:rsid w:val="006B5A02"/>
    <w:rsid w:val="006B63AA"/>
    <w:rsid w:val="006B645C"/>
    <w:rsid w:val="006C2F1E"/>
    <w:rsid w:val="006C4D0D"/>
    <w:rsid w:val="006D42BF"/>
    <w:rsid w:val="006D4FD0"/>
    <w:rsid w:val="006D5085"/>
    <w:rsid w:val="006D7857"/>
    <w:rsid w:val="006E23B3"/>
    <w:rsid w:val="006F21D8"/>
    <w:rsid w:val="006F307C"/>
    <w:rsid w:val="006F33FA"/>
    <w:rsid w:val="006F67C3"/>
    <w:rsid w:val="00703219"/>
    <w:rsid w:val="00705437"/>
    <w:rsid w:val="00712A46"/>
    <w:rsid w:val="00712D61"/>
    <w:rsid w:val="00717B3D"/>
    <w:rsid w:val="007222E2"/>
    <w:rsid w:val="0072358E"/>
    <w:rsid w:val="00724A96"/>
    <w:rsid w:val="00731184"/>
    <w:rsid w:val="007406E6"/>
    <w:rsid w:val="007444D0"/>
    <w:rsid w:val="007569A2"/>
    <w:rsid w:val="00757072"/>
    <w:rsid w:val="00761D89"/>
    <w:rsid w:val="00763756"/>
    <w:rsid w:val="0077154D"/>
    <w:rsid w:val="00771865"/>
    <w:rsid w:val="007725F7"/>
    <w:rsid w:val="007726FF"/>
    <w:rsid w:val="00776EB9"/>
    <w:rsid w:val="00777306"/>
    <w:rsid w:val="007811D8"/>
    <w:rsid w:val="00792B5F"/>
    <w:rsid w:val="007A47DE"/>
    <w:rsid w:val="007A4945"/>
    <w:rsid w:val="007B4998"/>
    <w:rsid w:val="007B4FDC"/>
    <w:rsid w:val="007B7276"/>
    <w:rsid w:val="007C71AB"/>
    <w:rsid w:val="007D210C"/>
    <w:rsid w:val="007D4D36"/>
    <w:rsid w:val="007D4E37"/>
    <w:rsid w:val="007E0295"/>
    <w:rsid w:val="007E4034"/>
    <w:rsid w:val="007E4E34"/>
    <w:rsid w:val="007F28E2"/>
    <w:rsid w:val="007F6A6C"/>
    <w:rsid w:val="0081156F"/>
    <w:rsid w:val="008255D8"/>
    <w:rsid w:val="00827589"/>
    <w:rsid w:val="00833BF8"/>
    <w:rsid w:val="00834591"/>
    <w:rsid w:val="00834D5A"/>
    <w:rsid w:val="00834EA5"/>
    <w:rsid w:val="00835766"/>
    <w:rsid w:val="00837CE9"/>
    <w:rsid w:val="00842173"/>
    <w:rsid w:val="008458A1"/>
    <w:rsid w:val="00846CC6"/>
    <w:rsid w:val="008473B0"/>
    <w:rsid w:val="00847A12"/>
    <w:rsid w:val="0085349B"/>
    <w:rsid w:val="00864F52"/>
    <w:rsid w:val="00865699"/>
    <w:rsid w:val="00871DE6"/>
    <w:rsid w:val="00875671"/>
    <w:rsid w:val="00880A61"/>
    <w:rsid w:val="00892975"/>
    <w:rsid w:val="008A51A4"/>
    <w:rsid w:val="008A54EE"/>
    <w:rsid w:val="008A7C1D"/>
    <w:rsid w:val="008B4E3D"/>
    <w:rsid w:val="008B7092"/>
    <w:rsid w:val="008B7953"/>
    <w:rsid w:val="008C087F"/>
    <w:rsid w:val="008C2366"/>
    <w:rsid w:val="008C2E84"/>
    <w:rsid w:val="008D47B5"/>
    <w:rsid w:val="008E4018"/>
    <w:rsid w:val="008F1D02"/>
    <w:rsid w:val="008F5E72"/>
    <w:rsid w:val="00902C65"/>
    <w:rsid w:val="00903DC8"/>
    <w:rsid w:val="00906ACD"/>
    <w:rsid w:val="00911F59"/>
    <w:rsid w:val="009122E9"/>
    <w:rsid w:val="00917AA6"/>
    <w:rsid w:val="00920623"/>
    <w:rsid w:val="009249D3"/>
    <w:rsid w:val="0093021E"/>
    <w:rsid w:val="00930D8B"/>
    <w:rsid w:val="0093279A"/>
    <w:rsid w:val="00933527"/>
    <w:rsid w:val="009423F6"/>
    <w:rsid w:val="0094284F"/>
    <w:rsid w:val="00945F0A"/>
    <w:rsid w:val="00951B47"/>
    <w:rsid w:val="0096199B"/>
    <w:rsid w:val="0096517B"/>
    <w:rsid w:val="00974AA1"/>
    <w:rsid w:val="009831FF"/>
    <w:rsid w:val="00983698"/>
    <w:rsid w:val="00990985"/>
    <w:rsid w:val="0099429C"/>
    <w:rsid w:val="00995241"/>
    <w:rsid w:val="009B222A"/>
    <w:rsid w:val="009C0A80"/>
    <w:rsid w:val="009C6A6A"/>
    <w:rsid w:val="009D2D4F"/>
    <w:rsid w:val="009D410F"/>
    <w:rsid w:val="009D4390"/>
    <w:rsid w:val="009D756E"/>
    <w:rsid w:val="009E2737"/>
    <w:rsid w:val="009E3452"/>
    <w:rsid w:val="009F44FA"/>
    <w:rsid w:val="009F50AE"/>
    <w:rsid w:val="00A02FBB"/>
    <w:rsid w:val="00A03AAD"/>
    <w:rsid w:val="00A11FDA"/>
    <w:rsid w:val="00A1708C"/>
    <w:rsid w:val="00A201AD"/>
    <w:rsid w:val="00A24AA3"/>
    <w:rsid w:val="00A261E3"/>
    <w:rsid w:val="00A27293"/>
    <w:rsid w:val="00A320CB"/>
    <w:rsid w:val="00A36FB9"/>
    <w:rsid w:val="00A4021C"/>
    <w:rsid w:val="00A47EE9"/>
    <w:rsid w:val="00A55283"/>
    <w:rsid w:val="00A66125"/>
    <w:rsid w:val="00A70C3E"/>
    <w:rsid w:val="00A73E83"/>
    <w:rsid w:val="00A80816"/>
    <w:rsid w:val="00A82232"/>
    <w:rsid w:val="00A83AD0"/>
    <w:rsid w:val="00A84CC9"/>
    <w:rsid w:val="00A8665E"/>
    <w:rsid w:val="00A93704"/>
    <w:rsid w:val="00A93E65"/>
    <w:rsid w:val="00AA36C7"/>
    <w:rsid w:val="00AA54C9"/>
    <w:rsid w:val="00AA5773"/>
    <w:rsid w:val="00AA6A50"/>
    <w:rsid w:val="00AB375B"/>
    <w:rsid w:val="00AC1653"/>
    <w:rsid w:val="00AC2908"/>
    <w:rsid w:val="00AC6961"/>
    <w:rsid w:val="00AD052D"/>
    <w:rsid w:val="00AD1F57"/>
    <w:rsid w:val="00AD2EAC"/>
    <w:rsid w:val="00AD3A42"/>
    <w:rsid w:val="00AE2150"/>
    <w:rsid w:val="00AE603E"/>
    <w:rsid w:val="00AE7BAC"/>
    <w:rsid w:val="00AF0D8E"/>
    <w:rsid w:val="00AF66A9"/>
    <w:rsid w:val="00B04ADA"/>
    <w:rsid w:val="00B06A17"/>
    <w:rsid w:val="00B12785"/>
    <w:rsid w:val="00B218F3"/>
    <w:rsid w:val="00B253FA"/>
    <w:rsid w:val="00B5057A"/>
    <w:rsid w:val="00B5291E"/>
    <w:rsid w:val="00B56D0A"/>
    <w:rsid w:val="00B606EB"/>
    <w:rsid w:val="00B60D89"/>
    <w:rsid w:val="00B637BC"/>
    <w:rsid w:val="00B705BC"/>
    <w:rsid w:val="00B82963"/>
    <w:rsid w:val="00B83FEA"/>
    <w:rsid w:val="00B87A91"/>
    <w:rsid w:val="00B91DF5"/>
    <w:rsid w:val="00B9686B"/>
    <w:rsid w:val="00BA0561"/>
    <w:rsid w:val="00BA6B0B"/>
    <w:rsid w:val="00BB2000"/>
    <w:rsid w:val="00BC567E"/>
    <w:rsid w:val="00BD022E"/>
    <w:rsid w:val="00BD0AFF"/>
    <w:rsid w:val="00BD0D97"/>
    <w:rsid w:val="00BD2EAE"/>
    <w:rsid w:val="00BD48CF"/>
    <w:rsid w:val="00BD6C50"/>
    <w:rsid w:val="00BD73BA"/>
    <w:rsid w:val="00BE0C26"/>
    <w:rsid w:val="00BE0C73"/>
    <w:rsid w:val="00BE1BE3"/>
    <w:rsid w:val="00BF0251"/>
    <w:rsid w:val="00C0082F"/>
    <w:rsid w:val="00C07C6C"/>
    <w:rsid w:val="00C20DD3"/>
    <w:rsid w:val="00C26CA6"/>
    <w:rsid w:val="00C32899"/>
    <w:rsid w:val="00C33EF6"/>
    <w:rsid w:val="00C40D96"/>
    <w:rsid w:val="00C455E2"/>
    <w:rsid w:val="00C52D9A"/>
    <w:rsid w:val="00C548F8"/>
    <w:rsid w:val="00C63304"/>
    <w:rsid w:val="00C72D06"/>
    <w:rsid w:val="00C74494"/>
    <w:rsid w:val="00C926AA"/>
    <w:rsid w:val="00C95590"/>
    <w:rsid w:val="00C977F7"/>
    <w:rsid w:val="00CA008D"/>
    <w:rsid w:val="00CA56E0"/>
    <w:rsid w:val="00CB41A8"/>
    <w:rsid w:val="00CC0436"/>
    <w:rsid w:val="00CC7A3D"/>
    <w:rsid w:val="00CE1CE7"/>
    <w:rsid w:val="00CE4665"/>
    <w:rsid w:val="00CE48B4"/>
    <w:rsid w:val="00CE56DE"/>
    <w:rsid w:val="00CF3B01"/>
    <w:rsid w:val="00CF3CE1"/>
    <w:rsid w:val="00CF43D9"/>
    <w:rsid w:val="00D1062E"/>
    <w:rsid w:val="00D20206"/>
    <w:rsid w:val="00D2166A"/>
    <w:rsid w:val="00D22B5D"/>
    <w:rsid w:val="00D25AA0"/>
    <w:rsid w:val="00D26E50"/>
    <w:rsid w:val="00D33EBC"/>
    <w:rsid w:val="00D354C7"/>
    <w:rsid w:val="00D370A5"/>
    <w:rsid w:val="00D463AD"/>
    <w:rsid w:val="00D510C2"/>
    <w:rsid w:val="00D53362"/>
    <w:rsid w:val="00D53830"/>
    <w:rsid w:val="00D571BA"/>
    <w:rsid w:val="00D578A0"/>
    <w:rsid w:val="00D648D5"/>
    <w:rsid w:val="00D80C8F"/>
    <w:rsid w:val="00D82437"/>
    <w:rsid w:val="00D90F08"/>
    <w:rsid w:val="00D915DA"/>
    <w:rsid w:val="00DB634E"/>
    <w:rsid w:val="00DC6295"/>
    <w:rsid w:val="00DC79EB"/>
    <w:rsid w:val="00DD3361"/>
    <w:rsid w:val="00DD5372"/>
    <w:rsid w:val="00DE1267"/>
    <w:rsid w:val="00DF2302"/>
    <w:rsid w:val="00DF4ADE"/>
    <w:rsid w:val="00DF623A"/>
    <w:rsid w:val="00E03624"/>
    <w:rsid w:val="00E04908"/>
    <w:rsid w:val="00E066F9"/>
    <w:rsid w:val="00E100CE"/>
    <w:rsid w:val="00E21D82"/>
    <w:rsid w:val="00E254D0"/>
    <w:rsid w:val="00E2659A"/>
    <w:rsid w:val="00E30895"/>
    <w:rsid w:val="00E35795"/>
    <w:rsid w:val="00E4154E"/>
    <w:rsid w:val="00E42F17"/>
    <w:rsid w:val="00E45394"/>
    <w:rsid w:val="00E54634"/>
    <w:rsid w:val="00E55FCD"/>
    <w:rsid w:val="00E56716"/>
    <w:rsid w:val="00E61CD9"/>
    <w:rsid w:val="00E6580C"/>
    <w:rsid w:val="00E661E6"/>
    <w:rsid w:val="00E92B67"/>
    <w:rsid w:val="00E94A02"/>
    <w:rsid w:val="00EA3AF6"/>
    <w:rsid w:val="00EA75F7"/>
    <w:rsid w:val="00EB43D8"/>
    <w:rsid w:val="00EB56A1"/>
    <w:rsid w:val="00EB5E28"/>
    <w:rsid w:val="00EC394C"/>
    <w:rsid w:val="00ED0170"/>
    <w:rsid w:val="00ED10CB"/>
    <w:rsid w:val="00ED1242"/>
    <w:rsid w:val="00ED541C"/>
    <w:rsid w:val="00ED61E9"/>
    <w:rsid w:val="00EE2C61"/>
    <w:rsid w:val="00EE453D"/>
    <w:rsid w:val="00EF148F"/>
    <w:rsid w:val="00EF27D1"/>
    <w:rsid w:val="00EF4DF6"/>
    <w:rsid w:val="00EF4F90"/>
    <w:rsid w:val="00EF6497"/>
    <w:rsid w:val="00F01A64"/>
    <w:rsid w:val="00F104E5"/>
    <w:rsid w:val="00F14FE2"/>
    <w:rsid w:val="00F203C9"/>
    <w:rsid w:val="00F229F8"/>
    <w:rsid w:val="00F22CDA"/>
    <w:rsid w:val="00F23AD7"/>
    <w:rsid w:val="00F272CB"/>
    <w:rsid w:val="00F30CDB"/>
    <w:rsid w:val="00F321A5"/>
    <w:rsid w:val="00F34A02"/>
    <w:rsid w:val="00F374AC"/>
    <w:rsid w:val="00F37DD8"/>
    <w:rsid w:val="00F401D6"/>
    <w:rsid w:val="00F5029B"/>
    <w:rsid w:val="00F5540C"/>
    <w:rsid w:val="00F74EA8"/>
    <w:rsid w:val="00F75E44"/>
    <w:rsid w:val="00F81772"/>
    <w:rsid w:val="00F82423"/>
    <w:rsid w:val="00F832C6"/>
    <w:rsid w:val="00F847DF"/>
    <w:rsid w:val="00F943AA"/>
    <w:rsid w:val="00FA2F16"/>
    <w:rsid w:val="00FA329E"/>
    <w:rsid w:val="00FA4B0C"/>
    <w:rsid w:val="00FB09E3"/>
    <w:rsid w:val="00FB4B23"/>
    <w:rsid w:val="00FD35AB"/>
    <w:rsid w:val="00FD3839"/>
    <w:rsid w:val="00FD72FA"/>
    <w:rsid w:val="00FF0D34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60D60E-FC29-4305-B6F6-B18AF559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JayaprathaRT ThanikodiR</dc:creator>
  <cp:keywords/>
  <dc:description/>
  <cp:lastModifiedBy>JayaprathaRT ThanikodiR</cp:lastModifiedBy>
  <cp:revision>1</cp:revision>
  <dcterms:created xsi:type="dcterms:W3CDTF">2024-11-11T11:10:00Z</dcterms:created>
  <dcterms:modified xsi:type="dcterms:W3CDTF">2024-11-11T11:11:00Z</dcterms:modified>
</cp:coreProperties>
</file>