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3CCDA6" w14:textId="77777777" w:rsidR="00080901" w:rsidRPr="0067382F" w:rsidRDefault="00080901" w:rsidP="00080901">
      <w:pPr>
        <w:pStyle w:val="Descripcin"/>
        <w:keepNext/>
        <w:spacing w:line="480" w:lineRule="auto"/>
        <w:rPr>
          <w:rFonts w:cs="Times New Roman"/>
          <w:b/>
          <w:bCs/>
          <w:i w:val="0"/>
          <w:iCs w:val="0"/>
          <w:color w:val="404040" w:themeColor="text1" w:themeTint="BF"/>
          <w:sz w:val="24"/>
          <w:szCs w:val="24"/>
        </w:rPr>
      </w:pPr>
      <w:r w:rsidRPr="0067382F">
        <w:rPr>
          <w:rFonts w:cs="Times New Roman"/>
          <w:b/>
          <w:bCs/>
          <w:i w:val="0"/>
          <w:iCs w:val="0"/>
          <w:color w:val="404040" w:themeColor="text1" w:themeTint="BF"/>
          <w:sz w:val="24"/>
          <w:szCs w:val="24"/>
        </w:rPr>
        <w:t xml:space="preserve">Additional file </w:t>
      </w:r>
      <w:r>
        <w:rPr>
          <w:rFonts w:cs="Times New Roman"/>
          <w:b/>
          <w:bCs/>
          <w:i w:val="0"/>
          <w:iCs w:val="0"/>
          <w:color w:val="404040" w:themeColor="text1" w:themeTint="BF"/>
          <w:sz w:val="24"/>
          <w:szCs w:val="24"/>
        </w:rPr>
        <w:t>2</w:t>
      </w:r>
    </w:p>
    <w:p w14:paraId="74AA30AB" w14:textId="77777777" w:rsidR="00080901" w:rsidRPr="00C9143E" w:rsidRDefault="00080901" w:rsidP="00080901">
      <w:pPr>
        <w:rPr>
          <w:rFonts w:cs="Times New Roman"/>
          <w:b/>
          <w:bCs/>
          <w:sz w:val="24"/>
          <w:szCs w:val="24"/>
        </w:rPr>
      </w:pPr>
      <w:r w:rsidRPr="00C9143E">
        <w:rPr>
          <w:rFonts w:cs="Times New Roman"/>
          <w:noProof/>
          <w:sz w:val="24"/>
          <w:szCs w:val="24"/>
        </w:rPr>
        <w:drawing>
          <wp:inline distT="0" distB="0" distL="0" distR="0" wp14:anchorId="41C05F9C" wp14:editId="0C20AC81">
            <wp:extent cx="4732130" cy="3550210"/>
            <wp:effectExtent l="0" t="0" r="0" b="0"/>
            <wp:docPr id="753002308" name="Picture 3" descr="A group of graphs and diagram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3002308" name="Picture 3" descr="A group of graphs and diagram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6628" cy="3553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1A0862" w14:textId="77777777" w:rsidR="00080901" w:rsidRPr="00C9143E" w:rsidRDefault="00080901" w:rsidP="00080901">
      <w:pPr>
        <w:rPr>
          <w:rFonts w:cs="Times New Roman"/>
          <w:color w:val="404040" w:themeColor="text1" w:themeTint="BF"/>
          <w:sz w:val="24"/>
          <w:szCs w:val="24"/>
        </w:rPr>
      </w:pPr>
      <w:r w:rsidRPr="00C9143E">
        <w:rPr>
          <w:rFonts w:cs="Times New Roman"/>
          <w:b/>
          <w:bCs/>
          <w:i/>
          <w:iCs/>
          <w:color w:val="404040" w:themeColor="text1" w:themeTint="BF"/>
          <w:sz w:val="24"/>
          <w:szCs w:val="24"/>
        </w:rPr>
        <w:t xml:space="preserve">Figure S1. </w:t>
      </w:r>
      <w:r w:rsidRPr="007811C4">
        <w:rPr>
          <w:rFonts w:cs="Times New Roman"/>
          <w:b/>
          <w:bCs/>
          <w:color w:val="404040" w:themeColor="text1" w:themeTint="BF"/>
          <w:sz w:val="24"/>
          <w:szCs w:val="24"/>
        </w:rPr>
        <w:t xml:space="preserve">Characterization of </w:t>
      </w:r>
      <w:proofErr w:type="spellStart"/>
      <w:r w:rsidRPr="007811C4">
        <w:rPr>
          <w:rFonts w:cs="Times New Roman"/>
          <w:b/>
          <w:bCs/>
          <w:color w:val="404040" w:themeColor="text1" w:themeTint="BF"/>
          <w:sz w:val="24"/>
          <w:szCs w:val="24"/>
        </w:rPr>
        <w:t>hMSC</w:t>
      </w:r>
      <w:proofErr w:type="spellEnd"/>
      <w:r>
        <w:rPr>
          <w:rFonts w:cs="Times New Roman"/>
          <w:b/>
          <w:bCs/>
          <w:color w:val="404040" w:themeColor="text1" w:themeTint="BF"/>
          <w:sz w:val="24"/>
          <w:szCs w:val="24"/>
        </w:rPr>
        <w:t>.</w:t>
      </w:r>
      <w:r w:rsidRPr="00C9143E">
        <w:rPr>
          <w:rFonts w:cs="Times New Roman"/>
          <w:color w:val="404040" w:themeColor="text1" w:themeTint="BF"/>
          <w:sz w:val="24"/>
          <w:szCs w:val="24"/>
        </w:rPr>
        <w:t xml:space="preserve"> </w:t>
      </w:r>
      <w:r>
        <w:rPr>
          <w:rFonts w:cs="Times New Roman"/>
          <w:color w:val="404040" w:themeColor="text1" w:themeTint="BF"/>
          <w:sz w:val="24"/>
          <w:szCs w:val="24"/>
        </w:rPr>
        <w:t>F</w:t>
      </w:r>
      <w:r w:rsidRPr="00C9143E">
        <w:rPr>
          <w:rFonts w:cs="Times New Roman"/>
          <w:color w:val="404040" w:themeColor="text1" w:themeTint="BF"/>
          <w:sz w:val="24"/>
          <w:szCs w:val="24"/>
        </w:rPr>
        <w:t xml:space="preserve">low cytometry </w:t>
      </w:r>
      <w:r>
        <w:rPr>
          <w:rFonts w:cs="Times New Roman"/>
          <w:color w:val="404040" w:themeColor="text1" w:themeTint="BF"/>
          <w:sz w:val="24"/>
          <w:szCs w:val="24"/>
        </w:rPr>
        <w:t>was used to measure</w:t>
      </w:r>
      <w:r w:rsidRPr="00C9143E">
        <w:rPr>
          <w:rFonts w:cs="Times New Roman"/>
          <w:color w:val="404040" w:themeColor="text1" w:themeTint="BF"/>
          <w:sz w:val="24"/>
          <w:szCs w:val="24"/>
        </w:rPr>
        <w:t xml:space="preserve"> </w:t>
      </w:r>
      <w:r w:rsidRPr="0028010D">
        <w:rPr>
          <w:rFonts w:cs="Times New Roman"/>
          <w:color w:val="404040" w:themeColor="text1" w:themeTint="BF"/>
          <w:sz w:val="24"/>
          <w:szCs w:val="24"/>
        </w:rPr>
        <w:t>surface markers</w:t>
      </w:r>
      <w:r>
        <w:rPr>
          <w:rFonts w:cs="Times New Roman"/>
          <w:b/>
          <w:bCs/>
          <w:color w:val="404040" w:themeColor="text1" w:themeTint="BF"/>
          <w:sz w:val="24"/>
          <w:szCs w:val="24"/>
        </w:rPr>
        <w:t xml:space="preserve"> </w:t>
      </w:r>
      <w:r w:rsidRPr="00C9143E">
        <w:rPr>
          <w:rFonts w:cs="Times New Roman"/>
          <w:color w:val="404040" w:themeColor="text1" w:themeTint="BF"/>
          <w:sz w:val="24"/>
          <w:szCs w:val="24"/>
        </w:rPr>
        <w:t>CD90, CD73, and CD105, along with the hematopoietic markers CD45 and CD34, compared with their respective FITC- or PE-conjugated isotype controls as negative controls.</w:t>
      </w:r>
    </w:p>
    <w:p w14:paraId="0AD51FC0" w14:textId="77777777" w:rsidR="005C10FA" w:rsidRDefault="005C10FA"/>
    <w:sectPr w:rsidR="005C10FA" w:rsidSect="00080901">
      <w:footerReference w:type="default" r:id="rId5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09666199"/>
      <w:docPartObj>
        <w:docPartGallery w:val="Page Numbers (Bottom of Page)"/>
        <w:docPartUnique/>
      </w:docPartObj>
    </w:sdtPr>
    <w:sdtEndPr/>
    <w:sdtContent>
      <w:p w14:paraId="5C86999E" w14:textId="77777777" w:rsidR="00080901" w:rsidRDefault="00080901">
        <w:pPr>
          <w:pStyle w:val="Piedepgina"/>
          <w:jc w:val="center"/>
        </w:pPr>
        <w:r w:rsidRPr="00A8154B">
          <w:rPr>
            <w:rFonts w:cs="Times New Roman"/>
            <w:sz w:val="24"/>
            <w:szCs w:val="24"/>
          </w:rPr>
          <w:fldChar w:fldCharType="begin"/>
        </w:r>
        <w:r w:rsidRPr="00A8154B">
          <w:rPr>
            <w:rFonts w:cs="Times New Roman"/>
            <w:sz w:val="24"/>
            <w:szCs w:val="24"/>
          </w:rPr>
          <w:instrText>PAGE   \* MERGEFORMAT</w:instrText>
        </w:r>
        <w:r w:rsidRPr="00A8154B">
          <w:rPr>
            <w:rFonts w:cs="Times New Roman"/>
            <w:sz w:val="24"/>
            <w:szCs w:val="24"/>
          </w:rPr>
          <w:fldChar w:fldCharType="separate"/>
        </w:r>
        <w:r w:rsidRPr="00A8154B">
          <w:rPr>
            <w:rFonts w:cs="Times New Roman"/>
            <w:sz w:val="24"/>
            <w:szCs w:val="24"/>
            <w:lang w:val="es-ES"/>
          </w:rPr>
          <w:t>2</w:t>
        </w:r>
        <w:r w:rsidRPr="00A8154B">
          <w:rPr>
            <w:rFonts w:cs="Times New Roman"/>
            <w:sz w:val="24"/>
            <w:szCs w:val="24"/>
          </w:rPr>
          <w:fldChar w:fldCharType="end"/>
        </w:r>
      </w:p>
    </w:sdtContent>
  </w:sdt>
  <w:p w14:paraId="32C02A8D" w14:textId="77777777" w:rsidR="00080901" w:rsidRDefault="00080901">
    <w:pPr>
      <w:pStyle w:val="Piedepgina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0901"/>
    <w:rsid w:val="00080901"/>
    <w:rsid w:val="000B151B"/>
    <w:rsid w:val="00220386"/>
    <w:rsid w:val="00444AC9"/>
    <w:rsid w:val="004B3EBA"/>
    <w:rsid w:val="005C10FA"/>
    <w:rsid w:val="0060029A"/>
    <w:rsid w:val="00AB7094"/>
    <w:rsid w:val="00BA5CFC"/>
    <w:rsid w:val="00CA2D6C"/>
    <w:rsid w:val="00D52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240E9454"/>
  <w15:chartTrackingRefBased/>
  <w15:docId w15:val="{39EE6C4B-6622-469A-940B-C85757B85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0901"/>
    <w:pPr>
      <w:spacing w:line="480" w:lineRule="auto"/>
      <w:jc w:val="both"/>
    </w:pPr>
    <w:rPr>
      <w:rFonts w:ascii="Times New Roman" w:hAnsi="Times New Roman"/>
      <w:lang w:val="en-GB"/>
    </w:rPr>
  </w:style>
  <w:style w:type="paragraph" w:styleId="Ttulo1">
    <w:name w:val="heading 1"/>
    <w:basedOn w:val="Normal"/>
    <w:next w:val="Normal"/>
    <w:link w:val="Ttulo1Car"/>
    <w:uiPriority w:val="9"/>
    <w:qFormat/>
    <w:rsid w:val="000809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809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08090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809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8090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08090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8090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8090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8090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080901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GB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80901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GB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080901"/>
    <w:rPr>
      <w:rFonts w:eastAsiaTheme="majorEastAsia" w:cstheme="majorBidi"/>
      <w:color w:val="0F4761" w:themeColor="accent1" w:themeShade="BF"/>
      <w:sz w:val="28"/>
      <w:szCs w:val="28"/>
      <w:lang w:val="en-GB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080901"/>
    <w:rPr>
      <w:rFonts w:eastAsiaTheme="majorEastAsia" w:cstheme="majorBidi"/>
      <w:i/>
      <w:iCs/>
      <w:color w:val="0F4761" w:themeColor="accent1" w:themeShade="BF"/>
      <w:lang w:val="en-GB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080901"/>
    <w:rPr>
      <w:rFonts w:eastAsiaTheme="majorEastAsia" w:cstheme="majorBidi"/>
      <w:color w:val="0F4761" w:themeColor="accent1" w:themeShade="BF"/>
      <w:lang w:val="en-GB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080901"/>
    <w:rPr>
      <w:rFonts w:eastAsiaTheme="majorEastAsia" w:cstheme="majorBidi"/>
      <w:i/>
      <w:iCs/>
      <w:color w:val="595959" w:themeColor="text1" w:themeTint="A6"/>
      <w:lang w:val="en-GB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80901"/>
    <w:rPr>
      <w:rFonts w:eastAsiaTheme="majorEastAsia" w:cstheme="majorBidi"/>
      <w:color w:val="595959" w:themeColor="text1" w:themeTint="A6"/>
      <w:lang w:val="en-GB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80901"/>
    <w:rPr>
      <w:rFonts w:eastAsiaTheme="majorEastAsia" w:cstheme="majorBidi"/>
      <w:i/>
      <w:iCs/>
      <w:color w:val="272727" w:themeColor="text1" w:themeTint="D8"/>
      <w:lang w:val="en-GB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80901"/>
    <w:rPr>
      <w:rFonts w:eastAsiaTheme="majorEastAsia" w:cstheme="majorBidi"/>
      <w:color w:val="272727" w:themeColor="text1" w:themeTint="D8"/>
      <w:lang w:val="en-GB"/>
    </w:rPr>
  </w:style>
  <w:style w:type="paragraph" w:styleId="Ttulo">
    <w:name w:val="Title"/>
    <w:basedOn w:val="Normal"/>
    <w:next w:val="Normal"/>
    <w:link w:val="TtuloCar"/>
    <w:uiPriority w:val="10"/>
    <w:qFormat/>
    <w:rsid w:val="0008090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080901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Subttulo">
    <w:name w:val="Subtitle"/>
    <w:basedOn w:val="Normal"/>
    <w:next w:val="Normal"/>
    <w:link w:val="SubttuloCar"/>
    <w:uiPriority w:val="11"/>
    <w:qFormat/>
    <w:rsid w:val="0008090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080901"/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paragraph" w:styleId="Cita">
    <w:name w:val="Quote"/>
    <w:basedOn w:val="Normal"/>
    <w:next w:val="Normal"/>
    <w:link w:val="CitaCar"/>
    <w:uiPriority w:val="29"/>
    <w:qFormat/>
    <w:rsid w:val="0008090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080901"/>
    <w:rPr>
      <w:i/>
      <w:iCs/>
      <w:color w:val="404040" w:themeColor="text1" w:themeTint="BF"/>
      <w:lang w:val="en-GB"/>
    </w:rPr>
  </w:style>
  <w:style w:type="paragraph" w:styleId="Prrafodelista">
    <w:name w:val="List Paragraph"/>
    <w:basedOn w:val="Normal"/>
    <w:uiPriority w:val="34"/>
    <w:qFormat/>
    <w:rsid w:val="00080901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080901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08090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080901"/>
    <w:rPr>
      <w:i/>
      <w:iCs/>
      <w:color w:val="0F4761" w:themeColor="accent1" w:themeShade="BF"/>
      <w:lang w:val="en-GB"/>
    </w:rPr>
  </w:style>
  <w:style w:type="character" w:styleId="Referenciaintensa">
    <w:name w:val="Intense Reference"/>
    <w:basedOn w:val="Fuentedeprrafopredeter"/>
    <w:uiPriority w:val="32"/>
    <w:qFormat/>
    <w:rsid w:val="00080901"/>
    <w:rPr>
      <w:b/>
      <w:bCs/>
      <w:smallCaps/>
      <w:color w:val="0F4761" w:themeColor="accent1" w:themeShade="BF"/>
      <w:spacing w:val="5"/>
    </w:rPr>
  </w:style>
  <w:style w:type="paragraph" w:styleId="Descripcin">
    <w:name w:val="caption"/>
    <w:basedOn w:val="Normal"/>
    <w:next w:val="Normal"/>
    <w:uiPriority w:val="35"/>
    <w:unhideWhenUsed/>
    <w:qFormat/>
    <w:rsid w:val="00080901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paragraph" w:styleId="Piedepgina">
    <w:name w:val="footer"/>
    <w:basedOn w:val="Normal"/>
    <w:link w:val="PiedepginaCar"/>
    <w:uiPriority w:val="99"/>
    <w:unhideWhenUsed/>
    <w:rsid w:val="000809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80901"/>
    <w:rPr>
      <w:rFonts w:ascii="Times New Roman" w:hAnsi="Times New Roman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237</Characters>
  <Application>Microsoft Office Word</Application>
  <DocSecurity>0</DocSecurity>
  <Lines>3</Lines>
  <Paragraphs>1</Paragraphs>
  <ScaleCrop>false</ScaleCrop>
  <Company/>
  <LinksUpToDate>false</LinksUpToDate>
  <CharactersWithSpaces>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Junquera López</dc:creator>
  <cp:keywords/>
  <dc:description/>
  <cp:lastModifiedBy>Junquera López</cp:lastModifiedBy>
  <cp:revision>1</cp:revision>
  <dcterms:created xsi:type="dcterms:W3CDTF">2025-07-29T11:43:00Z</dcterms:created>
  <dcterms:modified xsi:type="dcterms:W3CDTF">2025-07-29T11:44:00Z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29614b51-1b50-4c37-aa7b-7d230b4177ef</vt:lpwstr>
  </property>
</Properties>
</file>