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296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3676604E">
          <w:pPr>
            <w:pStyle w:val="5"/>
            <w:tabs>
              <w:tab w:val="right" w:leader="dot" w:pos="8190"/>
            </w:tabs>
            <w:spacing w:line="480" w:lineRule="auto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bookmarkStart w:id="0" w:name="_Hlk201583658"/>
          <w:bookmarkStart w:id="1" w:name="_Toc201583930"/>
          <w:r>
            <w:rPr>
              <w:rFonts w:hint="default" w:ascii="Times New Roman" w:hAnsi="Times New Roman" w:cs="Times New Roman"/>
              <w:b/>
              <w:bCs/>
              <w:sz w:val="28"/>
              <w:szCs w:val="28"/>
              <w:lang w:val="en-US" w:eastAsia="zh-CN"/>
            </w:rPr>
            <w:t>iMSC-secreted Factors Preserve Renal Capillary Networks and Ameliorate Fibrosis by Interrupting Macrophage STING/CD8+ T Cell Axis in Ischemic Kidney Disease</w:t>
          </w:r>
          <w:r>
            <w:rPr>
              <w:rFonts w:hint="eastAsia" w:ascii="Times New Roman" w:hAnsi="Times New Roman" w:cs="Times New Roman"/>
              <w:b/>
              <w:bCs/>
              <w:sz w:val="28"/>
              <w:szCs w:val="28"/>
            </w:rPr>
            <w:t>——F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ull uncropped Gels and Blots image(s)</w:t>
          </w:r>
        </w:p>
        <w:bookmarkEnd w:id="0"/>
        <w:p w14:paraId="0C5D4C02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jc w:val="center"/>
            <w:textAlignment w:val="auto"/>
            <w:outlineLvl w:val="0"/>
            <w:rPr>
              <w:rFonts w:hint="default" w:ascii="Times New Roman" w:hAnsi="Times New Roman" w:cs="Times New Roman"/>
              <w:b/>
              <w:bCs/>
              <w:sz w:val="24"/>
              <w:szCs w:val="28"/>
              <w:highlight w:val="none"/>
              <w:lang w:val="en-US" w:eastAsia="zh-CN"/>
            </w:rPr>
          </w:pPr>
        </w:p>
        <w:p w14:paraId="73058D3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8"/>
              <w:szCs w:val="36"/>
            </w:rPr>
          </w:pPr>
        </w:p>
        <w:p w14:paraId="40F07A37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TOC \o "1-1" \h \u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_Toc6637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1: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p-IRF3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_Toc6637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8770858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_Toc27519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2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_Toc27519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9E41B47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_Toc4458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3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P-TBK1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_Toc4458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254C367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_Toc30512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>: Fi</w:t>
          </w:r>
          <w:bookmarkStart w:id="13" w:name="_GoBack"/>
          <w:bookmarkEnd w:id="13"/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_Toc30512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2E4ECDB2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_Toc2299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_Toc2299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6DAAC842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_Toc27959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P-STING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_Toc27959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269B0855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_Toc2783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7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P-P65/β-actin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_Toc2783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3BDADF1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_Toc19778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P65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_Toc19778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4CA71A91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_Toc1204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9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β-actin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_Toc1204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4A478DCD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_Toc12415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10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FN/COLⅠ/β-actin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_Toc12415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35986CD3">
          <w:pPr>
            <w:pStyle w:val="5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_Toc3310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11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8B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bCs/>
              <w:sz w:val="28"/>
              <w:szCs w:val="36"/>
              <w:lang w:val="en-US" w:eastAsia="zh-CN"/>
            </w:rPr>
            <w:t>VIMENTIN/β-actin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_Toc3310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2111FA72">
          <w:pPr>
            <w:sectPr>
              <w:foot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</w:sdtContent>
    </w:sdt>
    <w:p w14:paraId="49D31EBD"/>
    <w:p w14:paraId="3D498D0E">
      <w:pPr>
        <w:pStyle w:val="2"/>
        <w:spacing w:line="480" w:lineRule="auto"/>
        <w:rPr>
          <w:rFonts w:hint="default" w:cs="Times New Roman" w:eastAsiaTheme="minorEastAsia"/>
          <w:b/>
          <w:bCs/>
          <w:sz w:val="24"/>
          <w:lang w:val="en-US" w:eastAsia="zh-CN"/>
        </w:rPr>
      </w:pPr>
      <w:bookmarkStart w:id="2" w:name="_Toc6637"/>
      <w:r>
        <w:rPr>
          <w:rFonts w:cs="Times New Roman"/>
          <w:b/>
          <w:bCs/>
          <w:sz w:val="24"/>
        </w:rPr>
        <w:t xml:space="preserve">S figure 1: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bookmarkEnd w:id="1"/>
      <w:r>
        <w:rPr>
          <w:rFonts w:hint="eastAsia" w:cs="Times New Roman"/>
          <w:b/>
          <w:bCs/>
          <w:sz w:val="24"/>
          <w:lang w:val="en-US" w:eastAsia="zh-CN"/>
        </w:rPr>
        <w:t>P-IRF3</w:t>
      </w:r>
      <w:bookmarkEnd w:id="2"/>
    </w:p>
    <w:p w14:paraId="0D7BD02D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</w:p>
    <w:p w14:paraId="682B35D8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35555" cy="2339975"/>
            <wp:effectExtent l="0" t="0" r="4445" b="9525"/>
            <wp:docPr id="2" name="图片 2" descr="用p-irf3-bac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用p-irf3-bactin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20315" cy="2326005"/>
            <wp:effectExtent l="0" t="0" r="6985" b="10795"/>
            <wp:docPr id="1" name="图片 1" descr="用p-irf3-bac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用p-irf3-bactin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A6E8">
      <w:pPr>
        <w:rPr>
          <w:rFonts w:hint="eastAsia" w:ascii="Times New Roman" w:hAnsi="Times New Roman" w:cs="Times New Roman" w:eastAsiaTheme="minorEastAsia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38730" cy="2339975"/>
            <wp:effectExtent l="0" t="0" r="1270" b="9525"/>
            <wp:docPr id="18" name="图片 18" descr="资源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资源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45FA4">
      <w:pPr>
        <w:pStyle w:val="2"/>
        <w:spacing w:line="480" w:lineRule="auto"/>
        <w:rPr>
          <w:rFonts w:hint="default" w:cs="Times New Roman" w:eastAsiaTheme="minorEastAsia"/>
          <w:b/>
          <w:bCs/>
          <w:sz w:val="24"/>
          <w:lang w:val="en-US" w:eastAsia="zh-CN"/>
        </w:rPr>
      </w:pPr>
      <w:bookmarkStart w:id="3" w:name="_Toc27519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IRF3</w:t>
      </w:r>
      <w:bookmarkEnd w:id="3"/>
    </w:p>
    <w:p w14:paraId="66E92936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40635" cy="2339975"/>
            <wp:effectExtent l="0" t="0" r="12065" b="9525"/>
            <wp:docPr id="5" name="图片 5" descr="用irf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用irf3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34285" cy="2339975"/>
            <wp:effectExtent l="0" t="0" r="5715" b="9525"/>
            <wp:docPr id="4" name="图片 4" descr="用irf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用irf3 (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BF697">
      <w:pPr>
        <w:pStyle w:val="5"/>
        <w:tabs>
          <w:tab w:val="right" w:leader="dot" w:pos="9628"/>
        </w:tabs>
        <w:spacing w:line="360" w:lineRule="auto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25395" cy="2339975"/>
            <wp:effectExtent l="0" t="0" r="1905" b="9525"/>
            <wp:docPr id="21" name="图片 21" descr="资源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资源 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0D89">
      <w:pPr>
        <w:pStyle w:val="2"/>
        <w:spacing w:line="480" w:lineRule="auto"/>
        <w:rPr>
          <w:rFonts w:hint="default" w:cs="Times New Roman" w:eastAsiaTheme="minorEastAsia"/>
          <w:b/>
          <w:bCs/>
          <w:sz w:val="24"/>
          <w:lang w:val="en-US" w:eastAsia="zh-CN"/>
        </w:rPr>
      </w:pPr>
      <w:bookmarkStart w:id="4" w:name="_Toc4458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3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P-TBK1</w:t>
      </w:r>
      <w:bookmarkEnd w:id="4"/>
    </w:p>
    <w:p w14:paraId="1A6DD26E"/>
    <w:p w14:paraId="09DC13F3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6190" cy="2339975"/>
            <wp:effectExtent l="0" t="0" r="3810" b="9525"/>
            <wp:docPr id="10" name="图片 10" descr="用p-tbk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用p-tbk1 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5555" cy="2339975"/>
            <wp:effectExtent l="0" t="0" r="4445" b="9525"/>
            <wp:docPr id="9" name="图片 9" descr="用p-tbk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用p-tbk1 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1745" cy="2339975"/>
            <wp:effectExtent l="0" t="0" r="8255" b="9525"/>
            <wp:docPr id="14" name="图片 14" descr="资源 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资源 4_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2CEB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5" w:name="_Toc30512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TBK1</w:t>
      </w:r>
      <w:bookmarkEnd w:id="5"/>
    </w:p>
    <w:p w14:paraId="41E65A27">
      <w:pPr>
        <w:spacing w:line="480" w:lineRule="auto"/>
        <w:outlineLvl w:val="9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drawing>
          <wp:inline distT="0" distB="0" distL="114300" distR="114300">
            <wp:extent cx="2534920" cy="2339975"/>
            <wp:effectExtent l="0" t="0" r="5080" b="9525"/>
            <wp:docPr id="12" name="图片 12" descr="用tbk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用tbk1 (2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sz w:val="24"/>
        </w:rPr>
        <w:drawing>
          <wp:inline distT="0" distB="0" distL="114300" distR="114300">
            <wp:extent cx="2535555" cy="2339975"/>
            <wp:effectExtent l="0" t="0" r="4445" b="9525"/>
            <wp:docPr id="13" name="图片 13" descr="用tbk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用tbk1 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1FC77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="Times New Roman"/>
          <w:b/>
          <w:bCs/>
          <w:sz w:val="24"/>
        </w:rPr>
        <w:drawing>
          <wp:inline distT="0" distB="0" distL="114300" distR="114300">
            <wp:extent cx="2531745" cy="2339975"/>
            <wp:effectExtent l="0" t="0" r="8255" b="9525"/>
            <wp:docPr id="15" name="图片 15" descr="资源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资源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27CD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6" w:name="_Toc2299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5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STING</w:t>
      </w:r>
      <w:bookmarkEnd w:id="6"/>
    </w:p>
    <w:p w14:paraId="5DC8C053">
      <w:pPr>
        <w:rPr>
          <w:rFonts w:hint="eastAsia" w:cs="Times New Roman"/>
          <w:b/>
          <w:bCs/>
          <w:sz w:val="24"/>
          <w:lang w:val="en-US" w:eastAsia="zh-CN"/>
        </w:rPr>
      </w:pPr>
    </w:p>
    <w:p w14:paraId="0E645833">
      <w:pPr>
        <w:rPr>
          <w:rFonts w:hint="default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17" name="图片 17" descr="用s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用stin 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16" name="图片 16" descr="用s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用stin (2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2380" cy="2339975"/>
            <wp:effectExtent l="0" t="0" r="7620" b="9525"/>
            <wp:docPr id="44" name="图片 44" descr="资源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资源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8D20"/>
    <w:p w14:paraId="501C34B5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7" w:name="_Toc27959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6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P-STING</w:t>
      </w:r>
      <w:bookmarkEnd w:id="7"/>
    </w:p>
    <w:p w14:paraId="6ACE7BF8">
      <w:pPr>
        <w:spacing w:line="480" w:lineRule="auto"/>
        <w:outlineLvl w:val="9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="Times New Roman"/>
          <w:b/>
          <w:bCs/>
          <w:sz w:val="24"/>
        </w:rPr>
        <w:drawing>
          <wp:inline distT="0" distB="0" distL="114300" distR="114300">
            <wp:extent cx="2535555" cy="2339975"/>
            <wp:effectExtent l="0" t="0" r="4445" b="9525"/>
            <wp:docPr id="20" name="图片 20" descr="用psting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用psting (2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sz w:val="24"/>
        </w:rPr>
        <w:drawing>
          <wp:inline distT="0" distB="0" distL="114300" distR="114300">
            <wp:extent cx="2535555" cy="2339975"/>
            <wp:effectExtent l="0" t="0" r="4445" b="9525"/>
            <wp:docPr id="19" name="图片 19" descr="用pstin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用psting 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33650" cy="2339975"/>
            <wp:effectExtent l="0" t="0" r="6350" b="9525"/>
            <wp:docPr id="45" name="图片 45" descr="资源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资源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2441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8" w:name="_Toc2783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7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P-P65/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β-ac</w:t>
      </w:r>
      <w:r>
        <w:rPr>
          <w:rFonts w:hint="eastAsia" w:cs="Times New Roman"/>
          <w:b/>
          <w:bCs/>
          <w:sz w:val="24"/>
          <w:lang w:val="en-US" w:eastAsia="zh-CN"/>
        </w:rPr>
        <w:t>tin</w:t>
      </w:r>
      <w:bookmarkEnd w:id="8"/>
    </w:p>
    <w:p w14:paraId="0EDC4F52">
      <w:pPr>
        <w:rPr>
          <w:rFonts w:hint="eastAsia" w:cs="Times New Roman"/>
          <w:b/>
          <w:bCs/>
          <w:sz w:val="24"/>
          <w:lang w:val="en-US" w:eastAsia="zh-CN"/>
        </w:rPr>
      </w:pPr>
    </w:p>
    <w:p w14:paraId="2E3809E5">
      <w:pPr>
        <w:rPr>
          <w:rFonts w:hint="default" w:cs="Times New Roman"/>
          <w:b w:val="0"/>
          <w:bCs w:val="0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cs="Times New Roman"/>
          <w:b w:val="0"/>
          <w:bCs w:val="0"/>
          <w:sz w:val="24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23" name="图片 23" descr="用p65-pp65-bac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用p65-pp65-bactin (2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 w:val="0"/>
          <w:bCs w:val="0"/>
          <w:sz w:val="24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22" name="图片 22" descr="用p65-pp65-bac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用p65-pp65-bactin 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 w:val="0"/>
          <w:bCs w:val="0"/>
          <w:sz w:val="24"/>
          <w:lang w:val="en-US" w:eastAsia="zh-CN"/>
        </w:rPr>
        <w:drawing>
          <wp:inline distT="0" distB="0" distL="114300" distR="114300">
            <wp:extent cx="2536825" cy="2339975"/>
            <wp:effectExtent l="0" t="0" r="3175" b="9525"/>
            <wp:docPr id="24" name="图片 24" descr="资源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资源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D4FF0"/>
    <w:p w14:paraId="6D331C38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9" w:name="_Toc19778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8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P65</w:t>
      </w:r>
      <w:bookmarkEnd w:id="9"/>
    </w:p>
    <w:p w14:paraId="4CD65AA4">
      <w:pPr>
        <w:rPr>
          <w:rFonts w:hint="eastAsia" w:cs="Times New Roman"/>
          <w:b/>
          <w:bCs/>
          <w:sz w:val="24"/>
          <w:lang w:val="en-US" w:eastAsia="zh-CN"/>
        </w:rPr>
      </w:pPr>
    </w:p>
    <w:p w14:paraId="5106DB43">
      <w:pPr>
        <w:rPr>
          <w:rFonts w:hint="default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25" name="图片 25" descr="用p65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用p65 (2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6825" cy="2339975"/>
            <wp:effectExtent l="0" t="0" r="3175" b="9525"/>
            <wp:docPr id="27" name="图片 27" descr="资源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资源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26" name="图片 26" descr="用p6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用p65 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9E41"/>
    <w:p w14:paraId="61CC11CF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0" w:name="_Toc1204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9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β</w:t>
      </w:r>
      <w:r>
        <w:rPr>
          <w:rFonts w:hint="eastAsia" w:cs="Times New Roman"/>
          <w:b/>
          <w:bCs/>
          <w:sz w:val="24"/>
          <w:lang w:val="en-US" w:eastAsia="zh-CN"/>
        </w:rPr>
        <w:t>-actin</w:t>
      </w:r>
      <w:bookmarkEnd w:id="10"/>
    </w:p>
    <w:p w14:paraId="4D29FB13">
      <w:pPr>
        <w:rPr>
          <w:rFonts w:hint="eastAsia" w:cs="Times New Roman"/>
          <w:b/>
          <w:bCs/>
          <w:sz w:val="24"/>
          <w:lang w:val="en-US" w:eastAsia="zh-CN"/>
        </w:rPr>
      </w:pPr>
    </w:p>
    <w:p w14:paraId="10478027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41" name="图片 41" descr="用β-ac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用β-actin 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42" name="图片 42" descr="用β-ac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用β-actin (2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4920" cy="2339975"/>
            <wp:effectExtent l="0" t="0" r="5080" b="9525"/>
            <wp:docPr id="43" name="图片 43" descr="资源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资源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4D93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11" w:name="_Toc12415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10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FN/COLⅠ/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β-</w:t>
      </w:r>
      <w:r>
        <w:rPr>
          <w:rFonts w:hint="eastAsia" w:cs="Times New Roman"/>
          <w:b/>
          <w:bCs/>
          <w:sz w:val="24"/>
          <w:lang w:val="en-US" w:eastAsia="zh-CN"/>
        </w:rPr>
        <w:t>actin</w:t>
      </w:r>
      <w:bookmarkEnd w:id="11"/>
    </w:p>
    <w:p w14:paraId="0A299E41">
      <w:pPr>
        <w:tabs>
          <w:tab w:val="left" w:pos="5074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38" name="图片 38" descr="用fn-gapdh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用fn-gapdh 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37" name="图片 37" descr="用fn-gapd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用fn-gapdh (2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42540" cy="2339975"/>
            <wp:effectExtent l="0" t="0" r="10160" b="9525"/>
            <wp:docPr id="3" name="图片 3" descr="资源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资源 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28" name="图片 28" descr="用fn-bactin-col1-smad2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用fn-bactin-col1-smad23 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36190" cy="2339975"/>
            <wp:effectExtent l="0" t="0" r="3810" b="9525"/>
            <wp:docPr id="11" name="图片 11" descr="用fn-bactin-col1-smad2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用fn-bactin-col1-smad23 (2)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40000" cy="2339975"/>
            <wp:effectExtent l="0" t="0" r="0" b="9525"/>
            <wp:docPr id="30" name="图片 30" descr="资源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资源 1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E3FA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12" w:name="_Toc3310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11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8B</w:t>
      </w:r>
      <w:r>
        <w:rPr>
          <w:rFonts w:cs="Times New Roman"/>
          <w:b/>
          <w:bCs/>
          <w:sz w:val="24"/>
        </w:rPr>
        <w:t xml:space="preserve"> Protein bands of </w:t>
      </w:r>
      <w:r>
        <w:rPr>
          <w:rFonts w:hint="eastAsia" w:cs="Times New Roman"/>
          <w:b/>
          <w:bCs/>
          <w:sz w:val="24"/>
          <w:lang w:val="en-US" w:eastAsia="zh-CN"/>
        </w:rPr>
        <w:t>VIMENTIN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/β</w:t>
      </w:r>
      <w:r>
        <w:rPr>
          <w:rFonts w:hint="eastAsia" w:cs="Times New Roman"/>
          <w:b/>
          <w:bCs/>
          <w:sz w:val="24"/>
          <w:lang w:val="en-US" w:eastAsia="zh-CN"/>
        </w:rPr>
        <w:t>-actin</w:t>
      </w:r>
      <w:bookmarkEnd w:id="12"/>
    </w:p>
    <w:p w14:paraId="2BBDEC16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4920" cy="2339975"/>
            <wp:effectExtent l="0" t="0" r="5080" b="9525"/>
            <wp:docPr id="33" name="图片 33" descr="用vimen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用vimentin 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34" name="图片 34" descr="用vimen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用vimentin (2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7460" cy="2339975"/>
            <wp:effectExtent l="0" t="0" r="2540" b="9525"/>
            <wp:docPr id="35" name="图片 35" descr="资源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资源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5555" cy="2339975"/>
            <wp:effectExtent l="0" t="0" r="4445" b="9525"/>
            <wp:docPr id="32" name="图片 32" descr="用vimentin-bact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用vimentin-bactin (2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34920" cy="2339975"/>
            <wp:effectExtent l="0" t="0" r="5080" b="9525"/>
            <wp:docPr id="31" name="图片 31" descr="用vimentin-bac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用vimentin-bactin (1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sz w:val="24"/>
          <w:lang w:val="en-US" w:eastAsia="zh-CN"/>
        </w:rPr>
        <w:t xml:space="preserve">  </w:t>
      </w: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2541270" cy="2339975"/>
            <wp:effectExtent l="0" t="0" r="11430" b="9525"/>
            <wp:docPr id="36" name="图片 36" descr="资源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资源 1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C058">
      <w:pPr>
        <w:rPr>
          <w:rFonts w:hint="eastAsia" w:cs="Times New Roman"/>
          <w:b/>
          <w:bCs/>
          <w:sz w:val="24"/>
          <w:lang w:val="en-US" w:eastAsia="zh-CN"/>
        </w:rPr>
      </w:pPr>
    </w:p>
    <w:p w14:paraId="5C945733">
      <w:pPr>
        <w:rPr>
          <w:rFonts w:hint="default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5165964">
      <w:pPr>
        <w:tabs>
          <w:tab w:val="left" w:pos="5074"/>
        </w:tabs>
        <w:bidi w:val="0"/>
        <w:jc w:val="left"/>
        <w:rPr>
          <w:rFonts w:hint="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C36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A15F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A15F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4F93"/>
    <w:rsid w:val="01376D8E"/>
    <w:rsid w:val="0E023617"/>
    <w:rsid w:val="177D71EE"/>
    <w:rsid w:val="2D8404BB"/>
    <w:rsid w:val="2E916BEA"/>
    <w:rsid w:val="3CD253B9"/>
    <w:rsid w:val="586D2B06"/>
    <w:rsid w:val="7B79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39"/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5" Type="http://schemas.openxmlformats.org/officeDocument/2006/relationships/fontTable" Target="fontTable.xml"/><Relationship Id="rId44" Type="http://schemas.openxmlformats.org/officeDocument/2006/relationships/customXml" Target="../customXml/item1.xml"/><Relationship Id="rId43" Type="http://schemas.openxmlformats.org/officeDocument/2006/relationships/image" Target="media/image39.jpeg"/><Relationship Id="rId42" Type="http://schemas.openxmlformats.org/officeDocument/2006/relationships/image" Target="media/image38.tiff"/><Relationship Id="rId41" Type="http://schemas.openxmlformats.org/officeDocument/2006/relationships/image" Target="media/image37.tiff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tiff"/><Relationship Id="rId38" Type="http://schemas.openxmlformats.org/officeDocument/2006/relationships/image" Target="media/image34.tiff"/><Relationship Id="rId37" Type="http://schemas.openxmlformats.org/officeDocument/2006/relationships/image" Target="media/image33.jpeg"/><Relationship Id="rId36" Type="http://schemas.openxmlformats.org/officeDocument/2006/relationships/image" Target="media/image32.tiff"/><Relationship Id="rId35" Type="http://schemas.openxmlformats.org/officeDocument/2006/relationships/image" Target="media/image31.tiff"/><Relationship Id="rId34" Type="http://schemas.openxmlformats.org/officeDocument/2006/relationships/image" Target="media/image30.jpeg"/><Relationship Id="rId33" Type="http://schemas.openxmlformats.org/officeDocument/2006/relationships/image" Target="media/image29.tiff"/><Relationship Id="rId32" Type="http://schemas.openxmlformats.org/officeDocument/2006/relationships/image" Target="media/image28.tiff"/><Relationship Id="rId31" Type="http://schemas.openxmlformats.org/officeDocument/2006/relationships/image" Target="media/image27.jpeg"/><Relationship Id="rId30" Type="http://schemas.openxmlformats.org/officeDocument/2006/relationships/image" Target="media/image26.tiff"/><Relationship Id="rId3" Type="http://schemas.openxmlformats.org/officeDocument/2006/relationships/footer" Target="footer1.xml"/><Relationship Id="rId29" Type="http://schemas.openxmlformats.org/officeDocument/2006/relationships/image" Target="media/image25.tiff"/><Relationship Id="rId28" Type="http://schemas.openxmlformats.org/officeDocument/2006/relationships/image" Target="media/image24.tiff"/><Relationship Id="rId27" Type="http://schemas.openxmlformats.org/officeDocument/2006/relationships/image" Target="media/image23.jpeg"/><Relationship Id="rId26" Type="http://schemas.openxmlformats.org/officeDocument/2006/relationships/image" Target="media/image22.tiff"/><Relationship Id="rId25" Type="http://schemas.openxmlformats.org/officeDocument/2006/relationships/image" Target="media/image21.jpeg"/><Relationship Id="rId24" Type="http://schemas.openxmlformats.org/officeDocument/2006/relationships/image" Target="media/image20.tiff"/><Relationship Id="rId23" Type="http://schemas.openxmlformats.org/officeDocument/2006/relationships/image" Target="media/image19.tiff"/><Relationship Id="rId22" Type="http://schemas.openxmlformats.org/officeDocument/2006/relationships/image" Target="media/image18.jpeg"/><Relationship Id="rId21" Type="http://schemas.openxmlformats.org/officeDocument/2006/relationships/image" Target="media/image17.tiff"/><Relationship Id="rId20" Type="http://schemas.openxmlformats.org/officeDocument/2006/relationships/image" Target="media/image16.tiff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tiff"/><Relationship Id="rId17" Type="http://schemas.openxmlformats.org/officeDocument/2006/relationships/image" Target="media/image13.tiff"/><Relationship Id="rId16" Type="http://schemas.openxmlformats.org/officeDocument/2006/relationships/image" Target="media/image12.jpeg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jpeg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183</Words>
  <Characters>795</Characters>
  <Lines>0</Lines>
  <Paragraphs>0</Paragraphs>
  <TotalTime>9</TotalTime>
  <ScaleCrop>false</ScaleCrop>
  <LinksUpToDate>false</LinksUpToDate>
  <CharactersWithSpaces>980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2025-11-13T00:08:00Z</dcterms:created>
  <dc:creator>S22214李孟坤</dc:creator>
  <cp:lastModifiedBy>S22214李孟坤</cp:lastModifiedBy>
  <dcterms:modified xsi:type="dcterms:W3CDTF">2025-11-24T22:08:12Z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74E16F5625A847D8989DEEE71DCD1D92_11</vt:lpwstr>
  </property>
  <property fmtid="{D5CDD505-2E9C-101B-9397-08002B2CF9AE}" pid="4" name="KSOTemplateDocerSaveRecord">
    <vt:lpwstr>eyJoZGlkIjoiOTY2ZTJiMzJmMzcxZmJhZDlkOTIxMzUyNzRkMDk4ZjEiLCJ1c2VySWQiOiI0MzE1NjkxNjQifQ==</vt:lpwstr>
  </property>
</Properties>
</file>