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0EB6BC" w14:textId="778EAEEE" w:rsidR="009C2AD1" w:rsidRPr="009C2AD1" w:rsidRDefault="0029609E" w:rsidP="00973A77">
      <w:pPr>
        <w:pStyle w:val="Caption"/>
        <w:keepNext/>
        <w:ind w:left="-450"/>
        <w:rPr>
          <w:rFonts w:ascii="Cambria" w:hAnsi="Cambria"/>
          <w:b/>
          <w:bCs/>
          <w:i w:val="0"/>
          <w:iCs w:val="0"/>
          <w:color w:val="auto"/>
        </w:rPr>
      </w:pPr>
      <w:r>
        <w:rPr>
          <w:rFonts w:asciiTheme="majorBidi" w:hAnsiTheme="majorBidi" w:cstheme="majorBidi"/>
          <w:b/>
          <w:bCs/>
          <w:i w:val="0"/>
          <w:iCs w:val="0"/>
          <w:color w:val="auto"/>
        </w:rPr>
        <w:t>Ta</w:t>
      </w:r>
      <w:r w:rsidR="009C2AD1" w:rsidRPr="009C2AD1">
        <w:rPr>
          <w:rFonts w:ascii="Cambria" w:hAnsi="Cambria"/>
          <w:b/>
          <w:bCs/>
          <w:i w:val="0"/>
          <w:iCs w:val="0"/>
          <w:color w:val="auto"/>
        </w:rPr>
        <w:t>ble S1. Registered clinical trials of Treg-based immunotherapy in GVHD</w:t>
      </w:r>
      <w:r>
        <w:rPr>
          <w:rFonts w:ascii="Cambria" w:hAnsi="Cambria"/>
          <w:b/>
          <w:bCs/>
          <w:i w:val="0"/>
          <w:iCs w:val="0"/>
          <w:color w:val="auto"/>
        </w:rPr>
        <w:t xml:space="preserve"> at </w:t>
      </w:r>
      <w:r w:rsidRPr="0029609E">
        <w:rPr>
          <w:rFonts w:ascii="Cambria" w:hAnsi="Cambria"/>
          <w:b/>
          <w:bCs/>
          <w:i w:val="0"/>
          <w:iCs w:val="0"/>
          <w:color w:val="auto"/>
        </w:rPr>
        <w:t>ClinicalTrials.gov</w:t>
      </w:r>
    </w:p>
    <w:tbl>
      <w:tblPr>
        <w:tblStyle w:val="TableGrid"/>
        <w:tblW w:w="10329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ook w:val="04A0" w:firstRow="1" w:lastRow="0" w:firstColumn="1" w:lastColumn="0" w:noHBand="0" w:noVBand="1"/>
      </w:tblPr>
      <w:tblGrid>
        <w:gridCol w:w="882"/>
        <w:gridCol w:w="1484"/>
        <w:gridCol w:w="2433"/>
        <w:gridCol w:w="1403"/>
        <w:gridCol w:w="1095"/>
        <w:gridCol w:w="836"/>
        <w:gridCol w:w="1217"/>
        <w:gridCol w:w="979"/>
      </w:tblGrid>
      <w:tr w:rsidR="00AB6891" w:rsidRPr="00C37976" w14:paraId="00CA3A3D" w14:textId="6FE6FCDA" w:rsidTr="00E61C29">
        <w:trPr>
          <w:trHeight w:val="210"/>
          <w:jc w:val="center"/>
        </w:trPr>
        <w:tc>
          <w:tcPr>
            <w:tcW w:w="882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1BAE92C4" w14:textId="7351D3D3" w:rsidR="00AB6891" w:rsidRPr="00860715" w:rsidRDefault="00AB6891" w:rsidP="004938A5">
            <w:pPr>
              <w:jc w:val="center"/>
              <w:rPr>
                <w:rFonts w:ascii="Cambria" w:hAnsi="Cambria"/>
                <w:b/>
                <w:bCs/>
                <w:sz w:val="18"/>
                <w:szCs w:val="18"/>
              </w:rPr>
            </w:pPr>
            <w:r w:rsidRPr="00860715">
              <w:rPr>
                <w:rFonts w:ascii="Cambria" w:hAnsi="Cambria"/>
                <w:b/>
                <w:bCs/>
                <w:sz w:val="18"/>
                <w:szCs w:val="18"/>
              </w:rPr>
              <w:t>#</w:t>
            </w:r>
          </w:p>
        </w:tc>
        <w:tc>
          <w:tcPr>
            <w:tcW w:w="1484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6C166021" w14:textId="4B26699D" w:rsidR="00AB6891" w:rsidRPr="00860715" w:rsidRDefault="00AB6891" w:rsidP="004938A5">
            <w:pPr>
              <w:jc w:val="center"/>
              <w:rPr>
                <w:rFonts w:ascii="Cambria" w:hAnsi="Cambria"/>
                <w:b/>
                <w:bCs/>
                <w:sz w:val="18"/>
                <w:szCs w:val="18"/>
              </w:rPr>
            </w:pPr>
            <w:r w:rsidRPr="00860715">
              <w:rPr>
                <w:rFonts w:ascii="Cambria" w:hAnsi="Cambria"/>
                <w:b/>
                <w:bCs/>
                <w:sz w:val="18"/>
                <w:szCs w:val="18"/>
              </w:rPr>
              <w:t>Trial ID</w:t>
            </w:r>
          </w:p>
        </w:tc>
        <w:tc>
          <w:tcPr>
            <w:tcW w:w="2433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3172C8AD" w14:textId="0F002C70" w:rsidR="00AB6891" w:rsidRPr="00860715" w:rsidRDefault="00AB6891" w:rsidP="004938A5">
            <w:pPr>
              <w:jc w:val="center"/>
              <w:rPr>
                <w:rFonts w:ascii="Cambria" w:hAnsi="Cambria"/>
                <w:b/>
                <w:bCs/>
                <w:sz w:val="18"/>
                <w:szCs w:val="18"/>
              </w:rPr>
            </w:pPr>
            <w:r w:rsidRPr="00860715">
              <w:rPr>
                <w:rFonts w:ascii="Cambria" w:hAnsi="Cambria"/>
                <w:b/>
                <w:bCs/>
                <w:sz w:val="18"/>
                <w:szCs w:val="18"/>
              </w:rPr>
              <w:t>Study title</w:t>
            </w:r>
          </w:p>
        </w:tc>
        <w:tc>
          <w:tcPr>
            <w:tcW w:w="1403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1B8963E6" w14:textId="5CF5D346" w:rsidR="00AB6891" w:rsidRPr="00860715" w:rsidRDefault="00AB6891" w:rsidP="004938A5">
            <w:pPr>
              <w:jc w:val="center"/>
              <w:rPr>
                <w:rFonts w:ascii="Cambria" w:hAnsi="Cambria"/>
                <w:b/>
                <w:bCs/>
                <w:sz w:val="18"/>
                <w:szCs w:val="18"/>
              </w:rPr>
            </w:pPr>
            <w:r w:rsidRPr="00860715">
              <w:rPr>
                <w:rFonts w:ascii="Cambria" w:hAnsi="Cambria"/>
                <w:b/>
                <w:bCs/>
                <w:sz w:val="18"/>
                <w:szCs w:val="18"/>
              </w:rPr>
              <w:t>Status</w:t>
            </w:r>
          </w:p>
        </w:tc>
        <w:tc>
          <w:tcPr>
            <w:tcW w:w="1095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470FE362" w14:textId="6A5F503A" w:rsidR="00AB6891" w:rsidRPr="00860715" w:rsidRDefault="00AB6891" w:rsidP="004938A5">
            <w:pPr>
              <w:jc w:val="center"/>
              <w:rPr>
                <w:rFonts w:ascii="Cambria" w:hAnsi="Cambria"/>
                <w:b/>
                <w:bCs/>
                <w:sz w:val="18"/>
                <w:szCs w:val="18"/>
              </w:rPr>
            </w:pPr>
            <w:r w:rsidRPr="00860715">
              <w:rPr>
                <w:rFonts w:ascii="Cambria" w:hAnsi="Cambria"/>
                <w:b/>
                <w:bCs/>
                <w:sz w:val="18"/>
                <w:szCs w:val="18"/>
              </w:rPr>
              <w:t>Phase</w:t>
            </w:r>
          </w:p>
        </w:tc>
        <w:tc>
          <w:tcPr>
            <w:tcW w:w="836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4793065C" w14:textId="0C990FE6" w:rsidR="00AB6891" w:rsidRPr="00860715" w:rsidRDefault="00AB6891" w:rsidP="004938A5">
            <w:pPr>
              <w:jc w:val="center"/>
              <w:rPr>
                <w:rFonts w:ascii="Cambria" w:hAnsi="Cambria"/>
                <w:b/>
                <w:bCs/>
                <w:sz w:val="18"/>
                <w:szCs w:val="18"/>
              </w:rPr>
            </w:pPr>
            <w:r w:rsidRPr="00860715">
              <w:rPr>
                <w:rFonts w:ascii="Cambria" w:hAnsi="Cambria"/>
                <w:b/>
                <w:bCs/>
                <w:sz w:val="18"/>
                <w:szCs w:val="18"/>
              </w:rPr>
              <w:t>Year</w:t>
            </w:r>
            <w:r w:rsidR="00F32FE4">
              <w:rPr>
                <w:rFonts w:ascii="Cambria" w:hAnsi="Cambria"/>
                <w:b/>
                <w:bCs/>
                <w:sz w:val="18"/>
                <w:szCs w:val="18"/>
              </w:rPr>
              <w:t>*</w:t>
            </w:r>
          </w:p>
        </w:tc>
        <w:tc>
          <w:tcPr>
            <w:tcW w:w="1217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6E67D681" w14:textId="517ACFB3" w:rsidR="00AB6891" w:rsidRPr="00860715" w:rsidRDefault="00AB6891" w:rsidP="004938A5">
            <w:pPr>
              <w:jc w:val="center"/>
              <w:rPr>
                <w:rFonts w:ascii="Cambria" w:hAnsi="Cambria"/>
                <w:b/>
                <w:bCs/>
                <w:sz w:val="18"/>
                <w:szCs w:val="18"/>
              </w:rPr>
            </w:pPr>
            <w:r w:rsidRPr="00860715">
              <w:rPr>
                <w:rFonts w:ascii="Cambria" w:hAnsi="Cambria"/>
                <w:b/>
                <w:bCs/>
                <w:sz w:val="18"/>
                <w:szCs w:val="18"/>
              </w:rPr>
              <w:t>Application</w:t>
            </w:r>
          </w:p>
        </w:tc>
        <w:tc>
          <w:tcPr>
            <w:tcW w:w="979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0B7F1FF3" w14:textId="62B37ED3" w:rsidR="00AB6891" w:rsidRPr="00860715" w:rsidRDefault="00AB6891" w:rsidP="004938A5">
            <w:pPr>
              <w:jc w:val="center"/>
              <w:rPr>
                <w:rFonts w:ascii="Cambria" w:hAnsi="Cambria"/>
                <w:b/>
                <w:bCs/>
                <w:sz w:val="18"/>
                <w:szCs w:val="18"/>
              </w:rPr>
            </w:pPr>
            <w:r w:rsidRPr="00860715">
              <w:rPr>
                <w:rFonts w:ascii="Cambria" w:hAnsi="Cambria"/>
                <w:b/>
                <w:bCs/>
                <w:sz w:val="18"/>
                <w:szCs w:val="18"/>
              </w:rPr>
              <w:t>Location</w:t>
            </w:r>
          </w:p>
        </w:tc>
      </w:tr>
      <w:tr w:rsidR="005004EA" w:rsidRPr="00C37976" w14:paraId="07CFCD5A" w14:textId="77777777" w:rsidTr="00E61C29">
        <w:trPr>
          <w:trHeight w:val="2117"/>
          <w:jc w:val="center"/>
        </w:trPr>
        <w:tc>
          <w:tcPr>
            <w:tcW w:w="882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73EFC67F" w14:textId="3ED9FAC3" w:rsidR="005004EA" w:rsidRPr="00C37976" w:rsidRDefault="005004EA" w:rsidP="004938A5">
            <w:pPr>
              <w:jc w:val="center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</w:rPr>
              <w:t>1</w:t>
            </w:r>
          </w:p>
        </w:tc>
        <w:tc>
          <w:tcPr>
            <w:tcW w:w="1484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509ED90B" w14:textId="2F860A69" w:rsidR="005004EA" w:rsidRPr="00C37976" w:rsidRDefault="005004EA" w:rsidP="004938A5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C37976">
              <w:rPr>
                <w:rFonts w:ascii="Cambria" w:hAnsi="Cambria"/>
                <w:sz w:val="18"/>
                <w:szCs w:val="18"/>
              </w:rPr>
              <w:t>NCT07366801</w:t>
            </w:r>
          </w:p>
        </w:tc>
        <w:tc>
          <w:tcPr>
            <w:tcW w:w="2433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78F94BD7" w14:textId="265A4D16" w:rsidR="005004EA" w:rsidRPr="00C37976" w:rsidRDefault="005004EA" w:rsidP="004938A5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C37976">
              <w:rPr>
                <w:rFonts w:ascii="Cambria" w:hAnsi="Cambria"/>
                <w:sz w:val="18"/>
                <w:szCs w:val="18"/>
              </w:rPr>
              <w:t>Co-infusion of Treg-enriched Donor Lymphocytes with CD3-depleted Hematopoietic Stem Cell Graft to Prevent Graft-versus Host Disease After Allogeneic Hematopoietic Stem Cell Transplantation Among Children With</w:t>
            </w:r>
          </w:p>
        </w:tc>
        <w:tc>
          <w:tcPr>
            <w:tcW w:w="1403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0EDF76F0" w14:textId="6BB4CE59" w:rsidR="005004EA" w:rsidRPr="00C37976" w:rsidRDefault="005004EA" w:rsidP="004938A5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C37976">
              <w:rPr>
                <w:rFonts w:ascii="Cambria" w:hAnsi="Cambria"/>
                <w:sz w:val="18"/>
                <w:szCs w:val="18"/>
              </w:rPr>
              <w:t>Recruiting</w:t>
            </w:r>
          </w:p>
        </w:tc>
        <w:tc>
          <w:tcPr>
            <w:tcW w:w="1095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2DE2842B" w14:textId="125D2D36" w:rsidR="005004EA" w:rsidRPr="00C37976" w:rsidRDefault="005004EA" w:rsidP="004938A5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C37976">
              <w:rPr>
                <w:rFonts w:ascii="Cambria" w:hAnsi="Cambria"/>
                <w:sz w:val="18"/>
                <w:szCs w:val="18"/>
              </w:rPr>
              <w:t>2/3</w:t>
            </w:r>
          </w:p>
        </w:tc>
        <w:tc>
          <w:tcPr>
            <w:tcW w:w="836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65F53B30" w14:textId="1B9C3448" w:rsidR="005004EA" w:rsidRPr="00C37976" w:rsidRDefault="005004EA" w:rsidP="004938A5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C37976">
              <w:rPr>
                <w:rFonts w:ascii="Cambria" w:hAnsi="Cambria"/>
                <w:sz w:val="18"/>
                <w:szCs w:val="18"/>
              </w:rPr>
              <w:t>2026</w:t>
            </w:r>
          </w:p>
        </w:tc>
        <w:tc>
          <w:tcPr>
            <w:tcW w:w="1217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528E6275" w14:textId="77777777" w:rsidR="005004EA" w:rsidRPr="00C37976" w:rsidRDefault="005004EA" w:rsidP="004938A5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C37976">
              <w:rPr>
                <w:rFonts w:ascii="Cambria" w:hAnsi="Cambria"/>
                <w:sz w:val="18"/>
                <w:szCs w:val="18"/>
              </w:rPr>
              <w:t>Preventive</w:t>
            </w:r>
          </w:p>
          <w:p w14:paraId="0BEC8AEA" w14:textId="77777777" w:rsidR="005004EA" w:rsidRPr="00C37976" w:rsidRDefault="005004EA" w:rsidP="004938A5">
            <w:pPr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979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0C99EAC2" w14:textId="04985BDF" w:rsidR="005004EA" w:rsidRPr="00C37976" w:rsidRDefault="005004EA" w:rsidP="004938A5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C37976">
              <w:rPr>
                <w:rFonts w:ascii="Cambria" w:hAnsi="Cambria"/>
                <w:sz w:val="18"/>
                <w:szCs w:val="18"/>
              </w:rPr>
              <w:t>Russia</w:t>
            </w:r>
          </w:p>
        </w:tc>
      </w:tr>
      <w:tr w:rsidR="005004EA" w:rsidRPr="00C37976" w14:paraId="79577855" w14:textId="26F95E5B" w:rsidTr="00E61C29">
        <w:trPr>
          <w:trHeight w:val="1274"/>
          <w:jc w:val="center"/>
        </w:trPr>
        <w:tc>
          <w:tcPr>
            <w:tcW w:w="882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44212EF1" w14:textId="05DB2CFD" w:rsidR="005004EA" w:rsidRPr="00C37976" w:rsidRDefault="005004EA" w:rsidP="004938A5">
            <w:pPr>
              <w:jc w:val="center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</w:rPr>
              <w:t>2</w:t>
            </w:r>
          </w:p>
        </w:tc>
        <w:tc>
          <w:tcPr>
            <w:tcW w:w="1484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4F433BF3" w14:textId="13411DCE" w:rsidR="005004EA" w:rsidRPr="00C37976" w:rsidRDefault="005004EA" w:rsidP="004938A5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C37976">
              <w:rPr>
                <w:rFonts w:ascii="Cambria" w:hAnsi="Cambria"/>
                <w:sz w:val="18"/>
                <w:szCs w:val="18"/>
              </w:rPr>
              <w:t>NCT06991361</w:t>
            </w:r>
          </w:p>
        </w:tc>
        <w:tc>
          <w:tcPr>
            <w:tcW w:w="2433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615FB3DD" w14:textId="65830A6A" w:rsidR="005004EA" w:rsidRPr="00C37976" w:rsidRDefault="005004EA" w:rsidP="004938A5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C37976">
              <w:rPr>
                <w:rFonts w:ascii="Cambria" w:hAnsi="Cambria"/>
                <w:sz w:val="18"/>
                <w:szCs w:val="18"/>
              </w:rPr>
              <w:t>Ex Vivo-Expanded (EVE-Treg) Regulatory T Cells Plus Low-Dose Interleukin-2 for Steroid-Refractory Chronic GVHD (EVENT)</w:t>
            </w:r>
          </w:p>
        </w:tc>
        <w:tc>
          <w:tcPr>
            <w:tcW w:w="1403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2F841647" w14:textId="7CE8B0A6" w:rsidR="005004EA" w:rsidRPr="00C37976" w:rsidRDefault="005004EA" w:rsidP="004938A5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C37976">
              <w:rPr>
                <w:rFonts w:ascii="Cambria" w:hAnsi="Cambria"/>
                <w:sz w:val="18"/>
                <w:szCs w:val="18"/>
              </w:rPr>
              <w:t>Not yet recruiting</w:t>
            </w:r>
          </w:p>
        </w:tc>
        <w:tc>
          <w:tcPr>
            <w:tcW w:w="1095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1178729B" w14:textId="7C60C3D8" w:rsidR="005004EA" w:rsidRPr="00C37976" w:rsidRDefault="005004EA" w:rsidP="004938A5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C37976">
              <w:rPr>
                <w:rFonts w:ascii="Cambria" w:hAnsi="Cambria"/>
                <w:sz w:val="18"/>
                <w:szCs w:val="18"/>
              </w:rPr>
              <w:t>1</w:t>
            </w:r>
          </w:p>
        </w:tc>
        <w:tc>
          <w:tcPr>
            <w:tcW w:w="836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54D14D85" w14:textId="2CFFC780" w:rsidR="005004EA" w:rsidRPr="00C37976" w:rsidRDefault="005004EA" w:rsidP="004938A5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C37976">
              <w:rPr>
                <w:rFonts w:ascii="Cambria" w:hAnsi="Cambria"/>
                <w:sz w:val="18"/>
                <w:szCs w:val="18"/>
              </w:rPr>
              <w:t>2025</w:t>
            </w:r>
          </w:p>
        </w:tc>
        <w:tc>
          <w:tcPr>
            <w:tcW w:w="1217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095769F3" w14:textId="77777777" w:rsidR="005004EA" w:rsidRPr="00C37976" w:rsidRDefault="005004EA" w:rsidP="004938A5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C37976">
              <w:rPr>
                <w:rFonts w:ascii="Cambria" w:hAnsi="Cambria"/>
                <w:sz w:val="18"/>
                <w:szCs w:val="18"/>
              </w:rPr>
              <w:t>Treatment</w:t>
            </w:r>
          </w:p>
          <w:p w14:paraId="7C97BD68" w14:textId="12ECE705" w:rsidR="005004EA" w:rsidRPr="00C37976" w:rsidRDefault="005004EA" w:rsidP="004938A5">
            <w:pPr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979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47A5A1EC" w14:textId="1C4321E2" w:rsidR="005004EA" w:rsidRPr="00C37976" w:rsidRDefault="005004EA" w:rsidP="004938A5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C37976">
              <w:rPr>
                <w:rFonts w:ascii="Cambria" w:hAnsi="Cambria"/>
                <w:sz w:val="18"/>
                <w:szCs w:val="18"/>
              </w:rPr>
              <w:t>N/A</w:t>
            </w:r>
          </w:p>
        </w:tc>
      </w:tr>
      <w:tr w:rsidR="005004EA" w:rsidRPr="00C37976" w14:paraId="135B3B18" w14:textId="3841C4E9" w:rsidTr="00E61C29">
        <w:trPr>
          <w:trHeight w:val="1264"/>
          <w:jc w:val="center"/>
        </w:trPr>
        <w:tc>
          <w:tcPr>
            <w:tcW w:w="882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11BD6E0B" w14:textId="3CF975A7" w:rsidR="005004EA" w:rsidRPr="00C37976" w:rsidRDefault="005004EA" w:rsidP="004938A5">
            <w:pPr>
              <w:jc w:val="center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</w:rPr>
              <w:t>3</w:t>
            </w:r>
          </w:p>
        </w:tc>
        <w:tc>
          <w:tcPr>
            <w:tcW w:w="1484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0673E011" w14:textId="4812BBDA" w:rsidR="005004EA" w:rsidRPr="00C37976" w:rsidRDefault="005004EA" w:rsidP="004938A5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C37976">
              <w:rPr>
                <w:rFonts w:ascii="Cambria" w:hAnsi="Cambria"/>
                <w:sz w:val="18"/>
                <w:szCs w:val="18"/>
              </w:rPr>
              <w:t>NCT06920199</w:t>
            </w:r>
          </w:p>
        </w:tc>
        <w:tc>
          <w:tcPr>
            <w:tcW w:w="2433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266797F0" w14:textId="185E6AAF" w:rsidR="005004EA" w:rsidRPr="00C37976" w:rsidRDefault="005004EA" w:rsidP="004938A5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C37976">
              <w:rPr>
                <w:rFonts w:ascii="Cambria" w:hAnsi="Cambria"/>
                <w:sz w:val="18"/>
                <w:szCs w:val="18"/>
              </w:rPr>
              <w:t xml:space="preserve">Treatment of Refractory cGVHD by Donor-derived Treg Cell Injection Combined </w:t>
            </w:r>
            <w:proofErr w:type="gramStart"/>
            <w:r w:rsidRPr="00C37976">
              <w:rPr>
                <w:rFonts w:ascii="Cambria" w:hAnsi="Cambria"/>
                <w:sz w:val="18"/>
                <w:szCs w:val="18"/>
              </w:rPr>
              <w:t>With</w:t>
            </w:r>
            <w:proofErr w:type="gramEnd"/>
            <w:r w:rsidRPr="00C37976">
              <w:rPr>
                <w:rFonts w:ascii="Cambria" w:hAnsi="Cambria"/>
                <w:sz w:val="18"/>
                <w:szCs w:val="18"/>
              </w:rPr>
              <w:t xml:space="preserve"> Recombinant Human Interleukin-2</w:t>
            </w:r>
          </w:p>
        </w:tc>
        <w:tc>
          <w:tcPr>
            <w:tcW w:w="1403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6F3C9650" w14:textId="5883A5FA" w:rsidR="005004EA" w:rsidRPr="00C37976" w:rsidRDefault="005004EA" w:rsidP="004938A5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C37976">
              <w:rPr>
                <w:rFonts w:ascii="Cambria" w:hAnsi="Cambria"/>
                <w:sz w:val="18"/>
                <w:szCs w:val="18"/>
              </w:rPr>
              <w:t>Recruiting</w:t>
            </w:r>
          </w:p>
        </w:tc>
        <w:tc>
          <w:tcPr>
            <w:tcW w:w="1095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025F77AC" w14:textId="0FD09395" w:rsidR="005004EA" w:rsidRPr="00C37976" w:rsidRDefault="005004EA" w:rsidP="004938A5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C37976">
              <w:rPr>
                <w:rFonts w:ascii="Cambria" w:hAnsi="Cambria"/>
                <w:sz w:val="18"/>
                <w:szCs w:val="18"/>
              </w:rPr>
              <w:t>Early Phase 1</w:t>
            </w:r>
          </w:p>
        </w:tc>
        <w:tc>
          <w:tcPr>
            <w:tcW w:w="836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237EB7A9" w14:textId="35C4C8C2" w:rsidR="005004EA" w:rsidRPr="00C37976" w:rsidRDefault="005004EA" w:rsidP="004938A5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C37976">
              <w:rPr>
                <w:rFonts w:ascii="Cambria" w:hAnsi="Cambria"/>
                <w:sz w:val="18"/>
                <w:szCs w:val="18"/>
              </w:rPr>
              <w:t>2025</w:t>
            </w:r>
          </w:p>
        </w:tc>
        <w:tc>
          <w:tcPr>
            <w:tcW w:w="1217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65C55785" w14:textId="77777777" w:rsidR="005004EA" w:rsidRPr="00C37976" w:rsidRDefault="005004EA" w:rsidP="004938A5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C37976">
              <w:rPr>
                <w:rFonts w:ascii="Cambria" w:hAnsi="Cambria"/>
                <w:sz w:val="18"/>
                <w:szCs w:val="18"/>
              </w:rPr>
              <w:t>Treatment</w:t>
            </w:r>
          </w:p>
          <w:p w14:paraId="4F588E63" w14:textId="256775E6" w:rsidR="005004EA" w:rsidRPr="00C37976" w:rsidRDefault="005004EA" w:rsidP="004938A5">
            <w:pPr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979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4E2BE0E1" w14:textId="782F1E1D" w:rsidR="005004EA" w:rsidRPr="00C37976" w:rsidRDefault="005004EA" w:rsidP="004938A5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C37976">
              <w:rPr>
                <w:rFonts w:ascii="Cambria" w:hAnsi="Cambria"/>
                <w:sz w:val="18"/>
                <w:szCs w:val="18"/>
              </w:rPr>
              <w:t>China</w:t>
            </w:r>
          </w:p>
        </w:tc>
      </w:tr>
      <w:tr w:rsidR="005004EA" w:rsidRPr="00C37976" w14:paraId="14AB79AC" w14:textId="77777777" w:rsidTr="00E61C29">
        <w:trPr>
          <w:trHeight w:val="2117"/>
          <w:jc w:val="center"/>
        </w:trPr>
        <w:tc>
          <w:tcPr>
            <w:tcW w:w="882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3F8A29E7" w14:textId="05FECB74" w:rsidR="005004EA" w:rsidRPr="00C37976" w:rsidRDefault="005004EA" w:rsidP="004938A5">
            <w:pPr>
              <w:jc w:val="center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</w:rPr>
              <w:t>4</w:t>
            </w:r>
          </w:p>
        </w:tc>
        <w:tc>
          <w:tcPr>
            <w:tcW w:w="1484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32765A96" w14:textId="77777777" w:rsidR="005004EA" w:rsidRPr="00C37976" w:rsidRDefault="005004EA" w:rsidP="004938A5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C37976">
              <w:rPr>
                <w:rFonts w:ascii="Cambria" w:hAnsi="Cambria"/>
                <w:sz w:val="18"/>
                <w:szCs w:val="18"/>
              </w:rPr>
              <w:t>NCT06845592</w:t>
            </w:r>
          </w:p>
        </w:tc>
        <w:tc>
          <w:tcPr>
            <w:tcW w:w="2433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017DF3E7" w14:textId="77777777" w:rsidR="005004EA" w:rsidRPr="00C37976" w:rsidRDefault="005004EA" w:rsidP="004938A5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C37976">
              <w:rPr>
                <w:rFonts w:ascii="Cambria" w:hAnsi="Cambria"/>
                <w:sz w:val="18"/>
                <w:szCs w:val="18"/>
              </w:rPr>
              <w:t>Safely Delivered Targeted High-dose Irradiation Followed by Adoptive Immunotherapy with Regulatory and Conventional T Cells to Increase Potency of Hematopoietic Stem Cell Transplantation in High-risk Acute Leukemia</w:t>
            </w:r>
          </w:p>
        </w:tc>
        <w:tc>
          <w:tcPr>
            <w:tcW w:w="1403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58029C5D" w14:textId="77777777" w:rsidR="005004EA" w:rsidRPr="00C37976" w:rsidRDefault="005004EA" w:rsidP="004938A5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C37976">
              <w:rPr>
                <w:rFonts w:ascii="Cambria" w:hAnsi="Cambria"/>
                <w:sz w:val="18"/>
                <w:szCs w:val="18"/>
              </w:rPr>
              <w:t>Recruiting</w:t>
            </w:r>
          </w:p>
        </w:tc>
        <w:tc>
          <w:tcPr>
            <w:tcW w:w="1095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77358582" w14:textId="77777777" w:rsidR="005004EA" w:rsidRPr="00C37976" w:rsidRDefault="005004EA" w:rsidP="004938A5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C37976">
              <w:rPr>
                <w:rFonts w:ascii="Cambria" w:hAnsi="Cambria"/>
                <w:sz w:val="18"/>
                <w:szCs w:val="18"/>
              </w:rPr>
              <w:t>N/A</w:t>
            </w:r>
          </w:p>
        </w:tc>
        <w:tc>
          <w:tcPr>
            <w:tcW w:w="836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5B4FBCD8" w14:textId="77777777" w:rsidR="005004EA" w:rsidRPr="00C37976" w:rsidRDefault="005004EA" w:rsidP="004938A5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C37976">
              <w:rPr>
                <w:rFonts w:ascii="Cambria" w:hAnsi="Cambria"/>
                <w:sz w:val="18"/>
                <w:szCs w:val="18"/>
              </w:rPr>
              <w:t>2025</w:t>
            </w:r>
          </w:p>
        </w:tc>
        <w:tc>
          <w:tcPr>
            <w:tcW w:w="1217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1D0C849C" w14:textId="77777777" w:rsidR="005004EA" w:rsidRPr="00C37976" w:rsidRDefault="005004EA" w:rsidP="004938A5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C37976">
              <w:rPr>
                <w:rFonts w:ascii="Cambria" w:hAnsi="Cambria"/>
                <w:sz w:val="18"/>
                <w:szCs w:val="18"/>
              </w:rPr>
              <w:t>Preventive</w:t>
            </w:r>
          </w:p>
          <w:p w14:paraId="5D616976" w14:textId="77777777" w:rsidR="005004EA" w:rsidRPr="00C37976" w:rsidRDefault="005004EA" w:rsidP="004938A5">
            <w:pPr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979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7D17C9F3" w14:textId="77777777" w:rsidR="005004EA" w:rsidRPr="00C37976" w:rsidRDefault="005004EA" w:rsidP="004938A5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C37976">
              <w:rPr>
                <w:rFonts w:ascii="Cambria" w:hAnsi="Cambria"/>
                <w:sz w:val="18"/>
                <w:szCs w:val="18"/>
              </w:rPr>
              <w:t>Italy</w:t>
            </w:r>
          </w:p>
        </w:tc>
      </w:tr>
      <w:tr w:rsidR="005004EA" w:rsidRPr="00C37976" w14:paraId="4CB3853E" w14:textId="77777777" w:rsidTr="00E61C29">
        <w:trPr>
          <w:trHeight w:val="1906"/>
          <w:jc w:val="center"/>
        </w:trPr>
        <w:tc>
          <w:tcPr>
            <w:tcW w:w="882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06857DC0" w14:textId="6BB43343" w:rsidR="005004EA" w:rsidRPr="00C37976" w:rsidRDefault="005004EA" w:rsidP="004938A5">
            <w:pPr>
              <w:jc w:val="center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</w:rPr>
              <w:t>5</w:t>
            </w:r>
          </w:p>
        </w:tc>
        <w:tc>
          <w:tcPr>
            <w:tcW w:w="1484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4A35E419" w14:textId="72A68BC1" w:rsidR="005004EA" w:rsidRPr="00C37976" w:rsidRDefault="005004EA" w:rsidP="004938A5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C37976">
              <w:rPr>
                <w:rFonts w:ascii="Cambria" w:hAnsi="Cambria"/>
                <w:sz w:val="18"/>
                <w:szCs w:val="18"/>
              </w:rPr>
              <w:t>NCT06195891</w:t>
            </w:r>
          </w:p>
        </w:tc>
        <w:tc>
          <w:tcPr>
            <w:tcW w:w="2433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107C7983" w14:textId="7A4C567B" w:rsidR="005004EA" w:rsidRPr="00C37976" w:rsidRDefault="005004EA" w:rsidP="004938A5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C37976">
              <w:rPr>
                <w:rFonts w:ascii="Cambria" w:hAnsi="Cambria"/>
                <w:sz w:val="18"/>
                <w:szCs w:val="18"/>
              </w:rPr>
              <w:t>Orca-T Following Chemotherapy and Total Marrow and Lymphoid Irradiation for the Treatment of Acute Myeloid Leukemia, Acute Lymphoblastic Leukemia or Myelodysplastic Syndrome</w:t>
            </w:r>
          </w:p>
        </w:tc>
        <w:tc>
          <w:tcPr>
            <w:tcW w:w="1403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124E55AF" w14:textId="5D9EB820" w:rsidR="005004EA" w:rsidRPr="00C37976" w:rsidRDefault="005004EA" w:rsidP="004938A5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C37976">
              <w:rPr>
                <w:rFonts w:ascii="Cambria" w:hAnsi="Cambria"/>
                <w:sz w:val="18"/>
                <w:szCs w:val="18"/>
              </w:rPr>
              <w:t>Recruiting</w:t>
            </w:r>
          </w:p>
        </w:tc>
        <w:tc>
          <w:tcPr>
            <w:tcW w:w="1095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6239CBCD" w14:textId="2D0A7ED0" w:rsidR="005004EA" w:rsidRPr="00C37976" w:rsidRDefault="005004EA" w:rsidP="004938A5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C37976">
              <w:rPr>
                <w:rFonts w:ascii="Cambria" w:hAnsi="Cambria"/>
                <w:sz w:val="18"/>
                <w:szCs w:val="18"/>
              </w:rPr>
              <w:t>1</w:t>
            </w:r>
          </w:p>
        </w:tc>
        <w:tc>
          <w:tcPr>
            <w:tcW w:w="836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5E4C5E46" w14:textId="06AFCD94" w:rsidR="005004EA" w:rsidRPr="00C37976" w:rsidRDefault="005004EA" w:rsidP="004938A5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C37976">
              <w:rPr>
                <w:rFonts w:ascii="Cambria" w:hAnsi="Cambria"/>
                <w:sz w:val="18"/>
                <w:szCs w:val="18"/>
              </w:rPr>
              <w:t>2024</w:t>
            </w:r>
          </w:p>
        </w:tc>
        <w:tc>
          <w:tcPr>
            <w:tcW w:w="1217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216E5C57" w14:textId="77777777" w:rsidR="005004EA" w:rsidRPr="00C37976" w:rsidRDefault="005004EA" w:rsidP="004938A5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C37976">
              <w:rPr>
                <w:rFonts w:ascii="Cambria" w:hAnsi="Cambria"/>
                <w:sz w:val="18"/>
                <w:szCs w:val="18"/>
              </w:rPr>
              <w:t>Preventive</w:t>
            </w:r>
          </w:p>
          <w:p w14:paraId="32C9855D" w14:textId="77777777" w:rsidR="005004EA" w:rsidRPr="00C37976" w:rsidRDefault="005004EA" w:rsidP="004938A5">
            <w:pPr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979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780E03C5" w14:textId="280EC27E" w:rsidR="005004EA" w:rsidRPr="00C37976" w:rsidRDefault="005004EA" w:rsidP="004938A5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C37976">
              <w:rPr>
                <w:rFonts w:ascii="Cambria" w:hAnsi="Cambria"/>
                <w:sz w:val="18"/>
                <w:szCs w:val="18"/>
              </w:rPr>
              <w:t>United States</w:t>
            </w:r>
          </w:p>
        </w:tc>
      </w:tr>
      <w:tr w:rsidR="005004EA" w:rsidRPr="00C37976" w14:paraId="5AEB37A8" w14:textId="045F0776" w:rsidTr="00E61C29">
        <w:trPr>
          <w:trHeight w:val="1274"/>
          <w:jc w:val="center"/>
        </w:trPr>
        <w:tc>
          <w:tcPr>
            <w:tcW w:w="882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6BF535AF" w14:textId="046FFB36" w:rsidR="005004EA" w:rsidRPr="00C37976" w:rsidRDefault="005004EA" w:rsidP="004938A5">
            <w:pPr>
              <w:jc w:val="center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</w:rPr>
              <w:t>6</w:t>
            </w:r>
          </w:p>
        </w:tc>
        <w:tc>
          <w:tcPr>
            <w:tcW w:w="1484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7E77B6CE" w14:textId="2B33594A" w:rsidR="005004EA" w:rsidRPr="00C37976" w:rsidRDefault="005004EA" w:rsidP="004938A5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C37976">
              <w:rPr>
                <w:rFonts w:ascii="Cambria" w:hAnsi="Cambria"/>
                <w:sz w:val="18"/>
                <w:szCs w:val="18"/>
              </w:rPr>
              <w:t>NCT06462365</w:t>
            </w:r>
          </w:p>
        </w:tc>
        <w:tc>
          <w:tcPr>
            <w:tcW w:w="2433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51ACFFA9" w14:textId="29A6A533" w:rsidR="005004EA" w:rsidRPr="00C37976" w:rsidRDefault="005004EA" w:rsidP="004938A5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C37976">
              <w:rPr>
                <w:rFonts w:ascii="Cambria" w:hAnsi="Cambria"/>
                <w:sz w:val="18"/>
                <w:szCs w:val="18"/>
              </w:rPr>
              <w:t xml:space="preserve">Prevention of GvHD in Participants </w:t>
            </w:r>
            <w:proofErr w:type="gramStart"/>
            <w:r w:rsidRPr="00C37976">
              <w:rPr>
                <w:rFonts w:ascii="Cambria" w:hAnsi="Cambria"/>
                <w:sz w:val="18"/>
                <w:szCs w:val="18"/>
              </w:rPr>
              <w:t>With</w:t>
            </w:r>
            <w:proofErr w:type="gramEnd"/>
            <w:r w:rsidRPr="00C37976">
              <w:rPr>
                <w:rFonts w:ascii="Cambria" w:hAnsi="Cambria"/>
                <w:sz w:val="18"/>
                <w:szCs w:val="18"/>
              </w:rPr>
              <w:t xml:space="preserve"> Hematological Malignancies Undergoing Hematopoietic Stem Cell Transplant (HSCT)</w:t>
            </w:r>
          </w:p>
        </w:tc>
        <w:tc>
          <w:tcPr>
            <w:tcW w:w="1403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74D8D5ED" w14:textId="37819DEC" w:rsidR="005004EA" w:rsidRPr="00C37976" w:rsidRDefault="005004EA" w:rsidP="004938A5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C37976">
              <w:rPr>
                <w:rFonts w:ascii="Cambria" w:hAnsi="Cambria"/>
                <w:sz w:val="18"/>
                <w:szCs w:val="18"/>
              </w:rPr>
              <w:t>Recruiting</w:t>
            </w:r>
          </w:p>
        </w:tc>
        <w:tc>
          <w:tcPr>
            <w:tcW w:w="1095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3D93D5A4" w14:textId="0CC309AB" w:rsidR="005004EA" w:rsidRPr="00C37976" w:rsidRDefault="005004EA" w:rsidP="004938A5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C37976">
              <w:rPr>
                <w:rFonts w:ascii="Cambria" w:hAnsi="Cambria"/>
                <w:sz w:val="18"/>
                <w:szCs w:val="18"/>
              </w:rPr>
              <w:t>1</w:t>
            </w:r>
          </w:p>
        </w:tc>
        <w:tc>
          <w:tcPr>
            <w:tcW w:w="836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6B77C7D2" w14:textId="46010D22" w:rsidR="005004EA" w:rsidRPr="00C37976" w:rsidRDefault="005004EA" w:rsidP="004938A5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C37976">
              <w:rPr>
                <w:rFonts w:ascii="Cambria" w:hAnsi="Cambria"/>
                <w:sz w:val="18"/>
                <w:szCs w:val="18"/>
              </w:rPr>
              <w:t>2024</w:t>
            </w:r>
          </w:p>
        </w:tc>
        <w:tc>
          <w:tcPr>
            <w:tcW w:w="1217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71F1B2B9" w14:textId="77777777" w:rsidR="005004EA" w:rsidRPr="00C37976" w:rsidRDefault="005004EA" w:rsidP="004938A5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C37976">
              <w:rPr>
                <w:rFonts w:ascii="Cambria" w:hAnsi="Cambria"/>
                <w:sz w:val="18"/>
                <w:szCs w:val="18"/>
              </w:rPr>
              <w:t>Preventive</w:t>
            </w:r>
          </w:p>
          <w:p w14:paraId="6D39BBEC" w14:textId="0D22AC2F" w:rsidR="005004EA" w:rsidRPr="00C37976" w:rsidRDefault="005004EA" w:rsidP="004938A5">
            <w:pPr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979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4CADE6AD" w14:textId="36AFD92C" w:rsidR="005004EA" w:rsidRPr="00C37976" w:rsidRDefault="005004EA" w:rsidP="004938A5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C37976">
              <w:rPr>
                <w:rFonts w:ascii="Cambria" w:hAnsi="Cambria"/>
                <w:sz w:val="18"/>
                <w:szCs w:val="18"/>
              </w:rPr>
              <w:t>United States</w:t>
            </w:r>
          </w:p>
        </w:tc>
      </w:tr>
      <w:tr w:rsidR="005004EA" w:rsidRPr="00C37976" w14:paraId="274E3B2B" w14:textId="46774627" w:rsidTr="00E61C29">
        <w:trPr>
          <w:trHeight w:val="842"/>
          <w:jc w:val="center"/>
        </w:trPr>
        <w:tc>
          <w:tcPr>
            <w:tcW w:w="882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210C5B87" w14:textId="74714298" w:rsidR="005004EA" w:rsidRPr="00C37976" w:rsidRDefault="005004EA" w:rsidP="004938A5">
            <w:pPr>
              <w:jc w:val="center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</w:rPr>
              <w:t>7</w:t>
            </w:r>
          </w:p>
        </w:tc>
        <w:tc>
          <w:tcPr>
            <w:tcW w:w="1484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77750112" w14:textId="3919778E" w:rsidR="005004EA" w:rsidRPr="00C37976" w:rsidRDefault="005004EA" w:rsidP="004938A5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C37976">
              <w:rPr>
                <w:rFonts w:ascii="Cambria" w:hAnsi="Cambria"/>
                <w:sz w:val="18"/>
                <w:szCs w:val="18"/>
              </w:rPr>
              <w:t>NCT06411184</w:t>
            </w:r>
          </w:p>
        </w:tc>
        <w:tc>
          <w:tcPr>
            <w:tcW w:w="2433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5EB71955" w14:textId="45C31E26" w:rsidR="005004EA" w:rsidRPr="00C37976" w:rsidRDefault="005004EA" w:rsidP="004938A5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C37976">
              <w:rPr>
                <w:rFonts w:ascii="Cambria" w:hAnsi="Cambria"/>
                <w:sz w:val="18"/>
                <w:szCs w:val="18"/>
              </w:rPr>
              <w:t>Safety and Efficacy of Treg Cell in the Treatment of GVHD</w:t>
            </w:r>
          </w:p>
        </w:tc>
        <w:tc>
          <w:tcPr>
            <w:tcW w:w="1403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3153AD38" w14:textId="18122E56" w:rsidR="005004EA" w:rsidRPr="00C37976" w:rsidRDefault="005004EA" w:rsidP="004938A5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C37976">
              <w:rPr>
                <w:rFonts w:ascii="Cambria" w:hAnsi="Cambria"/>
                <w:sz w:val="18"/>
                <w:szCs w:val="18"/>
              </w:rPr>
              <w:t>Not yet recruiting</w:t>
            </w:r>
          </w:p>
        </w:tc>
        <w:tc>
          <w:tcPr>
            <w:tcW w:w="1095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722900ED" w14:textId="08149A3B" w:rsidR="005004EA" w:rsidRPr="00C37976" w:rsidRDefault="005004EA" w:rsidP="004938A5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C37976">
              <w:rPr>
                <w:rFonts w:ascii="Cambria" w:hAnsi="Cambria"/>
                <w:sz w:val="18"/>
                <w:szCs w:val="18"/>
              </w:rPr>
              <w:t>1/2</w:t>
            </w:r>
          </w:p>
        </w:tc>
        <w:tc>
          <w:tcPr>
            <w:tcW w:w="836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2A157E28" w14:textId="032E3B4A" w:rsidR="005004EA" w:rsidRPr="00C37976" w:rsidRDefault="005004EA" w:rsidP="004938A5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C37976">
              <w:rPr>
                <w:rFonts w:ascii="Cambria" w:hAnsi="Cambria"/>
                <w:sz w:val="18"/>
                <w:szCs w:val="18"/>
              </w:rPr>
              <w:t>2024</w:t>
            </w:r>
          </w:p>
        </w:tc>
        <w:tc>
          <w:tcPr>
            <w:tcW w:w="1217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15959A54" w14:textId="1D945AF0" w:rsidR="005004EA" w:rsidRPr="00C37976" w:rsidRDefault="005004EA" w:rsidP="004938A5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C37976">
              <w:rPr>
                <w:rFonts w:ascii="Cambria" w:hAnsi="Cambria"/>
                <w:sz w:val="18"/>
                <w:szCs w:val="18"/>
              </w:rPr>
              <w:t>Treatment</w:t>
            </w:r>
          </w:p>
        </w:tc>
        <w:tc>
          <w:tcPr>
            <w:tcW w:w="979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68CB0EB2" w14:textId="36B1FEE4" w:rsidR="005004EA" w:rsidRPr="00C37976" w:rsidRDefault="005004EA" w:rsidP="004938A5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C37976">
              <w:rPr>
                <w:rFonts w:ascii="Cambria" w:hAnsi="Cambria"/>
                <w:sz w:val="18"/>
                <w:szCs w:val="18"/>
              </w:rPr>
              <w:t>N/A</w:t>
            </w:r>
          </w:p>
        </w:tc>
      </w:tr>
      <w:tr w:rsidR="005004EA" w:rsidRPr="00C37976" w14:paraId="1DD11524" w14:textId="77777777" w:rsidTr="00E61C29">
        <w:trPr>
          <w:trHeight w:val="1485"/>
          <w:jc w:val="center"/>
        </w:trPr>
        <w:tc>
          <w:tcPr>
            <w:tcW w:w="882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752C0538" w14:textId="7CDEA272" w:rsidR="005004EA" w:rsidRPr="00C37976" w:rsidRDefault="005004EA" w:rsidP="004938A5">
            <w:pPr>
              <w:jc w:val="center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</w:rPr>
              <w:lastRenderedPageBreak/>
              <w:t>8</w:t>
            </w:r>
          </w:p>
        </w:tc>
        <w:tc>
          <w:tcPr>
            <w:tcW w:w="1484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34D11FBE" w14:textId="51E2E1EC" w:rsidR="005004EA" w:rsidRPr="00C37976" w:rsidRDefault="005004EA" w:rsidP="004938A5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C37976">
              <w:rPr>
                <w:rFonts w:ascii="Cambria" w:hAnsi="Cambria"/>
                <w:sz w:val="18"/>
                <w:szCs w:val="18"/>
              </w:rPr>
              <w:t>NCT05993611</w:t>
            </w:r>
          </w:p>
        </w:tc>
        <w:tc>
          <w:tcPr>
            <w:tcW w:w="2433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55BB932A" w14:textId="0801F0D5" w:rsidR="005004EA" w:rsidRPr="00C37976" w:rsidRDefault="005004EA" w:rsidP="004938A5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C37976">
              <w:rPr>
                <w:rFonts w:ascii="Cambria" w:hAnsi="Cambria"/>
                <w:sz w:val="18"/>
                <w:szCs w:val="18"/>
              </w:rPr>
              <w:t xml:space="preserve">Allogeneic CD6 Chimeric Antigen Receptor T Regulatory Cells (CD6-CAR Tregs) for the Treatment of Patients </w:t>
            </w:r>
            <w:proofErr w:type="gramStart"/>
            <w:r w:rsidRPr="00C37976">
              <w:rPr>
                <w:rFonts w:ascii="Cambria" w:hAnsi="Cambria"/>
                <w:sz w:val="18"/>
                <w:szCs w:val="18"/>
              </w:rPr>
              <w:t>With</w:t>
            </w:r>
            <w:proofErr w:type="gramEnd"/>
            <w:r w:rsidRPr="00C37976">
              <w:rPr>
                <w:rFonts w:ascii="Cambria" w:hAnsi="Cambria"/>
                <w:sz w:val="18"/>
                <w:szCs w:val="18"/>
              </w:rPr>
              <w:t xml:space="preserve"> Chronic Graft Versus Host Disease After Allogeneic Hematopoietic Cell Transplantation</w:t>
            </w:r>
          </w:p>
        </w:tc>
        <w:tc>
          <w:tcPr>
            <w:tcW w:w="1403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1809959E" w14:textId="4D80C38A" w:rsidR="005004EA" w:rsidRPr="00C37976" w:rsidRDefault="005004EA" w:rsidP="004938A5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C37976">
              <w:rPr>
                <w:rFonts w:ascii="Cambria" w:hAnsi="Cambria"/>
                <w:sz w:val="18"/>
                <w:szCs w:val="18"/>
              </w:rPr>
              <w:t>Suspended</w:t>
            </w:r>
          </w:p>
        </w:tc>
        <w:tc>
          <w:tcPr>
            <w:tcW w:w="1095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42BD7C54" w14:textId="5FDA6CC2" w:rsidR="005004EA" w:rsidRPr="00C37976" w:rsidRDefault="005004EA" w:rsidP="004938A5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C37976">
              <w:rPr>
                <w:rFonts w:ascii="Cambria" w:hAnsi="Cambria"/>
                <w:sz w:val="18"/>
                <w:szCs w:val="18"/>
              </w:rPr>
              <w:t>1</w:t>
            </w:r>
          </w:p>
        </w:tc>
        <w:tc>
          <w:tcPr>
            <w:tcW w:w="836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7A57899D" w14:textId="598B3055" w:rsidR="005004EA" w:rsidRPr="00C37976" w:rsidRDefault="005004EA" w:rsidP="004938A5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C37976">
              <w:rPr>
                <w:rFonts w:ascii="Cambria" w:hAnsi="Cambria"/>
                <w:sz w:val="18"/>
                <w:szCs w:val="18"/>
              </w:rPr>
              <w:t>2023</w:t>
            </w:r>
          </w:p>
        </w:tc>
        <w:tc>
          <w:tcPr>
            <w:tcW w:w="1217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4BCA0F42" w14:textId="77777777" w:rsidR="005004EA" w:rsidRPr="00C37976" w:rsidRDefault="005004EA" w:rsidP="004938A5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C37976">
              <w:rPr>
                <w:rFonts w:ascii="Cambria" w:hAnsi="Cambria"/>
                <w:sz w:val="18"/>
                <w:szCs w:val="18"/>
              </w:rPr>
              <w:t>Treatment</w:t>
            </w:r>
          </w:p>
          <w:p w14:paraId="0B4749D8" w14:textId="77777777" w:rsidR="005004EA" w:rsidRPr="00C37976" w:rsidRDefault="005004EA" w:rsidP="004938A5">
            <w:pPr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979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48E8960C" w14:textId="21B843C6" w:rsidR="005004EA" w:rsidRPr="00C37976" w:rsidRDefault="005004EA" w:rsidP="004938A5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C37976">
              <w:rPr>
                <w:rFonts w:ascii="Cambria" w:hAnsi="Cambria"/>
                <w:sz w:val="18"/>
                <w:szCs w:val="18"/>
              </w:rPr>
              <w:t>United States</w:t>
            </w:r>
          </w:p>
        </w:tc>
      </w:tr>
      <w:tr w:rsidR="00981C52" w:rsidRPr="00C37976" w14:paraId="02A33B12" w14:textId="77777777" w:rsidTr="00E61C29">
        <w:trPr>
          <w:trHeight w:val="1485"/>
          <w:jc w:val="center"/>
        </w:trPr>
        <w:tc>
          <w:tcPr>
            <w:tcW w:w="882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6E8D12FB" w14:textId="52FAEF77" w:rsidR="00981C52" w:rsidRDefault="00981C52" w:rsidP="00981C52">
            <w:pPr>
              <w:jc w:val="center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</w:rPr>
              <w:t>9</w:t>
            </w:r>
          </w:p>
        </w:tc>
        <w:tc>
          <w:tcPr>
            <w:tcW w:w="1484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351E26DD" w14:textId="598AF9AD" w:rsidR="00981C52" w:rsidRPr="00C37976" w:rsidRDefault="00981C52" w:rsidP="00981C52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C37976">
              <w:rPr>
                <w:rFonts w:ascii="Cambria" w:hAnsi="Cambria"/>
                <w:sz w:val="18"/>
                <w:szCs w:val="18"/>
              </w:rPr>
              <w:t>NCT05507827</w:t>
            </w:r>
          </w:p>
        </w:tc>
        <w:tc>
          <w:tcPr>
            <w:tcW w:w="2433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60C5B38A" w14:textId="439935C4" w:rsidR="00981C52" w:rsidRPr="00C37976" w:rsidRDefault="00981C52" w:rsidP="00981C52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C37976">
              <w:rPr>
                <w:rFonts w:ascii="Cambria" w:hAnsi="Cambria"/>
                <w:sz w:val="18"/>
                <w:szCs w:val="18"/>
              </w:rPr>
              <w:t xml:space="preserve">Myeloablative Conditioning Orca-T &amp; Allogeneic Donor-Derived CD19/​CD22-CAR </w:t>
            </w:r>
            <w:proofErr w:type="spellStart"/>
            <w:r w:rsidRPr="00C37976">
              <w:rPr>
                <w:rFonts w:ascii="Cambria" w:hAnsi="Cambria"/>
                <w:sz w:val="18"/>
                <w:szCs w:val="18"/>
              </w:rPr>
              <w:t>TCells</w:t>
            </w:r>
            <w:proofErr w:type="spellEnd"/>
            <w:r w:rsidRPr="00C37976">
              <w:rPr>
                <w:rFonts w:ascii="Cambria" w:hAnsi="Cambria"/>
                <w:sz w:val="18"/>
                <w:szCs w:val="18"/>
              </w:rPr>
              <w:t xml:space="preserve"> in B-Cell ALL</w:t>
            </w:r>
          </w:p>
        </w:tc>
        <w:tc>
          <w:tcPr>
            <w:tcW w:w="1403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1B85AB5F" w14:textId="67B08AD3" w:rsidR="00981C52" w:rsidRPr="00C37976" w:rsidRDefault="00981C52" w:rsidP="00981C52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C37976">
              <w:rPr>
                <w:rFonts w:ascii="Cambria" w:hAnsi="Cambria"/>
                <w:sz w:val="18"/>
                <w:szCs w:val="18"/>
              </w:rPr>
              <w:t>Active, not recruiting</w:t>
            </w:r>
          </w:p>
        </w:tc>
        <w:tc>
          <w:tcPr>
            <w:tcW w:w="1095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720C271D" w14:textId="7ACAACB2" w:rsidR="00981C52" w:rsidRPr="00C37976" w:rsidRDefault="00981C52" w:rsidP="00981C52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C37976">
              <w:rPr>
                <w:rFonts w:ascii="Cambria" w:hAnsi="Cambria"/>
                <w:sz w:val="18"/>
                <w:szCs w:val="18"/>
              </w:rPr>
              <w:t>1</w:t>
            </w:r>
          </w:p>
        </w:tc>
        <w:tc>
          <w:tcPr>
            <w:tcW w:w="836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574567F0" w14:textId="4C502605" w:rsidR="00981C52" w:rsidRPr="00C37976" w:rsidRDefault="00981C52" w:rsidP="00981C52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C37976">
              <w:rPr>
                <w:rFonts w:ascii="Cambria" w:hAnsi="Cambria"/>
                <w:sz w:val="18"/>
                <w:szCs w:val="18"/>
              </w:rPr>
              <w:t>2022</w:t>
            </w:r>
          </w:p>
        </w:tc>
        <w:tc>
          <w:tcPr>
            <w:tcW w:w="1217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1CB14B50" w14:textId="39CF634F" w:rsidR="00981C52" w:rsidRPr="00C37976" w:rsidRDefault="00981C52" w:rsidP="00981C52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C37976">
              <w:rPr>
                <w:rFonts w:ascii="Cambria" w:hAnsi="Cambria"/>
                <w:sz w:val="18"/>
                <w:szCs w:val="18"/>
              </w:rPr>
              <w:t>Preventive</w:t>
            </w:r>
          </w:p>
        </w:tc>
        <w:tc>
          <w:tcPr>
            <w:tcW w:w="979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58A30FD5" w14:textId="6421B134" w:rsidR="00981C52" w:rsidRPr="00C37976" w:rsidRDefault="00981C52" w:rsidP="00981C52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C37976">
              <w:rPr>
                <w:rFonts w:ascii="Cambria" w:hAnsi="Cambria"/>
                <w:sz w:val="18"/>
                <w:szCs w:val="18"/>
              </w:rPr>
              <w:t>United States</w:t>
            </w:r>
          </w:p>
        </w:tc>
      </w:tr>
      <w:tr w:rsidR="00981C52" w:rsidRPr="00C37976" w14:paraId="7286CD4A" w14:textId="77777777" w:rsidTr="00E61C29">
        <w:trPr>
          <w:trHeight w:val="1485"/>
          <w:jc w:val="center"/>
        </w:trPr>
        <w:tc>
          <w:tcPr>
            <w:tcW w:w="882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2AB2CEA7" w14:textId="3EDB5060" w:rsidR="00981C52" w:rsidRDefault="00981C52" w:rsidP="00981C52">
            <w:pPr>
              <w:jc w:val="center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</w:rPr>
              <w:t>10</w:t>
            </w:r>
          </w:p>
        </w:tc>
        <w:tc>
          <w:tcPr>
            <w:tcW w:w="1484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28AE9910" w14:textId="10635620" w:rsidR="00981C52" w:rsidRPr="00C37976" w:rsidRDefault="00981C52" w:rsidP="00981C52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C37976">
              <w:rPr>
                <w:rFonts w:ascii="Cambria" w:hAnsi="Cambria"/>
                <w:sz w:val="18"/>
                <w:szCs w:val="18"/>
              </w:rPr>
              <w:t>NCT05316701</w:t>
            </w:r>
          </w:p>
        </w:tc>
        <w:tc>
          <w:tcPr>
            <w:tcW w:w="2433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4D32BDB9" w14:textId="4DEBBB9A" w:rsidR="00981C52" w:rsidRPr="00C37976" w:rsidRDefault="00981C52" w:rsidP="00981C52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C37976">
              <w:rPr>
                <w:rFonts w:ascii="Cambria" w:hAnsi="Cambria"/>
                <w:sz w:val="18"/>
                <w:szCs w:val="18"/>
              </w:rPr>
              <w:t>Precision-T: A Randomized Study of Orca-T in Recipients Undergoing Allogeneic Transplantation for Hematologic Malignancies (Orca-T)</w:t>
            </w:r>
          </w:p>
        </w:tc>
        <w:tc>
          <w:tcPr>
            <w:tcW w:w="1403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2EA543EA" w14:textId="6788E2B4" w:rsidR="00981C52" w:rsidRPr="00C37976" w:rsidRDefault="00981C52" w:rsidP="00981C52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C37976">
              <w:rPr>
                <w:rFonts w:ascii="Cambria" w:hAnsi="Cambria"/>
                <w:sz w:val="18"/>
                <w:szCs w:val="18"/>
              </w:rPr>
              <w:t>Active, not recruiting</w:t>
            </w:r>
          </w:p>
        </w:tc>
        <w:tc>
          <w:tcPr>
            <w:tcW w:w="1095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152B3C74" w14:textId="096DF27A" w:rsidR="00981C52" w:rsidRPr="00C37976" w:rsidRDefault="00981C52" w:rsidP="00981C52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C37976">
              <w:rPr>
                <w:rFonts w:ascii="Cambria" w:hAnsi="Cambria"/>
                <w:sz w:val="18"/>
                <w:szCs w:val="18"/>
              </w:rPr>
              <w:t>3</w:t>
            </w:r>
          </w:p>
        </w:tc>
        <w:tc>
          <w:tcPr>
            <w:tcW w:w="836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36BAFCD1" w14:textId="59FBF90D" w:rsidR="00981C52" w:rsidRPr="00C37976" w:rsidRDefault="00981C52" w:rsidP="00981C52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C37976">
              <w:rPr>
                <w:rFonts w:ascii="Cambria" w:hAnsi="Cambria"/>
                <w:sz w:val="18"/>
                <w:szCs w:val="18"/>
              </w:rPr>
              <w:t>2022</w:t>
            </w:r>
          </w:p>
        </w:tc>
        <w:tc>
          <w:tcPr>
            <w:tcW w:w="1217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3E81AD20" w14:textId="328E538C" w:rsidR="00981C52" w:rsidRPr="00C37976" w:rsidRDefault="00981C52" w:rsidP="00981C52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C37976">
              <w:rPr>
                <w:rFonts w:ascii="Cambria" w:hAnsi="Cambria"/>
                <w:sz w:val="18"/>
                <w:szCs w:val="18"/>
              </w:rPr>
              <w:t>Preventive</w:t>
            </w:r>
          </w:p>
        </w:tc>
        <w:tc>
          <w:tcPr>
            <w:tcW w:w="979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0FDB7E3E" w14:textId="1927E3F3" w:rsidR="00981C52" w:rsidRPr="00C37976" w:rsidRDefault="00981C52" w:rsidP="00981C52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C37976">
              <w:rPr>
                <w:rFonts w:ascii="Cambria" w:hAnsi="Cambria"/>
                <w:sz w:val="18"/>
                <w:szCs w:val="18"/>
              </w:rPr>
              <w:t>United States</w:t>
            </w:r>
          </w:p>
        </w:tc>
      </w:tr>
      <w:tr w:rsidR="00981C52" w:rsidRPr="00C37976" w14:paraId="6F0E4646" w14:textId="50FFBC46" w:rsidTr="00E61C29">
        <w:trPr>
          <w:trHeight w:val="1274"/>
          <w:jc w:val="center"/>
        </w:trPr>
        <w:tc>
          <w:tcPr>
            <w:tcW w:w="882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53CBA0C4" w14:textId="77652BC3" w:rsidR="00981C52" w:rsidRPr="00C37976" w:rsidRDefault="00981C52" w:rsidP="00981C52">
            <w:pPr>
              <w:jc w:val="center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</w:rPr>
              <w:t>11</w:t>
            </w:r>
          </w:p>
        </w:tc>
        <w:tc>
          <w:tcPr>
            <w:tcW w:w="1484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00802DC7" w14:textId="722014D2" w:rsidR="00981C52" w:rsidRPr="00C37976" w:rsidRDefault="00981C52" w:rsidP="00981C52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C37976">
              <w:rPr>
                <w:rFonts w:ascii="Cambria" w:hAnsi="Cambria"/>
                <w:sz w:val="18"/>
                <w:szCs w:val="18"/>
              </w:rPr>
              <w:t>NCT05095649</w:t>
            </w:r>
          </w:p>
        </w:tc>
        <w:tc>
          <w:tcPr>
            <w:tcW w:w="2433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5068EBCE" w14:textId="112E9438" w:rsidR="00981C52" w:rsidRPr="00C37976" w:rsidRDefault="00981C52" w:rsidP="00981C52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C37976">
              <w:rPr>
                <w:rFonts w:ascii="Cambria" w:hAnsi="Cambria"/>
                <w:sz w:val="18"/>
                <w:szCs w:val="18"/>
              </w:rPr>
              <w:t xml:space="preserve">Donor Regulatory T-cells for cGVHD in Patients Who do Not Obtain Complete Remission </w:t>
            </w:r>
            <w:proofErr w:type="gramStart"/>
            <w:r w:rsidRPr="00C37976">
              <w:rPr>
                <w:rFonts w:ascii="Cambria" w:hAnsi="Cambria"/>
                <w:sz w:val="18"/>
                <w:szCs w:val="18"/>
              </w:rPr>
              <w:t>With</w:t>
            </w:r>
            <w:proofErr w:type="gramEnd"/>
            <w:r w:rsidRPr="00C37976">
              <w:rPr>
                <w:rFonts w:ascii="Cambria" w:hAnsi="Cambria"/>
                <w:sz w:val="18"/>
                <w:szCs w:val="18"/>
              </w:rPr>
              <w:t xml:space="preserve"> </w:t>
            </w:r>
            <w:proofErr w:type="spellStart"/>
            <w:r w:rsidRPr="00C37976">
              <w:rPr>
                <w:rFonts w:ascii="Cambria" w:hAnsi="Cambria"/>
                <w:sz w:val="18"/>
                <w:szCs w:val="18"/>
              </w:rPr>
              <w:t>Ruxolitinib</w:t>
            </w:r>
            <w:proofErr w:type="spellEnd"/>
            <w:r w:rsidRPr="00C37976">
              <w:rPr>
                <w:rFonts w:ascii="Cambria" w:hAnsi="Cambria"/>
                <w:sz w:val="18"/>
                <w:szCs w:val="18"/>
              </w:rPr>
              <w:t xml:space="preserve"> (Treg4GVHD)</w:t>
            </w:r>
          </w:p>
        </w:tc>
        <w:tc>
          <w:tcPr>
            <w:tcW w:w="1403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642B26BC" w14:textId="4442830F" w:rsidR="00981C52" w:rsidRPr="00C37976" w:rsidRDefault="00981C52" w:rsidP="00981C52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C37976">
              <w:rPr>
                <w:rFonts w:ascii="Cambria" w:hAnsi="Cambria"/>
                <w:sz w:val="18"/>
                <w:szCs w:val="18"/>
              </w:rPr>
              <w:t>Recruiting</w:t>
            </w:r>
          </w:p>
        </w:tc>
        <w:tc>
          <w:tcPr>
            <w:tcW w:w="1095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6679EAFD" w14:textId="11AAEB8F" w:rsidR="00981C52" w:rsidRPr="00C37976" w:rsidRDefault="00981C52" w:rsidP="00981C52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C37976">
              <w:rPr>
                <w:rFonts w:ascii="Cambria" w:hAnsi="Cambria"/>
                <w:sz w:val="18"/>
                <w:szCs w:val="18"/>
              </w:rPr>
              <w:t>2</w:t>
            </w:r>
          </w:p>
        </w:tc>
        <w:tc>
          <w:tcPr>
            <w:tcW w:w="836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6E38CCF1" w14:textId="2ED8E254" w:rsidR="00981C52" w:rsidRPr="00C37976" w:rsidRDefault="00981C52" w:rsidP="00981C52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C37976">
              <w:rPr>
                <w:rFonts w:ascii="Cambria" w:hAnsi="Cambria"/>
                <w:sz w:val="18"/>
                <w:szCs w:val="18"/>
              </w:rPr>
              <w:t>2021</w:t>
            </w:r>
          </w:p>
        </w:tc>
        <w:tc>
          <w:tcPr>
            <w:tcW w:w="1217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141B1C02" w14:textId="1F1BA7F8" w:rsidR="00981C52" w:rsidRPr="00C37976" w:rsidRDefault="00981C52" w:rsidP="00981C52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C37976">
              <w:rPr>
                <w:rFonts w:ascii="Cambria" w:hAnsi="Cambria"/>
                <w:sz w:val="18"/>
                <w:szCs w:val="18"/>
              </w:rPr>
              <w:t>Treatment</w:t>
            </w:r>
          </w:p>
        </w:tc>
        <w:tc>
          <w:tcPr>
            <w:tcW w:w="979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7DE69BB3" w14:textId="6C6891DC" w:rsidR="00981C52" w:rsidRPr="00C37976" w:rsidRDefault="00981C52" w:rsidP="00981C52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C37976">
              <w:rPr>
                <w:rFonts w:ascii="Cambria" w:hAnsi="Cambria"/>
                <w:sz w:val="18"/>
                <w:szCs w:val="18"/>
              </w:rPr>
              <w:t>Spain</w:t>
            </w:r>
          </w:p>
        </w:tc>
      </w:tr>
      <w:tr w:rsidR="00981C52" w:rsidRPr="00C37976" w14:paraId="05A68C35" w14:textId="653A72E8" w:rsidTr="00E61C29">
        <w:trPr>
          <w:trHeight w:val="1063"/>
          <w:jc w:val="center"/>
        </w:trPr>
        <w:tc>
          <w:tcPr>
            <w:tcW w:w="882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1DBD5A4F" w14:textId="4255FA19" w:rsidR="00981C52" w:rsidRPr="00C37976" w:rsidRDefault="00981C52" w:rsidP="00981C52">
            <w:pPr>
              <w:jc w:val="center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</w:rPr>
              <w:t>12</w:t>
            </w:r>
          </w:p>
        </w:tc>
        <w:tc>
          <w:tcPr>
            <w:tcW w:w="1484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160CD719" w14:textId="0DDE21A4" w:rsidR="00981C52" w:rsidRPr="00C37976" w:rsidRDefault="00981C52" w:rsidP="00981C52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C37976">
              <w:rPr>
                <w:rFonts w:ascii="Cambria" w:hAnsi="Cambria"/>
                <w:sz w:val="18"/>
                <w:szCs w:val="18"/>
              </w:rPr>
              <w:t>NCT05088356</w:t>
            </w:r>
          </w:p>
        </w:tc>
        <w:tc>
          <w:tcPr>
            <w:tcW w:w="2433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05A48DB6" w14:textId="333016AA" w:rsidR="00981C52" w:rsidRPr="00C37976" w:rsidRDefault="00981C52" w:rsidP="00981C52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C37976">
              <w:rPr>
                <w:rFonts w:ascii="Cambria" w:hAnsi="Cambria"/>
                <w:sz w:val="18"/>
                <w:szCs w:val="18"/>
              </w:rPr>
              <w:t>Reduced Intensity Allogeneic HCT in Advanced Hematologic Malignancies w/​T-Cell Depleted Graft</w:t>
            </w:r>
          </w:p>
        </w:tc>
        <w:tc>
          <w:tcPr>
            <w:tcW w:w="1403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14DD385E" w14:textId="2CC702C5" w:rsidR="00981C52" w:rsidRPr="00C37976" w:rsidRDefault="00981C52" w:rsidP="00981C52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C37976">
              <w:rPr>
                <w:rFonts w:ascii="Cambria" w:hAnsi="Cambria"/>
                <w:sz w:val="18"/>
                <w:szCs w:val="18"/>
              </w:rPr>
              <w:t>Recruiting</w:t>
            </w:r>
          </w:p>
        </w:tc>
        <w:tc>
          <w:tcPr>
            <w:tcW w:w="1095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05C818F0" w14:textId="51228DA0" w:rsidR="00981C52" w:rsidRPr="00C37976" w:rsidRDefault="00981C52" w:rsidP="00981C52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C37976">
              <w:rPr>
                <w:rFonts w:ascii="Cambria" w:hAnsi="Cambria"/>
                <w:sz w:val="18"/>
                <w:szCs w:val="18"/>
              </w:rPr>
              <w:t>1</w:t>
            </w:r>
          </w:p>
        </w:tc>
        <w:tc>
          <w:tcPr>
            <w:tcW w:w="836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687157CC" w14:textId="72556577" w:rsidR="00981C52" w:rsidRPr="00C37976" w:rsidRDefault="00981C52" w:rsidP="00981C52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C37976">
              <w:rPr>
                <w:rFonts w:ascii="Cambria" w:hAnsi="Cambria"/>
                <w:sz w:val="18"/>
                <w:szCs w:val="18"/>
              </w:rPr>
              <w:t>2021</w:t>
            </w:r>
          </w:p>
        </w:tc>
        <w:tc>
          <w:tcPr>
            <w:tcW w:w="1217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5F42182E" w14:textId="6981980D" w:rsidR="00981C52" w:rsidRPr="00C37976" w:rsidRDefault="00981C52" w:rsidP="00981C52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C37976">
              <w:rPr>
                <w:rFonts w:ascii="Cambria" w:hAnsi="Cambria"/>
                <w:sz w:val="18"/>
                <w:szCs w:val="18"/>
              </w:rPr>
              <w:t>Preventive</w:t>
            </w:r>
          </w:p>
        </w:tc>
        <w:tc>
          <w:tcPr>
            <w:tcW w:w="979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0E572412" w14:textId="6EAA43DF" w:rsidR="00981C52" w:rsidRPr="00C37976" w:rsidRDefault="00981C52" w:rsidP="00981C52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C37976">
              <w:rPr>
                <w:rFonts w:ascii="Cambria" w:hAnsi="Cambria"/>
                <w:sz w:val="18"/>
                <w:szCs w:val="18"/>
              </w:rPr>
              <w:t>United States</w:t>
            </w:r>
          </w:p>
        </w:tc>
      </w:tr>
      <w:tr w:rsidR="00981C52" w:rsidRPr="00C37976" w14:paraId="46E4234B" w14:textId="400F8EB2" w:rsidTr="00E61C29">
        <w:trPr>
          <w:trHeight w:val="632"/>
          <w:jc w:val="center"/>
        </w:trPr>
        <w:tc>
          <w:tcPr>
            <w:tcW w:w="882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66D02B64" w14:textId="3EB140C6" w:rsidR="00981C52" w:rsidRPr="00C37976" w:rsidRDefault="00981C52" w:rsidP="00981C52">
            <w:pPr>
              <w:jc w:val="center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</w:rPr>
              <w:t>13</w:t>
            </w:r>
          </w:p>
        </w:tc>
        <w:tc>
          <w:tcPr>
            <w:tcW w:w="1484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48B70E49" w14:textId="043E585A" w:rsidR="00981C52" w:rsidRPr="00C37976" w:rsidRDefault="00981C52" w:rsidP="00981C52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C37976">
              <w:rPr>
                <w:rFonts w:ascii="Cambria" w:hAnsi="Cambria"/>
                <w:sz w:val="18"/>
                <w:szCs w:val="18"/>
              </w:rPr>
              <w:t>NCT04801563</w:t>
            </w:r>
          </w:p>
        </w:tc>
        <w:tc>
          <w:tcPr>
            <w:tcW w:w="2433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31ABD1C0" w14:textId="1FE8A84A" w:rsidR="00981C52" w:rsidRPr="00C37976" w:rsidRDefault="00981C52" w:rsidP="00981C52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C37976">
              <w:rPr>
                <w:rFonts w:ascii="Cambria" w:hAnsi="Cambria"/>
                <w:sz w:val="18"/>
                <w:szCs w:val="18"/>
              </w:rPr>
              <w:t>Allogeneic HSCT in MDS Patients Based on Risk According to R-IPSS</w:t>
            </w:r>
          </w:p>
        </w:tc>
        <w:tc>
          <w:tcPr>
            <w:tcW w:w="1403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279A7450" w14:textId="798D061C" w:rsidR="00981C52" w:rsidRPr="00C37976" w:rsidRDefault="00981C52" w:rsidP="00981C52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C37976">
              <w:rPr>
                <w:rFonts w:ascii="Cambria" w:hAnsi="Cambria"/>
                <w:sz w:val="18"/>
                <w:szCs w:val="18"/>
              </w:rPr>
              <w:t>Unknown status</w:t>
            </w:r>
          </w:p>
        </w:tc>
        <w:tc>
          <w:tcPr>
            <w:tcW w:w="1095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6B6CF86D" w14:textId="0EA8C7EE" w:rsidR="00981C52" w:rsidRPr="00C37976" w:rsidRDefault="00981C52" w:rsidP="00981C52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C37976">
              <w:rPr>
                <w:rFonts w:ascii="Cambria" w:hAnsi="Cambria"/>
                <w:sz w:val="18"/>
                <w:szCs w:val="18"/>
              </w:rPr>
              <w:t>N/A</w:t>
            </w:r>
          </w:p>
        </w:tc>
        <w:tc>
          <w:tcPr>
            <w:tcW w:w="836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4E8365DB" w14:textId="337A12D1" w:rsidR="00981C52" w:rsidRPr="00C37976" w:rsidRDefault="00981C52" w:rsidP="00981C52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C37976">
              <w:rPr>
                <w:rFonts w:ascii="Cambria" w:hAnsi="Cambria"/>
                <w:sz w:val="18"/>
                <w:szCs w:val="18"/>
              </w:rPr>
              <w:t>2021</w:t>
            </w:r>
          </w:p>
        </w:tc>
        <w:tc>
          <w:tcPr>
            <w:tcW w:w="1217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21E770EE" w14:textId="13CDBF0A" w:rsidR="00981C52" w:rsidRPr="00C37976" w:rsidRDefault="00981C52" w:rsidP="00981C52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C37976">
              <w:rPr>
                <w:rFonts w:ascii="Cambria" w:hAnsi="Cambria"/>
                <w:sz w:val="18"/>
                <w:szCs w:val="18"/>
              </w:rPr>
              <w:t>Preventive</w:t>
            </w:r>
          </w:p>
        </w:tc>
        <w:tc>
          <w:tcPr>
            <w:tcW w:w="979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2FE2196F" w14:textId="5D709AB1" w:rsidR="00981C52" w:rsidRPr="00C37976" w:rsidRDefault="00981C52" w:rsidP="00981C52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C37976">
              <w:rPr>
                <w:rFonts w:ascii="Cambria" w:hAnsi="Cambria"/>
                <w:sz w:val="18"/>
                <w:szCs w:val="18"/>
              </w:rPr>
              <w:t>Italy</w:t>
            </w:r>
          </w:p>
        </w:tc>
      </w:tr>
      <w:tr w:rsidR="00981C52" w:rsidRPr="00C37976" w14:paraId="1EA5D464" w14:textId="0FF677D7" w:rsidTr="00E61C29">
        <w:trPr>
          <w:trHeight w:val="421"/>
          <w:jc w:val="center"/>
        </w:trPr>
        <w:tc>
          <w:tcPr>
            <w:tcW w:w="882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17945CB9" w14:textId="23B6995C" w:rsidR="00981C52" w:rsidRPr="00C37976" w:rsidRDefault="00981C52" w:rsidP="00981C52">
            <w:pPr>
              <w:jc w:val="center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</w:rPr>
              <w:t>14</w:t>
            </w:r>
          </w:p>
        </w:tc>
        <w:tc>
          <w:tcPr>
            <w:tcW w:w="1484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6BC7916A" w14:textId="5B1D8C18" w:rsidR="00981C52" w:rsidRPr="00C37976" w:rsidRDefault="00981C52" w:rsidP="00981C52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C37976">
              <w:rPr>
                <w:rFonts w:ascii="Cambria" w:hAnsi="Cambria"/>
                <w:sz w:val="18"/>
                <w:szCs w:val="18"/>
              </w:rPr>
              <w:t>NCT04678401</w:t>
            </w:r>
          </w:p>
        </w:tc>
        <w:tc>
          <w:tcPr>
            <w:tcW w:w="2433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62228897" w14:textId="7E52D892" w:rsidR="00981C52" w:rsidRPr="00C37976" w:rsidRDefault="00981C52" w:rsidP="00981C52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C37976">
              <w:rPr>
                <w:rFonts w:ascii="Cambria" w:hAnsi="Cambria"/>
                <w:sz w:val="18"/>
                <w:szCs w:val="18"/>
              </w:rPr>
              <w:t xml:space="preserve">IS-free Treg </w:t>
            </w:r>
            <w:proofErr w:type="spellStart"/>
            <w:r w:rsidRPr="00C37976">
              <w:rPr>
                <w:rFonts w:ascii="Cambria" w:hAnsi="Cambria"/>
                <w:sz w:val="18"/>
                <w:szCs w:val="18"/>
              </w:rPr>
              <w:t>HaploHCT</w:t>
            </w:r>
            <w:proofErr w:type="spellEnd"/>
          </w:p>
        </w:tc>
        <w:tc>
          <w:tcPr>
            <w:tcW w:w="1403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61DEF713" w14:textId="4076BA48" w:rsidR="00981C52" w:rsidRPr="00C37976" w:rsidRDefault="00981C52" w:rsidP="00981C52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C37976">
              <w:rPr>
                <w:rFonts w:ascii="Cambria" w:hAnsi="Cambria"/>
                <w:sz w:val="18"/>
                <w:szCs w:val="18"/>
              </w:rPr>
              <w:t>Recruiting</w:t>
            </w:r>
          </w:p>
        </w:tc>
        <w:tc>
          <w:tcPr>
            <w:tcW w:w="1095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41B97529" w14:textId="223713CE" w:rsidR="00981C52" w:rsidRPr="00C37976" w:rsidRDefault="00981C52" w:rsidP="00981C52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C37976">
              <w:rPr>
                <w:rFonts w:ascii="Cambria" w:hAnsi="Cambria"/>
                <w:sz w:val="18"/>
                <w:szCs w:val="18"/>
              </w:rPr>
              <w:t>1</w:t>
            </w:r>
          </w:p>
        </w:tc>
        <w:tc>
          <w:tcPr>
            <w:tcW w:w="836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02D076E5" w14:textId="7D091528" w:rsidR="00981C52" w:rsidRPr="00C37976" w:rsidRDefault="00981C52" w:rsidP="00981C52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C37976">
              <w:rPr>
                <w:rFonts w:ascii="Cambria" w:hAnsi="Cambria"/>
                <w:sz w:val="18"/>
                <w:szCs w:val="18"/>
              </w:rPr>
              <w:t>2020</w:t>
            </w:r>
          </w:p>
        </w:tc>
        <w:tc>
          <w:tcPr>
            <w:tcW w:w="1217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126DF03B" w14:textId="12BF3792" w:rsidR="00981C52" w:rsidRPr="00C37976" w:rsidRDefault="00981C52" w:rsidP="00981C52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C37976">
              <w:rPr>
                <w:rFonts w:ascii="Cambria" w:hAnsi="Cambria"/>
                <w:sz w:val="18"/>
                <w:szCs w:val="18"/>
              </w:rPr>
              <w:t>Preventive</w:t>
            </w:r>
          </w:p>
        </w:tc>
        <w:tc>
          <w:tcPr>
            <w:tcW w:w="979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7D6035A3" w14:textId="4C256E6A" w:rsidR="00981C52" w:rsidRPr="00C37976" w:rsidRDefault="00981C52" w:rsidP="00981C52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C37976">
              <w:rPr>
                <w:rFonts w:ascii="Cambria" w:hAnsi="Cambria"/>
                <w:sz w:val="18"/>
                <w:szCs w:val="18"/>
              </w:rPr>
              <w:t>United States</w:t>
            </w:r>
          </w:p>
        </w:tc>
      </w:tr>
      <w:tr w:rsidR="00981C52" w:rsidRPr="00C37976" w14:paraId="2F745B74" w14:textId="6EF6B9CE" w:rsidTr="00E61C29">
        <w:trPr>
          <w:trHeight w:val="1485"/>
          <w:jc w:val="center"/>
        </w:trPr>
        <w:tc>
          <w:tcPr>
            <w:tcW w:w="882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28F2FB7D" w14:textId="07077E7E" w:rsidR="00981C52" w:rsidRPr="00C37976" w:rsidRDefault="00981C52" w:rsidP="00981C52">
            <w:pPr>
              <w:jc w:val="center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</w:rPr>
              <w:t>15</w:t>
            </w:r>
          </w:p>
        </w:tc>
        <w:tc>
          <w:tcPr>
            <w:tcW w:w="1484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63F2F017" w14:textId="31B5DD2E" w:rsidR="00981C52" w:rsidRPr="00C37976" w:rsidRDefault="00981C52" w:rsidP="00981C52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C37976">
              <w:rPr>
                <w:rFonts w:ascii="Cambria" w:hAnsi="Cambria"/>
                <w:sz w:val="18"/>
                <w:szCs w:val="18"/>
              </w:rPr>
              <w:t>NCT04013685</w:t>
            </w:r>
          </w:p>
        </w:tc>
        <w:tc>
          <w:tcPr>
            <w:tcW w:w="2433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69E5E18B" w14:textId="77777777" w:rsidR="00981C52" w:rsidRPr="00C37976" w:rsidRDefault="00981C52" w:rsidP="00981C52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C37976">
              <w:rPr>
                <w:rFonts w:ascii="Cambria" w:hAnsi="Cambria"/>
                <w:sz w:val="18"/>
                <w:szCs w:val="18"/>
              </w:rPr>
              <w:t>Precision-T: A Study of Orca-T in Recipients Undergoing Allogeneic Transplantation for Hematologic Malignancies</w:t>
            </w:r>
          </w:p>
          <w:p w14:paraId="79F18422" w14:textId="330A766D" w:rsidR="00981C52" w:rsidRPr="00C37976" w:rsidRDefault="00981C52" w:rsidP="00981C52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C37976">
              <w:rPr>
                <w:rFonts w:ascii="Cambria" w:hAnsi="Cambria"/>
                <w:sz w:val="18"/>
                <w:szCs w:val="18"/>
              </w:rPr>
              <w:t>ClinicalTrials.gov I</w:t>
            </w:r>
          </w:p>
        </w:tc>
        <w:tc>
          <w:tcPr>
            <w:tcW w:w="1403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41670E21" w14:textId="18C401C7" w:rsidR="00981C52" w:rsidRPr="00C37976" w:rsidRDefault="00981C52" w:rsidP="00981C52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C37976">
              <w:rPr>
                <w:rFonts w:ascii="Cambria" w:hAnsi="Cambria"/>
                <w:sz w:val="18"/>
                <w:szCs w:val="18"/>
              </w:rPr>
              <w:t>Active, not recruiting</w:t>
            </w:r>
          </w:p>
        </w:tc>
        <w:tc>
          <w:tcPr>
            <w:tcW w:w="1095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2995D28B" w14:textId="2B34802E" w:rsidR="00981C52" w:rsidRPr="00C37976" w:rsidRDefault="00981C52" w:rsidP="00981C52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C37976">
              <w:rPr>
                <w:rFonts w:ascii="Cambria" w:hAnsi="Cambria"/>
                <w:sz w:val="18"/>
                <w:szCs w:val="18"/>
              </w:rPr>
              <w:t>1</w:t>
            </w:r>
          </w:p>
        </w:tc>
        <w:tc>
          <w:tcPr>
            <w:tcW w:w="836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73BAEE11" w14:textId="576079FB" w:rsidR="00981C52" w:rsidRPr="00C37976" w:rsidRDefault="00981C52" w:rsidP="00981C52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C37976">
              <w:rPr>
                <w:rFonts w:ascii="Cambria" w:hAnsi="Cambria"/>
                <w:sz w:val="18"/>
                <w:szCs w:val="18"/>
              </w:rPr>
              <w:t>2019</w:t>
            </w:r>
          </w:p>
        </w:tc>
        <w:tc>
          <w:tcPr>
            <w:tcW w:w="1217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625A64C8" w14:textId="77777777" w:rsidR="00981C52" w:rsidRPr="00C37976" w:rsidRDefault="00981C52" w:rsidP="00981C52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C37976">
              <w:rPr>
                <w:rFonts w:ascii="Cambria" w:hAnsi="Cambria"/>
                <w:sz w:val="18"/>
                <w:szCs w:val="18"/>
              </w:rPr>
              <w:t>Preventive</w:t>
            </w:r>
          </w:p>
          <w:p w14:paraId="654BFEA1" w14:textId="77777777" w:rsidR="00981C52" w:rsidRPr="00C37976" w:rsidRDefault="00981C52" w:rsidP="00981C52">
            <w:pPr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979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0A42FCF7" w14:textId="019F433E" w:rsidR="00981C52" w:rsidRPr="00C37976" w:rsidRDefault="00981C52" w:rsidP="00981C52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C37976">
              <w:rPr>
                <w:rFonts w:ascii="Cambria" w:hAnsi="Cambria"/>
                <w:sz w:val="18"/>
                <w:szCs w:val="18"/>
              </w:rPr>
              <w:t>United States</w:t>
            </w:r>
          </w:p>
        </w:tc>
      </w:tr>
      <w:tr w:rsidR="00981C52" w:rsidRPr="00C37976" w14:paraId="362D8F62" w14:textId="77777777" w:rsidTr="00E61C29">
        <w:trPr>
          <w:trHeight w:val="1053"/>
          <w:jc w:val="center"/>
        </w:trPr>
        <w:tc>
          <w:tcPr>
            <w:tcW w:w="882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5208451F" w14:textId="147F6B28" w:rsidR="00981C52" w:rsidRPr="00C37976" w:rsidRDefault="00981C52" w:rsidP="00981C52">
            <w:pPr>
              <w:jc w:val="center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</w:rPr>
              <w:t>16</w:t>
            </w:r>
          </w:p>
        </w:tc>
        <w:tc>
          <w:tcPr>
            <w:tcW w:w="1484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22508683" w14:textId="5ABA0ED5" w:rsidR="00981C52" w:rsidRPr="00C37976" w:rsidRDefault="00981C52" w:rsidP="00981C52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C37976">
              <w:rPr>
                <w:rFonts w:ascii="Cambria" w:hAnsi="Cambria"/>
                <w:sz w:val="18"/>
                <w:szCs w:val="18"/>
              </w:rPr>
              <w:t>NCT03977103</w:t>
            </w:r>
          </w:p>
        </w:tc>
        <w:tc>
          <w:tcPr>
            <w:tcW w:w="2433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064517AD" w14:textId="2ED7E2DD" w:rsidR="00981C52" w:rsidRPr="00C37976" w:rsidRDefault="00981C52" w:rsidP="00981C52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C37976">
              <w:rPr>
                <w:rFonts w:ascii="Cambria" w:hAnsi="Cambria"/>
                <w:sz w:val="18"/>
                <w:szCs w:val="18"/>
              </w:rPr>
              <w:t>Irradiation-based Myeloablative Conditioning Followed by Treg/</w:t>
            </w:r>
            <w:proofErr w:type="spellStart"/>
            <w:r w:rsidRPr="00C37976">
              <w:rPr>
                <w:rFonts w:ascii="Cambria" w:hAnsi="Cambria"/>
                <w:sz w:val="18"/>
                <w:szCs w:val="18"/>
              </w:rPr>
              <w:t>Tcon</w:t>
            </w:r>
            <w:proofErr w:type="spellEnd"/>
            <w:r w:rsidRPr="00C37976">
              <w:rPr>
                <w:rFonts w:ascii="Cambria" w:hAnsi="Cambria"/>
                <w:sz w:val="18"/>
                <w:szCs w:val="18"/>
              </w:rPr>
              <w:t xml:space="preserve"> Immunotherapy in HSCT</w:t>
            </w:r>
          </w:p>
        </w:tc>
        <w:tc>
          <w:tcPr>
            <w:tcW w:w="1403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23A9F149" w14:textId="2B26F7D3" w:rsidR="00981C52" w:rsidRPr="00C37976" w:rsidRDefault="00981C52" w:rsidP="00981C52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C37976">
              <w:rPr>
                <w:rFonts w:ascii="Cambria" w:hAnsi="Cambria"/>
                <w:sz w:val="18"/>
                <w:szCs w:val="18"/>
              </w:rPr>
              <w:t>Unknown status</w:t>
            </w:r>
          </w:p>
        </w:tc>
        <w:tc>
          <w:tcPr>
            <w:tcW w:w="1095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499A4227" w14:textId="10FE34B2" w:rsidR="00981C52" w:rsidRPr="00C37976" w:rsidRDefault="00981C52" w:rsidP="00981C52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C37976">
              <w:rPr>
                <w:rFonts w:ascii="Cambria" w:hAnsi="Cambria"/>
                <w:sz w:val="18"/>
                <w:szCs w:val="18"/>
              </w:rPr>
              <w:t>2</w:t>
            </w:r>
          </w:p>
        </w:tc>
        <w:tc>
          <w:tcPr>
            <w:tcW w:w="836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3DE8BAB2" w14:textId="03383861" w:rsidR="00981C52" w:rsidRPr="00C37976" w:rsidRDefault="00981C52" w:rsidP="00981C52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C37976">
              <w:rPr>
                <w:rFonts w:ascii="Cambria" w:hAnsi="Cambria"/>
                <w:sz w:val="18"/>
                <w:szCs w:val="18"/>
              </w:rPr>
              <w:t>2019</w:t>
            </w:r>
          </w:p>
        </w:tc>
        <w:tc>
          <w:tcPr>
            <w:tcW w:w="1217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244F010D" w14:textId="4CC391B0" w:rsidR="00981C52" w:rsidRPr="00C37976" w:rsidRDefault="00981C52" w:rsidP="00981C52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C37976">
              <w:rPr>
                <w:rFonts w:ascii="Cambria" w:hAnsi="Cambria"/>
                <w:sz w:val="18"/>
                <w:szCs w:val="18"/>
              </w:rPr>
              <w:t>Preventive</w:t>
            </w:r>
          </w:p>
        </w:tc>
        <w:tc>
          <w:tcPr>
            <w:tcW w:w="979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05E82705" w14:textId="2F619779" w:rsidR="00981C52" w:rsidRPr="00C37976" w:rsidRDefault="00981C52" w:rsidP="00981C52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C37976">
              <w:rPr>
                <w:rFonts w:ascii="Cambria" w:hAnsi="Cambria"/>
                <w:sz w:val="18"/>
                <w:szCs w:val="18"/>
              </w:rPr>
              <w:t>Italy</w:t>
            </w:r>
          </w:p>
        </w:tc>
      </w:tr>
      <w:tr w:rsidR="00981C52" w:rsidRPr="00C37976" w14:paraId="0B5D944F" w14:textId="63D85B3B" w:rsidTr="00E61C29">
        <w:trPr>
          <w:trHeight w:val="1063"/>
          <w:jc w:val="center"/>
        </w:trPr>
        <w:tc>
          <w:tcPr>
            <w:tcW w:w="882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7222FB2E" w14:textId="166F69A3" w:rsidR="00981C52" w:rsidRPr="00C37976" w:rsidRDefault="00981C52" w:rsidP="00981C52">
            <w:pPr>
              <w:jc w:val="center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</w:rPr>
              <w:t>17</w:t>
            </w:r>
          </w:p>
        </w:tc>
        <w:tc>
          <w:tcPr>
            <w:tcW w:w="1484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6AC53B27" w14:textId="0CA6B2B8" w:rsidR="00981C52" w:rsidRPr="00C37976" w:rsidRDefault="00981C52" w:rsidP="00981C52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C37976">
              <w:rPr>
                <w:rFonts w:ascii="Cambria" w:hAnsi="Cambria"/>
                <w:sz w:val="18"/>
                <w:szCs w:val="18"/>
              </w:rPr>
              <w:t>NCT03683498</w:t>
            </w:r>
          </w:p>
        </w:tc>
        <w:tc>
          <w:tcPr>
            <w:tcW w:w="2433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2B7B2E88" w14:textId="023596ED" w:rsidR="00981C52" w:rsidRPr="00C37976" w:rsidRDefault="00981C52" w:rsidP="00981C52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C37976">
              <w:rPr>
                <w:rFonts w:ascii="Cambria" w:hAnsi="Cambria"/>
                <w:sz w:val="18"/>
                <w:szCs w:val="18"/>
              </w:rPr>
              <w:t>Donor Regulatory T-cells for Steroid-Refractory Chronic Graft-versus-host-Disease (GVHD-</w:t>
            </w:r>
            <w:proofErr w:type="spellStart"/>
            <w:r w:rsidRPr="00C37976">
              <w:rPr>
                <w:rFonts w:ascii="Cambria" w:hAnsi="Cambria"/>
                <w:sz w:val="18"/>
                <w:szCs w:val="18"/>
              </w:rPr>
              <w:t>TReG</w:t>
            </w:r>
            <w:proofErr w:type="spellEnd"/>
            <w:r w:rsidRPr="00C37976">
              <w:rPr>
                <w:rFonts w:ascii="Cambria" w:hAnsi="Cambria"/>
                <w:sz w:val="18"/>
                <w:szCs w:val="18"/>
              </w:rPr>
              <w:t>)</w:t>
            </w:r>
          </w:p>
        </w:tc>
        <w:tc>
          <w:tcPr>
            <w:tcW w:w="1403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2FB4F418" w14:textId="0487017C" w:rsidR="00981C52" w:rsidRPr="00C37976" w:rsidRDefault="00981C52" w:rsidP="00981C52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C37976">
              <w:rPr>
                <w:rFonts w:ascii="Cambria" w:hAnsi="Cambria"/>
                <w:sz w:val="18"/>
                <w:szCs w:val="18"/>
              </w:rPr>
              <w:t>Completed</w:t>
            </w:r>
          </w:p>
        </w:tc>
        <w:tc>
          <w:tcPr>
            <w:tcW w:w="1095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4C050AA5" w14:textId="5A3A12CC" w:rsidR="00981C52" w:rsidRPr="00C37976" w:rsidRDefault="00981C52" w:rsidP="00981C52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C37976">
              <w:rPr>
                <w:rFonts w:ascii="Cambria" w:hAnsi="Cambria"/>
                <w:sz w:val="18"/>
                <w:szCs w:val="18"/>
              </w:rPr>
              <w:t>1</w:t>
            </w:r>
          </w:p>
        </w:tc>
        <w:tc>
          <w:tcPr>
            <w:tcW w:w="836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7876322E" w14:textId="48E6D304" w:rsidR="00981C52" w:rsidRPr="00C37976" w:rsidRDefault="00981C52" w:rsidP="00981C52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C37976">
              <w:rPr>
                <w:rFonts w:ascii="Cambria" w:hAnsi="Cambria"/>
                <w:sz w:val="18"/>
                <w:szCs w:val="18"/>
              </w:rPr>
              <w:t>2018</w:t>
            </w:r>
          </w:p>
        </w:tc>
        <w:tc>
          <w:tcPr>
            <w:tcW w:w="1217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69701189" w14:textId="21CAAE59" w:rsidR="00981C52" w:rsidRPr="00C37976" w:rsidRDefault="00981C52" w:rsidP="00981C52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C37976">
              <w:rPr>
                <w:rFonts w:ascii="Cambria" w:hAnsi="Cambria"/>
                <w:sz w:val="18"/>
                <w:szCs w:val="18"/>
              </w:rPr>
              <w:t>Treatment</w:t>
            </w:r>
          </w:p>
        </w:tc>
        <w:tc>
          <w:tcPr>
            <w:tcW w:w="979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7E30E369" w14:textId="18E3B9E5" w:rsidR="00981C52" w:rsidRPr="00C37976" w:rsidRDefault="00981C52" w:rsidP="00981C52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C37976">
              <w:rPr>
                <w:rFonts w:ascii="Cambria" w:hAnsi="Cambria"/>
                <w:sz w:val="18"/>
                <w:szCs w:val="18"/>
              </w:rPr>
              <w:t>Spain</w:t>
            </w:r>
          </w:p>
        </w:tc>
      </w:tr>
      <w:tr w:rsidR="00981C52" w:rsidRPr="00C37976" w14:paraId="3196FBF6" w14:textId="2FDB7BF0" w:rsidTr="00E61C29">
        <w:trPr>
          <w:trHeight w:val="1053"/>
          <w:jc w:val="center"/>
        </w:trPr>
        <w:tc>
          <w:tcPr>
            <w:tcW w:w="882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1BBFC17B" w14:textId="34292D2E" w:rsidR="00981C52" w:rsidRPr="00C37976" w:rsidRDefault="00981C52" w:rsidP="00981C52">
            <w:pPr>
              <w:jc w:val="center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</w:rPr>
              <w:t>18</w:t>
            </w:r>
          </w:p>
        </w:tc>
        <w:tc>
          <w:tcPr>
            <w:tcW w:w="1484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77571243" w14:textId="430B18B5" w:rsidR="00981C52" w:rsidRPr="00C37976" w:rsidRDefault="00981C52" w:rsidP="00981C52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C37976">
              <w:rPr>
                <w:rFonts w:ascii="Cambria" w:hAnsi="Cambria"/>
                <w:sz w:val="18"/>
                <w:szCs w:val="18"/>
              </w:rPr>
              <w:t>NCT03198234</w:t>
            </w:r>
          </w:p>
        </w:tc>
        <w:tc>
          <w:tcPr>
            <w:tcW w:w="2433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62649F08" w14:textId="14FB0F55" w:rsidR="00981C52" w:rsidRPr="00C37976" w:rsidRDefault="00981C52" w:rsidP="00981C52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C37976">
              <w:rPr>
                <w:rFonts w:ascii="Cambria" w:hAnsi="Cambria"/>
                <w:sz w:val="18"/>
                <w:szCs w:val="18"/>
              </w:rPr>
              <w:t>Use of T-allo10 in Hematopoietic Stem Cell Transplantation (HSCT) for Blood Disorders (T-allo10)</w:t>
            </w:r>
          </w:p>
        </w:tc>
        <w:tc>
          <w:tcPr>
            <w:tcW w:w="1403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4935D823" w14:textId="3517C5A0" w:rsidR="00981C52" w:rsidRPr="00C37976" w:rsidRDefault="00981C52" w:rsidP="00981C52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C37976">
              <w:rPr>
                <w:rFonts w:ascii="Cambria" w:hAnsi="Cambria"/>
                <w:sz w:val="18"/>
                <w:szCs w:val="18"/>
              </w:rPr>
              <w:t>Terminated</w:t>
            </w:r>
          </w:p>
        </w:tc>
        <w:tc>
          <w:tcPr>
            <w:tcW w:w="1095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31B19593" w14:textId="3020D0F2" w:rsidR="00981C52" w:rsidRPr="00C37976" w:rsidRDefault="00981C52" w:rsidP="00981C52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C37976">
              <w:rPr>
                <w:rFonts w:ascii="Cambria" w:hAnsi="Cambria"/>
                <w:sz w:val="18"/>
                <w:szCs w:val="18"/>
              </w:rPr>
              <w:t>1</w:t>
            </w:r>
          </w:p>
        </w:tc>
        <w:tc>
          <w:tcPr>
            <w:tcW w:w="836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04C40099" w14:textId="6422F443" w:rsidR="00981C52" w:rsidRPr="00C37976" w:rsidRDefault="00981C52" w:rsidP="00981C52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C37976">
              <w:rPr>
                <w:rFonts w:ascii="Cambria" w:hAnsi="Cambria"/>
                <w:sz w:val="18"/>
                <w:szCs w:val="18"/>
              </w:rPr>
              <w:t>2017</w:t>
            </w:r>
          </w:p>
        </w:tc>
        <w:tc>
          <w:tcPr>
            <w:tcW w:w="1217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4D3B3096" w14:textId="77777777" w:rsidR="00981C52" w:rsidRPr="00C37976" w:rsidRDefault="00981C52" w:rsidP="00981C52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C37976">
              <w:rPr>
                <w:rFonts w:ascii="Cambria" w:hAnsi="Cambria"/>
                <w:sz w:val="18"/>
                <w:szCs w:val="18"/>
              </w:rPr>
              <w:t>Preventive</w:t>
            </w:r>
          </w:p>
          <w:p w14:paraId="6E57990A" w14:textId="77777777" w:rsidR="00981C52" w:rsidRPr="00C37976" w:rsidRDefault="00981C52" w:rsidP="00981C52">
            <w:pPr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979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122E6BCD" w14:textId="3CBBAEC1" w:rsidR="00981C52" w:rsidRPr="00C37976" w:rsidRDefault="00981C52" w:rsidP="00981C52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C37976">
              <w:rPr>
                <w:rFonts w:ascii="Cambria" w:hAnsi="Cambria"/>
                <w:sz w:val="18"/>
                <w:szCs w:val="18"/>
              </w:rPr>
              <w:t>United States</w:t>
            </w:r>
          </w:p>
        </w:tc>
      </w:tr>
      <w:tr w:rsidR="00981C52" w:rsidRPr="00C37976" w14:paraId="22BA161B" w14:textId="19EA4123" w:rsidTr="00E61C29">
        <w:trPr>
          <w:trHeight w:val="852"/>
          <w:jc w:val="center"/>
        </w:trPr>
        <w:tc>
          <w:tcPr>
            <w:tcW w:w="882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702BE609" w14:textId="6F9A6729" w:rsidR="00981C52" w:rsidRPr="00C37976" w:rsidRDefault="00981C52" w:rsidP="00981C52">
            <w:pPr>
              <w:jc w:val="center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</w:rPr>
              <w:lastRenderedPageBreak/>
              <w:t>19</w:t>
            </w:r>
          </w:p>
        </w:tc>
        <w:tc>
          <w:tcPr>
            <w:tcW w:w="1484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62952C00" w14:textId="266E4A7A" w:rsidR="00981C52" w:rsidRPr="00C37976" w:rsidRDefault="00981C52" w:rsidP="00981C52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C37976">
              <w:rPr>
                <w:rFonts w:ascii="Cambria" w:hAnsi="Cambria"/>
                <w:sz w:val="18"/>
                <w:szCs w:val="18"/>
              </w:rPr>
              <w:t>NCT02991898</w:t>
            </w:r>
          </w:p>
        </w:tc>
        <w:tc>
          <w:tcPr>
            <w:tcW w:w="2433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0FC5EB6C" w14:textId="599C25B0" w:rsidR="00981C52" w:rsidRPr="00C37976" w:rsidRDefault="00981C52" w:rsidP="00981C52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C37976">
              <w:rPr>
                <w:rFonts w:ascii="Cambria" w:hAnsi="Cambria"/>
                <w:sz w:val="18"/>
                <w:szCs w:val="18"/>
              </w:rPr>
              <w:t xml:space="preserve">Adoptive </w:t>
            </w:r>
            <w:proofErr w:type="spellStart"/>
            <w:r w:rsidRPr="00C37976">
              <w:rPr>
                <w:rFonts w:ascii="Cambria" w:hAnsi="Cambria"/>
                <w:sz w:val="18"/>
                <w:szCs w:val="18"/>
              </w:rPr>
              <w:t>TReg</w:t>
            </w:r>
            <w:proofErr w:type="spellEnd"/>
            <w:r w:rsidRPr="00C37976">
              <w:rPr>
                <w:rFonts w:ascii="Cambria" w:hAnsi="Cambria"/>
                <w:sz w:val="18"/>
                <w:szCs w:val="18"/>
              </w:rPr>
              <w:t xml:space="preserve"> Cell for Suppression of aGVHD After UCB HSCT for Heme Malignancies</w:t>
            </w:r>
          </w:p>
        </w:tc>
        <w:tc>
          <w:tcPr>
            <w:tcW w:w="1403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36E54588" w14:textId="565EB80A" w:rsidR="00981C52" w:rsidRPr="00C37976" w:rsidRDefault="00981C52" w:rsidP="00981C52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C37976">
              <w:rPr>
                <w:rFonts w:ascii="Cambria" w:hAnsi="Cambria"/>
                <w:sz w:val="18"/>
                <w:szCs w:val="18"/>
              </w:rPr>
              <w:t>Terminated</w:t>
            </w:r>
          </w:p>
        </w:tc>
        <w:tc>
          <w:tcPr>
            <w:tcW w:w="1095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14A94E32" w14:textId="0AC72F14" w:rsidR="00981C52" w:rsidRPr="00C37976" w:rsidRDefault="00981C52" w:rsidP="00981C52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C37976">
              <w:rPr>
                <w:rFonts w:ascii="Cambria" w:hAnsi="Cambria"/>
                <w:sz w:val="18"/>
                <w:szCs w:val="18"/>
              </w:rPr>
              <w:t>2</w:t>
            </w:r>
          </w:p>
        </w:tc>
        <w:tc>
          <w:tcPr>
            <w:tcW w:w="836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3E299B32" w14:textId="0DF1BC84" w:rsidR="00981C52" w:rsidRPr="00C37976" w:rsidRDefault="00981C52" w:rsidP="00981C52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C37976">
              <w:rPr>
                <w:rFonts w:ascii="Cambria" w:hAnsi="Cambria"/>
                <w:sz w:val="18"/>
                <w:szCs w:val="18"/>
              </w:rPr>
              <w:t>2016</w:t>
            </w:r>
          </w:p>
        </w:tc>
        <w:tc>
          <w:tcPr>
            <w:tcW w:w="1217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1D4E4DDE" w14:textId="77777777" w:rsidR="00981C52" w:rsidRPr="00C37976" w:rsidRDefault="00981C52" w:rsidP="00981C52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C37976">
              <w:rPr>
                <w:rFonts w:ascii="Cambria" w:hAnsi="Cambria"/>
                <w:sz w:val="18"/>
                <w:szCs w:val="18"/>
              </w:rPr>
              <w:t>Preventive</w:t>
            </w:r>
          </w:p>
          <w:p w14:paraId="5D33AE7F" w14:textId="09E90AD8" w:rsidR="00981C52" w:rsidRPr="00C37976" w:rsidRDefault="00981C52" w:rsidP="00981C52">
            <w:pPr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979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4AD18EE4" w14:textId="54A5670A" w:rsidR="00981C52" w:rsidRPr="00C37976" w:rsidRDefault="00981C52" w:rsidP="00981C52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C37976">
              <w:rPr>
                <w:rFonts w:ascii="Cambria" w:hAnsi="Cambria"/>
                <w:sz w:val="18"/>
                <w:szCs w:val="18"/>
              </w:rPr>
              <w:t>United States</w:t>
            </w:r>
          </w:p>
        </w:tc>
      </w:tr>
      <w:tr w:rsidR="00981C52" w:rsidRPr="00C37976" w14:paraId="7CA01439" w14:textId="64639CFD" w:rsidTr="00E61C29">
        <w:trPr>
          <w:trHeight w:val="842"/>
          <w:jc w:val="center"/>
        </w:trPr>
        <w:tc>
          <w:tcPr>
            <w:tcW w:w="882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247ACE05" w14:textId="4C697226" w:rsidR="00981C52" w:rsidRPr="00C37976" w:rsidRDefault="00981C52" w:rsidP="00981C52">
            <w:pPr>
              <w:jc w:val="center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</w:rPr>
              <w:t>20</w:t>
            </w:r>
          </w:p>
        </w:tc>
        <w:tc>
          <w:tcPr>
            <w:tcW w:w="1484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1EA038C2" w14:textId="5F24DE8E" w:rsidR="00981C52" w:rsidRPr="00C37976" w:rsidRDefault="00981C52" w:rsidP="00981C52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C37976">
              <w:rPr>
                <w:rFonts w:ascii="Cambria" w:hAnsi="Cambria"/>
                <w:sz w:val="18"/>
                <w:szCs w:val="18"/>
              </w:rPr>
              <w:t>NCT02749084</w:t>
            </w:r>
          </w:p>
        </w:tc>
        <w:tc>
          <w:tcPr>
            <w:tcW w:w="2433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03AE1B2F" w14:textId="1506882D" w:rsidR="00981C52" w:rsidRPr="00C37976" w:rsidRDefault="00981C52" w:rsidP="00981C52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C37976">
              <w:rPr>
                <w:rFonts w:ascii="Cambria" w:hAnsi="Cambria"/>
                <w:sz w:val="18"/>
                <w:szCs w:val="18"/>
              </w:rPr>
              <w:t>Multiple Donor Treg DLI for Severe Refractory Chronic GVHD (TREG2015001)</w:t>
            </w:r>
          </w:p>
        </w:tc>
        <w:tc>
          <w:tcPr>
            <w:tcW w:w="1403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49559019" w14:textId="005BF9F8" w:rsidR="00981C52" w:rsidRPr="00C37976" w:rsidRDefault="00981C52" w:rsidP="00981C52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C37976">
              <w:rPr>
                <w:rFonts w:ascii="Cambria" w:hAnsi="Cambria"/>
                <w:sz w:val="18"/>
                <w:szCs w:val="18"/>
              </w:rPr>
              <w:t>Completed</w:t>
            </w:r>
          </w:p>
        </w:tc>
        <w:tc>
          <w:tcPr>
            <w:tcW w:w="1095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7285E77F" w14:textId="5941F803" w:rsidR="00981C52" w:rsidRPr="00C37976" w:rsidRDefault="00981C52" w:rsidP="00981C52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C37976">
              <w:rPr>
                <w:rFonts w:ascii="Cambria" w:hAnsi="Cambria"/>
                <w:sz w:val="18"/>
                <w:szCs w:val="18"/>
              </w:rPr>
              <w:t>1/2</w:t>
            </w:r>
          </w:p>
        </w:tc>
        <w:tc>
          <w:tcPr>
            <w:tcW w:w="836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160ED9DE" w14:textId="784FF405" w:rsidR="00981C52" w:rsidRPr="00C37976" w:rsidRDefault="00981C52" w:rsidP="00981C52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C37976">
              <w:rPr>
                <w:rFonts w:ascii="Cambria" w:hAnsi="Cambria"/>
                <w:sz w:val="18"/>
                <w:szCs w:val="18"/>
              </w:rPr>
              <w:t>2016</w:t>
            </w:r>
          </w:p>
        </w:tc>
        <w:tc>
          <w:tcPr>
            <w:tcW w:w="1217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52C8CE52" w14:textId="4D72FB2A" w:rsidR="00981C52" w:rsidRPr="00C37976" w:rsidRDefault="00981C52" w:rsidP="00981C52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C37976">
              <w:rPr>
                <w:rFonts w:ascii="Cambria" w:hAnsi="Cambria"/>
                <w:sz w:val="18"/>
                <w:szCs w:val="18"/>
              </w:rPr>
              <w:t>Treatment</w:t>
            </w:r>
          </w:p>
        </w:tc>
        <w:tc>
          <w:tcPr>
            <w:tcW w:w="979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5C8A7FC8" w14:textId="25190EE7" w:rsidR="00981C52" w:rsidRPr="00C37976" w:rsidRDefault="00981C52" w:rsidP="00981C52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C37976">
              <w:rPr>
                <w:rFonts w:ascii="Cambria" w:hAnsi="Cambria"/>
                <w:sz w:val="18"/>
                <w:szCs w:val="18"/>
              </w:rPr>
              <w:t>Italy</w:t>
            </w:r>
          </w:p>
        </w:tc>
      </w:tr>
      <w:tr w:rsidR="00981C52" w:rsidRPr="00C37976" w14:paraId="6CD7111E" w14:textId="48550EBF" w:rsidTr="00E61C29">
        <w:trPr>
          <w:trHeight w:val="632"/>
          <w:jc w:val="center"/>
        </w:trPr>
        <w:tc>
          <w:tcPr>
            <w:tcW w:w="882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72FE00D5" w14:textId="23F94807" w:rsidR="00981C52" w:rsidRPr="00C37976" w:rsidRDefault="00981C52" w:rsidP="00981C52">
            <w:pPr>
              <w:jc w:val="center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</w:rPr>
              <w:t>21</w:t>
            </w:r>
          </w:p>
        </w:tc>
        <w:tc>
          <w:tcPr>
            <w:tcW w:w="1484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6205D867" w14:textId="163E66E4" w:rsidR="00981C52" w:rsidRPr="00C37976" w:rsidRDefault="00981C52" w:rsidP="00981C52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C37976">
              <w:rPr>
                <w:rFonts w:ascii="Cambria" w:hAnsi="Cambria"/>
                <w:sz w:val="18"/>
                <w:szCs w:val="18"/>
              </w:rPr>
              <w:t>NCT02423915</w:t>
            </w:r>
          </w:p>
        </w:tc>
        <w:tc>
          <w:tcPr>
            <w:tcW w:w="2433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154BC60E" w14:textId="700AEF58" w:rsidR="00981C52" w:rsidRPr="00C37976" w:rsidRDefault="00981C52" w:rsidP="00981C52">
            <w:pPr>
              <w:jc w:val="center"/>
              <w:rPr>
                <w:rFonts w:ascii="Cambria" w:hAnsi="Cambria"/>
                <w:sz w:val="18"/>
                <w:szCs w:val="18"/>
              </w:rPr>
            </w:pPr>
            <w:proofErr w:type="spellStart"/>
            <w:r w:rsidRPr="00C37976">
              <w:rPr>
                <w:rFonts w:ascii="Cambria" w:hAnsi="Cambria"/>
                <w:sz w:val="18"/>
                <w:szCs w:val="18"/>
              </w:rPr>
              <w:t>Fucosylated</w:t>
            </w:r>
            <w:proofErr w:type="spellEnd"/>
            <w:r w:rsidRPr="00C37976">
              <w:rPr>
                <w:rFonts w:ascii="Cambria" w:hAnsi="Cambria"/>
                <w:sz w:val="18"/>
                <w:szCs w:val="18"/>
              </w:rPr>
              <w:t xml:space="preserve"> T Cells for Graft Versus Host Disease (GVHD) Prevention</w:t>
            </w:r>
          </w:p>
        </w:tc>
        <w:tc>
          <w:tcPr>
            <w:tcW w:w="1403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16F9CA60" w14:textId="73049926" w:rsidR="00981C52" w:rsidRPr="00C37976" w:rsidRDefault="00981C52" w:rsidP="00981C52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C37976">
              <w:rPr>
                <w:rFonts w:ascii="Cambria" w:hAnsi="Cambria"/>
                <w:sz w:val="18"/>
                <w:szCs w:val="18"/>
              </w:rPr>
              <w:t>Completed</w:t>
            </w:r>
          </w:p>
        </w:tc>
        <w:tc>
          <w:tcPr>
            <w:tcW w:w="1095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07D57CB3" w14:textId="36021E74" w:rsidR="00981C52" w:rsidRPr="00C37976" w:rsidRDefault="00981C52" w:rsidP="00981C52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C37976">
              <w:rPr>
                <w:rFonts w:ascii="Cambria" w:hAnsi="Cambria"/>
                <w:sz w:val="18"/>
                <w:szCs w:val="18"/>
              </w:rPr>
              <w:t>1</w:t>
            </w:r>
          </w:p>
        </w:tc>
        <w:tc>
          <w:tcPr>
            <w:tcW w:w="836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241D9EDE" w14:textId="75FE40A0" w:rsidR="00981C52" w:rsidRPr="00C37976" w:rsidRDefault="00981C52" w:rsidP="00981C52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C37976">
              <w:rPr>
                <w:rFonts w:ascii="Cambria" w:hAnsi="Cambria"/>
                <w:sz w:val="18"/>
                <w:szCs w:val="18"/>
              </w:rPr>
              <w:t>2015</w:t>
            </w:r>
          </w:p>
        </w:tc>
        <w:tc>
          <w:tcPr>
            <w:tcW w:w="1217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1CB3F9E8" w14:textId="77777777" w:rsidR="00981C52" w:rsidRPr="00C37976" w:rsidRDefault="00981C52" w:rsidP="00981C52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C37976">
              <w:rPr>
                <w:rFonts w:ascii="Cambria" w:hAnsi="Cambria"/>
                <w:sz w:val="18"/>
                <w:szCs w:val="18"/>
              </w:rPr>
              <w:t>Preventive</w:t>
            </w:r>
          </w:p>
          <w:p w14:paraId="1F647B33" w14:textId="77777777" w:rsidR="00981C52" w:rsidRPr="00C37976" w:rsidRDefault="00981C52" w:rsidP="00981C52">
            <w:pPr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979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02238F3B" w14:textId="648CD0F2" w:rsidR="00981C52" w:rsidRPr="00C37976" w:rsidRDefault="00981C52" w:rsidP="00981C52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C37976">
              <w:rPr>
                <w:rFonts w:ascii="Cambria" w:hAnsi="Cambria"/>
                <w:sz w:val="18"/>
                <w:szCs w:val="18"/>
              </w:rPr>
              <w:t>United States</w:t>
            </w:r>
          </w:p>
        </w:tc>
      </w:tr>
      <w:tr w:rsidR="00981C52" w:rsidRPr="00C37976" w14:paraId="0C4DC8E6" w14:textId="293A75BE" w:rsidTr="00E61C29">
        <w:trPr>
          <w:trHeight w:val="1274"/>
          <w:jc w:val="center"/>
        </w:trPr>
        <w:tc>
          <w:tcPr>
            <w:tcW w:w="882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72380228" w14:textId="2411BEBA" w:rsidR="00981C52" w:rsidRPr="00C37976" w:rsidRDefault="00981C52" w:rsidP="00981C52">
            <w:pPr>
              <w:jc w:val="center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</w:rPr>
              <w:t>22</w:t>
            </w:r>
          </w:p>
        </w:tc>
        <w:tc>
          <w:tcPr>
            <w:tcW w:w="1484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7E6C5B0E" w14:textId="1572DA93" w:rsidR="00981C52" w:rsidRPr="00C37976" w:rsidRDefault="00981C52" w:rsidP="00981C52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C37976">
              <w:rPr>
                <w:rFonts w:ascii="Cambria" w:hAnsi="Cambria"/>
                <w:sz w:val="18"/>
                <w:szCs w:val="18"/>
              </w:rPr>
              <w:t>NCT02385019</w:t>
            </w:r>
          </w:p>
        </w:tc>
        <w:tc>
          <w:tcPr>
            <w:tcW w:w="2433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1DEE1376" w14:textId="6F2C5FF8" w:rsidR="00981C52" w:rsidRPr="00C37976" w:rsidRDefault="00981C52" w:rsidP="00981C52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C37976">
              <w:rPr>
                <w:rFonts w:ascii="Cambria" w:hAnsi="Cambria"/>
                <w:sz w:val="18"/>
                <w:szCs w:val="18"/>
              </w:rPr>
              <w:t>A Phase 1/​2 Trial of Donor Regulatory T-cells for Steroid-Refractory Chronic Graft-versus-Host-Disease (</w:t>
            </w:r>
            <w:proofErr w:type="spellStart"/>
            <w:r w:rsidRPr="00C37976">
              <w:rPr>
                <w:rFonts w:ascii="Cambria" w:hAnsi="Cambria"/>
                <w:sz w:val="18"/>
                <w:szCs w:val="18"/>
              </w:rPr>
              <w:t>TREGeneration</w:t>
            </w:r>
            <w:proofErr w:type="spellEnd"/>
            <w:r w:rsidRPr="00C37976">
              <w:rPr>
                <w:rFonts w:ascii="Cambria" w:hAnsi="Cambria"/>
                <w:sz w:val="18"/>
                <w:szCs w:val="18"/>
              </w:rPr>
              <w:t>)</w:t>
            </w:r>
          </w:p>
        </w:tc>
        <w:tc>
          <w:tcPr>
            <w:tcW w:w="1403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516D5495" w14:textId="72B9C2D6" w:rsidR="00981C52" w:rsidRPr="00C37976" w:rsidRDefault="00981C52" w:rsidP="00981C52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C37976">
              <w:rPr>
                <w:rFonts w:ascii="Cambria" w:hAnsi="Cambria"/>
                <w:sz w:val="18"/>
                <w:szCs w:val="18"/>
              </w:rPr>
              <w:t>Unknown status</w:t>
            </w:r>
          </w:p>
        </w:tc>
        <w:tc>
          <w:tcPr>
            <w:tcW w:w="1095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6A52B33D" w14:textId="008ECF7C" w:rsidR="00981C52" w:rsidRPr="00C37976" w:rsidRDefault="00981C52" w:rsidP="00981C52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C37976">
              <w:rPr>
                <w:rFonts w:ascii="Cambria" w:hAnsi="Cambria"/>
                <w:sz w:val="18"/>
                <w:szCs w:val="18"/>
              </w:rPr>
              <w:t>1/2</w:t>
            </w:r>
          </w:p>
        </w:tc>
        <w:tc>
          <w:tcPr>
            <w:tcW w:w="836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01B32692" w14:textId="3EC83B40" w:rsidR="00981C52" w:rsidRPr="00C37976" w:rsidRDefault="00981C52" w:rsidP="00981C52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C37976">
              <w:rPr>
                <w:rFonts w:ascii="Cambria" w:hAnsi="Cambria"/>
                <w:sz w:val="18"/>
                <w:szCs w:val="18"/>
              </w:rPr>
              <w:t>2015</w:t>
            </w:r>
          </w:p>
        </w:tc>
        <w:tc>
          <w:tcPr>
            <w:tcW w:w="1217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50DB68BC" w14:textId="4075109E" w:rsidR="00981C52" w:rsidRPr="00C37976" w:rsidRDefault="00981C52" w:rsidP="00981C52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C37976">
              <w:rPr>
                <w:rFonts w:ascii="Cambria" w:hAnsi="Cambria"/>
                <w:sz w:val="18"/>
                <w:szCs w:val="18"/>
              </w:rPr>
              <w:t>Treatment</w:t>
            </w:r>
          </w:p>
        </w:tc>
        <w:tc>
          <w:tcPr>
            <w:tcW w:w="979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42C3D36A" w14:textId="4DED9327" w:rsidR="00981C52" w:rsidRPr="00C37976" w:rsidRDefault="00981C52" w:rsidP="00981C52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C37976">
              <w:rPr>
                <w:rFonts w:ascii="Cambria" w:hAnsi="Cambria"/>
                <w:sz w:val="18"/>
                <w:szCs w:val="18"/>
              </w:rPr>
              <w:t>Portugal</w:t>
            </w:r>
          </w:p>
        </w:tc>
      </w:tr>
      <w:tr w:rsidR="00981C52" w:rsidRPr="00C37976" w14:paraId="63040629" w14:textId="77777777" w:rsidTr="00E61C29">
        <w:trPr>
          <w:trHeight w:val="1053"/>
          <w:jc w:val="center"/>
        </w:trPr>
        <w:tc>
          <w:tcPr>
            <w:tcW w:w="882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0FED2CC5" w14:textId="39801EDE" w:rsidR="00981C52" w:rsidRPr="00C37976" w:rsidRDefault="00981C52" w:rsidP="00981C52">
            <w:pPr>
              <w:jc w:val="center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</w:rPr>
              <w:t>23</w:t>
            </w:r>
          </w:p>
        </w:tc>
        <w:tc>
          <w:tcPr>
            <w:tcW w:w="1484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18DB4C93" w14:textId="68CEDB0B" w:rsidR="00981C52" w:rsidRPr="00C37976" w:rsidRDefault="00981C52" w:rsidP="00981C52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C37976">
              <w:rPr>
                <w:rFonts w:ascii="Cambria" w:hAnsi="Cambria"/>
                <w:sz w:val="18"/>
                <w:szCs w:val="18"/>
              </w:rPr>
              <w:t>NCT02526329</w:t>
            </w:r>
          </w:p>
        </w:tc>
        <w:tc>
          <w:tcPr>
            <w:tcW w:w="2433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30155010" w14:textId="62B612F4" w:rsidR="00981C52" w:rsidRPr="00C37976" w:rsidRDefault="00981C52" w:rsidP="00981C52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C37976">
              <w:rPr>
                <w:rFonts w:ascii="Cambria" w:hAnsi="Cambria"/>
                <w:sz w:val="18"/>
                <w:szCs w:val="18"/>
              </w:rPr>
              <w:t xml:space="preserve">Donor Regulatory T Cells in Treating Patients </w:t>
            </w:r>
            <w:proofErr w:type="gramStart"/>
            <w:r w:rsidRPr="00C37976">
              <w:rPr>
                <w:rFonts w:ascii="Cambria" w:hAnsi="Cambria"/>
                <w:sz w:val="18"/>
                <w:szCs w:val="18"/>
              </w:rPr>
              <w:t>With</w:t>
            </w:r>
            <w:proofErr w:type="gramEnd"/>
            <w:r w:rsidRPr="00C37976">
              <w:rPr>
                <w:rFonts w:ascii="Cambria" w:hAnsi="Cambria"/>
                <w:sz w:val="18"/>
                <w:szCs w:val="18"/>
              </w:rPr>
              <w:t xml:space="preserve"> Visceral Acute Graft-versus-Host Disease After Stem Cell Transplant</w:t>
            </w:r>
          </w:p>
        </w:tc>
        <w:tc>
          <w:tcPr>
            <w:tcW w:w="1403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3CAD332E" w14:textId="7E02124C" w:rsidR="00981C52" w:rsidRPr="00C37976" w:rsidRDefault="00981C52" w:rsidP="00981C52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C37976">
              <w:rPr>
                <w:rFonts w:ascii="Cambria" w:hAnsi="Cambria"/>
                <w:sz w:val="18"/>
                <w:szCs w:val="18"/>
              </w:rPr>
              <w:t>Withdrawn</w:t>
            </w:r>
          </w:p>
        </w:tc>
        <w:tc>
          <w:tcPr>
            <w:tcW w:w="1095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5B913C7B" w14:textId="3084F0E3" w:rsidR="00981C52" w:rsidRPr="00C37976" w:rsidRDefault="00981C52" w:rsidP="00981C52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C37976">
              <w:rPr>
                <w:rFonts w:ascii="Cambria" w:hAnsi="Cambria"/>
                <w:sz w:val="18"/>
                <w:szCs w:val="18"/>
              </w:rPr>
              <w:t>1</w:t>
            </w:r>
          </w:p>
        </w:tc>
        <w:tc>
          <w:tcPr>
            <w:tcW w:w="836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6DCA338A" w14:textId="7719F0EE" w:rsidR="00981C52" w:rsidRPr="00C37976" w:rsidRDefault="00981C52" w:rsidP="00981C52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C37976">
              <w:rPr>
                <w:rFonts w:ascii="Cambria" w:hAnsi="Cambria"/>
                <w:sz w:val="18"/>
                <w:szCs w:val="18"/>
              </w:rPr>
              <w:t>2015</w:t>
            </w:r>
          </w:p>
        </w:tc>
        <w:tc>
          <w:tcPr>
            <w:tcW w:w="1217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012834D1" w14:textId="72A9F230" w:rsidR="00981C52" w:rsidRPr="00C37976" w:rsidRDefault="00981C52" w:rsidP="00981C52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C37976">
              <w:rPr>
                <w:rFonts w:ascii="Cambria" w:hAnsi="Cambria"/>
                <w:sz w:val="18"/>
                <w:szCs w:val="18"/>
              </w:rPr>
              <w:t>Treatment</w:t>
            </w:r>
          </w:p>
        </w:tc>
        <w:tc>
          <w:tcPr>
            <w:tcW w:w="979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7E7ED6D1" w14:textId="6A516361" w:rsidR="00981C52" w:rsidRPr="00C37976" w:rsidRDefault="00981C52" w:rsidP="00981C52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C37976">
              <w:rPr>
                <w:rFonts w:ascii="Cambria" w:hAnsi="Cambria"/>
                <w:sz w:val="18"/>
                <w:szCs w:val="18"/>
              </w:rPr>
              <w:t>United States</w:t>
            </w:r>
          </w:p>
        </w:tc>
      </w:tr>
      <w:tr w:rsidR="00981C52" w:rsidRPr="00C37976" w14:paraId="38F3C86C" w14:textId="77777777" w:rsidTr="00E61C29">
        <w:trPr>
          <w:trHeight w:val="1485"/>
          <w:jc w:val="center"/>
        </w:trPr>
        <w:tc>
          <w:tcPr>
            <w:tcW w:w="882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62F01154" w14:textId="7A0868CA" w:rsidR="00981C52" w:rsidRPr="00C37976" w:rsidRDefault="00981C52" w:rsidP="00981C52">
            <w:pPr>
              <w:jc w:val="center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</w:rPr>
              <w:t>24</w:t>
            </w:r>
          </w:p>
        </w:tc>
        <w:tc>
          <w:tcPr>
            <w:tcW w:w="1484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2ED5BEED" w14:textId="74086809" w:rsidR="00981C52" w:rsidRPr="00C37976" w:rsidRDefault="00981C52" w:rsidP="00981C52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C37976">
              <w:rPr>
                <w:rFonts w:ascii="Cambria" w:hAnsi="Cambria"/>
                <w:sz w:val="18"/>
                <w:szCs w:val="18"/>
              </w:rPr>
              <w:t>NCT02519816</w:t>
            </w:r>
          </w:p>
        </w:tc>
        <w:tc>
          <w:tcPr>
            <w:tcW w:w="2433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590A43CB" w14:textId="018C13D7" w:rsidR="00981C52" w:rsidRPr="00C37976" w:rsidRDefault="00981C52" w:rsidP="00981C52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C37976">
              <w:rPr>
                <w:rFonts w:ascii="Cambria" w:hAnsi="Cambria"/>
                <w:sz w:val="18"/>
                <w:szCs w:val="18"/>
              </w:rPr>
              <w:t>Continuous Alloreactive T Cell Depletion and Regulatory T Cell Expansion for the Treatment of Steroid-refractory or Dependent Chronic GVHD (CARE)</w:t>
            </w:r>
          </w:p>
        </w:tc>
        <w:tc>
          <w:tcPr>
            <w:tcW w:w="1403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79D79756" w14:textId="75E1C83D" w:rsidR="00981C52" w:rsidRPr="00C37976" w:rsidRDefault="00981C52" w:rsidP="00981C52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C37976">
              <w:rPr>
                <w:rFonts w:ascii="Cambria" w:hAnsi="Cambria"/>
                <w:sz w:val="18"/>
                <w:szCs w:val="18"/>
              </w:rPr>
              <w:t>Unknown status</w:t>
            </w:r>
          </w:p>
        </w:tc>
        <w:tc>
          <w:tcPr>
            <w:tcW w:w="1095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5ED5C137" w14:textId="71CBC1A5" w:rsidR="00981C52" w:rsidRPr="00C37976" w:rsidRDefault="00981C52" w:rsidP="00981C52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C37976">
              <w:rPr>
                <w:rFonts w:ascii="Cambria" w:hAnsi="Cambria"/>
                <w:sz w:val="18"/>
                <w:szCs w:val="18"/>
              </w:rPr>
              <w:t>2</w:t>
            </w:r>
          </w:p>
        </w:tc>
        <w:tc>
          <w:tcPr>
            <w:tcW w:w="836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4962484D" w14:textId="30D0DB7E" w:rsidR="00981C52" w:rsidRPr="00C37976" w:rsidRDefault="00981C52" w:rsidP="00981C52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C37976">
              <w:rPr>
                <w:rFonts w:ascii="Cambria" w:hAnsi="Cambria"/>
                <w:sz w:val="18"/>
                <w:szCs w:val="18"/>
              </w:rPr>
              <w:t>2015</w:t>
            </w:r>
          </w:p>
        </w:tc>
        <w:tc>
          <w:tcPr>
            <w:tcW w:w="1217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5A7C8C56" w14:textId="578130B0" w:rsidR="00981C52" w:rsidRPr="00C37976" w:rsidRDefault="00981C52" w:rsidP="00981C52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C37976">
              <w:rPr>
                <w:rFonts w:ascii="Cambria" w:hAnsi="Cambria"/>
                <w:sz w:val="18"/>
                <w:szCs w:val="18"/>
              </w:rPr>
              <w:t>Treatment</w:t>
            </w:r>
          </w:p>
        </w:tc>
        <w:tc>
          <w:tcPr>
            <w:tcW w:w="979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77209B53" w14:textId="1235A775" w:rsidR="00981C52" w:rsidRPr="00C37976" w:rsidRDefault="00981C52" w:rsidP="00981C52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C37976">
              <w:rPr>
                <w:rFonts w:ascii="Cambria" w:hAnsi="Cambria"/>
                <w:sz w:val="18"/>
                <w:szCs w:val="18"/>
              </w:rPr>
              <w:t>Canada</w:t>
            </w:r>
          </w:p>
        </w:tc>
      </w:tr>
      <w:tr w:rsidR="00981C52" w:rsidRPr="00C37976" w14:paraId="3D1645EF" w14:textId="77777777" w:rsidTr="00E61C29">
        <w:trPr>
          <w:trHeight w:val="632"/>
          <w:jc w:val="center"/>
        </w:trPr>
        <w:tc>
          <w:tcPr>
            <w:tcW w:w="882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51D5AA28" w14:textId="0C5ACE9B" w:rsidR="00981C52" w:rsidRPr="00C37976" w:rsidRDefault="00981C52" w:rsidP="00981C52">
            <w:pPr>
              <w:jc w:val="center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</w:rPr>
              <w:t>25</w:t>
            </w:r>
          </w:p>
        </w:tc>
        <w:tc>
          <w:tcPr>
            <w:tcW w:w="1484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0CED9AAC" w14:textId="0EA98150" w:rsidR="00981C52" w:rsidRPr="00C37976" w:rsidRDefault="00981C52" w:rsidP="00981C52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C37976">
              <w:rPr>
                <w:rFonts w:ascii="Cambria" w:hAnsi="Cambria"/>
                <w:sz w:val="18"/>
                <w:szCs w:val="18"/>
              </w:rPr>
              <w:t>NCT02118311</w:t>
            </w:r>
          </w:p>
        </w:tc>
        <w:tc>
          <w:tcPr>
            <w:tcW w:w="2433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12537FAB" w14:textId="17D29615" w:rsidR="00981C52" w:rsidRPr="00C37976" w:rsidRDefault="00981C52" w:rsidP="00981C52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C37976">
              <w:rPr>
                <w:rFonts w:ascii="Cambria" w:hAnsi="Cambria"/>
                <w:sz w:val="18"/>
                <w:szCs w:val="18"/>
              </w:rPr>
              <w:t>Treg Cells for AGVHD in Non-myeloablative UCB Transplant</w:t>
            </w:r>
          </w:p>
        </w:tc>
        <w:tc>
          <w:tcPr>
            <w:tcW w:w="1403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28558C07" w14:textId="04D46A11" w:rsidR="00981C52" w:rsidRPr="00C37976" w:rsidRDefault="00981C52" w:rsidP="00981C52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C37976">
              <w:rPr>
                <w:rFonts w:ascii="Cambria" w:hAnsi="Cambria"/>
                <w:sz w:val="18"/>
                <w:szCs w:val="18"/>
              </w:rPr>
              <w:t>Withdrawn</w:t>
            </w:r>
          </w:p>
        </w:tc>
        <w:tc>
          <w:tcPr>
            <w:tcW w:w="1095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74E9B844" w14:textId="63F5B7C2" w:rsidR="00981C52" w:rsidRPr="00C37976" w:rsidRDefault="00981C52" w:rsidP="00981C52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C37976">
              <w:rPr>
                <w:rFonts w:ascii="Cambria" w:hAnsi="Cambria"/>
                <w:sz w:val="18"/>
                <w:szCs w:val="18"/>
              </w:rPr>
              <w:t>2</w:t>
            </w:r>
          </w:p>
        </w:tc>
        <w:tc>
          <w:tcPr>
            <w:tcW w:w="836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454EECBB" w14:textId="64978669" w:rsidR="00981C52" w:rsidRPr="00C37976" w:rsidRDefault="00981C52" w:rsidP="00981C52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C37976">
              <w:rPr>
                <w:rFonts w:ascii="Cambria" w:hAnsi="Cambria"/>
                <w:sz w:val="18"/>
                <w:szCs w:val="18"/>
              </w:rPr>
              <w:t>2014</w:t>
            </w:r>
          </w:p>
        </w:tc>
        <w:tc>
          <w:tcPr>
            <w:tcW w:w="1217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7FDCAEA7" w14:textId="0863F1EB" w:rsidR="00981C52" w:rsidRPr="00C37976" w:rsidRDefault="00981C52" w:rsidP="00981C52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C37976">
              <w:rPr>
                <w:rFonts w:ascii="Cambria" w:hAnsi="Cambria"/>
                <w:sz w:val="18"/>
                <w:szCs w:val="18"/>
              </w:rPr>
              <w:t>Preventive</w:t>
            </w:r>
          </w:p>
        </w:tc>
        <w:tc>
          <w:tcPr>
            <w:tcW w:w="979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50252C03" w14:textId="62528C54" w:rsidR="00981C52" w:rsidRPr="00C37976" w:rsidRDefault="00981C52" w:rsidP="00981C52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C37976">
              <w:rPr>
                <w:rFonts w:ascii="Cambria" w:hAnsi="Cambria"/>
                <w:sz w:val="18"/>
                <w:szCs w:val="18"/>
              </w:rPr>
              <w:t>United States</w:t>
            </w:r>
          </w:p>
        </w:tc>
      </w:tr>
      <w:tr w:rsidR="00981C52" w:rsidRPr="00C37976" w14:paraId="03845428" w14:textId="6D926EBC" w:rsidTr="00E61C29">
        <w:trPr>
          <w:trHeight w:val="1063"/>
          <w:jc w:val="center"/>
        </w:trPr>
        <w:tc>
          <w:tcPr>
            <w:tcW w:w="882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449C1FA2" w14:textId="42E43F47" w:rsidR="00981C52" w:rsidRPr="00C37976" w:rsidRDefault="00981C52" w:rsidP="00981C52">
            <w:pPr>
              <w:jc w:val="center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</w:rPr>
              <w:t>26</w:t>
            </w:r>
          </w:p>
        </w:tc>
        <w:tc>
          <w:tcPr>
            <w:tcW w:w="1484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48EAD9E2" w14:textId="69B7A0AE" w:rsidR="00981C52" w:rsidRPr="00C37976" w:rsidRDefault="00981C52" w:rsidP="00981C52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C37976">
              <w:rPr>
                <w:rFonts w:ascii="Cambria" w:hAnsi="Cambria"/>
                <w:sz w:val="18"/>
                <w:szCs w:val="18"/>
              </w:rPr>
              <w:t>NCT01937468</w:t>
            </w:r>
          </w:p>
        </w:tc>
        <w:tc>
          <w:tcPr>
            <w:tcW w:w="2433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74B57EDA" w14:textId="46231B45" w:rsidR="00981C52" w:rsidRPr="00C37976" w:rsidRDefault="00981C52" w:rsidP="00981C52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C37976">
              <w:rPr>
                <w:rFonts w:ascii="Cambria" w:hAnsi="Cambria"/>
                <w:sz w:val="18"/>
                <w:szCs w:val="18"/>
              </w:rPr>
              <w:t>Trial of Regulatory T-cells Plus Low-Dose Interleukin-2 for Steroid-Refractory Chronic Graft-versus-Host-Disease</w:t>
            </w:r>
          </w:p>
        </w:tc>
        <w:tc>
          <w:tcPr>
            <w:tcW w:w="1403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71D06388" w14:textId="45F44FC1" w:rsidR="00981C52" w:rsidRPr="00C37976" w:rsidRDefault="00981C52" w:rsidP="00981C52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C37976">
              <w:rPr>
                <w:rFonts w:ascii="Cambria" w:hAnsi="Cambria"/>
                <w:sz w:val="18"/>
                <w:szCs w:val="18"/>
              </w:rPr>
              <w:t>Active, not recruiting</w:t>
            </w:r>
          </w:p>
        </w:tc>
        <w:tc>
          <w:tcPr>
            <w:tcW w:w="1095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62875FCD" w14:textId="03531F92" w:rsidR="00981C52" w:rsidRPr="00C37976" w:rsidRDefault="00981C52" w:rsidP="00981C52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C37976">
              <w:rPr>
                <w:rFonts w:ascii="Cambria" w:hAnsi="Cambria"/>
                <w:sz w:val="18"/>
                <w:szCs w:val="18"/>
              </w:rPr>
              <w:t>1</w:t>
            </w:r>
          </w:p>
        </w:tc>
        <w:tc>
          <w:tcPr>
            <w:tcW w:w="836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7E731E00" w14:textId="0288815E" w:rsidR="00981C52" w:rsidRPr="00C37976" w:rsidRDefault="00981C52" w:rsidP="00981C52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C37976">
              <w:rPr>
                <w:rFonts w:ascii="Cambria" w:hAnsi="Cambria"/>
                <w:sz w:val="18"/>
                <w:szCs w:val="18"/>
              </w:rPr>
              <w:t>2013</w:t>
            </w:r>
          </w:p>
        </w:tc>
        <w:tc>
          <w:tcPr>
            <w:tcW w:w="1217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2152E0BC" w14:textId="494E93A1" w:rsidR="00981C52" w:rsidRPr="00C37976" w:rsidRDefault="00981C52" w:rsidP="00981C52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C37976">
              <w:rPr>
                <w:rFonts w:ascii="Cambria" w:hAnsi="Cambria"/>
                <w:sz w:val="18"/>
                <w:szCs w:val="18"/>
              </w:rPr>
              <w:t>Treatment</w:t>
            </w:r>
          </w:p>
        </w:tc>
        <w:tc>
          <w:tcPr>
            <w:tcW w:w="979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25AF0B59" w14:textId="3B25A975" w:rsidR="00981C52" w:rsidRPr="00C37976" w:rsidRDefault="00981C52" w:rsidP="00981C52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C37976">
              <w:rPr>
                <w:rFonts w:ascii="Cambria" w:hAnsi="Cambria"/>
                <w:sz w:val="18"/>
                <w:szCs w:val="18"/>
              </w:rPr>
              <w:t>United States</w:t>
            </w:r>
          </w:p>
        </w:tc>
      </w:tr>
      <w:tr w:rsidR="00981C52" w:rsidRPr="00C37976" w14:paraId="1601F02E" w14:textId="47532249" w:rsidTr="00E61C29">
        <w:trPr>
          <w:trHeight w:val="495"/>
          <w:jc w:val="center"/>
        </w:trPr>
        <w:tc>
          <w:tcPr>
            <w:tcW w:w="882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3BE6F9F7" w14:textId="19161E8D" w:rsidR="00981C52" w:rsidRPr="00C37976" w:rsidRDefault="00981C52" w:rsidP="00981C52">
            <w:pPr>
              <w:jc w:val="center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</w:rPr>
              <w:t>27</w:t>
            </w:r>
          </w:p>
        </w:tc>
        <w:tc>
          <w:tcPr>
            <w:tcW w:w="1484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4D1F3DBB" w14:textId="34765D53" w:rsidR="00981C52" w:rsidRPr="00C37976" w:rsidRDefault="00981C52" w:rsidP="00981C52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C37976">
              <w:rPr>
                <w:rFonts w:ascii="Cambria" w:hAnsi="Cambria"/>
                <w:sz w:val="18"/>
                <w:szCs w:val="18"/>
              </w:rPr>
              <w:t>NCT01903473</w:t>
            </w:r>
          </w:p>
        </w:tc>
        <w:tc>
          <w:tcPr>
            <w:tcW w:w="2433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429018F5" w14:textId="4108AB26" w:rsidR="00981C52" w:rsidRPr="00C37976" w:rsidRDefault="00981C52" w:rsidP="00981C52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C37976">
              <w:rPr>
                <w:rFonts w:ascii="Cambria" w:hAnsi="Cambria"/>
                <w:sz w:val="18"/>
                <w:szCs w:val="18"/>
              </w:rPr>
              <w:t xml:space="preserve">Donor Regulatory T Cells Infusion in Patients </w:t>
            </w:r>
            <w:proofErr w:type="gramStart"/>
            <w:r w:rsidRPr="00C37976">
              <w:rPr>
                <w:rFonts w:ascii="Cambria" w:hAnsi="Cambria"/>
                <w:sz w:val="18"/>
                <w:szCs w:val="18"/>
              </w:rPr>
              <w:t>With</w:t>
            </w:r>
            <w:proofErr w:type="gramEnd"/>
            <w:r w:rsidRPr="00C37976">
              <w:rPr>
                <w:rFonts w:ascii="Cambria" w:hAnsi="Cambria"/>
                <w:sz w:val="18"/>
                <w:szCs w:val="18"/>
              </w:rPr>
              <w:t xml:space="preserve"> Chronic Graft-versus-host Disease (GVHD)</w:t>
            </w:r>
          </w:p>
        </w:tc>
        <w:tc>
          <w:tcPr>
            <w:tcW w:w="1403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2D1A49AB" w14:textId="71C28C71" w:rsidR="00981C52" w:rsidRPr="00C37976" w:rsidRDefault="00981C52" w:rsidP="00981C52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C37976">
              <w:rPr>
                <w:rFonts w:ascii="Cambria" w:hAnsi="Cambria"/>
                <w:sz w:val="18"/>
                <w:szCs w:val="18"/>
              </w:rPr>
              <w:t>Terminated</w:t>
            </w:r>
          </w:p>
        </w:tc>
        <w:tc>
          <w:tcPr>
            <w:tcW w:w="1095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6488F6B7" w14:textId="4F92AC4F" w:rsidR="00981C52" w:rsidRPr="00C37976" w:rsidRDefault="00981C52" w:rsidP="00981C52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C37976">
              <w:rPr>
                <w:rFonts w:ascii="Cambria" w:hAnsi="Cambria"/>
                <w:sz w:val="18"/>
                <w:szCs w:val="18"/>
              </w:rPr>
              <w:t>2</w:t>
            </w:r>
          </w:p>
        </w:tc>
        <w:tc>
          <w:tcPr>
            <w:tcW w:w="836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756DC343" w14:textId="1CB092C7" w:rsidR="00981C52" w:rsidRPr="00C37976" w:rsidRDefault="00981C52" w:rsidP="00981C52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C37976">
              <w:rPr>
                <w:rFonts w:ascii="Cambria" w:hAnsi="Cambria"/>
                <w:sz w:val="18"/>
                <w:szCs w:val="18"/>
              </w:rPr>
              <w:t>2013</w:t>
            </w:r>
          </w:p>
        </w:tc>
        <w:tc>
          <w:tcPr>
            <w:tcW w:w="1217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0EE8DA0D" w14:textId="33DF598D" w:rsidR="00981C52" w:rsidRPr="00C37976" w:rsidRDefault="00981C52" w:rsidP="00981C52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C37976">
              <w:rPr>
                <w:rFonts w:ascii="Cambria" w:hAnsi="Cambria"/>
                <w:sz w:val="18"/>
                <w:szCs w:val="18"/>
              </w:rPr>
              <w:t>Treatment</w:t>
            </w:r>
          </w:p>
        </w:tc>
        <w:tc>
          <w:tcPr>
            <w:tcW w:w="979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5B5712E6" w14:textId="461B1E04" w:rsidR="00981C52" w:rsidRPr="00C37976" w:rsidRDefault="00981C52" w:rsidP="00981C52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C37976">
              <w:rPr>
                <w:rFonts w:ascii="Cambria" w:hAnsi="Cambria"/>
                <w:sz w:val="18"/>
                <w:szCs w:val="18"/>
              </w:rPr>
              <w:t>Belgium</w:t>
            </w:r>
          </w:p>
        </w:tc>
      </w:tr>
      <w:tr w:rsidR="00981C52" w:rsidRPr="00C37976" w14:paraId="76CAFF51" w14:textId="77777777" w:rsidTr="00E61C29">
        <w:trPr>
          <w:trHeight w:val="495"/>
          <w:jc w:val="center"/>
        </w:trPr>
        <w:tc>
          <w:tcPr>
            <w:tcW w:w="882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6B6473C4" w14:textId="237237CC" w:rsidR="00981C52" w:rsidRPr="00C37976" w:rsidRDefault="00981C52" w:rsidP="00981C52">
            <w:pPr>
              <w:jc w:val="center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</w:rPr>
              <w:t>28</w:t>
            </w:r>
          </w:p>
        </w:tc>
        <w:tc>
          <w:tcPr>
            <w:tcW w:w="1484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07BA1E8B" w14:textId="294FE150" w:rsidR="00981C52" w:rsidRPr="00C37976" w:rsidRDefault="00981C52" w:rsidP="00981C52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C37976">
              <w:rPr>
                <w:rFonts w:ascii="Cambria" w:hAnsi="Cambria"/>
                <w:sz w:val="18"/>
                <w:szCs w:val="18"/>
              </w:rPr>
              <w:t>NCT01818479</w:t>
            </w:r>
          </w:p>
        </w:tc>
        <w:tc>
          <w:tcPr>
            <w:tcW w:w="2433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0A326330" w14:textId="78838151" w:rsidR="00981C52" w:rsidRPr="00C37976" w:rsidRDefault="00981C52" w:rsidP="00981C52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C37976">
              <w:rPr>
                <w:rFonts w:ascii="Cambria" w:hAnsi="Cambria"/>
                <w:sz w:val="18"/>
                <w:szCs w:val="18"/>
              </w:rPr>
              <w:t>Phase I/II Study of Treg/</w:t>
            </w:r>
            <w:proofErr w:type="spellStart"/>
            <w:r w:rsidRPr="00C37976">
              <w:rPr>
                <w:rFonts w:ascii="Cambria" w:hAnsi="Cambria"/>
                <w:sz w:val="18"/>
                <w:szCs w:val="18"/>
              </w:rPr>
              <w:t>Tcon</w:t>
            </w:r>
            <w:proofErr w:type="spellEnd"/>
            <w:r w:rsidRPr="00C37976">
              <w:rPr>
                <w:rFonts w:ascii="Cambria" w:hAnsi="Cambria"/>
                <w:sz w:val="18"/>
                <w:szCs w:val="18"/>
              </w:rPr>
              <w:t xml:space="preserve"> Addback to Partially Matched Related Donor Stem Cells </w:t>
            </w:r>
            <w:proofErr w:type="gramStart"/>
            <w:r w:rsidRPr="00C37976">
              <w:rPr>
                <w:rFonts w:ascii="Cambria" w:hAnsi="Cambria"/>
                <w:sz w:val="18"/>
                <w:szCs w:val="18"/>
              </w:rPr>
              <w:t>With</w:t>
            </w:r>
            <w:proofErr w:type="gramEnd"/>
            <w:r w:rsidRPr="00C37976">
              <w:rPr>
                <w:rFonts w:ascii="Cambria" w:hAnsi="Cambria"/>
                <w:sz w:val="18"/>
                <w:szCs w:val="18"/>
              </w:rPr>
              <w:t xml:space="preserve"> Myeloablative Conditioning and Post-transplant Cyclophosphamide for High Risk Hematologic Malignancies</w:t>
            </w:r>
          </w:p>
        </w:tc>
        <w:tc>
          <w:tcPr>
            <w:tcW w:w="1403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4A13CDC0" w14:textId="6804F6A9" w:rsidR="00981C52" w:rsidRPr="00C37976" w:rsidRDefault="00981C52" w:rsidP="00981C52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C37976">
              <w:rPr>
                <w:rFonts w:ascii="Cambria" w:hAnsi="Cambria"/>
                <w:sz w:val="18"/>
                <w:szCs w:val="18"/>
              </w:rPr>
              <w:t>Terminated</w:t>
            </w:r>
          </w:p>
        </w:tc>
        <w:tc>
          <w:tcPr>
            <w:tcW w:w="1095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74C92A1F" w14:textId="2177A383" w:rsidR="00981C52" w:rsidRPr="00C37976" w:rsidRDefault="00981C52" w:rsidP="00981C52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C37976">
              <w:rPr>
                <w:rFonts w:ascii="Cambria" w:hAnsi="Cambria"/>
                <w:sz w:val="18"/>
                <w:szCs w:val="18"/>
              </w:rPr>
              <w:t>1</w:t>
            </w:r>
          </w:p>
        </w:tc>
        <w:tc>
          <w:tcPr>
            <w:tcW w:w="836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6461CC43" w14:textId="05C8A492" w:rsidR="00981C52" w:rsidRPr="00C37976" w:rsidRDefault="00981C52" w:rsidP="00981C52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C37976">
              <w:rPr>
                <w:rFonts w:ascii="Cambria" w:hAnsi="Cambria"/>
                <w:sz w:val="18"/>
                <w:szCs w:val="18"/>
              </w:rPr>
              <w:t>2013</w:t>
            </w:r>
          </w:p>
        </w:tc>
        <w:tc>
          <w:tcPr>
            <w:tcW w:w="1217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16E620DA" w14:textId="1A7B35FD" w:rsidR="00981C52" w:rsidRPr="00C37976" w:rsidRDefault="00981C52" w:rsidP="00981C52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C37976">
              <w:rPr>
                <w:rFonts w:ascii="Cambria" w:hAnsi="Cambria"/>
                <w:sz w:val="18"/>
                <w:szCs w:val="18"/>
              </w:rPr>
              <w:t>Preventive</w:t>
            </w:r>
          </w:p>
        </w:tc>
        <w:tc>
          <w:tcPr>
            <w:tcW w:w="979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1586FE00" w14:textId="1502B23D" w:rsidR="00981C52" w:rsidRPr="00C37976" w:rsidRDefault="00981C52" w:rsidP="00981C52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C37976">
              <w:rPr>
                <w:rFonts w:ascii="Cambria" w:hAnsi="Cambria"/>
                <w:sz w:val="18"/>
                <w:szCs w:val="18"/>
              </w:rPr>
              <w:t>United States</w:t>
            </w:r>
          </w:p>
        </w:tc>
      </w:tr>
      <w:tr w:rsidR="00981C52" w:rsidRPr="00C37976" w14:paraId="26821CF6" w14:textId="77777777" w:rsidTr="00E61C29">
        <w:trPr>
          <w:trHeight w:val="495"/>
          <w:jc w:val="center"/>
        </w:trPr>
        <w:tc>
          <w:tcPr>
            <w:tcW w:w="882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0795993A" w14:textId="0BBFCFC0" w:rsidR="00981C52" w:rsidRPr="00C37976" w:rsidRDefault="00981C52" w:rsidP="00981C52">
            <w:pPr>
              <w:jc w:val="center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</w:rPr>
              <w:t>29</w:t>
            </w:r>
          </w:p>
        </w:tc>
        <w:tc>
          <w:tcPr>
            <w:tcW w:w="1484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1123E7F1" w14:textId="64D10949" w:rsidR="00981C52" w:rsidRPr="00C37976" w:rsidRDefault="00981C52" w:rsidP="00981C52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C37976">
              <w:rPr>
                <w:rFonts w:ascii="Cambria" w:hAnsi="Cambria"/>
                <w:sz w:val="18"/>
                <w:szCs w:val="18"/>
              </w:rPr>
              <w:t>NCT01795573</w:t>
            </w:r>
          </w:p>
        </w:tc>
        <w:tc>
          <w:tcPr>
            <w:tcW w:w="2433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2985BFED" w14:textId="425E11FB" w:rsidR="00981C52" w:rsidRPr="00C37976" w:rsidRDefault="00981C52" w:rsidP="00981C52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C37976">
              <w:rPr>
                <w:rFonts w:ascii="Cambria" w:hAnsi="Cambria"/>
                <w:sz w:val="18"/>
                <w:szCs w:val="18"/>
              </w:rPr>
              <w:t>Ex-vivo Expanded Donor Regulatory T Cells for Prevention of Acute Graft-Versus-Host Disease</w:t>
            </w:r>
          </w:p>
        </w:tc>
        <w:tc>
          <w:tcPr>
            <w:tcW w:w="1403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0B20A37E" w14:textId="2DE4A992" w:rsidR="00981C52" w:rsidRPr="00C37976" w:rsidRDefault="00981C52" w:rsidP="00981C52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C37976">
              <w:rPr>
                <w:rFonts w:ascii="Cambria" w:hAnsi="Cambria"/>
                <w:sz w:val="18"/>
                <w:szCs w:val="18"/>
              </w:rPr>
              <w:t>Completed</w:t>
            </w:r>
          </w:p>
        </w:tc>
        <w:tc>
          <w:tcPr>
            <w:tcW w:w="1095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7E2CDBAE" w14:textId="384A0248" w:rsidR="00981C52" w:rsidRPr="00C37976" w:rsidRDefault="00981C52" w:rsidP="00981C52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C37976">
              <w:rPr>
                <w:rFonts w:ascii="Cambria" w:hAnsi="Cambria"/>
                <w:sz w:val="18"/>
                <w:szCs w:val="18"/>
              </w:rPr>
              <w:t>1</w:t>
            </w:r>
          </w:p>
        </w:tc>
        <w:tc>
          <w:tcPr>
            <w:tcW w:w="836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19F4AA49" w14:textId="0A465F7F" w:rsidR="00981C52" w:rsidRPr="00C37976" w:rsidRDefault="00981C52" w:rsidP="00981C52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C37976">
              <w:rPr>
                <w:rFonts w:ascii="Cambria" w:hAnsi="Cambria"/>
                <w:sz w:val="18"/>
                <w:szCs w:val="18"/>
              </w:rPr>
              <w:t>2013</w:t>
            </w:r>
          </w:p>
        </w:tc>
        <w:tc>
          <w:tcPr>
            <w:tcW w:w="1217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5A356099" w14:textId="4EFA477C" w:rsidR="00981C52" w:rsidRPr="00C37976" w:rsidRDefault="00981C52" w:rsidP="00981C52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C37976">
              <w:rPr>
                <w:rFonts w:ascii="Cambria" w:hAnsi="Cambria"/>
                <w:sz w:val="18"/>
                <w:szCs w:val="18"/>
              </w:rPr>
              <w:t>Preventive</w:t>
            </w:r>
          </w:p>
        </w:tc>
        <w:tc>
          <w:tcPr>
            <w:tcW w:w="979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4CC7C29F" w14:textId="321F8DA3" w:rsidR="00981C52" w:rsidRPr="00C37976" w:rsidRDefault="00981C52" w:rsidP="00981C52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C37976">
              <w:rPr>
                <w:rFonts w:ascii="Cambria" w:hAnsi="Cambria"/>
                <w:sz w:val="18"/>
                <w:szCs w:val="18"/>
              </w:rPr>
              <w:t>United States</w:t>
            </w:r>
          </w:p>
        </w:tc>
      </w:tr>
      <w:tr w:rsidR="00981C52" w:rsidRPr="00C37976" w14:paraId="63531E9D" w14:textId="77777777" w:rsidTr="00E61C29">
        <w:trPr>
          <w:trHeight w:val="495"/>
          <w:jc w:val="center"/>
        </w:trPr>
        <w:tc>
          <w:tcPr>
            <w:tcW w:w="882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7F461B20" w14:textId="6273BED4" w:rsidR="00981C52" w:rsidRPr="00C37976" w:rsidRDefault="00981C52" w:rsidP="00981C52">
            <w:pPr>
              <w:jc w:val="center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</w:rPr>
              <w:t>30</w:t>
            </w:r>
          </w:p>
        </w:tc>
        <w:tc>
          <w:tcPr>
            <w:tcW w:w="1484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3F8BA47E" w14:textId="57D77835" w:rsidR="00981C52" w:rsidRPr="00C37976" w:rsidRDefault="00981C52" w:rsidP="00981C52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C37976">
              <w:rPr>
                <w:rFonts w:ascii="Cambria" w:hAnsi="Cambria"/>
                <w:sz w:val="18"/>
                <w:szCs w:val="18"/>
              </w:rPr>
              <w:t>NCT01911039</w:t>
            </w:r>
          </w:p>
        </w:tc>
        <w:tc>
          <w:tcPr>
            <w:tcW w:w="2433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6B325801" w14:textId="002B6964" w:rsidR="00981C52" w:rsidRPr="00C37976" w:rsidRDefault="00981C52" w:rsidP="00981C52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C37976">
              <w:rPr>
                <w:rFonts w:ascii="Cambria" w:hAnsi="Cambria"/>
                <w:sz w:val="18"/>
                <w:szCs w:val="18"/>
              </w:rPr>
              <w:t>Phase 1 Infused Donor T Regulatory Cells in Steroid-Dependent/Refractory Chronic GVHD</w:t>
            </w:r>
          </w:p>
        </w:tc>
        <w:tc>
          <w:tcPr>
            <w:tcW w:w="1403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0566FD3A" w14:textId="1C76D688" w:rsidR="00981C52" w:rsidRPr="00C37976" w:rsidRDefault="00981C52" w:rsidP="00981C52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C37976">
              <w:rPr>
                <w:rFonts w:ascii="Cambria" w:hAnsi="Cambria"/>
                <w:sz w:val="18"/>
                <w:szCs w:val="18"/>
              </w:rPr>
              <w:t>Completed</w:t>
            </w:r>
          </w:p>
        </w:tc>
        <w:tc>
          <w:tcPr>
            <w:tcW w:w="1095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5B0D4C0C" w14:textId="1610D18A" w:rsidR="00981C52" w:rsidRPr="00C37976" w:rsidRDefault="00981C52" w:rsidP="00981C52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C37976">
              <w:rPr>
                <w:rFonts w:ascii="Cambria" w:hAnsi="Cambria"/>
                <w:sz w:val="18"/>
                <w:szCs w:val="18"/>
              </w:rPr>
              <w:t>1</w:t>
            </w:r>
          </w:p>
        </w:tc>
        <w:tc>
          <w:tcPr>
            <w:tcW w:w="836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282B481F" w14:textId="1E434A7D" w:rsidR="00981C52" w:rsidRPr="00C37976" w:rsidRDefault="00981C52" w:rsidP="00981C52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C37976">
              <w:rPr>
                <w:rFonts w:ascii="Cambria" w:hAnsi="Cambria"/>
                <w:sz w:val="18"/>
                <w:szCs w:val="18"/>
              </w:rPr>
              <w:t>2013</w:t>
            </w:r>
          </w:p>
        </w:tc>
        <w:tc>
          <w:tcPr>
            <w:tcW w:w="1217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1F7A85FC" w14:textId="168D6F76" w:rsidR="00981C52" w:rsidRPr="00C37976" w:rsidRDefault="00981C52" w:rsidP="00981C52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C37976">
              <w:rPr>
                <w:rFonts w:ascii="Cambria" w:hAnsi="Cambria"/>
                <w:sz w:val="18"/>
                <w:szCs w:val="18"/>
              </w:rPr>
              <w:t>Treatment</w:t>
            </w:r>
          </w:p>
        </w:tc>
        <w:tc>
          <w:tcPr>
            <w:tcW w:w="979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3A72DB48" w14:textId="4AF9B15F" w:rsidR="00981C52" w:rsidRPr="00C37976" w:rsidRDefault="00981C52" w:rsidP="00981C52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C37976">
              <w:rPr>
                <w:rFonts w:ascii="Cambria" w:hAnsi="Cambria"/>
                <w:sz w:val="18"/>
                <w:szCs w:val="18"/>
              </w:rPr>
              <w:t>United States</w:t>
            </w:r>
          </w:p>
        </w:tc>
      </w:tr>
      <w:tr w:rsidR="00981C52" w:rsidRPr="00C37976" w14:paraId="442B01F4" w14:textId="77777777" w:rsidTr="00E61C29">
        <w:trPr>
          <w:trHeight w:val="495"/>
          <w:jc w:val="center"/>
        </w:trPr>
        <w:tc>
          <w:tcPr>
            <w:tcW w:w="882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1FC9F083" w14:textId="237C993E" w:rsidR="00981C52" w:rsidRPr="00C37976" w:rsidRDefault="00981C52" w:rsidP="00981C52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C37976">
              <w:rPr>
                <w:rFonts w:ascii="Cambria" w:hAnsi="Cambria"/>
                <w:sz w:val="18"/>
                <w:szCs w:val="18"/>
              </w:rPr>
              <w:lastRenderedPageBreak/>
              <w:t>31</w:t>
            </w:r>
          </w:p>
        </w:tc>
        <w:tc>
          <w:tcPr>
            <w:tcW w:w="1484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211C87EA" w14:textId="7E0F9325" w:rsidR="00981C52" w:rsidRPr="00C37976" w:rsidRDefault="00981C52" w:rsidP="00981C52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C37976">
              <w:rPr>
                <w:rFonts w:ascii="Cambria" w:hAnsi="Cambria"/>
                <w:sz w:val="18"/>
                <w:szCs w:val="18"/>
              </w:rPr>
              <w:t>NCT01660607</w:t>
            </w:r>
          </w:p>
        </w:tc>
        <w:tc>
          <w:tcPr>
            <w:tcW w:w="2433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5E96E9EF" w14:textId="368CF86A" w:rsidR="00981C52" w:rsidRPr="00C37976" w:rsidRDefault="00981C52" w:rsidP="00981C52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C37976">
              <w:rPr>
                <w:rFonts w:ascii="Cambria" w:hAnsi="Cambria"/>
                <w:sz w:val="18"/>
                <w:szCs w:val="18"/>
              </w:rPr>
              <w:t xml:space="preserve">Phase 1-2 MAHCT w/ </w:t>
            </w:r>
            <w:proofErr w:type="spellStart"/>
            <w:r w:rsidRPr="00C37976">
              <w:rPr>
                <w:rFonts w:ascii="Cambria" w:hAnsi="Cambria"/>
                <w:sz w:val="18"/>
                <w:szCs w:val="18"/>
              </w:rPr>
              <w:t>TCell</w:t>
            </w:r>
            <w:proofErr w:type="spellEnd"/>
            <w:r w:rsidRPr="00C37976">
              <w:rPr>
                <w:rFonts w:ascii="Cambria" w:hAnsi="Cambria"/>
                <w:sz w:val="18"/>
                <w:szCs w:val="18"/>
              </w:rPr>
              <w:t xml:space="preserve"> Depleted Graft w/ Simultaneous Infusion Conventional and Regulatory T Cell</w:t>
            </w:r>
          </w:p>
        </w:tc>
        <w:tc>
          <w:tcPr>
            <w:tcW w:w="1403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5E994C11" w14:textId="5922CBA7" w:rsidR="00981C52" w:rsidRPr="00C37976" w:rsidRDefault="00981C52" w:rsidP="00981C52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C37976">
              <w:rPr>
                <w:rFonts w:ascii="Cambria" w:hAnsi="Cambria"/>
                <w:sz w:val="18"/>
                <w:szCs w:val="18"/>
              </w:rPr>
              <w:t>Completed</w:t>
            </w:r>
          </w:p>
        </w:tc>
        <w:tc>
          <w:tcPr>
            <w:tcW w:w="1095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3A0804A3" w14:textId="26EBBB02" w:rsidR="00981C52" w:rsidRPr="00C37976" w:rsidRDefault="00981C52" w:rsidP="00981C52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C37976">
              <w:rPr>
                <w:rFonts w:ascii="Cambria" w:hAnsi="Cambria"/>
                <w:sz w:val="18"/>
                <w:szCs w:val="18"/>
              </w:rPr>
              <w:t>1/2</w:t>
            </w:r>
          </w:p>
        </w:tc>
        <w:tc>
          <w:tcPr>
            <w:tcW w:w="836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60A6C099" w14:textId="3C720070" w:rsidR="00981C52" w:rsidRPr="00C37976" w:rsidRDefault="00981C52" w:rsidP="00981C52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C37976">
              <w:rPr>
                <w:rFonts w:ascii="Cambria" w:hAnsi="Cambria"/>
                <w:sz w:val="18"/>
                <w:szCs w:val="18"/>
              </w:rPr>
              <w:t>2012</w:t>
            </w:r>
          </w:p>
        </w:tc>
        <w:tc>
          <w:tcPr>
            <w:tcW w:w="1217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7837902F" w14:textId="72954559" w:rsidR="00981C52" w:rsidRPr="00C37976" w:rsidRDefault="00981C52" w:rsidP="00981C52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C37976">
              <w:rPr>
                <w:rFonts w:ascii="Cambria" w:hAnsi="Cambria"/>
                <w:sz w:val="18"/>
                <w:szCs w:val="18"/>
              </w:rPr>
              <w:t>Preventive</w:t>
            </w:r>
          </w:p>
        </w:tc>
        <w:tc>
          <w:tcPr>
            <w:tcW w:w="979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06A35CC7" w14:textId="15B39654" w:rsidR="00981C52" w:rsidRPr="00C37976" w:rsidRDefault="00981C52" w:rsidP="00981C52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C37976">
              <w:rPr>
                <w:rFonts w:ascii="Cambria" w:hAnsi="Cambria"/>
                <w:sz w:val="18"/>
                <w:szCs w:val="18"/>
              </w:rPr>
              <w:t>United States</w:t>
            </w:r>
          </w:p>
        </w:tc>
      </w:tr>
      <w:tr w:rsidR="00981C52" w:rsidRPr="00C37976" w14:paraId="323731F6" w14:textId="367CED3A" w:rsidTr="00E61C29">
        <w:trPr>
          <w:trHeight w:val="421"/>
          <w:jc w:val="center"/>
        </w:trPr>
        <w:tc>
          <w:tcPr>
            <w:tcW w:w="882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38EBD4D3" w14:textId="1D31E678" w:rsidR="00981C52" w:rsidRPr="00C37976" w:rsidRDefault="00981C52" w:rsidP="00981C52">
            <w:pPr>
              <w:jc w:val="center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</w:rPr>
              <w:t>32</w:t>
            </w:r>
          </w:p>
        </w:tc>
        <w:tc>
          <w:tcPr>
            <w:tcW w:w="1484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51E6CE0F" w14:textId="27105724" w:rsidR="00981C52" w:rsidRPr="00C37976" w:rsidRDefault="00981C52" w:rsidP="00981C52">
            <w:pPr>
              <w:jc w:val="center"/>
              <w:rPr>
                <w:rFonts w:ascii="Cambria" w:hAnsi="Cambria"/>
                <w:sz w:val="18"/>
                <w:szCs w:val="18"/>
                <w:rtl/>
                <w:lang w:bidi="fa-IR"/>
              </w:rPr>
            </w:pPr>
            <w:r w:rsidRPr="00C37976">
              <w:rPr>
                <w:rFonts w:ascii="Cambria" w:hAnsi="Cambria"/>
                <w:sz w:val="18"/>
                <w:szCs w:val="18"/>
              </w:rPr>
              <w:t>NCT01634217</w:t>
            </w:r>
          </w:p>
        </w:tc>
        <w:tc>
          <w:tcPr>
            <w:tcW w:w="2433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1E7BE3AD" w14:textId="0D4A7D12" w:rsidR="00981C52" w:rsidRPr="00C37976" w:rsidRDefault="00981C52" w:rsidP="00981C52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C37976">
              <w:rPr>
                <w:rFonts w:ascii="Cambria" w:hAnsi="Cambria"/>
                <w:sz w:val="18"/>
                <w:szCs w:val="18"/>
              </w:rPr>
              <w:t>Inducible Regulatory T Cells (</w:t>
            </w:r>
            <w:proofErr w:type="spellStart"/>
            <w:r w:rsidRPr="00C37976">
              <w:rPr>
                <w:rFonts w:ascii="Cambria" w:hAnsi="Cambria"/>
                <w:sz w:val="18"/>
                <w:szCs w:val="18"/>
              </w:rPr>
              <w:t>iTregs</w:t>
            </w:r>
            <w:proofErr w:type="spellEnd"/>
            <w:r w:rsidRPr="00C37976">
              <w:rPr>
                <w:rFonts w:ascii="Cambria" w:hAnsi="Cambria"/>
                <w:sz w:val="18"/>
                <w:szCs w:val="18"/>
              </w:rPr>
              <w:t>) in Non-Myeloablative Sibling Donor Peripheral Blood Stem Cell Transplantation</w:t>
            </w:r>
          </w:p>
        </w:tc>
        <w:tc>
          <w:tcPr>
            <w:tcW w:w="1403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11DA2F9A" w14:textId="39754DE8" w:rsidR="00981C52" w:rsidRPr="00C37976" w:rsidRDefault="00981C52" w:rsidP="00981C52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C37976">
              <w:rPr>
                <w:rFonts w:ascii="Cambria" w:hAnsi="Cambria"/>
                <w:sz w:val="18"/>
                <w:szCs w:val="18"/>
              </w:rPr>
              <w:t>Completed</w:t>
            </w:r>
          </w:p>
        </w:tc>
        <w:tc>
          <w:tcPr>
            <w:tcW w:w="1095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7A60F2EB" w14:textId="1BEEB657" w:rsidR="00981C52" w:rsidRPr="00C37976" w:rsidRDefault="00981C52" w:rsidP="00981C52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C37976">
              <w:rPr>
                <w:rFonts w:ascii="Cambria" w:hAnsi="Cambria"/>
                <w:sz w:val="18"/>
                <w:szCs w:val="18"/>
              </w:rPr>
              <w:t>1</w:t>
            </w:r>
          </w:p>
        </w:tc>
        <w:tc>
          <w:tcPr>
            <w:tcW w:w="836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7454289D" w14:textId="359E8174" w:rsidR="00981C52" w:rsidRPr="00C37976" w:rsidRDefault="00981C52" w:rsidP="00981C52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C37976">
              <w:rPr>
                <w:rFonts w:ascii="Cambria" w:hAnsi="Cambria"/>
                <w:sz w:val="18"/>
                <w:szCs w:val="18"/>
              </w:rPr>
              <w:t>2012</w:t>
            </w:r>
          </w:p>
        </w:tc>
        <w:tc>
          <w:tcPr>
            <w:tcW w:w="1217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3429F561" w14:textId="77777777" w:rsidR="00981C52" w:rsidRPr="00C37976" w:rsidRDefault="00981C52" w:rsidP="00981C52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C37976">
              <w:rPr>
                <w:rFonts w:ascii="Cambria" w:hAnsi="Cambria"/>
                <w:sz w:val="18"/>
                <w:szCs w:val="18"/>
              </w:rPr>
              <w:t>Preventive</w:t>
            </w:r>
          </w:p>
          <w:p w14:paraId="5BA709FE" w14:textId="77777777" w:rsidR="00981C52" w:rsidRPr="00C37976" w:rsidRDefault="00981C52" w:rsidP="00981C52">
            <w:pPr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979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71A5A495" w14:textId="1E65BF9B" w:rsidR="00981C52" w:rsidRPr="00C37976" w:rsidRDefault="00981C52" w:rsidP="00981C52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C37976">
              <w:rPr>
                <w:rFonts w:ascii="Cambria" w:hAnsi="Cambria"/>
                <w:sz w:val="18"/>
                <w:szCs w:val="18"/>
              </w:rPr>
              <w:t>United States</w:t>
            </w:r>
          </w:p>
        </w:tc>
      </w:tr>
      <w:tr w:rsidR="00981C52" w:rsidRPr="00C37976" w14:paraId="1EFDD764" w14:textId="193428ED" w:rsidTr="00E61C29">
        <w:trPr>
          <w:trHeight w:val="1274"/>
          <w:jc w:val="center"/>
        </w:trPr>
        <w:tc>
          <w:tcPr>
            <w:tcW w:w="882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098604D3" w14:textId="6F3CB04D" w:rsidR="00981C52" w:rsidRPr="00C37976" w:rsidRDefault="00981C52" w:rsidP="00981C52">
            <w:pPr>
              <w:jc w:val="center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</w:rPr>
              <w:t>33</w:t>
            </w:r>
          </w:p>
        </w:tc>
        <w:tc>
          <w:tcPr>
            <w:tcW w:w="1484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0CE2041F" w14:textId="4A5066D6" w:rsidR="00981C52" w:rsidRPr="00C37976" w:rsidRDefault="00981C52" w:rsidP="00981C52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C37976">
              <w:rPr>
                <w:rFonts w:ascii="Cambria" w:hAnsi="Cambria"/>
                <w:sz w:val="18"/>
                <w:szCs w:val="18"/>
              </w:rPr>
              <w:t>NCT01163201</w:t>
            </w:r>
          </w:p>
        </w:tc>
        <w:tc>
          <w:tcPr>
            <w:tcW w:w="2433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55C4C29F" w14:textId="13FF16CF" w:rsidR="00981C52" w:rsidRPr="00C37976" w:rsidRDefault="00981C52" w:rsidP="00981C52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C37976">
              <w:rPr>
                <w:rFonts w:ascii="Cambria" w:hAnsi="Cambria"/>
                <w:sz w:val="18"/>
                <w:szCs w:val="18"/>
              </w:rPr>
              <w:t>T-Regulatory Cell and CD3 Depleted Double Umbilical Cord Blood Transplantation in Hematologic Malignancies</w:t>
            </w:r>
          </w:p>
        </w:tc>
        <w:tc>
          <w:tcPr>
            <w:tcW w:w="1403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786B31CA" w14:textId="6366E5B5" w:rsidR="00981C52" w:rsidRPr="00C37976" w:rsidRDefault="00981C52" w:rsidP="00981C52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C37976">
              <w:rPr>
                <w:rFonts w:ascii="Cambria" w:hAnsi="Cambria"/>
                <w:sz w:val="18"/>
                <w:szCs w:val="18"/>
              </w:rPr>
              <w:t>Withdrawn</w:t>
            </w:r>
          </w:p>
        </w:tc>
        <w:tc>
          <w:tcPr>
            <w:tcW w:w="1095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4361FF07" w14:textId="2CBE69BF" w:rsidR="00981C52" w:rsidRPr="00C37976" w:rsidRDefault="00981C52" w:rsidP="00981C52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C37976">
              <w:rPr>
                <w:rFonts w:ascii="Cambria" w:hAnsi="Cambria"/>
                <w:sz w:val="18"/>
                <w:szCs w:val="18"/>
              </w:rPr>
              <w:t>1/2</w:t>
            </w:r>
          </w:p>
        </w:tc>
        <w:tc>
          <w:tcPr>
            <w:tcW w:w="836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21819812" w14:textId="2B359DC8" w:rsidR="00981C52" w:rsidRPr="00C37976" w:rsidRDefault="00981C52" w:rsidP="00981C52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C37976">
              <w:rPr>
                <w:rFonts w:ascii="Cambria" w:hAnsi="Cambria"/>
                <w:sz w:val="18"/>
                <w:szCs w:val="18"/>
              </w:rPr>
              <w:t>2010</w:t>
            </w:r>
          </w:p>
        </w:tc>
        <w:tc>
          <w:tcPr>
            <w:tcW w:w="1217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03B3ACEE" w14:textId="55CEDF7C" w:rsidR="00981C52" w:rsidRPr="00C37976" w:rsidRDefault="00981C52" w:rsidP="00981C52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C37976">
              <w:rPr>
                <w:rFonts w:ascii="Cambria" w:hAnsi="Cambria"/>
                <w:sz w:val="18"/>
                <w:szCs w:val="18"/>
              </w:rPr>
              <w:t>Preventive</w:t>
            </w:r>
          </w:p>
        </w:tc>
        <w:tc>
          <w:tcPr>
            <w:tcW w:w="979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0112BB02" w14:textId="2AB68155" w:rsidR="00981C52" w:rsidRPr="00C37976" w:rsidRDefault="00981C52" w:rsidP="00981C52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C37976">
              <w:rPr>
                <w:rFonts w:ascii="Cambria" w:hAnsi="Cambria"/>
                <w:sz w:val="18"/>
                <w:szCs w:val="18"/>
              </w:rPr>
              <w:t>United States</w:t>
            </w:r>
          </w:p>
        </w:tc>
      </w:tr>
      <w:tr w:rsidR="00981C52" w:rsidRPr="00C37976" w14:paraId="2C07C556" w14:textId="469CE3F7" w:rsidTr="00E61C29">
        <w:trPr>
          <w:trHeight w:val="842"/>
          <w:jc w:val="center"/>
        </w:trPr>
        <w:tc>
          <w:tcPr>
            <w:tcW w:w="882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75B58F75" w14:textId="2B4FB54E" w:rsidR="00981C52" w:rsidRPr="00C37976" w:rsidRDefault="00981C52" w:rsidP="00981C52">
            <w:pPr>
              <w:jc w:val="center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</w:rPr>
              <w:t>34</w:t>
            </w:r>
          </w:p>
        </w:tc>
        <w:tc>
          <w:tcPr>
            <w:tcW w:w="1484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2AEF26C9" w14:textId="7573C766" w:rsidR="00981C52" w:rsidRPr="00C37976" w:rsidRDefault="00981C52" w:rsidP="00981C52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C37976">
              <w:rPr>
                <w:rFonts w:ascii="Cambria" w:hAnsi="Cambria"/>
                <w:sz w:val="18"/>
                <w:szCs w:val="18"/>
              </w:rPr>
              <w:t>NCT01050764</w:t>
            </w:r>
          </w:p>
        </w:tc>
        <w:tc>
          <w:tcPr>
            <w:tcW w:w="2433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33AFAF1B" w14:textId="5E3C55A6" w:rsidR="00981C52" w:rsidRPr="00C37976" w:rsidRDefault="00981C52" w:rsidP="00981C52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C37976">
              <w:rPr>
                <w:rFonts w:ascii="Cambria" w:hAnsi="Cambria"/>
                <w:sz w:val="18"/>
                <w:szCs w:val="18"/>
              </w:rPr>
              <w:t xml:space="preserve">Haploidentical Allogeneic Transplant </w:t>
            </w:r>
            <w:proofErr w:type="gramStart"/>
            <w:r w:rsidRPr="00C37976">
              <w:rPr>
                <w:rFonts w:ascii="Cambria" w:hAnsi="Cambria"/>
                <w:sz w:val="18"/>
                <w:szCs w:val="18"/>
              </w:rPr>
              <w:t>With</w:t>
            </w:r>
            <w:proofErr w:type="gramEnd"/>
            <w:r w:rsidRPr="00C37976">
              <w:rPr>
                <w:rFonts w:ascii="Cambria" w:hAnsi="Cambria"/>
                <w:sz w:val="18"/>
                <w:szCs w:val="18"/>
              </w:rPr>
              <w:t xml:space="preserve"> Post-transplant Infusion of Regulatory T-cells</w:t>
            </w:r>
          </w:p>
        </w:tc>
        <w:tc>
          <w:tcPr>
            <w:tcW w:w="1403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75DD8096" w14:textId="59DFCCE9" w:rsidR="00981C52" w:rsidRPr="00C37976" w:rsidRDefault="00981C52" w:rsidP="00981C52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C37976">
              <w:rPr>
                <w:rFonts w:ascii="Cambria" w:hAnsi="Cambria"/>
                <w:sz w:val="18"/>
                <w:szCs w:val="18"/>
              </w:rPr>
              <w:t>Terminated</w:t>
            </w:r>
          </w:p>
        </w:tc>
        <w:tc>
          <w:tcPr>
            <w:tcW w:w="1095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4D9AFC44" w14:textId="452787EF" w:rsidR="00981C52" w:rsidRPr="00C37976" w:rsidRDefault="00981C52" w:rsidP="00981C52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C37976">
              <w:rPr>
                <w:rFonts w:ascii="Cambria" w:hAnsi="Cambria"/>
                <w:sz w:val="18"/>
                <w:szCs w:val="18"/>
              </w:rPr>
              <w:t>1/2</w:t>
            </w:r>
          </w:p>
        </w:tc>
        <w:tc>
          <w:tcPr>
            <w:tcW w:w="836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4DCCAD9F" w14:textId="02847FFD" w:rsidR="00981C52" w:rsidRPr="00C37976" w:rsidRDefault="00981C52" w:rsidP="00981C52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C37976">
              <w:rPr>
                <w:rFonts w:ascii="Cambria" w:hAnsi="Cambria"/>
                <w:sz w:val="18"/>
                <w:szCs w:val="18"/>
              </w:rPr>
              <w:t>2010</w:t>
            </w:r>
          </w:p>
        </w:tc>
        <w:tc>
          <w:tcPr>
            <w:tcW w:w="1217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402D7C56" w14:textId="63925759" w:rsidR="00981C52" w:rsidRPr="00C37976" w:rsidRDefault="00981C52" w:rsidP="00981C52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C37976">
              <w:rPr>
                <w:rFonts w:ascii="Cambria" w:hAnsi="Cambria"/>
                <w:sz w:val="18"/>
                <w:szCs w:val="18"/>
              </w:rPr>
              <w:t>Preventive</w:t>
            </w:r>
          </w:p>
        </w:tc>
        <w:tc>
          <w:tcPr>
            <w:tcW w:w="979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0BE242F7" w14:textId="621722AA" w:rsidR="00981C52" w:rsidRPr="00C37976" w:rsidRDefault="00981C52" w:rsidP="00981C52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C37976">
              <w:rPr>
                <w:rFonts w:ascii="Cambria" w:hAnsi="Cambria"/>
                <w:sz w:val="18"/>
                <w:szCs w:val="18"/>
              </w:rPr>
              <w:t>United States</w:t>
            </w:r>
          </w:p>
        </w:tc>
      </w:tr>
      <w:tr w:rsidR="00981C52" w:rsidRPr="00C37976" w14:paraId="6F8CEFD9" w14:textId="022FC092" w:rsidTr="00E61C29">
        <w:trPr>
          <w:trHeight w:val="1274"/>
          <w:jc w:val="center"/>
        </w:trPr>
        <w:tc>
          <w:tcPr>
            <w:tcW w:w="882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258115A4" w14:textId="042E42FB" w:rsidR="00981C52" w:rsidRPr="00C37976" w:rsidRDefault="00981C52" w:rsidP="00981C52">
            <w:pPr>
              <w:jc w:val="center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</w:rPr>
              <w:t>35</w:t>
            </w:r>
          </w:p>
        </w:tc>
        <w:tc>
          <w:tcPr>
            <w:tcW w:w="1484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4646DAE1" w14:textId="514D8200" w:rsidR="00981C52" w:rsidRPr="00C37976" w:rsidRDefault="00981C52" w:rsidP="00981C52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C37976">
              <w:rPr>
                <w:rFonts w:ascii="Cambria" w:hAnsi="Cambria"/>
                <w:sz w:val="18"/>
                <w:szCs w:val="18"/>
              </w:rPr>
              <w:t>NCT00725062</w:t>
            </w:r>
          </w:p>
        </w:tc>
        <w:tc>
          <w:tcPr>
            <w:tcW w:w="2433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2747B14C" w14:textId="20082CFB" w:rsidR="00981C52" w:rsidRPr="00C37976" w:rsidRDefault="00981C52" w:rsidP="00981C52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C37976">
              <w:rPr>
                <w:rFonts w:ascii="Cambria" w:hAnsi="Cambria"/>
                <w:sz w:val="18"/>
                <w:szCs w:val="18"/>
              </w:rPr>
              <w:t xml:space="preserve">Donor T Cells in Treating Patients </w:t>
            </w:r>
            <w:proofErr w:type="gramStart"/>
            <w:r w:rsidRPr="00C37976">
              <w:rPr>
                <w:rFonts w:ascii="Cambria" w:hAnsi="Cambria"/>
                <w:sz w:val="18"/>
                <w:szCs w:val="18"/>
              </w:rPr>
              <w:t>With</w:t>
            </w:r>
            <w:proofErr w:type="gramEnd"/>
            <w:r w:rsidRPr="00C37976">
              <w:rPr>
                <w:rFonts w:ascii="Cambria" w:hAnsi="Cambria"/>
                <w:sz w:val="18"/>
                <w:szCs w:val="18"/>
              </w:rPr>
              <w:t xml:space="preserve"> High-Risk Hematologic Cancer Undergoing Donor Peripheral Blood Stem Cell Transplant</w:t>
            </w:r>
          </w:p>
        </w:tc>
        <w:tc>
          <w:tcPr>
            <w:tcW w:w="1403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046975FF" w14:textId="51929BCF" w:rsidR="00981C52" w:rsidRPr="00C37976" w:rsidRDefault="00981C52" w:rsidP="00981C52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C37976">
              <w:rPr>
                <w:rFonts w:ascii="Cambria" w:hAnsi="Cambria"/>
                <w:sz w:val="18"/>
                <w:szCs w:val="18"/>
              </w:rPr>
              <w:t>Terminated</w:t>
            </w:r>
          </w:p>
        </w:tc>
        <w:tc>
          <w:tcPr>
            <w:tcW w:w="1095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5CE072C1" w14:textId="007024E7" w:rsidR="00981C52" w:rsidRPr="00C37976" w:rsidRDefault="00981C52" w:rsidP="00981C52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C37976">
              <w:rPr>
                <w:rFonts w:ascii="Cambria" w:hAnsi="Cambria"/>
                <w:sz w:val="18"/>
                <w:szCs w:val="18"/>
              </w:rPr>
              <w:t>1</w:t>
            </w:r>
          </w:p>
        </w:tc>
        <w:tc>
          <w:tcPr>
            <w:tcW w:w="836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299F3C04" w14:textId="2DC11422" w:rsidR="00981C52" w:rsidRPr="00C37976" w:rsidRDefault="00981C52" w:rsidP="00981C52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C37976">
              <w:rPr>
                <w:rFonts w:ascii="Cambria" w:hAnsi="Cambria"/>
                <w:sz w:val="18"/>
                <w:szCs w:val="18"/>
              </w:rPr>
              <w:t>2008</w:t>
            </w:r>
          </w:p>
        </w:tc>
        <w:tc>
          <w:tcPr>
            <w:tcW w:w="1217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5CCE407D" w14:textId="002DE074" w:rsidR="00981C52" w:rsidRPr="00C37976" w:rsidRDefault="00981C52" w:rsidP="00981C52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C37976">
              <w:rPr>
                <w:rFonts w:ascii="Cambria" w:hAnsi="Cambria"/>
                <w:sz w:val="18"/>
                <w:szCs w:val="18"/>
              </w:rPr>
              <w:t>Preventive</w:t>
            </w:r>
          </w:p>
        </w:tc>
        <w:tc>
          <w:tcPr>
            <w:tcW w:w="979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7CFB5569" w14:textId="1CCA3F60" w:rsidR="00981C52" w:rsidRPr="00C37976" w:rsidRDefault="00981C52" w:rsidP="00981C52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C37976">
              <w:rPr>
                <w:rFonts w:ascii="Cambria" w:hAnsi="Cambria"/>
                <w:sz w:val="18"/>
                <w:szCs w:val="18"/>
              </w:rPr>
              <w:t>United States</w:t>
            </w:r>
          </w:p>
        </w:tc>
      </w:tr>
      <w:tr w:rsidR="00981C52" w:rsidRPr="00C37976" w14:paraId="53D4827A" w14:textId="33A75809" w:rsidTr="00E61C29">
        <w:trPr>
          <w:trHeight w:val="1063"/>
          <w:jc w:val="center"/>
        </w:trPr>
        <w:tc>
          <w:tcPr>
            <w:tcW w:w="882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69E1DB2A" w14:textId="563AE775" w:rsidR="00981C52" w:rsidRPr="00C37976" w:rsidRDefault="00981C52" w:rsidP="00981C52">
            <w:pPr>
              <w:jc w:val="center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</w:rPr>
              <w:t>36</w:t>
            </w:r>
          </w:p>
        </w:tc>
        <w:tc>
          <w:tcPr>
            <w:tcW w:w="1484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51353339" w14:textId="1904D812" w:rsidR="00981C52" w:rsidRPr="00C37976" w:rsidRDefault="00981C52" w:rsidP="00981C52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C37976">
              <w:rPr>
                <w:rFonts w:ascii="Cambria" w:hAnsi="Cambria"/>
                <w:sz w:val="18"/>
                <w:szCs w:val="18"/>
              </w:rPr>
              <w:t>NCT00602693</w:t>
            </w:r>
          </w:p>
        </w:tc>
        <w:tc>
          <w:tcPr>
            <w:tcW w:w="2433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00FAFA29" w14:textId="6B728F97" w:rsidR="00981C52" w:rsidRPr="00C37976" w:rsidRDefault="00981C52" w:rsidP="00981C52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C37976">
              <w:rPr>
                <w:rFonts w:ascii="Cambria" w:hAnsi="Cambria"/>
                <w:sz w:val="18"/>
                <w:szCs w:val="18"/>
              </w:rPr>
              <w:t xml:space="preserve">T-Regulatory Cell Infusion Post Umbilical Cord Blood Transplant in Patients </w:t>
            </w:r>
            <w:proofErr w:type="gramStart"/>
            <w:r w:rsidRPr="00C37976">
              <w:rPr>
                <w:rFonts w:ascii="Cambria" w:hAnsi="Cambria"/>
                <w:sz w:val="18"/>
                <w:szCs w:val="18"/>
              </w:rPr>
              <w:t>With</w:t>
            </w:r>
            <w:proofErr w:type="gramEnd"/>
            <w:r w:rsidRPr="00C37976">
              <w:rPr>
                <w:rFonts w:ascii="Cambria" w:hAnsi="Cambria"/>
                <w:sz w:val="18"/>
                <w:szCs w:val="18"/>
              </w:rPr>
              <w:t xml:space="preserve"> Advanced Hematologic Cancer</w:t>
            </w:r>
          </w:p>
        </w:tc>
        <w:tc>
          <w:tcPr>
            <w:tcW w:w="1403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375BB250" w14:textId="19FCBFE6" w:rsidR="00981C52" w:rsidRPr="00C37976" w:rsidRDefault="00981C52" w:rsidP="00981C52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C37976">
              <w:rPr>
                <w:rFonts w:ascii="Cambria" w:hAnsi="Cambria"/>
                <w:sz w:val="18"/>
                <w:szCs w:val="18"/>
              </w:rPr>
              <w:t>Completed</w:t>
            </w:r>
          </w:p>
        </w:tc>
        <w:tc>
          <w:tcPr>
            <w:tcW w:w="1095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7047AF85" w14:textId="6261B43D" w:rsidR="00981C52" w:rsidRPr="00C37976" w:rsidRDefault="00981C52" w:rsidP="00981C52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C37976">
              <w:rPr>
                <w:rFonts w:ascii="Cambria" w:hAnsi="Cambria"/>
                <w:sz w:val="18"/>
                <w:szCs w:val="18"/>
              </w:rPr>
              <w:t>1</w:t>
            </w:r>
          </w:p>
        </w:tc>
        <w:tc>
          <w:tcPr>
            <w:tcW w:w="836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092571A3" w14:textId="3E7ABCFF" w:rsidR="00981C52" w:rsidRPr="00C37976" w:rsidRDefault="00981C52" w:rsidP="00981C52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C37976">
              <w:rPr>
                <w:rFonts w:ascii="Cambria" w:hAnsi="Cambria"/>
                <w:sz w:val="18"/>
                <w:szCs w:val="18"/>
              </w:rPr>
              <w:t>2008</w:t>
            </w:r>
          </w:p>
        </w:tc>
        <w:tc>
          <w:tcPr>
            <w:tcW w:w="1217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7C85387A" w14:textId="7B0883ED" w:rsidR="00981C52" w:rsidRPr="00C37976" w:rsidRDefault="00981C52" w:rsidP="00981C52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C37976">
              <w:rPr>
                <w:rFonts w:ascii="Cambria" w:hAnsi="Cambria"/>
                <w:sz w:val="18"/>
                <w:szCs w:val="18"/>
              </w:rPr>
              <w:t>Preventive</w:t>
            </w:r>
          </w:p>
        </w:tc>
        <w:tc>
          <w:tcPr>
            <w:tcW w:w="979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35E929C3" w14:textId="777B3824" w:rsidR="00981C52" w:rsidRPr="00C37976" w:rsidRDefault="00981C52" w:rsidP="00981C52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C37976">
              <w:rPr>
                <w:rFonts w:ascii="Cambria" w:hAnsi="Cambria"/>
                <w:sz w:val="18"/>
                <w:szCs w:val="18"/>
              </w:rPr>
              <w:t>United States</w:t>
            </w:r>
          </w:p>
        </w:tc>
      </w:tr>
      <w:tr w:rsidR="00981C52" w:rsidRPr="00C37976" w14:paraId="4CDC160F" w14:textId="4CF3E52C" w:rsidTr="00E61C29">
        <w:trPr>
          <w:trHeight w:val="1685"/>
          <w:jc w:val="center"/>
        </w:trPr>
        <w:tc>
          <w:tcPr>
            <w:tcW w:w="882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139D1A2C" w14:textId="35B17354" w:rsidR="00981C52" w:rsidRPr="00C37976" w:rsidRDefault="00981C52" w:rsidP="00981C52">
            <w:pPr>
              <w:jc w:val="center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</w:rPr>
              <w:t>37</w:t>
            </w:r>
          </w:p>
        </w:tc>
        <w:tc>
          <w:tcPr>
            <w:tcW w:w="1484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1A9E5857" w14:textId="18A1D60B" w:rsidR="00981C52" w:rsidRPr="00C37976" w:rsidRDefault="00981C52" w:rsidP="00981C52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C37976">
              <w:rPr>
                <w:rFonts w:ascii="Cambria" w:hAnsi="Cambria"/>
                <w:sz w:val="18"/>
                <w:szCs w:val="18"/>
              </w:rPr>
              <w:t>NCT00376519</w:t>
            </w:r>
          </w:p>
        </w:tc>
        <w:tc>
          <w:tcPr>
            <w:tcW w:w="2433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47AFC929" w14:textId="52CFD558" w:rsidR="00981C52" w:rsidRPr="00C37976" w:rsidRDefault="00981C52" w:rsidP="00981C52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C37976">
              <w:rPr>
                <w:rFonts w:ascii="Cambria" w:hAnsi="Cambria"/>
                <w:sz w:val="18"/>
                <w:szCs w:val="18"/>
              </w:rPr>
              <w:t xml:space="preserve">Umbilical Cord Blood T-Regulatory Cell Infusion Followed by Donor Umbilical Cord Blood Transplant in Treating Patients </w:t>
            </w:r>
            <w:proofErr w:type="gramStart"/>
            <w:r w:rsidRPr="00C37976">
              <w:rPr>
                <w:rFonts w:ascii="Cambria" w:hAnsi="Cambria"/>
                <w:sz w:val="18"/>
                <w:szCs w:val="18"/>
              </w:rPr>
              <w:t>With</w:t>
            </w:r>
            <w:proofErr w:type="gramEnd"/>
            <w:r w:rsidRPr="00C37976">
              <w:rPr>
                <w:rFonts w:ascii="Cambria" w:hAnsi="Cambria"/>
                <w:sz w:val="18"/>
                <w:szCs w:val="18"/>
              </w:rPr>
              <w:t xml:space="preserve"> High-Risk Leukemia or Other Hematologic Diseases</w:t>
            </w:r>
          </w:p>
        </w:tc>
        <w:tc>
          <w:tcPr>
            <w:tcW w:w="1403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3DC515A4" w14:textId="751DC94E" w:rsidR="00981C52" w:rsidRPr="00C37976" w:rsidRDefault="00981C52" w:rsidP="00981C52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C37976">
              <w:rPr>
                <w:rFonts w:ascii="Cambria" w:hAnsi="Cambria"/>
                <w:sz w:val="18"/>
                <w:szCs w:val="18"/>
              </w:rPr>
              <w:t>Terminated</w:t>
            </w:r>
          </w:p>
        </w:tc>
        <w:tc>
          <w:tcPr>
            <w:tcW w:w="1095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00CBAA42" w14:textId="333D7027" w:rsidR="00981C52" w:rsidRPr="00C37976" w:rsidRDefault="00981C52" w:rsidP="00981C52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C37976">
              <w:rPr>
                <w:rFonts w:ascii="Cambria" w:hAnsi="Cambria"/>
                <w:sz w:val="18"/>
                <w:szCs w:val="18"/>
              </w:rPr>
              <w:t>1</w:t>
            </w:r>
          </w:p>
        </w:tc>
        <w:tc>
          <w:tcPr>
            <w:tcW w:w="836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5DD1DCAA" w14:textId="77777777" w:rsidR="00981C52" w:rsidRPr="00C37976" w:rsidRDefault="00981C52" w:rsidP="00981C52">
            <w:pPr>
              <w:jc w:val="center"/>
              <w:rPr>
                <w:rFonts w:ascii="Cambria" w:hAnsi="Cambria"/>
                <w:sz w:val="18"/>
                <w:szCs w:val="18"/>
              </w:rPr>
            </w:pPr>
          </w:p>
          <w:p w14:paraId="68A45EF2" w14:textId="77777777" w:rsidR="00981C52" w:rsidRPr="00C37976" w:rsidRDefault="00981C52" w:rsidP="00981C52">
            <w:pPr>
              <w:jc w:val="center"/>
              <w:rPr>
                <w:rFonts w:ascii="Cambria" w:hAnsi="Cambria"/>
                <w:sz w:val="18"/>
                <w:szCs w:val="18"/>
              </w:rPr>
            </w:pPr>
          </w:p>
          <w:p w14:paraId="6E9188F1" w14:textId="77777777" w:rsidR="00981C52" w:rsidRPr="00C37976" w:rsidRDefault="00981C52" w:rsidP="00981C52">
            <w:pPr>
              <w:jc w:val="center"/>
              <w:rPr>
                <w:rFonts w:ascii="Cambria" w:hAnsi="Cambria"/>
                <w:sz w:val="18"/>
                <w:szCs w:val="18"/>
              </w:rPr>
            </w:pPr>
          </w:p>
          <w:p w14:paraId="204F4500" w14:textId="4BBBC56C" w:rsidR="00981C52" w:rsidRPr="00C37976" w:rsidRDefault="00981C52" w:rsidP="00981C52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C37976">
              <w:rPr>
                <w:rFonts w:ascii="Cambria" w:hAnsi="Cambria"/>
                <w:sz w:val="18"/>
                <w:szCs w:val="18"/>
              </w:rPr>
              <w:t>2006</w:t>
            </w:r>
          </w:p>
        </w:tc>
        <w:tc>
          <w:tcPr>
            <w:tcW w:w="1217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1C16CC1F" w14:textId="10BA0760" w:rsidR="00981C52" w:rsidRPr="00C37976" w:rsidRDefault="00981C52" w:rsidP="00981C52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C37976">
              <w:rPr>
                <w:rFonts w:ascii="Cambria" w:hAnsi="Cambria"/>
                <w:sz w:val="18"/>
                <w:szCs w:val="18"/>
              </w:rPr>
              <w:t>Preventive</w:t>
            </w:r>
          </w:p>
        </w:tc>
        <w:tc>
          <w:tcPr>
            <w:tcW w:w="979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43AB9FD4" w14:textId="427C8D8A" w:rsidR="00981C52" w:rsidRPr="00C37976" w:rsidRDefault="00981C52" w:rsidP="00981C52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C37976">
              <w:rPr>
                <w:rFonts w:ascii="Cambria" w:hAnsi="Cambria"/>
                <w:sz w:val="18"/>
                <w:szCs w:val="18"/>
              </w:rPr>
              <w:t>United States</w:t>
            </w:r>
          </w:p>
        </w:tc>
      </w:tr>
      <w:tr w:rsidR="00981C52" w:rsidRPr="00C37976" w14:paraId="31ABE491" w14:textId="2A1F4F80" w:rsidTr="00F157F3">
        <w:trPr>
          <w:trHeight w:val="210"/>
          <w:jc w:val="center"/>
        </w:trPr>
        <w:tc>
          <w:tcPr>
            <w:tcW w:w="10329" w:type="dxa"/>
            <w:gridSpan w:val="8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0E399FEB" w14:textId="0F2BA651" w:rsidR="00981C52" w:rsidRPr="00C37976" w:rsidRDefault="006F7309" w:rsidP="00F157F3">
            <w:pPr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</w:rPr>
              <w:t xml:space="preserve">* </w:t>
            </w:r>
            <w:r w:rsidRPr="006F7309">
              <w:rPr>
                <w:rFonts w:ascii="Cambria" w:hAnsi="Cambria"/>
                <w:sz w:val="18"/>
                <w:szCs w:val="18"/>
              </w:rPr>
              <w:t>The years presented in the table are determined according to the ‘First Posted’ date on ClinicalTrials.gov.</w:t>
            </w:r>
          </w:p>
        </w:tc>
      </w:tr>
      <w:tr w:rsidR="00F157F3" w:rsidRPr="00C37976" w14:paraId="251A27A7" w14:textId="77777777" w:rsidTr="00E61C29">
        <w:trPr>
          <w:trHeight w:val="210"/>
          <w:jc w:val="center"/>
        </w:trPr>
        <w:tc>
          <w:tcPr>
            <w:tcW w:w="10329" w:type="dxa"/>
            <w:gridSpan w:val="8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53F625EF" w14:textId="4A1CB670" w:rsidR="00F157F3" w:rsidRDefault="00F157F3" w:rsidP="00981C52">
            <w:pPr>
              <w:jc w:val="center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</w:rPr>
              <w:t>Total = 37</w:t>
            </w:r>
          </w:p>
        </w:tc>
      </w:tr>
    </w:tbl>
    <w:p w14:paraId="3F84846A" w14:textId="59D89F56" w:rsidR="00410288" w:rsidRDefault="00410288">
      <w:pPr>
        <w:rPr>
          <w:rFonts w:ascii="Cambria" w:hAnsi="Cambria"/>
          <w:rtl/>
        </w:rPr>
      </w:pPr>
    </w:p>
    <w:p w14:paraId="6665955C" w14:textId="621FD292" w:rsidR="00410288" w:rsidRDefault="00410288">
      <w:pPr>
        <w:rPr>
          <w:rFonts w:ascii="Cambria" w:hAnsi="Cambria"/>
          <w:rtl/>
        </w:rPr>
      </w:pPr>
    </w:p>
    <w:p w14:paraId="79DE174F" w14:textId="58311D98" w:rsidR="00410288" w:rsidRDefault="00410288">
      <w:pPr>
        <w:rPr>
          <w:rFonts w:ascii="Cambria" w:hAnsi="Cambria"/>
          <w:rtl/>
        </w:rPr>
      </w:pPr>
    </w:p>
    <w:p w14:paraId="6F493FA2" w14:textId="681B2DE0" w:rsidR="00410288" w:rsidRDefault="00410288">
      <w:pPr>
        <w:rPr>
          <w:rFonts w:ascii="Cambria" w:hAnsi="Cambria"/>
          <w:rtl/>
        </w:rPr>
      </w:pPr>
    </w:p>
    <w:p w14:paraId="75BBC64F" w14:textId="3FB3C008" w:rsidR="00410288" w:rsidRDefault="00410288">
      <w:pPr>
        <w:rPr>
          <w:rFonts w:ascii="Cambria" w:hAnsi="Cambria"/>
          <w:rtl/>
        </w:rPr>
      </w:pPr>
    </w:p>
    <w:p w14:paraId="6DDACC25" w14:textId="7DD68E17" w:rsidR="00410288" w:rsidRDefault="00410288">
      <w:pPr>
        <w:rPr>
          <w:rFonts w:ascii="Cambria" w:hAnsi="Cambria"/>
          <w:rtl/>
        </w:rPr>
      </w:pPr>
    </w:p>
    <w:p w14:paraId="2B1602DD" w14:textId="0678B187" w:rsidR="00410288" w:rsidRDefault="00410288">
      <w:pPr>
        <w:rPr>
          <w:rFonts w:ascii="Cambria" w:hAnsi="Cambria"/>
          <w:rtl/>
        </w:rPr>
      </w:pPr>
    </w:p>
    <w:p w14:paraId="6C764573" w14:textId="5C2325BB" w:rsidR="00410288" w:rsidRPr="00F32FE4" w:rsidRDefault="00410288">
      <w:pPr>
        <w:rPr>
          <w:rFonts w:ascii="Cambria" w:hAnsi="Cambria"/>
        </w:rPr>
      </w:pPr>
    </w:p>
    <w:sectPr w:rsidR="00410288" w:rsidRPr="00F32FE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904AB4"/>
    <w:multiLevelType w:val="hybridMultilevel"/>
    <w:tmpl w:val="395E4640"/>
    <w:lvl w:ilvl="0" w:tplc="ECE8200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6E98"/>
    <w:rsid w:val="00012E7C"/>
    <w:rsid w:val="00042E00"/>
    <w:rsid w:val="00061562"/>
    <w:rsid w:val="00095A64"/>
    <w:rsid w:val="00096E98"/>
    <w:rsid w:val="000A4C7A"/>
    <w:rsid w:val="000F07B5"/>
    <w:rsid w:val="00132F21"/>
    <w:rsid w:val="00140742"/>
    <w:rsid w:val="0016117D"/>
    <w:rsid w:val="00171519"/>
    <w:rsid w:val="001C7F06"/>
    <w:rsid w:val="001E2E48"/>
    <w:rsid w:val="001E4264"/>
    <w:rsid w:val="00244F6B"/>
    <w:rsid w:val="00252607"/>
    <w:rsid w:val="0029609E"/>
    <w:rsid w:val="002B27BF"/>
    <w:rsid w:val="002D418F"/>
    <w:rsid w:val="003E06C9"/>
    <w:rsid w:val="00410288"/>
    <w:rsid w:val="004938A5"/>
    <w:rsid w:val="004D4262"/>
    <w:rsid w:val="004D56CB"/>
    <w:rsid w:val="005004EA"/>
    <w:rsid w:val="005779A1"/>
    <w:rsid w:val="00606C8E"/>
    <w:rsid w:val="00622943"/>
    <w:rsid w:val="0067653B"/>
    <w:rsid w:val="006C72FB"/>
    <w:rsid w:val="006D3E45"/>
    <w:rsid w:val="006F7309"/>
    <w:rsid w:val="00764670"/>
    <w:rsid w:val="007E7A09"/>
    <w:rsid w:val="00800007"/>
    <w:rsid w:val="00860715"/>
    <w:rsid w:val="008A28E1"/>
    <w:rsid w:val="008A750A"/>
    <w:rsid w:val="008A7E0E"/>
    <w:rsid w:val="008B1BA5"/>
    <w:rsid w:val="009324F6"/>
    <w:rsid w:val="00973A77"/>
    <w:rsid w:val="00981C52"/>
    <w:rsid w:val="009C2AD1"/>
    <w:rsid w:val="009E2E50"/>
    <w:rsid w:val="00A014CF"/>
    <w:rsid w:val="00A832AF"/>
    <w:rsid w:val="00A86909"/>
    <w:rsid w:val="00A957C0"/>
    <w:rsid w:val="00AB0EF2"/>
    <w:rsid w:val="00AB6891"/>
    <w:rsid w:val="00AB6C34"/>
    <w:rsid w:val="00B90859"/>
    <w:rsid w:val="00BA2264"/>
    <w:rsid w:val="00BC5916"/>
    <w:rsid w:val="00C01986"/>
    <w:rsid w:val="00C031B3"/>
    <w:rsid w:val="00C37976"/>
    <w:rsid w:val="00CC619D"/>
    <w:rsid w:val="00D90B8B"/>
    <w:rsid w:val="00DD7F36"/>
    <w:rsid w:val="00E61C29"/>
    <w:rsid w:val="00E82A77"/>
    <w:rsid w:val="00ED5268"/>
    <w:rsid w:val="00EF2225"/>
    <w:rsid w:val="00F157F3"/>
    <w:rsid w:val="00F32FE4"/>
    <w:rsid w:val="00F765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9FE885"/>
  <w15:chartTrackingRefBased/>
  <w15:docId w15:val="{7E62E448-1BB3-489B-9378-6EFA0F0343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779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9C2AD1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ListParagraph">
    <w:name w:val="List Paragraph"/>
    <w:basedOn w:val="Normal"/>
    <w:uiPriority w:val="34"/>
    <w:qFormat/>
    <w:rsid w:val="00F32F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14F9D9-740C-4430-A43D-9285D7399C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878</TotalTime>
  <Pages>4</Pages>
  <Words>994</Words>
  <Characters>5669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Somayeh Yazdanparast</dc:creator>
  <cp:keywords/>
  <dc:description/>
  <cp:lastModifiedBy>Somayeh Yazdanparast</cp:lastModifiedBy>
  <cp:revision>40</cp:revision>
  <cp:lastPrinted>2026-02-07T23:49:00Z</cp:lastPrinted>
  <dcterms:created xsi:type="dcterms:W3CDTF">2026-02-05T06:26:00Z</dcterms:created>
  <dcterms:modified xsi:type="dcterms:W3CDTF">2026-02-18T21:50:00Z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86f55b8f-f987-4304-b258-eb55b8ce925a</vt:lpwstr>
  </property>
</Properties>
</file>