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16" w:rsidRPr="00E95616" w:rsidRDefault="000606A4" w:rsidP="00E95616">
      <w:pPr>
        <w:spacing w:line="360" w:lineRule="auto"/>
        <w:rPr>
          <w:b/>
        </w:rPr>
      </w:pPr>
      <w:r>
        <w:rPr>
          <w:b/>
        </w:rPr>
        <w:t>Additional file</w:t>
      </w:r>
      <w:r w:rsidR="00E95616" w:rsidRPr="00E95616">
        <w:rPr>
          <w:b/>
        </w:rPr>
        <w:t xml:space="preserve"> 1. Obtaining parents for B6 crosses used in section 5. </w:t>
      </w:r>
      <w:r w:rsidR="00E95616" w:rsidRPr="00E95616">
        <w:t xml:space="preserve">(See </w:t>
      </w:r>
      <w:r w:rsidR="00C05341">
        <w:t>Additional file</w:t>
      </w:r>
      <w:r w:rsidR="00E95616" w:rsidRPr="00E95616">
        <w:t xml:space="preserve"> </w:t>
      </w:r>
      <w:r w:rsidR="00E95616" w:rsidRPr="00E95616">
        <w:rPr>
          <w:b/>
        </w:rPr>
        <w:t>2</w:t>
      </w:r>
      <w:r w:rsidR="00E95616" w:rsidRPr="00E95616">
        <w:t xml:space="preserve"> for genotyping protocols)</w:t>
      </w:r>
      <w:r w:rsidR="00E95616" w:rsidRPr="00E95616">
        <w:rPr>
          <w:b/>
        </w:rPr>
        <w:t xml:space="preserve"> </w:t>
      </w:r>
    </w:p>
    <w:p w:rsidR="00E95616" w:rsidRPr="00E95616" w:rsidRDefault="00E95616" w:rsidP="00E95616">
      <w:pPr>
        <w:spacing w:line="360" w:lineRule="auto"/>
        <w:jc w:val="both"/>
      </w:pPr>
      <w:r w:rsidRPr="00E95616">
        <w:t xml:space="preserve">We suggest the following mouse breeding strategy in order to generate the fathers for </w:t>
      </w:r>
      <w:r w:rsidR="00C05341">
        <w:t>C</w:t>
      </w:r>
      <w:r w:rsidRPr="00E95616">
        <w:t xml:space="preserve">ross </w:t>
      </w:r>
      <w:r w:rsidRPr="003820C4">
        <w:rPr>
          <w:b/>
        </w:rPr>
        <w:t>B</w:t>
      </w:r>
      <w:r w:rsidRPr="00E95616">
        <w:t xml:space="preserve">: (a) Set up matings for Cross </w:t>
      </w:r>
      <w:r w:rsidRPr="00E95616">
        <w:rPr>
          <w:b/>
        </w:rPr>
        <w:t>A</w:t>
      </w:r>
      <w:r w:rsidRPr="00E95616">
        <w:t>.</w:t>
      </w:r>
      <w:r w:rsidRPr="00E95616">
        <w:rPr>
          <w:b/>
        </w:rPr>
        <w:t xml:space="preserve"> </w:t>
      </w:r>
      <w:r w:rsidRPr="00E95616">
        <w:t>(b) When mature, use XY*</w:t>
      </w:r>
      <w:r w:rsidRPr="00E95616">
        <w:rPr>
          <w:vertAlign w:val="superscript"/>
        </w:rPr>
        <w:t>X</w:t>
      </w:r>
      <w:r w:rsidRPr="00E95616">
        <w:t xml:space="preserve"> female progeny from Cross </w:t>
      </w:r>
      <w:r w:rsidRPr="00E95616">
        <w:rPr>
          <w:b/>
        </w:rPr>
        <w:t>A</w:t>
      </w:r>
      <w:r w:rsidRPr="00E95616">
        <w:t xml:space="preserve"> to start some Cross </w:t>
      </w:r>
      <w:r w:rsidRPr="00E95616">
        <w:rPr>
          <w:b/>
        </w:rPr>
        <w:t xml:space="preserve">C </w:t>
      </w:r>
      <w:r w:rsidRPr="00E95616">
        <w:t>matings in order to generate some XXY*</w:t>
      </w:r>
      <w:r w:rsidRPr="00E95616">
        <w:rPr>
          <w:vertAlign w:val="superscript"/>
        </w:rPr>
        <w:t>X</w:t>
      </w:r>
      <w:r w:rsidRPr="00E95616">
        <w:t xml:space="preserve"> female progeny. (c) When mature, mate the XXY*</w:t>
      </w:r>
      <w:r w:rsidRPr="00E95616">
        <w:rPr>
          <w:vertAlign w:val="superscript"/>
        </w:rPr>
        <w:t>X</w:t>
      </w:r>
      <w:r w:rsidRPr="00E95616">
        <w:t xml:space="preserve"> females from Cross </w:t>
      </w:r>
      <w:r w:rsidRPr="00E95616">
        <w:rPr>
          <w:b/>
        </w:rPr>
        <w:t xml:space="preserve">C </w:t>
      </w:r>
      <w:r w:rsidRPr="00E95616">
        <w:t>to XYˉ</w:t>
      </w:r>
      <w:r w:rsidRPr="00E95616">
        <w:rPr>
          <w:i/>
        </w:rPr>
        <w:t>Sry</w:t>
      </w:r>
      <w:r w:rsidRPr="00E95616">
        <w:t xml:space="preserve"> (FCG) males, to produce the XYˉY*</w:t>
      </w:r>
      <w:r w:rsidRPr="00E95616">
        <w:rPr>
          <w:vertAlign w:val="superscript"/>
        </w:rPr>
        <w:t>X</w:t>
      </w:r>
      <w:r w:rsidRPr="00E95616">
        <w:rPr>
          <w:i/>
        </w:rPr>
        <w:t>Sry</w:t>
      </w:r>
      <w:r w:rsidRPr="00E95616">
        <w:t xml:space="preserve"> fathers for Cross </w:t>
      </w:r>
      <w:r w:rsidRPr="00E95616">
        <w:rPr>
          <w:b/>
        </w:rPr>
        <w:t>B</w:t>
      </w:r>
      <w:r w:rsidRPr="00E95616">
        <w:t>.</w:t>
      </w:r>
    </w:p>
    <w:p w:rsidR="00C05341" w:rsidRDefault="00C05341" w:rsidP="00E95616">
      <w:pPr>
        <w:spacing w:line="360" w:lineRule="auto"/>
        <w:jc w:val="both"/>
      </w:pPr>
      <w:bookmarkStart w:id="0" w:name="_GoBack"/>
      <w:bookmarkEnd w:id="0"/>
    </w:p>
    <w:p w:rsidR="00E95616" w:rsidRPr="00E95616" w:rsidRDefault="00E95616" w:rsidP="00E95616">
      <w:pPr>
        <w:spacing w:line="360" w:lineRule="auto"/>
        <w:jc w:val="both"/>
      </w:pPr>
      <w:r w:rsidRPr="00E95616">
        <w:t xml:space="preserve">Cross </w:t>
      </w:r>
      <w:r w:rsidRPr="00E95616">
        <w:rPr>
          <w:b/>
        </w:rPr>
        <w:t>A</w:t>
      </w:r>
      <w:r w:rsidRPr="00E95616">
        <w:t xml:space="preserve">: XX x XY*. </w:t>
      </w:r>
    </w:p>
    <w:p w:rsidR="00E95616" w:rsidRPr="00E95616" w:rsidRDefault="00E95616" w:rsidP="00E95616">
      <w:pPr>
        <w:spacing w:line="360" w:lineRule="auto"/>
        <w:jc w:val="both"/>
      </w:pPr>
      <w:r w:rsidRPr="00E95616">
        <w:t>XY* mice are B6Ei.LT-Y(IsXPAR;Y)Ei/EiJ mouse stock 002021 from Jackson Laboratory, which has a strain background slightly different from C57BL/6J. In the Arnold lab this strain has been backcrossed for more than 10 generations to C57BL/6J.</w:t>
      </w:r>
    </w:p>
    <w:p w:rsidR="00E95616" w:rsidRPr="00E95616" w:rsidRDefault="00E95616" w:rsidP="00E95616">
      <w:pPr>
        <w:spacing w:line="360" w:lineRule="auto"/>
        <w:jc w:val="both"/>
      </w:pPr>
    </w:p>
    <w:tbl>
      <w:tblPr>
        <w:tblW w:w="7460" w:type="dxa"/>
        <w:tblInd w:w="113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332"/>
        <w:gridCol w:w="1025"/>
        <w:gridCol w:w="5103"/>
      </w:tblGrid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Progeny</w:t>
            </w:r>
            <w:r w:rsidRPr="00E95616">
              <w:rPr>
                <w:vertAlign w:val="superscript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Gonads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Comments</w:t>
            </w: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m</w:t>
            </w:r>
            <w:r w:rsidRPr="00E95616">
              <w:t xml:space="preserve">O]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O are rare particularly with B6 crosses. The remaining genotypes occur with approximately equal frequencies.</w:t>
            </w:r>
          </w:p>
          <w:p w:rsidR="00E95616" w:rsidRPr="00E95616" w:rsidRDefault="00E95616" w:rsidP="00002050">
            <w:pPr>
              <w:spacing w:line="360" w:lineRule="auto"/>
              <w:jc w:val="center"/>
              <w:rPr>
                <w:color w:val="808080"/>
              </w:rPr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Y*</w:t>
            </w:r>
            <w:r w:rsidRPr="00E95616">
              <w:rPr>
                <w:vertAlign w:val="superscript"/>
              </w:rPr>
              <w:t xml:space="preserve">X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Y*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pY*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M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</w:tbl>
    <w:p w:rsidR="00E95616" w:rsidRPr="00E95616" w:rsidRDefault="00E95616" w:rsidP="00E95616">
      <w:pPr>
        <w:spacing w:line="360" w:lineRule="auto"/>
        <w:jc w:val="both"/>
      </w:pPr>
      <w:r w:rsidRPr="00E95616">
        <w:rPr>
          <w:vertAlign w:val="superscript"/>
        </w:rPr>
        <w:t xml:space="preserve">1 </w:t>
      </w:r>
      <w:r w:rsidRPr="00E95616">
        <w:t>X</w:t>
      </w:r>
      <w:r w:rsidRPr="00E95616">
        <w:rPr>
          <w:vertAlign w:val="superscript"/>
        </w:rPr>
        <w:t>m</w:t>
      </w:r>
      <w:r w:rsidRPr="00E95616">
        <w:t xml:space="preserve"> maternal; X</w:t>
      </w:r>
      <w:r w:rsidRPr="00E95616">
        <w:rPr>
          <w:vertAlign w:val="superscript"/>
        </w:rPr>
        <w:t>p</w:t>
      </w:r>
      <w:r w:rsidRPr="00E95616">
        <w:t xml:space="preserve"> paternal</w:t>
      </w:r>
    </w:p>
    <w:p w:rsidR="00C05341" w:rsidRDefault="00C05341">
      <w:r>
        <w:br w:type="page"/>
      </w:r>
    </w:p>
    <w:p w:rsidR="00E95616" w:rsidRPr="00E95616" w:rsidRDefault="00E95616" w:rsidP="00C05341">
      <w:r w:rsidRPr="00E95616">
        <w:lastRenderedPageBreak/>
        <w:t xml:space="preserve">Cross </w:t>
      </w:r>
      <w:r w:rsidRPr="00E95616">
        <w:rPr>
          <w:b/>
        </w:rPr>
        <w:t>C</w:t>
      </w:r>
      <w:r w:rsidRPr="00E95616">
        <w:t>: XY*</w:t>
      </w:r>
      <w:r w:rsidRPr="00E95616">
        <w:rPr>
          <w:vertAlign w:val="superscript"/>
        </w:rPr>
        <w:t>X</w:t>
      </w:r>
      <w:r w:rsidRPr="00E95616">
        <w:t xml:space="preserve"> x XY. </w:t>
      </w:r>
    </w:p>
    <w:p w:rsidR="00E95616" w:rsidRPr="00E95616" w:rsidRDefault="00E95616" w:rsidP="00E95616">
      <w:pPr>
        <w:spacing w:line="360" w:lineRule="auto"/>
        <w:jc w:val="both"/>
      </w:pPr>
      <w:r w:rsidRPr="00E95616">
        <w:t>X</w:t>
      </w:r>
      <w:r w:rsidRPr="00E95616">
        <w:rPr>
          <w:vertAlign w:val="superscript"/>
        </w:rPr>
        <w:t>m</w:t>
      </w:r>
      <w:r w:rsidRPr="00E95616">
        <w:t>Y*</w:t>
      </w:r>
      <w:r w:rsidRPr="00E95616">
        <w:rPr>
          <w:vertAlign w:val="superscript"/>
        </w:rPr>
        <w:t>X</w:t>
      </w:r>
      <w:r w:rsidRPr="00E95616">
        <w:t xml:space="preserve"> females from cross </w:t>
      </w:r>
      <w:r w:rsidRPr="00E95616">
        <w:rPr>
          <w:b/>
        </w:rPr>
        <w:t>A</w:t>
      </w:r>
      <w:r w:rsidRPr="00E95616">
        <w:t xml:space="preserve"> are mated to C57BL/6 XY males (Jackson Laboratory stock 000664).</w:t>
      </w:r>
    </w:p>
    <w:p w:rsidR="00E95616" w:rsidRPr="00E95616" w:rsidRDefault="00E95616" w:rsidP="00E95616">
      <w:pPr>
        <w:spacing w:line="360" w:lineRule="auto"/>
        <w:jc w:val="both"/>
      </w:pPr>
    </w:p>
    <w:tbl>
      <w:tblPr>
        <w:tblW w:w="7460" w:type="dxa"/>
        <w:tblInd w:w="113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332"/>
        <w:gridCol w:w="1025"/>
        <w:gridCol w:w="5103"/>
      </w:tblGrid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Progeny</w:t>
            </w:r>
            <w:r w:rsidRPr="00E95616">
              <w:rPr>
                <w:vertAlign w:val="superscript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Gonads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Comments</w:t>
            </w: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p</w:t>
            </w:r>
            <w:r w:rsidRPr="00E95616">
              <w:t xml:space="preserve">O]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The XY*</w:t>
            </w:r>
            <w:r w:rsidRPr="00E95616">
              <w:rPr>
                <w:vertAlign w:val="superscript"/>
              </w:rPr>
              <w:t>X</w:t>
            </w:r>
            <w:r w:rsidRPr="00E95616">
              <w:t xml:space="preserve"> mothers have small litters.</w:t>
            </w:r>
          </w:p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O are conceived but do not survive in B6 crosses. 11% of surviving offspring are 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>X</w:t>
            </w:r>
            <w:r w:rsidRPr="00E95616">
              <w:t>.</w:t>
            </w:r>
          </w:p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The 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 xml:space="preserve">X </w:t>
            </w:r>
            <w:r w:rsidRPr="00E95616">
              <w:t xml:space="preserve">females used for cross D comprise 34% of offspring (R.R. Voskuhl, pers. </w:t>
            </w:r>
            <w:r w:rsidR="00C05341">
              <w:t>c</w:t>
            </w:r>
            <w:r w:rsidRPr="00E95616">
              <w:t>omm.).</w:t>
            </w: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 xml:space="preserve">X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rPr>
                <w:color w:val="808080"/>
              </w:rPr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>X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</w:tbl>
    <w:p w:rsidR="00E95616" w:rsidRPr="00E95616" w:rsidRDefault="00E95616" w:rsidP="00E95616">
      <w:pPr>
        <w:spacing w:line="360" w:lineRule="auto"/>
        <w:jc w:val="both"/>
      </w:pPr>
      <w:r w:rsidRPr="00E95616">
        <w:rPr>
          <w:vertAlign w:val="superscript"/>
        </w:rPr>
        <w:t xml:space="preserve">1 </w:t>
      </w:r>
      <w:r w:rsidRPr="00E95616">
        <w:t>X</w:t>
      </w:r>
      <w:r w:rsidRPr="00E95616">
        <w:rPr>
          <w:vertAlign w:val="superscript"/>
        </w:rPr>
        <w:t>m</w:t>
      </w:r>
      <w:r w:rsidRPr="00E95616">
        <w:t xml:space="preserve"> maternal; X</w:t>
      </w:r>
      <w:r w:rsidRPr="00E95616">
        <w:rPr>
          <w:vertAlign w:val="superscript"/>
        </w:rPr>
        <w:t>p</w:t>
      </w:r>
      <w:r w:rsidRPr="00E95616">
        <w:t xml:space="preserve"> paternal. Only female progeny are listed.</w:t>
      </w:r>
    </w:p>
    <w:p w:rsidR="00E95616" w:rsidRPr="00E95616" w:rsidRDefault="00E95616" w:rsidP="00E95616">
      <w:pPr>
        <w:spacing w:line="360" w:lineRule="auto"/>
        <w:jc w:val="both"/>
      </w:pPr>
      <w:r w:rsidRPr="00E95616">
        <w:br w:type="page"/>
      </w:r>
      <w:r w:rsidRPr="00E95616">
        <w:lastRenderedPageBreak/>
        <w:t xml:space="preserve">Cross </w:t>
      </w:r>
      <w:r w:rsidRPr="00E95616">
        <w:rPr>
          <w:b/>
        </w:rPr>
        <w:t>D</w:t>
      </w:r>
      <w:r w:rsidRPr="00E95616">
        <w:t>: XXY*</w:t>
      </w:r>
      <w:r w:rsidRPr="00E95616">
        <w:rPr>
          <w:vertAlign w:val="superscript"/>
        </w:rPr>
        <w:t>X</w:t>
      </w:r>
      <w:r w:rsidRPr="00E95616">
        <w:t xml:space="preserve"> x XYˉ</w:t>
      </w:r>
      <w:r w:rsidRPr="00E95616">
        <w:rPr>
          <w:i/>
        </w:rPr>
        <w:t>Sry</w:t>
      </w:r>
      <w:r w:rsidRPr="00E95616">
        <w:t xml:space="preserve"> (to produce fathers for Cross </w:t>
      </w:r>
      <w:r w:rsidRPr="00E95616">
        <w:rPr>
          <w:b/>
        </w:rPr>
        <w:t>B</w:t>
      </w:r>
      <w:r w:rsidRPr="00E95616">
        <w:t xml:space="preserve">). </w:t>
      </w:r>
    </w:p>
    <w:p w:rsidR="00E95616" w:rsidRPr="00E95616" w:rsidRDefault="00E95616" w:rsidP="00E95616">
      <w:pPr>
        <w:spacing w:line="360" w:lineRule="auto"/>
        <w:jc w:val="both"/>
      </w:pPr>
      <w:r w:rsidRPr="00E95616">
        <w:t>XXY*</w:t>
      </w:r>
      <w:r w:rsidRPr="00E95616">
        <w:rPr>
          <w:vertAlign w:val="superscript"/>
        </w:rPr>
        <w:t>X</w:t>
      </w:r>
      <w:r w:rsidRPr="00E95616">
        <w:t xml:space="preserve"> females from Cross </w:t>
      </w:r>
      <w:r w:rsidRPr="00E95616">
        <w:rPr>
          <w:b/>
        </w:rPr>
        <w:t xml:space="preserve">C </w:t>
      </w:r>
      <w:r w:rsidRPr="00E95616">
        <w:t>are mated to FCG XYˉ</w:t>
      </w:r>
      <w:r w:rsidRPr="00E95616">
        <w:rPr>
          <w:i/>
        </w:rPr>
        <w:t xml:space="preserve">Sry </w:t>
      </w:r>
      <w:r w:rsidRPr="00E95616">
        <w:t xml:space="preserve">males (see sections 2-4). A C57BL/6J inbred FCG stock is available from the Jackson Laboratory (stock 010905). </w:t>
      </w:r>
    </w:p>
    <w:p w:rsidR="00E95616" w:rsidRPr="00E95616" w:rsidRDefault="00E95616" w:rsidP="00E95616">
      <w:pPr>
        <w:spacing w:line="360" w:lineRule="auto"/>
        <w:jc w:val="both"/>
      </w:pPr>
    </w:p>
    <w:tbl>
      <w:tblPr>
        <w:tblW w:w="7460" w:type="dxa"/>
        <w:tblInd w:w="113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332"/>
        <w:gridCol w:w="1025"/>
        <w:gridCol w:w="5103"/>
      </w:tblGrid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Progeny</w:t>
            </w:r>
            <w:r w:rsidRPr="00E95616">
              <w:rPr>
                <w:vertAlign w:val="superscript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Gonads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Comments</w:t>
            </w: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rPr>
                <w:i/>
              </w:rPr>
              <w:t>Sry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M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The four male genotypes from this cross are expected to be produced in equal frequencies.</w:t>
            </w:r>
          </w:p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The X</w:t>
            </w:r>
            <w:r w:rsidRPr="00E95616">
              <w:rPr>
                <w:vertAlign w:val="superscript"/>
              </w:rPr>
              <w:t>m</w:t>
            </w:r>
            <w:r w:rsidRPr="00E95616">
              <w:t>YˉY*</w:t>
            </w:r>
            <w:r w:rsidRPr="00E95616">
              <w:rPr>
                <w:vertAlign w:val="superscript"/>
              </w:rPr>
              <w:t>X</w:t>
            </w:r>
            <w:r w:rsidRPr="00E95616">
              <w:rPr>
                <w:i/>
              </w:rPr>
              <w:t>Sry</w:t>
            </w:r>
            <w:r w:rsidRPr="00E95616">
              <w:t xml:space="preserve"> male progeny used as fathers for cross </w:t>
            </w:r>
            <w:r w:rsidRPr="00E95616">
              <w:rPr>
                <w:b/>
              </w:rPr>
              <w:t>B</w:t>
            </w:r>
            <w:r w:rsidRPr="00E95616">
              <w:t xml:space="preserve"> (see section 5) are mated to C57BL/6J females (Jackson Laboratory stock 000664).</w:t>
            </w: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Yˉ</w:t>
            </w:r>
            <w:r w:rsidRPr="00E95616">
              <w:rPr>
                <w:i/>
              </w:rPr>
              <w:t>Sry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i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>X</w:t>
            </w:r>
            <w:r w:rsidRPr="00E95616">
              <w:rPr>
                <w:i/>
              </w:rPr>
              <w:t>Sry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color w:val="808080"/>
              </w:rPr>
            </w:pPr>
            <w:r w:rsidRPr="00E95616">
              <w:t>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i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YˉY*</w:t>
            </w:r>
            <w:r w:rsidRPr="00E95616">
              <w:rPr>
                <w:vertAlign w:val="superscript"/>
              </w:rPr>
              <w:t>X</w:t>
            </w:r>
            <w:r w:rsidRPr="00E95616">
              <w:rPr>
                <w:i/>
              </w:rPr>
              <w:t>Sry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rPr>
                <w:color w:val="808080"/>
              </w:rPr>
            </w:pPr>
          </w:p>
        </w:tc>
      </w:tr>
      <w:tr w:rsidR="00E95616" w:rsidRPr="00E95616" w:rsidTr="00002050">
        <w:trPr>
          <w:trHeight w:val="264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</w:p>
        </w:tc>
      </w:tr>
    </w:tbl>
    <w:p w:rsidR="00E95616" w:rsidRPr="00E95616" w:rsidRDefault="00E95616" w:rsidP="00E95616">
      <w:pPr>
        <w:spacing w:line="360" w:lineRule="auto"/>
        <w:jc w:val="both"/>
      </w:pPr>
      <w:r w:rsidRPr="00E95616">
        <w:rPr>
          <w:vertAlign w:val="superscript"/>
        </w:rPr>
        <w:t xml:space="preserve">1 </w:t>
      </w:r>
      <w:r w:rsidRPr="00E95616">
        <w:t>X</w:t>
      </w:r>
      <w:r w:rsidRPr="00E95616">
        <w:rPr>
          <w:vertAlign w:val="superscript"/>
        </w:rPr>
        <w:t>m</w:t>
      </w:r>
      <w:r w:rsidRPr="00E95616">
        <w:t xml:space="preserve"> maternal; X</w:t>
      </w:r>
      <w:r w:rsidRPr="00E95616">
        <w:rPr>
          <w:vertAlign w:val="superscript"/>
        </w:rPr>
        <w:t>p</w:t>
      </w:r>
      <w:r w:rsidRPr="00E95616">
        <w:t xml:space="preserve"> paternal. Only male progeny are listed.</w:t>
      </w:r>
    </w:p>
    <w:p w:rsidR="00E95616" w:rsidRPr="00E95616" w:rsidRDefault="00E95616" w:rsidP="00E95616">
      <w:pPr>
        <w:spacing w:line="360" w:lineRule="auto"/>
        <w:jc w:val="both"/>
        <w:rPr>
          <w:bCs/>
        </w:rPr>
      </w:pPr>
      <w:r w:rsidRPr="00E95616">
        <w:rPr>
          <w:b/>
          <w:bCs/>
          <w:i/>
        </w:rPr>
        <w:t xml:space="preserve"> </w:t>
      </w:r>
    </w:p>
    <w:p w:rsidR="00E95616" w:rsidRPr="00E95616" w:rsidRDefault="00E95616" w:rsidP="00E95616">
      <w:pPr>
        <w:spacing w:line="360" w:lineRule="auto"/>
      </w:pPr>
      <w:r w:rsidRPr="00E95616">
        <w:t>Cross</w:t>
      </w:r>
      <w:r w:rsidRPr="00E95616">
        <w:rPr>
          <w:b/>
        </w:rPr>
        <w:t xml:space="preserve"> B</w:t>
      </w:r>
      <w:r w:rsidRPr="00E95616">
        <w:t>: XX x XYˉY*</w:t>
      </w:r>
      <w:r w:rsidRPr="00E95616">
        <w:rPr>
          <w:vertAlign w:val="superscript"/>
        </w:rPr>
        <w:t>X</w:t>
      </w:r>
      <w:r w:rsidRPr="00E95616">
        <w:rPr>
          <w:i/>
        </w:rPr>
        <w:t>Sry</w:t>
      </w:r>
    </w:p>
    <w:tbl>
      <w:tblPr>
        <w:tblW w:w="7460" w:type="dxa"/>
        <w:tblInd w:w="113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365"/>
        <w:gridCol w:w="992"/>
        <w:gridCol w:w="5103"/>
      </w:tblGrid>
      <w:tr w:rsidR="00E95616" w:rsidRPr="00E95616" w:rsidTr="00002050">
        <w:trPr>
          <w:trHeight w:val="26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</w:pPr>
            <w:r w:rsidRPr="00E95616">
              <w:t>Progeny</w:t>
            </w:r>
            <w:r w:rsidRPr="00E95616">
              <w:rPr>
                <w:vertAlign w:val="superscript"/>
              </w:rPr>
              <w:t>1</w:t>
            </w:r>
            <w:r w:rsidRPr="00E95616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</w:pPr>
            <w:r w:rsidRPr="00E95616">
              <w:t>Gonads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0" w:type="dxa"/>
              <w:right w:w="60" w:type="dxa"/>
            </w:tcMar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Comments</w:t>
            </w: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m</w:t>
            </w:r>
            <w:r w:rsidRPr="00E95616">
              <w:t>O rare]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616" w:rsidRPr="00E95616" w:rsidRDefault="00E95616" w:rsidP="00C05341">
            <w:pPr>
              <w:spacing w:line="360" w:lineRule="auto"/>
              <w:jc w:val="center"/>
            </w:pPr>
            <w:r w:rsidRPr="00E95616">
              <w:t xml:space="preserve">This Table lists the progeny generated by cross </w:t>
            </w:r>
            <w:r w:rsidRPr="00E95616">
              <w:rPr>
                <w:b/>
              </w:rPr>
              <w:t>B</w:t>
            </w:r>
            <w:r w:rsidRPr="00E95616">
              <w:t xml:space="preserve"> (see Table 3). This is needed in the context of the genotyping protocols in </w:t>
            </w:r>
            <w:r w:rsidR="00C05341">
              <w:rPr>
                <w:b/>
              </w:rPr>
              <w:t>Additional file</w:t>
            </w:r>
            <w:r w:rsidRPr="00E95616">
              <w:rPr>
                <w:b/>
              </w:rPr>
              <w:t xml:space="preserve"> 2</w:t>
            </w:r>
            <w:r w:rsidRPr="00E95616">
              <w:t xml:space="preserve">. Importantly, in this cross and cross </w:t>
            </w:r>
            <w:r w:rsidRPr="00E95616">
              <w:rPr>
                <w:b/>
              </w:rPr>
              <w:t>D</w:t>
            </w:r>
            <w:r w:rsidRPr="00E95616">
              <w:t xml:space="preserve"> above, male gonadal sex (M) is dependent on the presence of the </w:t>
            </w:r>
            <w:r w:rsidRPr="00E95616">
              <w:rPr>
                <w:i/>
              </w:rPr>
              <w:t>Sry</w:t>
            </w:r>
            <w:r w:rsidRPr="00E95616">
              <w:t xml:space="preserve"> transgene. </w:t>
            </w: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Y*</w:t>
            </w:r>
            <w:r w:rsidRPr="00E95616">
              <w:rPr>
                <w:vertAlign w:val="superscrip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  <w:rPr>
                <w:vertAlign w:val="superscript"/>
              </w:rPr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X</w:t>
            </w:r>
            <w:r w:rsidRPr="00E95616">
              <w:rPr>
                <w:vertAlign w:val="superscript"/>
              </w:rPr>
              <w:t>m</w:t>
            </w:r>
            <w:r w:rsidRPr="00E95616">
              <w:t>Yˉ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Y*</w:t>
            </w:r>
            <w:r w:rsidRPr="00E95616">
              <w:rPr>
                <w:vertAlign w:val="superscript"/>
              </w:rPr>
              <w:t>X</w:t>
            </w:r>
            <w:r w:rsidRPr="00E95616"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m</w:t>
            </w:r>
            <w:r w:rsidRPr="00E95616">
              <w:t>YˉY*</w:t>
            </w:r>
            <w:r w:rsidRPr="00E95616">
              <w:rPr>
                <w:vertAlign w:val="superscript"/>
              </w:rPr>
              <w:t>X</w:t>
            </w:r>
            <w:r w:rsidRPr="00E95616"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  <w:tr w:rsidR="00E95616" w:rsidRPr="00E95616" w:rsidTr="00002050">
        <w:trPr>
          <w:trHeight w:val="26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[X</w:t>
            </w:r>
            <w:r w:rsidRPr="00E95616">
              <w:rPr>
                <w:vertAlign w:val="superscript"/>
              </w:rPr>
              <w:t>m</w:t>
            </w:r>
            <w:r w:rsidRPr="00E95616">
              <w:t>X</w:t>
            </w:r>
            <w:r w:rsidRPr="00E95616">
              <w:rPr>
                <w:vertAlign w:val="superscript"/>
              </w:rPr>
              <w:t>p</w:t>
            </w:r>
            <w:r w:rsidRPr="00E95616">
              <w:t>Yˉ]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5616" w:rsidRPr="00E95616" w:rsidRDefault="00E95616" w:rsidP="00002050">
            <w:pPr>
              <w:spacing w:line="360" w:lineRule="auto"/>
              <w:jc w:val="center"/>
            </w:pPr>
            <w:r w:rsidRPr="00E95616">
              <w:t>F or M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16" w:rsidRPr="00E95616" w:rsidRDefault="00E95616" w:rsidP="00002050">
            <w:pPr>
              <w:spacing w:line="360" w:lineRule="auto"/>
            </w:pPr>
          </w:p>
        </w:tc>
      </w:tr>
    </w:tbl>
    <w:p w:rsidR="004375B8" w:rsidRDefault="00E95616">
      <w:r w:rsidRPr="00E95616">
        <w:rPr>
          <w:vertAlign w:val="superscript"/>
        </w:rPr>
        <w:t>1</w:t>
      </w:r>
      <w:r w:rsidRPr="00E95616">
        <w:t>X</w:t>
      </w:r>
      <w:r w:rsidRPr="00E95616">
        <w:rPr>
          <w:vertAlign w:val="superscript"/>
        </w:rPr>
        <w:t>m</w:t>
      </w:r>
      <w:r w:rsidRPr="00E95616">
        <w:t>: maternal; X</w:t>
      </w:r>
      <w:r w:rsidRPr="00E95616">
        <w:rPr>
          <w:vertAlign w:val="superscript"/>
        </w:rPr>
        <w:t>p</w:t>
      </w:r>
      <w:r w:rsidRPr="00E95616">
        <w:t xml:space="preserve">: paternal. Each genotype can be + or - </w:t>
      </w:r>
      <w:r w:rsidRPr="00E95616">
        <w:rPr>
          <w:i/>
        </w:rPr>
        <w:t>Sry</w:t>
      </w:r>
      <w:r w:rsidRPr="00E95616">
        <w:t>.</w:t>
      </w:r>
    </w:p>
    <w:sectPr w:rsidR="004375B8" w:rsidSect="00437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95616"/>
    <w:rsid w:val="00030D49"/>
    <w:rsid w:val="00036D97"/>
    <w:rsid w:val="000606A4"/>
    <w:rsid w:val="00181272"/>
    <w:rsid w:val="001E1735"/>
    <w:rsid w:val="003820C4"/>
    <w:rsid w:val="003C15AA"/>
    <w:rsid w:val="003E3FDA"/>
    <w:rsid w:val="0041233B"/>
    <w:rsid w:val="004375B8"/>
    <w:rsid w:val="00507BC7"/>
    <w:rsid w:val="006643E4"/>
    <w:rsid w:val="00714056"/>
    <w:rsid w:val="0072520B"/>
    <w:rsid w:val="007D336C"/>
    <w:rsid w:val="00863B6A"/>
    <w:rsid w:val="00A331F6"/>
    <w:rsid w:val="00AB5462"/>
    <w:rsid w:val="00AC7517"/>
    <w:rsid w:val="00B45585"/>
    <w:rsid w:val="00B77C6A"/>
    <w:rsid w:val="00BE4A7B"/>
    <w:rsid w:val="00C05341"/>
    <w:rsid w:val="00C5492A"/>
    <w:rsid w:val="00C96AEF"/>
    <w:rsid w:val="00E95616"/>
    <w:rsid w:val="00EF271D"/>
    <w:rsid w:val="00F4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Agir, Junalie</cp:lastModifiedBy>
  <cp:revision>4</cp:revision>
  <dcterms:created xsi:type="dcterms:W3CDTF">2016-11-19T21:24:00Z</dcterms:created>
  <dcterms:modified xsi:type="dcterms:W3CDTF">2016-11-26T00:46:00Z</dcterms:modified>
</cp:coreProperties>
</file>