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2953" w14:textId="4719FADE" w:rsidR="004F722C" w:rsidRPr="00811EB5" w:rsidRDefault="00811EB5" w:rsidP="004F722C">
      <w:pPr>
        <w:rPr>
          <w:rFonts w:ascii="Times New Roman" w:hAnsi="Times New Roman" w:cs="Times New Roman"/>
          <w:sz w:val="24"/>
          <w:szCs w:val="24"/>
        </w:rPr>
      </w:pPr>
      <w:r w:rsidRPr="00811EB5">
        <w:rPr>
          <w:rFonts w:ascii="Times New Roman" w:hAnsi="Times New Roman" w:cs="Times New Roman"/>
          <w:b/>
          <w:bCs/>
          <w:sz w:val="24"/>
          <w:szCs w:val="24"/>
        </w:rPr>
        <w:t xml:space="preserve">Additional file 12. </w:t>
      </w:r>
      <w:r w:rsidR="00EF5AE0" w:rsidRPr="00EF5AE0">
        <w:rPr>
          <w:rFonts w:ascii="Times New Roman" w:hAnsi="Times New Roman" w:cs="Times New Roman"/>
          <w:b/>
          <w:bCs/>
          <w:sz w:val="24"/>
          <w:szCs w:val="24"/>
        </w:rPr>
        <w:t>Biological functions, disorders, and pathways associated with the transcriptional targets of SOX5 that were dysregulated in the male hippocampus predicted by IPA software.</w:t>
      </w:r>
      <w:r w:rsidRPr="00811E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5AE0" w:rsidRPr="00EF5AE0">
        <w:rPr>
          <w:rFonts w:ascii="Times New Roman" w:hAnsi="Times New Roman" w:cs="Times New Roman"/>
          <w:sz w:val="24"/>
          <w:szCs w:val="24"/>
        </w:rPr>
        <w:t>Statistical significance was determined using Fisher’s exact test. A p-value &lt; 0.05 was considered significant.</w:t>
      </w:r>
    </w:p>
    <w:tbl>
      <w:tblPr>
        <w:tblW w:w="4183" w:type="pct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1169"/>
        <w:gridCol w:w="1973"/>
      </w:tblGrid>
      <w:tr w:rsidR="00990C73" w:rsidRPr="00EB0C59" w14:paraId="76A7B15F" w14:textId="77777777" w:rsidTr="00EB0C59">
        <w:trPr>
          <w:trHeight w:val="600"/>
          <w:jc w:val="center"/>
        </w:trPr>
        <w:tc>
          <w:tcPr>
            <w:tcW w:w="2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4385" w14:textId="77777777" w:rsidR="00990C73" w:rsidRPr="00EB0C59" w:rsidRDefault="00990C73" w:rsidP="00D04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Diseases or Functions 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3495" w14:textId="77777777" w:rsidR="00990C73" w:rsidRPr="00EB0C59" w:rsidRDefault="00990C73" w:rsidP="00D0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P-values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D802" w14:textId="77777777" w:rsidR="00990C73" w:rsidRPr="00EB0C59" w:rsidRDefault="00990C73" w:rsidP="00D0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Number of genes </w:t>
            </w:r>
          </w:p>
        </w:tc>
      </w:tr>
      <w:tr w:rsidR="00990C73" w:rsidRPr="00EB0C59" w14:paraId="735BECB3" w14:textId="77777777" w:rsidTr="00EB0C59">
        <w:trPr>
          <w:trHeight w:val="683"/>
          <w:jc w:val="center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720A" w14:textId="4996B02F" w:rsidR="00990C73" w:rsidRPr="00EB0C59" w:rsidRDefault="004E1CF7" w:rsidP="00D04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retardation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AC19" w14:textId="5B4966B5" w:rsidR="00990C73" w:rsidRPr="00EB0C59" w:rsidRDefault="00EB0C59" w:rsidP="004F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869AE" w:rsidRPr="00EB0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0E-08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4DFF" w14:textId="1D92104E" w:rsidR="00990C73" w:rsidRPr="00EB0C59" w:rsidRDefault="00C869AE" w:rsidP="00D0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90C73" w:rsidRPr="00EB0C59" w14:paraId="18A69749" w14:textId="77777777" w:rsidTr="00EB0C59">
        <w:trPr>
          <w:trHeight w:val="620"/>
          <w:jc w:val="center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90A8" w14:textId="4874F441" w:rsidR="00990C73" w:rsidRPr="00EB0C59" w:rsidRDefault="00C869AE" w:rsidP="00D04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Syndromic developmental delay and intellectual disability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E39CC" w14:textId="452DA478" w:rsidR="00990C73" w:rsidRPr="00EB0C59" w:rsidRDefault="00C869AE" w:rsidP="004F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0C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B0C59">
              <w:rPr>
                <w:rFonts w:ascii="Times New Roman" w:hAnsi="Times New Roman" w:cs="Times New Roman"/>
                <w:sz w:val="24"/>
                <w:szCs w:val="24"/>
              </w:rPr>
              <w:t>E-04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1E764" w14:textId="4F4EEDE3" w:rsidR="00990C73" w:rsidRPr="00EB0C59" w:rsidRDefault="00C869AE" w:rsidP="00D04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869AE" w:rsidRPr="00EB0C59" w14:paraId="448924FC" w14:textId="77777777" w:rsidTr="00EB0C59">
        <w:trPr>
          <w:trHeight w:val="620"/>
          <w:jc w:val="center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68896" w14:textId="42ED873E" w:rsidR="00C869AE" w:rsidRPr="00EB0C59" w:rsidRDefault="00C869AE" w:rsidP="00C86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Global developmental delay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2BDC0" w14:textId="63C07FA9" w:rsidR="00C869AE" w:rsidRPr="00EB0C59" w:rsidRDefault="00C869AE" w:rsidP="00C869AE">
            <w:pPr>
              <w:jc w:val="center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EB0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0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0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C59">
              <w:rPr>
                <w:rFonts w:ascii="Times New Roman" w:hAnsi="Times New Roman" w:cs="Times New Roman"/>
                <w:sz w:val="24"/>
                <w:szCs w:val="24"/>
              </w:rPr>
              <w:t>0E-04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A089D" w14:textId="332EF0F7" w:rsidR="00C869AE" w:rsidRPr="00EB0C59" w:rsidRDefault="00C869AE" w:rsidP="00C8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869AE" w:rsidRPr="00EB0C59" w14:paraId="12E1BC33" w14:textId="77777777" w:rsidTr="00EB0C59">
        <w:trPr>
          <w:trHeight w:val="620"/>
          <w:jc w:val="center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CA8FE" w14:textId="2C313D5E" w:rsidR="00C869AE" w:rsidRPr="00EB0C59" w:rsidRDefault="00C869AE" w:rsidP="00C86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Disorder of sex development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C031E" w14:textId="646E0772" w:rsidR="00C869AE" w:rsidRPr="00EB0C59" w:rsidRDefault="00C869AE" w:rsidP="00C8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0C5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B0C59">
              <w:rPr>
                <w:rFonts w:ascii="Times New Roman" w:hAnsi="Times New Roman" w:cs="Times New Roman"/>
                <w:sz w:val="24"/>
                <w:szCs w:val="24"/>
              </w:rPr>
              <w:t>E-03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7F3D2" w14:textId="6761F6B4" w:rsidR="00C869AE" w:rsidRPr="00EB0C59" w:rsidRDefault="00C869AE" w:rsidP="00C8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869AE" w:rsidRPr="00EB0C59" w14:paraId="58E5FDFB" w14:textId="77777777" w:rsidTr="00EB0C59">
        <w:trPr>
          <w:trHeight w:val="620"/>
          <w:jc w:val="center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FAA29" w14:textId="51311EF5" w:rsidR="00C869AE" w:rsidRPr="00EB0C59" w:rsidRDefault="00C869AE" w:rsidP="00C86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Speech and language disorders</w:t>
            </w: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A89C" w14:textId="2BC47A14" w:rsidR="00C869AE" w:rsidRPr="00EB0C59" w:rsidRDefault="00C869AE" w:rsidP="00C8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0C5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EB0C59">
              <w:rPr>
                <w:rFonts w:ascii="Times New Roman" w:hAnsi="Times New Roman" w:cs="Times New Roman"/>
                <w:sz w:val="24"/>
                <w:szCs w:val="24"/>
              </w:rPr>
              <w:t>E-03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07BB2" w14:textId="46B09D9F" w:rsidR="00C869AE" w:rsidRPr="00EB0C59" w:rsidRDefault="00C869AE" w:rsidP="00C8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869AE" w:rsidRPr="00EB0C59" w14:paraId="3838EFEC" w14:textId="77777777" w:rsidTr="00EB0C59">
        <w:trPr>
          <w:trHeight w:val="310"/>
          <w:jc w:val="center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9C35" w14:textId="77777777" w:rsidR="00C869AE" w:rsidRPr="00EB0C59" w:rsidRDefault="00C869AE" w:rsidP="00C86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Nervous system and development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997C" w14:textId="77777777" w:rsidR="00C869AE" w:rsidRPr="00EB0C59" w:rsidRDefault="00C869AE" w:rsidP="00C8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6246" w14:textId="77777777" w:rsidR="00C869AE" w:rsidRPr="00EB0C59" w:rsidRDefault="00C869AE" w:rsidP="00C8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869AE" w:rsidRPr="00EB0C59" w14:paraId="143DB376" w14:textId="77777777" w:rsidTr="00EB0C59">
        <w:trPr>
          <w:trHeight w:val="620"/>
          <w:jc w:val="center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8F810" w14:textId="3DDB3351" w:rsidR="00C869AE" w:rsidRPr="00EB0C59" w:rsidRDefault="00C869AE" w:rsidP="00C86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Assembly of axon initial segments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17B05" w14:textId="3068B273" w:rsidR="00C869AE" w:rsidRPr="00EB0C59" w:rsidRDefault="00C869AE" w:rsidP="00C8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C59">
              <w:rPr>
                <w:rFonts w:ascii="Times New Roman" w:hAnsi="Times New Roman" w:cs="Times New Roman"/>
                <w:sz w:val="24"/>
                <w:szCs w:val="24"/>
              </w:rPr>
              <w:t>.00E-05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7C642" w14:textId="3656EB46" w:rsidR="00C869AE" w:rsidRPr="00EB0C59" w:rsidRDefault="00C869AE" w:rsidP="00C8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869AE" w:rsidRPr="00EB0C59" w14:paraId="1673E9B2" w14:textId="77777777" w:rsidTr="00EB0C59">
        <w:trPr>
          <w:trHeight w:val="620"/>
          <w:jc w:val="center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7569" w14:textId="539AEE03" w:rsidR="00C869AE" w:rsidRPr="00EB0C59" w:rsidRDefault="00C869AE" w:rsidP="00C86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Development of central nervous system</w:t>
            </w: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6F1D1" w14:textId="64B689D2" w:rsidR="00C869AE" w:rsidRPr="00EB0C59" w:rsidRDefault="00C869AE" w:rsidP="00C8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0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0C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B0C59">
              <w:rPr>
                <w:rFonts w:ascii="Times New Roman" w:hAnsi="Times New Roman" w:cs="Times New Roman"/>
                <w:sz w:val="24"/>
                <w:szCs w:val="24"/>
              </w:rPr>
              <w:t>E-04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47B1E" w14:textId="215E6FD9" w:rsidR="00C869AE" w:rsidRPr="00EB0C59" w:rsidRDefault="00C869AE" w:rsidP="00C8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869AE" w:rsidRPr="00EB0C59" w14:paraId="33BD1DA5" w14:textId="77777777" w:rsidTr="00EB0C59">
        <w:trPr>
          <w:trHeight w:val="575"/>
          <w:jc w:val="center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90330" w14:textId="6751F5E6" w:rsidR="00C869AE" w:rsidRPr="00EB0C59" w:rsidRDefault="00C869AE" w:rsidP="00C86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Guidance of axons</w:t>
            </w: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C4B1C" w14:textId="1A4B77C2" w:rsidR="00C869AE" w:rsidRPr="00EB0C59" w:rsidRDefault="00C869AE" w:rsidP="00C8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C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B0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0C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B0C59">
              <w:rPr>
                <w:rFonts w:ascii="Times New Roman" w:hAnsi="Times New Roman" w:cs="Times New Roman"/>
                <w:sz w:val="24"/>
                <w:szCs w:val="24"/>
              </w:rPr>
              <w:t>E-04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A5008" w14:textId="5C047919" w:rsidR="00C869AE" w:rsidRPr="00EB0C59" w:rsidRDefault="00C869AE" w:rsidP="00C8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677F3007" w14:textId="77777777" w:rsidR="004F722C" w:rsidRDefault="004F722C" w:rsidP="004F722C"/>
    <w:p w14:paraId="15625CA4" w14:textId="77777777" w:rsidR="004F722C" w:rsidRDefault="004F722C" w:rsidP="004F722C"/>
    <w:p w14:paraId="628C7CA5" w14:textId="77777777" w:rsidR="00962337" w:rsidRDefault="00962337"/>
    <w:sectPr w:rsidR="00962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1MDU2NjQztjQ2NzBS0lEKTi0uzszPAykwrAUAnxtcBSwAAAA="/>
  </w:docVars>
  <w:rsids>
    <w:rsidRoot w:val="004F722C"/>
    <w:rsid w:val="0007044F"/>
    <w:rsid w:val="00282776"/>
    <w:rsid w:val="002F24E6"/>
    <w:rsid w:val="00385AEF"/>
    <w:rsid w:val="004E1CF7"/>
    <w:rsid w:val="004F722C"/>
    <w:rsid w:val="00572C09"/>
    <w:rsid w:val="00604CE5"/>
    <w:rsid w:val="00791840"/>
    <w:rsid w:val="00811EB5"/>
    <w:rsid w:val="00962337"/>
    <w:rsid w:val="00990C73"/>
    <w:rsid w:val="00992B58"/>
    <w:rsid w:val="009A0AD5"/>
    <w:rsid w:val="00C869AE"/>
    <w:rsid w:val="00EB0C59"/>
    <w:rsid w:val="00EF5AE0"/>
    <w:rsid w:val="00F9600A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DF1EA"/>
  <w15:chartTrackingRefBased/>
  <w15:docId w15:val="{9352D406-BD1F-4C62-B67A-7D9AC773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22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Surangrat Thongkorn</dc:creator>
  <cp:keywords/>
  <dc:description/>
  <cp:lastModifiedBy>Songphon Kanlayaprasit</cp:lastModifiedBy>
  <cp:revision>9</cp:revision>
  <dcterms:created xsi:type="dcterms:W3CDTF">2022-10-19T06:14:00Z</dcterms:created>
  <dcterms:modified xsi:type="dcterms:W3CDTF">2023-02-10T12:22:00Z</dcterms:modified>
</cp:coreProperties>
</file>