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C05CD" w14:textId="397BF013" w:rsidR="003345B8" w:rsidRPr="00F87805" w:rsidRDefault="00C800EB" w:rsidP="00F87805">
      <w:pPr>
        <w:spacing w:line="480" w:lineRule="auto"/>
        <w:rPr>
          <w:rFonts w:ascii="Times New Roman" w:hAnsi="Times New Roman" w:cs="Times New Roman"/>
          <w:b/>
          <w:bCs/>
        </w:rPr>
      </w:pPr>
      <w:bookmarkStart w:id="0" w:name="_Hlk114576681"/>
      <w:r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Additional file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10</w:t>
      </w:r>
      <w:r w:rsidRPr="005F63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bookmarkEnd w:id="0"/>
      <w:r w:rsidRPr="00C70F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F87805" w:rsidRPr="00F87805">
        <w:rPr>
          <w:rFonts w:ascii="Times New Roman" w:hAnsi="Times New Roman" w:cs="Times New Roman"/>
          <w:b/>
          <w:bCs/>
          <w:sz w:val="24"/>
          <w:szCs w:val="28"/>
        </w:rPr>
        <w:t xml:space="preserve">Table 1. </w:t>
      </w:r>
      <w:r w:rsidR="00272009" w:rsidRPr="00272009">
        <w:rPr>
          <w:rFonts w:ascii="Times New Roman" w:hAnsi="Times New Roman" w:cs="Times New Roman"/>
          <w:b/>
          <w:bCs/>
          <w:sz w:val="24"/>
          <w:szCs w:val="28"/>
        </w:rPr>
        <w:t xml:space="preserve">The proportion </w:t>
      </w:r>
      <w:r w:rsidR="00F87805" w:rsidRPr="00F87805">
        <w:rPr>
          <w:rFonts w:ascii="Times New Roman" w:hAnsi="Times New Roman" w:cs="Times New Roman"/>
          <w:b/>
          <w:bCs/>
          <w:sz w:val="24"/>
          <w:szCs w:val="28"/>
        </w:rPr>
        <w:t xml:space="preserve">of </w:t>
      </w:r>
      <w:r w:rsidR="00F87805">
        <w:rPr>
          <w:rFonts w:ascii="Times New Roman" w:hAnsi="Times New Roman" w:cs="Times New Roman"/>
          <w:b/>
          <w:bCs/>
          <w:sz w:val="24"/>
          <w:szCs w:val="28"/>
        </w:rPr>
        <w:t xml:space="preserve">whole-brain </w:t>
      </w:r>
      <w:r w:rsidR="00F87805" w:rsidRPr="00F87805">
        <w:rPr>
          <w:rFonts w:ascii="Times New Roman" w:hAnsi="Times New Roman" w:cs="Times New Roman"/>
          <w:b/>
          <w:bCs/>
          <w:sz w:val="24"/>
          <w:szCs w:val="28"/>
        </w:rPr>
        <w:t>input of the vGlut2 neurons in the LHb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2"/>
        <w:gridCol w:w="3362"/>
        <w:gridCol w:w="2663"/>
        <w:gridCol w:w="2849"/>
      </w:tblGrid>
      <w:tr w:rsidR="003345B8" w:rsidRPr="003345B8" w14:paraId="7B002D76" w14:textId="77777777" w:rsidTr="002E29FE">
        <w:trPr>
          <w:trHeight w:val="285"/>
        </w:trPr>
        <w:tc>
          <w:tcPr>
            <w:tcW w:w="0" w:type="auto"/>
            <w:vAlign w:val="center"/>
          </w:tcPr>
          <w:p w14:paraId="7B875AEB" w14:textId="77777777" w:rsidR="003345B8" w:rsidRPr="003345B8" w:rsidRDefault="003345B8" w:rsidP="002E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Brain area</w:t>
            </w:r>
          </w:p>
        </w:tc>
        <w:tc>
          <w:tcPr>
            <w:tcW w:w="0" w:type="auto"/>
            <w:noWrap/>
            <w:hideMark/>
          </w:tcPr>
          <w:p w14:paraId="12B7D439" w14:textId="77777777" w:rsidR="003345B8" w:rsidRPr="003345B8" w:rsidRDefault="003345B8" w:rsidP="00334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Subregion</w:t>
            </w:r>
          </w:p>
        </w:tc>
        <w:tc>
          <w:tcPr>
            <w:tcW w:w="0" w:type="auto"/>
            <w:noWrap/>
            <w:vAlign w:val="center"/>
            <w:hideMark/>
          </w:tcPr>
          <w:p w14:paraId="31554315" w14:textId="77777777" w:rsidR="003345B8" w:rsidRPr="00992942" w:rsidRDefault="003345B8" w:rsidP="00992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Input proportion in males</w:t>
            </w:r>
          </w:p>
        </w:tc>
        <w:tc>
          <w:tcPr>
            <w:tcW w:w="0" w:type="auto"/>
            <w:noWrap/>
            <w:vAlign w:val="center"/>
            <w:hideMark/>
          </w:tcPr>
          <w:p w14:paraId="2EFB5532" w14:textId="77777777" w:rsidR="003345B8" w:rsidRPr="00992942" w:rsidRDefault="003345B8" w:rsidP="00992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Input proportion in females</w:t>
            </w:r>
          </w:p>
        </w:tc>
      </w:tr>
      <w:tr w:rsidR="00A2089A" w:rsidRPr="003345B8" w14:paraId="5897376A" w14:textId="77777777" w:rsidTr="002E29FE">
        <w:trPr>
          <w:trHeight w:val="285"/>
        </w:trPr>
        <w:tc>
          <w:tcPr>
            <w:tcW w:w="0" w:type="auto"/>
            <w:vAlign w:val="center"/>
          </w:tcPr>
          <w:p w14:paraId="50DD00F3" w14:textId="77777777" w:rsidR="00A2089A" w:rsidRPr="003345B8" w:rsidRDefault="00021398" w:rsidP="002E2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98">
              <w:rPr>
                <w:rFonts w:ascii="Times New Roman" w:hAnsi="Times New Roman" w:cs="Times New Roman"/>
                <w:sz w:val="24"/>
                <w:szCs w:val="24"/>
              </w:rPr>
              <w:t>Olfactory areas</w:t>
            </w:r>
          </w:p>
        </w:tc>
        <w:tc>
          <w:tcPr>
            <w:tcW w:w="0" w:type="auto"/>
            <w:noWrap/>
          </w:tcPr>
          <w:p w14:paraId="497A587F" w14:textId="4B15162F" w:rsidR="00A2089A" w:rsidRPr="00A2089A" w:rsidRDefault="00A208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</w:tcPr>
          <w:p w14:paraId="75A1E164" w14:textId="77777777" w:rsidR="00A2089A" w:rsidRPr="00992942" w:rsidRDefault="00A2089A" w:rsidP="00992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center"/>
          </w:tcPr>
          <w:p w14:paraId="5E50B0B0" w14:textId="77777777" w:rsidR="00A2089A" w:rsidRPr="00992942" w:rsidRDefault="00A2089A" w:rsidP="00992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6235DA" w:rsidRPr="003345B8" w14:paraId="48F716F3" w14:textId="77777777" w:rsidTr="008A7939">
        <w:trPr>
          <w:trHeight w:val="285"/>
        </w:trPr>
        <w:tc>
          <w:tcPr>
            <w:tcW w:w="0" w:type="auto"/>
            <w:vMerge w:val="restart"/>
            <w:vAlign w:val="center"/>
          </w:tcPr>
          <w:p w14:paraId="3C35B16E" w14:textId="77777777" w:rsidR="006235DA" w:rsidRPr="003345B8" w:rsidRDefault="006235DA" w:rsidP="0062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B8">
              <w:rPr>
                <w:rFonts w:ascii="Times New Roman" w:hAnsi="Times New Roman" w:cs="Times New Roman"/>
                <w:sz w:val="24"/>
                <w:szCs w:val="24"/>
              </w:rPr>
              <w:t>Cereberal cortex</w:t>
            </w:r>
            <w:r w:rsidRPr="003345B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0" w:type="auto"/>
            <w:noWrap/>
            <w:hideMark/>
          </w:tcPr>
          <w:p w14:paraId="72E48D38" w14:textId="77777777" w:rsidR="006235DA" w:rsidRPr="003345B8" w:rsidRDefault="006235DA" w:rsidP="0062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89A">
              <w:rPr>
                <w:rFonts w:ascii="Times New Roman" w:hAnsi="Times New Roman" w:cs="Times New Roman"/>
                <w:sz w:val="24"/>
                <w:szCs w:val="24"/>
              </w:rPr>
              <w:t>Anterior cingulate area</w:t>
            </w:r>
          </w:p>
        </w:tc>
        <w:tc>
          <w:tcPr>
            <w:tcW w:w="0" w:type="auto"/>
            <w:noWrap/>
            <w:hideMark/>
          </w:tcPr>
          <w:p w14:paraId="450A8964" w14:textId="77777777" w:rsidR="006235DA" w:rsidRPr="00992942" w:rsidRDefault="006235DA" w:rsidP="00992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1.85</w:t>
            </w:r>
            <w:r w:rsidR="00992942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0" w:type="auto"/>
            <w:noWrap/>
            <w:hideMark/>
          </w:tcPr>
          <w:p w14:paraId="40459878" w14:textId="77777777" w:rsidR="006235DA" w:rsidRPr="00992942" w:rsidRDefault="006235DA" w:rsidP="00992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2.51</w:t>
            </w:r>
            <w:r w:rsidR="00992942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1.47</w:t>
            </w:r>
          </w:p>
        </w:tc>
      </w:tr>
      <w:tr w:rsidR="006235DA" w:rsidRPr="003345B8" w14:paraId="131E19E3" w14:textId="77777777" w:rsidTr="008A7939">
        <w:trPr>
          <w:trHeight w:val="285"/>
        </w:trPr>
        <w:tc>
          <w:tcPr>
            <w:tcW w:w="0" w:type="auto"/>
            <w:vMerge/>
            <w:vAlign w:val="center"/>
          </w:tcPr>
          <w:p w14:paraId="4A383C92" w14:textId="77777777" w:rsidR="006235DA" w:rsidRPr="003345B8" w:rsidRDefault="006235DA" w:rsidP="00623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6A789423" w14:textId="77777777" w:rsidR="006235DA" w:rsidRPr="003345B8" w:rsidRDefault="006235DA" w:rsidP="0062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B8">
              <w:rPr>
                <w:rFonts w:ascii="Times New Roman" w:hAnsi="Times New Roman" w:cs="Times New Roman"/>
                <w:sz w:val="24"/>
                <w:szCs w:val="24"/>
              </w:rPr>
              <w:t>Motor cortex</w:t>
            </w:r>
          </w:p>
        </w:tc>
        <w:tc>
          <w:tcPr>
            <w:tcW w:w="0" w:type="auto"/>
            <w:noWrap/>
            <w:hideMark/>
          </w:tcPr>
          <w:p w14:paraId="2ED80085" w14:textId="77777777" w:rsidR="006235DA" w:rsidRPr="00992942" w:rsidRDefault="006235DA" w:rsidP="00992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  <w:r w:rsidR="00992942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2F98C72F" w14:textId="77777777" w:rsidR="006235DA" w:rsidRPr="00992942" w:rsidRDefault="006235DA" w:rsidP="00992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  <w:r w:rsidR="00992942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</w:tr>
      <w:tr w:rsidR="006235DA" w:rsidRPr="003345B8" w14:paraId="11195239" w14:textId="77777777" w:rsidTr="008A7939">
        <w:trPr>
          <w:trHeight w:val="285"/>
        </w:trPr>
        <w:tc>
          <w:tcPr>
            <w:tcW w:w="0" w:type="auto"/>
            <w:vMerge/>
            <w:vAlign w:val="center"/>
          </w:tcPr>
          <w:p w14:paraId="04D3DBB5" w14:textId="77777777" w:rsidR="006235DA" w:rsidRPr="003345B8" w:rsidRDefault="006235DA" w:rsidP="00623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4EA051BF" w14:textId="77777777" w:rsidR="006235DA" w:rsidRPr="003345B8" w:rsidRDefault="006235DA" w:rsidP="0062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B8">
              <w:rPr>
                <w:rFonts w:ascii="Times New Roman" w:hAnsi="Times New Roman" w:cs="Times New Roman"/>
                <w:sz w:val="24"/>
                <w:szCs w:val="24"/>
              </w:rPr>
              <w:t>Visual cortex</w:t>
            </w:r>
          </w:p>
        </w:tc>
        <w:tc>
          <w:tcPr>
            <w:tcW w:w="0" w:type="auto"/>
            <w:noWrap/>
            <w:hideMark/>
          </w:tcPr>
          <w:p w14:paraId="776CDF8E" w14:textId="77777777" w:rsidR="006235DA" w:rsidRPr="00992942" w:rsidRDefault="006235DA" w:rsidP="00992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  <w:r w:rsidR="00992942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 w:rsidR="009929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6C93C41" w14:textId="77777777" w:rsidR="006235DA" w:rsidRPr="00992942" w:rsidRDefault="006235DA" w:rsidP="00992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  <w:r w:rsidR="00992942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</w:tr>
      <w:tr w:rsidR="006235DA" w:rsidRPr="003345B8" w14:paraId="57DE1AFD" w14:textId="77777777" w:rsidTr="008A7939">
        <w:trPr>
          <w:trHeight w:val="285"/>
        </w:trPr>
        <w:tc>
          <w:tcPr>
            <w:tcW w:w="0" w:type="auto"/>
            <w:vMerge/>
            <w:vAlign w:val="center"/>
          </w:tcPr>
          <w:p w14:paraId="1374088F" w14:textId="77777777" w:rsidR="006235DA" w:rsidRPr="003345B8" w:rsidRDefault="006235DA" w:rsidP="00623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65792419" w14:textId="77777777" w:rsidR="006235DA" w:rsidRPr="003345B8" w:rsidRDefault="006235DA" w:rsidP="0062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3345B8">
              <w:rPr>
                <w:rFonts w:ascii="Times New Roman" w:hAnsi="Times New Roman" w:cs="Times New Roman"/>
                <w:sz w:val="24"/>
                <w:szCs w:val="24"/>
              </w:rPr>
              <w:t>nsular cortex</w:t>
            </w:r>
          </w:p>
        </w:tc>
        <w:tc>
          <w:tcPr>
            <w:tcW w:w="0" w:type="auto"/>
            <w:noWrap/>
            <w:hideMark/>
          </w:tcPr>
          <w:p w14:paraId="736ABE3A" w14:textId="77777777" w:rsidR="006235DA" w:rsidRPr="00992942" w:rsidRDefault="006235DA" w:rsidP="00992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  <w:r w:rsidR="00992942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0" w:type="auto"/>
            <w:noWrap/>
            <w:hideMark/>
          </w:tcPr>
          <w:p w14:paraId="6110AD88" w14:textId="77777777" w:rsidR="006235DA" w:rsidRPr="00992942" w:rsidRDefault="006235DA" w:rsidP="00992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  <w:r w:rsidR="00992942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  <w:r w:rsidR="009929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35DA" w:rsidRPr="003345B8" w14:paraId="70DEE6CC" w14:textId="77777777" w:rsidTr="008A7939">
        <w:trPr>
          <w:trHeight w:val="285"/>
        </w:trPr>
        <w:tc>
          <w:tcPr>
            <w:tcW w:w="0" w:type="auto"/>
            <w:vMerge/>
            <w:vAlign w:val="center"/>
          </w:tcPr>
          <w:p w14:paraId="7EBE3AEA" w14:textId="77777777" w:rsidR="006235DA" w:rsidRPr="003345B8" w:rsidRDefault="006235DA" w:rsidP="00623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62E72F7F" w14:textId="77777777" w:rsidR="006235DA" w:rsidRPr="003345B8" w:rsidRDefault="006235DA" w:rsidP="0062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3345B8">
              <w:rPr>
                <w:rFonts w:ascii="Times New Roman" w:hAnsi="Times New Roman" w:cs="Times New Roman"/>
                <w:sz w:val="24"/>
                <w:szCs w:val="24"/>
              </w:rPr>
              <w:t>omatosensory cortex</w:t>
            </w:r>
          </w:p>
        </w:tc>
        <w:tc>
          <w:tcPr>
            <w:tcW w:w="0" w:type="auto"/>
            <w:noWrap/>
            <w:hideMark/>
          </w:tcPr>
          <w:p w14:paraId="5A160B27" w14:textId="77777777" w:rsidR="006235DA" w:rsidRPr="00992942" w:rsidRDefault="006235DA" w:rsidP="00992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  <w:r w:rsidR="00992942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1AB6C637" w14:textId="77777777" w:rsidR="006235DA" w:rsidRPr="00992942" w:rsidRDefault="006235DA" w:rsidP="00992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  <w:r w:rsidR="00992942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</w:tr>
      <w:tr w:rsidR="006235DA" w:rsidRPr="003345B8" w14:paraId="55765D27" w14:textId="77777777" w:rsidTr="008A7939">
        <w:trPr>
          <w:trHeight w:val="285"/>
        </w:trPr>
        <w:tc>
          <w:tcPr>
            <w:tcW w:w="0" w:type="auto"/>
            <w:vMerge/>
            <w:vAlign w:val="center"/>
          </w:tcPr>
          <w:p w14:paraId="32491081" w14:textId="77777777" w:rsidR="006235DA" w:rsidRPr="003345B8" w:rsidRDefault="006235DA" w:rsidP="00623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380AEA06" w14:textId="77777777" w:rsidR="006235DA" w:rsidRPr="003345B8" w:rsidRDefault="006235DA" w:rsidP="0062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345B8">
              <w:rPr>
                <w:rFonts w:ascii="Times New Roman" w:hAnsi="Times New Roman" w:cs="Times New Roman"/>
                <w:sz w:val="24"/>
                <w:szCs w:val="24"/>
              </w:rPr>
              <w:t>rbital cortex</w:t>
            </w:r>
          </w:p>
        </w:tc>
        <w:tc>
          <w:tcPr>
            <w:tcW w:w="0" w:type="auto"/>
            <w:noWrap/>
            <w:hideMark/>
          </w:tcPr>
          <w:p w14:paraId="15C0B4C2" w14:textId="77777777" w:rsidR="006235DA" w:rsidRPr="00992942" w:rsidRDefault="006235DA" w:rsidP="00992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  <w:r w:rsidR="00992942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0" w:type="auto"/>
            <w:noWrap/>
            <w:hideMark/>
          </w:tcPr>
          <w:p w14:paraId="1CE34262" w14:textId="77777777" w:rsidR="006235DA" w:rsidRPr="00992942" w:rsidRDefault="006235DA" w:rsidP="00992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  <w:r w:rsidR="00992942">
              <w:rPr>
                <w:rFonts w:ascii="Times New Roman" w:hAnsi="Times New Roman" w:cs="Times New Roman"/>
                <w:sz w:val="24"/>
                <w:szCs w:val="24"/>
              </w:rPr>
              <w:t xml:space="preserve">0 ± </w:t>
            </w: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</w:tr>
      <w:tr w:rsidR="006235DA" w:rsidRPr="003345B8" w14:paraId="0849136E" w14:textId="77777777" w:rsidTr="008A7939">
        <w:trPr>
          <w:trHeight w:val="285"/>
        </w:trPr>
        <w:tc>
          <w:tcPr>
            <w:tcW w:w="0" w:type="auto"/>
            <w:vMerge/>
            <w:vAlign w:val="center"/>
          </w:tcPr>
          <w:p w14:paraId="38E079CF" w14:textId="77777777" w:rsidR="006235DA" w:rsidRPr="003345B8" w:rsidRDefault="006235DA" w:rsidP="00623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16ADCF78" w14:textId="77777777" w:rsidR="006235DA" w:rsidRPr="003345B8" w:rsidRDefault="006235DA" w:rsidP="0062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B8">
              <w:rPr>
                <w:rFonts w:ascii="Times New Roman" w:hAnsi="Times New Roman" w:cs="Times New Roman"/>
                <w:sz w:val="24"/>
                <w:szCs w:val="24"/>
              </w:rPr>
              <w:t>Retrosplenial area</w:t>
            </w:r>
          </w:p>
        </w:tc>
        <w:tc>
          <w:tcPr>
            <w:tcW w:w="0" w:type="auto"/>
            <w:noWrap/>
            <w:hideMark/>
          </w:tcPr>
          <w:p w14:paraId="24FCFD32" w14:textId="77777777" w:rsidR="006235DA" w:rsidRPr="00992942" w:rsidRDefault="006235DA" w:rsidP="00992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  <w:r w:rsidR="00992942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188A2F66" w14:textId="77777777" w:rsidR="006235DA" w:rsidRPr="00992942" w:rsidRDefault="006235DA" w:rsidP="00992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  <w:r w:rsidR="00992942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  <w:r w:rsidR="009929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35DA" w:rsidRPr="003345B8" w14:paraId="69E616E1" w14:textId="77777777" w:rsidTr="008A7939">
        <w:trPr>
          <w:trHeight w:val="285"/>
        </w:trPr>
        <w:tc>
          <w:tcPr>
            <w:tcW w:w="0" w:type="auto"/>
            <w:vMerge/>
            <w:vAlign w:val="center"/>
          </w:tcPr>
          <w:p w14:paraId="767B1F5A" w14:textId="77777777" w:rsidR="006235DA" w:rsidRPr="003345B8" w:rsidRDefault="006235DA" w:rsidP="00623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6C6EA8F8" w14:textId="77777777" w:rsidR="006235DA" w:rsidRPr="003345B8" w:rsidRDefault="006235DA" w:rsidP="0062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B8">
              <w:rPr>
                <w:rFonts w:ascii="Times New Roman" w:hAnsi="Times New Roman" w:cs="Times New Roman"/>
                <w:sz w:val="24"/>
                <w:szCs w:val="24"/>
              </w:rPr>
              <w:t>Ectorhinal area</w:t>
            </w:r>
          </w:p>
        </w:tc>
        <w:tc>
          <w:tcPr>
            <w:tcW w:w="0" w:type="auto"/>
            <w:noWrap/>
            <w:hideMark/>
          </w:tcPr>
          <w:p w14:paraId="6C5513DF" w14:textId="77777777" w:rsidR="006235DA" w:rsidRPr="00992942" w:rsidRDefault="006235DA" w:rsidP="00992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  <w:r w:rsidR="00992942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16E853DE" w14:textId="77777777" w:rsidR="006235DA" w:rsidRPr="00992942" w:rsidRDefault="006235DA" w:rsidP="00992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  <w:r w:rsidR="00992942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</w:tr>
      <w:tr w:rsidR="006235DA" w:rsidRPr="003345B8" w14:paraId="12118600" w14:textId="77777777" w:rsidTr="000718D8">
        <w:trPr>
          <w:trHeight w:val="285"/>
        </w:trPr>
        <w:tc>
          <w:tcPr>
            <w:tcW w:w="0" w:type="auto"/>
            <w:vMerge w:val="restart"/>
            <w:vAlign w:val="center"/>
          </w:tcPr>
          <w:p w14:paraId="3B08AE86" w14:textId="77777777" w:rsidR="006235DA" w:rsidRPr="003345B8" w:rsidRDefault="006235DA" w:rsidP="0062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Striatum</w:t>
            </w:r>
          </w:p>
        </w:tc>
        <w:tc>
          <w:tcPr>
            <w:tcW w:w="0" w:type="auto"/>
            <w:noWrap/>
            <w:hideMark/>
          </w:tcPr>
          <w:p w14:paraId="571C1D06" w14:textId="77777777" w:rsidR="006235DA" w:rsidRPr="003345B8" w:rsidRDefault="006235DA" w:rsidP="0062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B8">
              <w:rPr>
                <w:rFonts w:ascii="Times New Roman" w:hAnsi="Times New Roman" w:cs="Times New Roman"/>
                <w:sz w:val="24"/>
                <w:szCs w:val="24"/>
              </w:rPr>
              <w:t>Nucleus accumbens</w:t>
            </w:r>
          </w:p>
        </w:tc>
        <w:tc>
          <w:tcPr>
            <w:tcW w:w="0" w:type="auto"/>
            <w:noWrap/>
            <w:hideMark/>
          </w:tcPr>
          <w:p w14:paraId="6C9260EB" w14:textId="77777777" w:rsidR="006235DA" w:rsidRPr="00992942" w:rsidRDefault="006235DA" w:rsidP="00992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  <w:r w:rsidR="00992942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0" w:type="auto"/>
            <w:noWrap/>
            <w:hideMark/>
          </w:tcPr>
          <w:p w14:paraId="469D0D3C" w14:textId="77777777" w:rsidR="006235DA" w:rsidRPr="00992942" w:rsidRDefault="006235DA" w:rsidP="00992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 w:rsidR="00992942">
              <w:rPr>
                <w:rFonts w:ascii="Times New Roman" w:hAnsi="Times New Roman" w:cs="Times New Roman"/>
                <w:sz w:val="24"/>
                <w:szCs w:val="24"/>
              </w:rPr>
              <w:t xml:space="preserve">0 ± </w:t>
            </w: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</w:tr>
      <w:tr w:rsidR="006235DA" w:rsidRPr="003345B8" w14:paraId="06ED3303" w14:textId="77777777" w:rsidTr="000718D8">
        <w:trPr>
          <w:trHeight w:val="285"/>
        </w:trPr>
        <w:tc>
          <w:tcPr>
            <w:tcW w:w="0" w:type="auto"/>
            <w:vMerge/>
            <w:vAlign w:val="center"/>
          </w:tcPr>
          <w:p w14:paraId="454E6140" w14:textId="77777777" w:rsidR="006235DA" w:rsidRPr="003345B8" w:rsidRDefault="006235DA" w:rsidP="00623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6AF5B761" w14:textId="77777777" w:rsidR="006235DA" w:rsidRPr="003345B8" w:rsidRDefault="006235DA" w:rsidP="0062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B8">
              <w:rPr>
                <w:rFonts w:ascii="Times New Roman" w:hAnsi="Times New Roman" w:cs="Times New Roman"/>
                <w:sz w:val="24"/>
                <w:szCs w:val="24"/>
              </w:rPr>
              <w:t>Caudoputamen</w:t>
            </w:r>
          </w:p>
        </w:tc>
        <w:tc>
          <w:tcPr>
            <w:tcW w:w="0" w:type="auto"/>
            <w:noWrap/>
            <w:hideMark/>
          </w:tcPr>
          <w:p w14:paraId="6F88E9FD" w14:textId="77777777" w:rsidR="006235DA" w:rsidRPr="00992942" w:rsidRDefault="006235DA" w:rsidP="00992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  <w:r w:rsidR="00992942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0" w:type="auto"/>
            <w:noWrap/>
            <w:hideMark/>
          </w:tcPr>
          <w:p w14:paraId="72858286" w14:textId="77777777" w:rsidR="006235DA" w:rsidRPr="00992942" w:rsidRDefault="006235DA" w:rsidP="00992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  <w:r w:rsidR="00992942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</w:tr>
      <w:tr w:rsidR="006235DA" w:rsidRPr="003345B8" w14:paraId="5EA27246" w14:textId="77777777" w:rsidTr="000718D8">
        <w:trPr>
          <w:trHeight w:val="285"/>
        </w:trPr>
        <w:tc>
          <w:tcPr>
            <w:tcW w:w="0" w:type="auto"/>
            <w:vMerge/>
            <w:vAlign w:val="center"/>
          </w:tcPr>
          <w:p w14:paraId="54CAB5F5" w14:textId="77777777" w:rsidR="006235DA" w:rsidRPr="003345B8" w:rsidRDefault="006235DA" w:rsidP="00623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7FB356DC" w14:textId="77777777" w:rsidR="006235DA" w:rsidRPr="003345B8" w:rsidRDefault="006235DA" w:rsidP="0062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B8">
              <w:rPr>
                <w:rFonts w:ascii="Times New Roman" w:hAnsi="Times New Roman" w:cs="Times New Roman"/>
                <w:sz w:val="24"/>
                <w:szCs w:val="24"/>
              </w:rPr>
              <w:t>Lateral septal nucleus</w:t>
            </w:r>
          </w:p>
        </w:tc>
        <w:tc>
          <w:tcPr>
            <w:tcW w:w="0" w:type="auto"/>
            <w:noWrap/>
            <w:hideMark/>
          </w:tcPr>
          <w:p w14:paraId="1E18347A" w14:textId="77777777" w:rsidR="006235DA" w:rsidRPr="00992942" w:rsidRDefault="006235DA" w:rsidP="00992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  <w:r w:rsidR="00992942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0" w:type="auto"/>
            <w:noWrap/>
            <w:hideMark/>
          </w:tcPr>
          <w:p w14:paraId="21A1FE38" w14:textId="77777777" w:rsidR="006235DA" w:rsidRPr="00992942" w:rsidRDefault="006235DA" w:rsidP="00992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  <w:r w:rsidR="00992942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</w:tr>
      <w:tr w:rsidR="006235DA" w:rsidRPr="003345B8" w14:paraId="025C61E2" w14:textId="77777777" w:rsidTr="000718D8">
        <w:trPr>
          <w:trHeight w:val="285"/>
        </w:trPr>
        <w:tc>
          <w:tcPr>
            <w:tcW w:w="0" w:type="auto"/>
            <w:vMerge/>
            <w:vAlign w:val="center"/>
          </w:tcPr>
          <w:p w14:paraId="1906CFA8" w14:textId="77777777" w:rsidR="006235DA" w:rsidRPr="003345B8" w:rsidRDefault="006235DA" w:rsidP="00623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35592CE9" w14:textId="77777777" w:rsidR="006235DA" w:rsidRPr="003345B8" w:rsidRDefault="006235DA" w:rsidP="0062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3345B8">
              <w:rPr>
                <w:rFonts w:ascii="Times New Roman" w:hAnsi="Times New Roman" w:cs="Times New Roman"/>
                <w:sz w:val="24"/>
                <w:szCs w:val="24"/>
              </w:rPr>
              <w:t>mygdalar nucleus</w:t>
            </w:r>
          </w:p>
        </w:tc>
        <w:tc>
          <w:tcPr>
            <w:tcW w:w="0" w:type="auto"/>
            <w:noWrap/>
            <w:hideMark/>
          </w:tcPr>
          <w:p w14:paraId="391CA80F" w14:textId="77777777" w:rsidR="006235DA" w:rsidRPr="00992942" w:rsidRDefault="006235DA" w:rsidP="00992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  <w:r w:rsidR="00992942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1B6810E2" w14:textId="77777777" w:rsidR="006235DA" w:rsidRPr="00992942" w:rsidRDefault="006235DA" w:rsidP="00992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  <w:r w:rsidR="00992942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</w:tr>
      <w:tr w:rsidR="006235DA" w:rsidRPr="003345B8" w14:paraId="2B2D033B" w14:textId="77777777" w:rsidTr="00FD2608">
        <w:trPr>
          <w:trHeight w:val="285"/>
        </w:trPr>
        <w:tc>
          <w:tcPr>
            <w:tcW w:w="0" w:type="auto"/>
            <w:vMerge w:val="restart"/>
            <w:vAlign w:val="center"/>
          </w:tcPr>
          <w:p w14:paraId="2D23BBEC" w14:textId="77777777" w:rsidR="006235DA" w:rsidRPr="003345B8" w:rsidRDefault="006235DA" w:rsidP="0062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Pallidum</w:t>
            </w:r>
          </w:p>
        </w:tc>
        <w:tc>
          <w:tcPr>
            <w:tcW w:w="0" w:type="auto"/>
            <w:noWrap/>
            <w:hideMark/>
          </w:tcPr>
          <w:p w14:paraId="4EED15A4" w14:textId="77777777" w:rsidR="006235DA" w:rsidRPr="003345B8" w:rsidRDefault="006235DA" w:rsidP="0062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B8">
              <w:rPr>
                <w:rFonts w:ascii="Times New Roman" w:hAnsi="Times New Roman" w:cs="Times New Roman"/>
                <w:sz w:val="24"/>
                <w:szCs w:val="24"/>
              </w:rPr>
              <w:t>Medial septal nucleus</w:t>
            </w:r>
          </w:p>
        </w:tc>
        <w:tc>
          <w:tcPr>
            <w:tcW w:w="0" w:type="auto"/>
            <w:noWrap/>
            <w:hideMark/>
          </w:tcPr>
          <w:p w14:paraId="78641B4D" w14:textId="77777777" w:rsidR="006235DA" w:rsidRPr="00992942" w:rsidRDefault="006235DA" w:rsidP="00992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  <w:r w:rsidR="00992942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0" w:type="auto"/>
            <w:noWrap/>
            <w:hideMark/>
          </w:tcPr>
          <w:p w14:paraId="33785A4D" w14:textId="77777777" w:rsidR="006235DA" w:rsidRPr="00992942" w:rsidRDefault="006235DA" w:rsidP="00992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  <w:r w:rsidR="00992942">
              <w:rPr>
                <w:rFonts w:ascii="Times New Roman" w:hAnsi="Times New Roman" w:cs="Times New Roman"/>
                <w:sz w:val="24"/>
                <w:szCs w:val="24"/>
              </w:rPr>
              <w:t xml:space="preserve">0 ± </w:t>
            </w: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</w:tr>
      <w:tr w:rsidR="006235DA" w:rsidRPr="003345B8" w14:paraId="60B37FA9" w14:textId="77777777" w:rsidTr="00FD2608">
        <w:trPr>
          <w:trHeight w:val="285"/>
        </w:trPr>
        <w:tc>
          <w:tcPr>
            <w:tcW w:w="0" w:type="auto"/>
            <w:vMerge/>
            <w:vAlign w:val="center"/>
          </w:tcPr>
          <w:p w14:paraId="78E1BE4E" w14:textId="77777777" w:rsidR="006235DA" w:rsidRPr="003345B8" w:rsidRDefault="006235DA" w:rsidP="00623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074EA84E" w14:textId="77777777" w:rsidR="006235DA" w:rsidRPr="003345B8" w:rsidRDefault="006235DA" w:rsidP="0062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B8">
              <w:rPr>
                <w:rFonts w:ascii="Times New Roman" w:hAnsi="Times New Roman" w:cs="Times New Roman"/>
                <w:sz w:val="24"/>
                <w:szCs w:val="24"/>
              </w:rPr>
              <w:t>Substantia innominata</w:t>
            </w:r>
          </w:p>
        </w:tc>
        <w:tc>
          <w:tcPr>
            <w:tcW w:w="0" w:type="auto"/>
            <w:noWrap/>
            <w:hideMark/>
          </w:tcPr>
          <w:p w14:paraId="6F9B7673" w14:textId="77777777" w:rsidR="006235DA" w:rsidRPr="00992942" w:rsidRDefault="006235DA" w:rsidP="00992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  <w:r w:rsidR="00992942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2.07</w:t>
            </w:r>
          </w:p>
        </w:tc>
        <w:tc>
          <w:tcPr>
            <w:tcW w:w="0" w:type="auto"/>
            <w:noWrap/>
            <w:hideMark/>
          </w:tcPr>
          <w:p w14:paraId="3A1C09DF" w14:textId="77777777" w:rsidR="006235DA" w:rsidRPr="00992942" w:rsidRDefault="006235DA" w:rsidP="00992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5.45</w:t>
            </w:r>
            <w:r w:rsidR="00992942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</w:tc>
      </w:tr>
      <w:tr w:rsidR="006235DA" w:rsidRPr="003345B8" w14:paraId="52A7208C" w14:textId="77777777" w:rsidTr="00FD2608">
        <w:trPr>
          <w:trHeight w:val="285"/>
        </w:trPr>
        <w:tc>
          <w:tcPr>
            <w:tcW w:w="0" w:type="auto"/>
            <w:vMerge/>
            <w:vAlign w:val="center"/>
          </w:tcPr>
          <w:p w14:paraId="61355374" w14:textId="77777777" w:rsidR="006235DA" w:rsidRPr="003345B8" w:rsidRDefault="006235DA" w:rsidP="00623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55CF79E8" w14:textId="77777777" w:rsidR="006235DA" w:rsidRPr="003345B8" w:rsidRDefault="006235DA" w:rsidP="0062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B8">
              <w:rPr>
                <w:rFonts w:ascii="Times New Roman" w:hAnsi="Times New Roman" w:cs="Times New Roman"/>
                <w:sz w:val="24"/>
                <w:szCs w:val="24"/>
              </w:rPr>
              <w:t>Diagonal band nucleus</w:t>
            </w:r>
          </w:p>
        </w:tc>
        <w:tc>
          <w:tcPr>
            <w:tcW w:w="0" w:type="auto"/>
            <w:noWrap/>
            <w:hideMark/>
          </w:tcPr>
          <w:p w14:paraId="1384A149" w14:textId="77777777" w:rsidR="006235DA" w:rsidRPr="00992942" w:rsidRDefault="006235DA" w:rsidP="00992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  <w:r w:rsidR="00992942">
              <w:rPr>
                <w:rFonts w:ascii="Times New Roman" w:hAnsi="Times New Roman" w:cs="Times New Roman"/>
                <w:sz w:val="24"/>
                <w:szCs w:val="24"/>
              </w:rPr>
              <w:t xml:space="preserve">0 ± </w:t>
            </w: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1.98</w:t>
            </w:r>
          </w:p>
        </w:tc>
        <w:tc>
          <w:tcPr>
            <w:tcW w:w="0" w:type="auto"/>
            <w:noWrap/>
            <w:hideMark/>
          </w:tcPr>
          <w:p w14:paraId="622C257D" w14:textId="77777777" w:rsidR="006235DA" w:rsidRPr="00992942" w:rsidRDefault="006235DA" w:rsidP="00992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4.78</w:t>
            </w:r>
            <w:r w:rsidR="00992942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3.28</w:t>
            </w:r>
          </w:p>
        </w:tc>
      </w:tr>
      <w:tr w:rsidR="006235DA" w:rsidRPr="003345B8" w14:paraId="73EA1AB5" w14:textId="77777777" w:rsidTr="00FD2608">
        <w:trPr>
          <w:trHeight w:val="285"/>
        </w:trPr>
        <w:tc>
          <w:tcPr>
            <w:tcW w:w="0" w:type="auto"/>
            <w:vMerge/>
            <w:vAlign w:val="center"/>
          </w:tcPr>
          <w:p w14:paraId="70988987" w14:textId="77777777" w:rsidR="006235DA" w:rsidRPr="003345B8" w:rsidRDefault="006235DA" w:rsidP="00623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26E0E4C0" w14:textId="77777777" w:rsidR="006235DA" w:rsidRDefault="006235DA" w:rsidP="0062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B8">
              <w:rPr>
                <w:rFonts w:ascii="Times New Roman" w:hAnsi="Times New Roman" w:cs="Times New Roman"/>
                <w:sz w:val="24"/>
                <w:szCs w:val="24"/>
              </w:rPr>
              <w:t xml:space="preserve">Bed nuclei of </w:t>
            </w:r>
          </w:p>
          <w:p w14:paraId="1CB45206" w14:textId="77777777" w:rsidR="006235DA" w:rsidRPr="003345B8" w:rsidRDefault="006235DA" w:rsidP="0062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B8">
              <w:rPr>
                <w:rFonts w:ascii="Times New Roman" w:hAnsi="Times New Roman" w:cs="Times New Roman"/>
                <w:sz w:val="24"/>
                <w:szCs w:val="24"/>
              </w:rPr>
              <w:t>the stria terminalis</w:t>
            </w:r>
          </w:p>
        </w:tc>
        <w:tc>
          <w:tcPr>
            <w:tcW w:w="0" w:type="auto"/>
            <w:noWrap/>
            <w:hideMark/>
          </w:tcPr>
          <w:p w14:paraId="4CBB7377" w14:textId="77777777" w:rsidR="006235DA" w:rsidRPr="00992942" w:rsidRDefault="006235DA" w:rsidP="00992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  <w:r w:rsidR="00992942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0" w:type="auto"/>
            <w:noWrap/>
            <w:hideMark/>
          </w:tcPr>
          <w:p w14:paraId="4E497A6A" w14:textId="77777777" w:rsidR="006235DA" w:rsidRPr="00992942" w:rsidRDefault="006235DA" w:rsidP="00992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  <w:r w:rsidR="00992942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</w:tr>
      <w:tr w:rsidR="006235DA" w:rsidRPr="003345B8" w14:paraId="048E730F" w14:textId="77777777" w:rsidTr="00FD2608">
        <w:trPr>
          <w:trHeight w:val="285"/>
        </w:trPr>
        <w:tc>
          <w:tcPr>
            <w:tcW w:w="0" w:type="auto"/>
            <w:vMerge/>
            <w:vAlign w:val="center"/>
          </w:tcPr>
          <w:p w14:paraId="770F88A9" w14:textId="77777777" w:rsidR="006235DA" w:rsidRPr="003345B8" w:rsidRDefault="006235DA" w:rsidP="00623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29FAC5CA" w14:textId="77777777" w:rsidR="006235DA" w:rsidRPr="003345B8" w:rsidRDefault="006235DA" w:rsidP="0062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3345B8">
              <w:rPr>
                <w:rFonts w:ascii="Times New Roman" w:hAnsi="Times New Roman" w:cs="Times New Roman"/>
                <w:sz w:val="24"/>
                <w:szCs w:val="24"/>
              </w:rPr>
              <w:t>ntopeduncular nucleus</w:t>
            </w:r>
          </w:p>
        </w:tc>
        <w:tc>
          <w:tcPr>
            <w:tcW w:w="0" w:type="auto"/>
            <w:noWrap/>
            <w:hideMark/>
          </w:tcPr>
          <w:p w14:paraId="14829CBE" w14:textId="77777777" w:rsidR="006235DA" w:rsidRPr="00992942" w:rsidRDefault="006235DA" w:rsidP="00992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13.25</w:t>
            </w:r>
            <w:r w:rsidR="00992942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7.46</w:t>
            </w:r>
          </w:p>
        </w:tc>
        <w:tc>
          <w:tcPr>
            <w:tcW w:w="0" w:type="auto"/>
            <w:noWrap/>
            <w:hideMark/>
          </w:tcPr>
          <w:p w14:paraId="71C3EE00" w14:textId="77777777" w:rsidR="006235DA" w:rsidRPr="00992942" w:rsidRDefault="006235DA" w:rsidP="00992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11.86</w:t>
            </w:r>
            <w:r w:rsidR="00992942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3.79</w:t>
            </w:r>
          </w:p>
        </w:tc>
      </w:tr>
      <w:tr w:rsidR="006235DA" w:rsidRPr="003345B8" w14:paraId="653F7097" w14:textId="77777777" w:rsidTr="00FD2608">
        <w:trPr>
          <w:trHeight w:val="285"/>
        </w:trPr>
        <w:tc>
          <w:tcPr>
            <w:tcW w:w="0" w:type="auto"/>
            <w:vMerge/>
            <w:vAlign w:val="center"/>
          </w:tcPr>
          <w:p w14:paraId="67E0C011" w14:textId="77777777" w:rsidR="006235DA" w:rsidRPr="003345B8" w:rsidRDefault="006235DA" w:rsidP="00623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3435402A" w14:textId="77777777" w:rsidR="006235DA" w:rsidRPr="003345B8" w:rsidRDefault="006235DA" w:rsidP="00623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3345B8">
              <w:rPr>
                <w:rFonts w:ascii="Times New Roman" w:hAnsi="Times New Roman" w:cs="Times New Roman"/>
                <w:sz w:val="24"/>
                <w:szCs w:val="24"/>
              </w:rPr>
              <w:t>lobus pallidus</w:t>
            </w:r>
          </w:p>
        </w:tc>
        <w:tc>
          <w:tcPr>
            <w:tcW w:w="0" w:type="auto"/>
            <w:noWrap/>
            <w:hideMark/>
          </w:tcPr>
          <w:p w14:paraId="79EB6BFD" w14:textId="77777777" w:rsidR="006235DA" w:rsidRPr="00992942" w:rsidRDefault="006235DA" w:rsidP="00992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  <w:r w:rsidR="00992942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0" w:type="auto"/>
            <w:noWrap/>
            <w:hideMark/>
          </w:tcPr>
          <w:p w14:paraId="579AB5DB" w14:textId="77777777" w:rsidR="006235DA" w:rsidRPr="00992942" w:rsidRDefault="006235DA" w:rsidP="00992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  <w:r w:rsidR="00992942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</w:tr>
      <w:tr w:rsidR="00847E89" w:rsidRPr="003345B8" w14:paraId="1C9F86DC" w14:textId="77777777" w:rsidTr="002E29FE">
        <w:trPr>
          <w:trHeight w:val="285"/>
        </w:trPr>
        <w:tc>
          <w:tcPr>
            <w:tcW w:w="0" w:type="auto"/>
            <w:vMerge w:val="restart"/>
            <w:vAlign w:val="center"/>
          </w:tcPr>
          <w:p w14:paraId="4DCF4F7C" w14:textId="77777777" w:rsidR="00847E89" w:rsidRPr="00015404" w:rsidRDefault="00847E89" w:rsidP="00847E89">
            <w:pPr>
              <w:widowControl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Thalamus</w:t>
            </w:r>
          </w:p>
          <w:p w14:paraId="252920D7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35DD94F3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B8">
              <w:rPr>
                <w:rFonts w:ascii="Times New Roman" w:hAnsi="Times New Roman" w:cs="Times New Roman"/>
                <w:sz w:val="24"/>
                <w:szCs w:val="24"/>
              </w:rPr>
              <w:t>Nucleus of reuniens</w:t>
            </w:r>
          </w:p>
        </w:tc>
        <w:tc>
          <w:tcPr>
            <w:tcW w:w="0" w:type="auto"/>
            <w:noWrap/>
            <w:vAlign w:val="center"/>
            <w:hideMark/>
          </w:tcPr>
          <w:p w14:paraId="10A7F4A3" w14:textId="77777777" w:rsidR="00847E89" w:rsidRPr="00992942" w:rsidRDefault="00847E89" w:rsidP="00992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0.11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0" w:type="auto"/>
            <w:noWrap/>
            <w:vAlign w:val="center"/>
            <w:hideMark/>
          </w:tcPr>
          <w:p w14:paraId="1660DA33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0.09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0.13</w:t>
            </w:r>
          </w:p>
        </w:tc>
      </w:tr>
      <w:tr w:rsidR="00847E89" w:rsidRPr="003345B8" w14:paraId="41329FCA" w14:textId="77777777" w:rsidTr="002E29FE">
        <w:trPr>
          <w:trHeight w:val="285"/>
        </w:trPr>
        <w:tc>
          <w:tcPr>
            <w:tcW w:w="0" w:type="auto"/>
            <w:vMerge/>
            <w:vAlign w:val="center"/>
          </w:tcPr>
          <w:p w14:paraId="2F055F78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7C2C453F" w14:textId="77777777" w:rsidR="00847E89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B8">
              <w:rPr>
                <w:rFonts w:ascii="Times New Roman" w:hAnsi="Times New Roman" w:cs="Times New Roman"/>
                <w:sz w:val="24"/>
                <w:szCs w:val="24"/>
              </w:rPr>
              <w:t xml:space="preserve">Geniculate group, </w:t>
            </w:r>
          </w:p>
          <w:p w14:paraId="49698D1A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B8">
              <w:rPr>
                <w:rFonts w:ascii="Times New Roman" w:hAnsi="Times New Roman" w:cs="Times New Roman"/>
                <w:sz w:val="24"/>
                <w:szCs w:val="24"/>
              </w:rPr>
              <w:t>ventral thalamus</w:t>
            </w:r>
          </w:p>
        </w:tc>
        <w:tc>
          <w:tcPr>
            <w:tcW w:w="0" w:type="auto"/>
            <w:noWrap/>
            <w:vAlign w:val="center"/>
            <w:hideMark/>
          </w:tcPr>
          <w:p w14:paraId="71570B2A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2.25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1.95</w:t>
            </w:r>
          </w:p>
        </w:tc>
        <w:tc>
          <w:tcPr>
            <w:tcW w:w="0" w:type="auto"/>
            <w:noWrap/>
            <w:vAlign w:val="center"/>
            <w:hideMark/>
          </w:tcPr>
          <w:p w14:paraId="3354399A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0.92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47E89" w:rsidRPr="003345B8" w14:paraId="313737B3" w14:textId="77777777" w:rsidTr="002E29FE">
        <w:trPr>
          <w:trHeight w:val="285"/>
        </w:trPr>
        <w:tc>
          <w:tcPr>
            <w:tcW w:w="0" w:type="auto"/>
            <w:vMerge/>
            <w:vAlign w:val="center"/>
          </w:tcPr>
          <w:p w14:paraId="4E28CFDD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0EBB3611" w14:textId="77777777" w:rsidR="00847E89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B8">
              <w:rPr>
                <w:rFonts w:ascii="Times New Roman" w:hAnsi="Times New Roman" w:cs="Times New Roman"/>
                <w:sz w:val="24"/>
                <w:szCs w:val="24"/>
              </w:rPr>
              <w:t xml:space="preserve">Paraventricular nucleus </w:t>
            </w:r>
          </w:p>
          <w:p w14:paraId="3F15E96A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B8">
              <w:rPr>
                <w:rFonts w:ascii="Times New Roman" w:hAnsi="Times New Roman" w:cs="Times New Roman"/>
                <w:sz w:val="24"/>
                <w:szCs w:val="24"/>
              </w:rPr>
              <w:t>of the thalamus</w:t>
            </w:r>
          </w:p>
        </w:tc>
        <w:tc>
          <w:tcPr>
            <w:tcW w:w="0" w:type="auto"/>
            <w:noWrap/>
            <w:vAlign w:val="center"/>
            <w:hideMark/>
          </w:tcPr>
          <w:p w14:paraId="46A86D09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0.25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0" w:type="auto"/>
            <w:noWrap/>
            <w:vAlign w:val="center"/>
            <w:hideMark/>
          </w:tcPr>
          <w:p w14:paraId="466BD0D4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0.32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0.27</w:t>
            </w:r>
          </w:p>
        </w:tc>
      </w:tr>
      <w:tr w:rsidR="00847E89" w:rsidRPr="003345B8" w14:paraId="67A01DDB" w14:textId="77777777" w:rsidTr="002E29FE">
        <w:trPr>
          <w:trHeight w:val="285"/>
        </w:trPr>
        <w:tc>
          <w:tcPr>
            <w:tcW w:w="0" w:type="auto"/>
            <w:vMerge/>
            <w:vAlign w:val="center"/>
          </w:tcPr>
          <w:p w14:paraId="2E6089F9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4899D4EC" w14:textId="77777777" w:rsidR="00847E89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B8">
              <w:rPr>
                <w:rFonts w:ascii="Times New Roman" w:hAnsi="Times New Roman" w:cs="Times New Roman"/>
                <w:sz w:val="24"/>
                <w:szCs w:val="24"/>
              </w:rPr>
              <w:t xml:space="preserve">Ventral medial nucleus </w:t>
            </w:r>
          </w:p>
          <w:p w14:paraId="508A35CE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B8">
              <w:rPr>
                <w:rFonts w:ascii="Times New Roman" w:hAnsi="Times New Roman" w:cs="Times New Roman"/>
                <w:sz w:val="24"/>
                <w:szCs w:val="24"/>
              </w:rPr>
              <w:t>of the thalamus</w:t>
            </w:r>
          </w:p>
        </w:tc>
        <w:tc>
          <w:tcPr>
            <w:tcW w:w="0" w:type="auto"/>
            <w:noWrap/>
            <w:vAlign w:val="center"/>
            <w:hideMark/>
          </w:tcPr>
          <w:p w14:paraId="613EF208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center"/>
            <w:hideMark/>
          </w:tcPr>
          <w:p w14:paraId="46D800B6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  <w:tr w:rsidR="00847E89" w:rsidRPr="003345B8" w14:paraId="447412B8" w14:textId="77777777" w:rsidTr="002E29FE">
        <w:trPr>
          <w:trHeight w:val="285"/>
        </w:trPr>
        <w:tc>
          <w:tcPr>
            <w:tcW w:w="0" w:type="auto"/>
            <w:vMerge/>
            <w:vAlign w:val="center"/>
          </w:tcPr>
          <w:p w14:paraId="04A64F4D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7B3CF04C" w14:textId="77777777" w:rsidR="00847E89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B8">
              <w:rPr>
                <w:rFonts w:ascii="Times New Roman" w:hAnsi="Times New Roman" w:cs="Times New Roman"/>
                <w:sz w:val="24"/>
                <w:szCs w:val="24"/>
              </w:rPr>
              <w:t>Mediodorsal nucleus</w:t>
            </w:r>
          </w:p>
          <w:p w14:paraId="6BDB7DB5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5B8">
              <w:rPr>
                <w:rFonts w:ascii="Times New Roman" w:hAnsi="Times New Roman" w:cs="Times New Roman"/>
                <w:sz w:val="24"/>
                <w:szCs w:val="24"/>
              </w:rPr>
              <w:t xml:space="preserve"> of thalamus</w:t>
            </w:r>
          </w:p>
        </w:tc>
        <w:tc>
          <w:tcPr>
            <w:tcW w:w="0" w:type="auto"/>
            <w:noWrap/>
            <w:vAlign w:val="center"/>
            <w:hideMark/>
          </w:tcPr>
          <w:p w14:paraId="5E726A62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0" w:type="auto"/>
            <w:noWrap/>
            <w:vAlign w:val="center"/>
            <w:hideMark/>
          </w:tcPr>
          <w:p w14:paraId="66682583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0.08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0.13</w:t>
            </w:r>
          </w:p>
        </w:tc>
      </w:tr>
      <w:tr w:rsidR="00847E89" w:rsidRPr="003345B8" w14:paraId="03322C09" w14:textId="77777777" w:rsidTr="002E29FE">
        <w:trPr>
          <w:trHeight w:val="285"/>
        </w:trPr>
        <w:tc>
          <w:tcPr>
            <w:tcW w:w="0" w:type="auto"/>
            <w:vMerge w:val="restart"/>
            <w:vAlign w:val="center"/>
          </w:tcPr>
          <w:p w14:paraId="33FEE78C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Hypotha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-</w:t>
            </w: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lamus</w:t>
            </w:r>
          </w:p>
        </w:tc>
        <w:tc>
          <w:tcPr>
            <w:tcW w:w="0" w:type="auto"/>
            <w:noWrap/>
            <w:hideMark/>
          </w:tcPr>
          <w:p w14:paraId="5505C35E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89A">
              <w:rPr>
                <w:rFonts w:ascii="Times New Roman" w:hAnsi="Times New Roman" w:cs="Times New Roman"/>
                <w:sz w:val="24"/>
                <w:szCs w:val="24"/>
              </w:rPr>
              <w:t>Lateral preoptic area</w:t>
            </w:r>
          </w:p>
        </w:tc>
        <w:tc>
          <w:tcPr>
            <w:tcW w:w="0" w:type="auto"/>
            <w:noWrap/>
            <w:vAlign w:val="center"/>
            <w:hideMark/>
          </w:tcPr>
          <w:p w14:paraId="5924E15C" w14:textId="77777777" w:rsidR="00847E89" w:rsidRPr="00992942" w:rsidRDefault="00847E89" w:rsidP="00992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6.77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1.02</w:t>
            </w:r>
          </w:p>
        </w:tc>
        <w:tc>
          <w:tcPr>
            <w:tcW w:w="0" w:type="auto"/>
            <w:noWrap/>
            <w:vAlign w:val="center"/>
            <w:hideMark/>
          </w:tcPr>
          <w:p w14:paraId="76E67C0E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6.89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2.8</w:t>
            </w:r>
          </w:p>
        </w:tc>
      </w:tr>
      <w:tr w:rsidR="00847E89" w:rsidRPr="003345B8" w14:paraId="017C2BE6" w14:textId="77777777" w:rsidTr="002E29FE">
        <w:trPr>
          <w:trHeight w:val="285"/>
        </w:trPr>
        <w:tc>
          <w:tcPr>
            <w:tcW w:w="0" w:type="auto"/>
            <w:vMerge/>
            <w:vAlign w:val="center"/>
          </w:tcPr>
          <w:p w14:paraId="36D00DFE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66B59002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89A">
              <w:rPr>
                <w:rFonts w:ascii="Times New Roman" w:hAnsi="Times New Roman" w:cs="Times New Roman"/>
                <w:sz w:val="24"/>
                <w:szCs w:val="24"/>
              </w:rPr>
              <w:t>Medial preoptic area</w:t>
            </w:r>
          </w:p>
        </w:tc>
        <w:tc>
          <w:tcPr>
            <w:tcW w:w="0" w:type="auto"/>
            <w:noWrap/>
            <w:vAlign w:val="center"/>
            <w:hideMark/>
          </w:tcPr>
          <w:p w14:paraId="5E627930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0" w:type="auto"/>
            <w:noWrap/>
            <w:vAlign w:val="center"/>
            <w:hideMark/>
          </w:tcPr>
          <w:p w14:paraId="02D005D3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0.85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0.33</w:t>
            </w:r>
          </w:p>
        </w:tc>
      </w:tr>
      <w:tr w:rsidR="00847E89" w:rsidRPr="003345B8" w14:paraId="333B5437" w14:textId="77777777" w:rsidTr="002E29FE">
        <w:trPr>
          <w:trHeight w:val="285"/>
        </w:trPr>
        <w:tc>
          <w:tcPr>
            <w:tcW w:w="0" w:type="auto"/>
            <w:vMerge/>
            <w:vAlign w:val="center"/>
          </w:tcPr>
          <w:p w14:paraId="13ACCB89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6708FAFD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89A">
              <w:rPr>
                <w:rFonts w:ascii="Times New Roman" w:hAnsi="Times New Roman" w:cs="Times New Roman"/>
                <w:sz w:val="24"/>
                <w:szCs w:val="24"/>
              </w:rPr>
              <w:t>Zona incerta</w:t>
            </w:r>
          </w:p>
        </w:tc>
        <w:tc>
          <w:tcPr>
            <w:tcW w:w="0" w:type="auto"/>
            <w:noWrap/>
            <w:vAlign w:val="center"/>
            <w:hideMark/>
          </w:tcPr>
          <w:p w14:paraId="5E9199C6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3.89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2.98</w:t>
            </w:r>
          </w:p>
        </w:tc>
        <w:tc>
          <w:tcPr>
            <w:tcW w:w="0" w:type="auto"/>
            <w:noWrap/>
            <w:vAlign w:val="center"/>
            <w:hideMark/>
          </w:tcPr>
          <w:p w14:paraId="12C5397E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2.39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1.69</w:t>
            </w:r>
          </w:p>
        </w:tc>
      </w:tr>
      <w:tr w:rsidR="00847E89" w:rsidRPr="003345B8" w14:paraId="2A6774D0" w14:textId="77777777" w:rsidTr="002E29FE">
        <w:trPr>
          <w:trHeight w:val="285"/>
        </w:trPr>
        <w:tc>
          <w:tcPr>
            <w:tcW w:w="0" w:type="auto"/>
            <w:vMerge/>
            <w:vAlign w:val="center"/>
          </w:tcPr>
          <w:p w14:paraId="061A99BA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45881C95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89A">
              <w:rPr>
                <w:rFonts w:ascii="Times New Roman" w:hAnsi="Times New Roman" w:cs="Times New Roman"/>
                <w:sz w:val="24"/>
                <w:szCs w:val="24"/>
              </w:rPr>
              <w:t>Suprachiasmatic nucleus</w:t>
            </w:r>
          </w:p>
        </w:tc>
        <w:tc>
          <w:tcPr>
            <w:tcW w:w="0" w:type="auto"/>
            <w:noWrap/>
            <w:vAlign w:val="center"/>
            <w:hideMark/>
          </w:tcPr>
          <w:p w14:paraId="11BD59D2" w14:textId="77777777" w:rsidR="00847E89" w:rsidRPr="00992942" w:rsidRDefault="00992942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center"/>
            <w:hideMark/>
          </w:tcPr>
          <w:p w14:paraId="282B9107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0.13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0.18</w:t>
            </w:r>
          </w:p>
        </w:tc>
      </w:tr>
      <w:tr w:rsidR="00847E89" w:rsidRPr="003345B8" w14:paraId="5B1CBCE7" w14:textId="77777777" w:rsidTr="002E29FE">
        <w:trPr>
          <w:trHeight w:val="285"/>
        </w:trPr>
        <w:tc>
          <w:tcPr>
            <w:tcW w:w="0" w:type="auto"/>
            <w:vMerge/>
            <w:vAlign w:val="center"/>
          </w:tcPr>
          <w:p w14:paraId="5DF91D09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38DBDB6E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89A">
              <w:rPr>
                <w:rFonts w:ascii="Times New Roman" w:hAnsi="Times New Roman" w:cs="Times New Roman"/>
                <w:sz w:val="24"/>
                <w:szCs w:val="24"/>
              </w:rPr>
              <w:t>Anterior hypothalamic nucleus</w:t>
            </w:r>
          </w:p>
        </w:tc>
        <w:tc>
          <w:tcPr>
            <w:tcW w:w="0" w:type="auto"/>
            <w:noWrap/>
            <w:vAlign w:val="center"/>
            <w:hideMark/>
          </w:tcPr>
          <w:p w14:paraId="657DD9C9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0.93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2818D128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0.88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0.76</w:t>
            </w:r>
          </w:p>
        </w:tc>
      </w:tr>
      <w:tr w:rsidR="00847E89" w:rsidRPr="003345B8" w14:paraId="5C31AD25" w14:textId="77777777" w:rsidTr="002E29FE">
        <w:trPr>
          <w:trHeight w:val="285"/>
        </w:trPr>
        <w:tc>
          <w:tcPr>
            <w:tcW w:w="0" w:type="auto"/>
            <w:vMerge/>
            <w:vAlign w:val="center"/>
          </w:tcPr>
          <w:p w14:paraId="7887CDCB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0CEEE9D2" w14:textId="77777777" w:rsidR="00847E89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89A">
              <w:rPr>
                <w:rFonts w:ascii="Times New Roman" w:hAnsi="Times New Roman" w:cs="Times New Roman"/>
                <w:sz w:val="24"/>
                <w:szCs w:val="24"/>
              </w:rPr>
              <w:t xml:space="preserve">Paraventricular </w:t>
            </w:r>
          </w:p>
          <w:p w14:paraId="448CE78B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89A">
              <w:rPr>
                <w:rFonts w:ascii="Times New Roman" w:hAnsi="Times New Roman" w:cs="Times New Roman"/>
                <w:sz w:val="24"/>
                <w:szCs w:val="24"/>
              </w:rPr>
              <w:t>hypothalamic nucleus</w:t>
            </w:r>
          </w:p>
        </w:tc>
        <w:tc>
          <w:tcPr>
            <w:tcW w:w="0" w:type="auto"/>
            <w:noWrap/>
            <w:vAlign w:val="center"/>
            <w:hideMark/>
          </w:tcPr>
          <w:p w14:paraId="6C9B998F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0.08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0" w:type="auto"/>
            <w:noWrap/>
            <w:vAlign w:val="center"/>
            <w:hideMark/>
          </w:tcPr>
          <w:p w14:paraId="285EE987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0.16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0.12</w:t>
            </w:r>
          </w:p>
        </w:tc>
      </w:tr>
      <w:tr w:rsidR="00847E89" w:rsidRPr="003345B8" w14:paraId="05A48544" w14:textId="77777777" w:rsidTr="002E29FE">
        <w:trPr>
          <w:trHeight w:val="285"/>
        </w:trPr>
        <w:tc>
          <w:tcPr>
            <w:tcW w:w="0" w:type="auto"/>
            <w:vMerge/>
            <w:vAlign w:val="center"/>
          </w:tcPr>
          <w:p w14:paraId="78CC3AC1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4DF707E8" w14:textId="77777777" w:rsidR="00847E89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89A">
              <w:rPr>
                <w:rFonts w:ascii="Times New Roman" w:hAnsi="Times New Roman" w:cs="Times New Roman"/>
                <w:sz w:val="24"/>
                <w:szCs w:val="24"/>
              </w:rPr>
              <w:t xml:space="preserve">Ventromedial </w:t>
            </w:r>
          </w:p>
          <w:p w14:paraId="18F72A9F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89A">
              <w:rPr>
                <w:rFonts w:ascii="Times New Roman" w:hAnsi="Times New Roman" w:cs="Times New Roman"/>
                <w:sz w:val="24"/>
                <w:szCs w:val="24"/>
              </w:rPr>
              <w:t>hypothalamic nucleus</w:t>
            </w:r>
          </w:p>
        </w:tc>
        <w:tc>
          <w:tcPr>
            <w:tcW w:w="0" w:type="auto"/>
            <w:noWrap/>
            <w:vAlign w:val="center"/>
            <w:hideMark/>
          </w:tcPr>
          <w:p w14:paraId="5D2AD958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0.65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0" w:type="auto"/>
            <w:noWrap/>
            <w:vAlign w:val="center"/>
            <w:hideMark/>
          </w:tcPr>
          <w:p w14:paraId="4FE0FF07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1.54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2.27</w:t>
            </w:r>
          </w:p>
        </w:tc>
      </w:tr>
      <w:tr w:rsidR="00847E89" w:rsidRPr="003345B8" w14:paraId="5D3F3436" w14:textId="77777777" w:rsidTr="002E29FE">
        <w:trPr>
          <w:trHeight w:val="285"/>
        </w:trPr>
        <w:tc>
          <w:tcPr>
            <w:tcW w:w="0" w:type="auto"/>
            <w:vMerge/>
            <w:vAlign w:val="center"/>
          </w:tcPr>
          <w:p w14:paraId="13992D64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766F04D4" w14:textId="77777777" w:rsidR="00847E89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89A">
              <w:rPr>
                <w:rFonts w:ascii="Times New Roman" w:hAnsi="Times New Roman" w:cs="Times New Roman"/>
                <w:sz w:val="24"/>
                <w:szCs w:val="24"/>
              </w:rPr>
              <w:t xml:space="preserve">Dorsomedial nucleus </w:t>
            </w:r>
          </w:p>
          <w:p w14:paraId="1C193F5D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89A">
              <w:rPr>
                <w:rFonts w:ascii="Times New Roman" w:hAnsi="Times New Roman" w:cs="Times New Roman"/>
                <w:sz w:val="24"/>
                <w:szCs w:val="24"/>
              </w:rPr>
              <w:t>of the hypothalamus</w:t>
            </w:r>
          </w:p>
        </w:tc>
        <w:tc>
          <w:tcPr>
            <w:tcW w:w="0" w:type="auto"/>
            <w:noWrap/>
            <w:vAlign w:val="center"/>
            <w:hideMark/>
          </w:tcPr>
          <w:p w14:paraId="0FA0A07D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0.96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0" w:type="auto"/>
            <w:noWrap/>
            <w:vAlign w:val="center"/>
            <w:hideMark/>
          </w:tcPr>
          <w:p w14:paraId="20399CC0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0.95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0.57</w:t>
            </w:r>
          </w:p>
        </w:tc>
      </w:tr>
      <w:tr w:rsidR="00847E89" w:rsidRPr="003345B8" w14:paraId="27784911" w14:textId="77777777" w:rsidTr="002E29FE">
        <w:trPr>
          <w:trHeight w:val="285"/>
        </w:trPr>
        <w:tc>
          <w:tcPr>
            <w:tcW w:w="0" w:type="auto"/>
            <w:vMerge/>
            <w:vAlign w:val="center"/>
          </w:tcPr>
          <w:p w14:paraId="5CC2D9E0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3A2D538C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89A">
              <w:rPr>
                <w:rFonts w:ascii="Times New Roman" w:hAnsi="Times New Roman" w:cs="Times New Roman"/>
                <w:sz w:val="24"/>
                <w:szCs w:val="24"/>
              </w:rPr>
              <w:t>Lateral hypothalamic area</w:t>
            </w:r>
          </w:p>
        </w:tc>
        <w:tc>
          <w:tcPr>
            <w:tcW w:w="0" w:type="auto"/>
            <w:noWrap/>
            <w:vAlign w:val="center"/>
            <w:hideMark/>
          </w:tcPr>
          <w:p w14:paraId="77EAEE48" w14:textId="77777777" w:rsidR="00847E89" w:rsidRPr="00992942" w:rsidRDefault="00847E89" w:rsidP="00992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29.23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0" w:type="auto"/>
            <w:noWrap/>
            <w:vAlign w:val="center"/>
            <w:hideMark/>
          </w:tcPr>
          <w:p w14:paraId="0AC44ADA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27.49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8.15</w:t>
            </w:r>
          </w:p>
        </w:tc>
      </w:tr>
      <w:tr w:rsidR="00847E89" w:rsidRPr="003345B8" w14:paraId="04D369C4" w14:textId="77777777" w:rsidTr="002E29FE">
        <w:trPr>
          <w:trHeight w:val="285"/>
        </w:trPr>
        <w:tc>
          <w:tcPr>
            <w:tcW w:w="0" w:type="auto"/>
            <w:vMerge/>
            <w:vAlign w:val="center"/>
          </w:tcPr>
          <w:p w14:paraId="4C97C9AC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7620A3AC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89A">
              <w:rPr>
                <w:rFonts w:ascii="Times New Roman" w:hAnsi="Times New Roman" w:cs="Times New Roman"/>
                <w:sz w:val="24"/>
                <w:szCs w:val="24"/>
              </w:rPr>
              <w:t>Arcuate hypothalamic nucleus</w:t>
            </w:r>
          </w:p>
        </w:tc>
        <w:tc>
          <w:tcPr>
            <w:tcW w:w="0" w:type="auto"/>
            <w:noWrap/>
            <w:vAlign w:val="center"/>
            <w:hideMark/>
          </w:tcPr>
          <w:p w14:paraId="5D33F5AB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0.32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0" w:type="auto"/>
            <w:noWrap/>
            <w:vAlign w:val="center"/>
            <w:hideMark/>
          </w:tcPr>
          <w:p w14:paraId="2D648873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0.33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0.18</w:t>
            </w:r>
          </w:p>
        </w:tc>
      </w:tr>
      <w:tr w:rsidR="00847E89" w:rsidRPr="003345B8" w14:paraId="32F2E5F1" w14:textId="77777777" w:rsidTr="002E29FE">
        <w:trPr>
          <w:trHeight w:val="285"/>
        </w:trPr>
        <w:tc>
          <w:tcPr>
            <w:tcW w:w="0" w:type="auto"/>
            <w:vMerge/>
            <w:vAlign w:val="center"/>
          </w:tcPr>
          <w:p w14:paraId="3D8D2A58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6B9E36E7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89A">
              <w:rPr>
                <w:rFonts w:ascii="Times New Roman" w:hAnsi="Times New Roman" w:cs="Times New Roman"/>
                <w:sz w:val="24"/>
                <w:szCs w:val="24"/>
              </w:rPr>
              <w:t>Perifornical nucleus</w:t>
            </w:r>
          </w:p>
        </w:tc>
        <w:tc>
          <w:tcPr>
            <w:tcW w:w="0" w:type="auto"/>
            <w:noWrap/>
            <w:vAlign w:val="center"/>
            <w:hideMark/>
          </w:tcPr>
          <w:p w14:paraId="2FAD19F4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0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0" w:type="auto"/>
            <w:noWrap/>
            <w:vAlign w:val="center"/>
            <w:hideMark/>
          </w:tcPr>
          <w:p w14:paraId="1EC97DFC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0.68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0.59</w:t>
            </w:r>
          </w:p>
        </w:tc>
      </w:tr>
      <w:tr w:rsidR="00847E89" w:rsidRPr="003345B8" w14:paraId="065F480B" w14:textId="77777777" w:rsidTr="002E29FE">
        <w:trPr>
          <w:trHeight w:val="285"/>
        </w:trPr>
        <w:tc>
          <w:tcPr>
            <w:tcW w:w="0" w:type="auto"/>
            <w:vMerge/>
            <w:vAlign w:val="center"/>
          </w:tcPr>
          <w:p w14:paraId="2B6C2DA3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701F8CF2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89A">
              <w:rPr>
                <w:rFonts w:ascii="Times New Roman" w:hAnsi="Times New Roman" w:cs="Times New Roman"/>
                <w:sz w:val="24"/>
                <w:szCs w:val="24"/>
              </w:rPr>
              <w:t>Supramammillary nucleus</w:t>
            </w:r>
          </w:p>
        </w:tc>
        <w:tc>
          <w:tcPr>
            <w:tcW w:w="0" w:type="auto"/>
            <w:noWrap/>
            <w:vAlign w:val="center"/>
            <w:hideMark/>
          </w:tcPr>
          <w:p w14:paraId="056F0BBD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0.66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0.29</w:t>
            </w:r>
          </w:p>
        </w:tc>
        <w:tc>
          <w:tcPr>
            <w:tcW w:w="0" w:type="auto"/>
            <w:noWrap/>
            <w:vAlign w:val="center"/>
            <w:hideMark/>
          </w:tcPr>
          <w:p w14:paraId="102213D3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0.66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0.53</w:t>
            </w:r>
          </w:p>
        </w:tc>
      </w:tr>
      <w:tr w:rsidR="00847E89" w:rsidRPr="003345B8" w14:paraId="2E6416F0" w14:textId="77777777" w:rsidTr="002E29FE">
        <w:trPr>
          <w:trHeight w:val="285"/>
        </w:trPr>
        <w:tc>
          <w:tcPr>
            <w:tcW w:w="0" w:type="auto"/>
            <w:vMerge/>
            <w:vAlign w:val="center"/>
          </w:tcPr>
          <w:p w14:paraId="105B7EED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</w:tcPr>
          <w:p w14:paraId="21211507" w14:textId="77777777" w:rsidR="00847E89" w:rsidRPr="00A2089A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47E89">
              <w:rPr>
                <w:rFonts w:ascii="Times New Roman" w:hAnsi="Times New Roman" w:cs="Times New Roman"/>
                <w:sz w:val="24"/>
                <w:szCs w:val="24"/>
              </w:rPr>
              <w:t>osterior hypothalamic nucleus</w:t>
            </w:r>
          </w:p>
        </w:tc>
        <w:tc>
          <w:tcPr>
            <w:tcW w:w="0" w:type="auto"/>
            <w:noWrap/>
            <w:vAlign w:val="center"/>
          </w:tcPr>
          <w:p w14:paraId="0D307999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1.67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0" w:type="auto"/>
            <w:noWrap/>
            <w:vAlign w:val="center"/>
          </w:tcPr>
          <w:p w14:paraId="17B5A412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1.42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0.53</w:t>
            </w:r>
          </w:p>
        </w:tc>
      </w:tr>
      <w:tr w:rsidR="00847E89" w:rsidRPr="003345B8" w14:paraId="5873FC56" w14:textId="77777777" w:rsidTr="002E29FE">
        <w:trPr>
          <w:trHeight w:val="285"/>
        </w:trPr>
        <w:tc>
          <w:tcPr>
            <w:tcW w:w="0" w:type="auto"/>
            <w:vMerge w:val="restart"/>
            <w:vAlign w:val="center"/>
          </w:tcPr>
          <w:p w14:paraId="50D0CB34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M</w:t>
            </w: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idbrain</w:t>
            </w:r>
          </w:p>
        </w:tc>
        <w:tc>
          <w:tcPr>
            <w:tcW w:w="0" w:type="auto"/>
            <w:noWrap/>
            <w:hideMark/>
          </w:tcPr>
          <w:p w14:paraId="751077CF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89A">
              <w:rPr>
                <w:rFonts w:ascii="Times New Roman" w:hAnsi="Times New Roman" w:cs="Times New Roman"/>
                <w:sz w:val="24"/>
                <w:szCs w:val="24"/>
              </w:rPr>
              <w:t>Substantia nigra, reticular part</w:t>
            </w:r>
          </w:p>
        </w:tc>
        <w:tc>
          <w:tcPr>
            <w:tcW w:w="0" w:type="auto"/>
            <w:noWrap/>
            <w:vAlign w:val="center"/>
            <w:hideMark/>
          </w:tcPr>
          <w:p w14:paraId="13D12BF3" w14:textId="77777777" w:rsidR="00847E89" w:rsidRPr="00992942" w:rsidRDefault="00847E89" w:rsidP="00992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0.47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0.55</w:t>
            </w:r>
          </w:p>
        </w:tc>
        <w:tc>
          <w:tcPr>
            <w:tcW w:w="0" w:type="auto"/>
            <w:noWrap/>
            <w:vAlign w:val="center"/>
            <w:hideMark/>
          </w:tcPr>
          <w:p w14:paraId="5A8FC48B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0.33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0.42</w:t>
            </w:r>
          </w:p>
        </w:tc>
      </w:tr>
      <w:tr w:rsidR="00847E89" w:rsidRPr="003345B8" w14:paraId="29EC5729" w14:textId="77777777" w:rsidTr="002E29FE">
        <w:trPr>
          <w:trHeight w:val="285"/>
        </w:trPr>
        <w:tc>
          <w:tcPr>
            <w:tcW w:w="0" w:type="auto"/>
            <w:vMerge/>
            <w:vAlign w:val="center"/>
          </w:tcPr>
          <w:p w14:paraId="74A44209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5C864875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89A">
              <w:rPr>
                <w:rFonts w:ascii="Times New Roman" w:hAnsi="Times New Roman" w:cs="Times New Roman"/>
                <w:sz w:val="24"/>
                <w:szCs w:val="24"/>
              </w:rPr>
              <w:t>Substantia nigra, compact part</w:t>
            </w:r>
          </w:p>
        </w:tc>
        <w:tc>
          <w:tcPr>
            <w:tcW w:w="0" w:type="auto"/>
            <w:noWrap/>
            <w:vAlign w:val="center"/>
            <w:hideMark/>
          </w:tcPr>
          <w:p w14:paraId="26968DA4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0.56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0.44</w:t>
            </w:r>
          </w:p>
        </w:tc>
        <w:tc>
          <w:tcPr>
            <w:tcW w:w="0" w:type="auto"/>
            <w:noWrap/>
            <w:vAlign w:val="center"/>
            <w:hideMark/>
          </w:tcPr>
          <w:p w14:paraId="78C49DF2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0.34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0.12</w:t>
            </w:r>
          </w:p>
        </w:tc>
      </w:tr>
      <w:tr w:rsidR="00847E89" w:rsidRPr="003345B8" w14:paraId="2A4D3E9D" w14:textId="77777777" w:rsidTr="002E29FE">
        <w:trPr>
          <w:trHeight w:val="285"/>
        </w:trPr>
        <w:tc>
          <w:tcPr>
            <w:tcW w:w="0" w:type="auto"/>
            <w:vMerge/>
            <w:vAlign w:val="center"/>
          </w:tcPr>
          <w:p w14:paraId="6AD87850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0D8C8CA7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89A">
              <w:rPr>
                <w:rFonts w:ascii="Times New Roman" w:hAnsi="Times New Roman" w:cs="Times New Roman"/>
                <w:sz w:val="24"/>
                <w:szCs w:val="24"/>
              </w:rPr>
              <w:t>Ventral tegmental area</w:t>
            </w:r>
          </w:p>
        </w:tc>
        <w:tc>
          <w:tcPr>
            <w:tcW w:w="0" w:type="auto"/>
            <w:noWrap/>
            <w:vAlign w:val="center"/>
            <w:hideMark/>
          </w:tcPr>
          <w:p w14:paraId="63FC923F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3.69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2.03</w:t>
            </w:r>
          </w:p>
        </w:tc>
        <w:tc>
          <w:tcPr>
            <w:tcW w:w="0" w:type="auto"/>
            <w:noWrap/>
            <w:vAlign w:val="center"/>
            <w:hideMark/>
          </w:tcPr>
          <w:p w14:paraId="6B8361D6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5.36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4.13</w:t>
            </w:r>
          </w:p>
        </w:tc>
      </w:tr>
      <w:tr w:rsidR="00847E89" w:rsidRPr="003345B8" w14:paraId="46EFA0CF" w14:textId="77777777" w:rsidTr="002E29FE">
        <w:trPr>
          <w:trHeight w:val="285"/>
        </w:trPr>
        <w:tc>
          <w:tcPr>
            <w:tcW w:w="0" w:type="auto"/>
            <w:vMerge/>
            <w:vAlign w:val="center"/>
          </w:tcPr>
          <w:p w14:paraId="7067C7DA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586AE696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89A">
              <w:rPr>
                <w:rFonts w:ascii="Times New Roman" w:hAnsi="Times New Roman" w:cs="Times New Roman"/>
                <w:sz w:val="24"/>
                <w:szCs w:val="24"/>
              </w:rPr>
              <w:t>Pretectal region</w:t>
            </w:r>
          </w:p>
        </w:tc>
        <w:tc>
          <w:tcPr>
            <w:tcW w:w="0" w:type="auto"/>
            <w:noWrap/>
            <w:vAlign w:val="center"/>
            <w:hideMark/>
          </w:tcPr>
          <w:p w14:paraId="181CF404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2.43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1.35</w:t>
            </w:r>
          </w:p>
        </w:tc>
        <w:tc>
          <w:tcPr>
            <w:tcW w:w="0" w:type="auto"/>
            <w:noWrap/>
            <w:vAlign w:val="center"/>
            <w:hideMark/>
          </w:tcPr>
          <w:p w14:paraId="29CA0A08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1.91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2.36</w:t>
            </w:r>
          </w:p>
        </w:tc>
      </w:tr>
      <w:tr w:rsidR="00847E89" w:rsidRPr="003345B8" w14:paraId="2663ACFE" w14:textId="77777777" w:rsidTr="002E29FE">
        <w:trPr>
          <w:trHeight w:val="285"/>
        </w:trPr>
        <w:tc>
          <w:tcPr>
            <w:tcW w:w="0" w:type="auto"/>
            <w:vMerge/>
            <w:vAlign w:val="center"/>
          </w:tcPr>
          <w:p w14:paraId="71F8FF1C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785FD42C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89A">
              <w:rPr>
                <w:rFonts w:ascii="Times New Roman" w:hAnsi="Times New Roman" w:cs="Times New Roman"/>
                <w:sz w:val="24"/>
                <w:szCs w:val="24"/>
              </w:rPr>
              <w:t>Midbrain reticular nucleus</w:t>
            </w:r>
          </w:p>
        </w:tc>
        <w:tc>
          <w:tcPr>
            <w:tcW w:w="0" w:type="auto"/>
            <w:noWrap/>
            <w:vAlign w:val="center"/>
            <w:hideMark/>
          </w:tcPr>
          <w:p w14:paraId="0F5B97B2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0.86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0" w:type="auto"/>
            <w:noWrap/>
            <w:vAlign w:val="center"/>
            <w:hideMark/>
          </w:tcPr>
          <w:p w14:paraId="47D736F2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1.24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0.92</w:t>
            </w:r>
          </w:p>
        </w:tc>
      </w:tr>
      <w:tr w:rsidR="00847E89" w:rsidRPr="003345B8" w14:paraId="0D0F061D" w14:textId="77777777" w:rsidTr="002E29FE">
        <w:trPr>
          <w:trHeight w:val="285"/>
        </w:trPr>
        <w:tc>
          <w:tcPr>
            <w:tcW w:w="0" w:type="auto"/>
            <w:vMerge/>
            <w:vAlign w:val="center"/>
          </w:tcPr>
          <w:p w14:paraId="58F06643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198FF7F3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89A">
              <w:rPr>
                <w:rFonts w:ascii="Times New Roman" w:hAnsi="Times New Roman" w:cs="Times New Roman"/>
                <w:sz w:val="24"/>
                <w:szCs w:val="24"/>
              </w:rPr>
              <w:t>Superior colliculus</w:t>
            </w:r>
          </w:p>
        </w:tc>
        <w:tc>
          <w:tcPr>
            <w:tcW w:w="0" w:type="auto"/>
            <w:noWrap/>
            <w:vAlign w:val="center"/>
            <w:hideMark/>
          </w:tcPr>
          <w:p w14:paraId="4327F66D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3.85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2.78</w:t>
            </w:r>
          </w:p>
        </w:tc>
        <w:tc>
          <w:tcPr>
            <w:tcW w:w="0" w:type="auto"/>
            <w:noWrap/>
            <w:vAlign w:val="center"/>
            <w:hideMark/>
          </w:tcPr>
          <w:p w14:paraId="6F258292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3.88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2.93</w:t>
            </w:r>
          </w:p>
        </w:tc>
      </w:tr>
      <w:tr w:rsidR="00847E89" w:rsidRPr="003345B8" w14:paraId="1478D929" w14:textId="77777777" w:rsidTr="002E29FE">
        <w:trPr>
          <w:trHeight w:val="285"/>
        </w:trPr>
        <w:tc>
          <w:tcPr>
            <w:tcW w:w="0" w:type="auto"/>
            <w:vMerge/>
            <w:vAlign w:val="center"/>
          </w:tcPr>
          <w:p w14:paraId="146A4FBE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4D81F142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89A">
              <w:rPr>
                <w:rFonts w:ascii="Times New Roman" w:hAnsi="Times New Roman" w:cs="Times New Roman"/>
                <w:sz w:val="24"/>
                <w:szCs w:val="24"/>
              </w:rPr>
              <w:t>Periaqueductal gray</w:t>
            </w:r>
          </w:p>
        </w:tc>
        <w:tc>
          <w:tcPr>
            <w:tcW w:w="0" w:type="auto"/>
            <w:noWrap/>
            <w:vAlign w:val="center"/>
            <w:hideMark/>
          </w:tcPr>
          <w:p w14:paraId="0D114486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3.43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0" w:type="auto"/>
            <w:noWrap/>
            <w:vAlign w:val="center"/>
            <w:hideMark/>
          </w:tcPr>
          <w:p w14:paraId="6A7E9075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2.19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1.26</w:t>
            </w:r>
          </w:p>
        </w:tc>
      </w:tr>
      <w:tr w:rsidR="00847E89" w:rsidRPr="003345B8" w14:paraId="71165BC5" w14:textId="77777777" w:rsidTr="002E29FE">
        <w:trPr>
          <w:trHeight w:val="285"/>
        </w:trPr>
        <w:tc>
          <w:tcPr>
            <w:tcW w:w="0" w:type="auto"/>
            <w:vMerge/>
            <w:vAlign w:val="center"/>
          </w:tcPr>
          <w:p w14:paraId="7B2FA8A6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6E65CF54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89A">
              <w:rPr>
                <w:rFonts w:ascii="Times New Roman" w:hAnsi="Times New Roman" w:cs="Times New Roman"/>
                <w:sz w:val="24"/>
                <w:szCs w:val="24"/>
              </w:rPr>
              <w:t>Dorsal nucleus raphe</w:t>
            </w:r>
          </w:p>
        </w:tc>
        <w:tc>
          <w:tcPr>
            <w:tcW w:w="0" w:type="auto"/>
            <w:noWrap/>
            <w:vAlign w:val="center"/>
            <w:hideMark/>
          </w:tcPr>
          <w:p w14:paraId="52CFC06D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2.13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0.79</w:t>
            </w:r>
          </w:p>
        </w:tc>
        <w:tc>
          <w:tcPr>
            <w:tcW w:w="0" w:type="auto"/>
            <w:noWrap/>
            <w:vAlign w:val="center"/>
            <w:hideMark/>
          </w:tcPr>
          <w:p w14:paraId="0715F9A1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1.59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0.88</w:t>
            </w:r>
          </w:p>
        </w:tc>
      </w:tr>
      <w:tr w:rsidR="00847E89" w:rsidRPr="003345B8" w14:paraId="3E7A278F" w14:textId="77777777" w:rsidTr="002E29FE">
        <w:trPr>
          <w:trHeight w:val="285"/>
        </w:trPr>
        <w:tc>
          <w:tcPr>
            <w:tcW w:w="0" w:type="auto"/>
            <w:vMerge/>
            <w:vAlign w:val="center"/>
          </w:tcPr>
          <w:p w14:paraId="01CB7CF2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76850470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89A">
              <w:rPr>
                <w:rFonts w:ascii="Times New Roman" w:hAnsi="Times New Roman" w:cs="Times New Roman"/>
                <w:sz w:val="24"/>
                <w:szCs w:val="24"/>
              </w:rPr>
              <w:t>Paratrochlear nucleus</w:t>
            </w:r>
          </w:p>
        </w:tc>
        <w:tc>
          <w:tcPr>
            <w:tcW w:w="0" w:type="auto"/>
            <w:noWrap/>
            <w:vAlign w:val="center"/>
            <w:hideMark/>
          </w:tcPr>
          <w:p w14:paraId="68082331" w14:textId="77777777" w:rsidR="00847E89" w:rsidRPr="00992942" w:rsidRDefault="00847E89" w:rsidP="00992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0.07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1B3AEBF0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847E89" w:rsidRPr="003345B8" w14:paraId="665E0735" w14:textId="77777777" w:rsidTr="002E29FE">
        <w:trPr>
          <w:trHeight w:val="285"/>
        </w:trPr>
        <w:tc>
          <w:tcPr>
            <w:tcW w:w="0" w:type="auto"/>
            <w:vMerge/>
            <w:vAlign w:val="center"/>
          </w:tcPr>
          <w:p w14:paraId="6F4C7CD3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645DAFB9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89A">
              <w:rPr>
                <w:rFonts w:ascii="Times New Roman" w:hAnsi="Times New Roman" w:cs="Times New Roman"/>
                <w:sz w:val="24"/>
                <w:szCs w:val="24"/>
              </w:rPr>
              <w:t>Central linear nucleus raphe</w:t>
            </w:r>
          </w:p>
        </w:tc>
        <w:tc>
          <w:tcPr>
            <w:tcW w:w="0" w:type="auto"/>
            <w:noWrap/>
            <w:vAlign w:val="center"/>
            <w:hideMark/>
          </w:tcPr>
          <w:p w14:paraId="792B3CD2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0.11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0" w:type="auto"/>
            <w:noWrap/>
            <w:vAlign w:val="center"/>
            <w:hideMark/>
          </w:tcPr>
          <w:p w14:paraId="0AC944B8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0.06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47E89" w:rsidRPr="003345B8" w14:paraId="40A1DED4" w14:textId="77777777" w:rsidTr="002E29FE">
        <w:trPr>
          <w:trHeight w:val="285"/>
        </w:trPr>
        <w:tc>
          <w:tcPr>
            <w:tcW w:w="0" w:type="auto"/>
            <w:vMerge/>
            <w:vAlign w:val="center"/>
          </w:tcPr>
          <w:p w14:paraId="40475738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0BE9C674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89A">
              <w:rPr>
                <w:rFonts w:ascii="Times New Roman" w:hAnsi="Times New Roman" w:cs="Times New Roman"/>
                <w:sz w:val="24"/>
                <w:szCs w:val="24"/>
              </w:rPr>
              <w:t>Inferior colliculus</w:t>
            </w:r>
          </w:p>
        </w:tc>
        <w:tc>
          <w:tcPr>
            <w:tcW w:w="0" w:type="auto"/>
            <w:noWrap/>
            <w:vAlign w:val="center"/>
            <w:hideMark/>
          </w:tcPr>
          <w:p w14:paraId="226F1214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0.45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A155D1D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0.32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0.27</w:t>
            </w:r>
          </w:p>
        </w:tc>
      </w:tr>
      <w:tr w:rsidR="00847E89" w:rsidRPr="003345B8" w14:paraId="22FD7979" w14:textId="77777777" w:rsidTr="002E29FE">
        <w:trPr>
          <w:trHeight w:val="285"/>
        </w:trPr>
        <w:tc>
          <w:tcPr>
            <w:tcW w:w="0" w:type="auto"/>
            <w:vMerge/>
            <w:vAlign w:val="center"/>
          </w:tcPr>
          <w:p w14:paraId="1CEE34D3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796D32E7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89A">
              <w:rPr>
                <w:rFonts w:ascii="Times New Roman" w:hAnsi="Times New Roman" w:cs="Times New Roman"/>
                <w:sz w:val="24"/>
                <w:szCs w:val="24"/>
              </w:rPr>
              <w:t>Edinger-Westphal nucleus</w:t>
            </w:r>
          </w:p>
        </w:tc>
        <w:tc>
          <w:tcPr>
            <w:tcW w:w="0" w:type="auto"/>
            <w:noWrap/>
            <w:vAlign w:val="center"/>
            <w:hideMark/>
          </w:tcPr>
          <w:p w14:paraId="6D46C738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0.27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0" w:type="auto"/>
            <w:noWrap/>
            <w:vAlign w:val="center"/>
            <w:hideMark/>
          </w:tcPr>
          <w:p w14:paraId="4F55A08F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0.39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0.31</w:t>
            </w:r>
          </w:p>
        </w:tc>
      </w:tr>
      <w:tr w:rsidR="00847E89" w:rsidRPr="003345B8" w14:paraId="5C085AB1" w14:textId="77777777" w:rsidTr="002E29FE">
        <w:trPr>
          <w:trHeight w:val="315"/>
        </w:trPr>
        <w:tc>
          <w:tcPr>
            <w:tcW w:w="0" w:type="auto"/>
            <w:vMerge/>
            <w:vAlign w:val="center"/>
          </w:tcPr>
          <w:p w14:paraId="7129E388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6F0ACAAB" w14:textId="77777777" w:rsidR="00847E89" w:rsidRPr="003345B8" w:rsidRDefault="00847E89" w:rsidP="0084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89A">
              <w:rPr>
                <w:rFonts w:ascii="Times New Roman" w:hAnsi="Times New Roman" w:cs="Times New Roman"/>
                <w:sz w:val="24"/>
                <w:szCs w:val="24"/>
              </w:rPr>
              <w:t>Cuneiform nucleus</w:t>
            </w:r>
          </w:p>
        </w:tc>
        <w:tc>
          <w:tcPr>
            <w:tcW w:w="0" w:type="auto"/>
            <w:noWrap/>
            <w:vAlign w:val="center"/>
            <w:hideMark/>
          </w:tcPr>
          <w:p w14:paraId="0C0E027A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0.75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0" w:type="auto"/>
            <w:noWrap/>
            <w:vAlign w:val="center"/>
            <w:hideMark/>
          </w:tcPr>
          <w:p w14:paraId="1081BBA5" w14:textId="77777777" w:rsidR="00847E89" w:rsidRPr="00992942" w:rsidRDefault="00847E89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0.24</w:t>
            </w:r>
            <w:r w:rsid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0.23</w:t>
            </w:r>
          </w:p>
        </w:tc>
      </w:tr>
      <w:tr w:rsidR="00992942" w:rsidRPr="003345B8" w14:paraId="2C74BB25" w14:textId="77777777" w:rsidTr="002E29FE">
        <w:trPr>
          <w:trHeight w:val="285"/>
        </w:trPr>
        <w:tc>
          <w:tcPr>
            <w:tcW w:w="0" w:type="auto"/>
            <w:vMerge w:val="restart"/>
            <w:vAlign w:val="center"/>
          </w:tcPr>
          <w:p w14:paraId="478C2984" w14:textId="77777777" w:rsidR="00992942" w:rsidRPr="003345B8" w:rsidRDefault="00992942" w:rsidP="0099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P</w:t>
            </w: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ons</w:t>
            </w:r>
          </w:p>
        </w:tc>
        <w:tc>
          <w:tcPr>
            <w:tcW w:w="0" w:type="auto"/>
            <w:noWrap/>
            <w:hideMark/>
          </w:tcPr>
          <w:p w14:paraId="67219866" w14:textId="77777777" w:rsidR="00992942" w:rsidRDefault="00992942" w:rsidP="0099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au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dal rostro-medial </w:t>
            </w:r>
          </w:p>
          <w:p w14:paraId="0EE06D08" w14:textId="77777777" w:rsidR="00992942" w:rsidRPr="003345B8" w:rsidRDefault="00992942" w:rsidP="0099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tegmental nucleus</w:t>
            </w:r>
          </w:p>
        </w:tc>
        <w:tc>
          <w:tcPr>
            <w:tcW w:w="0" w:type="auto"/>
            <w:noWrap/>
            <w:vAlign w:val="center"/>
            <w:hideMark/>
          </w:tcPr>
          <w:p w14:paraId="52C37591" w14:textId="77777777" w:rsidR="00992942" w:rsidRPr="00992942" w:rsidRDefault="00992942" w:rsidP="00992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0.18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0" w:type="auto"/>
            <w:noWrap/>
            <w:vAlign w:val="center"/>
            <w:hideMark/>
          </w:tcPr>
          <w:p w14:paraId="2F821537" w14:textId="77777777" w:rsidR="00992942" w:rsidRPr="00992942" w:rsidRDefault="00992942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0.07</w:t>
            </w:r>
          </w:p>
        </w:tc>
      </w:tr>
      <w:tr w:rsidR="00992942" w:rsidRPr="003345B8" w14:paraId="724361AA" w14:textId="77777777" w:rsidTr="002E29FE">
        <w:trPr>
          <w:trHeight w:val="285"/>
        </w:trPr>
        <w:tc>
          <w:tcPr>
            <w:tcW w:w="0" w:type="auto"/>
            <w:vMerge/>
            <w:vAlign w:val="center"/>
          </w:tcPr>
          <w:p w14:paraId="153C3DF4" w14:textId="77777777" w:rsidR="00992942" w:rsidRPr="003345B8" w:rsidRDefault="00992942" w:rsidP="00992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4321865E" w14:textId="77777777" w:rsidR="00992942" w:rsidRPr="003345B8" w:rsidRDefault="00992942" w:rsidP="0099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98">
              <w:rPr>
                <w:rFonts w:ascii="Times New Roman" w:hAnsi="Times New Roman" w:cs="Times New Roman"/>
                <w:sz w:val="24"/>
                <w:szCs w:val="24"/>
              </w:rPr>
              <w:t>Pedunculopontine nucleus</w:t>
            </w:r>
          </w:p>
        </w:tc>
        <w:tc>
          <w:tcPr>
            <w:tcW w:w="0" w:type="auto"/>
            <w:noWrap/>
            <w:vAlign w:val="center"/>
            <w:hideMark/>
          </w:tcPr>
          <w:p w14:paraId="782C9DFC" w14:textId="77777777" w:rsidR="00992942" w:rsidRPr="00992942" w:rsidRDefault="00992942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center"/>
            <w:hideMark/>
          </w:tcPr>
          <w:p w14:paraId="62B5C495" w14:textId="77777777" w:rsidR="00992942" w:rsidRPr="00992942" w:rsidRDefault="00992942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  <w:tr w:rsidR="00992942" w:rsidRPr="003345B8" w14:paraId="153F7360" w14:textId="77777777" w:rsidTr="002E29FE">
        <w:trPr>
          <w:trHeight w:val="285"/>
        </w:trPr>
        <w:tc>
          <w:tcPr>
            <w:tcW w:w="0" w:type="auto"/>
            <w:vMerge/>
            <w:vAlign w:val="center"/>
          </w:tcPr>
          <w:p w14:paraId="1E06B949" w14:textId="77777777" w:rsidR="00992942" w:rsidRPr="003345B8" w:rsidRDefault="00992942" w:rsidP="00992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02FEE92F" w14:textId="77777777" w:rsidR="00992942" w:rsidRPr="003345B8" w:rsidRDefault="00992942" w:rsidP="0099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98">
              <w:rPr>
                <w:rFonts w:ascii="Times New Roman" w:hAnsi="Times New Roman" w:cs="Times New Roman"/>
                <w:sz w:val="24"/>
                <w:szCs w:val="24"/>
              </w:rPr>
              <w:t>Pontine reticular nucleus</w:t>
            </w:r>
          </w:p>
        </w:tc>
        <w:tc>
          <w:tcPr>
            <w:tcW w:w="0" w:type="auto"/>
            <w:noWrap/>
            <w:vAlign w:val="center"/>
            <w:hideMark/>
          </w:tcPr>
          <w:p w14:paraId="08446461" w14:textId="77777777" w:rsidR="00992942" w:rsidRPr="00992942" w:rsidRDefault="00992942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0.83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0.51</w:t>
            </w:r>
          </w:p>
        </w:tc>
        <w:tc>
          <w:tcPr>
            <w:tcW w:w="0" w:type="auto"/>
            <w:noWrap/>
            <w:vAlign w:val="center"/>
            <w:hideMark/>
          </w:tcPr>
          <w:p w14:paraId="42CB8879" w14:textId="77777777" w:rsidR="00992942" w:rsidRPr="00992942" w:rsidRDefault="00992942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1.08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1.57</w:t>
            </w:r>
          </w:p>
        </w:tc>
      </w:tr>
      <w:tr w:rsidR="00992942" w:rsidRPr="003345B8" w14:paraId="5F68B62F" w14:textId="77777777" w:rsidTr="002E29FE">
        <w:trPr>
          <w:trHeight w:val="285"/>
        </w:trPr>
        <w:tc>
          <w:tcPr>
            <w:tcW w:w="0" w:type="auto"/>
            <w:vMerge/>
            <w:vAlign w:val="center"/>
          </w:tcPr>
          <w:p w14:paraId="3E39E3DF" w14:textId="77777777" w:rsidR="00992942" w:rsidRPr="003345B8" w:rsidRDefault="00992942" w:rsidP="00992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4DE7AC1E" w14:textId="77777777" w:rsidR="00992942" w:rsidRDefault="00992942" w:rsidP="0099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Paramedian and median </w:t>
            </w:r>
          </w:p>
          <w:p w14:paraId="4BC2C706" w14:textId="77777777" w:rsidR="00992942" w:rsidRPr="003345B8" w:rsidRDefault="00992942" w:rsidP="0099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raphe nucleus</w:t>
            </w:r>
          </w:p>
        </w:tc>
        <w:tc>
          <w:tcPr>
            <w:tcW w:w="0" w:type="auto"/>
            <w:noWrap/>
            <w:vAlign w:val="center"/>
            <w:hideMark/>
          </w:tcPr>
          <w:p w14:paraId="0A5A2001" w14:textId="77777777" w:rsidR="00992942" w:rsidRPr="00992942" w:rsidRDefault="00992942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1.24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0.92</w:t>
            </w:r>
          </w:p>
        </w:tc>
        <w:tc>
          <w:tcPr>
            <w:tcW w:w="0" w:type="auto"/>
            <w:noWrap/>
            <w:vAlign w:val="center"/>
            <w:hideMark/>
          </w:tcPr>
          <w:p w14:paraId="3E8A6C47" w14:textId="77777777" w:rsidR="00992942" w:rsidRPr="00992942" w:rsidRDefault="00992942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1.31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0.35</w:t>
            </w:r>
          </w:p>
        </w:tc>
      </w:tr>
      <w:tr w:rsidR="00992942" w:rsidRPr="003345B8" w14:paraId="7F5041F5" w14:textId="77777777" w:rsidTr="002E29FE">
        <w:trPr>
          <w:trHeight w:val="285"/>
        </w:trPr>
        <w:tc>
          <w:tcPr>
            <w:tcW w:w="0" w:type="auto"/>
            <w:vMerge/>
            <w:vAlign w:val="center"/>
          </w:tcPr>
          <w:p w14:paraId="4F221379" w14:textId="77777777" w:rsidR="00992942" w:rsidRPr="003345B8" w:rsidRDefault="00992942" w:rsidP="00992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6951E019" w14:textId="77777777" w:rsidR="00992942" w:rsidRDefault="00992942" w:rsidP="0099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Reticulotegmental nucleus </w:t>
            </w:r>
          </w:p>
          <w:p w14:paraId="050F0271" w14:textId="77777777" w:rsidR="00992942" w:rsidRPr="003345B8" w:rsidRDefault="00992942" w:rsidP="0099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 the pons</w:t>
            </w:r>
          </w:p>
        </w:tc>
        <w:tc>
          <w:tcPr>
            <w:tcW w:w="0" w:type="auto"/>
            <w:noWrap/>
            <w:vAlign w:val="center"/>
            <w:hideMark/>
          </w:tcPr>
          <w:p w14:paraId="2BDD56FC" w14:textId="77777777" w:rsidR="00992942" w:rsidRPr="00992942" w:rsidRDefault="00992942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0.45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0" w:type="auto"/>
            <w:noWrap/>
            <w:vAlign w:val="center"/>
            <w:hideMark/>
          </w:tcPr>
          <w:p w14:paraId="655EC248" w14:textId="77777777" w:rsidR="00992942" w:rsidRPr="00992942" w:rsidRDefault="00992942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0.65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0.37</w:t>
            </w:r>
          </w:p>
        </w:tc>
      </w:tr>
      <w:tr w:rsidR="00992942" w:rsidRPr="003345B8" w14:paraId="79371193" w14:textId="77777777" w:rsidTr="002E29FE">
        <w:trPr>
          <w:trHeight w:val="285"/>
        </w:trPr>
        <w:tc>
          <w:tcPr>
            <w:tcW w:w="0" w:type="auto"/>
            <w:vMerge/>
            <w:vAlign w:val="center"/>
          </w:tcPr>
          <w:p w14:paraId="44FF533B" w14:textId="77777777" w:rsidR="00992942" w:rsidRPr="003345B8" w:rsidRDefault="00992942" w:rsidP="00992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1228E8C3" w14:textId="77777777" w:rsidR="00992942" w:rsidRPr="003345B8" w:rsidRDefault="00992942" w:rsidP="0099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98">
              <w:rPr>
                <w:rFonts w:ascii="Times New Roman" w:hAnsi="Times New Roman" w:cs="Times New Roman"/>
                <w:sz w:val="24"/>
                <w:szCs w:val="24"/>
              </w:rPr>
              <w:t>Laterodorsal tegmental nucleus</w:t>
            </w:r>
          </w:p>
        </w:tc>
        <w:tc>
          <w:tcPr>
            <w:tcW w:w="0" w:type="auto"/>
            <w:noWrap/>
            <w:vAlign w:val="center"/>
            <w:hideMark/>
          </w:tcPr>
          <w:p w14:paraId="46762AA6" w14:textId="77777777" w:rsidR="00992942" w:rsidRPr="00992942" w:rsidRDefault="00992942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1.45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0.64</w:t>
            </w:r>
          </w:p>
        </w:tc>
        <w:tc>
          <w:tcPr>
            <w:tcW w:w="0" w:type="auto"/>
            <w:noWrap/>
            <w:vAlign w:val="center"/>
            <w:hideMark/>
          </w:tcPr>
          <w:p w14:paraId="3E4F09C8" w14:textId="77777777" w:rsidR="00992942" w:rsidRPr="00992942" w:rsidRDefault="00992942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1.11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0.4</w:t>
            </w:r>
          </w:p>
        </w:tc>
      </w:tr>
      <w:tr w:rsidR="00992942" w:rsidRPr="003345B8" w14:paraId="6DADA42C" w14:textId="77777777" w:rsidTr="002E29FE">
        <w:trPr>
          <w:trHeight w:val="285"/>
        </w:trPr>
        <w:tc>
          <w:tcPr>
            <w:tcW w:w="0" w:type="auto"/>
            <w:vMerge/>
            <w:vAlign w:val="center"/>
          </w:tcPr>
          <w:p w14:paraId="50AA1F06" w14:textId="77777777" w:rsidR="00992942" w:rsidRPr="003345B8" w:rsidRDefault="00992942" w:rsidP="00992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2975154E" w14:textId="77777777" w:rsidR="00992942" w:rsidRPr="003345B8" w:rsidRDefault="00992942" w:rsidP="0099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98">
              <w:rPr>
                <w:rFonts w:ascii="Times New Roman" w:hAnsi="Times New Roman" w:cs="Times New Roman"/>
                <w:sz w:val="24"/>
                <w:szCs w:val="24"/>
              </w:rPr>
              <w:t>Pontine central gray</w:t>
            </w:r>
          </w:p>
        </w:tc>
        <w:tc>
          <w:tcPr>
            <w:tcW w:w="0" w:type="auto"/>
            <w:noWrap/>
            <w:vAlign w:val="center"/>
            <w:hideMark/>
          </w:tcPr>
          <w:p w14:paraId="0BBF08F0" w14:textId="77777777" w:rsidR="00992942" w:rsidRPr="00992942" w:rsidRDefault="00992942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0.13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0" w:type="auto"/>
            <w:noWrap/>
            <w:vAlign w:val="center"/>
            <w:hideMark/>
          </w:tcPr>
          <w:p w14:paraId="3AC68A1F" w14:textId="77777777" w:rsidR="00992942" w:rsidRPr="00992942" w:rsidRDefault="00992942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</w:p>
        </w:tc>
      </w:tr>
      <w:tr w:rsidR="00992942" w:rsidRPr="003345B8" w14:paraId="1DDBBDA3" w14:textId="77777777" w:rsidTr="002E29FE">
        <w:trPr>
          <w:trHeight w:val="285"/>
        </w:trPr>
        <w:tc>
          <w:tcPr>
            <w:tcW w:w="0" w:type="auto"/>
            <w:vMerge/>
            <w:vAlign w:val="center"/>
          </w:tcPr>
          <w:p w14:paraId="39800ED1" w14:textId="77777777" w:rsidR="00992942" w:rsidRPr="003345B8" w:rsidRDefault="00992942" w:rsidP="00992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00C531E2" w14:textId="77777777" w:rsidR="00992942" w:rsidRDefault="00992942" w:rsidP="0099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98">
              <w:rPr>
                <w:rFonts w:ascii="Times New Roman" w:hAnsi="Times New Roman" w:cs="Times New Roman"/>
                <w:sz w:val="24"/>
                <w:szCs w:val="24"/>
              </w:rPr>
              <w:t xml:space="preserve">Pontine reticular nucleus, </w:t>
            </w:r>
          </w:p>
          <w:p w14:paraId="2817694B" w14:textId="77777777" w:rsidR="00992942" w:rsidRPr="003345B8" w:rsidRDefault="00992942" w:rsidP="0099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98">
              <w:rPr>
                <w:rFonts w:ascii="Times New Roman" w:hAnsi="Times New Roman" w:cs="Times New Roman"/>
                <w:sz w:val="24"/>
                <w:szCs w:val="24"/>
              </w:rPr>
              <w:t>caudal part</w:t>
            </w:r>
          </w:p>
        </w:tc>
        <w:tc>
          <w:tcPr>
            <w:tcW w:w="0" w:type="auto"/>
            <w:noWrap/>
            <w:vAlign w:val="center"/>
            <w:hideMark/>
          </w:tcPr>
          <w:p w14:paraId="252F32F2" w14:textId="77777777" w:rsidR="00992942" w:rsidRPr="00992942" w:rsidRDefault="00992942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center"/>
            <w:hideMark/>
          </w:tcPr>
          <w:p w14:paraId="1EC244F2" w14:textId="77777777" w:rsidR="00992942" w:rsidRPr="00992942" w:rsidRDefault="00992942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0.14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0.14</w:t>
            </w:r>
          </w:p>
        </w:tc>
      </w:tr>
      <w:tr w:rsidR="00992942" w:rsidRPr="003345B8" w14:paraId="12D3B457" w14:textId="77777777" w:rsidTr="002E29FE">
        <w:trPr>
          <w:trHeight w:val="285"/>
        </w:trPr>
        <w:tc>
          <w:tcPr>
            <w:tcW w:w="0" w:type="auto"/>
            <w:vMerge/>
            <w:vAlign w:val="center"/>
          </w:tcPr>
          <w:p w14:paraId="1206DD83" w14:textId="77777777" w:rsidR="00992942" w:rsidRPr="003345B8" w:rsidRDefault="00992942" w:rsidP="00992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2C6CAAC4" w14:textId="77777777" w:rsidR="00992942" w:rsidRPr="003345B8" w:rsidRDefault="00992942" w:rsidP="0099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98">
              <w:rPr>
                <w:rFonts w:ascii="Times New Roman" w:hAnsi="Times New Roman" w:cs="Times New Roman"/>
                <w:sz w:val="24"/>
                <w:szCs w:val="24"/>
              </w:rPr>
              <w:t>Parabrachial nucleus</w:t>
            </w:r>
          </w:p>
        </w:tc>
        <w:tc>
          <w:tcPr>
            <w:tcW w:w="0" w:type="auto"/>
            <w:noWrap/>
            <w:vAlign w:val="center"/>
            <w:hideMark/>
          </w:tcPr>
          <w:p w14:paraId="5FDFFDED" w14:textId="77777777" w:rsidR="00992942" w:rsidRPr="00992942" w:rsidRDefault="00992942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14:paraId="2F1D51B1" w14:textId="77777777" w:rsidR="00992942" w:rsidRPr="00992942" w:rsidRDefault="00992942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0.21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92942" w:rsidRPr="003345B8" w14:paraId="4C56CD4D" w14:textId="77777777" w:rsidTr="002E29FE">
        <w:trPr>
          <w:trHeight w:val="285"/>
        </w:trPr>
        <w:tc>
          <w:tcPr>
            <w:tcW w:w="0" w:type="auto"/>
            <w:vMerge w:val="restart"/>
            <w:vAlign w:val="center"/>
          </w:tcPr>
          <w:p w14:paraId="5EBA3A8E" w14:textId="77777777" w:rsidR="00992942" w:rsidRPr="003345B8" w:rsidRDefault="00992942" w:rsidP="0099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404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M</w:t>
            </w:r>
            <w:r w:rsidRPr="00015404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edulla</w:t>
            </w:r>
          </w:p>
        </w:tc>
        <w:tc>
          <w:tcPr>
            <w:tcW w:w="0" w:type="auto"/>
            <w:noWrap/>
            <w:hideMark/>
          </w:tcPr>
          <w:p w14:paraId="29654855" w14:textId="77777777" w:rsidR="00992942" w:rsidRPr="003345B8" w:rsidRDefault="00992942" w:rsidP="0099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98">
              <w:rPr>
                <w:rFonts w:ascii="Times New Roman" w:hAnsi="Times New Roman" w:cs="Times New Roman"/>
                <w:sz w:val="24"/>
                <w:szCs w:val="24"/>
              </w:rPr>
              <w:t>Nucleus raphe magnus</w:t>
            </w:r>
          </w:p>
        </w:tc>
        <w:tc>
          <w:tcPr>
            <w:tcW w:w="0" w:type="auto"/>
            <w:noWrap/>
            <w:vAlign w:val="center"/>
            <w:hideMark/>
          </w:tcPr>
          <w:p w14:paraId="2D94AA30" w14:textId="77777777" w:rsidR="00992942" w:rsidRPr="00992942" w:rsidRDefault="00992942" w:rsidP="00992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0.14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0" w:type="auto"/>
            <w:noWrap/>
            <w:vAlign w:val="center"/>
            <w:hideMark/>
          </w:tcPr>
          <w:p w14:paraId="3B51CDF4" w14:textId="77777777" w:rsidR="00992942" w:rsidRPr="00992942" w:rsidRDefault="00992942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0.33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0.23</w:t>
            </w:r>
          </w:p>
        </w:tc>
      </w:tr>
      <w:tr w:rsidR="00992942" w:rsidRPr="003345B8" w14:paraId="7B378591" w14:textId="77777777" w:rsidTr="002E29FE">
        <w:trPr>
          <w:trHeight w:val="285"/>
        </w:trPr>
        <w:tc>
          <w:tcPr>
            <w:tcW w:w="0" w:type="auto"/>
            <w:vMerge/>
            <w:vAlign w:val="center"/>
          </w:tcPr>
          <w:p w14:paraId="390EDDA3" w14:textId="77777777" w:rsidR="00992942" w:rsidRPr="003345B8" w:rsidRDefault="00992942" w:rsidP="00992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0A5987D1" w14:textId="77777777" w:rsidR="00992942" w:rsidRPr="003345B8" w:rsidRDefault="00992942" w:rsidP="0099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98">
              <w:rPr>
                <w:rFonts w:ascii="Times New Roman" w:hAnsi="Times New Roman" w:cs="Times New Roman"/>
                <w:sz w:val="24"/>
                <w:szCs w:val="24"/>
              </w:rPr>
              <w:t>Parvicellular reticular nucleus</w:t>
            </w:r>
          </w:p>
        </w:tc>
        <w:tc>
          <w:tcPr>
            <w:tcW w:w="0" w:type="auto"/>
            <w:noWrap/>
            <w:vAlign w:val="center"/>
            <w:hideMark/>
          </w:tcPr>
          <w:p w14:paraId="27BC08FC" w14:textId="77777777" w:rsidR="00992942" w:rsidRPr="00992942" w:rsidRDefault="00992942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center"/>
            <w:hideMark/>
          </w:tcPr>
          <w:p w14:paraId="73B17DE4" w14:textId="77777777" w:rsidR="00992942" w:rsidRPr="00992942" w:rsidRDefault="00992942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0.03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0.07</w:t>
            </w:r>
          </w:p>
        </w:tc>
      </w:tr>
      <w:tr w:rsidR="00992942" w:rsidRPr="003345B8" w14:paraId="616B6E7B" w14:textId="77777777" w:rsidTr="002E29FE">
        <w:trPr>
          <w:trHeight w:val="285"/>
        </w:trPr>
        <w:tc>
          <w:tcPr>
            <w:tcW w:w="0" w:type="auto"/>
            <w:vMerge/>
            <w:vAlign w:val="center"/>
          </w:tcPr>
          <w:p w14:paraId="1C0C01B1" w14:textId="77777777" w:rsidR="00992942" w:rsidRPr="003345B8" w:rsidRDefault="00992942" w:rsidP="00992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13A99A14" w14:textId="77777777" w:rsidR="00992942" w:rsidRPr="003345B8" w:rsidRDefault="00992942" w:rsidP="0099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98">
              <w:rPr>
                <w:rFonts w:ascii="Times New Roman" w:hAnsi="Times New Roman" w:cs="Times New Roman"/>
                <w:sz w:val="24"/>
                <w:szCs w:val="24"/>
              </w:rPr>
              <w:t>Magnocellular reticular nucleus</w:t>
            </w:r>
          </w:p>
        </w:tc>
        <w:tc>
          <w:tcPr>
            <w:tcW w:w="0" w:type="auto"/>
            <w:noWrap/>
            <w:vAlign w:val="center"/>
            <w:hideMark/>
          </w:tcPr>
          <w:p w14:paraId="6C889C46" w14:textId="77777777" w:rsidR="00992942" w:rsidRPr="00992942" w:rsidRDefault="00992942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0.17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0" w:type="auto"/>
            <w:noWrap/>
            <w:vAlign w:val="center"/>
            <w:hideMark/>
          </w:tcPr>
          <w:p w14:paraId="4FE00D4F" w14:textId="77777777" w:rsidR="00992942" w:rsidRPr="00992942" w:rsidRDefault="00992942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0.15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92942" w:rsidRPr="003345B8" w14:paraId="4DC08B6C" w14:textId="77777777" w:rsidTr="002E29FE">
        <w:trPr>
          <w:trHeight w:val="285"/>
        </w:trPr>
        <w:tc>
          <w:tcPr>
            <w:tcW w:w="0" w:type="auto"/>
            <w:vMerge/>
            <w:vAlign w:val="center"/>
          </w:tcPr>
          <w:p w14:paraId="717A5C44" w14:textId="77777777" w:rsidR="00992942" w:rsidRPr="003345B8" w:rsidRDefault="00992942" w:rsidP="00992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7E329901" w14:textId="77777777" w:rsidR="00992942" w:rsidRPr="003345B8" w:rsidRDefault="00992942" w:rsidP="0099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98">
              <w:rPr>
                <w:rFonts w:ascii="Times New Roman" w:hAnsi="Times New Roman" w:cs="Times New Roman"/>
                <w:sz w:val="24"/>
                <w:szCs w:val="24"/>
              </w:rPr>
              <w:t>Gigantocellular reticular nucleus</w:t>
            </w:r>
          </w:p>
        </w:tc>
        <w:tc>
          <w:tcPr>
            <w:tcW w:w="0" w:type="auto"/>
            <w:noWrap/>
            <w:vAlign w:val="center"/>
            <w:hideMark/>
          </w:tcPr>
          <w:p w14:paraId="7624C8C0" w14:textId="77777777" w:rsidR="00992942" w:rsidRPr="00992942" w:rsidRDefault="00992942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0.12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0.2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7C3664A8" w14:textId="77777777" w:rsidR="00992942" w:rsidRPr="00992942" w:rsidRDefault="00992942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0.18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0.23</w:t>
            </w:r>
          </w:p>
        </w:tc>
      </w:tr>
      <w:tr w:rsidR="00992942" w:rsidRPr="003345B8" w14:paraId="23C4DFFB" w14:textId="77777777" w:rsidTr="002E29FE">
        <w:trPr>
          <w:trHeight w:val="285"/>
        </w:trPr>
        <w:tc>
          <w:tcPr>
            <w:tcW w:w="0" w:type="auto"/>
            <w:vMerge/>
            <w:vAlign w:val="center"/>
          </w:tcPr>
          <w:p w14:paraId="6EB19AF4" w14:textId="77777777" w:rsidR="00992942" w:rsidRPr="003345B8" w:rsidRDefault="00992942" w:rsidP="00992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2E9271FC" w14:textId="77777777" w:rsidR="00992942" w:rsidRPr="003345B8" w:rsidRDefault="00992942" w:rsidP="0099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98">
              <w:rPr>
                <w:rFonts w:ascii="Times New Roman" w:hAnsi="Times New Roman" w:cs="Times New Roman"/>
                <w:sz w:val="24"/>
                <w:szCs w:val="24"/>
              </w:rPr>
              <w:t>Intermediate reticular nucleus</w:t>
            </w:r>
          </w:p>
        </w:tc>
        <w:tc>
          <w:tcPr>
            <w:tcW w:w="0" w:type="auto"/>
            <w:noWrap/>
            <w:vAlign w:val="center"/>
            <w:hideMark/>
          </w:tcPr>
          <w:p w14:paraId="432BA764" w14:textId="77777777" w:rsidR="00992942" w:rsidRPr="00992942" w:rsidRDefault="00992942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noWrap/>
            <w:vAlign w:val="center"/>
            <w:hideMark/>
          </w:tcPr>
          <w:p w14:paraId="7CC16ECE" w14:textId="77777777" w:rsidR="00992942" w:rsidRPr="00992942" w:rsidRDefault="00992942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0.02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0.03</w:t>
            </w:r>
          </w:p>
        </w:tc>
      </w:tr>
      <w:tr w:rsidR="00992942" w:rsidRPr="003345B8" w14:paraId="2EC786F9" w14:textId="77777777" w:rsidTr="002E29FE">
        <w:trPr>
          <w:trHeight w:val="285"/>
        </w:trPr>
        <w:tc>
          <w:tcPr>
            <w:tcW w:w="0" w:type="auto"/>
            <w:vMerge/>
            <w:vAlign w:val="center"/>
          </w:tcPr>
          <w:p w14:paraId="52D15F7F" w14:textId="77777777" w:rsidR="00992942" w:rsidRPr="003345B8" w:rsidRDefault="00992942" w:rsidP="00992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454977A2" w14:textId="77777777" w:rsidR="00992942" w:rsidRPr="003345B8" w:rsidRDefault="00992942" w:rsidP="0099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98">
              <w:rPr>
                <w:rFonts w:ascii="Times New Roman" w:hAnsi="Times New Roman" w:cs="Times New Roman"/>
                <w:sz w:val="24"/>
                <w:szCs w:val="24"/>
              </w:rPr>
              <w:t>Medial vestibular nucleus</w:t>
            </w:r>
          </w:p>
        </w:tc>
        <w:tc>
          <w:tcPr>
            <w:tcW w:w="0" w:type="auto"/>
            <w:noWrap/>
            <w:vAlign w:val="center"/>
            <w:hideMark/>
          </w:tcPr>
          <w:p w14:paraId="2E7F5C4B" w14:textId="77777777" w:rsidR="00992942" w:rsidRPr="00992942" w:rsidRDefault="00992942" w:rsidP="00992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0.03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14:paraId="670465F0" w14:textId="77777777" w:rsidR="00992942" w:rsidRPr="00992942" w:rsidRDefault="00992942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0.21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0.32</w:t>
            </w:r>
          </w:p>
        </w:tc>
      </w:tr>
      <w:tr w:rsidR="00992942" w:rsidRPr="003345B8" w14:paraId="1080A8C7" w14:textId="77777777" w:rsidTr="002E29FE">
        <w:trPr>
          <w:trHeight w:val="285"/>
        </w:trPr>
        <w:tc>
          <w:tcPr>
            <w:tcW w:w="0" w:type="auto"/>
            <w:vMerge/>
            <w:vAlign w:val="center"/>
          </w:tcPr>
          <w:p w14:paraId="3791CFAE" w14:textId="77777777" w:rsidR="00992942" w:rsidRPr="003345B8" w:rsidRDefault="00992942" w:rsidP="00992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hideMark/>
          </w:tcPr>
          <w:p w14:paraId="6FD91C27" w14:textId="77777777" w:rsidR="00992942" w:rsidRDefault="00992942" w:rsidP="0099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98">
              <w:rPr>
                <w:rFonts w:ascii="Times New Roman" w:hAnsi="Times New Roman" w:cs="Times New Roman"/>
                <w:sz w:val="24"/>
                <w:szCs w:val="24"/>
              </w:rPr>
              <w:t xml:space="preserve">Paragigantocellular </w:t>
            </w:r>
          </w:p>
          <w:p w14:paraId="7719EB1E" w14:textId="77777777" w:rsidR="00992942" w:rsidRPr="003345B8" w:rsidRDefault="00992942" w:rsidP="0099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398">
              <w:rPr>
                <w:rFonts w:ascii="Times New Roman" w:hAnsi="Times New Roman" w:cs="Times New Roman"/>
                <w:sz w:val="24"/>
                <w:szCs w:val="24"/>
              </w:rPr>
              <w:t>reticular nucleus</w:t>
            </w:r>
          </w:p>
        </w:tc>
        <w:tc>
          <w:tcPr>
            <w:tcW w:w="0" w:type="auto"/>
            <w:noWrap/>
            <w:vAlign w:val="center"/>
            <w:hideMark/>
          </w:tcPr>
          <w:p w14:paraId="385DCDEB" w14:textId="77777777" w:rsidR="00992942" w:rsidRPr="00992942" w:rsidRDefault="00992942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0.05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14:paraId="01B17921" w14:textId="77777777" w:rsidR="00992942" w:rsidRPr="00992942" w:rsidRDefault="00992942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0.03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0.04</w:t>
            </w:r>
          </w:p>
        </w:tc>
      </w:tr>
      <w:tr w:rsidR="00992942" w:rsidRPr="003345B8" w14:paraId="428C72A1" w14:textId="77777777" w:rsidTr="002E29FE">
        <w:trPr>
          <w:trHeight w:val="285"/>
        </w:trPr>
        <w:tc>
          <w:tcPr>
            <w:tcW w:w="0" w:type="auto"/>
            <w:vAlign w:val="center"/>
          </w:tcPr>
          <w:p w14:paraId="32D7A034" w14:textId="77777777" w:rsidR="00992942" w:rsidRPr="003345B8" w:rsidRDefault="00992942" w:rsidP="00992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C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erebellum</w:t>
            </w:r>
          </w:p>
        </w:tc>
        <w:tc>
          <w:tcPr>
            <w:tcW w:w="0" w:type="auto"/>
            <w:noWrap/>
            <w:hideMark/>
          </w:tcPr>
          <w:p w14:paraId="1529C76E" w14:textId="550C11D6" w:rsidR="00992942" w:rsidRPr="003345B8" w:rsidRDefault="00992942" w:rsidP="00992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ED486F2" w14:textId="77777777" w:rsidR="00992942" w:rsidRPr="00992942" w:rsidRDefault="00992942" w:rsidP="0099294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0.03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0" w:type="auto"/>
            <w:noWrap/>
            <w:vAlign w:val="center"/>
            <w:hideMark/>
          </w:tcPr>
          <w:p w14:paraId="3A49F6C3" w14:textId="77777777" w:rsidR="00992942" w:rsidRPr="00992942" w:rsidRDefault="00992942" w:rsidP="00992942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0.14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± </w:t>
            </w:r>
            <w:r w:rsidRPr="00992942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0.14</w:t>
            </w:r>
          </w:p>
        </w:tc>
      </w:tr>
    </w:tbl>
    <w:p w14:paraId="78031F09" w14:textId="656EE258" w:rsidR="007E02A3" w:rsidRPr="00F87805" w:rsidRDefault="005924E0" w:rsidP="007E02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are shown as mean </w:t>
      </w:r>
      <w:r>
        <w:rPr>
          <w:rFonts w:ascii="Times New Roman" w:hAnsi="Times New Roman" w:cs="Times New Roman" w:hint="eastAsia"/>
          <w:sz w:val="24"/>
          <w:szCs w:val="24"/>
        </w:rPr>
        <w:t>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.e.m. NA represented non observable input neurons. n = 6 per group.</w:t>
      </w:r>
    </w:p>
    <w:sectPr w:rsidR="007E02A3" w:rsidRPr="00F87805" w:rsidSect="0089005F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231A2" w14:textId="77777777" w:rsidR="0089005F" w:rsidRDefault="0089005F" w:rsidP="00446B20">
      <w:r>
        <w:separator/>
      </w:r>
    </w:p>
  </w:endnote>
  <w:endnote w:type="continuationSeparator" w:id="0">
    <w:p w14:paraId="503A2DAA" w14:textId="77777777" w:rsidR="0089005F" w:rsidRDefault="0089005F" w:rsidP="00446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4E3A2" w14:textId="77777777" w:rsidR="0089005F" w:rsidRDefault="0089005F" w:rsidP="00446B20">
      <w:r>
        <w:separator/>
      </w:r>
    </w:p>
  </w:footnote>
  <w:footnote w:type="continuationSeparator" w:id="0">
    <w:p w14:paraId="662E4AC8" w14:textId="77777777" w:rsidR="0089005F" w:rsidRDefault="0089005F" w:rsidP="00446B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2FE"/>
    <w:rsid w:val="00015404"/>
    <w:rsid w:val="00016AE7"/>
    <w:rsid w:val="00021398"/>
    <w:rsid w:val="000826F4"/>
    <w:rsid w:val="000D7E70"/>
    <w:rsid w:val="00170724"/>
    <w:rsid w:val="00192257"/>
    <w:rsid w:val="001B103D"/>
    <w:rsid w:val="001F2DD8"/>
    <w:rsid w:val="00272009"/>
    <w:rsid w:val="002B4249"/>
    <w:rsid w:val="002D4240"/>
    <w:rsid w:val="002E29FE"/>
    <w:rsid w:val="003345B8"/>
    <w:rsid w:val="003B7FF9"/>
    <w:rsid w:val="003C6F48"/>
    <w:rsid w:val="004239B6"/>
    <w:rsid w:val="00424755"/>
    <w:rsid w:val="00446B20"/>
    <w:rsid w:val="00454B43"/>
    <w:rsid w:val="004B1473"/>
    <w:rsid w:val="00566921"/>
    <w:rsid w:val="005924E0"/>
    <w:rsid w:val="006122FE"/>
    <w:rsid w:val="006235DA"/>
    <w:rsid w:val="00737859"/>
    <w:rsid w:val="00752ACD"/>
    <w:rsid w:val="0076421F"/>
    <w:rsid w:val="00790E7F"/>
    <w:rsid w:val="00795AA9"/>
    <w:rsid w:val="007D716C"/>
    <w:rsid w:val="007E02A3"/>
    <w:rsid w:val="00801D04"/>
    <w:rsid w:val="008316F0"/>
    <w:rsid w:val="00847E89"/>
    <w:rsid w:val="00880047"/>
    <w:rsid w:val="0089005F"/>
    <w:rsid w:val="008F03BB"/>
    <w:rsid w:val="00954EEC"/>
    <w:rsid w:val="009622AB"/>
    <w:rsid w:val="00965E51"/>
    <w:rsid w:val="0097169E"/>
    <w:rsid w:val="0097458D"/>
    <w:rsid w:val="00992942"/>
    <w:rsid w:val="009D462D"/>
    <w:rsid w:val="009F2DD6"/>
    <w:rsid w:val="009F3475"/>
    <w:rsid w:val="00A2089A"/>
    <w:rsid w:val="00A90D4A"/>
    <w:rsid w:val="00AD1DF5"/>
    <w:rsid w:val="00AD296C"/>
    <w:rsid w:val="00C800EB"/>
    <w:rsid w:val="00CC0CF5"/>
    <w:rsid w:val="00D06269"/>
    <w:rsid w:val="00D45125"/>
    <w:rsid w:val="00D85818"/>
    <w:rsid w:val="00DC4FC9"/>
    <w:rsid w:val="00E02767"/>
    <w:rsid w:val="00E46675"/>
    <w:rsid w:val="00E633CC"/>
    <w:rsid w:val="00EE52D2"/>
    <w:rsid w:val="00F06372"/>
    <w:rsid w:val="00F7238C"/>
    <w:rsid w:val="00F84942"/>
    <w:rsid w:val="00F87805"/>
    <w:rsid w:val="00FA2A86"/>
    <w:rsid w:val="00FA3B94"/>
    <w:rsid w:val="00FB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AED8FD"/>
  <w15:chartTrackingRefBased/>
  <w15:docId w15:val="{64E348A0-4314-4188-8F62-38B39A112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58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6B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46B2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46B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46B20"/>
    <w:rPr>
      <w:sz w:val="18"/>
      <w:szCs w:val="18"/>
    </w:rPr>
  </w:style>
  <w:style w:type="table" w:styleId="a7">
    <w:name w:val="Table Grid"/>
    <w:basedOn w:val="a1"/>
    <w:uiPriority w:val="39"/>
    <w:rsid w:val="007E02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7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553</Words>
  <Characters>3154</Characters>
  <Application>Microsoft Office Word</Application>
  <DocSecurity>0</DocSecurity>
  <Lines>26</Lines>
  <Paragraphs>7</Paragraphs>
  <ScaleCrop>false</ScaleCrop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宏任 黄</cp:lastModifiedBy>
  <cp:revision>5</cp:revision>
  <dcterms:created xsi:type="dcterms:W3CDTF">2024-02-12T10:43:00Z</dcterms:created>
  <dcterms:modified xsi:type="dcterms:W3CDTF">2024-03-28T02:43:00Z</dcterms:modified>
</cp:coreProperties>
</file>