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54EE5" w14:textId="318D499A" w:rsidR="00D04287" w:rsidRDefault="000B61F8" w:rsidP="000B61F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61F8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  <w:bookmarkStart w:id="0" w:name="_GoBack"/>
      <w:bookmarkEnd w:id="0"/>
    </w:p>
    <w:p w14:paraId="7AA6C331" w14:textId="77777777" w:rsidR="00BB2375" w:rsidRDefault="00BB2375" w:rsidP="00BB2375">
      <w:pPr>
        <w:pStyle w:val="NormalWeb"/>
        <w:spacing w:before="0" w:beforeAutospacing="0" w:after="0" w:afterAutospacing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614D20" w14:textId="1949D8B1" w:rsidR="00BB2375" w:rsidRPr="00BB2375" w:rsidRDefault="00636ADA" w:rsidP="00BB2375">
      <w:pPr>
        <w:pStyle w:val="NormalWeb"/>
        <w:spacing w:before="0" w:beforeAutospacing="0" w:after="0" w:afterAutospacing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36ADA">
        <w:rPr>
          <w:rFonts w:ascii="Times New Roman" w:hAnsi="Times New Roman" w:cs="Times New Roman"/>
          <w:b/>
          <w:bCs/>
          <w:sz w:val="28"/>
          <w:szCs w:val="28"/>
        </w:rPr>
        <w:t>Sex differences in the human brain related to visual motion perception</w:t>
      </w:r>
    </w:p>
    <w:p w14:paraId="4D51DEBD" w14:textId="77777777" w:rsidR="00E07D8B" w:rsidRDefault="00E07D8B" w:rsidP="00E07D8B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vertAlign w:val="superscript"/>
        </w:rPr>
      </w:pPr>
      <w:r w:rsidRPr="00704A88">
        <w:rPr>
          <w:rFonts w:ascii="Times New Roman" w:hAnsi="Times New Roman" w:cs="Times New Roman"/>
        </w:rPr>
        <w:t>Dong-Yu Liu</w:t>
      </w:r>
      <w:r w:rsidRPr="00704A88">
        <w:rPr>
          <w:rFonts w:ascii="Times New Roman" w:hAnsi="Times New Roman" w:cs="Times New Roman"/>
          <w:vertAlign w:val="superscript"/>
        </w:rPr>
        <w:t>1</w:t>
      </w:r>
      <w:r w:rsidRPr="00704A88">
        <w:rPr>
          <w:vertAlign w:val="superscript"/>
        </w:rPr>
        <w:t>#</w:t>
      </w:r>
      <w:r w:rsidRPr="00704A88">
        <w:rPr>
          <w:rFonts w:ascii="Times New Roman" w:hAnsi="Times New Roman" w:cs="Times New Roman"/>
        </w:rPr>
        <w:t>,</w:t>
      </w:r>
      <w:r w:rsidRPr="00E37143">
        <w:rPr>
          <w:rFonts w:ascii="Times New Roman" w:hAnsi="Times New Roman" w:cs="Times New Roman"/>
        </w:rPr>
        <w:t xml:space="preserve"> Ming Li</w:t>
      </w:r>
      <w:r w:rsidRPr="00E37143">
        <w:rPr>
          <w:rFonts w:ascii="Times New Roman" w:hAnsi="Times New Roman" w:cs="Times New Roman"/>
          <w:vertAlign w:val="superscript"/>
        </w:rPr>
        <w:t>2</w:t>
      </w:r>
      <w:r>
        <w:rPr>
          <w:vertAlign w:val="superscript"/>
        </w:rPr>
        <w:t>#</w:t>
      </w:r>
      <w:r w:rsidRPr="00E37143">
        <w:rPr>
          <w:rFonts w:ascii="Times New Roman" w:hAnsi="Times New Roman" w:cs="Times New Roman"/>
        </w:rPr>
        <w:t xml:space="preserve">, </w:t>
      </w:r>
      <w:r w:rsidRPr="00704A88">
        <w:rPr>
          <w:rFonts w:ascii="Times New Roman" w:hAnsi="Times New Roman" w:cs="Times New Roman"/>
        </w:rPr>
        <w:t>Juan Yu</w:t>
      </w:r>
      <w:r w:rsidRPr="00704A88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 Yuan Gao</w:t>
      </w:r>
      <w:r w:rsidRPr="00E37143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Pr="00E37143">
        <w:rPr>
          <w:rFonts w:ascii="Times New Roman" w:hAnsi="Times New Roman" w:cs="Times New Roman"/>
        </w:rPr>
        <w:t>Xiao</w:t>
      </w:r>
      <w:r>
        <w:rPr>
          <w:rFonts w:ascii="Times New Roman" w:hAnsi="Times New Roman" w:cs="Times New Roman" w:hint="eastAsia"/>
        </w:rPr>
        <w:t>t</w:t>
      </w:r>
      <w:r w:rsidRPr="00E37143">
        <w:rPr>
          <w:rFonts w:ascii="Times New Roman" w:hAnsi="Times New Roman" w:cs="Times New Roman"/>
        </w:rPr>
        <w:t>ong Zhang</w:t>
      </w:r>
      <w:r w:rsidRPr="00E37143">
        <w:rPr>
          <w:rFonts w:ascii="Times New Roman" w:hAnsi="Times New Roman" w:cs="Times New Roman"/>
          <w:vertAlign w:val="superscript"/>
        </w:rPr>
        <w:t>4,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 w:hint="eastAsia"/>
          <w:vertAlign w:val="superscript"/>
        </w:rPr>
        <w:t>5</w:t>
      </w:r>
      <w:r w:rsidRPr="00E37143">
        <w:rPr>
          <w:rFonts w:ascii="Times New Roman" w:hAnsi="Times New Roman" w:cs="Times New Roman"/>
        </w:rPr>
        <w:t xml:space="preserve">, </w:t>
      </w:r>
      <w:r w:rsidRPr="002F0FB5">
        <w:rPr>
          <w:rFonts w:ascii="Times New Roman" w:hAnsi="Times New Roman" w:cs="Times New Roman"/>
        </w:rPr>
        <w:t>Dewen Hu</w:t>
      </w:r>
      <w:r w:rsidRPr="00E37143">
        <w:rPr>
          <w:rFonts w:ascii="Times New Roman" w:hAnsi="Times New Roman" w:cs="Times New Roman"/>
          <w:vertAlign w:val="superscript"/>
        </w:rPr>
        <w:t>2</w:t>
      </w:r>
      <w:r w:rsidRPr="00E37143">
        <w:rPr>
          <w:rFonts w:ascii="Times New Roman" w:hAnsi="Times New Roman" w:cs="Times New Roman"/>
        </w:rPr>
        <w:t xml:space="preserve">, </w:t>
      </w:r>
      <w:r w:rsidRPr="00704A88">
        <w:rPr>
          <w:rFonts w:ascii="Times New Roman" w:hAnsi="Times New Roman" w:cs="Times New Roman"/>
        </w:rPr>
        <w:t>Georg Northoff</w:t>
      </w:r>
      <w:r w:rsidRPr="00704A88">
        <w:rPr>
          <w:rFonts w:ascii="Times New Roman" w:hAnsi="Times New Roman" w:cs="Times New Roman" w:hint="eastAsia"/>
          <w:vertAlign w:val="superscript"/>
        </w:rPr>
        <w:t>6</w:t>
      </w:r>
      <w:r w:rsidRPr="00704A88"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E37143">
        <w:rPr>
          <w:rFonts w:ascii="Times New Roman" w:hAnsi="Times New Roman" w:cs="Times New Roman"/>
        </w:rPr>
        <w:t>Xue</w:t>
      </w:r>
      <w:r>
        <w:rPr>
          <w:rFonts w:ascii="Times New Roman" w:hAnsi="Times New Roman" w:cs="Times New Roman"/>
        </w:rPr>
        <w:t xml:space="preserve"> </w:t>
      </w:r>
      <w:r w:rsidRPr="00E37143">
        <w:rPr>
          <w:rFonts w:ascii="Times New Roman" w:hAnsi="Times New Roman" w:cs="Times New Roman"/>
        </w:rPr>
        <w:t>Mei Song</w:t>
      </w:r>
      <w:r w:rsidRPr="00E37143">
        <w:rPr>
          <w:rFonts w:ascii="Times New Roman" w:hAnsi="Times New Roman" w:cs="Times New Roman"/>
          <w:vertAlign w:val="superscript"/>
        </w:rPr>
        <w:t xml:space="preserve">1, 3, </w:t>
      </w:r>
      <w:r>
        <w:rPr>
          <w:rFonts w:ascii="Times New Roman" w:hAnsi="Times New Roman" w:cs="Times New Roman"/>
          <w:vertAlign w:val="superscript"/>
        </w:rPr>
        <w:t>4 *</w:t>
      </w:r>
      <w:r w:rsidRPr="00E37143">
        <w:rPr>
          <w:rFonts w:ascii="Times New Roman" w:hAnsi="Times New Roman" w:cs="Times New Roman"/>
        </w:rPr>
        <w:t>, Jun</w:t>
      </w:r>
      <w:r>
        <w:rPr>
          <w:rFonts w:ascii="Times New Roman" w:hAnsi="Times New Roman" w:cs="Times New Roman" w:hint="eastAsia"/>
        </w:rPr>
        <w:t>m</w:t>
      </w:r>
      <w:r w:rsidRPr="00E37143">
        <w:rPr>
          <w:rFonts w:ascii="Times New Roman" w:hAnsi="Times New Roman" w:cs="Times New Roman"/>
        </w:rPr>
        <w:t>ing Zhu</w:t>
      </w:r>
      <w:r w:rsidRPr="00E37143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 4*</w:t>
      </w:r>
    </w:p>
    <w:p w14:paraId="3B9C25D8" w14:textId="77777777" w:rsidR="000B61F8" w:rsidRPr="00E07D8B" w:rsidRDefault="000B61F8" w:rsidP="000B61F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F733AE" w14:textId="4D481A09" w:rsidR="00296002" w:rsidRDefault="00296002" w:rsidP="000B61F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1691">
        <w:rPr>
          <w:rFonts w:ascii="Times New Roman" w:hAnsi="Times New Roman" w:cs="Times New Roman"/>
          <w:sz w:val="24"/>
          <w:szCs w:val="24"/>
        </w:rPr>
        <w:t>*Correspondence:</w:t>
      </w:r>
      <w:r w:rsidRPr="00771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Pr="00296002">
          <w:rPr>
            <w:rStyle w:val="Hyperlink"/>
            <w:rFonts w:ascii="Times New Roman" w:hAnsi="Times New Roman" w:cs="Times New Roman"/>
            <w:color w:val="000000" w:themeColor="text1"/>
            <w:kern w:val="0"/>
            <w:sz w:val="24"/>
            <w:szCs w:val="24"/>
            <w:u w:val="none"/>
          </w:rPr>
          <w:t>dr.zhujunming@zju.edu.cn</w:t>
        </w:r>
      </w:hyperlink>
      <w:r w:rsidRPr="00296002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r w:rsidRPr="0077169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hyperlink r:id="rId8" w:history="1">
        <w:r w:rsidRPr="00771691">
          <w:rPr>
            <w:rFonts w:ascii="Times New Roman" w:hAnsi="Times New Roman" w:cs="Times New Roman"/>
            <w:color w:val="000000" w:themeColor="text1"/>
            <w:sz w:val="24"/>
            <w:szCs w:val="24"/>
          </w:rPr>
          <w:t>songxuemei@zju.edu.cn</w:t>
        </w:r>
      </w:hyperlink>
      <w:r w:rsidRPr="00771691">
        <w:rPr>
          <w:rFonts w:ascii="Times New Roman" w:hAnsi="Times New Roman" w:cs="Times New Roman"/>
          <w:sz w:val="24"/>
          <w:szCs w:val="24"/>
        </w:rPr>
        <w:t>.</w:t>
      </w:r>
    </w:p>
    <w:p w14:paraId="13E4BD05" w14:textId="77777777" w:rsidR="00296002" w:rsidRDefault="00296002" w:rsidP="000B61F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1152E" w14:textId="30294DD8" w:rsidR="000B61F8" w:rsidRPr="000B61F8" w:rsidRDefault="000B61F8" w:rsidP="000B61F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B61F8">
        <w:rPr>
          <w:rFonts w:ascii="Times New Roman" w:hAnsi="Times New Roman" w:cs="Times New Roman"/>
          <w:b/>
          <w:sz w:val="24"/>
          <w:szCs w:val="24"/>
        </w:rPr>
        <w:t>This PDF file includes:</w:t>
      </w:r>
    </w:p>
    <w:p w14:paraId="12E314CE" w14:textId="0DA2D1F2" w:rsidR="000B61F8" w:rsidRPr="000B61F8" w:rsidRDefault="000B61F8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61F8">
        <w:rPr>
          <w:rFonts w:ascii="Times New Roman" w:hAnsi="Times New Roman" w:cs="Times New Roman"/>
          <w:sz w:val="24"/>
          <w:szCs w:val="24"/>
        </w:rPr>
        <w:t>Figures S1 to S</w:t>
      </w:r>
      <w:r w:rsidR="00636ADA">
        <w:rPr>
          <w:rFonts w:ascii="Times New Roman" w:hAnsi="Times New Roman" w:cs="Times New Roman"/>
          <w:sz w:val="24"/>
          <w:szCs w:val="24"/>
        </w:rPr>
        <w:t>5</w:t>
      </w:r>
    </w:p>
    <w:p w14:paraId="5B1A0508" w14:textId="1ECB9376" w:rsidR="000B61F8" w:rsidRDefault="001F01D1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="000B61F8" w:rsidRPr="000B61F8">
        <w:rPr>
          <w:rFonts w:ascii="Times New Roman" w:hAnsi="Times New Roman" w:cs="Times New Roman"/>
          <w:sz w:val="24"/>
          <w:szCs w:val="24"/>
        </w:rPr>
        <w:t xml:space="preserve"> S1 </w:t>
      </w:r>
    </w:p>
    <w:p w14:paraId="5569BB27" w14:textId="77777777" w:rsidR="007A5753" w:rsidRDefault="007A5753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42A7D0" w14:textId="77777777" w:rsidR="007A5753" w:rsidRDefault="007A5753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32DD2D" w14:textId="77777777" w:rsidR="007A5753" w:rsidRDefault="007A5753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AA64D6" w14:textId="77777777" w:rsidR="007A5753" w:rsidRDefault="007A5753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CD27F3" w14:textId="77777777" w:rsidR="007A5753" w:rsidRDefault="007A5753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F87517" w14:textId="77777777" w:rsidR="007A5753" w:rsidRDefault="007A5753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DCE9F2" w14:textId="77777777" w:rsidR="007A5753" w:rsidRDefault="007A5753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D619AB" w14:textId="77777777" w:rsidR="007A5753" w:rsidRDefault="007A5753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73BC3F" w14:textId="77777777" w:rsidR="007A5753" w:rsidRDefault="007A5753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1C43F0" w14:textId="77777777" w:rsidR="007A5753" w:rsidRDefault="007A5753" w:rsidP="000B61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69F720" w14:textId="4758D520" w:rsidR="003B1713" w:rsidRDefault="003B1713" w:rsidP="003B171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B1713">
        <w:rPr>
          <w:rFonts w:ascii="Times New Roman" w:hAnsi="Times New Roman" w:cs="Times New Roman"/>
          <w:b/>
          <w:bCs/>
          <w:sz w:val="28"/>
          <w:szCs w:val="28"/>
        </w:rPr>
        <w:t>Supplementary Figures and Legends</w:t>
      </w:r>
    </w:p>
    <w:p w14:paraId="61ECAB7F" w14:textId="35F4F768" w:rsidR="00A644D0" w:rsidRPr="003B1713" w:rsidRDefault="008D339B" w:rsidP="003B171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E7FE4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73936AC4" wp14:editId="7123515B">
            <wp:simplePos x="0" y="0"/>
            <wp:positionH relativeFrom="column">
              <wp:posOffset>1684655</wp:posOffset>
            </wp:positionH>
            <wp:positionV relativeFrom="paragraph">
              <wp:posOffset>335915</wp:posOffset>
            </wp:positionV>
            <wp:extent cx="1814195" cy="2065655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72E5A" w14:textId="77777777" w:rsidR="00D868D7" w:rsidRDefault="00D868D7" w:rsidP="008D33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4F11C" w14:textId="77FE9212" w:rsidR="00C11BF1" w:rsidRPr="008D339B" w:rsidRDefault="003B1713" w:rsidP="008D33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0BFD">
        <w:rPr>
          <w:rFonts w:ascii="Times New Roman" w:hAnsi="Times New Roman" w:cs="Times New Roman"/>
          <w:b/>
          <w:bCs/>
          <w:sz w:val="24"/>
          <w:szCs w:val="24"/>
        </w:rPr>
        <w:t>Fi</w:t>
      </w:r>
      <w:r w:rsidR="00911BE8">
        <w:rPr>
          <w:rFonts w:ascii="Times New Roman" w:hAnsi="Times New Roman" w:cs="Times New Roman"/>
          <w:b/>
          <w:bCs/>
          <w:sz w:val="24"/>
          <w:szCs w:val="24"/>
        </w:rPr>
        <w:t>g. S</w:t>
      </w:r>
      <w:r w:rsidRPr="006D0BFD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6D0BFD" w:rsidRPr="006D0BFD">
        <w:rPr>
          <w:rFonts w:ascii="Times New Roman" w:hAnsi="Times New Roman" w:cs="Times New Roman"/>
          <w:b/>
          <w:bCs/>
          <w:sz w:val="24"/>
          <w:szCs w:val="24"/>
        </w:rPr>
        <w:t xml:space="preserve">No sex differences in </w:t>
      </w:r>
      <w:r w:rsidR="006D0BFD" w:rsidRPr="006D0BFD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="006D0BFD" w:rsidRPr="006D0BFD">
        <w:rPr>
          <w:rFonts w:ascii="Times New Roman" w:hAnsi="Times New Roman" w:cs="Times New Roman"/>
          <w:b/>
          <w:bCs/>
          <w:sz w:val="24"/>
          <w:szCs w:val="24"/>
        </w:rPr>
        <w:t xml:space="preserve"> signal change </w:t>
      </w:r>
      <w:r w:rsidR="00EC41FF">
        <w:rPr>
          <w:rFonts w:ascii="Times New Roman" w:hAnsi="Times New Roman" w:cs="Times New Roman"/>
          <w:b/>
          <w:bCs/>
          <w:sz w:val="24"/>
          <w:szCs w:val="24"/>
        </w:rPr>
        <w:t xml:space="preserve">percentage </w:t>
      </w:r>
      <w:r w:rsidR="006D0BFD" w:rsidRPr="006D0BFD">
        <w:rPr>
          <w:rFonts w:ascii="Times New Roman" w:hAnsi="Times New Roman" w:cs="Times New Roman"/>
          <w:b/>
          <w:bCs/>
          <w:sz w:val="24"/>
          <w:szCs w:val="24"/>
        </w:rPr>
        <w:t>of bilateral MT+</w:t>
      </w:r>
      <w:r w:rsidRPr="006D0BF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3B57C66" w14:textId="3B470EDE" w:rsidR="00C11BF1" w:rsidRDefault="00C11BF1" w:rsidP="00CD2E0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no significant sex differences</w:t>
      </w:r>
      <w:r w:rsidRPr="005E7FE4">
        <w:rPr>
          <w:rFonts w:ascii="Times New Roman" w:hAnsi="Times New Roman" w:cs="Times New Roman"/>
          <w:sz w:val="24"/>
          <w:szCs w:val="24"/>
        </w:rPr>
        <w:t xml:space="preserve"> </w:t>
      </w:r>
      <w:r w:rsidRPr="00C11BF1">
        <w:rPr>
          <w:rFonts w:ascii="Times New Roman" w:hAnsi="Times New Roman" w:cs="Times New Roman"/>
          <w:sz w:val="24"/>
          <w:szCs w:val="24"/>
        </w:rPr>
        <w:t>(</w:t>
      </w:r>
      <w:r w:rsidRPr="00C11BF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11BF1">
        <w:rPr>
          <w:rFonts w:ascii="Times New Roman" w:hAnsi="Times New Roman" w:cs="Times New Roman"/>
          <w:sz w:val="24"/>
          <w:szCs w:val="24"/>
        </w:rPr>
        <w:t xml:space="preserve"> = 0.21)</w:t>
      </w:r>
      <w:r w:rsidRPr="005E7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025B7E">
        <w:rPr>
          <w:rFonts w:ascii="Times New Roman" w:hAnsi="Times New Roman" w:cs="Times New Roman" w:hint="eastAsia"/>
          <w:sz w:val="24"/>
          <w:szCs w:val="24"/>
        </w:rPr>
        <w:t>the</w:t>
      </w:r>
      <w:r w:rsidR="00025B7E">
        <w:rPr>
          <w:rFonts w:ascii="Times New Roman" w:hAnsi="Times New Roman" w:cs="Times New Roman"/>
          <w:sz w:val="24"/>
          <w:szCs w:val="24"/>
        </w:rPr>
        <w:t xml:space="preserve"> </w:t>
      </w:r>
      <w:r w:rsidR="00025B7E" w:rsidRPr="005E7FE4">
        <w:rPr>
          <w:rFonts w:ascii="Times New Roman" w:hAnsi="Times New Roman" w:cs="Times New Roman"/>
          <w:sz w:val="24"/>
          <w:szCs w:val="24"/>
        </w:rPr>
        <w:t>signal change</w:t>
      </w:r>
      <w:r w:rsidR="00653CB3">
        <w:rPr>
          <w:rFonts w:ascii="Times New Roman" w:hAnsi="Times New Roman" w:cs="Times New Roman"/>
          <w:sz w:val="24"/>
          <w:szCs w:val="24"/>
        </w:rPr>
        <w:t xml:space="preserve"> percentage</w:t>
      </w:r>
      <w:r w:rsidR="00025B7E" w:rsidRPr="005E7FE4">
        <w:rPr>
          <w:rFonts w:ascii="Times New Roman" w:hAnsi="Times New Roman" w:cs="Times New Roman"/>
          <w:sz w:val="24"/>
          <w:szCs w:val="24"/>
        </w:rPr>
        <w:t xml:space="preserve"> </w:t>
      </w:r>
      <w:r w:rsidR="00025B7E">
        <w:rPr>
          <w:rFonts w:ascii="Times New Roman" w:hAnsi="Times New Roman" w:cs="Times New Roman"/>
          <w:sz w:val="24"/>
          <w:szCs w:val="24"/>
        </w:rPr>
        <w:t xml:space="preserve">of </w:t>
      </w:r>
      <w:r w:rsidR="009501C1">
        <w:rPr>
          <w:rFonts w:ascii="Times New Roman" w:hAnsi="Times New Roman" w:cs="Times New Roman"/>
          <w:sz w:val="24"/>
          <w:szCs w:val="24"/>
        </w:rPr>
        <w:t>b</w:t>
      </w:r>
      <w:r w:rsidRPr="005E7FE4">
        <w:rPr>
          <w:rFonts w:ascii="Times New Roman" w:hAnsi="Times New Roman" w:cs="Times New Roman"/>
          <w:sz w:val="24"/>
          <w:szCs w:val="24"/>
        </w:rPr>
        <w:t xml:space="preserve">ilateral MT+ for </w:t>
      </w:r>
      <w:r w:rsidRPr="00FB3840">
        <w:rPr>
          <w:rFonts w:ascii="Times New Roman" w:hAnsi="Times New Roman" w:cs="Times New Roman"/>
          <w:sz w:val="24"/>
          <w:szCs w:val="24"/>
        </w:rPr>
        <w:t xml:space="preserve">males (0.06 ± 0.01, </w:t>
      </w:r>
      <w:r w:rsidRPr="00FB3840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FB3840">
        <w:rPr>
          <w:rFonts w:ascii="Times New Roman" w:hAnsi="Times New Roman" w:cs="Times New Roman"/>
          <w:sz w:val="24"/>
          <w:szCs w:val="24"/>
        </w:rPr>
        <w:t xml:space="preserve"> = 14) and females (0.05 ± 0.01, </w:t>
      </w:r>
      <w:r w:rsidRPr="00FB3840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FB3840">
        <w:rPr>
          <w:rFonts w:ascii="Times New Roman" w:hAnsi="Times New Roman" w:cs="Times New Roman"/>
          <w:sz w:val="24"/>
          <w:szCs w:val="24"/>
        </w:rPr>
        <w:t xml:space="preserve"> = 14)</w:t>
      </w:r>
      <w:r w:rsidR="00D24F86" w:rsidRPr="00FB3840">
        <w:rPr>
          <w:rFonts w:ascii="Times New Roman" w:hAnsi="Times New Roman" w:cs="Times New Roman"/>
          <w:sz w:val="24"/>
          <w:szCs w:val="24"/>
        </w:rPr>
        <w:t>.</w:t>
      </w:r>
    </w:p>
    <w:p w14:paraId="07B98B01" w14:textId="77777777" w:rsidR="00C11BF1" w:rsidRDefault="00C11BF1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0B15C" w14:textId="77777777" w:rsidR="00C11BF1" w:rsidRDefault="00C11BF1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DBF64" w14:textId="77777777" w:rsidR="00C11BF1" w:rsidRDefault="00C11BF1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75ADC" w14:textId="77777777" w:rsidR="00C11BF1" w:rsidRDefault="00C11BF1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5C1C1" w14:textId="77777777" w:rsidR="00C11BF1" w:rsidRDefault="00C11BF1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B7A3F" w14:textId="77777777" w:rsidR="00C11BF1" w:rsidRDefault="00C11BF1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50D5A" w14:textId="77777777" w:rsidR="00C11BF1" w:rsidRDefault="00C11BF1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1CF8B" w14:textId="77777777" w:rsidR="00C11BF1" w:rsidRDefault="00C11BF1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A0C69" w14:textId="77777777" w:rsidR="00C11BF1" w:rsidRDefault="00C11BF1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0AD15" w14:textId="77777777" w:rsidR="00C11BF1" w:rsidRDefault="00C11BF1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A847D" w14:textId="77777777" w:rsidR="00C11BF1" w:rsidRDefault="00C11BF1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3BD40" w14:textId="77777777" w:rsidR="00193BCF" w:rsidRDefault="00193BCF" w:rsidP="00193BC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45610352" wp14:editId="35C942DF">
            <wp:extent cx="1569720" cy="169046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411" cy="170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024F3" w14:textId="77777777" w:rsidR="00193BCF" w:rsidRDefault="00193BCF" w:rsidP="00193B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68347" w14:textId="77777777" w:rsidR="00193BCF" w:rsidRPr="008D339B" w:rsidRDefault="00193BCF" w:rsidP="00193B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0BFD">
        <w:rPr>
          <w:rFonts w:ascii="Times New Roman" w:hAnsi="Times New Roman" w:cs="Times New Roman"/>
          <w:b/>
          <w:bCs/>
          <w:sz w:val="24"/>
          <w:szCs w:val="24"/>
        </w:rPr>
        <w:t>Fi</w:t>
      </w:r>
      <w:r>
        <w:rPr>
          <w:rFonts w:ascii="Times New Roman" w:hAnsi="Times New Roman" w:cs="Times New Roman"/>
          <w:b/>
          <w:bCs/>
          <w:sz w:val="24"/>
          <w:szCs w:val="24"/>
        </w:rPr>
        <w:t>g. S2</w:t>
      </w:r>
      <w:r w:rsidRPr="006D0BFD">
        <w:rPr>
          <w:rFonts w:ascii="Times New Roman" w:hAnsi="Times New Roman" w:cs="Times New Roman"/>
          <w:b/>
          <w:bCs/>
          <w:sz w:val="24"/>
          <w:szCs w:val="24"/>
        </w:rPr>
        <w:t xml:space="preserve"> No sex differences in </w:t>
      </w:r>
      <w:r w:rsidRPr="00183628">
        <w:rPr>
          <w:rFonts w:ascii="Times New Roman" w:hAnsi="Times New Roman" w:cs="Times New Roman"/>
          <w:b/>
          <w:bCs/>
          <w:sz w:val="24"/>
          <w:szCs w:val="24"/>
        </w:rPr>
        <w:t>the duration thresholds of large stimulus</w:t>
      </w:r>
      <w:r w:rsidRPr="006D0BF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56FE28" w14:textId="77777777" w:rsidR="00193BCF" w:rsidRPr="00042037" w:rsidRDefault="00193BCF" w:rsidP="00193B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15FB9">
        <w:rPr>
          <w:rFonts w:ascii="Times New Roman" w:hAnsi="Times New Roman" w:cs="Times New Roman"/>
          <w:sz w:val="24"/>
          <w:szCs w:val="24"/>
        </w:rPr>
        <w:t>There w</w:t>
      </w:r>
      <w:r w:rsidRPr="00415FB9">
        <w:rPr>
          <w:rFonts w:ascii="Times New Roman" w:hAnsi="Times New Roman" w:cs="Times New Roman" w:hint="eastAsia"/>
          <w:sz w:val="24"/>
          <w:szCs w:val="24"/>
        </w:rPr>
        <w:t>ere</w:t>
      </w:r>
      <w:r w:rsidRPr="00415FB9">
        <w:rPr>
          <w:rFonts w:ascii="Times New Roman" w:hAnsi="Times New Roman" w:cs="Times New Roman"/>
          <w:sz w:val="24"/>
          <w:szCs w:val="24"/>
        </w:rPr>
        <w:t xml:space="preserve"> no significant difference</w:t>
      </w:r>
      <w:r w:rsidRPr="00415FB9">
        <w:rPr>
          <w:rFonts w:ascii="Times New Roman" w:hAnsi="Times New Roman" w:cs="Times New Roman" w:hint="eastAsia"/>
          <w:sz w:val="24"/>
          <w:szCs w:val="24"/>
        </w:rPr>
        <w:t>s</w:t>
      </w:r>
      <w:r w:rsidRPr="00415FB9">
        <w:rPr>
          <w:rFonts w:ascii="Times New Roman" w:hAnsi="Times New Roman" w:cs="Times New Roman"/>
          <w:sz w:val="24"/>
          <w:szCs w:val="24"/>
        </w:rPr>
        <w:t xml:space="preserve"> (</w:t>
      </w:r>
      <w:r w:rsidRPr="00415FB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15FB9">
        <w:rPr>
          <w:rFonts w:ascii="Times New Roman" w:hAnsi="Times New Roman" w:cs="Times New Roman"/>
          <w:sz w:val="24"/>
          <w:szCs w:val="24"/>
        </w:rPr>
        <w:t xml:space="preserve"> = 0.29) of duration threshold</w:t>
      </w:r>
      <w:r w:rsidRPr="00415FB9">
        <w:rPr>
          <w:rFonts w:ascii="Times New Roman" w:hAnsi="Times New Roman" w:cs="Times New Roman" w:hint="eastAsia"/>
          <w:sz w:val="24"/>
          <w:szCs w:val="24"/>
        </w:rPr>
        <w:t>s</w:t>
      </w:r>
      <w:r w:rsidRPr="00415FB9">
        <w:rPr>
          <w:rFonts w:ascii="Times New Roman" w:hAnsi="Times New Roman" w:cs="Times New Roman"/>
          <w:sz w:val="24"/>
          <w:szCs w:val="24"/>
        </w:rPr>
        <w:t xml:space="preserve"> in large stimulus for males (4.94 ± 0.12ms, </w:t>
      </w:r>
      <w:r w:rsidRPr="00415FB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15FB9">
        <w:rPr>
          <w:rFonts w:ascii="Times New Roman" w:hAnsi="Times New Roman" w:cs="Times New Roman"/>
          <w:sz w:val="24"/>
          <w:szCs w:val="24"/>
        </w:rPr>
        <w:t xml:space="preserve"> = 30) compared to females (5.22 ± 0.22ms, </w:t>
      </w:r>
      <w:r w:rsidRPr="00415FB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15FB9">
        <w:rPr>
          <w:rFonts w:ascii="Times New Roman" w:hAnsi="Times New Roman" w:cs="Times New Roman"/>
          <w:sz w:val="24"/>
          <w:szCs w:val="24"/>
        </w:rPr>
        <w:t xml:space="preserve"> = 31).</w:t>
      </w:r>
      <w:r w:rsidRPr="00D44C64">
        <w:rPr>
          <w:rFonts w:ascii="Times New Roman" w:hAnsi="Times New Roman" w:cs="Times New Roman"/>
          <w:sz w:val="24"/>
          <w:szCs w:val="24"/>
        </w:rPr>
        <w:t xml:space="preserve"> </w:t>
      </w:r>
      <w:r w:rsidRPr="00415FB9">
        <w:rPr>
          <w:rFonts w:ascii="Times New Roman" w:hAnsi="Times New Roman" w:cs="Times New Roman"/>
          <w:sz w:val="24"/>
          <w:szCs w:val="24"/>
        </w:rPr>
        <w:t>The thick dashed line represent</w:t>
      </w:r>
      <w:r w:rsidRPr="00415FB9">
        <w:rPr>
          <w:rFonts w:ascii="Times New Roman" w:hAnsi="Times New Roman" w:cs="Times New Roman" w:hint="eastAsia"/>
          <w:sz w:val="24"/>
          <w:szCs w:val="24"/>
        </w:rPr>
        <w:t>s</w:t>
      </w:r>
      <w:r w:rsidRPr="00415FB9">
        <w:rPr>
          <w:rFonts w:ascii="Times New Roman" w:hAnsi="Times New Roman" w:cs="Times New Roman"/>
          <w:sz w:val="24"/>
          <w:szCs w:val="24"/>
        </w:rPr>
        <w:t xml:space="preserve"> the median and the thin dashed line represent</w:t>
      </w:r>
      <w:r w:rsidRPr="00415FB9">
        <w:rPr>
          <w:rFonts w:ascii="Times New Roman" w:hAnsi="Times New Roman" w:cs="Times New Roman" w:hint="eastAsia"/>
          <w:sz w:val="24"/>
          <w:szCs w:val="24"/>
        </w:rPr>
        <w:t>s</w:t>
      </w:r>
      <w:r w:rsidRPr="00415FB9">
        <w:rPr>
          <w:rFonts w:ascii="Times New Roman" w:hAnsi="Times New Roman" w:cs="Times New Roman"/>
          <w:sz w:val="24"/>
          <w:szCs w:val="24"/>
        </w:rPr>
        <w:t xml:space="preserve"> the quartiles. Two-sample </w:t>
      </w:r>
      <w:r w:rsidRPr="00415FB9">
        <w:rPr>
          <w:rFonts w:ascii="Cambria Math" w:hAnsi="Cambria Math" w:cs="Cambria Math"/>
          <w:sz w:val="24"/>
          <w:szCs w:val="24"/>
        </w:rPr>
        <w:t>𝑡</w:t>
      </w:r>
      <w:r w:rsidRPr="00415FB9">
        <w:rPr>
          <w:rFonts w:ascii="Times New Roman" w:hAnsi="Times New Roman" w:cs="Times New Roman"/>
          <w:sz w:val="24"/>
          <w:szCs w:val="24"/>
        </w:rPr>
        <w:t>-test, ns: no significance.</w:t>
      </w:r>
    </w:p>
    <w:p w14:paraId="5773A4F3" w14:textId="051735F0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CF241" w14:textId="62669F0C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07DBB" w14:textId="461437C4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C22F6" w14:textId="36C5F928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43970" w14:textId="2B4C6996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B688C" w14:textId="7266A084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8EA1A" w14:textId="4AA9D4EA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59FD4E" w14:textId="4757938B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41F3B" w14:textId="4FEEC4D8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0264F8" w14:textId="74E8310B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AE609F" w14:textId="77777777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0D4D3" w14:textId="77777777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B6253" w14:textId="77777777" w:rsidR="00193BCF" w:rsidRDefault="00193BCF" w:rsidP="00193B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48F3E211" wp14:editId="4F349418">
            <wp:extent cx="5267325" cy="2853055"/>
            <wp:effectExtent l="0" t="0" r="952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7FC91" w14:textId="77777777" w:rsidR="00193BCF" w:rsidRDefault="00193BCF" w:rsidP="00193B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12E86" w14:textId="69A8F605" w:rsidR="00193BCF" w:rsidRPr="0037757D" w:rsidRDefault="00193BCF" w:rsidP="00193BC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757D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37757D">
        <w:rPr>
          <w:rFonts w:ascii="Times New Roman" w:hAnsi="Times New Roman" w:cs="Times New Roman"/>
          <w:b/>
          <w:bCs/>
          <w:sz w:val="24"/>
          <w:szCs w:val="24"/>
        </w:rPr>
        <w:t xml:space="preserve"> Correlations among inter-individual’s variables of left MT+ GMV, ALFF </w:t>
      </w:r>
      <w:r w:rsidR="007931F9"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 w:rsidRPr="0037757D">
        <w:rPr>
          <w:rFonts w:ascii="Times New Roman" w:hAnsi="Times New Roman" w:cs="Times New Roman"/>
          <w:b/>
          <w:bCs/>
          <w:sz w:val="24"/>
          <w:szCs w:val="24"/>
        </w:rPr>
        <w:t xml:space="preserve"> slow 3 and ST </w:t>
      </w:r>
      <w:r>
        <w:rPr>
          <w:rFonts w:ascii="Times New Roman" w:hAnsi="Times New Roman" w:cs="Times New Roman"/>
          <w:b/>
          <w:bCs/>
          <w:sz w:val="24"/>
          <w:szCs w:val="24"/>
        </w:rPr>
        <w:t>within the male and female groups</w:t>
      </w:r>
      <w:r w:rsidRPr="0037757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1F2C171" w14:textId="4C8904DC" w:rsidR="00193BCF" w:rsidRPr="00E237C7" w:rsidRDefault="00193BCF" w:rsidP="00193B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139F">
        <w:rPr>
          <w:rFonts w:ascii="Times New Roman" w:hAnsi="Times New Roman" w:cs="Times New Roman"/>
          <w:b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No s</w:t>
      </w:r>
      <w:r w:rsidRPr="0037757D">
        <w:rPr>
          <w:rFonts w:ascii="Times New Roman" w:hAnsi="Times New Roman" w:cs="Times New Roman"/>
          <w:sz w:val="24"/>
          <w:szCs w:val="24"/>
        </w:rPr>
        <w:t xml:space="preserve">ignificant correlation between duration thresholds of small stimuli </w:t>
      </w:r>
      <w:r w:rsidRPr="00E237C7">
        <w:rPr>
          <w:rFonts w:ascii="Times New Roman" w:hAnsi="Times New Roman" w:cs="Times New Roman"/>
          <w:sz w:val="24"/>
          <w:szCs w:val="24"/>
        </w:rPr>
        <w:t>(ST values) and the GMV values of left MT+</w:t>
      </w:r>
      <w:r>
        <w:rPr>
          <w:rFonts w:ascii="Times New Roman" w:hAnsi="Times New Roman" w:cs="Times New Roman"/>
          <w:sz w:val="24"/>
          <w:szCs w:val="24"/>
        </w:rPr>
        <w:t xml:space="preserve"> in the male group</w:t>
      </w:r>
      <w:r w:rsidRPr="00E237C7">
        <w:rPr>
          <w:rFonts w:ascii="Times New Roman" w:hAnsi="Times New Roman" w:cs="Times New Roman"/>
          <w:sz w:val="24"/>
          <w:szCs w:val="24"/>
        </w:rPr>
        <w:t>. (</w:t>
      </w:r>
      <w:r w:rsidRPr="00E237C7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E237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 s</w:t>
      </w:r>
      <w:r w:rsidRPr="00E237C7">
        <w:rPr>
          <w:rFonts w:ascii="Times New Roman" w:hAnsi="Times New Roman" w:cs="Times New Roman"/>
          <w:sz w:val="24"/>
          <w:szCs w:val="24"/>
        </w:rPr>
        <w:t xml:space="preserve">ignificant correlation between ST values and the ALFF values </w:t>
      </w:r>
      <w:r w:rsidR="008C070D">
        <w:rPr>
          <w:rFonts w:ascii="Times New Roman" w:hAnsi="Times New Roman" w:cs="Times New Roman" w:hint="eastAsia"/>
          <w:sz w:val="24"/>
          <w:szCs w:val="24"/>
        </w:rPr>
        <w:t>in</w:t>
      </w:r>
      <w:r w:rsidRPr="00E237C7">
        <w:rPr>
          <w:rFonts w:ascii="Times New Roman" w:hAnsi="Times New Roman" w:cs="Times New Roman"/>
          <w:sz w:val="24"/>
          <w:szCs w:val="24"/>
        </w:rPr>
        <w:t xml:space="preserve"> slow 3 frequency </w:t>
      </w:r>
      <w:r>
        <w:rPr>
          <w:rFonts w:ascii="Times New Roman" w:hAnsi="Times New Roman" w:cs="Times New Roman"/>
          <w:sz w:val="24"/>
          <w:szCs w:val="24"/>
        </w:rPr>
        <w:t xml:space="preserve">band </w:t>
      </w:r>
      <w:r w:rsidRPr="00E237C7">
        <w:rPr>
          <w:rFonts w:ascii="Times New Roman" w:hAnsi="Times New Roman" w:cs="Times New Roman"/>
          <w:sz w:val="24"/>
          <w:szCs w:val="24"/>
        </w:rPr>
        <w:t>in left MT+</w:t>
      </w:r>
      <w:r>
        <w:rPr>
          <w:rFonts w:ascii="Times New Roman" w:hAnsi="Times New Roman" w:cs="Times New Roman"/>
          <w:sz w:val="24"/>
          <w:szCs w:val="24"/>
        </w:rPr>
        <w:t xml:space="preserve"> in the male group</w:t>
      </w:r>
      <w:r w:rsidRPr="00E237C7">
        <w:rPr>
          <w:rFonts w:ascii="Times New Roman" w:hAnsi="Times New Roman" w:cs="Times New Roman"/>
          <w:sz w:val="24"/>
          <w:szCs w:val="24"/>
        </w:rPr>
        <w:t>. (</w:t>
      </w:r>
      <w:r w:rsidRPr="00E237C7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No s</w:t>
      </w:r>
      <w:r w:rsidRPr="00E237C7">
        <w:rPr>
          <w:rFonts w:ascii="Times New Roman" w:hAnsi="Times New Roman" w:cs="Times New Roman"/>
          <w:sz w:val="24"/>
          <w:szCs w:val="24"/>
        </w:rPr>
        <w:t>ign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237C7">
        <w:rPr>
          <w:rFonts w:ascii="Times New Roman" w:hAnsi="Times New Roman" w:cs="Times New Roman"/>
          <w:sz w:val="24"/>
          <w:szCs w:val="24"/>
        </w:rPr>
        <w:t>ficant correlation between left MT+ GMV and ALFF slow 3 values</w:t>
      </w:r>
      <w:r>
        <w:rPr>
          <w:rFonts w:ascii="Times New Roman" w:hAnsi="Times New Roman" w:cs="Times New Roman"/>
          <w:sz w:val="24"/>
          <w:szCs w:val="24"/>
        </w:rPr>
        <w:t xml:space="preserve"> in the male group</w:t>
      </w:r>
      <w:r w:rsidRPr="00E237C7">
        <w:rPr>
          <w:rFonts w:ascii="Times New Roman" w:hAnsi="Times New Roman" w:cs="Times New Roman"/>
          <w:sz w:val="24"/>
          <w:szCs w:val="24"/>
        </w:rPr>
        <w:t>.</w:t>
      </w:r>
      <w:r w:rsidRPr="0015139F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15139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No s</w:t>
      </w:r>
      <w:r w:rsidRPr="0037757D">
        <w:rPr>
          <w:rFonts w:ascii="Times New Roman" w:hAnsi="Times New Roman" w:cs="Times New Roman"/>
          <w:sz w:val="24"/>
          <w:szCs w:val="24"/>
        </w:rPr>
        <w:t xml:space="preserve">ignificant correlation between duration thresholds of small stimuli </w:t>
      </w:r>
      <w:r w:rsidRPr="00E237C7">
        <w:rPr>
          <w:rFonts w:ascii="Times New Roman" w:hAnsi="Times New Roman" w:cs="Times New Roman"/>
          <w:sz w:val="24"/>
          <w:szCs w:val="24"/>
        </w:rPr>
        <w:t>(ST values) and the GMV values of left MT+</w:t>
      </w:r>
      <w:r>
        <w:rPr>
          <w:rFonts w:ascii="Times New Roman" w:hAnsi="Times New Roman" w:cs="Times New Roman"/>
          <w:sz w:val="24"/>
          <w:szCs w:val="24"/>
        </w:rPr>
        <w:t xml:space="preserve"> in the female group</w:t>
      </w:r>
      <w:r w:rsidRPr="00E237C7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237C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237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</w:t>
      </w:r>
      <w:r w:rsidRPr="00E237C7">
        <w:rPr>
          <w:rFonts w:ascii="Times New Roman" w:hAnsi="Times New Roman" w:cs="Times New Roman"/>
          <w:sz w:val="24"/>
          <w:szCs w:val="24"/>
        </w:rPr>
        <w:t xml:space="preserve">ignificant </w:t>
      </w:r>
      <w:r>
        <w:rPr>
          <w:rFonts w:ascii="Times New Roman" w:hAnsi="Times New Roman" w:cs="Times New Roman"/>
          <w:sz w:val="24"/>
          <w:szCs w:val="24"/>
        </w:rPr>
        <w:t xml:space="preserve">negative </w:t>
      </w:r>
      <w:r w:rsidRPr="00E237C7">
        <w:rPr>
          <w:rFonts w:ascii="Times New Roman" w:hAnsi="Times New Roman" w:cs="Times New Roman"/>
          <w:sz w:val="24"/>
          <w:szCs w:val="24"/>
        </w:rPr>
        <w:t xml:space="preserve">correlation between ST values and the ALFF values </w:t>
      </w:r>
      <w:r w:rsidR="008C070D">
        <w:rPr>
          <w:rFonts w:ascii="Times New Roman" w:hAnsi="Times New Roman" w:cs="Times New Roman"/>
          <w:sz w:val="24"/>
          <w:szCs w:val="24"/>
        </w:rPr>
        <w:t>in</w:t>
      </w:r>
      <w:r w:rsidRPr="00E237C7">
        <w:rPr>
          <w:rFonts w:ascii="Times New Roman" w:hAnsi="Times New Roman" w:cs="Times New Roman"/>
          <w:sz w:val="24"/>
          <w:szCs w:val="24"/>
        </w:rPr>
        <w:t xml:space="preserve"> slow 3 frequency </w:t>
      </w:r>
      <w:r>
        <w:rPr>
          <w:rFonts w:ascii="Times New Roman" w:hAnsi="Times New Roman" w:cs="Times New Roman"/>
          <w:sz w:val="24"/>
          <w:szCs w:val="24"/>
        </w:rPr>
        <w:t xml:space="preserve">band </w:t>
      </w:r>
      <w:r w:rsidRPr="00E237C7">
        <w:rPr>
          <w:rFonts w:ascii="Times New Roman" w:hAnsi="Times New Roman" w:cs="Times New Roman"/>
          <w:sz w:val="24"/>
          <w:szCs w:val="24"/>
        </w:rPr>
        <w:t>in left MT+</w:t>
      </w:r>
      <w:r w:rsidRPr="00151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the female group</w:t>
      </w:r>
      <w:r w:rsidRPr="00E237C7">
        <w:rPr>
          <w:rFonts w:ascii="Times New Roman" w:hAnsi="Times New Roman" w:cs="Times New Roman"/>
          <w:sz w:val="24"/>
          <w:szCs w:val="24"/>
        </w:rPr>
        <w:t xml:space="preserve">. </w:t>
      </w:r>
      <w:r w:rsidRPr="00FB1EA1">
        <w:rPr>
          <w:rFonts w:ascii="Times New Roman" w:hAnsi="Times New Roman" w:cs="Times New Roman"/>
          <w:b/>
          <w:sz w:val="24"/>
          <w:szCs w:val="24"/>
        </w:rPr>
        <w:t>(</w:t>
      </w:r>
      <w:r w:rsidRPr="00FB1EA1">
        <w:rPr>
          <w:rFonts w:ascii="Times New Roman" w:hAnsi="Times New Roman" w:cs="Times New Roman"/>
          <w:b/>
          <w:bCs/>
          <w:sz w:val="24"/>
          <w:szCs w:val="24"/>
        </w:rPr>
        <w:t>f)</w:t>
      </w:r>
      <w:r w:rsidRPr="00E237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 s</w:t>
      </w:r>
      <w:r w:rsidRPr="00E237C7">
        <w:rPr>
          <w:rFonts w:ascii="Times New Roman" w:hAnsi="Times New Roman" w:cs="Times New Roman"/>
          <w:sz w:val="24"/>
          <w:szCs w:val="24"/>
        </w:rPr>
        <w:t>ign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237C7">
        <w:rPr>
          <w:rFonts w:ascii="Times New Roman" w:hAnsi="Times New Roman" w:cs="Times New Roman"/>
          <w:sz w:val="24"/>
          <w:szCs w:val="24"/>
        </w:rPr>
        <w:t>ficant correlation between left MT+ GMV and ALFF slow 3 values</w:t>
      </w:r>
      <w:r w:rsidRPr="00151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the female group</w:t>
      </w:r>
      <w:r w:rsidRPr="00E237C7">
        <w:rPr>
          <w:rFonts w:ascii="Times New Roman" w:hAnsi="Times New Roman" w:cs="Times New Roman"/>
          <w:sz w:val="24"/>
          <w:szCs w:val="24"/>
        </w:rPr>
        <w:t>.</w:t>
      </w:r>
    </w:p>
    <w:p w14:paraId="41C05A2D" w14:textId="2F224878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2DEB6" w14:textId="0D66D206" w:rsid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3E4DB" w14:textId="77777777" w:rsidR="00193BCF" w:rsidRPr="00193BCF" w:rsidRDefault="00193BCF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35572" w14:textId="183198D1" w:rsidR="007E0798" w:rsidRDefault="007E0798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59D6975A" wp14:editId="63F9C939">
            <wp:simplePos x="0" y="0"/>
            <wp:positionH relativeFrom="column">
              <wp:posOffset>185420</wp:posOffset>
            </wp:positionH>
            <wp:positionV relativeFrom="paragraph">
              <wp:posOffset>86678</wp:posOffset>
            </wp:positionV>
            <wp:extent cx="4861560" cy="1983740"/>
            <wp:effectExtent l="0" t="0" r="0" b="0"/>
            <wp:wrapTopAndBottom/>
            <wp:docPr id="149696309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63090" name="图片 149696309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975B8C" w14:textId="624D8108" w:rsidR="00C15BD0" w:rsidRDefault="00A644D0" w:rsidP="000B61F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0BF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11BE8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193BC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D0B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1006" w:rsidRPr="00525D85">
        <w:rPr>
          <w:rStyle w:val="Heading1Char"/>
          <w:rFonts w:ascii="Times New Roman" w:hAnsi="Times New Roman" w:cs="Times New Roman"/>
          <w:sz w:val="24"/>
          <w:szCs w:val="24"/>
        </w:rPr>
        <w:t xml:space="preserve">No significant </w:t>
      </w:r>
      <w:r w:rsidR="00321006">
        <w:rPr>
          <w:rStyle w:val="Heading1Char"/>
          <w:rFonts w:ascii="Times New Roman" w:hAnsi="Times New Roman" w:cs="Times New Roman"/>
          <w:sz w:val="24"/>
          <w:szCs w:val="24"/>
        </w:rPr>
        <w:t xml:space="preserve">of </w:t>
      </w:r>
      <w:r w:rsidR="00321006" w:rsidRPr="00525D85">
        <w:rPr>
          <w:rStyle w:val="Heading1Char"/>
          <w:rFonts w:ascii="Times New Roman" w:hAnsi="Times New Roman" w:cs="Times New Roman"/>
          <w:sz w:val="24"/>
          <w:szCs w:val="24"/>
        </w:rPr>
        <w:t>sex differences in</w:t>
      </w:r>
      <w:r w:rsidR="00321006" w:rsidRPr="00D73E27">
        <w:rPr>
          <w:rStyle w:val="Heading1Char"/>
          <w:rFonts w:ascii="Times New Roman" w:hAnsi="Times New Roman" w:cs="Times New Roman"/>
          <w:sz w:val="24"/>
          <w:szCs w:val="24"/>
        </w:rPr>
        <w:t xml:space="preserve"> FC</w:t>
      </w:r>
      <w:r w:rsidR="00321006" w:rsidRPr="00525D85">
        <w:rPr>
          <w:rStyle w:val="Heading1Char"/>
          <w:rFonts w:ascii="Times New Roman" w:hAnsi="Times New Roman" w:cs="Times New Roman"/>
          <w:sz w:val="24"/>
          <w:szCs w:val="24"/>
        </w:rPr>
        <w:t>s</w:t>
      </w:r>
      <w:r w:rsidR="00321006" w:rsidRPr="00D73E27">
        <w:rPr>
          <w:rStyle w:val="Heading1Char"/>
          <w:rFonts w:ascii="Times New Roman" w:hAnsi="Times New Roman" w:cs="Times New Roman"/>
          <w:sz w:val="24"/>
          <w:szCs w:val="24"/>
        </w:rPr>
        <w:t xml:space="preserve"> </w:t>
      </w:r>
      <w:r w:rsidR="00321006" w:rsidRPr="00525D85">
        <w:rPr>
          <w:rStyle w:val="Heading1Char"/>
          <w:rFonts w:ascii="Times New Roman" w:hAnsi="Times New Roman" w:cs="Times New Roman"/>
          <w:sz w:val="24"/>
          <w:szCs w:val="24"/>
        </w:rPr>
        <w:t>of</w:t>
      </w:r>
      <w:r w:rsidR="00321006" w:rsidRPr="00D73E27">
        <w:rPr>
          <w:rStyle w:val="Heading1Char"/>
          <w:rFonts w:ascii="Times New Roman" w:hAnsi="Times New Roman" w:cs="Times New Roman"/>
          <w:sz w:val="24"/>
          <w:szCs w:val="24"/>
        </w:rPr>
        <w:t xml:space="preserve"> MT+ </w:t>
      </w:r>
      <w:r w:rsidR="00321006">
        <w:rPr>
          <w:rStyle w:val="Heading1Char"/>
          <w:rFonts w:ascii="Times New Roman" w:hAnsi="Times New Roman" w:cs="Times New Roman"/>
          <w:sz w:val="24"/>
          <w:szCs w:val="24"/>
        </w:rPr>
        <w:t>and</w:t>
      </w:r>
      <w:r w:rsidR="00321006" w:rsidRPr="00D73E27">
        <w:rPr>
          <w:rStyle w:val="Heading1Char"/>
          <w:rFonts w:ascii="Times New Roman" w:hAnsi="Times New Roman" w:cs="Times New Roman"/>
          <w:sz w:val="24"/>
          <w:szCs w:val="24"/>
        </w:rPr>
        <w:t xml:space="preserve"> </w:t>
      </w:r>
      <w:r w:rsidR="00321006" w:rsidRPr="00525D85">
        <w:rPr>
          <w:rStyle w:val="Heading1Char"/>
          <w:rFonts w:ascii="Times New Roman" w:hAnsi="Times New Roman" w:cs="Times New Roman"/>
          <w:sz w:val="24"/>
          <w:szCs w:val="24"/>
        </w:rPr>
        <w:t>a</w:t>
      </w:r>
      <w:r w:rsidR="00321006" w:rsidRPr="00D73E27">
        <w:rPr>
          <w:rStyle w:val="Heading1Char"/>
          <w:rFonts w:ascii="Times New Roman" w:hAnsi="Times New Roman" w:cs="Times New Roman"/>
          <w:sz w:val="24"/>
          <w:szCs w:val="24"/>
        </w:rPr>
        <w:t>mygdala</w:t>
      </w:r>
      <w:r w:rsidR="00321006">
        <w:rPr>
          <w:rStyle w:val="Heading1Char"/>
          <w:rFonts w:ascii="Times New Roman" w:hAnsi="Times New Roman" w:cs="Times New Roman"/>
          <w:sz w:val="24"/>
          <w:szCs w:val="24"/>
        </w:rPr>
        <w:t>.</w:t>
      </w:r>
    </w:p>
    <w:p w14:paraId="0822987D" w14:textId="0191BB6E" w:rsidR="00D24F86" w:rsidRDefault="007E0798" w:rsidP="00052B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21006" w:rsidRPr="00321006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="00321006">
        <w:rPr>
          <w:rFonts w:ascii="Times New Roman" w:hAnsi="Times New Roman" w:cs="Times New Roman"/>
          <w:sz w:val="24"/>
          <w:szCs w:val="24"/>
        </w:rPr>
        <w:t>There were no significant differences in FC</w:t>
      </w:r>
      <w:r w:rsidR="00052BEB">
        <w:rPr>
          <w:rFonts w:ascii="Times New Roman" w:hAnsi="Times New Roman" w:cs="Times New Roman"/>
          <w:sz w:val="24"/>
          <w:szCs w:val="24"/>
        </w:rPr>
        <w:t xml:space="preserve"> values</w:t>
      </w:r>
      <w:r w:rsidR="00321006">
        <w:rPr>
          <w:rFonts w:ascii="Times New Roman" w:hAnsi="Times New Roman" w:cs="Times New Roman"/>
          <w:sz w:val="24"/>
          <w:szCs w:val="24"/>
        </w:rPr>
        <w:t xml:space="preserve"> of left MT+ and right amygdala (</w:t>
      </w:r>
      <w:r w:rsidR="00321006" w:rsidRPr="0003512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21006">
        <w:rPr>
          <w:rFonts w:ascii="Times New Roman" w:hAnsi="Times New Roman" w:cs="Times New Roman"/>
          <w:sz w:val="24"/>
          <w:szCs w:val="24"/>
        </w:rPr>
        <w:t xml:space="preserve"> = 0.73) and FC</w:t>
      </w:r>
      <w:r w:rsidR="00052BEB">
        <w:rPr>
          <w:rFonts w:ascii="Times New Roman" w:hAnsi="Times New Roman" w:cs="Times New Roman"/>
          <w:sz w:val="24"/>
          <w:szCs w:val="24"/>
        </w:rPr>
        <w:t xml:space="preserve"> values</w:t>
      </w:r>
      <w:r w:rsidR="00321006">
        <w:rPr>
          <w:rFonts w:ascii="Times New Roman" w:hAnsi="Times New Roman" w:cs="Times New Roman"/>
          <w:sz w:val="24"/>
          <w:szCs w:val="24"/>
        </w:rPr>
        <w:t xml:space="preserve"> of left MT+ and left amygdala (</w:t>
      </w:r>
      <w:r w:rsidR="00321006" w:rsidRPr="0003512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21006">
        <w:rPr>
          <w:rFonts w:ascii="Times New Roman" w:hAnsi="Times New Roman" w:cs="Times New Roman"/>
          <w:sz w:val="24"/>
          <w:szCs w:val="24"/>
        </w:rPr>
        <w:t xml:space="preserve"> = 0.57). </w:t>
      </w:r>
      <w:r w:rsidRPr="007E079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21006" w:rsidRPr="00321006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="00321006">
        <w:rPr>
          <w:rFonts w:ascii="Times New Roman" w:hAnsi="Times New Roman" w:cs="Times New Roman"/>
          <w:sz w:val="24"/>
          <w:szCs w:val="24"/>
        </w:rPr>
        <w:t>There were no significant differences in FC</w:t>
      </w:r>
      <w:r w:rsidR="00052BEB">
        <w:rPr>
          <w:rFonts w:ascii="Times New Roman" w:hAnsi="Times New Roman" w:cs="Times New Roman"/>
          <w:sz w:val="24"/>
          <w:szCs w:val="24"/>
        </w:rPr>
        <w:t xml:space="preserve"> values</w:t>
      </w:r>
      <w:r w:rsidR="00321006">
        <w:rPr>
          <w:rFonts w:ascii="Times New Roman" w:hAnsi="Times New Roman" w:cs="Times New Roman"/>
          <w:sz w:val="24"/>
          <w:szCs w:val="24"/>
        </w:rPr>
        <w:t xml:space="preserve"> of right MT+ and right amygdala (</w:t>
      </w:r>
      <w:r w:rsidR="00321006" w:rsidRPr="0003512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21006">
        <w:rPr>
          <w:rFonts w:ascii="Times New Roman" w:hAnsi="Times New Roman" w:cs="Times New Roman"/>
          <w:sz w:val="24"/>
          <w:szCs w:val="24"/>
        </w:rPr>
        <w:t xml:space="preserve"> = 0.29) and FC</w:t>
      </w:r>
      <w:r w:rsidR="00052BEB">
        <w:rPr>
          <w:rFonts w:ascii="Times New Roman" w:hAnsi="Times New Roman" w:cs="Times New Roman"/>
          <w:sz w:val="24"/>
          <w:szCs w:val="24"/>
        </w:rPr>
        <w:t xml:space="preserve"> values</w:t>
      </w:r>
      <w:r w:rsidR="00321006">
        <w:rPr>
          <w:rFonts w:ascii="Times New Roman" w:hAnsi="Times New Roman" w:cs="Times New Roman"/>
          <w:sz w:val="24"/>
          <w:szCs w:val="24"/>
        </w:rPr>
        <w:t xml:space="preserve"> of right MT+ and left amygdala (</w:t>
      </w:r>
      <w:r w:rsidR="00321006" w:rsidRPr="0003512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21006">
        <w:rPr>
          <w:rFonts w:ascii="Times New Roman" w:hAnsi="Times New Roman" w:cs="Times New Roman"/>
          <w:sz w:val="24"/>
          <w:szCs w:val="24"/>
        </w:rPr>
        <w:t xml:space="preserve"> = 0.80).</w:t>
      </w:r>
    </w:p>
    <w:p w14:paraId="3240B9B2" w14:textId="377A5CCA" w:rsidR="00D24F86" w:rsidRDefault="00D24F86" w:rsidP="00D24F86">
      <w:pPr>
        <w:rPr>
          <w:rFonts w:ascii="Times New Roman" w:hAnsi="Times New Roman" w:cs="Times New Roman"/>
          <w:sz w:val="24"/>
          <w:szCs w:val="24"/>
        </w:rPr>
      </w:pPr>
    </w:p>
    <w:p w14:paraId="6B52C2AC" w14:textId="77777777" w:rsidR="00D24F86" w:rsidRPr="00BF6908" w:rsidRDefault="00D24F86" w:rsidP="00D24F86">
      <w:pPr>
        <w:spacing w:line="480" w:lineRule="auto"/>
      </w:pPr>
    </w:p>
    <w:p w14:paraId="61032B2E" w14:textId="77777777" w:rsidR="00D24F86" w:rsidRPr="00BF6908" w:rsidRDefault="00D24F86" w:rsidP="00D24F86"/>
    <w:p w14:paraId="519C76BA" w14:textId="77777777" w:rsidR="00D24F86" w:rsidRPr="005E7FE4" w:rsidRDefault="00D24F86" w:rsidP="00D24F86">
      <w:pPr>
        <w:rPr>
          <w:rFonts w:ascii="Times New Roman" w:hAnsi="Times New Roman" w:cs="Times New Roman"/>
          <w:sz w:val="24"/>
          <w:szCs w:val="24"/>
        </w:rPr>
      </w:pPr>
    </w:p>
    <w:p w14:paraId="7A839070" w14:textId="77777777" w:rsidR="00D24F86" w:rsidRPr="005E7FE4" w:rsidRDefault="00D24F86" w:rsidP="00D24F86">
      <w:pPr>
        <w:rPr>
          <w:rFonts w:ascii="Times New Roman" w:hAnsi="Times New Roman" w:cs="Times New Roman"/>
          <w:sz w:val="24"/>
          <w:szCs w:val="24"/>
        </w:rPr>
      </w:pPr>
    </w:p>
    <w:p w14:paraId="244914D8" w14:textId="77777777" w:rsidR="00D24F86" w:rsidRPr="005E7FE4" w:rsidRDefault="00D24F86" w:rsidP="00D24F86">
      <w:pPr>
        <w:rPr>
          <w:rFonts w:ascii="Times New Roman" w:hAnsi="Times New Roman" w:cs="Times New Roman"/>
          <w:sz w:val="24"/>
          <w:szCs w:val="24"/>
        </w:rPr>
      </w:pPr>
    </w:p>
    <w:p w14:paraId="22B17B90" w14:textId="77777777" w:rsidR="00D24F86" w:rsidRPr="006E2314" w:rsidRDefault="00D24F86" w:rsidP="00D24F86">
      <w:pPr>
        <w:rPr>
          <w:rFonts w:ascii="Times New Roman" w:hAnsi="Times New Roman" w:cs="Times New Roman"/>
          <w:sz w:val="24"/>
          <w:szCs w:val="24"/>
        </w:rPr>
      </w:pPr>
    </w:p>
    <w:p w14:paraId="0DDDF5AB" w14:textId="77777777" w:rsidR="00D24F86" w:rsidRPr="005E7FE4" w:rsidRDefault="00D24F86" w:rsidP="00D24F86">
      <w:pPr>
        <w:rPr>
          <w:rFonts w:ascii="Times New Roman" w:hAnsi="Times New Roman" w:cs="Times New Roman"/>
          <w:sz w:val="24"/>
          <w:szCs w:val="24"/>
        </w:rPr>
      </w:pPr>
    </w:p>
    <w:p w14:paraId="172656FF" w14:textId="77777777" w:rsidR="00D24F86" w:rsidRPr="005E7FE4" w:rsidRDefault="00D24F86" w:rsidP="00D24F86">
      <w:pPr>
        <w:rPr>
          <w:rFonts w:ascii="Times New Roman" w:hAnsi="Times New Roman" w:cs="Times New Roman"/>
          <w:sz w:val="24"/>
          <w:szCs w:val="24"/>
        </w:rPr>
      </w:pPr>
    </w:p>
    <w:p w14:paraId="34E43F1E" w14:textId="77777777" w:rsidR="00D24F86" w:rsidRPr="005E7FE4" w:rsidRDefault="00D24F86" w:rsidP="00D24F86">
      <w:pPr>
        <w:rPr>
          <w:rFonts w:ascii="Times New Roman" w:hAnsi="Times New Roman" w:cs="Times New Roman"/>
          <w:sz w:val="24"/>
          <w:szCs w:val="24"/>
        </w:rPr>
      </w:pPr>
    </w:p>
    <w:p w14:paraId="33562A81" w14:textId="77777777" w:rsidR="00D24F86" w:rsidRPr="005E7FE4" w:rsidRDefault="00D24F86" w:rsidP="00D24F86">
      <w:pPr>
        <w:rPr>
          <w:rFonts w:ascii="Times New Roman" w:hAnsi="Times New Roman" w:cs="Times New Roman"/>
          <w:sz w:val="24"/>
          <w:szCs w:val="24"/>
        </w:rPr>
      </w:pPr>
    </w:p>
    <w:p w14:paraId="0BA97115" w14:textId="2E0FB72E" w:rsidR="00D24F86" w:rsidRDefault="00D24F86" w:rsidP="00D24F86">
      <w:pPr>
        <w:rPr>
          <w:rFonts w:ascii="Times New Roman" w:hAnsi="Times New Roman" w:cs="Times New Roman"/>
          <w:noProof/>
          <w:sz w:val="24"/>
          <w:szCs w:val="24"/>
        </w:rPr>
      </w:pPr>
    </w:p>
    <w:p w14:paraId="2A13C901" w14:textId="77777777" w:rsidR="009B3833" w:rsidRDefault="009B3833" w:rsidP="00D24F86">
      <w:pPr>
        <w:rPr>
          <w:rFonts w:ascii="Times New Roman" w:hAnsi="Times New Roman" w:cs="Times New Roman"/>
          <w:noProof/>
          <w:sz w:val="24"/>
          <w:szCs w:val="24"/>
        </w:rPr>
      </w:pPr>
    </w:p>
    <w:p w14:paraId="305EE091" w14:textId="77777777" w:rsidR="009B3833" w:rsidRDefault="009B3833" w:rsidP="00D24F86">
      <w:pPr>
        <w:rPr>
          <w:rFonts w:ascii="Times New Roman" w:hAnsi="Times New Roman" w:cs="Times New Roman"/>
          <w:noProof/>
          <w:sz w:val="24"/>
          <w:szCs w:val="24"/>
        </w:rPr>
      </w:pPr>
    </w:p>
    <w:p w14:paraId="3DC2C66B" w14:textId="77777777" w:rsidR="009B3833" w:rsidRDefault="009B3833" w:rsidP="00D24F86">
      <w:pPr>
        <w:rPr>
          <w:rFonts w:ascii="Times New Roman" w:hAnsi="Times New Roman" w:cs="Times New Roman"/>
          <w:noProof/>
          <w:sz w:val="24"/>
          <w:szCs w:val="24"/>
        </w:rPr>
      </w:pPr>
    </w:p>
    <w:p w14:paraId="43FCD464" w14:textId="77777777" w:rsidR="009B3833" w:rsidRDefault="009B3833" w:rsidP="00D24F86">
      <w:pPr>
        <w:rPr>
          <w:rFonts w:ascii="Times New Roman" w:hAnsi="Times New Roman" w:cs="Times New Roman"/>
          <w:noProof/>
          <w:sz w:val="24"/>
          <w:szCs w:val="24"/>
        </w:rPr>
      </w:pPr>
    </w:p>
    <w:p w14:paraId="4B427D92" w14:textId="77777777" w:rsidR="009B3833" w:rsidRDefault="009B3833" w:rsidP="00D24F86">
      <w:pPr>
        <w:rPr>
          <w:rFonts w:ascii="Times New Roman" w:hAnsi="Times New Roman" w:cs="Times New Roman"/>
          <w:noProof/>
          <w:sz w:val="24"/>
          <w:szCs w:val="24"/>
        </w:rPr>
      </w:pPr>
    </w:p>
    <w:p w14:paraId="0E1C0977" w14:textId="730DF9DC" w:rsidR="009B3833" w:rsidRDefault="009B3833" w:rsidP="00D24F86">
      <w:pPr>
        <w:rPr>
          <w:rFonts w:ascii="Times New Roman" w:hAnsi="Times New Roman" w:cs="Times New Roman"/>
          <w:noProof/>
          <w:sz w:val="24"/>
          <w:szCs w:val="24"/>
        </w:rPr>
      </w:pPr>
    </w:p>
    <w:p w14:paraId="7A375A8A" w14:textId="38995672" w:rsidR="00253138" w:rsidRDefault="00253138" w:rsidP="00D24F86">
      <w:pPr>
        <w:rPr>
          <w:rFonts w:ascii="Times New Roman" w:hAnsi="Times New Roman" w:cs="Times New Roman"/>
          <w:noProof/>
          <w:sz w:val="24"/>
          <w:szCs w:val="24"/>
        </w:rPr>
      </w:pPr>
    </w:p>
    <w:p w14:paraId="6D96260F" w14:textId="77777777" w:rsidR="00253138" w:rsidRDefault="00253138" w:rsidP="00D24F86">
      <w:pPr>
        <w:rPr>
          <w:rFonts w:ascii="Times New Roman" w:hAnsi="Times New Roman" w:cs="Times New Roman"/>
          <w:noProof/>
          <w:sz w:val="24"/>
          <w:szCs w:val="24"/>
        </w:rPr>
      </w:pPr>
    </w:p>
    <w:p w14:paraId="1AC32A88" w14:textId="329596FA" w:rsidR="00253138" w:rsidRDefault="00253138" w:rsidP="0032100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kern w:val="44"/>
          <w:sz w:val="24"/>
          <w:szCs w:val="24"/>
          <w:lang w:val="en-IN" w:eastAsia="en-IN"/>
        </w:rPr>
        <w:drawing>
          <wp:anchor distT="0" distB="0" distL="114300" distR="114300" simplePos="0" relativeHeight="251661312" behindDoc="0" locked="0" layoutInCell="1" allowOverlap="1" wp14:anchorId="1F43E2D0" wp14:editId="35132CA2">
            <wp:simplePos x="0" y="0"/>
            <wp:positionH relativeFrom="column">
              <wp:posOffset>228600</wp:posOffset>
            </wp:positionH>
            <wp:positionV relativeFrom="paragraph">
              <wp:posOffset>95885</wp:posOffset>
            </wp:positionV>
            <wp:extent cx="4861560" cy="1984248"/>
            <wp:effectExtent l="0" t="0" r="0" b="0"/>
            <wp:wrapTopAndBottom/>
            <wp:docPr id="6252560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256037" name="图片 62525603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198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E078C" w14:textId="0BCF9F15" w:rsidR="008E7CB6" w:rsidRPr="00253138" w:rsidRDefault="00321006" w:rsidP="00253138">
      <w:pPr>
        <w:spacing w:line="480" w:lineRule="auto"/>
        <w:rPr>
          <w:rStyle w:val="Heading1Char"/>
          <w:rFonts w:ascii="Times New Roman" w:hAnsi="Times New Roman" w:cs="Times New Roman"/>
          <w:sz w:val="24"/>
          <w:szCs w:val="24"/>
        </w:rPr>
      </w:pPr>
      <w:r w:rsidRPr="006D0BF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53138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193BCF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D85">
        <w:rPr>
          <w:rStyle w:val="Heading1Char"/>
          <w:rFonts w:ascii="Times New Roman" w:hAnsi="Times New Roman" w:cs="Times New Roman"/>
          <w:sz w:val="24"/>
          <w:szCs w:val="24"/>
        </w:rPr>
        <w:t xml:space="preserve">No significant </w:t>
      </w:r>
      <w:r>
        <w:rPr>
          <w:rStyle w:val="Heading1Char"/>
          <w:rFonts w:ascii="Times New Roman" w:hAnsi="Times New Roman" w:cs="Times New Roman"/>
          <w:sz w:val="24"/>
          <w:szCs w:val="24"/>
        </w:rPr>
        <w:t xml:space="preserve">of </w:t>
      </w:r>
      <w:r w:rsidRPr="00525D85">
        <w:rPr>
          <w:rStyle w:val="Heading1Char"/>
          <w:rFonts w:ascii="Times New Roman" w:hAnsi="Times New Roman" w:cs="Times New Roman"/>
          <w:sz w:val="24"/>
          <w:szCs w:val="24"/>
        </w:rPr>
        <w:t>sex differences in</w:t>
      </w:r>
      <w:r w:rsidRPr="00D73E27">
        <w:rPr>
          <w:rStyle w:val="Heading1Char"/>
          <w:rFonts w:ascii="Times New Roman" w:hAnsi="Times New Roman" w:cs="Times New Roman"/>
          <w:sz w:val="24"/>
          <w:szCs w:val="24"/>
        </w:rPr>
        <w:t xml:space="preserve"> FC</w:t>
      </w:r>
      <w:r w:rsidRPr="00525D85">
        <w:rPr>
          <w:rStyle w:val="Heading1Char"/>
          <w:rFonts w:ascii="Times New Roman" w:hAnsi="Times New Roman" w:cs="Times New Roman"/>
          <w:sz w:val="24"/>
          <w:szCs w:val="24"/>
        </w:rPr>
        <w:t>s</w:t>
      </w:r>
      <w:r w:rsidRPr="00321006">
        <w:rPr>
          <w:rStyle w:val="Heading1Char"/>
          <w:rFonts w:ascii="Times New Roman" w:hAnsi="Times New Roman" w:cs="Times New Roman"/>
          <w:sz w:val="24"/>
          <w:szCs w:val="24"/>
        </w:rPr>
        <w:t xml:space="preserve"> </w:t>
      </w:r>
      <w:r w:rsidRPr="00525D85">
        <w:rPr>
          <w:rStyle w:val="Heading1Char"/>
          <w:rFonts w:ascii="Times New Roman" w:hAnsi="Times New Roman" w:cs="Times New Roman"/>
          <w:sz w:val="24"/>
          <w:szCs w:val="24"/>
        </w:rPr>
        <w:t xml:space="preserve">of MT+ </w:t>
      </w:r>
      <w:r>
        <w:rPr>
          <w:rStyle w:val="Heading1Char"/>
          <w:rFonts w:ascii="Times New Roman" w:hAnsi="Times New Roman" w:cs="Times New Roman"/>
          <w:sz w:val="24"/>
          <w:szCs w:val="24"/>
        </w:rPr>
        <w:t>and</w:t>
      </w:r>
      <w:r w:rsidRPr="00FE7ABF">
        <w:rPr>
          <w:rStyle w:val="Heading1Char"/>
          <w:rFonts w:ascii="Times New Roman" w:hAnsi="Times New Roman" w:cs="Times New Roman"/>
          <w:sz w:val="24"/>
          <w:szCs w:val="24"/>
        </w:rPr>
        <w:t xml:space="preserve"> contralateral a</w:t>
      </w:r>
      <w:r w:rsidRPr="00D73E27">
        <w:rPr>
          <w:rStyle w:val="Heading1Char"/>
          <w:rFonts w:ascii="Times New Roman" w:hAnsi="Times New Roman" w:cs="Times New Roman"/>
          <w:sz w:val="24"/>
          <w:szCs w:val="24"/>
        </w:rPr>
        <w:t>mygdala</w:t>
      </w:r>
      <w:r w:rsidRPr="00141938">
        <w:rPr>
          <w:rStyle w:val="Heading1Char"/>
          <w:rFonts w:ascii="Times New Roman" w:hAnsi="Times New Roman" w:cs="Times New Roman"/>
          <w:sz w:val="24"/>
          <w:szCs w:val="24"/>
        </w:rPr>
        <w:t xml:space="preserve"> </w:t>
      </w:r>
      <w:r w:rsidRPr="00FE7ABF">
        <w:rPr>
          <w:rStyle w:val="Heading1Char"/>
          <w:rFonts w:ascii="Times New Roman" w:hAnsi="Times New Roman" w:cs="Times New Roman"/>
          <w:sz w:val="24"/>
          <w:szCs w:val="24"/>
        </w:rPr>
        <w:t>subregions</w:t>
      </w:r>
    </w:p>
    <w:p w14:paraId="5562A047" w14:textId="46BEDFC7" w:rsidR="00D24F86" w:rsidRPr="00D338E0" w:rsidRDefault="00D24F86" w:rsidP="00D338E0">
      <w:pPr>
        <w:pStyle w:val="ListParagraph"/>
        <w:numPr>
          <w:ilvl w:val="0"/>
          <w:numId w:val="8"/>
        </w:numPr>
        <w:spacing w:line="480" w:lineRule="auto"/>
        <w:ind w:left="0" w:firstLineChars="0" w:firstLine="0"/>
        <w:rPr>
          <w:rFonts w:ascii="Times New Roman" w:hAnsi="Times New Roman" w:cs="Times New Roman"/>
          <w:sz w:val="24"/>
          <w:szCs w:val="24"/>
        </w:rPr>
      </w:pPr>
      <w:r w:rsidRPr="00C548AB">
        <w:rPr>
          <w:rFonts w:ascii="Times New Roman" w:hAnsi="Times New Roman" w:cs="Times New Roman"/>
          <w:sz w:val="24"/>
          <w:szCs w:val="24"/>
        </w:rPr>
        <w:t>There were no significant differences in FC</w:t>
      </w:r>
      <w:r w:rsidR="00052BEB" w:rsidRPr="00C548AB">
        <w:rPr>
          <w:rFonts w:ascii="Times New Roman" w:hAnsi="Times New Roman" w:cs="Times New Roman"/>
          <w:sz w:val="24"/>
          <w:szCs w:val="24"/>
        </w:rPr>
        <w:t xml:space="preserve"> values</w:t>
      </w:r>
      <w:r w:rsidRPr="00C548AB">
        <w:rPr>
          <w:rFonts w:ascii="Times New Roman" w:hAnsi="Times New Roman" w:cs="Times New Roman"/>
          <w:sz w:val="24"/>
          <w:szCs w:val="24"/>
        </w:rPr>
        <w:t xml:space="preserve"> of left MT+ </w:t>
      </w:r>
      <w:r w:rsidR="00B84945" w:rsidRPr="00C548AB">
        <w:rPr>
          <w:rFonts w:ascii="Times New Roman" w:hAnsi="Times New Roman" w:cs="Times New Roman"/>
          <w:sz w:val="24"/>
          <w:szCs w:val="24"/>
        </w:rPr>
        <w:t>and</w:t>
      </w:r>
      <w:r w:rsidRPr="00C548AB">
        <w:rPr>
          <w:rFonts w:ascii="Times New Roman" w:hAnsi="Times New Roman" w:cs="Times New Roman"/>
          <w:sz w:val="24"/>
          <w:szCs w:val="24"/>
        </w:rPr>
        <w:t xml:space="preserve"> right CM </w:t>
      </w:r>
      <w:r w:rsidRPr="00D338E0">
        <w:rPr>
          <w:rFonts w:ascii="Times New Roman" w:hAnsi="Times New Roman" w:cs="Times New Roman"/>
          <w:sz w:val="24"/>
          <w:szCs w:val="24"/>
        </w:rPr>
        <w:t>subregion of amygdala (</w:t>
      </w:r>
      <w:r w:rsidRPr="00D338E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338E0">
        <w:rPr>
          <w:rFonts w:ascii="Times New Roman" w:hAnsi="Times New Roman" w:cs="Times New Roman"/>
          <w:sz w:val="24"/>
          <w:szCs w:val="24"/>
        </w:rPr>
        <w:t xml:space="preserve"> = 0.44), FC</w:t>
      </w:r>
      <w:r w:rsidR="00052BEB" w:rsidRPr="00D338E0">
        <w:rPr>
          <w:rFonts w:ascii="Times New Roman" w:hAnsi="Times New Roman" w:cs="Times New Roman"/>
          <w:sz w:val="24"/>
          <w:szCs w:val="24"/>
        </w:rPr>
        <w:t xml:space="preserve"> values</w:t>
      </w:r>
      <w:r w:rsidRPr="00D338E0">
        <w:rPr>
          <w:rFonts w:ascii="Times New Roman" w:hAnsi="Times New Roman" w:cs="Times New Roman"/>
          <w:sz w:val="24"/>
          <w:szCs w:val="24"/>
        </w:rPr>
        <w:t xml:space="preserve"> of left MT+ </w:t>
      </w:r>
      <w:r w:rsidR="00B84945" w:rsidRPr="00D338E0">
        <w:rPr>
          <w:rFonts w:ascii="Times New Roman" w:hAnsi="Times New Roman" w:cs="Times New Roman"/>
          <w:sz w:val="24"/>
          <w:szCs w:val="24"/>
        </w:rPr>
        <w:t>and</w:t>
      </w:r>
      <w:r w:rsidRPr="00D338E0">
        <w:rPr>
          <w:rFonts w:ascii="Times New Roman" w:hAnsi="Times New Roman" w:cs="Times New Roman"/>
          <w:sz w:val="24"/>
          <w:szCs w:val="24"/>
        </w:rPr>
        <w:t xml:space="preserve"> right LB subregion of amygdala (</w:t>
      </w:r>
      <w:r w:rsidRPr="00D338E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338E0">
        <w:rPr>
          <w:rFonts w:ascii="Times New Roman" w:hAnsi="Times New Roman" w:cs="Times New Roman"/>
          <w:sz w:val="24"/>
          <w:szCs w:val="24"/>
        </w:rPr>
        <w:t xml:space="preserve"> = 0.62), and FC</w:t>
      </w:r>
      <w:r w:rsidR="00052BEB" w:rsidRPr="00D338E0">
        <w:rPr>
          <w:rFonts w:ascii="Times New Roman" w:hAnsi="Times New Roman" w:cs="Times New Roman"/>
          <w:sz w:val="24"/>
          <w:szCs w:val="24"/>
        </w:rPr>
        <w:t xml:space="preserve"> values</w:t>
      </w:r>
      <w:r w:rsidRPr="00D338E0">
        <w:rPr>
          <w:rFonts w:ascii="Times New Roman" w:hAnsi="Times New Roman" w:cs="Times New Roman"/>
          <w:sz w:val="24"/>
          <w:szCs w:val="24"/>
        </w:rPr>
        <w:t xml:space="preserve"> of left MT+ </w:t>
      </w:r>
      <w:r w:rsidR="00B84945" w:rsidRPr="00D338E0">
        <w:rPr>
          <w:rFonts w:ascii="Times New Roman" w:hAnsi="Times New Roman" w:cs="Times New Roman"/>
          <w:sz w:val="24"/>
          <w:szCs w:val="24"/>
        </w:rPr>
        <w:t>and</w:t>
      </w:r>
      <w:r w:rsidRPr="00D338E0">
        <w:rPr>
          <w:rFonts w:ascii="Times New Roman" w:hAnsi="Times New Roman" w:cs="Times New Roman"/>
          <w:sz w:val="24"/>
          <w:szCs w:val="24"/>
        </w:rPr>
        <w:t xml:space="preserve"> right SF subregion of amygdala (</w:t>
      </w:r>
      <w:r w:rsidRPr="00D338E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338E0">
        <w:rPr>
          <w:rFonts w:ascii="Times New Roman" w:hAnsi="Times New Roman" w:cs="Times New Roman"/>
          <w:sz w:val="24"/>
          <w:szCs w:val="24"/>
        </w:rPr>
        <w:t xml:space="preserve"> = 0.39).</w:t>
      </w:r>
      <w:r w:rsidR="00B84945" w:rsidRPr="00D338E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548AB" w:rsidRPr="00D338E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D336B" w:rsidRPr="00D338E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338E0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D338E0">
        <w:rPr>
          <w:rFonts w:ascii="Times New Roman" w:hAnsi="Times New Roman" w:cs="Times New Roman"/>
          <w:sz w:val="24"/>
          <w:szCs w:val="24"/>
        </w:rPr>
        <w:t>There were no significant differences in FC</w:t>
      </w:r>
      <w:r w:rsidR="00052BEB" w:rsidRPr="00D338E0">
        <w:rPr>
          <w:rFonts w:ascii="Times New Roman" w:hAnsi="Times New Roman" w:cs="Times New Roman"/>
          <w:sz w:val="24"/>
          <w:szCs w:val="24"/>
        </w:rPr>
        <w:t xml:space="preserve"> values</w:t>
      </w:r>
      <w:r w:rsidRPr="00D338E0">
        <w:rPr>
          <w:rFonts w:ascii="Times New Roman" w:hAnsi="Times New Roman" w:cs="Times New Roman"/>
          <w:sz w:val="24"/>
          <w:szCs w:val="24"/>
        </w:rPr>
        <w:t xml:space="preserve"> of right MT+ </w:t>
      </w:r>
      <w:r w:rsidR="00141938" w:rsidRPr="00D338E0">
        <w:rPr>
          <w:rFonts w:ascii="Times New Roman" w:hAnsi="Times New Roman" w:cs="Times New Roman" w:hint="eastAsia"/>
          <w:sz w:val="24"/>
          <w:szCs w:val="24"/>
        </w:rPr>
        <w:t>and</w:t>
      </w:r>
      <w:r w:rsidRPr="00D338E0">
        <w:rPr>
          <w:rFonts w:ascii="Times New Roman" w:hAnsi="Times New Roman" w:cs="Times New Roman"/>
          <w:sz w:val="24"/>
          <w:szCs w:val="24"/>
        </w:rPr>
        <w:t xml:space="preserve"> left CM subregion of amygdala (</w:t>
      </w:r>
      <w:r w:rsidRPr="00D338E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338E0">
        <w:rPr>
          <w:rFonts w:ascii="Times New Roman" w:hAnsi="Times New Roman" w:cs="Times New Roman"/>
          <w:sz w:val="24"/>
          <w:szCs w:val="24"/>
        </w:rPr>
        <w:t xml:space="preserve"> = 0.11), FC</w:t>
      </w:r>
      <w:r w:rsidR="00052BEB" w:rsidRPr="00D338E0">
        <w:rPr>
          <w:rFonts w:ascii="Times New Roman" w:hAnsi="Times New Roman" w:cs="Times New Roman"/>
          <w:sz w:val="24"/>
          <w:szCs w:val="24"/>
        </w:rPr>
        <w:t xml:space="preserve"> values</w:t>
      </w:r>
      <w:r w:rsidRPr="00D338E0">
        <w:rPr>
          <w:rFonts w:ascii="Times New Roman" w:hAnsi="Times New Roman" w:cs="Times New Roman"/>
          <w:sz w:val="24"/>
          <w:szCs w:val="24"/>
        </w:rPr>
        <w:t xml:space="preserve"> of right MT+ </w:t>
      </w:r>
      <w:r w:rsidR="00B84945" w:rsidRPr="00D338E0">
        <w:rPr>
          <w:rFonts w:ascii="Times New Roman" w:hAnsi="Times New Roman" w:cs="Times New Roman"/>
          <w:sz w:val="24"/>
          <w:szCs w:val="24"/>
        </w:rPr>
        <w:t>and</w:t>
      </w:r>
      <w:r w:rsidRPr="00D338E0">
        <w:rPr>
          <w:rFonts w:ascii="Times New Roman" w:hAnsi="Times New Roman" w:cs="Times New Roman"/>
          <w:sz w:val="24"/>
          <w:szCs w:val="24"/>
        </w:rPr>
        <w:t xml:space="preserve"> left LB subregion of amygdala (</w:t>
      </w:r>
      <w:r w:rsidRPr="00D338E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338E0">
        <w:rPr>
          <w:rFonts w:ascii="Times New Roman" w:hAnsi="Times New Roman" w:cs="Times New Roman"/>
          <w:sz w:val="24"/>
          <w:szCs w:val="24"/>
        </w:rPr>
        <w:t xml:space="preserve"> = 0.86), and FC</w:t>
      </w:r>
      <w:r w:rsidR="00052BEB" w:rsidRPr="00D338E0">
        <w:rPr>
          <w:rFonts w:ascii="Times New Roman" w:hAnsi="Times New Roman" w:cs="Times New Roman"/>
          <w:sz w:val="24"/>
          <w:szCs w:val="24"/>
        </w:rPr>
        <w:t xml:space="preserve"> values</w:t>
      </w:r>
      <w:r w:rsidRPr="00D338E0">
        <w:rPr>
          <w:rFonts w:ascii="Times New Roman" w:hAnsi="Times New Roman" w:cs="Times New Roman"/>
          <w:sz w:val="24"/>
          <w:szCs w:val="24"/>
        </w:rPr>
        <w:t xml:space="preserve"> of right MT+ </w:t>
      </w:r>
      <w:r w:rsidR="003B3052" w:rsidRPr="00D338E0">
        <w:rPr>
          <w:rFonts w:ascii="Times New Roman" w:hAnsi="Times New Roman" w:cs="Times New Roman"/>
          <w:sz w:val="24"/>
          <w:szCs w:val="24"/>
        </w:rPr>
        <w:t>and</w:t>
      </w:r>
      <w:r w:rsidRPr="00D338E0">
        <w:rPr>
          <w:rFonts w:ascii="Times New Roman" w:hAnsi="Times New Roman" w:cs="Times New Roman"/>
          <w:sz w:val="24"/>
          <w:szCs w:val="24"/>
        </w:rPr>
        <w:t xml:space="preserve"> left SF subregion of amygdala (</w:t>
      </w:r>
      <w:r w:rsidRPr="00D338E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338E0">
        <w:rPr>
          <w:rFonts w:ascii="Times New Roman" w:hAnsi="Times New Roman" w:cs="Times New Roman"/>
          <w:sz w:val="24"/>
          <w:szCs w:val="24"/>
        </w:rPr>
        <w:t xml:space="preserve"> = 0.27).</w:t>
      </w:r>
    </w:p>
    <w:p w14:paraId="21EBF918" w14:textId="77777777" w:rsidR="009D336B" w:rsidRDefault="009D336B" w:rsidP="009D33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157760" w14:textId="77777777" w:rsidR="009D336B" w:rsidRDefault="009D336B" w:rsidP="009D33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2AF9DB" w14:textId="77777777" w:rsidR="009D336B" w:rsidRDefault="009D336B" w:rsidP="009D33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B8776C" w14:textId="77777777" w:rsidR="009D336B" w:rsidRDefault="009D336B" w:rsidP="009D33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B114F2" w14:textId="77777777" w:rsidR="009D336B" w:rsidRDefault="009D336B" w:rsidP="009D33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98FA09" w14:textId="77777777" w:rsidR="00FE4F8B" w:rsidRDefault="00FE4F8B" w:rsidP="009D33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11B1DE" w14:textId="77777777" w:rsidR="00FE4F8B" w:rsidRPr="00FE4F8B" w:rsidRDefault="00FE4F8B" w:rsidP="009D33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016A9D" w14:textId="662E99DB" w:rsidR="006342E4" w:rsidRDefault="003F7A51" w:rsidP="006342E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6342E4" w:rsidRPr="003F7A51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342E4" w:rsidRPr="003F7A51">
        <w:rPr>
          <w:rFonts w:ascii="Times New Roman" w:hAnsi="Times New Roman" w:cs="Times New Roman"/>
          <w:b/>
          <w:bCs/>
          <w:sz w:val="24"/>
          <w:szCs w:val="24"/>
        </w:rPr>
        <w:t>1. Descriptive statistics (Mean ± S</w:t>
      </w:r>
      <w:r w:rsidRPr="003F7A5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6342E4" w:rsidRPr="003F7A51">
        <w:rPr>
          <w:rFonts w:ascii="Times New Roman" w:hAnsi="Times New Roman" w:cs="Times New Roman"/>
          <w:b/>
          <w:bCs/>
          <w:sz w:val="24"/>
          <w:szCs w:val="24"/>
        </w:rPr>
        <w:t>) of demographic information</w:t>
      </w:r>
      <w:r w:rsidR="006342E4" w:rsidRPr="005E7F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AA362A" w14:textId="77777777" w:rsidR="003F7A51" w:rsidRPr="005E7FE4" w:rsidRDefault="003F7A51" w:rsidP="003F7A51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8306" w:type="dxa"/>
        <w:tblLook w:val="04A0" w:firstRow="1" w:lastRow="0" w:firstColumn="1" w:lastColumn="0" w:noHBand="0" w:noVBand="1"/>
      </w:tblPr>
      <w:tblGrid>
        <w:gridCol w:w="2127"/>
        <w:gridCol w:w="694"/>
        <w:gridCol w:w="1319"/>
        <w:gridCol w:w="822"/>
        <w:gridCol w:w="1374"/>
        <w:gridCol w:w="985"/>
        <w:gridCol w:w="985"/>
      </w:tblGrid>
      <w:tr w:rsidR="003F7A51" w:rsidRPr="005E7FE4" w14:paraId="0332D37B" w14:textId="77777777" w:rsidTr="009313B9">
        <w:trPr>
          <w:trHeight w:val="278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CB83C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_Hlk152018352"/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49A81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8365B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A25B0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4A89A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509B8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28F5D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3F7A51" w:rsidRPr="005E7FE4" w14:paraId="7EA003A0" w14:textId="77777777" w:rsidTr="009313B9">
        <w:trPr>
          <w:trHeight w:val="278"/>
        </w:trPr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7D05A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Cohort 1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0EF28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38F92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N=17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7BD29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0C81A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N=16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9712D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79C33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</w:tr>
      <w:tr w:rsidR="003F7A51" w:rsidRPr="005E7FE4" w14:paraId="18AB6439" w14:textId="77777777" w:rsidTr="009313B9">
        <w:trPr>
          <w:trHeight w:val="278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B80CAE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CB5D48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C6667B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25.00±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2.35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562F8F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6B679A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23.00±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2.15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7252F2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E4B2C8" w14:textId="77777777" w:rsidR="003F7A51" w:rsidRPr="003F7A51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F7A5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3F7A51" w:rsidRPr="005E7FE4" w14:paraId="6965A814" w14:textId="77777777" w:rsidTr="009313B9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308FB7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Education (years)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060B04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E16063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17.24±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2.86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3B8ED5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E34530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16.81±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E22B0A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99E7FD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</w:tr>
      <w:tr w:rsidR="003F7A51" w:rsidRPr="005E7FE4" w14:paraId="6E145230" w14:textId="77777777" w:rsidTr="009313B9">
        <w:trPr>
          <w:trHeight w:val="285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EDF8EE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73B15A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67C34E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BC59AE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C959F3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8CB54B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13B504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F7A51" w:rsidRPr="005E7FE4" w14:paraId="3AACE566" w14:textId="77777777" w:rsidTr="009313B9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1F666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Cohort 2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65D62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9202A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N=30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3C181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327F7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N=32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0E7C0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7935C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</w:p>
        </w:tc>
      </w:tr>
      <w:tr w:rsidR="003F7A51" w:rsidRPr="005E7FE4" w14:paraId="34946C3C" w14:textId="77777777" w:rsidTr="009313B9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E93DA5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EE9046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21A325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23.07±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2.06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7CBADB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191324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23.25±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000CAB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F2C5A1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0.76</w:t>
            </w:r>
          </w:p>
        </w:tc>
      </w:tr>
      <w:tr w:rsidR="003F7A51" w:rsidRPr="005E7FE4" w14:paraId="72A0BE27" w14:textId="77777777" w:rsidTr="009313B9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08FCDC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Education (years)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D94D34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739017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17.07±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2.06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76BB826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842B99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17.25±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896359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0B53435" w14:textId="77777777" w:rsidR="003F7A51" w:rsidRPr="005E7FE4" w:rsidRDefault="003F7A51" w:rsidP="009313B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E7FE4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0.76</w:t>
            </w:r>
          </w:p>
        </w:tc>
      </w:tr>
    </w:tbl>
    <w:bookmarkEnd w:id="1"/>
    <w:p w14:paraId="62FA97AE" w14:textId="711C57DC" w:rsidR="006342E4" w:rsidRPr="005E7FE4" w:rsidRDefault="006342E4" w:rsidP="006342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7FE4">
        <w:rPr>
          <w:rFonts w:ascii="Times New Roman" w:hAnsi="Times New Roman" w:cs="Times New Roman"/>
          <w:sz w:val="24"/>
          <w:szCs w:val="24"/>
        </w:rPr>
        <w:t xml:space="preserve">Differences in age and education were analyzed using two-sample t-test. </w:t>
      </w:r>
    </w:p>
    <w:sectPr w:rsidR="006342E4" w:rsidRPr="005E7FE4" w:rsidSect="00C47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EA571" w14:textId="77777777" w:rsidR="005D3C00" w:rsidRDefault="005D3C00" w:rsidP="00953C4E">
      <w:r>
        <w:separator/>
      </w:r>
    </w:p>
  </w:endnote>
  <w:endnote w:type="continuationSeparator" w:id="0">
    <w:p w14:paraId="20784546" w14:textId="77777777" w:rsidR="005D3C00" w:rsidRDefault="005D3C00" w:rsidP="0095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1A271" w14:textId="77777777" w:rsidR="005D3C00" w:rsidRDefault="005D3C00" w:rsidP="00953C4E">
      <w:r>
        <w:separator/>
      </w:r>
    </w:p>
  </w:footnote>
  <w:footnote w:type="continuationSeparator" w:id="0">
    <w:p w14:paraId="06BAEB15" w14:textId="77777777" w:rsidR="005D3C00" w:rsidRDefault="005D3C00" w:rsidP="00953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11953"/>
    <w:multiLevelType w:val="hybridMultilevel"/>
    <w:tmpl w:val="8548B29C"/>
    <w:lvl w:ilvl="0" w:tplc="E0E06DB8">
      <w:start w:val="1"/>
      <w:numFmt w:val="upperLetter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56473D4"/>
    <w:multiLevelType w:val="hybridMultilevel"/>
    <w:tmpl w:val="55B68C10"/>
    <w:lvl w:ilvl="0" w:tplc="E3421E9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BA271CE"/>
    <w:multiLevelType w:val="hybridMultilevel"/>
    <w:tmpl w:val="6226E72E"/>
    <w:lvl w:ilvl="0" w:tplc="9EEC5DC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03021A6"/>
    <w:multiLevelType w:val="hybridMultilevel"/>
    <w:tmpl w:val="63D0A9C6"/>
    <w:lvl w:ilvl="0" w:tplc="BB76140C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CA632CA"/>
    <w:multiLevelType w:val="hybridMultilevel"/>
    <w:tmpl w:val="FF249C6E"/>
    <w:lvl w:ilvl="0" w:tplc="C744F2B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70A31C2"/>
    <w:multiLevelType w:val="hybridMultilevel"/>
    <w:tmpl w:val="85B60D26"/>
    <w:lvl w:ilvl="0" w:tplc="405EC1A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BFB475A"/>
    <w:multiLevelType w:val="hybridMultilevel"/>
    <w:tmpl w:val="EC18F524"/>
    <w:lvl w:ilvl="0" w:tplc="211A24D2">
      <w:start w:val="1"/>
      <w:numFmt w:val="upperLetter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CB1031B"/>
    <w:multiLevelType w:val="hybridMultilevel"/>
    <w:tmpl w:val="6BB69C20"/>
    <w:lvl w:ilvl="0" w:tplc="E3500E2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F8"/>
    <w:rsid w:val="00025B7E"/>
    <w:rsid w:val="00035124"/>
    <w:rsid w:val="00043054"/>
    <w:rsid w:val="00045010"/>
    <w:rsid w:val="00052BEB"/>
    <w:rsid w:val="000539FD"/>
    <w:rsid w:val="000A6BAD"/>
    <w:rsid w:val="000B61F8"/>
    <w:rsid w:val="000C20AD"/>
    <w:rsid w:val="00141938"/>
    <w:rsid w:val="001821FC"/>
    <w:rsid w:val="00193BCF"/>
    <w:rsid w:val="001B7A59"/>
    <w:rsid w:val="001E0E8D"/>
    <w:rsid w:val="001F01D1"/>
    <w:rsid w:val="001F4152"/>
    <w:rsid w:val="0022286E"/>
    <w:rsid w:val="00225004"/>
    <w:rsid w:val="00253138"/>
    <w:rsid w:val="002634C4"/>
    <w:rsid w:val="00266DD7"/>
    <w:rsid w:val="002766CA"/>
    <w:rsid w:val="00296002"/>
    <w:rsid w:val="002D6C18"/>
    <w:rsid w:val="002E28D2"/>
    <w:rsid w:val="00321006"/>
    <w:rsid w:val="00382C82"/>
    <w:rsid w:val="003B1713"/>
    <w:rsid w:val="003B3052"/>
    <w:rsid w:val="003E327C"/>
    <w:rsid w:val="003F7A51"/>
    <w:rsid w:val="00413864"/>
    <w:rsid w:val="00422D10"/>
    <w:rsid w:val="00425D3D"/>
    <w:rsid w:val="004447F6"/>
    <w:rsid w:val="004628E7"/>
    <w:rsid w:val="00475BB0"/>
    <w:rsid w:val="0051280E"/>
    <w:rsid w:val="00525D85"/>
    <w:rsid w:val="00527779"/>
    <w:rsid w:val="00554D51"/>
    <w:rsid w:val="0059088B"/>
    <w:rsid w:val="005D3C00"/>
    <w:rsid w:val="005D631F"/>
    <w:rsid w:val="00633E10"/>
    <w:rsid w:val="006342E4"/>
    <w:rsid w:val="006347EE"/>
    <w:rsid w:val="00636ADA"/>
    <w:rsid w:val="006403B6"/>
    <w:rsid w:val="00653CB3"/>
    <w:rsid w:val="0066755B"/>
    <w:rsid w:val="0068306E"/>
    <w:rsid w:val="006D0BFD"/>
    <w:rsid w:val="007931F9"/>
    <w:rsid w:val="007A1B9B"/>
    <w:rsid w:val="007A5753"/>
    <w:rsid w:val="007B564E"/>
    <w:rsid w:val="007B575C"/>
    <w:rsid w:val="007E0798"/>
    <w:rsid w:val="00842EA4"/>
    <w:rsid w:val="008573F0"/>
    <w:rsid w:val="00860FEA"/>
    <w:rsid w:val="008C070D"/>
    <w:rsid w:val="008D339B"/>
    <w:rsid w:val="008E7CB6"/>
    <w:rsid w:val="008F7956"/>
    <w:rsid w:val="00911BE8"/>
    <w:rsid w:val="00933E65"/>
    <w:rsid w:val="009501C1"/>
    <w:rsid w:val="00953C4E"/>
    <w:rsid w:val="00960A99"/>
    <w:rsid w:val="00965B6D"/>
    <w:rsid w:val="009867B3"/>
    <w:rsid w:val="009B3833"/>
    <w:rsid w:val="009D0809"/>
    <w:rsid w:val="009D336B"/>
    <w:rsid w:val="00A40C63"/>
    <w:rsid w:val="00A644D0"/>
    <w:rsid w:val="00A762E2"/>
    <w:rsid w:val="00A819EB"/>
    <w:rsid w:val="00A966AF"/>
    <w:rsid w:val="00AE2366"/>
    <w:rsid w:val="00B84945"/>
    <w:rsid w:val="00B9224B"/>
    <w:rsid w:val="00BA7687"/>
    <w:rsid w:val="00BB2375"/>
    <w:rsid w:val="00BE2CEB"/>
    <w:rsid w:val="00C11BF1"/>
    <w:rsid w:val="00C1479B"/>
    <w:rsid w:val="00C15BD0"/>
    <w:rsid w:val="00C265AC"/>
    <w:rsid w:val="00C479F9"/>
    <w:rsid w:val="00C548AB"/>
    <w:rsid w:val="00CD2E0C"/>
    <w:rsid w:val="00D04287"/>
    <w:rsid w:val="00D0766F"/>
    <w:rsid w:val="00D24F86"/>
    <w:rsid w:val="00D31791"/>
    <w:rsid w:val="00D338E0"/>
    <w:rsid w:val="00D560D1"/>
    <w:rsid w:val="00D73E27"/>
    <w:rsid w:val="00D868D7"/>
    <w:rsid w:val="00E07D8B"/>
    <w:rsid w:val="00E228D8"/>
    <w:rsid w:val="00E45E90"/>
    <w:rsid w:val="00E4693F"/>
    <w:rsid w:val="00EC41FF"/>
    <w:rsid w:val="00ED559F"/>
    <w:rsid w:val="00EE7E23"/>
    <w:rsid w:val="00F00EB5"/>
    <w:rsid w:val="00F2240A"/>
    <w:rsid w:val="00F36D88"/>
    <w:rsid w:val="00F42E99"/>
    <w:rsid w:val="00F65011"/>
    <w:rsid w:val="00F65F56"/>
    <w:rsid w:val="00FB30EC"/>
    <w:rsid w:val="00FB3840"/>
    <w:rsid w:val="00FE4F8B"/>
    <w:rsid w:val="00FE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57C385"/>
  <w15:docId w15:val="{D0343123-D508-47A3-8253-0A641224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A57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7A5753"/>
    <w:pPr>
      <w:keepLines w:val="0"/>
      <w:widowControl/>
      <w:spacing w:before="240" w:after="60" w:line="240" w:lineRule="auto"/>
      <w:jc w:val="left"/>
    </w:pPr>
    <w:rPr>
      <w:rFonts w:ascii="Times New Roman" w:hAnsi="Times New Roman" w:cs="Times New Roman"/>
      <w:kern w:val="32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A5753"/>
    <w:rPr>
      <w:b/>
      <w:bCs/>
      <w:kern w:val="44"/>
      <w:sz w:val="44"/>
      <w:szCs w:val="44"/>
    </w:rPr>
  </w:style>
  <w:style w:type="paragraph" w:customStyle="1" w:styleId="SMcaption">
    <w:name w:val="SM caption"/>
    <w:basedOn w:val="Normal"/>
    <w:qFormat/>
    <w:rsid w:val="00045010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Acknowledgement">
    <w:name w:val="Acknowledgement"/>
    <w:basedOn w:val="Normal"/>
    <w:rsid w:val="00C1479B"/>
    <w:pPr>
      <w:widowControl/>
      <w:spacing w:before="120"/>
      <w:ind w:left="720" w:hanging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33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3C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53C4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53C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3C4E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D24F86"/>
    <w:pPr>
      <w:ind w:firstLineChars="200" w:firstLine="420"/>
    </w:pPr>
  </w:style>
  <w:style w:type="paragraph" w:styleId="Revision">
    <w:name w:val="Revision"/>
    <w:hidden/>
    <w:uiPriority w:val="99"/>
    <w:semiHidden/>
    <w:rsid w:val="00F2240A"/>
  </w:style>
  <w:style w:type="paragraph" w:styleId="BalloonText">
    <w:name w:val="Balloon Text"/>
    <w:basedOn w:val="Normal"/>
    <w:link w:val="BalloonTextChar"/>
    <w:uiPriority w:val="99"/>
    <w:semiHidden/>
    <w:unhideWhenUsed/>
    <w:rsid w:val="006347E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7EE"/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296002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6002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0"/>
    <w:autoRedefine/>
    <w:qFormat/>
    <w:rsid w:val="00FE4F8B"/>
    <w:pPr>
      <w:spacing w:line="480" w:lineRule="auto"/>
    </w:pPr>
    <w:rPr>
      <w:rFonts w:ascii="Times New Roman" w:eastAsia="DengXian" w:hAnsi="Times New Roman" w:cs="Times New Roman"/>
      <w:b/>
      <w:bCs/>
      <w:noProof/>
      <w:kern w:val="0"/>
      <w:sz w:val="24"/>
      <w:szCs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FE4F8B"/>
    <w:rPr>
      <w:rFonts w:ascii="Times New Roman" w:eastAsia="DengXian" w:hAnsi="Times New Roman" w:cs="Times New Roman"/>
      <w:b/>
      <w:bCs/>
      <w:noProof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gxuemei@zju.edu.cn" TargetMode="External"/><Relationship Id="rId13" Type="http://schemas.openxmlformats.org/officeDocument/2006/relationships/image" Target="media/image5.tiff"/><Relationship Id="rId3" Type="http://schemas.openxmlformats.org/officeDocument/2006/relationships/settings" Target="settings.xml"/><Relationship Id="rId7" Type="http://schemas.openxmlformats.org/officeDocument/2006/relationships/hyperlink" Target="mailto:dr.zhujunming@zju.edu.cn" TargetMode="Externa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1013567249@qq.com</dc:creator>
  <cp:keywords/>
  <dc:description/>
  <cp:lastModifiedBy>Rajalakshmi Thangaraj</cp:lastModifiedBy>
  <cp:revision>19</cp:revision>
  <dcterms:created xsi:type="dcterms:W3CDTF">2023-11-27T15:01:00Z</dcterms:created>
  <dcterms:modified xsi:type="dcterms:W3CDTF">2024-11-04T08:07:00Z</dcterms:modified>
</cp:coreProperties>
</file>