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BD8" w:rsidRDefault="00585BD8" w:rsidP="00585BD8">
      <w:pPr>
        <w:spacing w:line="360" w:lineRule="auto"/>
        <w:jc w:val="both"/>
        <w:rPr>
          <w:rFonts w:ascii="Arial" w:eastAsia="Arial" w:hAnsi="Arial" w:cs="Arial"/>
          <w:bCs/>
          <w:sz w:val="22"/>
          <w:szCs w:val="22"/>
        </w:rPr>
      </w:pPr>
      <w:r w:rsidRPr="000E2A24">
        <w:rPr>
          <w:rFonts w:ascii="Arial" w:eastAsia="Arial" w:hAnsi="Arial" w:cs="Arial"/>
          <w:b/>
          <w:sz w:val="22"/>
          <w:szCs w:val="22"/>
        </w:rPr>
        <w:t>Fig</w:t>
      </w:r>
      <w:r>
        <w:rPr>
          <w:rFonts w:ascii="Arial" w:eastAsia="Arial" w:hAnsi="Arial" w:cs="Arial"/>
          <w:b/>
          <w:sz w:val="22"/>
          <w:szCs w:val="22"/>
        </w:rPr>
        <w:t>ure</w:t>
      </w:r>
      <w:r w:rsidRPr="000E2A24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S1</w:t>
      </w:r>
      <w:r w:rsidRPr="000E2A24">
        <w:rPr>
          <w:rFonts w:ascii="Arial" w:eastAsia="Arial" w:hAnsi="Arial" w:cs="Arial"/>
          <w:b/>
          <w:sz w:val="22"/>
          <w:szCs w:val="22"/>
        </w:rPr>
        <w:t xml:space="preserve">. Murine </w:t>
      </w:r>
      <w:r w:rsidRPr="000E2A24">
        <w:rPr>
          <w:rFonts w:ascii="Arial" w:eastAsia="Arial" w:hAnsi="Arial" w:cs="Arial"/>
          <w:b/>
          <w:i/>
          <w:iCs/>
          <w:sz w:val="22"/>
          <w:szCs w:val="22"/>
        </w:rPr>
        <w:t>Dmrt</w:t>
      </w:r>
      <w:r>
        <w:rPr>
          <w:rFonts w:ascii="Arial" w:eastAsia="Arial" w:hAnsi="Arial" w:cs="Arial"/>
          <w:b/>
          <w:i/>
          <w:iCs/>
          <w:sz w:val="22"/>
          <w:szCs w:val="22"/>
        </w:rPr>
        <w:t xml:space="preserve">1 </w:t>
      </w:r>
      <w:r w:rsidRPr="000E2A24">
        <w:rPr>
          <w:rFonts w:ascii="Arial" w:eastAsia="Arial" w:hAnsi="Arial" w:cs="Arial"/>
          <w:b/>
          <w:sz w:val="22"/>
          <w:szCs w:val="22"/>
        </w:rPr>
        <w:t>to</w:t>
      </w:r>
      <w:r>
        <w:rPr>
          <w:rFonts w:ascii="Arial" w:eastAsia="Arial" w:hAnsi="Arial" w:cs="Arial"/>
          <w:b/>
          <w:i/>
          <w:iCs/>
          <w:sz w:val="22"/>
          <w:szCs w:val="22"/>
        </w:rPr>
        <w:t xml:space="preserve"> Dmrt6</w:t>
      </w:r>
      <w:r w:rsidRPr="000E2A24">
        <w:rPr>
          <w:rFonts w:ascii="Arial" w:eastAsia="Arial" w:hAnsi="Arial" w:cs="Arial"/>
          <w:b/>
          <w:sz w:val="22"/>
          <w:szCs w:val="22"/>
        </w:rPr>
        <w:t xml:space="preserve"> loci.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Cs/>
          <w:sz w:val="22"/>
          <w:szCs w:val="22"/>
        </w:rPr>
        <w:t>Oligos</w:t>
      </w:r>
      <w:proofErr w:type="spellEnd"/>
      <w:r>
        <w:rPr>
          <w:rFonts w:ascii="Arial" w:eastAsia="Arial" w:hAnsi="Arial" w:cs="Arial"/>
          <w:bCs/>
          <w:sz w:val="22"/>
          <w:szCs w:val="22"/>
        </w:rPr>
        <w:t xml:space="preserve"> used in </w:t>
      </w:r>
      <w:r w:rsidRPr="00CA23BA">
        <w:rPr>
          <w:rFonts w:ascii="Arial" w:eastAsia="Arial" w:hAnsi="Arial" w:cs="Arial"/>
          <w:bCs/>
          <w:i/>
          <w:iCs/>
          <w:sz w:val="22"/>
          <w:szCs w:val="22"/>
        </w:rPr>
        <w:t>Dmrt2</w:t>
      </w:r>
      <w:r>
        <w:rPr>
          <w:rFonts w:ascii="Arial" w:eastAsia="Arial" w:hAnsi="Arial" w:cs="Arial"/>
          <w:bCs/>
          <w:sz w:val="22"/>
          <w:szCs w:val="22"/>
        </w:rPr>
        <w:t xml:space="preserve"> RT-qPCR </w:t>
      </w:r>
      <w:proofErr w:type="gramStart"/>
      <w:r>
        <w:rPr>
          <w:rFonts w:ascii="Arial" w:eastAsia="Arial" w:hAnsi="Arial" w:cs="Arial"/>
          <w:bCs/>
          <w:sz w:val="22"/>
          <w:szCs w:val="22"/>
        </w:rPr>
        <w:t>are indicated</w:t>
      </w:r>
      <w:proofErr w:type="gramEnd"/>
      <w:r>
        <w:rPr>
          <w:rFonts w:ascii="Arial" w:eastAsia="Arial" w:hAnsi="Arial" w:cs="Arial"/>
          <w:bCs/>
          <w:sz w:val="22"/>
          <w:szCs w:val="22"/>
        </w:rPr>
        <w:t xml:space="preserve"> with red arrows. </w:t>
      </w:r>
      <w:r w:rsidRPr="008F71B6">
        <w:rPr>
          <w:rFonts w:ascii="Arial" w:eastAsia="Arial" w:hAnsi="Arial" w:cs="Arial"/>
          <w:bCs/>
          <w:i/>
          <w:iCs/>
          <w:sz w:val="22"/>
          <w:szCs w:val="22"/>
        </w:rPr>
        <w:t>Dmrt5</w:t>
      </w:r>
      <w:r w:rsidRPr="001A40F5">
        <w:rPr>
          <w:rFonts w:ascii="Arial" w:eastAsia="Arial" w:hAnsi="Arial" w:cs="Arial"/>
          <w:bCs/>
          <w:i/>
          <w:iCs/>
          <w:sz w:val="22"/>
          <w:szCs w:val="22"/>
          <w:vertAlign w:val="superscript"/>
        </w:rPr>
        <w:t>-/-</w:t>
      </w:r>
      <w:r>
        <w:rPr>
          <w:rFonts w:ascii="Arial" w:eastAsia="Arial" w:hAnsi="Arial" w:cs="Arial"/>
          <w:bCs/>
          <w:sz w:val="22"/>
          <w:szCs w:val="22"/>
        </w:rPr>
        <w:t xml:space="preserve"> mutation schematic has been adapted from </w:t>
      </w:r>
      <w:proofErr w:type="spellStart"/>
      <w:r w:rsidRPr="002C3D3A">
        <w:rPr>
          <w:rFonts w:ascii="Arial" w:eastAsia="Arial" w:hAnsi="Arial" w:cs="Arial"/>
          <w:bCs/>
          <w:sz w:val="22"/>
          <w:szCs w:val="22"/>
        </w:rPr>
        <w:t>Saulnier</w:t>
      </w:r>
      <w:proofErr w:type="spellEnd"/>
      <w:r w:rsidRPr="002C3D3A">
        <w:rPr>
          <w:rFonts w:ascii="Arial" w:eastAsia="Arial" w:hAnsi="Arial" w:cs="Arial"/>
          <w:bCs/>
          <w:sz w:val="22"/>
          <w:szCs w:val="22"/>
        </w:rPr>
        <w:t xml:space="preserve"> et al</w:t>
      </w:r>
      <w:r>
        <w:rPr>
          <w:rFonts w:ascii="Arial" w:eastAsia="Arial" w:hAnsi="Arial" w:cs="Arial"/>
          <w:bCs/>
          <w:sz w:val="22"/>
          <w:szCs w:val="22"/>
        </w:rPr>
        <w:fldChar w:fldCharType="begin">
          <w:fldData xml:space="preserve">PEVuZE5vdGU+PENpdGU+PEF1dGhvcj5TYXVsbmllcjwvQXV0aG9yPjxZZWFyPjIwMTM8L1llYXI+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</w:fldData>
        </w:fldChar>
      </w:r>
      <w:r>
        <w:rPr>
          <w:rFonts w:ascii="Arial" w:eastAsia="Arial" w:hAnsi="Arial" w:cs="Arial"/>
          <w:bCs/>
          <w:sz w:val="22"/>
          <w:szCs w:val="22"/>
        </w:rPr>
        <w:instrText xml:space="preserve"> ADDIN EN.CITE </w:instrText>
      </w:r>
      <w:r>
        <w:rPr>
          <w:rFonts w:ascii="Arial" w:eastAsia="Arial" w:hAnsi="Arial" w:cs="Arial"/>
          <w:bCs/>
          <w:sz w:val="22"/>
          <w:szCs w:val="22"/>
        </w:rPr>
        <w:fldChar w:fldCharType="begin">
          <w:fldData xml:space="preserve">PEVuZE5vdGU+PENpdGU+PEF1dGhvcj5TYXVsbmllcjwvQXV0aG9yPjxZZWFyPjIwMTM8L1llYXI+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</w:fldData>
        </w:fldChar>
      </w:r>
      <w:r>
        <w:rPr>
          <w:rFonts w:ascii="Arial" w:eastAsia="Arial" w:hAnsi="Arial" w:cs="Arial"/>
          <w:bCs/>
          <w:sz w:val="22"/>
          <w:szCs w:val="22"/>
        </w:rPr>
        <w:instrText xml:space="preserve"> ADDIN EN.CITE.DATA </w:instrText>
      </w:r>
      <w:r>
        <w:rPr>
          <w:rFonts w:ascii="Arial" w:eastAsia="Arial" w:hAnsi="Arial" w:cs="Arial"/>
          <w:bCs/>
          <w:sz w:val="22"/>
          <w:szCs w:val="22"/>
        </w:rPr>
      </w:r>
      <w:r>
        <w:rPr>
          <w:rFonts w:ascii="Arial" w:eastAsia="Arial" w:hAnsi="Arial" w:cs="Arial"/>
          <w:bCs/>
          <w:sz w:val="22"/>
          <w:szCs w:val="22"/>
        </w:rPr>
        <w:fldChar w:fldCharType="end"/>
      </w:r>
      <w:r>
        <w:rPr>
          <w:rFonts w:ascii="Arial" w:eastAsia="Arial" w:hAnsi="Arial" w:cs="Arial"/>
          <w:bCs/>
          <w:sz w:val="22"/>
          <w:szCs w:val="22"/>
        </w:rPr>
      </w:r>
      <w:r>
        <w:rPr>
          <w:rFonts w:ascii="Arial" w:eastAsia="Arial" w:hAnsi="Arial" w:cs="Arial"/>
          <w:bCs/>
          <w:sz w:val="22"/>
          <w:szCs w:val="22"/>
        </w:rPr>
        <w:fldChar w:fldCharType="separate"/>
      </w:r>
      <w:r w:rsidRPr="00C943BA">
        <w:rPr>
          <w:rFonts w:ascii="Arial" w:eastAsia="Arial" w:hAnsi="Arial" w:cs="Arial"/>
          <w:bCs/>
          <w:noProof/>
          <w:sz w:val="22"/>
          <w:szCs w:val="22"/>
          <w:vertAlign w:val="superscript"/>
        </w:rPr>
        <w:t>30</w:t>
      </w:r>
      <w:r>
        <w:rPr>
          <w:rFonts w:ascii="Arial" w:eastAsia="Arial" w:hAnsi="Arial" w:cs="Arial"/>
          <w:bCs/>
          <w:sz w:val="22"/>
          <w:szCs w:val="22"/>
        </w:rPr>
        <w:fldChar w:fldCharType="end"/>
      </w:r>
      <w:r>
        <w:rPr>
          <w:rFonts w:ascii="Arial" w:eastAsia="Arial" w:hAnsi="Arial" w:cs="Arial"/>
          <w:bCs/>
          <w:sz w:val="22"/>
          <w:szCs w:val="22"/>
        </w:rPr>
        <w:t xml:space="preserve">. </w:t>
      </w:r>
    </w:p>
    <w:p w:rsidR="00585BD8" w:rsidRPr="000E2A24" w:rsidRDefault="00585BD8" w:rsidP="00585BD8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:rsidR="00585BD8" w:rsidRDefault="00585BD8" w:rsidP="00585BD8">
      <w:pPr>
        <w:spacing w:line="360" w:lineRule="auto"/>
        <w:jc w:val="both"/>
        <w:rPr>
          <w:rFonts w:ascii="Arial" w:eastAsia="Arial" w:hAnsi="Arial" w:cs="Arial"/>
          <w:iCs/>
          <w:sz w:val="22"/>
          <w:szCs w:val="22"/>
        </w:rPr>
      </w:pPr>
      <w:r w:rsidRPr="00CA23BA">
        <w:rPr>
          <w:rFonts w:ascii="Arial" w:eastAsia="Arial" w:hAnsi="Arial" w:cs="Arial"/>
          <w:b/>
          <w:bCs/>
          <w:iCs/>
          <w:sz w:val="22"/>
          <w:szCs w:val="22"/>
        </w:rPr>
        <w:t>Fig</w:t>
      </w:r>
      <w:r>
        <w:rPr>
          <w:rFonts w:ascii="Arial" w:eastAsia="Arial" w:hAnsi="Arial" w:cs="Arial"/>
          <w:b/>
          <w:bCs/>
          <w:iCs/>
          <w:sz w:val="22"/>
          <w:szCs w:val="22"/>
        </w:rPr>
        <w:t>ure</w:t>
      </w:r>
      <w:r w:rsidRPr="00CA23BA">
        <w:rPr>
          <w:rFonts w:ascii="Arial" w:eastAsia="Arial" w:hAnsi="Arial" w:cs="Arial"/>
          <w:b/>
          <w:bCs/>
          <w:iCs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iCs/>
          <w:sz w:val="22"/>
          <w:szCs w:val="22"/>
        </w:rPr>
        <w:t>S2</w:t>
      </w:r>
      <w:r w:rsidRPr="00CA23BA">
        <w:rPr>
          <w:rFonts w:ascii="Arial" w:eastAsia="Arial" w:hAnsi="Arial" w:cs="Arial"/>
          <w:b/>
          <w:bCs/>
          <w:iCs/>
          <w:sz w:val="22"/>
          <w:szCs w:val="22"/>
        </w:rPr>
        <w:t xml:space="preserve">. </w:t>
      </w:r>
      <w:r w:rsidRPr="00CA23BA">
        <w:rPr>
          <w:rFonts w:ascii="Arial" w:eastAsia="Arial" w:hAnsi="Arial" w:cs="Arial"/>
          <w:b/>
          <w:bCs/>
          <w:i/>
          <w:sz w:val="22"/>
          <w:szCs w:val="22"/>
        </w:rPr>
        <w:t>Dmrt6</w:t>
      </w:r>
      <w:r w:rsidRPr="00CA23BA">
        <w:rPr>
          <w:rFonts w:ascii="Arial" w:eastAsia="Arial" w:hAnsi="Arial" w:cs="Arial"/>
          <w:b/>
          <w:bCs/>
          <w:iCs/>
          <w:sz w:val="22"/>
          <w:szCs w:val="22"/>
        </w:rPr>
        <w:t xml:space="preserve"> expression in E18 and P7 brains. </w:t>
      </w:r>
      <w:r w:rsidRPr="00CA23BA">
        <w:rPr>
          <w:rFonts w:ascii="Arial" w:eastAsia="Arial" w:hAnsi="Arial" w:cs="Arial"/>
          <w:i/>
          <w:sz w:val="22"/>
          <w:szCs w:val="22"/>
        </w:rPr>
        <w:t>Dmrt6</w:t>
      </w:r>
      <w:r w:rsidRPr="00CA23BA">
        <w:rPr>
          <w:rFonts w:ascii="Arial" w:eastAsia="Arial" w:hAnsi="Arial" w:cs="Arial"/>
          <w:iCs/>
          <w:sz w:val="22"/>
          <w:szCs w:val="22"/>
        </w:rPr>
        <w:t xml:space="preserve"> ISH in</w:t>
      </w:r>
      <w:r>
        <w:rPr>
          <w:rFonts w:ascii="Arial" w:eastAsia="Arial" w:hAnsi="Arial" w:cs="Arial"/>
          <w:b/>
          <w:bCs/>
          <w:iCs/>
          <w:sz w:val="22"/>
          <w:szCs w:val="22"/>
        </w:rPr>
        <w:t xml:space="preserve"> </w:t>
      </w:r>
      <w:r>
        <w:rPr>
          <w:rFonts w:ascii="Arial" w:eastAsia="Arial" w:hAnsi="Arial" w:cs="Arial"/>
          <w:iCs/>
          <w:sz w:val="22"/>
          <w:szCs w:val="22"/>
        </w:rPr>
        <w:t>ma</w:t>
      </w:r>
      <w:r w:rsidRPr="00CA23BA">
        <w:rPr>
          <w:rFonts w:ascii="Arial" w:eastAsia="Arial" w:hAnsi="Arial" w:cs="Arial"/>
          <w:iCs/>
          <w:sz w:val="22"/>
          <w:szCs w:val="22"/>
        </w:rPr>
        <w:t>le</w:t>
      </w:r>
      <w:r>
        <w:rPr>
          <w:rFonts w:ascii="Arial" w:eastAsia="Arial" w:hAnsi="Arial" w:cs="Arial"/>
          <w:iCs/>
          <w:sz w:val="22"/>
          <w:szCs w:val="22"/>
        </w:rPr>
        <w:t xml:space="preserve"> and female representative embryos </w:t>
      </w:r>
      <w:proofErr w:type="gramStart"/>
      <w:r>
        <w:rPr>
          <w:rFonts w:ascii="Arial" w:eastAsia="Arial" w:hAnsi="Arial" w:cs="Arial"/>
          <w:iCs/>
          <w:sz w:val="22"/>
          <w:szCs w:val="22"/>
        </w:rPr>
        <w:t>is shown</w:t>
      </w:r>
      <w:proofErr w:type="gramEnd"/>
      <w:r>
        <w:rPr>
          <w:rFonts w:ascii="Arial" w:eastAsia="Arial" w:hAnsi="Arial" w:cs="Arial"/>
          <w:iCs/>
          <w:sz w:val="22"/>
          <w:szCs w:val="22"/>
        </w:rPr>
        <w:t xml:space="preserve"> in the figure at E18.5 and P7. R, rostral; C, caudal. </w:t>
      </w:r>
    </w:p>
    <w:p w:rsidR="00585BD8" w:rsidRPr="00CA23BA" w:rsidRDefault="00585BD8" w:rsidP="00585BD8">
      <w:pPr>
        <w:spacing w:line="360" w:lineRule="auto"/>
        <w:jc w:val="both"/>
        <w:rPr>
          <w:rFonts w:ascii="Arial" w:eastAsia="Arial" w:hAnsi="Arial" w:cs="Arial"/>
          <w:b/>
          <w:bCs/>
          <w:iCs/>
          <w:sz w:val="22"/>
          <w:szCs w:val="22"/>
        </w:rPr>
      </w:pPr>
    </w:p>
    <w:p w:rsidR="00585BD8" w:rsidRDefault="00585BD8" w:rsidP="00585BD8">
      <w:pPr>
        <w:spacing w:line="360" w:lineRule="auto"/>
        <w:jc w:val="both"/>
        <w:rPr>
          <w:rFonts w:ascii="Arial" w:eastAsia="Arial" w:hAnsi="Arial" w:cs="Arial"/>
          <w:b/>
          <w:bCs/>
          <w:iCs/>
          <w:sz w:val="22"/>
          <w:szCs w:val="22"/>
        </w:rPr>
      </w:pPr>
      <w:r w:rsidRPr="00CA23BA">
        <w:rPr>
          <w:rFonts w:ascii="Arial" w:eastAsia="Arial" w:hAnsi="Arial" w:cs="Arial"/>
          <w:b/>
          <w:bCs/>
          <w:iCs/>
          <w:sz w:val="22"/>
          <w:szCs w:val="22"/>
        </w:rPr>
        <w:t>Fig</w:t>
      </w:r>
      <w:r>
        <w:rPr>
          <w:rFonts w:ascii="Arial" w:eastAsia="Arial" w:hAnsi="Arial" w:cs="Arial"/>
          <w:b/>
          <w:bCs/>
          <w:iCs/>
          <w:sz w:val="22"/>
          <w:szCs w:val="22"/>
        </w:rPr>
        <w:t>ure</w:t>
      </w:r>
      <w:r w:rsidRPr="00CA23BA">
        <w:rPr>
          <w:rFonts w:ascii="Arial" w:eastAsia="Arial" w:hAnsi="Arial" w:cs="Arial"/>
          <w:b/>
          <w:bCs/>
          <w:iCs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iCs/>
          <w:sz w:val="22"/>
          <w:szCs w:val="22"/>
        </w:rPr>
        <w:t>S3</w:t>
      </w:r>
      <w:r w:rsidRPr="00CA23BA">
        <w:rPr>
          <w:rFonts w:ascii="Arial" w:eastAsia="Arial" w:hAnsi="Arial" w:cs="Arial"/>
          <w:b/>
          <w:bCs/>
          <w:iCs/>
          <w:sz w:val="22"/>
          <w:szCs w:val="22"/>
        </w:rPr>
        <w:t xml:space="preserve">. </w:t>
      </w:r>
      <w:r w:rsidRPr="00CA23BA">
        <w:rPr>
          <w:rFonts w:ascii="Arial" w:eastAsia="Arial" w:hAnsi="Arial" w:cs="Arial"/>
          <w:b/>
          <w:bCs/>
          <w:i/>
          <w:sz w:val="22"/>
          <w:szCs w:val="22"/>
        </w:rPr>
        <w:t>Dmrt</w:t>
      </w:r>
      <w:r>
        <w:rPr>
          <w:rFonts w:ascii="Arial" w:eastAsia="Arial" w:hAnsi="Arial" w:cs="Arial"/>
          <w:b/>
          <w:bCs/>
          <w:i/>
          <w:sz w:val="22"/>
          <w:szCs w:val="22"/>
        </w:rPr>
        <w:t>2</w:t>
      </w:r>
      <w:r w:rsidRPr="00CA23BA">
        <w:rPr>
          <w:rFonts w:ascii="Arial" w:eastAsia="Arial" w:hAnsi="Arial" w:cs="Arial"/>
          <w:b/>
          <w:bCs/>
          <w:iCs/>
          <w:sz w:val="22"/>
          <w:szCs w:val="22"/>
        </w:rPr>
        <w:t xml:space="preserve"> expression in E18</w:t>
      </w:r>
      <w:r>
        <w:rPr>
          <w:rFonts w:ascii="Arial" w:eastAsia="Arial" w:hAnsi="Arial" w:cs="Arial"/>
          <w:b/>
          <w:bCs/>
          <w:iCs/>
          <w:sz w:val="22"/>
          <w:szCs w:val="22"/>
        </w:rPr>
        <w:t xml:space="preserve"> brain. </w:t>
      </w:r>
      <w:r w:rsidRPr="00CA23BA">
        <w:rPr>
          <w:rFonts w:ascii="Arial" w:eastAsia="Arial" w:hAnsi="Arial" w:cs="Arial"/>
          <w:i/>
          <w:sz w:val="22"/>
          <w:szCs w:val="22"/>
        </w:rPr>
        <w:t>Dmrt</w:t>
      </w:r>
      <w:r>
        <w:rPr>
          <w:rFonts w:ascii="Arial" w:eastAsia="Arial" w:hAnsi="Arial" w:cs="Arial"/>
          <w:i/>
          <w:sz w:val="22"/>
          <w:szCs w:val="22"/>
        </w:rPr>
        <w:t>2</w:t>
      </w:r>
      <w:r w:rsidRPr="00CA23BA">
        <w:rPr>
          <w:rFonts w:ascii="Arial" w:eastAsia="Arial" w:hAnsi="Arial" w:cs="Arial"/>
          <w:iCs/>
          <w:sz w:val="22"/>
          <w:szCs w:val="22"/>
        </w:rPr>
        <w:t xml:space="preserve"> ISH in</w:t>
      </w:r>
      <w:r>
        <w:rPr>
          <w:rFonts w:ascii="Arial" w:eastAsia="Arial" w:hAnsi="Arial" w:cs="Arial"/>
          <w:b/>
          <w:bCs/>
          <w:iCs/>
          <w:sz w:val="22"/>
          <w:szCs w:val="22"/>
        </w:rPr>
        <w:t xml:space="preserve"> </w:t>
      </w:r>
      <w:r>
        <w:rPr>
          <w:rFonts w:ascii="Arial" w:eastAsia="Arial" w:hAnsi="Arial" w:cs="Arial"/>
          <w:iCs/>
          <w:sz w:val="22"/>
          <w:szCs w:val="22"/>
        </w:rPr>
        <w:t>ma</w:t>
      </w:r>
      <w:r w:rsidRPr="00CA23BA">
        <w:rPr>
          <w:rFonts w:ascii="Arial" w:eastAsia="Arial" w:hAnsi="Arial" w:cs="Arial"/>
          <w:iCs/>
          <w:sz w:val="22"/>
          <w:szCs w:val="22"/>
        </w:rPr>
        <w:t>le</w:t>
      </w:r>
      <w:r>
        <w:rPr>
          <w:rFonts w:ascii="Arial" w:eastAsia="Arial" w:hAnsi="Arial" w:cs="Arial"/>
          <w:iCs/>
          <w:sz w:val="22"/>
          <w:szCs w:val="22"/>
        </w:rPr>
        <w:t xml:space="preserve"> and female representative embryos </w:t>
      </w:r>
      <w:proofErr w:type="gramStart"/>
      <w:r>
        <w:rPr>
          <w:rFonts w:ascii="Arial" w:eastAsia="Arial" w:hAnsi="Arial" w:cs="Arial"/>
          <w:iCs/>
          <w:sz w:val="22"/>
          <w:szCs w:val="22"/>
        </w:rPr>
        <w:t>is shown</w:t>
      </w:r>
      <w:proofErr w:type="gramEnd"/>
      <w:r>
        <w:rPr>
          <w:rFonts w:ascii="Arial" w:eastAsia="Arial" w:hAnsi="Arial" w:cs="Arial"/>
          <w:iCs/>
          <w:sz w:val="22"/>
          <w:szCs w:val="22"/>
        </w:rPr>
        <w:t xml:space="preserve"> in the figure at E18.5. R, rostral; C, caudal.</w:t>
      </w:r>
    </w:p>
    <w:p w:rsidR="00585BD8" w:rsidRPr="00D93A71" w:rsidRDefault="00585BD8" w:rsidP="00585BD8">
      <w:pPr>
        <w:spacing w:line="360" w:lineRule="auto"/>
        <w:jc w:val="both"/>
        <w:rPr>
          <w:rFonts w:ascii="Arial" w:eastAsia="Arial" w:hAnsi="Arial" w:cs="Arial"/>
          <w:iCs/>
          <w:sz w:val="22"/>
          <w:szCs w:val="22"/>
        </w:rPr>
      </w:pPr>
    </w:p>
    <w:p w:rsidR="00585BD8" w:rsidRDefault="00585BD8" w:rsidP="00585BD8">
      <w:pPr>
        <w:spacing w:line="360" w:lineRule="auto"/>
        <w:jc w:val="both"/>
        <w:rPr>
          <w:rFonts w:ascii="Arial" w:eastAsia="Arial" w:hAnsi="Arial" w:cs="Arial"/>
          <w:iCs/>
          <w:sz w:val="22"/>
          <w:szCs w:val="22"/>
        </w:rPr>
      </w:pPr>
      <w:r w:rsidRPr="00D93A71">
        <w:rPr>
          <w:rFonts w:ascii="Arial" w:eastAsia="Arial" w:hAnsi="Arial" w:cs="Arial"/>
          <w:b/>
          <w:bCs/>
          <w:iCs/>
          <w:sz w:val="22"/>
          <w:szCs w:val="22"/>
        </w:rPr>
        <w:t xml:space="preserve">Figure </w:t>
      </w:r>
      <w:r>
        <w:rPr>
          <w:rFonts w:ascii="Arial" w:eastAsia="Arial" w:hAnsi="Arial" w:cs="Arial"/>
          <w:b/>
          <w:bCs/>
          <w:iCs/>
          <w:sz w:val="22"/>
          <w:szCs w:val="22"/>
        </w:rPr>
        <w:t>S4</w:t>
      </w:r>
      <w:r w:rsidRPr="00D93A71">
        <w:rPr>
          <w:rFonts w:ascii="Arial" w:eastAsia="Arial" w:hAnsi="Arial" w:cs="Arial"/>
          <w:b/>
          <w:bCs/>
          <w:iCs/>
          <w:sz w:val="22"/>
          <w:szCs w:val="22"/>
        </w:rPr>
        <w:t xml:space="preserve">. </w:t>
      </w:r>
      <w:r w:rsidRPr="00D93A71">
        <w:rPr>
          <w:rFonts w:ascii="Arial" w:eastAsia="Arial" w:hAnsi="Arial" w:cs="Arial"/>
          <w:b/>
          <w:bCs/>
          <w:i/>
          <w:sz w:val="22"/>
          <w:szCs w:val="22"/>
        </w:rPr>
        <w:t>Dmrt5</w:t>
      </w:r>
      <w:r w:rsidRPr="00D93A71">
        <w:rPr>
          <w:rFonts w:ascii="Arial" w:eastAsia="Arial" w:hAnsi="Arial" w:cs="Arial"/>
          <w:b/>
          <w:bCs/>
          <w:iCs/>
          <w:sz w:val="22"/>
          <w:szCs w:val="22"/>
        </w:rPr>
        <w:t xml:space="preserve"> expression in coronal and sagittal E18.5 brains. </w:t>
      </w:r>
      <w:r w:rsidRPr="00D93A71">
        <w:rPr>
          <w:rFonts w:ascii="Arial" w:eastAsia="Arial" w:hAnsi="Arial" w:cs="Arial"/>
          <w:i/>
          <w:sz w:val="22"/>
          <w:szCs w:val="22"/>
        </w:rPr>
        <w:t xml:space="preserve">Dmrt5 </w:t>
      </w:r>
      <w:r w:rsidRPr="00D93A71">
        <w:rPr>
          <w:rFonts w:ascii="Arial" w:eastAsia="Arial" w:hAnsi="Arial" w:cs="Arial"/>
          <w:iCs/>
          <w:sz w:val="22"/>
          <w:szCs w:val="22"/>
        </w:rPr>
        <w:t xml:space="preserve">ISH in male and female embryos. </w:t>
      </w:r>
      <w:r>
        <w:rPr>
          <w:rFonts w:ascii="Arial" w:eastAsia="Arial" w:hAnsi="Arial" w:cs="Arial"/>
          <w:iCs/>
          <w:sz w:val="22"/>
          <w:szCs w:val="22"/>
        </w:rPr>
        <w:t>The f</w:t>
      </w:r>
      <w:r w:rsidRPr="00D93A71">
        <w:rPr>
          <w:rFonts w:ascii="Arial" w:eastAsia="Arial" w:hAnsi="Arial" w:cs="Arial"/>
          <w:iCs/>
          <w:sz w:val="22"/>
          <w:szCs w:val="22"/>
        </w:rPr>
        <w:t xml:space="preserve">irst four rows depict a coronal view. R, rostral; C, caudal. </w:t>
      </w:r>
      <w:r>
        <w:rPr>
          <w:rFonts w:ascii="Arial" w:eastAsia="Arial" w:hAnsi="Arial" w:cs="Arial"/>
          <w:iCs/>
          <w:sz w:val="22"/>
          <w:szCs w:val="22"/>
        </w:rPr>
        <w:t>The l</w:t>
      </w:r>
      <w:r w:rsidRPr="00D93A71">
        <w:rPr>
          <w:rFonts w:ascii="Arial" w:eastAsia="Arial" w:hAnsi="Arial" w:cs="Arial"/>
          <w:iCs/>
          <w:sz w:val="22"/>
          <w:szCs w:val="22"/>
        </w:rPr>
        <w:t>ast four rows represent sagittal views of Dmrt5 ISH. L, lateral; M, medial.</w:t>
      </w:r>
    </w:p>
    <w:p w:rsidR="00585BD8" w:rsidRDefault="00585BD8" w:rsidP="00585BD8">
      <w:pPr>
        <w:spacing w:line="360" w:lineRule="auto"/>
        <w:jc w:val="both"/>
        <w:rPr>
          <w:rFonts w:ascii="Arial" w:eastAsia="Arial" w:hAnsi="Arial" w:cs="Arial"/>
          <w:iCs/>
          <w:sz w:val="22"/>
          <w:szCs w:val="22"/>
        </w:rPr>
      </w:pPr>
    </w:p>
    <w:p w:rsidR="00585BD8" w:rsidRPr="00AF546E" w:rsidRDefault="00585BD8" w:rsidP="00585BD8">
      <w:pPr>
        <w:spacing w:line="360" w:lineRule="auto"/>
        <w:jc w:val="both"/>
        <w:rPr>
          <w:rFonts w:ascii="Arial" w:eastAsia="Arial" w:hAnsi="Arial" w:cs="Arial"/>
          <w:iCs/>
          <w:sz w:val="22"/>
          <w:szCs w:val="22"/>
        </w:rPr>
      </w:pPr>
      <w:r w:rsidRPr="00AF546E">
        <w:rPr>
          <w:rFonts w:ascii="Arial" w:eastAsia="Arial" w:hAnsi="Arial" w:cs="Arial"/>
          <w:b/>
          <w:bCs/>
          <w:iCs/>
          <w:sz w:val="22"/>
          <w:szCs w:val="22"/>
        </w:rPr>
        <w:t xml:space="preserve">Figure </w:t>
      </w:r>
      <w:r>
        <w:rPr>
          <w:rFonts w:ascii="Arial" w:eastAsia="Arial" w:hAnsi="Arial" w:cs="Arial"/>
          <w:b/>
          <w:bCs/>
          <w:iCs/>
          <w:sz w:val="22"/>
          <w:szCs w:val="22"/>
        </w:rPr>
        <w:t>S5</w:t>
      </w:r>
      <w:r w:rsidRPr="00AF546E">
        <w:rPr>
          <w:rFonts w:ascii="Arial" w:eastAsia="Arial" w:hAnsi="Arial" w:cs="Arial"/>
          <w:b/>
          <w:bCs/>
          <w:iCs/>
          <w:sz w:val="22"/>
          <w:szCs w:val="22"/>
        </w:rPr>
        <w:t xml:space="preserve">. PAX6 in TH neurons in </w:t>
      </w:r>
      <w:r w:rsidRPr="00AF546E">
        <w:rPr>
          <w:rFonts w:ascii="Arial" w:eastAsia="Arial" w:hAnsi="Arial" w:cs="Arial"/>
          <w:b/>
          <w:bCs/>
          <w:i/>
          <w:sz w:val="22"/>
          <w:szCs w:val="22"/>
        </w:rPr>
        <w:t>Dmrt5</w:t>
      </w:r>
      <w:r w:rsidRPr="00AF546E">
        <w:rPr>
          <w:rFonts w:ascii="Arial" w:eastAsia="Arial" w:hAnsi="Arial" w:cs="Arial"/>
          <w:b/>
          <w:bCs/>
          <w:i/>
          <w:sz w:val="22"/>
          <w:szCs w:val="22"/>
          <w:vertAlign w:val="superscript"/>
        </w:rPr>
        <w:t>-/-</w:t>
      </w:r>
      <w:r w:rsidRPr="00AF546E">
        <w:rPr>
          <w:rFonts w:ascii="Arial" w:eastAsia="Arial" w:hAnsi="Arial" w:cs="Arial"/>
          <w:b/>
          <w:bCs/>
          <w:iCs/>
          <w:sz w:val="22"/>
          <w:szCs w:val="22"/>
        </w:rPr>
        <w:t xml:space="preserve"> mutants. </w:t>
      </w:r>
      <w:r w:rsidRPr="00AF546E">
        <w:rPr>
          <w:rFonts w:ascii="Arial" w:eastAsia="Arial" w:hAnsi="Arial" w:cs="Arial"/>
          <w:iCs/>
          <w:sz w:val="22"/>
          <w:szCs w:val="22"/>
        </w:rPr>
        <w:t xml:space="preserve">PAX6 and TH double IF in WT and </w:t>
      </w:r>
      <w:r w:rsidRPr="00AF546E">
        <w:rPr>
          <w:rFonts w:ascii="Arial" w:eastAsia="Arial" w:hAnsi="Arial" w:cs="Arial"/>
          <w:i/>
          <w:sz w:val="22"/>
          <w:szCs w:val="22"/>
        </w:rPr>
        <w:t>Dmrt5</w:t>
      </w:r>
      <w:r w:rsidRPr="00AF546E">
        <w:rPr>
          <w:rFonts w:ascii="Arial" w:eastAsia="Arial" w:hAnsi="Arial" w:cs="Arial"/>
          <w:i/>
          <w:sz w:val="22"/>
          <w:szCs w:val="22"/>
          <w:vertAlign w:val="superscript"/>
        </w:rPr>
        <w:t>-/-</w:t>
      </w:r>
      <w:r w:rsidRPr="00AF546E">
        <w:rPr>
          <w:rFonts w:ascii="Arial" w:eastAsia="Arial" w:hAnsi="Arial" w:cs="Arial"/>
          <w:iCs/>
          <w:sz w:val="22"/>
          <w:szCs w:val="22"/>
          <w:vertAlign w:val="superscript"/>
        </w:rPr>
        <w:t xml:space="preserve"> </w:t>
      </w:r>
      <w:r w:rsidRPr="00AF546E">
        <w:rPr>
          <w:rFonts w:ascii="Arial" w:eastAsia="Arial" w:hAnsi="Arial" w:cs="Arial"/>
          <w:iCs/>
          <w:sz w:val="22"/>
          <w:szCs w:val="22"/>
        </w:rPr>
        <w:t>embryos at E18.5, in females (</w:t>
      </w:r>
      <w:r w:rsidRPr="00AF546E">
        <w:rPr>
          <w:rFonts w:ascii="Arial" w:eastAsia="Arial" w:hAnsi="Arial" w:cs="Arial"/>
          <w:b/>
          <w:bCs/>
          <w:iCs/>
          <w:sz w:val="22"/>
          <w:szCs w:val="22"/>
        </w:rPr>
        <w:t>A</w:t>
      </w:r>
      <w:r w:rsidRPr="00AF546E">
        <w:rPr>
          <w:rFonts w:ascii="Arial" w:eastAsia="Arial" w:hAnsi="Arial" w:cs="Arial"/>
          <w:iCs/>
          <w:sz w:val="22"/>
          <w:szCs w:val="22"/>
        </w:rPr>
        <w:t xml:space="preserve">, </w:t>
      </w:r>
      <w:r w:rsidRPr="00AF546E">
        <w:rPr>
          <w:rFonts w:ascii="Arial" w:eastAsia="Arial" w:hAnsi="Arial" w:cs="Arial"/>
          <w:b/>
          <w:bCs/>
          <w:iCs/>
          <w:sz w:val="22"/>
          <w:szCs w:val="22"/>
        </w:rPr>
        <w:t>B</w:t>
      </w:r>
      <w:r w:rsidRPr="00AF546E">
        <w:rPr>
          <w:rFonts w:ascii="Arial" w:eastAsia="Arial" w:hAnsi="Arial" w:cs="Arial"/>
          <w:iCs/>
          <w:sz w:val="22"/>
          <w:szCs w:val="22"/>
        </w:rPr>
        <w:t>) and males (</w:t>
      </w:r>
      <w:r w:rsidRPr="00AF546E">
        <w:rPr>
          <w:rFonts w:ascii="Arial" w:eastAsia="Arial" w:hAnsi="Arial" w:cs="Arial"/>
          <w:b/>
          <w:bCs/>
          <w:iCs/>
          <w:sz w:val="22"/>
          <w:szCs w:val="22"/>
        </w:rPr>
        <w:t>C, D</w:t>
      </w:r>
      <w:r w:rsidRPr="00AF546E">
        <w:rPr>
          <w:rFonts w:ascii="Arial" w:eastAsia="Arial" w:hAnsi="Arial" w:cs="Arial"/>
          <w:iCs/>
          <w:sz w:val="22"/>
          <w:szCs w:val="22"/>
        </w:rPr>
        <w:t xml:space="preserve">). Ectopic TH neurons in the neocortex are PAX6+, white arrowhead (insets </w:t>
      </w:r>
      <w:r w:rsidRPr="00AF546E">
        <w:rPr>
          <w:rFonts w:ascii="Arial" w:eastAsia="Arial" w:hAnsi="Arial" w:cs="Arial"/>
          <w:b/>
          <w:bCs/>
          <w:iCs/>
          <w:sz w:val="22"/>
          <w:szCs w:val="22"/>
        </w:rPr>
        <w:t>a’’-d’’</w:t>
      </w:r>
      <w:r w:rsidRPr="00AF546E">
        <w:rPr>
          <w:rFonts w:ascii="Arial" w:eastAsia="Arial" w:hAnsi="Arial" w:cs="Arial"/>
          <w:iCs/>
          <w:sz w:val="22"/>
          <w:szCs w:val="22"/>
        </w:rPr>
        <w:t>).</w:t>
      </w:r>
    </w:p>
    <w:p w:rsidR="008873D6" w:rsidRDefault="008873D6"/>
    <w:p w:rsidR="00585BD8" w:rsidRDefault="00585BD8" w:rsidP="00585BD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Pr="005651F5">
        <w:rPr>
          <w:rFonts w:ascii="Arial" w:hAnsi="Arial" w:cs="Arial"/>
          <w:b/>
          <w:bCs/>
          <w:sz w:val="22"/>
          <w:szCs w:val="22"/>
        </w:rPr>
        <w:t xml:space="preserve">Table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5651F5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spellStart"/>
      <w:r w:rsidRPr="005651F5">
        <w:rPr>
          <w:rFonts w:ascii="Arial" w:hAnsi="Arial" w:cs="Arial"/>
          <w:b/>
          <w:bCs/>
          <w:sz w:val="22"/>
          <w:szCs w:val="22"/>
        </w:rPr>
        <w:t>Riboprobes</w:t>
      </w:r>
      <w:proofErr w:type="spellEnd"/>
      <w:r w:rsidRPr="005651F5">
        <w:rPr>
          <w:rFonts w:ascii="Arial" w:hAnsi="Arial" w:cs="Arial"/>
          <w:b/>
          <w:bCs/>
          <w:sz w:val="22"/>
          <w:szCs w:val="22"/>
        </w:rPr>
        <w:t xml:space="preserve"> used in </w:t>
      </w:r>
      <w:r>
        <w:rPr>
          <w:rFonts w:ascii="Arial" w:hAnsi="Arial" w:cs="Arial"/>
          <w:b/>
          <w:bCs/>
          <w:i/>
          <w:iCs/>
          <w:sz w:val="22"/>
          <w:szCs w:val="22"/>
        </w:rPr>
        <w:t>i</w:t>
      </w:r>
      <w:r w:rsidRPr="00005578">
        <w:rPr>
          <w:rFonts w:ascii="Arial" w:hAnsi="Arial" w:cs="Arial"/>
          <w:b/>
          <w:bCs/>
          <w:i/>
          <w:iCs/>
          <w:sz w:val="22"/>
          <w:szCs w:val="22"/>
        </w:rPr>
        <w:t>n situ</w:t>
      </w:r>
      <w:r>
        <w:rPr>
          <w:rFonts w:ascii="Arial" w:hAnsi="Arial" w:cs="Arial"/>
          <w:b/>
          <w:bCs/>
          <w:sz w:val="22"/>
          <w:szCs w:val="22"/>
        </w:rPr>
        <w:t xml:space="preserve"> hybridization</w:t>
      </w:r>
      <w:r w:rsidRPr="005651F5">
        <w:rPr>
          <w:rFonts w:ascii="Arial" w:hAnsi="Arial" w:cs="Arial"/>
          <w:b/>
          <w:bCs/>
          <w:sz w:val="22"/>
          <w:szCs w:val="22"/>
        </w:rPr>
        <w:t>.</w:t>
      </w:r>
    </w:p>
    <w:tbl>
      <w:tblPr>
        <w:tblStyle w:val="TableGrid"/>
        <w:tblW w:w="9542" w:type="dxa"/>
        <w:tblLook w:val="04A0" w:firstRow="1" w:lastRow="0" w:firstColumn="1" w:lastColumn="0" w:noHBand="0" w:noVBand="1"/>
      </w:tblPr>
      <w:tblGrid>
        <w:gridCol w:w="1220"/>
        <w:gridCol w:w="5329"/>
        <w:gridCol w:w="2993"/>
      </w:tblGrid>
      <w:tr w:rsidR="00585BD8" w:rsidTr="005C2C21">
        <w:tc>
          <w:tcPr>
            <w:tcW w:w="1220" w:type="dxa"/>
          </w:tcPr>
          <w:p w:rsidR="00585BD8" w:rsidRPr="005651F5" w:rsidRDefault="00585BD8" w:rsidP="005C2C21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5651F5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 xml:space="preserve">Gene </w:t>
            </w:r>
          </w:p>
        </w:tc>
        <w:tc>
          <w:tcPr>
            <w:tcW w:w="5329" w:type="dxa"/>
            <w:vAlign w:val="center"/>
          </w:tcPr>
          <w:p w:rsidR="00585BD8" w:rsidRPr="005651F5" w:rsidRDefault="00585BD8" w:rsidP="005C2C2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Probe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sequence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information</w:t>
            </w:r>
            <w:proofErr w:type="spellEnd"/>
          </w:p>
        </w:tc>
        <w:tc>
          <w:tcPr>
            <w:tcW w:w="2993" w:type="dxa"/>
          </w:tcPr>
          <w:p w:rsidR="00585BD8" w:rsidRPr="00591A7D" w:rsidRDefault="00585BD8" w:rsidP="005C2C21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591A7D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Reference</w:t>
            </w:r>
          </w:p>
        </w:tc>
      </w:tr>
      <w:tr w:rsidR="00585BD8" w:rsidTr="005C2C21">
        <w:tc>
          <w:tcPr>
            <w:tcW w:w="1220" w:type="dxa"/>
            <w:vAlign w:val="center"/>
          </w:tcPr>
          <w:p w:rsidR="00585BD8" w:rsidRPr="00111ACA" w:rsidRDefault="00585BD8" w:rsidP="005C2C21">
            <w:pPr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</w:pPr>
            <w:r w:rsidRPr="00111ACA"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  <w:t>Dmrt1</w:t>
            </w:r>
          </w:p>
        </w:tc>
        <w:tc>
          <w:tcPr>
            <w:tcW w:w="5329" w:type="dxa"/>
            <w:vAlign w:val="center"/>
          </w:tcPr>
          <w:p w:rsidR="00585BD8" w:rsidRPr="00A92B57" w:rsidRDefault="00585BD8" w:rsidP="005C2C21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A92B57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1299 </w:t>
            </w:r>
            <w:proofErr w:type="spellStart"/>
            <w:r w:rsidRPr="00A92B57">
              <w:rPr>
                <w:rFonts w:ascii="Arial" w:hAnsi="Arial" w:cs="Arial"/>
                <w:sz w:val="22"/>
                <w:szCs w:val="22"/>
                <w:lang w:val="es-ES_tradnl"/>
              </w:rPr>
              <w:t>bp</w:t>
            </w:r>
            <w:proofErr w:type="spellEnd"/>
            <w:r w:rsidRPr="00A92B57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(</w:t>
            </w:r>
            <w:proofErr w:type="spellStart"/>
            <w:r w:rsidRPr="00A92B57">
              <w:rPr>
                <w:rFonts w:ascii="Arial" w:hAnsi="Arial" w:cs="Arial"/>
                <w:sz w:val="22"/>
                <w:szCs w:val="22"/>
                <w:lang w:val="es-ES_tradnl"/>
              </w:rPr>
              <w:t>covers</w:t>
            </w:r>
            <w:proofErr w:type="spellEnd"/>
            <w:r w:rsidRPr="00A92B57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/>
              </w:rPr>
              <w:t>cDNA</w:t>
            </w:r>
            <w:proofErr w:type="spellEnd"/>
            <w:r w:rsidRPr="00A92B57">
              <w:rPr>
                <w:rFonts w:ascii="Arial" w:hAnsi="Arial" w:cs="Arial"/>
                <w:sz w:val="22"/>
                <w:szCs w:val="22"/>
                <w:lang w:val="es-ES_tradnl"/>
              </w:rPr>
              <w:t>)</w:t>
            </w:r>
          </w:p>
        </w:tc>
        <w:tc>
          <w:tcPr>
            <w:tcW w:w="2993" w:type="dxa"/>
            <w:vAlign w:val="center"/>
          </w:tcPr>
          <w:p w:rsidR="00585BD8" w:rsidRPr="00311736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 w:rsidRPr="00311736">
              <w:rPr>
                <w:rFonts w:ascii="Arial" w:hAnsi="Arial" w:cs="Arial"/>
                <w:sz w:val="22"/>
                <w:szCs w:val="22"/>
              </w:rPr>
              <w:t xml:space="preserve">Gift from Prof. Eric </w:t>
            </w:r>
            <w:proofErr w:type="spellStart"/>
            <w:r w:rsidRPr="00311736">
              <w:rPr>
                <w:rFonts w:ascii="Arial" w:hAnsi="Arial" w:cs="Arial"/>
                <w:sz w:val="22"/>
                <w:szCs w:val="22"/>
              </w:rPr>
              <w:t>Bellefroid</w:t>
            </w:r>
            <w:proofErr w:type="spellEnd"/>
          </w:p>
        </w:tc>
      </w:tr>
      <w:tr w:rsidR="00585BD8" w:rsidTr="005C2C21">
        <w:tc>
          <w:tcPr>
            <w:tcW w:w="1220" w:type="dxa"/>
            <w:vAlign w:val="center"/>
          </w:tcPr>
          <w:p w:rsidR="00585BD8" w:rsidRPr="00111ACA" w:rsidRDefault="00585BD8" w:rsidP="005C2C21">
            <w:pPr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</w:pPr>
            <w:r w:rsidRPr="00111ACA"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  <w:t>Dmrt2</w:t>
            </w:r>
          </w:p>
        </w:tc>
        <w:tc>
          <w:tcPr>
            <w:tcW w:w="5329" w:type="dxa"/>
            <w:vAlign w:val="center"/>
          </w:tcPr>
          <w:p w:rsidR="00585BD8" w:rsidRPr="00111ACA" w:rsidRDefault="00585BD8" w:rsidP="005C2C21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/>
              </w:rPr>
              <w:t xml:space="preserve">1686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/>
              </w:rPr>
              <w:t>bp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r w:rsidRPr="00A92B57">
              <w:rPr>
                <w:rFonts w:ascii="Arial" w:hAnsi="Arial" w:cs="Arial"/>
                <w:sz w:val="22"/>
                <w:szCs w:val="22"/>
                <w:lang w:val="es-ES_tradnl"/>
              </w:rPr>
              <w:t>(</w:t>
            </w:r>
            <w:proofErr w:type="spellStart"/>
            <w:r w:rsidRPr="00A92B57">
              <w:rPr>
                <w:rFonts w:ascii="Arial" w:hAnsi="Arial" w:cs="Arial"/>
                <w:sz w:val="22"/>
                <w:szCs w:val="22"/>
                <w:lang w:val="es-ES_tradnl"/>
              </w:rPr>
              <w:t>covers</w:t>
            </w:r>
            <w:proofErr w:type="spellEnd"/>
            <w:r w:rsidRPr="00A92B57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/>
              </w:rPr>
              <w:t>cDNA</w:t>
            </w:r>
            <w:proofErr w:type="spellEnd"/>
            <w:r w:rsidRPr="00A92B57">
              <w:rPr>
                <w:rFonts w:ascii="Arial" w:hAnsi="Arial" w:cs="Arial"/>
                <w:sz w:val="22"/>
                <w:szCs w:val="22"/>
                <w:lang w:val="es-ES_tradnl"/>
              </w:rPr>
              <w:t>)</w:t>
            </w:r>
          </w:p>
        </w:tc>
        <w:tc>
          <w:tcPr>
            <w:tcW w:w="2993" w:type="dxa"/>
          </w:tcPr>
          <w:p w:rsidR="00585BD8" w:rsidRPr="00DD7DA3" w:rsidRDefault="00585BD8" w:rsidP="005C2C21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proofErr w:type="spellStart"/>
            <w:r w:rsidRPr="00DD7DA3">
              <w:rPr>
                <w:rFonts w:ascii="Arial" w:hAnsi="Arial" w:cs="Arial"/>
                <w:sz w:val="22"/>
                <w:szCs w:val="22"/>
                <w:lang w:val="es-ES_tradnl"/>
              </w:rPr>
              <w:t>Ref</w:t>
            </w:r>
            <w:proofErr w:type="spellEnd"/>
            <w:r w:rsidRPr="00DD7DA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44</w:t>
            </w:r>
          </w:p>
        </w:tc>
      </w:tr>
      <w:tr w:rsidR="00585BD8" w:rsidTr="005C2C21">
        <w:tc>
          <w:tcPr>
            <w:tcW w:w="1220" w:type="dxa"/>
            <w:vAlign w:val="center"/>
          </w:tcPr>
          <w:p w:rsidR="00585BD8" w:rsidRPr="00111ACA" w:rsidRDefault="00585BD8" w:rsidP="005C2C21">
            <w:pPr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</w:pPr>
            <w:r w:rsidRPr="00111ACA"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  <w:t>Dmrt3</w:t>
            </w:r>
          </w:p>
        </w:tc>
        <w:tc>
          <w:tcPr>
            <w:tcW w:w="5329" w:type="dxa"/>
            <w:vAlign w:val="center"/>
          </w:tcPr>
          <w:p w:rsidR="00585BD8" w:rsidRPr="004A2D22" w:rsidRDefault="00585BD8" w:rsidP="005C2C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2D22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 xml:space="preserve">432 </w:t>
            </w:r>
            <w:proofErr w:type="spellStart"/>
            <w:r w:rsidRPr="004A2D22">
              <w:rPr>
                <w:rFonts w:ascii="Arial" w:hAnsi="Arial" w:cs="Arial"/>
                <w:sz w:val="22"/>
                <w:szCs w:val="22"/>
              </w:rPr>
              <w:t>bp</w:t>
            </w:r>
            <w:proofErr w:type="spellEnd"/>
            <w:r w:rsidRPr="004A2D22">
              <w:rPr>
                <w:rFonts w:ascii="Arial" w:hAnsi="Arial" w:cs="Arial"/>
                <w:sz w:val="22"/>
                <w:szCs w:val="22"/>
              </w:rPr>
              <w:t xml:space="preserve"> (covers cDNA)</w:t>
            </w:r>
          </w:p>
        </w:tc>
        <w:tc>
          <w:tcPr>
            <w:tcW w:w="2993" w:type="dxa"/>
          </w:tcPr>
          <w:p w:rsidR="00585BD8" w:rsidRPr="00DD7DA3" w:rsidRDefault="00585BD8" w:rsidP="005C2C21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proofErr w:type="spellStart"/>
            <w:r w:rsidRPr="00DD7DA3">
              <w:rPr>
                <w:rFonts w:ascii="Arial" w:hAnsi="Arial" w:cs="Arial"/>
                <w:sz w:val="22"/>
                <w:szCs w:val="22"/>
                <w:lang w:val="es-ES_tradnl"/>
              </w:rPr>
              <w:t>Ref</w:t>
            </w:r>
            <w:proofErr w:type="spellEnd"/>
            <w:r w:rsidRPr="00DD7DA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53</w:t>
            </w:r>
          </w:p>
        </w:tc>
      </w:tr>
      <w:tr w:rsidR="00585BD8" w:rsidTr="005C2C21">
        <w:tc>
          <w:tcPr>
            <w:tcW w:w="1220" w:type="dxa"/>
            <w:vAlign w:val="center"/>
          </w:tcPr>
          <w:p w:rsidR="00585BD8" w:rsidRPr="00111ACA" w:rsidRDefault="00585BD8" w:rsidP="005C2C21">
            <w:pPr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</w:pPr>
            <w:r w:rsidRPr="00111ACA"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  <w:t>Dmrt4</w:t>
            </w:r>
          </w:p>
        </w:tc>
        <w:tc>
          <w:tcPr>
            <w:tcW w:w="5329" w:type="dxa"/>
            <w:vAlign w:val="center"/>
          </w:tcPr>
          <w:p w:rsidR="00585BD8" w:rsidRPr="004A2D22" w:rsidRDefault="00585BD8" w:rsidP="005C2C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2D22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 xml:space="preserve">470 </w:t>
            </w:r>
            <w:proofErr w:type="spellStart"/>
            <w:r w:rsidRPr="004A2D22">
              <w:rPr>
                <w:rFonts w:ascii="Arial" w:hAnsi="Arial" w:cs="Arial"/>
                <w:sz w:val="22"/>
                <w:szCs w:val="22"/>
              </w:rPr>
              <w:t>bp</w:t>
            </w:r>
            <w:proofErr w:type="spellEnd"/>
            <w:r w:rsidRPr="004A2D22">
              <w:rPr>
                <w:rFonts w:ascii="Arial" w:hAnsi="Arial" w:cs="Arial"/>
                <w:sz w:val="22"/>
                <w:szCs w:val="22"/>
              </w:rPr>
              <w:t xml:space="preserve"> (covers cDNA, except ATG)</w:t>
            </w:r>
          </w:p>
        </w:tc>
        <w:tc>
          <w:tcPr>
            <w:tcW w:w="2993" w:type="dxa"/>
          </w:tcPr>
          <w:p w:rsidR="00585BD8" w:rsidRPr="00DD7DA3" w:rsidRDefault="00585BD8" w:rsidP="005C2C21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proofErr w:type="spellStart"/>
            <w:r w:rsidRPr="00DD7DA3">
              <w:rPr>
                <w:rFonts w:ascii="Arial" w:hAnsi="Arial" w:cs="Arial"/>
                <w:sz w:val="22"/>
                <w:szCs w:val="22"/>
                <w:lang w:val="es-ES_tradnl"/>
              </w:rPr>
              <w:t>Ref</w:t>
            </w:r>
            <w:proofErr w:type="spellEnd"/>
            <w:r w:rsidRPr="00DD7DA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26</w:t>
            </w:r>
          </w:p>
        </w:tc>
      </w:tr>
      <w:tr w:rsidR="00585BD8" w:rsidTr="005C2C21">
        <w:tc>
          <w:tcPr>
            <w:tcW w:w="1220" w:type="dxa"/>
            <w:vAlign w:val="center"/>
          </w:tcPr>
          <w:p w:rsidR="00585BD8" w:rsidRPr="00111ACA" w:rsidRDefault="00585BD8" w:rsidP="005C2C21">
            <w:pPr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</w:pPr>
            <w:r w:rsidRPr="00111ACA"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  <w:t>Dmrt5</w:t>
            </w:r>
          </w:p>
        </w:tc>
        <w:tc>
          <w:tcPr>
            <w:tcW w:w="5329" w:type="dxa"/>
            <w:vAlign w:val="center"/>
          </w:tcPr>
          <w:p w:rsidR="00585BD8" w:rsidRPr="002A3726" w:rsidRDefault="00585BD8" w:rsidP="005C2C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3726">
              <w:rPr>
                <w:rFonts w:ascii="Arial" w:hAnsi="Arial" w:cs="Arial"/>
                <w:sz w:val="22"/>
                <w:szCs w:val="22"/>
              </w:rPr>
              <w:t xml:space="preserve">891 </w:t>
            </w:r>
            <w:proofErr w:type="spellStart"/>
            <w:r w:rsidRPr="002A3726">
              <w:rPr>
                <w:rFonts w:ascii="Arial" w:hAnsi="Arial" w:cs="Arial"/>
                <w:sz w:val="22"/>
                <w:szCs w:val="22"/>
              </w:rPr>
              <w:t>bp</w:t>
            </w:r>
            <w:proofErr w:type="spellEnd"/>
            <w:r w:rsidRPr="002A3726">
              <w:rPr>
                <w:rFonts w:ascii="Arial" w:hAnsi="Arial" w:cs="Arial"/>
                <w:sz w:val="22"/>
                <w:szCs w:val="22"/>
              </w:rPr>
              <w:t xml:space="preserve"> (covers 3rd </w:t>
            </w:r>
            <w:proofErr w:type="spellStart"/>
            <w:r w:rsidRPr="002A3726">
              <w:rPr>
                <w:rFonts w:ascii="Arial" w:hAnsi="Arial" w:cs="Arial"/>
                <w:sz w:val="22"/>
                <w:szCs w:val="22"/>
              </w:rPr>
              <w:t>exón</w:t>
            </w:r>
            <w:proofErr w:type="spellEnd"/>
            <w:r w:rsidRPr="002A3726">
              <w:rPr>
                <w:rFonts w:ascii="Arial" w:hAnsi="Arial" w:cs="Arial"/>
                <w:sz w:val="22"/>
                <w:szCs w:val="22"/>
              </w:rPr>
              <w:t xml:space="preserve"> + 3’UTR)</w:t>
            </w:r>
          </w:p>
        </w:tc>
        <w:tc>
          <w:tcPr>
            <w:tcW w:w="2993" w:type="dxa"/>
          </w:tcPr>
          <w:p w:rsidR="00585BD8" w:rsidRPr="00DD7DA3" w:rsidRDefault="00585BD8" w:rsidP="005C2C21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proofErr w:type="spellStart"/>
            <w:r w:rsidRPr="00DD7DA3">
              <w:rPr>
                <w:rFonts w:ascii="Arial" w:hAnsi="Arial" w:cs="Arial"/>
                <w:sz w:val="22"/>
                <w:szCs w:val="22"/>
                <w:lang w:val="es-ES_tradnl"/>
              </w:rPr>
              <w:t>Ref</w:t>
            </w:r>
            <w:proofErr w:type="spellEnd"/>
            <w:r w:rsidRPr="00DD7DA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53</w:t>
            </w:r>
          </w:p>
        </w:tc>
      </w:tr>
      <w:tr w:rsidR="00585BD8" w:rsidTr="005C2C21">
        <w:tc>
          <w:tcPr>
            <w:tcW w:w="1220" w:type="dxa"/>
            <w:vAlign w:val="center"/>
          </w:tcPr>
          <w:p w:rsidR="00585BD8" w:rsidRPr="00111ACA" w:rsidRDefault="00585BD8" w:rsidP="005C2C21">
            <w:pPr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</w:pPr>
            <w:r w:rsidRPr="00111ACA"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  <w:t>Dmrt6</w:t>
            </w:r>
          </w:p>
        </w:tc>
        <w:tc>
          <w:tcPr>
            <w:tcW w:w="5329" w:type="dxa"/>
            <w:vAlign w:val="center"/>
          </w:tcPr>
          <w:p w:rsidR="00585BD8" w:rsidRPr="002A3726" w:rsidRDefault="00585BD8" w:rsidP="005C2C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1070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(covers cDNA)</w:t>
            </w:r>
          </w:p>
        </w:tc>
        <w:tc>
          <w:tcPr>
            <w:tcW w:w="2993" w:type="dxa"/>
          </w:tcPr>
          <w:p w:rsidR="00585BD8" w:rsidRPr="00591A7D" w:rsidRDefault="00585BD8" w:rsidP="005C2C21">
            <w:pPr>
              <w:rPr>
                <w:rFonts w:ascii="Arial" w:hAnsi="Arial" w:cs="Arial"/>
                <w:sz w:val="22"/>
                <w:szCs w:val="22"/>
                <w:highlight w:val="yellow"/>
                <w:lang w:val="es-ES_tradnl"/>
              </w:rPr>
            </w:pPr>
            <w:proofErr w:type="spellStart"/>
            <w:r w:rsidRPr="00591A7D">
              <w:rPr>
                <w:rFonts w:ascii="Arial" w:hAnsi="Arial" w:cs="Arial"/>
                <w:sz w:val="22"/>
                <w:szCs w:val="22"/>
                <w:lang w:val="es-ES_tradnl"/>
              </w:rPr>
              <w:t>This</w:t>
            </w:r>
            <w:proofErr w:type="spellEnd"/>
            <w:r w:rsidRPr="00591A7D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591A7D">
              <w:rPr>
                <w:rFonts w:ascii="Arial" w:hAnsi="Arial" w:cs="Arial"/>
                <w:sz w:val="22"/>
                <w:szCs w:val="22"/>
                <w:lang w:val="es-ES_tradnl"/>
              </w:rPr>
              <w:t>study</w:t>
            </w:r>
            <w:proofErr w:type="spellEnd"/>
          </w:p>
        </w:tc>
      </w:tr>
      <w:tr w:rsidR="00585BD8" w:rsidTr="005C2C21">
        <w:tc>
          <w:tcPr>
            <w:tcW w:w="1220" w:type="dxa"/>
            <w:vAlign w:val="center"/>
          </w:tcPr>
          <w:p w:rsidR="00585BD8" w:rsidRPr="00111ACA" w:rsidRDefault="00585BD8" w:rsidP="005C2C21">
            <w:pPr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</w:pPr>
            <w:r w:rsidRPr="00111ACA"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  <w:t>Dmrt7</w:t>
            </w:r>
          </w:p>
        </w:tc>
        <w:tc>
          <w:tcPr>
            <w:tcW w:w="5329" w:type="dxa"/>
            <w:vAlign w:val="center"/>
          </w:tcPr>
          <w:p w:rsidR="00585BD8" w:rsidRPr="002A3726" w:rsidRDefault="00585BD8" w:rsidP="005C2C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1265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(within exon 1-3’UTR)</w:t>
            </w:r>
          </w:p>
        </w:tc>
        <w:tc>
          <w:tcPr>
            <w:tcW w:w="2993" w:type="dxa"/>
          </w:tcPr>
          <w:p w:rsidR="00585BD8" w:rsidRPr="00591A7D" w:rsidRDefault="00585BD8" w:rsidP="005C2C21">
            <w:pPr>
              <w:rPr>
                <w:rFonts w:ascii="Arial" w:hAnsi="Arial" w:cs="Arial"/>
                <w:sz w:val="22"/>
                <w:szCs w:val="22"/>
                <w:highlight w:val="yellow"/>
                <w:lang w:val="es-ES_tradnl"/>
              </w:rPr>
            </w:pPr>
            <w:proofErr w:type="spellStart"/>
            <w:r w:rsidRPr="00591A7D">
              <w:rPr>
                <w:rFonts w:ascii="Arial" w:hAnsi="Arial" w:cs="Arial"/>
                <w:sz w:val="22"/>
                <w:szCs w:val="22"/>
                <w:lang w:val="es-ES_tradnl"/>
              </w:rPr>
              <w:t>This</w:t>
            </w:r>
            <w:proofErr w:type="spellEnd"/>
            <w:r w:rsidRPr="00591A7D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591A7D">
              <w:rPr>
                <w:rFonts w:ascii="Arial" w:hAnsi="Arial" w:cs="Arial"/>
                <w:sz w:val="22"/>
                <w:szCs w:val="22"/>
                <w:lang w:val="es-ES_tradnl"/>
              </w:rPr>
              <w:t>study</w:t>
            </w:r>
            <w:proofErr w:type="spellEnd"/>
          </w:p>
        </w:tc>
      </w:tr>
      <w:tr w:rsidR="00585BD8" w:rsidTr="005C2C21">
        <w:tc>
          <w:tcPr>
            <w:tcW w:w="1220" w:type="dxa"/>
            <w:vAlign w:val="center"/>
          </w:tcPr>
          <w:p w:rsidR="00585BD8" w:rsidRPr="00111ACA" w:rsidRDefault="00585BD8" w:rsidP="005C2C21">
            <w:pPr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</w:pPr>
            <w:r w:rsidRPr="00111ACA">
              <w:rPr>
                <w:rFonts w:ascii="Arial" w:hAnsi="Arial" w:cs="Arial"/>
                <w:i/>
                <w:iCs/>
                <w:sz w:val="22"/>
                <w:szCs w:val="22"/>
                <w:lang w:val="es-ES_tradnl"/>
              </w:rPr>
              <w:t>Esr2</w:t>
            </w:r>
          </w:p>
        </w:tc>
        <w:tc>
          <w:tcPr>
            <w:tcW w:w="5329" w:type="dxa"/>
            <w:vAlign w:val="center"/>
          </w:tcPr>
          <w:p w:rsidR="00585BD8" w:rsidRPr="002A3726" w:rsidRDefault="00585BD8" w:rsidP="005C2C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903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(within exon 3- exon 8)</w:t>
            </w:r>
          </w:p>
        </w:tc>
        <w:tc>
          <w:tcPr>
            <w:tcW w:w="2993" w:type="dxa"/>
          </w:tcPr>
          <w:p w:rsidR="00585BD8" w:rsidRPr="00591A7D" w:rsidRDefault="00585BD8" w:rsidP="005C2C21">
            <w:pPr>
              <w:rPr>
                <w:rFonts w:ascii="Arial" w:hAnsi="Arial" w:cs="Arial"/>
                <w:sz w:val="22"/>
                <w:szCs w:val="22"/>
                <w:highlight w:val="yellow"/>
                <w:lang w:val="es-ES_tradnl"/>
              </w:rPr>
            </w:pPr>
            <w:proofErr w:type="spellStart"/>
            <w:r w:rsidRPr="00591A7D">
              <w:rPr>
                <w:rFonts w:ascii="Arial" w:hAnsi="Arial" w:cs="Arial"/>
                <w:sz w:val="22"/>
                <w:szCs w:val="22"/>
                <w:lang w:val="es-ES_tradnl"/>
              </w:rPr>
              <w:t>This</w:t>
            </w:r>
            <w:proofErr w:type="spellEnd"/>
            <w:r w:rsidRPr="00591A7D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591A7D">
              <w:rPr>
                <w:rFonts w:ascii="Arial" w:hAnsi="Arial" w:cs="Arial"/>
                <w:sz w:val="22"/>
                <w:szCs w:val="22"/>
                <w:lang w:val="es-ES_tradnl"/>
              </w:rPr>
              <w:t>study</w:t>
            </w:r>
            <w:proofErr w:type="spellEnd"/>
          </w:p>
        </w:tc>
      </w:tr>
    </w:tbl>
    <w:p w:rsidR="00585BD8" w:rsidRDefault="00585BD8"/>
    <w:p w:rsidR="00585BD8" w:rsidRDefault="00585BD8" w:rsidP="00585BD8">
      <w:pPr>
        <w:rPr>
          <w:rFonts w:ascii="Arial" w:hAnsi="Arial" w:cs="Arial"/>
          <w:b/>
          <w:bCs/>
          <w:sz w:val="22"/>
          <w:szCs w:val="22"/>
        </w:rPr>
      </w:pPr>
      <w:r w:rsidRPr="005906CE">
        <w:rPr>
          <w:rFonts w:ascii="Arial" w:hAnsi="Arial" w:cs="Arial"/>
          <w:b/>
          <w:bCs/>
          <w:sz w:val="22"/>
          <w:szCs w:val="22"/>
        </w:rPr>
        <w:t xml:space="preserve">Supplementary Table 2. Primary antibodies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7"/>
        <w:gridCol w:w="1021"/>
        <w:gridCol w:w="4596"/>
        <w:gridCol w:w="1171"/>
      </w:tblGrid>
      <w:tr w:rsidR="00585BD8" w:rsidTr="005C2C21">
        <w:trPr>
          <w:trHeight w:val="386"/>
        </w:trPr>
        <w:tc>
          <w:tcPr>
            <w:tcW w:w="1937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1E2D">
              <w:rPr>
                <w:rFonts w:ascii="Arial" w:hAnsi="Arial" w:cs="Arial"/>
                <w:b/>
                <w:bCs/>
                <w:sz w:val="22"/>
                <w:szCs w:val="22"/>
              </w:rPr>
              <w:t>Antibody</w:t>
            </w:r>
          </w:p>
          <w:p w:rsidR="00585BD8" w:rsidRPr="006E1E2D" w:rsidRDefault="00585BD8" w:rsidP="005C2C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(epitope)</w:t>
            </w:r>
          </w:p>
        </w:tc>
        <w:tc>
          <w:tcPr>
            <w:tcW w:w="1021" w:type="dxa"/>
            <w:vAlign w:val="center"/>
          </w:tcPr>
          <w:p w:rsidR="00585BD8" w:rsidRPr="006E1E2D" w:rsidRDefault="00585BD8" w:rsidP="005C2C2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Host s</w:t>
            </w:r>
            <w:r w:rsidRPr="006E1E2D">
              <w:rPr>
                <w:rFonts w:ascii="Arial" w:hAnsi="Arial" w:cs="Arial"/>
                <w:b/>
                <w:bCs/>
                <w:sz w:val="22"/>
                <w:szCs w:val="22"/>
              </w:rPr>
              <w:t>pecie</w:t>
            </w:r>
          </w:p>
        </w:tc>
        <w:tc>
          <w:tcPr>
            <w:tcW w:w="4596" w:type="dxa"/>
            <w:vAlign w:val="center"/>
          </w:tcPr>
          <w:p w:rsidR="00585BD8" w:rsidRPr="006E1E2D" w:rsidRDefault="00585BD8" w:rsidP="005C2C2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1E2D">
              <w:rPr>
                <w:rFonts w:ascii="Arial" w:hAnsi="Arial" w:cs="Arial"/>
                <w:b/>
                <w:bCs/>
                <w:sz w:val="22"/>
                <w:szCs w:val="22"/>
              </w:rPr>
              <w:t>Reference</w:t>
            </w:r>
          </w:p>
        </w:tc>
        <w:tc>
          <w:tcPr>
            <w:tcW w:w="1171" w:type="dxa"/>
            <w:vAlign w:val="center"/>
          </w:tcPr>
          <w:p w:rsidR="00585BD8" w:rsidRPr="006E1E2D" w:rsidRDefault="00585BD8" w:rsidP="005C2C2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1E2D">
              <w:rPr>
                <w:rFonts w:ascii="Arial" w:hAnsi="Arial" w:cs="Arial"/>
                <w:b/>
                <w:bCs/>
                <w:sz w:val="22"/>
                <w:szCs w:val="22"/>
              </w:rPr>
              <w:t>Dilution</w:t>
            </w:r>
          </w:p>
        </w:tc>
      </w:tr>
      <w:tr w:rsidR="00585BD8" w:rsidTr="005C2C21">
        <w:tc>
          <w:tcPr>
            <w:tcW w:w="1937" w:type="dxa"/>
            <w:vAlign w:val="center"/>
          </w:tcPr>
          <w:p w:rsidR="00585BD8" w:rsidRPr="00C236AC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βIII Tubulin (Tuj1)</w:t>
            </w:r>
          </w:p>
        </w:tc>
        <w:tc>
          <w:tcPr>
            <w:tcW w:w="102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Mouse</w:t>
            </w:r>
          </w:p>
        </w:tc>
        <w:tc>
          <w:tcPr>
            <w:tcW w:w="4596" w:type="dxa"/>
            <w:vAlign w:val="center"/>
          </w:tcPr>
          <w:p w:rsidR="00585BD8" w:rsidRPr="000D5C05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Promega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466C9D">
              <w:rPr>
                <w:rFonts w:ascii="Arial" w:hAnsi="Arial" w:cs="Arial"/>
                <w:sz w:val="22"/>
                <w:szCs w:val="22"/>
              </w:rPr>
              <w:t>G7121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1:500</w:t>
            </w:r>
          </w:p>
        </w:tc>
      </w:tr>
      <w:tr w:rsidR="00585BD8" w:rsidTr="005C2C21">
        <w:tc>
          <w:tcPr>
            <w:tcW w:w="1937" w:type="dxa"/>
            <w:vAlign w:val="center"/>
          </w:tcPr>
          <w:p w:rsidR="00585BD8" w:rsidRPr="00C236AC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BRN3A (POU4F1)</w:t>
            </w:r>
          </w:p>
        </w:tc>
        <w:tc>
          <w:tcPr>
            <w:tcW w:w="102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Goat</w:t>
            </w:r>
          </w:p>
        </w:tc>
        <w:tc>
          <w:tcPr>
            <w:tcW w:w="4596" w:type="dxa"/>
            <w:vAlign w:val="center"/>
          </w:tcPr>
          <w:p w:rsidR="00585BD8" w:rsidRPr="000D5C05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Santa Cruz Biotechnology (</w:t>
            </w:r>
            <w:r w:rsidRPr="00AE590E">
              <w:rPr>
                <w:rFonts w:ascii="Arial" w:hAnsi="Arial" w:cs="Arial"/>
                <w:sz w:val="22"/>
                <w:szCs w:val="22"/>
              </w:rPr>
              <w:t>sc-31984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1:2000</w:t>
            </w:r>
          </w:p>
        </w:tc>
      </w:tr>
      <w:tr w:rsidR="00585BD8" w:rsidTr="005C2C21">
        <w:trPr>
          <w:trHeight w:val="516"/>
        </w:trPr>
        <w:tc>
          <w:tcPr>
            <w:tcW w:w="1937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DMRT3</w:t>
            </w:r>
          </w:p>
        </w:tc>
        <w:tc>
          <w:tcPr>
            <w:tcW w:w="102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Guinea Pig</w:t>
            </w:r>
          </w:p>
        </w:tc>
        <w:tc>
          <w:tcPr>
            <w:tcW w:w="4596" w:type="dxa"/>
            <w:vAlign w:val="center"/>
          </w:tcPr>
          <w:p w:rsidR="00585BD8" w:rsidRPr="00FF5570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 w:rsidRPr="006E1E2D">
              <w:rPr>
                <w:rFonts w:ascii="Arial" w:hAnsi="Arial" w:cs="Arial"/>
                <w:sz w:val="22"/>
                <w:szCs w:val="22"/>
              </w:rPr>
              <w:t>Gift from Irene Miguel-</w:t>
            </w:r>
            <w:proofErr w:type="spellStart"/>
            <w:r w:rsidRPr="006E1E2D">
              <w:rPr>
                <w:rFonts w:ascii="Arial" w:hAnsi="Arial" w:cs="Arial"/>
                <w:sz w:val="22"/>
                <w:szCs w:val="22"/>
              </w:rPr>
              <w:t>Aliaga</w:t>
            </w:r>
            <w:proofErr w:type="spellEnd"/>
            <w:r w:rsidRPr="006E1E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7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1:400</w:t>
            </w:r>
          </w:p>
        </w:tc>
      </w:tr>
      <w:tr w:rsidR="00585BD8" w:rsidTr="005C2C21">
        <w:tc>
          <w:tcPr>
            <w:tcW w:w="1937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DMRT5</w:t>
            </w:r>
          </w:p>
        </w:tc>
        <w:tc>
          <w:tcPr>
            <w:tcW w:w="102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Rabbit</w:t>
            </w:r>
          </w:p>
        </w:tc>
        <w:tc>
          <w:tcPr>
            <w:tcW w:w="4596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 w:rsidRPr="005906CE">
              <w:rPr>
                <w:rFonts w:ascii="Arial" w:hAnsi="Arial" w:cs="Arial"/>
                <w:sz w:val="22"/>
                <w:szCs w:val="22"/>
              </w:rPr>
              <w:t xml:space="preserve">Ref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PEVuZE5vdGU+PENpdGU+PEF1dGhvcj5HZW5uZXQ8L0F1dGhvcj48WWVhcj4yMDExPC9ZZWFyPjxS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ldData xml:space="preserve">PEVuZE5vdGU+PENpdGU+PEF1dGhvcj5HZW5uZXQ8L0F1dGhvcj48WWVhcj4yMDExPC9ZZWFyPjxS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</w:fld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943BA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37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7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1:2000</w:t>
            </w:r>
          </w:p>
        </w:tc>
      </w:tr>
      <w:tr w:rsidR="00585BD8" w:rsidTr="005C2C21">
        <w:tc>
          <w:tcPr>
            <w:tcW w:w="1937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LHX3</w:t>
            </w:r>
          </w:p>
        </w:tc>
        <w:tc>
          <w:tcPr>
            <w:tcW w:w="102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Rabbit</w:t>
            </w:r>
          </w:p>
        </w:tc>
        <w:tc>
          <w:tcPr>
            <w:tcW w:w="4596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 w:rsidRPr="0033655F">
              <w:rPr>
                <w:rFonts w:ascii="Arial" w:hAnsi="Arial" w:cs="Arial"/>
                <w:sz w:val="22"/>
                <w:szCs w:val="22"/>
              </w:rPr>
              <w:t xml:space="preserve">Gift from Tom </w:t>
            </w:r>
            <w:proofErr w:type="spellStart"/>
            <w:r w:rsidRPr="0033655F">
              <w:rPr>
                <w:rFonts w:ascii="Arial" w:hAnsi="Arial" w:cs="Arial"/>
                <w:sz w:val="22"/>
                <w:szCs w:val="22"/>
              </w:rPr>
              <w:t>Jessell</w:t>
            </w:r>
            <w:proofErr w:type="spellEnd"/>
            <w:r w:rsidRPr="0033655F">
              <w:rPr>
                <w:rFonts w:ascii="Arial" w:hAnsi="Arial" w:cs="Arial"/>
                <w:sz w:val="22"/>
                <w:szCs w:val="22"/>
              </w:rPr>
              <w:t xml:space="preserve"> lab (Columbia University)</w:t>
            </w:r>
          </w:p>
        </w:tc>
        <w:tc>
          <w:tcPr>
            <w:tcW w:w="117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1:200</w:t>
            </w:r>
          </w:p>
        </w:tc>
      </w:tr>
      <w:tr w:rsidR="00585BD8" w:rsidTr="005C2C21">
        <w:tc>
          <w:tcPr>
            <w:tcW w:w="1937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OMP</w:t>
            </w:r>
          </w:p>
        </w:tc>
        <w:tc>
          <w:tcPr>
            <w:tcW w:w="102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Goat</w:t>
            </w:r>
          </w:p>
        </w:tc>
        <w:tc>
          <w:tcPr>
            <w:tcW w:w="4596" w:type="dxa"/>
            <w:vAlign w:val="center"/>
          </w:tcPr>
          <w:p w:rsidR="00585BD8" w:rsidRPr="00835551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 w:rsidRPr="00DA7206">
              <w:rPr>
                <w:rFonts w:ascii="Arial" w:hAnsi="Arial" w:cs="Arial"/>
                <w:sz w:val="22"/>
                <w:szCs w:val="22"/>
              </w:rPr>
              <w:t>FUJIFILM Wako</w:t>
            </w: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DA7206">
              <w:rPr>
                <w:rFonts w:ascii="Arial" w:hAnsi="Arial" w:cs="Arial"/>
                <w:sz w:val="22"/>
                <w:szCs w:val="22"/>
              </w:rPr>
              <w:t>019-22291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1:1000</w:t>
            </w:r>
          </w:p>
        </w:tc>
      </w:tr>
      <w:tr w:rsidR="00585BD8" w:rsidTr="005C2C21">
        <w:tc>
          <w:tcPr>
            <w:tcW w:w="1937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Reelin</w:t>
            </w:r>
            <w:proofErr w:type="spellEnd"/>
          </w:p>
        </w:tc>
        <w:tc>
          <w:tcPr>
            <w:tcW w:w="102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Mouse</w:t>
            </w:r>
          </w:p>
        </w:tc>
        <w:tc>
          <w:tcPr>
            <w:tcW w:w="4596" w:type="dxa"/>
            <w:vAlign w:val="center"/>
          </w:tcPr>
          <w:p w:rsidR="00585BD8" w:rsidRPr="004A2B46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Millipore (</w:t>
            </w:r>
            <w:r w:rsidRPr="00EA080F">
              <w:rPr>
                <w:rFonts w:ascii="Arial" w:hAnsi="Arial" w:cs="Arial"/>
                <w:sz w:val="22"/>
                <w:szCs w:val="22"/>
              </w:rPr>
              <w:t>MAB536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EA080F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1:300</w:t>
            </w:r>
          </w:p>
        </w:tc>
      </w:tr>
      <w:tr w:rsidR="00585BD8" w:rsidTr="005C2C21">
        <w:tc>
          <w:tcPr>
            <w:tcW w:w="1937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SOX2</w:t>
            </w:r>
          </w:p>
        </w:tc>
        <w:tc>
          <w:tcPr>
            <w:tcW w:w="102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Goat</w:t>
            </w:r>
          </w:p>
        </w:tc>
        <w:tc>
          <w:tcPr>
            <w:tcW w:w="4596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 w:rsidRPr="004A2B46">
              <w:rPr>
                <w:rFonts w:ascii="Arial" w:hAnsi="Arial" w:cs="Arial"/>
                <w:sz w:val="22"/>
                <w:szCs w:val="22"/>
              </w:rPr>
              <w:t xml:space="preserve">R&amp;D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4A2B46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F</w:t>
            </w:r>
            <w:r w:rsidRPr="004A2B46">
              <w:rPr>
                <w:rFonts w:ascii="Arial" w:hAnsi="Arial" w:cs="Arial"/>
                <w:sz w:val="22"/>
                <w:szCs w:val="22"/>
              </w:rPr>
              <w:t>2018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1:50-250</w:t>
            </w:r>
          </w:p>
        </w:tc>
      </w:tr>
      <w:tr w:rsidR="00585BD8" w:rsidTr="005C2C21">
        <w:tc>
          <w:tcPr>
            <w:tcW w:w="1937" w:type="dxa"/>
            <w:vMerge w:val="restart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</w:t>
            </w:r>
          </w:p>
        </w:tc>
        <w:tc>
          <w:tcPr>
            <w:tcW w:w="102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Rabbit</w:t>
            </w:r>
          </w:p>
        </w:tc>
        <w:tc>
          <w:tcPr>
            <w:tcW w:w="4596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3474C">
              <w:rPr>
                <w:rFonts w:ascii="Arial" w:hAnsi="Arial" w:cs="Arial"/>
                <w:sz w:val="22"/>
                <w:szCs w:val="22"/>
              </w:rPr>
              <w:t>PelFreez</w:t>
            </w:r>
            <w:proofErr w:type="spellEnd"/>
            <w:r w:rsidRPr="0083474C">
              <w:rPr>
                <w:rFonts w:ascii="Arial" w:hAnsi="Arial" w:cs="Arial"/>
                <w:sz w:val="22"/>
                <w:szCs w:val="22"/>
              </w:rPr>
              <w:t xml:space="preserve"> (P4010)</w:t>
            </w:r>
          </w:p>
        </w:tc>
        <w:tc>
          <w:tcPr>
            <w:tcW w:w="117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1:400</w:t>
            </w:r>
          </w:p>
        </w:tc>
      </w:tr>
      <w:tr w:rsidR="00585BD8" w:rsidTr="005C2C21">
        <w:tc>
          <w:tcPr>
            <w:tcW w:w="1937" w:type="dxa"/>
            <w:vMerge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Mouse</w:t>
            </w:r>
          </w:p>
        </w:tc>
        <w:tc>
          <w:tcPr>
            <w:tcW w:w="4596" w:type="dxa"/>
            <w:vAlign w:val="center"/>
          </w:tcPr>
          <w:p w:rsidR="00585BD8" w:rsidRPr="0083474C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Merck (</w:t>
            </w:r>
            <w:r w:rsidRPr="0077424B">
              <w:rPr>
                <w:rFonts w:ascii="Arial" w:hAnsi="Arial" w:cs="Arial"/>
                <w:sz w:val="22"/>
                <w:szCs w:val="22"/>
              </w:rPr>
              <w:t>T1299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71" w:type="dxa"/>
            <w:vAlign w:val="center"/>
          </w:tcPr>
          <w:p w:rsidR="00585BD8" w:rsidRDefault="00585BD8" w:rsidP="005C2C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1:600</w:t>
            </w:r>
          </w:p>
        </w:tc>
      </w:tr>
    </w:tbl>
    <w:p w:rsidR="00585BD8" w:rsidRDefault="00585BD8">
      <w:bookmarkStart w:id="0" w:name="_GoBack"/>
      <w:bookmarkEnd w:id="0"/>
    </w:p>
    <w:sectPr w:rsidR="00585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D8"/>
    <w:rsid w:val="0005704C"/>
    <w:rsid w:val="000C30F0"/>
    <w:rsid w:val="000D6314"/>
    <w:rsid w:val="000E5184"/>
    <w:rsid w:val="00117864"/>
    <w:rsid w:val="002809D5"/>
    <w:rsid w:val="00341BF2"/>
    <w:rsid w:val="0035719F"/>
    <w:rsid w:val="00375E56"/>
    <w:rsid w:val="0039490B"/>
    <w:rsid w:val="003D047F"/>
    <w:rsid w:val="004D3E2F"/>
    <w:rsid w:val="004D559A"/>
    <w:rsid w:val="00523F48"/>
    <w:rsid w:val="005366E5"/>
    <w:rsid w:val="00544C97"/>
    <w:rsid w:val="00546E5C"/>
    <w:rsid w:val="00585BD8"/>
    <w:rsid w:val="005868D8"/>
    <w:rsid w:val="005B3146"/>
    <w:rsid w:val="0063606A"/>
    <w:rsid w:val="00647611"/>
    <w:rsid w:val="006B61B4"/>
    <w:rsid w:val="006D5753"/>
    <w:rsid w:val="00745EBD"/>
    <w:rsid w:val="00784707"/>
    <w:rsid w:val="00804942"/>
    <w:rsid w:val="0084002E"/>
    <w:rsid w:val="008446CC"/>
    <w:rsid w:val="0085324E"/>
    <w:rsid w:val="00883414"/>
    <w:rsid w:val="008873D6"/>
    <w:rsid w:val="008A75D9"/>
    <w:rsid w:val="009351BB"/>
    <w:rsid w:val="00976A79"/>
    <w:rsid w:val="009D7857"/>
    <w:rsid w:val="009F5B93"/>
    <w:rsid w:val="00A001EB"/>
    <w:rsid w:val="00A25A62"/>
    <w:rsid w:val="00A936DE"/>
    <w:rsid w:val="00BD36E2"/>
    <w:rsid w:val="00BE74EE"/>
    <w:rsid w:val="00C03CC7"/>
    <w:rsid w:val="00C70839"/>
    <w:rsid w:val="00D31BD9"/>
    <w:rsid w:val="00D45F84"/>
    <w:rsid w:val="00D8060B"/>
    <w:rsid w:val="00E87091"/>
    <w:rsid w:val="00F438C7"/>
    <w:rsid w:val="00F56841"/>
    <w:rsid w:val="00F859AE"/>
    <w:rsid w:val="00FA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ED859"/>
  <w15:chartTrackingRefBased/>
  <w15:docId w15:val="{DD16C02E-6029-45FC-99DE-76530C3B7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BD8"/>
    <w:pPr>
      <w:spacing w:after="0" w:line="240" w:lineRule="auto"/>
    </w:pPr>
    <w:rPr>
      <w:rFonts w:ascii="Calibri" w:eastAsia="Calibri" w:hAnsi="Calibri" w:cs="Calibri"/>
      <w:sz w:val="24"/>
      <w:szCs w:val="24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5BD8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Anusuya M</dc:creator>
  <cp:keywords/>
  <dc:description/>
  <cp:lastModifiedBy>Anusuya M</cp:lastModifiedBy>
  <cp:revision>1</cp:revision>
  <dcterms:created xsi:type="dcterms:W3CDTF">2026-01-21T05:29:00Z</dcterms:created>
  <dcterms:modified xsi:type="dcterms:W3CDTF">2026-01-21T05:31:00Z</dcterms:modified>
</cp:coreProperties>
</file>