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50094" w14:textId="2FABA507" w:rsidR="00965F53" w:rsidRPr="00116440" w:rsidRDefault="001F32AE" w:rsidP="00CD3EBB">
      <w:pPr>
        <w:spacing w:before="720" w:after="360" w:line="240" w:lineRule="auto"/>
        <w:jc w:val="center"/>
        <w:rPr>
          <w:rFonts w:ascii="Times" w:eastAsia="Times New Roman" w:hAnsi="Times" w:cs="Times"/>
          <w:b/>
          <w:bCs/>
          <w:sz w:val="28"/>
          <w:szCs w:val="28"/>
        </w:rPr>
      </w:pPr>
      <w:bookmarkStart w:id="0" w:name="OLE_LINK48"/>
      <w:bookmarkStart w:id="1" w:name="OLE_LINK49"/>
      <w:bookmarkStart w:id="2" w:name="OLE_LINK50"/>
      <w:r w:rsidRPr="00116440">
        <w:rPr>
          <w:rFonts w:ascii="Times" w:eastAsia="Times New Roman" w:hAnsi="Times" w:cs="Times"/>
          <w:b/>
          <w:bCs/>
          <w:sz w:val="28"/>
          <w:szCs w:val="28"/>
        </w:rPr>
        <w:t>Supporting Information</w:t>
      </w:r>
    </w:p>
    <w:p w14:paraId="72A896F2" w14:textId="77777777" w:rsidR="00965F53" w:rsidRDefault="00B526BC" w:rsidP="006A3B4E">
      <w:pPr>
        <w:spacing w:before="720" w:after="360" w:line="240" w:lineRule="auto"/>
        <w:jc w:val="center"/>
        <w:rPr>
          <w:rFonts w:ascii="Times" w:eastAsia="Times New Roman" w:hAnsi="Times" w:cs="Times"/>
          <w:b/>
          <w:bCs/>
          <w:sz w:val="24"/>
          <w:szCs w:val="24"/>
        </w:rPr>
      </w:pPr>
      <w:r w:rsidRPr="00B526BC">
        <w:rPr>
          <w:rFonts w:ascii="Times" w:eastAsia="Times New Roman" w:hAnsi="Times" w:cs="Times"/>
          <w:b/>
          <w:bCs/>
          <w:sz w:val="24"/>
          <w:szCs w:val="24"/>
        </w:rPr>
        <w:t>Computer-Aided Design of Multi-target Ligands at A</w:t>
      </w:r>
      <w:r w:rsidRPr="00B526BC">
        <w:rPr>
          <w:rFonts w:ascii="Times" w:eastAsia="Times New Roman" w:hAnsi="Times" w:cs="Times"/>
          <w:b/>
          <w:bCs/>
          <w:sz w:val="24"/>
          <w:szCs w:val="24"/>
          <w:vertAlign w:val="subscript"/>
        </w:rPr>
        <w:t>1</w:t>
      </w:r>
      <w:r w:rsidRPr="00B526BC">
        <w:rPr>
          <w:rFonts w:ascii="Times" w:eastAsia="Times New Roman" w:hAnsi="Times" w:cs="Times"/>
          <w:b/>
          <w:bCs/>
          <w:sz w:val="24"/>
          <w:szCs w:val="24"/>
        </w:rPr>
        <w:t>R, A</w:t>
      </w:r>
      <w:r w:rsidRPr="00B526BC">
        <w:rPr>
          <w:rFonts w:ascii="Times" w:eastAsia="Times New Roman" w:hAnsi="Times" w:cs="Times"/>
          <w:b/>
          <w:bCs/>
          <w:sz w:val="24"/>
          <w:szCs w:val="24"/>
          <w:vertAlign w:val="subscript"/>
        </w:rPr>
        <w:t>2A</w:t>
      </w:r>
      <w:r w:rsidRPr="00B526BC">
        <w:rPr>
          <w:rFonts w:ascii="Times" w:eastAsia="Times New Roman" w:hAnsi="Times" w:cs="Times"/>
          <w:b/>
          <w:bCs/>
          <w:sz w:val="24"/>
          <w:szCs w:val="24"/>
        </w:rPr>
        <w:t>R and PDE10A</w:t>
      </w:r>
      <w:r w:rsidR="00A03A7D">
        <w:rPr>
          <w:rFonts w:ascii="Times" w:eastAsia="Times New Roman" w:hAnsi="Times" w:cs="Times"/>
          <w:b/>
          <w:bCs/>
          <w:sz w:val="24"/>
          <w:szCs w:val="24"/>
        </w:rPr>
        <w:t>, Key P</w:t>
      </w:r>
      <w:r w:rsidRPr="00B526BC">
        <w:rPr>
          <w:rFonts w:ascii="Times" w:eastAsia="Times New Roman" w:hAnsi="Times" w:cs="Times"/>
          <w:b/>
          <w:bCs/>
          <w:sz w:val="24"/>
          <w:szCs w:val="24"/>
        </w:rPr>
        <w:t>roteins in Neurodegenerative Diseases</w:t>
      </w:r>
    </w:p>
    <w:p w14:paraId="55C049A0" w14:textId="5B245647" w:rsidR="004B2498" w:rsidRPr="00116440" w:rsidRDefault="004B2498" w:rsidP="006A3B4E">
      <w:pPr>
        <w:spacing w:before="720" w:after="360" w:line="240" w:lineRule="auto"/>
        <w:rPr>
          <w:rFonts w:ascii="Times" w:eastAsia="Times New Roman" w:hAnsi="Times" w:cs="Times"/>
          <w:b/>
          <w:i/>
          <w:sz w:val="24"/>
          <w:szCs w:val="24"/>
          <w:lang w:val="en-US"/>
        </w:rPr>
      </w:pPr>
      <w:proofErr w:type="spellStart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>Leen</w:t>
      </w:r>
      <w:proofErr w:type="spellEnd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Kalash,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1,§</w:t>
      </w:r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Cristina Val,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2,3,§</w:t>
      </w:r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</w:t>
      </w:r>
      <w:proofErr w:type="spellStart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>Jhonny</w:t>
      </w:r>
      <w:proofErr w:type="spellEnd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Azuaje,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 xml:space="preserve">2 </w:t>
      </w:r>
      <w:proofErr w:type="spellStart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>María</w:t>
      </w:r>
      <w:proofErr w:type="spellEnd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I. Loza,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3</w:t>
      </w:r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Fredrik Svensson,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1</w:t>
      </w:r>
      <w:r w:rsidR="007D660D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,4</w:t>
      </w:r>
      <w:r w:rsidRPr="00116440">
        <w:rPr>
          <w:rFonts w:ascii="Times" w:eastAsia="Times New Roman" w:hAnsi="Times" w:cs="Times"/>
          <w:b/>
          <w:i/>
          <w:sz w:val="24"/>
          <w:szCs w:val="24"/>
          <w:lang w:val="en-US"/>
        </w:rPr>
        <w:t xml:space="preserve"> </w:t>
      </w:r>
      <w:proofErr w:type="spellStart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>Azedine</w:t>
      </w:r>
      <w:proofErr w:type="spellEnd"/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Zoufir,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1</w:t>
      </w:r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Lewis Mervin,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1,</w:t>
      </w:r>
      <w:r w:rsidR="007D660D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5</w:t>
      </w:r>
      <w:r w:rsidR="00CD3EBB" w:rsidRPr="00CD3EBB">
        <w:rPr>
          <w:rFonts w:ascii="Times" w:eastAsia="Times New Roman" w:hAnsi="Times" w:cs="Times"/>
          <w:i/>
          <w:sz w:val="24"/>
          <w:szCs w:val="24"/>
          <w:lang w:val="en-US"/>
        </w:rPr>
        <w:t xml:space="preserve"> </w:t>
      </w:r>
      <w:r w:rsidR="00CD3EBB">
        <w:rPr>
          <w:rFonts w:ascii="Times" w:eastAsia="Times New Roman" w:hAnsi="Times" w:cs="Times"/>
          <w:i/>
          <w:sz w:val="24"/>
          <w:szCs w:val="24"/>
          <w:lang w:val="en-US"/>
        </w:rPr>
        <w:t>Graham Ladds,</w:t>
      </w:r>
      <w:r w:rsidR="007D660D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6</w:t>
      </w:r>
      <w:r w:rsidR="00CD3EBB" w:rsidRPr="00116440">
        <w:rPr>
          <w:rFonts w:ascii="Times" w:eastAsia="Times New Roman" w:hAnsi="Times" w:cs="Times"/>
          <w:i/>
          <w:sz w:val="24"/>
          <w:szCs w:val="24"/>
          <w:lang w:val="en-US"/>
        </w:rPr>
        <w:t>José Brea,</w:t>
      </w:r>
      <w:r w:rsidR="00CD3EBB"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3</w:t>
      </w:r>
      <w:r w:rsidR="00CD3EBB"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</w:t>
      </w:r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>Robert Glen,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1,</w:t>
      </w:r>
      <w:r w:rsidR="007D660D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 xml:space="preserve">7 </w:t>
      </w:r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>Eddy Sotelo,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2,*</w:t>
      </w:r>
      <w:r w:rsidRPr="00116440">
        <w:rPr>
          <w:rFonts w:ascii="Times" w:eastAsia="Times New Roman" w:hAnsi="Times" w:cs="Times"/>
          <w:i/>
          <w:sz w:val="24"/>
          <w:szCs w:val="24"/>
          <w:lang w:val="en-US"/>
        </w:rPr>
        <w:t xml:space="preserve"> Andreas Bender</w:t>
      </w:r>
      <w:r w:rsidRPr="00116440">
        <w:rPr>
          <w:rFonts w:ascii="Times" w:eastAsia="Times New Roman" w:hAnsi="Times" w:cs="Times"/>
          <w:i/>
          <w:sz w:val="24"/>
          <w:szCs w:val="24"/>
          <w:vertAlign w:val="superscript"/>
          <w:lang w:val="en-US"/>
        </w:rPr>
        <w:t>1,*</w:t>
      </w:r>
    </w:p>
    <w:p w14:paraId="72208F0B" w14:textId="69ADE257" w:rsidR="00965F53" w:rsidRPr="004A6141" w:rsidRDefault="004B2498" w:rsidP="006A3B4E">
      <w:pPr>
        <w:spacing w:after="240" w:line="240" w:lineRule="auto"/>
        <w:jc w:val="center"/>
        <w:rPr>
          <w:rFonts w:ascii="Times" w:eastAsia="Times New Roman" w:hAnsi="Times" w:cs="Times"/>
          <w:sz w:val="20"/>
          <w:szCs w:val="20"/>
          <w:lang w:val="en-US"/>
        </w:rPr>
      </w:pPr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1. Centre for Molecular Informatics, Department of Chemistry, University of Cambridge, </w:t>
      </w:r>
      <w:proofErr w:type="spellStart"/>
      <w:r w:rsidRPr="004A6141">
        <w:rPr>
          <w:rFonts w:ascii="Times" w:eastAsia="Times New Roman" w:hAnsi="Times" w:cs="Times"/>
          <w:sz w:val="20"/>
          <w:szCs w:val="20"/>
          <w:lang w:val="en-US"/>
        </w:rPr>
        <w:t>Lensfield</w:t>
      </w:r>
      <w:proofErr w:type="spellEnd"/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 Road, Cambridge,CB21EW, United Kingdom</w:t>
      </w:r>
    </w:p>
    <w:p w14:paraId="2E727C89" w14:textId="77777777" w:rsidR="004B2498" w:rsidRPr="004A6141" w:rsidRDefault="004B2498" w:rsidP="006A3B4E">
      <w:pPr>
        <w:spacing w:after="240" w:line="240" w:lineRule="auto"/>
        <w:jc w:val="center"/>
        <w:rPr>
          <w:rFonts w:ascii="Times" w:eastAsia="Times New Roman" w:hAnsi="Times" w:cs="Times"/>
          <w:sz w:val="20"/>
          <w:szCs w:val="20"/>
        </w:rPr>
      </w:pPr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2. Center for Research in Biological Chemistry and Molecular Materials (CIQUS), University of Santiago de </w:t>
      </w:r>
      <w:proofErr w:type="spellStart"/>
      <w:r w:rsidRPr="004A6141">
        <w:rPr>
          <w:rFonts w:ascii="Times" w:eastAsia="Times New Roman" w:hAnsi="Times" w:cs="Times"/>
          <w:sz w:val="20"/>
          <w:szCs w:val="20"/>
          <w:lang w:val="en-US"/>
        </w:rPr>
        <w:t>Compostela</w:t>
      </w:r>
      <w:proofErr w:type="spellEnd"/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, Santiago de </w:t>
      </w:r>
      <w:proofErr w:type="spellStart"/>
      <w:r w:rsidRPr="004A6141">
        <w:rPr>
          <w:rFonts w:ascii="Times" w:eastAsia="Times New Roman" w:hAnsi="Times" w:cs="Times"/>
          <w:sz w:val="20"/>
          <w:szCs w:val="20"/>
          <w:lang w:val="en-US"/>
        </w:rPr>
        <w:t>Compostela</w:t>
      </w:r>
      <w:proofErr w:type="spellEnd"/>
      <w:r w:rsidRPr="004A6141">
        <w:rPr>
          <w:rFonts w:ascii="Times" w:eastAsia="Times New Roman" w:hAnsi="Times" w:cs="Times"/>
          <w:sz w:val="20"/>
          <w:szCs w:val="20"/>
          <w:lang w:val="en-US"/>
        </w:rPr>
        <w:t>, 15782, Spain</w:t>
      </w:r>
    </w:p>
    <w:p w14:paraId="79205C99" w14:textId="77777777" w:rsidR="004B2498" w:rsidRPr="004A6141" w:rsidRDefault="004B2498" w:rsidP="006A3B4E">
      <w:pPr>
        <w:spacing w:after="240" w:line="240" w:lineRule="auto"/>
        <w:jc w:val="center"/>
        <w:rPr>
          <w:rFonts w:ascii="Times" w:eastAsia="Times New Roman" w:hAnsi="Times" w:cs="Times"/>
          <w:sz w:val="20"/>
          <w:szCs w:val="20"/>
          <w:lang w:val="en-US"/>
        </w:rPr>
      </w:pPr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3. Center for Research in Molecular Medicine and Chronic Diseases (CIMUS), University of Santiago de </w:t>
      </w:r>
      <w:proofErr w:type="spellStart"/>
      <w:r w:rsidRPr="004A6141">
        <w:rPr>
          <w:rFonts w:ascii="Times" w:eastAsia="Times New Roman" w:hAnsi="Times" w:cs="Times"/>
          <w:sz w:val="20"/>
          <w:szCs w:val="20"/>
          <w:lang w:val="en-US"/>
        </w:rPr>
        <w:t>Compostela</w:t>
      </w:r>
      <w:proofErr w:type="spellEnd"/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, Santiago de </w:t>
      </w:r>
      <w:proofErr w:type="spellStart"/>
      <w:r w:rsidRPr="004A6141">
        <w:rPr>
          <w:rFonts w:ascii="Times" w:eastAsia="Times New Roman" w:hAnsi="Times" w:cs="Times"/>
          <w:sz w:val="20"/>
          <w:szCs w:val="20"/>
          <w:lang w:val="en-US"/>
        </w:rPr>
        <w:t>Compostela</w:t>
      </w:r>
      <w:proofErr w:type="spellEnd"/>
      <w:r w:rsidRPr="004A6141">
        <w:rPr>
          <w:rFonts w:ascii="Times" w:eastAsia="Times New Roman" w:hAnsi="Times" w:cs="Times"/>
          <w:sz w:val="20"/>
          <w:szCs w:val="20"/>
          <w:lang w:val="en-US"/>
        </w:rPr>
        <w:t>, 15782, Spain</w:t>
      </w:r>
    </w:p>
    <w:p w14:paraId="247BE9A3" w14:textId="70B1AB35" w:rsidR="007D660D" w:rsidRPr="004A6141" w:rsidRDefault="007D660D" w:rsidP="006A3B4E">
      <w:pPr>
        <w:spacing w:after="240" w:line="240" w:lineRule="auto"/>
        <w:jc w:val="center"/>
        <w:rPr>
          <w:rFonts w:ascii="Times" w:eastAsia="Times New Roman" w:hAnsi="Times" w:cs="Times"/>
          <w:sz w:val="20"/>
          <w:szCs w:val="20"/>
          <w:lang w:val="en-US"/>
        </w:rPr>
      </w:pPr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4. </w:t>
      </w:r>
      <w:r w:rsidRPr="004A6141">
        <w:rPr>
          <w:rFonts w:ascii="Times" w:eastAsia="Times New Roman" w:hAnsi="Times" w:cs="Times"/>
          <w:sz w:val="20"/>
          <w:szCs w:val="20"/>
        </w:rPr>
        <w:t xml:space="preserve">IOTA Pharmaceuticals Ltd, St Johns Innovation Centre, </w:t>
      </w:r>
      <w:proofErr w:type="spellStart"/>
      <w:r w:rsidRPr="004A6141">
        <w:rPr>
          <w:rFonts w:ascii="Times" w:eastAsia="Times New Roman" w:hAnsi="Times" w:cs="Times"/>
          <w:sz w:val="20"/>
          <w:szCs w:val="20"/>
        </w:rPr>
        <w:t>Cowley</w:t>
      </w:r>
      <w:proofErr w:type="spellEnd"/>
      <w:r w:rsidRPr="004A6141">
        <w:rPr>
          <w:rFonts w:ascii="Times" w:eastAsia="Times New Roman" w:hAnsi="Times" w:cs="Times"/>
          <w:sz w:val="20"/>
          <w:szCs w:val="20"/>
        </w:rPr>
        <w:t xml:space="preserve"> Road, Cambridge CB4 0WS, United Kingdom</w:t>
      </w:r>
      <w:r w:rsidRPr="004A6141">
        <w:rPr>
          <w:rFonts w:ascii="Times" w:eastAsia="Times New Roman" w:hAnsi="Times" w:cs="Times"/>
          <w:b/>
          <w:bCs/>
          <w:i/>
          <w:iCs/>
          <w:sz w:val="20"/>
          <w:szCs w:val="20"/>
        </w:rPr>
        <w:t>.</w:t>
      </w:r>
    </w:p>
    <w:p w14:paraId="698D48B3" w14:textId="1C0ECC7E" w:rsidR="004B2498" w:rsidRPr="004A6141" w:rsidRDefault="007D660D" w:rsidP="006A3B4E">
      <w:pPr>
        <w:spacing w:after="240" w:line="240" w:lineRule="auto"/>
        <w:jc w:val="center"/>
        <w:rPr>
          <w:rFonts w:ascii="Times" w:eastAsia="Times New Roman" w:hAnsi="Times" w:cs="Times"/>
          <w:sz w:val="20"/>
          <w:szCs w:val="20"/>
          <w:lang w:val="en-US"/>
        </w:rPr>
      </w:pPr>
      <w:r w:rsidRPr="004A6141">
        <w:rPr>
          <w:rFonts w:ascii="Times" w:eastAsia="Times New Roman" w:hAnsi="Times" w:cs="Times"/>
          <w:sz w:val="20"/>
          <w:szCs w:val="20"/>
          <w:lang w:val="en-US"/>
        </w:rPr>
        <w:t>5</w:t>
      </w:r>
      <w:r w:rsidR="004B2498"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. </w:t>
      </w:r>
      <w:r w:rsidR="004B2498" w:rsidRPr="004A6141">
        <w:rPr>
          <w:rFonts w:ascii="Times" w:eastAsia="Times New Roman" w:hAnsi="Times" w:cs="Times"/>
          <w:sz w:val="20"/>
          <w:szCs w:val="20"/>
        </w:rPr>
        <w:t xml:space="preserve">Discovery Sciences, AstraZeneca R&amp;D, Cambridge Science Park, </w:t>
      </w:r>
      <w:r w:rsidR="004B2498" w:rsidRPr="004A6141">
        <w:rPr>
          <w:rFonts w:ascii="Times" w:eastAsia="Times New Roman" w:hAnsi="Times" w:cs="Times"/>
          <w:sz w:val="20"/>
          <w:szCs w:val="20"/>
          <w:lang w:val="en-US"/>
        </w:rPr>
        <w:t>United Kingdom</w:t>
      </w:r>
    </w:p>
    <w:p w14:paraId="6C2AE340" w14:textId="7EC7CA6C" w:rsidR="00CD3EBB" w:rsidRPr="004A6141" w:rsidRDefault="007D660D" w:rsidP="006A3B4E">
      <w:pPr>
        <w:pStyle w:val="BIEmailAddress"/>
        <w:spacing w:line="240" w:lineRule="auto"/>
        <w:jc w:val="center"/>
        <w:rPr>
          <w:sz w:val="20"/>
        </w:rPr>
      </w:pPr>
      <w:r w:rsidRPr="004A6141">
        <w:rPr>
          <w:sz w:val="20"/>
        </w:rPr>
        <w:t>6</w:t>
      </w:r>
      <w:r w:rsidR="00CD3EBB" w:rsidRPr="004A6141">
        <w:rPr>
          <w:sz w:val="20"/>
        </w:rPr>
        <w:t>. Department of Pharmacology, University of Cambridge, Tennis Court Road, Cambridge, CB21QJ, United Kingdom</w:t>
      </w:r>
    </w:p>
    <w:p w14:paraId="445D017D" w14:textId="51AD8A78" w:rsidR="004B2498" w:rsidRPr="004A6141" w:rsidRDefault="007D660D" w:rsidP="006A3B4E">
      <w:pPr>
        <w:spacing w:after="240" w:line="240" w:lineRule="auto"/>
        <w:jc w:val="center"/>
        <w:rPr>
          <w:rFonts w:ascii="Times" w:eastAsia="Times New Roman" w:hAnsi="Times" w:cs="Times"/>
          <w:sz w:val="20"/>
          <w:szCs w:val="20"/>
          <w:lang w:val="en-US"/>
        </w:rPr>
      </w:pPr>
      <w:r w:rsidRPr="004A6141">
        <w:rPr>
          <w:rFonts w:ascii="Times" w:eastAsia="Times New Roman" w:hAnsi="Times" w:cs="Times"/>
          <w:sz w:val="20"/>
          <w:szCs w:val="20"/>
          <w:lang w:val="en-US"/>
        </w:rPr>
        <w:t>7</w:t>
      </w:r>
      <w:r w:rsidR="004B2498"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. </w:t>
      </w:r>
      <w:r w:rsidR="004B2498" w:rsidRPr="004A6141">
        <w:rPr>
          <w:rFonts w:ascii="Times" w:eastAsia="Times New Roman" w:hAnsi="Times" w:cs="Times"/>
          <w:sz w:val="20"/>
          <w:szCs w:val="20"/>
        </w:rPr>
        <w:t xml:space="preserve">Department of Surgery and Cancer - Division of Computational and Systems Medicine, Imperial College London, London, </w:t>
      </w:r>
      <w:r w:rsidR="004B2498" w:rsidRPr="004A6141">
        <w:rPr>
          <w:rFonts w:ascii="Times" w:eastAsia="Times New Roman" w:hAnsi="Times" w:cs="Times"/>
          <w:sz w:val="20"/>
          <w:szCs w:val="20"/>
          <w:lang w:val="en-US"/>
        </w:rPr>
        <w:t>United Kingdom</w:t>
      </w:r>
    </w:p>
    <w:p w14:paraId="3D8CBA9C" w14:textId="4ED102FD" w:rsidR="00CA362B" w:rsidRPr="004A6141" w:rsidRDefault="004B2498" w:rsidP="006A3B4E">
      <w:pPr>
        <w:spacing w:after="200" w:line="240" w:lineRule="auto"/>
        <w:jc w:val="center"/>
        <w:rPr>
          <w:sz w:val="20"/>
          <w:szCs w:val="20"/>
        </w:rPr>
      </w:pPr>
      <w:r w:rsidRPr="004A6141">
        <w:rPr>
          <w:rFonts w:ascii="Times" w:eastAsia="Times New Roman" w:hAnsi="Times" w:cs="Times"/>
          <w:sz w:val="20"/>
          <w:szCs w:val="20"/>
          <w:lang w:val="en-US"/>
        </w:rPr>
        <w:t xml:space="preserve">Multi-target ligands, Adenosine </w:t>
      </w:r>
      <w:r w:rsidR="00CD3EBB" w:rsidRPr="004A6141">
        <w:rPr>
          <w:rFonts w:ascii="Times" w:eastAsia="Times New Roman" w:hAnsi="Times" w:cs="Times"/>
          <w:sz w:val="20"/>
          <w:szCs w:val="20"/>
          <w:lang w:val="en-US"/>
        </w:rPr>
        <w:t>receptor ligands</w:t>
      </w:r>
      <w:r w:rsidRPr="004A6141">
        <w:rPr>
          <w:rFonts w:ascii="Times" w:eastAsia="Times New Roman" w:hAnsi="Times" w:cs="Times"/>
          <w:sz w:val="20"/>
          <w:szCs w:val="20"/>
          <w:lang w:val="en-US"/>
        </w:rPr>
        <w:t>, PDE10A inhibitors, Target prediction, Drug Design, Docking, QSAR</w:t>
      </w:r>
    </w:p>
    <w:p w14:paraId="661C905B" w14:textId="436C8684" w:rsidR="00965F53" w:rsidRPr="00A53E7C" w:rsidRDefault="001F32AE" w:rsidP="00116440">
      <w:pPr>
        <w:pStyle w:val="Default"/>
        <w:spacing w:line="480" w:lineRule="auto"/>
        <w:jc w:val="center"/>
        <w:rPr>
          <w:rFonts w:ascii="Times" w:hAnsi="Times" w:cs="Times"/>
          <w:sz w:val="20"/>
          <w:szCs w:val="20"/>
        </w:rPr>
      </w:pPr>
      <w:r w:rsidRPr="00A53E7C">
        <w:rPr>
          <w:rFonts w:ascii="Times" w:hAnsi="Times" w:cs="Times"/>
          <w:b/>
          <w:bCs/>
          <w:sz w:val="20"/>
          <w:szCs w:val="20"/>
        </w:rPr>
        <w:t>Table of Contents</w:t>
      </w:r>
    </w:p>
    <w:p w14:paraId="5584DCF8" w14:textId="1B4A3ACF" w:rsidR="001D4353" w:rsidRPr="00A53E7C" w:rsidRDefault="001F32AE" w:rsidP="006A3B4E">
      <w:pPr>
        <w:pStyle w:val="Default"/>
        <w:spacing w:line="480" w:lineRule="auto"/>
        <w:rPr>
          <w:rFonts w:ascii="Times" w:hAnsi="Times" w:cs="Times"/>
          <w:b/>
          <w:bCs/>
          <w:sz w:val="20"/>
          <w:szCs w:val="20"/>
        </w:rPr>
      </w:pPr>
      <w:r w:rsidRPr="00A53E7C">
        <w:rPr>
          <w:rFonts w:ascii="Times" w:hAnsi="Times" w:cs="Times"/>
          <w:sz w:val="20"/>
          <w:szCs w:val="20"/>
        </w:rPr>
        <w:t xml:space="preserve">I. </w:t>
      </w:r>
      <w:r w:rsidR="00DB0AF6" w:rsidRPr="00A53E7C">
        <w:rPr>
          <w:rFonts w:ascii="Times" w:hAnsi="Times" w:cs="Times"/>
          <w:sz w:val="20"/>
          <w:szCs w:val="20"/>
        </w:rPr>
        <w:t>Figures</w:t>
      </w:r>
      <w:r w:rsidRPr="00A53E7C">
        <w:rPr>
          <w:rFonts w:ascii="Times" w:hAnsi="Times" w:cs="Times"/>
          <w:sz w:val="20"/>
          <w:szCs w:val="20"/>
        </w:rPr>
        <w:t>.....................................................................</w:t>
      </w:r>
      <w:r w:rsidR="001D4353" w:rsidRPr="00A53E7C">
        <w:rPr>
          <w:rFonts w:ascii="Times" w:hAnsi="Times" w:cs="Times"/>
          <w:sz w:val="20"/>
          <w:szCs w:val="20"/>
        </w:rPr>
        <w:t>.....................................................................</w:t>
      </w:r>
      <w:r w:rsidR="0056050F" w:rsidRPr="00A53E7C">
        <w:rPr>
          <w:rFonts w:ascii="Times" w:hAnsi="Times" w:cs="Times"/>
          <w:sz w:val="20"/>
          <w:szCs w:val="20"/>
        </w:rPr>
        <w:t>....</w:t>
      </w:r>
      <w:r w:rsidRPr="00A53E7C">
        <w:rPr>
          <w:rFonts w:ascii="Times" w:hAnsi="Times" w:cs="Times"/>
          <w:b/>
          <w:bCs/>
          <w:sz w:val="20"/>
          <w:szCs w:val="20"/>
        </w:rPr>
        <w:t>S</w:t>
      </w:r>
      <w:r w:rsidR="00CA362B" w:rsidRPr="00A53E7C">
        <w:rPr>
          <w:rFonts w:ascii="Times" w:hAnsi="Times" w:cs="Times"/>
          <w:b/>
          <w:bCs/>
          <w:sz w:val="20"/>
          <w:szCs w:val="20"/>
        </w:rPr>
        <w:t>2</w:t>
      </w:r>
      <w:r w:rsidR="00A678B0" w:rsidRPr="00A53E7C">
        <w:rPr>
          <w:rFonts w:ascii="Times" w:hAnsi="Times" w:cs="Times"/>
          <w:b/>
          <w:bCs/>
          <w:sz w:val="20"/>
          <w:szCs w:val="20"/>
        </w:rPr>
        <w:t>-</w:t>
      </w:r>
      <w:r w:rsidRPr="00A53E7C">
        <w:rPr>
          <w:rFonts w:ascii="Times" w:hAnsi="Times" w:cs="Times"/>
          <w:b/>
          <w:bCs/>
          <w:sz w:val="20"/>
          <w:szCs w:val="20"/>
        </w:rPr>
        <w:t>S</w:t>
      </w:r>
      <w:r w:rsidR="00700DDB">
        <w:rPr>
          <w:rFonts w:ascii="Times" w:hAnsi="Times" w:cs="Times"/>
          <w:b/>
          <w:bCs/>
          <w:sz w:val="20"/>
          <w:szCs w:val="20"/>
        </w:rPr>
        <w:t>6</w:t>
      </w:r>
    </w:p>
    <w:p w14:paraId="651DFE51" w14:textId="3E219750" w:rsidR="001D4353" w:rsidRPr="00A53E7C" w:rsidRDefault="001D4353" w:rsidP="00116440">
      <w:pPr>
        <w:pStyle w:val="Default"/>
        <w:jc w:val="both"/>
        <w:rPr>
          <w:rFonts w:ascii="Times" w:hAnsi="Times" w:cs="Times"/>
          <w:bCs/>
          <w:sz w:val="20"/>
          <w:szCs w:val="20"/>
        </w:rPr>
      </w:pPr>
      <w:r w:rsidRPr="00A53E7C">
        <w:rPr>
          <w:rFonts w:ascii="Times" w:hAnsi="Times" w:cs="Times"/>
          <w:bCs/>
          <w:sz w:val="20"/>
          <w:szCs w:val="20"/>
        </w:rPr>
        <w:t xml:space="preserve">              Figure S1. </w:t>
      </w:r>
      <w:proofErr w:type="spellStart"/>
      <w:r w:rsidRPr="00A53E7C">
        <w:rPr>
          <w:rFonts w:ascii="Times" w:hAnsi="Times" w:cs="Times"/>
          <w:bCs/>
          <w:sz w:val="20"/>
          <w:szCs w:val="20"/>
        </w:rPr>
        <w:t>Substructu</w:t>
      </w:r>
      <w:r w:rsidR="004D33C2" w:rsidRPr="00A53E7C">
        <w:rPr>
          <w:rFonts w:ascii="Times" w:hAnsi="Times" w:cs="Times"/>
          <w:bCs/>
          <w:sz w:val="20"/>
          <w:szCs w:val="20"/>
        </w:rPr>
        <w:t>r</w:t>
      </w:r>
      <w:r w:rsidRPr="00A53E7C">
        <w:rPr>
          <w:rFonts w:ascii="Times" w:hAnsi="Times" w:cs="Times"/>
          <w:bCs/>
          <w:sz w:val="20"/>
          <w:szCs w:val="20"/>
        </w:rPr>
        <w:t>al</w:t>
      </w:r>
      <w:proofErr w:type="spellEnd"/>
      <w:r w:rsidRPr="00A53E7C">
        <w:rPr>
          <w:rFonts w:ascii="Times" w:hAnsi="Times" w:cs="Times"/>
          <w:bCs/>
          <w:sz w:val="20"/>
          <w:szCs w:val="20"/>
        </w:rPr>
        <w:t xml:space="preserve"> analysis of extracted </w:t>
      </w:r>
      <w:proofErr w:type="spellStart"/>
      <w:r w:rsidRPr="00A53E7C">
        <w:rPr>
          <w:rFonts w:ascii="Times" w:hAnsi="Times" w:cs="Times"/>
          <w:bCs/>
          <w:sz w:val="20"/>
          <w:szCs w:val="20"/>
        </w:rPr>
        <w:t>ChEMBL</w:t>
      </w:r>
      <w:proofErr w:type="spellEnd"/>
      <w:r w:rsidRPr="00A53E7C">
        <w:rPr>
          <w:rFonts w:ascii="Times" w:hAnsi="Times" w:cs="Times"/>
          <w:bCs/>
          <w:sz w:val="20"/>
          <w:szCs w:val="20"/>
        </w:rPr>
        <w:t xml:space="preserve"> compounds</w:t>
      </w:r>
      <w:proofErr w:type="gramStart"/>
      <w:r w:rsidRPr="00A53E7C">
        <w:rPr>
          <w:rFonts w:ascii="Times" w:hAnsi="Times" w:cs="Times"/>
          <w:bCs/>
          <w:sz w:val="20"/>
          <w:szCs w:val="20"/>
        </w:rPr>
        <w:t>…</w:t>
      </w:r>
      <w:r w:rsidR="004D33C2" w:rsidRPr="00A53E7C">
        <w:rPr>
          <w:rFonts w:ascii="Times" w:hAnsi="Times" w:cs="Times"/>
          <w:bCs/>
          <w:sz w:val="20"/>
          <w:szCs w:val="20"/>
        </w:rPr>
        <w:t>…..</w:t>
      </w:r>
      <w:r w:rsidRPr="00A53E7C">
        <w:rPr>
          <w:rFonts w:ascii="Times" w:hAnsi="Times" w:cs="Times"/>
          <w:bCs/>
          <w:sz w:val="20"/>
          <w:szCs w:val="20"/>
        </w:rPr>
        <w:t>………………</w:t>
      </w:r>
      <w:r w:rsidR="0056050F" w:rsidRPr="00A53E7C">
        <w:rPr>
          <w:rFonts w:ascii="Times" w:hAnsi="Times" w:cs="Times"/>
          <w:bCs/>
          <w:sz w:val="20"/>
          <w:szCs w:val="20"/>
        </w:rPr>
        <w:t>…..</w:t>
      </w:r>
      <w:r w:rsidR="00965F53">
        <w:rPr>
          <w:rFonts w:ascii="Times" w:hAnsi="Times" w:cs="Times"/>
          <w:bCs/>
          <w:sz w:val="20"/>
          <w:szCs w:val="20"/>
        </w:rPr>
        <w:t>.</w:t>
      </w:r>
      <w:proofErr w:type="gramEnd"/>
      <w:r w:rsidRPr="00A53E7C">
        <w:rPr>
          <w:rFonts w:ascii="Times" w:hAnsi="Times" w:cs="Times"/>
          <w:b/>
          <w:bCs/>
          <w:sz w:val="20"/>
          <w:szCs w:val="20"/>
        </w:rPr>
        <w:t>S2</w:t>
      </w:r>
    </w:p>
    <w:p w14:paraId="4AB25CAA" w14:textId="3571514B" w:rsidR="001D4353" w:rsidRPr="00A53E7C" w:rsidRDefault="001D4353" w:rsidP="00116440">
      <w:pPr>
        <w:pStyle w:val="Default"/>
        <w:jc w:val="both"/>
        <w:rPr>
          <w:rFonts w:ascii="Times" w:hAnsi="Times" w:cs="Times"/>
          <w:bCs/>
          <w:sz w:val="20"/>
          <w:szCs w:val="20"/>
        </w:rPr>
      </w:pPr>
      <w:r w:rsidRPr="00A53E7C">
        <w:rPr>
          <w:rFonts w:ascii="Times" w:hAnsi="Times" w:cs="Times"/>
          <w:bCs/>
          <w:sz w:val="20"/>
          <w:szCs w:val="20"/>
        </w:rPr>
        <w:t xml:space="preserve">              Figure S2. Statistical Analysis of enriched target prediction of RECAP combinations……</w:t>
      </w:r>
      <w:r w:rsidR="0056050F" w:rsidRPr="00A53E7C">
        <w:rPr>
          <w:rFonts w:ascii="Times" w:hAnsi="Times" w:cs="Times"/>
          <w:bCs/>
          <w:sz w:val="20"/>
          <w:szCs w:val="20"/>
        </w:rPr>
        <w:t>….</w:t>
      </w:r>
      <w:r w:rsidR="00965F53">
        <w:rPr>
          <w:rFonts w:ascii="Times" w:hAnsi="Times" w:cs="Times"/>
          <w:bCs/>
          <w:sz w:val="20"/>
          <w:szCs w:val="20"/>
        </w:rPr>
        <w:t>.</w:t>
      </w:r>
      <w:r w:rsidRPr="00A53E7C">
        <w:rPr>
          <w:rFonts w:ascii="Times" w:hAnsi="Times" w:cs="Times"/>
          <w:b/>
          <w:bCs/>
          <w:sz w:val="20"/>
          <w:szCs w:val="20"/>
        </w:rPr>
        <w:t>S3</w:t>
      </w:r>
    </w:p>
    <w:p w14:paraId="430DD4F3" w14:textId="54D22217" w:rsidR="0078508C" w:rsidRPr="0078508C" w:rsidRDefault="001D4353" w:rsidP="002761E0">
      <w:pPr>
        <w:pStyle w:val="Default"/>
        <w:ind w:left="720" w:hanging="720"/>
        <w:jc w:val="both"/>
        <w:rPr>
          <w:rFonts w:ascii="Times" w:hAnsi="Times" w:cs="Times"/>
          <w:bCs/>
          <w:sz w:val="20"/>
          <w:szCs w:val="20"/>
        </w:rPr>
      </w:pPr>
      <w:r w:rsidRPr="00A53E7C">
        <w:rPr>
          <w:rFonts w:ascii="Times" w:hAnsi="Times" w:cs="Times"/>
          <w:bCs/>
          <w:sz w:val="20"/>
          <w:szCs w:val="20"/>
        </w:rPr>
        <w:t xml:space="preserve">             </w:t>
      </w:r>
      <w:r w:rsidR="0078508C">
        <w:rPr>
          <w:rFonts w:ascii="Times" w:hAnsi="Times" w:cs="Times"/>
          <w:bCs/>
          <w:sz w:val="20"/>
          <w:szCs w:val="20"/>
        </w:rPr>
        <w:t xml:space="preserve"> </w:t>
      </w:r>
      <w:r w:rsidR="0078508C" w:rsidRPr="004A6141">
        <w:rPr>
          <w:rFonts w:ascii="Times" w:hAnsi="Times" w:cs="Times"/>
          <w:bCs/>
          <w:sz w:val="20"/>
          <w:szCs w:val="20"/>
          <w:lang w:val="en-US"/>
        </w:rPr>
        <w:t>Figure S3</w:t>
      </w:r>
      <w:r w:rsidR="0078508C" w:rsidRPr="0078508C">
        <w:rPr>
          <w:rFonts w:ascii="Times" w:hAnsi="Times" w:cs="Times"/>
          <w:bCs/>
          <w:sz w:val="20"/>
          <w:szCs w:val="20"/>
          <w:lang w:val="en-US"/>
        </w:rPr>
        <w:t xml:space="preserve">. </w:t>
      </w:r>
      <w:r w:rsidR="0078508C" w:rsidRPr="0078508C">
        <w:rPr>
          <w:rFonts w:ascii="Times" w:hAnsi="Times" w:cs="Times"/>
          <w:bCs/>
          <w:sz w:val="20"/>
          <w:szCs w:val="20"/>
        </w:rPr>
        <w:t xml:space="preserve">Docking studies </w:t>
      </w:r>
      <w:r w:rsidR="002761E0">
        <w:rPr>
          <w:rFonts w:ascii="Times" w:hAnsi="Times" w:cs="Times"/>
          <w:bCs/>
          <w:sz w:val="20"/>
          <w:szCs w:val="20"/>
        </w:rPr>
        <w:t>of</w:t>
      </w:r>
      <w:r w:rsidR="0078508C" w:rsidRPr="0078508C">
        <w:rPr>
          <w:rFonts w:ascii="Times" w:hAnsi="Times" w:cs="Times"/>
          <w:bCs/>
          <w:sz w:val="20"/>
          <w:szCs w:val="20"/>
        </w:rPr>
        <w:t xml:space="preserve"> the overlaid compounds</w:t>
      </w:r>
      <w:r w:rsidR="0078508C" w:rsidRPr="0078508C">
        <w:rPr>
          <w:rFonts w:ascii="Times" w:hAnsi="Times" w:cs="Times"/>
          <w:b/>
          <w:bCs/>
          <w:sz w:val="20"/>
          <w:szCs w:val="20"/>
        </w:rPr>
        <w:t xml:space="preserve"> 16</w:t>
      </w:r>
      <w:r w:rsidR="002761E0">
        <w:rPr>
          <w:rFonts w:ascii="Times" w:hAnsi="Times" w:cs="Times"/>
          <w:bCs/>
          <w:sz w:val="20"/>
          <w:szCs w:val="20"/>
        </w:rPr>
        <w:t xml:space="preserve"> </w:t>
      </w:r>
      <w:r w:rsidR="0078508C" w:rsidRPr="0078508C">
        <w:rPr>
          <w:rFonts w:ascii="Times" w:hAnsi="Times" w:cs="Times"/>
          <w:bCs/>
          <w:sz w:val="20"/>
          <w:szCs w:val="20"/>
        </w:rPr>
        <w:t>and</w:t>
      </w:r>
      <w:r w:rsidR="0078508C" w:rsidRPr="0078508C">
        <w:rPr>
          <w:rFonts w:ascii="Times" w:hAnsi="Times" w:cs="Times"/>
          <w:b/>
          <w:bCs/>
          <w:sz w:val="20"/>
          <w:szCs w:val="20"/>
        </w:rPr>
        <w:t xml:space="preserve"> 21</w:t>
      </w:r>
      <w:r w:rsidR="0078508C">
        <w:rPr>
          <w:rFonts w:ascii="Times" w:hAnsi="Times" w:cs="Times"/>
          <w:b/>
          <w:bCs/>
          <w:sz w:val="20"/>
          <w:szCs w:val="20"/>
        </w:rPr>
        <w:t xml:space="preserve"> </w:t>
      </w:r>
      <w:r w:rsidR="0078508C" w:rsidRPr="0078508C">
        <w:rPr>
          <w:rFonts w:ascii="Times" w:hAnsi="Times" w:cs="Times"/>
          <w:bCs/>
          <w:sz w:val="20"/>
          <w:szCs w:val="20"/>
          <w:lang w:val="en-US"/>
        </w:rPr>
        <w:t>with PDE10A</w:t>
      </w:r>
      <w:r w:rsidR="0078508C">
        <w:rPr>
          <w:rFonts w:ascii="Times" w:hAnsi="Times" w:cs="Times"/>
          <w:bCs/>
          <w:sz w:val="20"/>
          <w:szCs w:val="20"/>
        </w:rPr>
        <w:t>……</w:t>
      </w:r>
      <w:r w:rsidR="002761E0">
        <w:rPr>
          <w:rFonts w:ascii="Times" w:hAnsi="Times" w:cs="Times"/>
          <w:bCs/>
          <w:sz w:val="20"/>
          <w:szCs w:val="20"/>
        </w:rPr>
        <w:t>………..</w:t>
      </w:r>
      <w:r w:rsidR="0078508C" w:rsidRPr="004A6141">
        <w:rPr>
          <w:rFonts w:ascii="Times" w:hAnsi="Times" w:cs="Times"/>
          <w:b/>
          <w:bCs/>
          <w:sz w:val="20"/>
          <w:szCs w:val="20"/>
        </w:rPr>
        <w:t>S4</w:t>
      </w:r>
    </w:p>
    <w:p w14:paraId="3799CD89" w14:textId="1A107730" w:rsidR="009C5FA7" w:rsidRPr="00A53E7C" w:rsidRDefault="0078508C" w:rsidP="00116440">
      <w:pPr>
        <w:pStyle w:val="Default"/>
        <w:ind w:left="720" w:hanging="720"/>
        <w:jc w:val="both"/>
        <w:rPr>
          <w:rFonts w:ascii="Times" w:hAnsi="Times" w:cs="Times"/>
          <w:bCs/>
          <w:sz w:val="20"/>
          <w:szCs w:val="20"/>
        </w:rPr>
      </w:pPr>
      <w:r>
        <w:rPr>
          <w:rFonts w:ascii="Times" w:hAnsi="Times" w:cs="Times"/>
          <w:bCs/>
          <w:sz w:val="20"/>
          <w:szCs w:val="20"/>
        </w:rPr>
        <w:t xml:space="preserve">              </w:t>
      </w:r>
      <w:r w:rsidR="009C5FA7" w:rsidRPr="00A53E7C">
        <w:rPr>
          <w:rFonts w:ascii="Times" w:hAnsi="Times" w:cs="Times"/>
          <w:bCs/>
          <w:sz w:val="20"/>
          <w:szCs w:val="20"/>
        </w:rPr>
        <w:t>Figure S</w:t>
      </w:r>
      <w:r>
        <w:rPr>
          <w:rFonts w:ascii="Times" w:hAnsi="Times" w:cs="Times"/>
          <w:bCs/>
          <w:sz w:val="20"/>
          <w:szCs w:val="20"/>
        </w:rPr>
        <w:t>4</w:t>
      </w:r>
      <w:r w:rsidR="009C5FA7" w:rsidRPr="00A53E7C">
        <w:rPr>
          <w:rFonts w:ascii="Times" w:hAnsi="Times" w:cs="Times"/>
          <w:bCs/>
          <w:sz w:val="20"/>
          <w:szCs w:val="20"/>
        </w:rPr>
        <w:t xml:space="preserve">. CNS filtering of compounds </w:t>
      </w:r>
      <w:r w:rsidR="009C5FA7" w:rsidRPr="00753141">
        <w:rPr>
          <w:rFonts w:ascii="Times" w:hAnsi="Times" w:cs="Times"/>
          <w:b/>
          <w:bCs/>
          <w:sz w:val="20"/>
          <w:szCs w:val="20"/>
        </w:rPr>
        <w:t>8</w:t>
      </w:r>
      <w:r w:rsidR="009C5FA7" w:rsidRPr="00A53E7C">
        <w:rPr>
          <w:rFonts w:ascii="Times" w:hAnsi="Times" w:cs="Times"/>
          <w:bCs/>
          <w:sz w:val="20"/>
          <w:szCs w:val="20"/>
        </w:rPr>
        <w:t xml:space="preserve"> and </w:t>
      </w:r>
      <w:r w:rsidR="009C5FA7" w:rsidRPr="00753141">
        <w:rPr>
          <w:rFonts w:ascii="Times" w:hAnsi="Times" w:cs="Times"/>
          <w:b/>
          <w:bCs/>
          <w:sz w:val="20"/>
          <w:szCs w:val="20"/>
        </w:rPr>
        <w:t>16</w:t>
      </w:r>
      <w:r w:rsidR="009C5FA7" w:rsidRPr="00A53E7C">
        <w:rPr>
          <w:rFonts w:ascii="Times" w:hAnsi="Times" w:cs="Times"/>
          <w:bCs/>
          <w:sz w:val="20"/>
          <w:szCs w:val="20"/>
        </w:rPr>
        <w:t>……………………………………………</w:t>
      </w:r>
      <w:r w:rsidR="00965F53">
        <w:rPr>
          <w:rFonts w:ascii="Times" w:hAnsi="Times" w:cs="Times"/>
          <w:bCs/>
          <w:sz w:val="20"/>
          <w:szCs w:val="20"/>
        </w:rPr>
        <w:t>...</w:t>
      </w:r>
      <w:r>
        <w:rPr>
          <w:rFonts w:ascii="Times" w:hAnsi="Times" w:cs="Times"/>
          <w:bCs/>
          <w:sz w:val="20"/>
          <w:szCs w:val="20"/>
        </w:rPr>
        <w:t>.</w:t>
      </w:r>
      <w:r w:rsidR="009C5FA7" w:rsidRPr="00A53E7C">
        <w:rPr>
          <w:rFonts w:ascii="Times" w:hAnsi="Times" w:cs="Times"/>
          <w:b/>
          <w:bCs/>
          <w:sz w:val="20"/>
          <w:szCs w:val="20"/>
        </w:rPr>
        <w:t>S</w:t>
      </w:r>
      <w:r>
        <w:rPr>
          <w:rFonts w:ascii="Times" w:hAnsi="Times" w:cs="Times"/>
          <w:b/>
          <w:bCs/>
          <w:sz w:val="20"/>
          <w:szCs w:val="20"/>
        </w:rPr>
        <w:t>5</w:t>
      </w:r>
    </w:p>
    <w:p w14:paraId="4AF78274" w14:textId="04B937F8" w:rsidR="00B526BC" w:rsidRDefault="009C5FA7" w:rsidP="00116440">
      <w:pPr>
        <w:pStyle w:val="Default"/>
        <w:ind w:left="720" w:hanging="720"/>
        <w:jc w:val="both"/>
        <w:rPr>
          <w:rFonts w:ascii="Times" w:hAnsi="Times" w:cs="Times"/>
          <w:bCs/>
          <w:sz w:val="20"/>
          <w:szCs w:val="20"/>
          <w:lang w:val="en-US"/>
        </w:rPr>
      </w:pPr>
      <w:r w:rsidRPr="00A53E7C">
        <w:rPr>
          <w:rFonts w:ascii="Times" w:hAnsi="Times" w:cs="Times"/>
          <w:bCs/>
          <w:sz w:val="20"/>
          <w:szCs w:val="20"/>
        </w:rPr>
        <w:t xml:space="preserve">              </w:t>
      </w:r>
      <w:r w:rsidR="001D4353" w:rsidRPr="00A53E7C">
        <w:rPr>
          <w:rFonts w:ascii="Times" w:hAnsi="Times" w:cs="Times"/>
          <w:bCs/>
          <w:sz w:val="20"/>
          <w:szCs w:val="20"/>
        </w:rPr>
        <w:t>Figure S</w:t>
      </w:r>
      <w:r w:rsidR="0078508C">
        <w:rPr>
          <w:rFonts w:ascii="Times" w:hAnsi="Times" w:cs="Times"/>
          <w:bCs/>
          <w:sz w:val="20"/>
          <w:szCs w:val="20"/>
        </w:rPr>
        <w:t>5</w:t>
      </w:r>
      <w:r w:rsidR="001D4353" w:rsidRPr="00A53E7C">
        <w:rPr>
          <w:rFonts w:ascii="Times" w:hAnsi="Times" w:cs="Times"/>
          <w:bCs/>
          <w:sz w:val="20"/>
          <w:szCs w:val="20"/>
        </w:rPr>
        <w:t xml:space="preserve">. </w:t>
      </w:r>
      <w:r w:rsidR="001D4353" w:rsidRPr="00A53E7C">
        <w:rPr>
          <w:rFonts w:ascii="Times" w:hAnsi="Times" w:cs="Times"/>
          <w:bCs/>
          <w:sz w:val="20"/>
          <w:szCs w:val="20"/>
          <w:lang w:val="en-US"/>
        </w:rPr>
        <w:t xml:space="preserve">Separation in medians </w:t>
      </w:r>
      <w:r w:rsidR="0056050F" w:rsidRPr="00A53E7C">
        <w:rPr>
          <w:rFonts w:ascii="Times" w:hAnsi="Times" w:cs="Times"/>
          <w:bCs/>
          <w:sz w:val="20"/>
          <w:szCs w:val="20"/>
          <w:lang w:val="en-US"/>
        </w:rPr>
        <w:t>of active/inactive docking score distributions</w:t>
      </w:r>
    </w:p>
    <w:p w14:paraId="226ECA34" w14:textId="50A4DC2A" w:rsidR="001D4353" w:rsidRPr="00A53E7C" w:rsidRDefault="00B526BC" w:rsidP="00116440">
      <w:pPr>
        <w:pStyle w:val="Default"/>
        <w:ind w:left="720" w:hanging="720"/>
        <w:jc w:val="both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bCs/>
          <w:sz w:val="20"/>
          <w:szCs w:val="20"/>
          <w:lang w:val="en-US"/>
        </w:rPr>
        <w:t xml:space="preserve">             </w:t>
      </w:r>
      <w:r w:rsidR="0056050F" w:rsidRPr="00A53E7C">
        <w:rPr>
          <w:rFonts w:ascii="Times" w:hAnsi="Times" w:cs="Times"/>
          <w:bCs/>
          <w:sz w:val="20"/>
          <w:szCs w:val="20"/>
          <w:lang w:val="en-US"/>
        </w:rPr>
        <w:t xml:space="preserve"> </w:t>
      </w:r>
      <w:proofErr w:type="gramStart"/>
      <w:r w:rsidR="001D4353" w:rsidRPr="00A53E7C">
        <w:rPr>
          <w:rFonts w:ascii="Times" w:hAnsi="Times" w:cs="Times"/>
          <w:bCs/>
          <w:sz w:val="20"/>
          <w:szCs w:val="20"/>
          <w:lang w:val="en-US"/>
        </w:rPr>
        <w:t>for</w:t>
      </w:r>
      <w:proofErr w:type="gramEnd"/>
      <w:r w:rsidR="001D4353" w:rsidRPr="00A53E7C">
        <w:rPr>
          <w:rFonts w:ascii="Times" w:hAnsi="Times" w:cs="Times"/>
          <w:bCs/>
          <w:sz w:val="20"/>
          <w:szCs w:val="20"/>
          <w:lang w:val="en-US"/>
        </w:rPr>
        <w:t xml:space="preserve"> the docking models……………....</w:t>
      </w:r>
      <w:r w:rsidR="0056050F" w:rsidRPr="00A53E7C">
        <w:rPr>
          <w:rFonts w:ascii="Times" w:hAnsi="Times" w:cs="Times"/>
          <w:bCs/>
          <w:sz w:val="20"/>
          <w:szCs w:val="20"/>
          <w:lang w:val="en-US"/>
        </w:rPr>
        <w:t>.........................................................................................</w:t>
      </w:r>
      <w:r w:rsidR="001D4353" w:rsidRPr="00A53E7C">
        <w:rPr>
          <w:rFonts w:ascii="Times" w:hAnsi="Times" w:cs="Times"/>
          <w:b/>
          <w:bCs/>
          <w:sz w:val="20"/>
          <w:szCs w:val="20"/>
          <w:lang w:val="en-US"/>
        </w:rPr>
        <w:t>S</w:t>
      </w:r>
      <w:r w:rsidR="0078508C">
        <w:rPr>
          <w:rFonts w:ascii="Times" w:hAnsi="Times" w:cs="Times"/>
          <w:b/>
          <w:bCs/>
          <w:sz w:val="20"/>
          <w:szCs w:val="20"/>
          <w:lang w:val="en-US"/>
        </w:rPr>
        <w:t>6</w:t>
      </w:r>
    </w:p>
    <w:p w14:paraId="0F4FE0AB" w14:textId="77483C41" w:rsidR="001F32AE" w:rsidRPr="00A53E7C" w:rsidRDefault="001F32AE" w:rsidP="00116440">
      <w:pPr>
        <w:pStyle w:val="Default"/>
        <w:jc w:val="both"/>
        <w:rPr>
          <w:rFonts w:ascii="Times" w:hAnsi="Times" w:cs="Times"/>
          <w:b/>
          <w:bCs/>
          <w:sz w:val="20"/>
          <w:szCs w:val="20"/>
        </w:rPr>
      </w:pPr>
      <w:r w:rsidRPr="00A53E7C">
        <w:rPr>
          <w:rFonts w:ascii="Times" w:hAnsi="Times" w:cs="Times"/>
          <w:sz w:val="20"/>
          <w:szCs w:val="20"/>
        </w:rPr>
        <w:t xml:space="preserve">II. </w:t>
      </w:r>
      <w:r w:rsidR="00DB0AF6" w:rsidRPr="00A53E7C">
        <w:rPr>
          <w:rFonts w:ascii="Times" w:hAnsi="Times" w:cs="Times"/>
          <w:sz w:val="20"/>
          <w:szCs w:val="20"/>
        </w:rPr>
        <w:t>Tables</w:t>
      </w:r>
      <w:r w:rsidR="001D4353" w:rsidRPr="00A53E7C">
        <w:rPr>
          <w:rFonts w:ascii="Times" w:hAnsi="Times" w:cs="Times"/>
          <w:sz w:val="20"/>
          <w:szCs w:val="20"/>
        </w:rPr>
        <w:t xml:space="preserve"> </w:t>
      </w:r>
      <w:r w:rsidR="00BF1D4D" w:rsidRPr="00A53E7C">
        <w:rPr>
          <w:rFonts w:ascii="Times" w:hAnsi="Times" w:cs="Times"/>
          <w:sz w:val="20"/>
          <w:szCs w:val="20"/>
        </w:rPr>
        <w:t>…………………………………………</w:t>
      </w:r>
      <w:r w:rsidRPr="00A53E7C">
        <w:rPr>
          <w:rFonts w:ascii="Times" w:hAnsi="Times" w:cs="Times"/>
          <w:sz w:val="20"/>
          <w:szCs w:val="20"/>
        </w:rPr>
        <w:t>................................................</w:t>
      </w:r>
      <w:r w:rsidR="00DB0AF6" w:rsidRPr="00A53E7C">
        <w:rPr>
          <w:rFonts w:ascii="Times" w:hAnsi="Times" w:cs="Times"/>
          <w:sz w:val="20"/>
          <w:szCs w:val="20"/>
        </w:rPr>
        <w:t>......................</w:t>
      </w:r>
      <w:r w:rsidRPr="00A53E7C">
        <w:rPr>
          <w:rFonts w:ascii="Times" w:hAnsi="Times" w:cs="Times"/>
          <w:sz w:val="20"/>
          <w:szCs w:val="20"/>
        </w:rPr>
        <w:t xml:space="preserve"> </w:t>
      </w:r>
      <w:r w:rsidR="0056050F" w:rsidRPr="00A53E7C">
        <w:rPr>
          <w:rFonts w:ascii="Times" w:hAnsi="Times" w:cs="Times"/>
          <w:sz w:val="20"/>
          <w:szCs w:val="20"/>
        </w:rPr>
        <w:t>….</w:t>
      </w:r>
      <w:r w:rsidRPr="00A53E7C">
        <w:rPr>
          <w:rFonts w:ascii="Times" w:hAnsi="Times" w:cs="Times"/>
          <w:b/>
          <w:bCs/>
          <w:sz w:val="20"/>
          <w:szCs w:val="20"/>
        </w:rPr>
        <w:t>S</w:t>
      </w:r>
      <w:r w:rsidR="0078508C">
        <w:rPr>
          <w:rFonts w:ascii="Times" w:hAnsi="Times" w:cs="Times"/>
          <w:b/>
          <w:bCs/>
          <w:sz w:val="20"/>
          <w:szCs w:val="20"/>
        </w:rPr>
        <w:t>7</w:t>
      </w:r>
      <w:r w:rsidR="00A678B0" w:rsidRPr="00A53E7C">
        <w:rPr>
          <w:rFonts w:ascii="Times" w:hAnsi="Times" w:cs="Times"/>
          <w:b/>
          <w:bCs/>
          <w:sz w:val="20"/>
          <w:szCs w:val="20"/>
        </w:rPr>
        <w:t>-</w:t>
      </w:r>
      <w:r w:rsidRPr="00A53E7C">
        <w:rPr>
          <w:rFonts w:ascii="Times" w:hAnsi="Times" w:cs="Times"/>
          <w:b/>
          <w:bCs/>
          <w:sz w:val="20"/>
          <w:szCs w:val="20"/>
        </w:rPr>
        <w:t>S</w:t>
      </w:r>
      <w:r w:rsidR="00616E9A" w:rsidRPr="00A53E7C">
        <w:rPr>
          <w:rFonts w:ascii="Times" w:hAnsi="Times" w:cs="Times"/>
          <w:b/>
          <w:bCs/>
          <w:sz w:val="20"/>
          <w:szCs w:val="20"/>
        </w:rPr>
        <w:t>1</w:t>
      </w:r>
      <w:r w:rsidR="0078508C">
        <w:rPr>
          <w:rFonts w:ascii="Times" w:hAnsi="Times" w:cs="Times"/>
          <w:b/>
          <w:bCs/>
          <w:sz w:val="20"/>
          <w:szCs w:val="20"/>
        </w:rPr>
        <w:t>7</w:t>
      </w:r>
    </w:p>
    <w:p w14:paraId="066AC74F" w14:textId="293C9030" w:rsidR="00BF1D4D" w:rsidRPr="00A53E7C" w:rsidRDefault="00BF1D4D" w:rsidP="00116440">
      <w:pPr>
        <w:pStyle w:val="Default"/>
        <w:jc w:val="both"/>
        <w:rPr>
          <w:rFonts w:ascii="Times" w:hAnsi="Times" w:cs="Times"/>
          <w:b/>
          <w:bCs/>
          <w:sz w:val="20"/>
          <w:szCs w:val="20"/>
        </w:rPr>
      </w:pPr>
      <w:r w:rsidRPr="00A53E7C">
        <w:rPr>
          <w:rFonts w:ascii="Times" w:hAnsi="Times" w:cs="Times"/>
          <w:bCs/>
          <w:sz w:val="20"/>
          <w:szCs w:val="20"/>
        </w:rPr>
        <w:t xml:space="preserve">              Table S1.</w:t>
      </w:r>
      <w:r w:rsidRPr="00A53E7C">
        <w:rPr>
          <w:sz w:val="20"/>
          <w:szCs w:val="20"/>
        </w:rPr>
        <w:t xml:space="preserve"> Computed </w:t>
      </w:r>
      <w:proofErr w:type="spellStart"/>
      <w:r w:rsidRPr="00A53E7C">
        <w:rPr>
          <w:rFonts w:ascii="Times" w:hAnsi="Times" w:cs="Times"/>
          <w:bCs/>
          <w:sz w:val="20"/>
          <w:szCs w:val="20"/>
        </w:rPr>
        <w:t>LogP</w:t>
      </w:r>
      <w:proofErr w:type="spellEnd"/>
      <w:r w:rsidRPr="00A53E7C">
        <w:rPr>
          <w:rFonts w:ascii="Times" w:hAnsi="Times" w:cs="Times"/>
          <w:bCs/>
          <w:sz w:val="20"/>
          <w:szCs w:val="20"/>
        </w:rPr>
        <w:t xml:space="preserve"> and </w:t>
      </w:r>
      <w:proofErr w:type="spellStart"/>
      <w:r w:rsidRPr="00A53E7C">
        <w:rPr>
          <w:rFonts w:ascii="Times" w:hAnsi="Times" w:cs="Times"/>
          <w:bCs/>
          <w:sz w:val="20"/>
          <w:szCs w:val="20"/>
        </w:rPr>
        <w:t>tPSA</w:t>
      </w:r>
      <w:proofErr w:type="spellEnd"/>
      <w:r w:rsidRPr="00A53E7C">
        <w:rPr>
          <w:rFonts w:ascii="Times" w:hAnsi="Times" w:cs="Times"/>
          <w:bCs/>
          <w:sz w:val="20"/>
          <w:szCs w:val="20"/>
        </w:rPr>
        <w:t xml:space="preserve"> values for Compounds </w:t>
      </w:r>
      <w:r w:rsidRPr="00A53E7C">
        <w:rPr>
          <w:rFonts w:ascii="Times" w:hAnsi="Times" w:cs="Times"/>
          <w:b/>
          <w:bCs/>
          <w:sz w:val="20"/>
          <w:szCs w:val="20"/>
        </w:rPr>
        <w:t>1</w:t>
      </w:r>
      <w:r w:rsidRPr="00A53E7C">
        <w:rPr>
          <w:rFonts w:ascii="Times" w:hAnsi="Times" w:cs="Times"/>
          <w:bCs/>
          <w:sz w:val="20"/>
          <w:szCs w:val="20"/>
        </w:rPr>
        <w:t>-</w:t>
      </w:r>
      <w:r w:rsidRPr="00A53E7C">
        <w:rPr>
          <w:rFonts w:ascii="Times" w:hAnsi="Times" w:cs="Times"/>
          <w:b/>
          <w:bCs/>
          <w:sz w:val="20"/>
          <w:szCs w:val="20"/>
        </w:rPr>
        <w:t>2</w:t>
      </w:r>
      <w:r w:rsidR="00965F53">
        <w:rPr>
          <w:rFonts w:ascii="Times" w:hAnsi="Times" w:cs="Times"/>
          <w:b/>
          <w:bCs/>
          <w:sz w:val="20"/>
          <w:szCs w:val="20"/>
        </w:rPr>
        <w:t>5</w:t>
      </w:r>
      <w:r w:rsidRPr="00A53E7C">
        <w:rPr>
          <w:rFonts w:ascii="Times" w:hAnsi="Times" w:cs="Times"/>
          <w:bCs/>
          <w:sz w:val="20"/>
          <w:szCs w:val="20"/>
        </w:rPr>
        <w:t>…………………………</w:t>
      </w:r>
      <w:r w:rsidR="0056050F" w:rsidRPr="00A53E7C">
        <w:rPr>
          <w:rFonts w:ascii="Times" w:hAnsi="Times" w:cs="Times"/>
          <w:bCs/>
          <w:sz w:val="20"/>
          <w:szCs w:val="20"/>
        </w:rPr>
        <w:t>….</w:t>
      </w:r>
      <w:r w:rsidRPr="00A53E7C">
        <w:rPr>
          <w:rFonts w:ascii="Times" w:hAnsi="Times" w:cs="Times"/>
          <w:b/>
          <w:bCs/>
          <w:sz w:val="20"/>
          <w:szCs w:val="20"/>
        </w:rPr>
        <w:t>S</w:t>
      </w:r>
      <w:r w:rsidR="0078508C">
        <w:rPr>
          <w:rFonts w:ascii="Times" w:hAnsi="Times" w:cs="Times"/>
          <w:b/>
          <w:bCs/>
          <w:sz w:val="20"/>
          <w:szCs w:val="20"/>
        </w:rPr>
        <w:t>7</w:t>
      </w:r>
    </w:p>
    <w:p w14:paraId="496CC43E" w14:textId="13743D9C" w:rsidR="00BF1D4D" w:rsidRPr="00A53E7C" w:rsidRDefault="00BF1D4D" w:rsidP="00116440">
      <w:pPr>
        <w:pStyle w:val="Default"/>
        <w:jc w:val="both"/>
        <w:rPr>
          <w:rFonts w:ascii="Times" w:hAnsi="Times" w:cs="Times"/>
          <w:b/>
          <w:bCs/>
          <w:sz w:val="20"/>
          <w:szCs w:val="20"/>
        </w:rPr>
      </w:pPr>
      <w:r w:rsidRPr="00A53E7C">
        <w:rPr>
          <w:rFonts w:ascii="Times" w:hAnsi="Times" w:cs="Times"/>
          <w:bCs/>
          <w:sz w:val="20"/>
          <w:szCs w:val="20"/>
        </w:rPr>
        <w:t xml:space="preserve">              Table S2. Selectivity profiling data for Compounds </w:t>
      </w:r>
      <w:r w:rsidRPr="00A53E7C">
        <w:rPr>
          <w:rFonts w:ascii="Times" w:hAnsi="Times" w:cs="Times"/>
          <w:b/>
          <w:bCs/>
          <w:sz w:val="20"/>
          <w:szCs w:val="20"/>
        </w:rPr>
        <w:t>1-2</w:t>
      </w:r>
      <w:r w:rsidR="00965F53">
        <w:rPr>
          <w:rFonts w:ascii="Times" w:hAnsi="Times" w:cs="Times"/>
          <w:b/>
          <w:bCs/>
          <w:sz w:val="20"/>
          <w:szCs w:val="20"/>
        </w:rPr>
        <w:t>5</w:t>
      </w:r>
      <w:r w:rsidRPr="00A53E7C">
        <w:rPr>
          <w:rFonts w:ascii="Times" w:hAnsi="Times" w:cs="Times"/>
          <w:bCs/>
          <w:sz w:val="20"/>
          <w:szCs w:val="20"/>
        </w:rPr>
        <w:t>…………………………………</w:t>
      </w:r>
      <w:r w:rsidR="0056050F" w:rsidRPr="00A53E7C">
        <w:rPr>
          <w:rFonts w:ascii="Times" w:hAnsi="Times" w:cs="Times"/>
          <w:bCs/>
          <w:sz w:val="20"/>
          <w:szCs w:val="20"/>
        </w:rPr>
        <w:t>…</w:t>
      </w:r>
      <w:r w:rsidR="003222C8" w:rsidRPr="00A53E7C">
        <w:rPr>
          <w:rFonts w:ascii="Times" w:hAnsi="Times" w:cs="Times"/>
          <w:bCs/>
          <w:sz w:val="20"/>
          <w:szCs w:val="20"/>
        </w:rPr>
        <w:t>.</w:t>
      </w:r>
      <w:r w:rsidRPr="00A53E7C">
        <w:rPr>
          <w:rFonts w:ascii="Times" w:hAnsi="Times" w:cs="Times"/>
          <w:b/>
          <w:bCs/>
          <w:sz w:val="20"/>
          <w:szCs w:val="20"/>
        </w:rPr>
        <w:t>S</w:t>
      </w:r>
      <w:r w:rsidR="003222C8" w:rsidRPr="00A53E7C">
        <w:rPr>
          <w:rFonts w:ascii="Times" w:hAnsi="Times" w:cs="Times"/>
          <w:b/>
          <w:bCs/>
          <w:sz w:val="20"/>
          <w:szCs w:val="20"/>
        </w:rPr>
        <w:t>1</w:t>
      </w:r>
      <w:r w:rsidR="0078508C">
        <w:rPr>
          <w:rFonts w:ascii="Times" w:hAnsi="Times" w:cs="Times"/>
          <w:b/>
          <w:bCs/>
          <w:sz w:val="20"/>
          <w:szCs w:val="20"/>
        </w:rPr>
        <w:t>2</w:t>
      </w:r>
    </w:p>
    <w:p w14:paraId="6CB14E3F" w14:textId="1295502F" w:rsidR="00BF1D4D" w:rsidRPr="00A53E7C" w:rsidRDefault="00BF1D4D" w:rsidP="00116440">
      <w:pPr>
        <w:pStyle w:val="Default"/>
        <w:jc w:val="both"/>
        <w:rPr>
          <w:rFonts w:ascii="Times" w:hAnsi="Times" w:cs="Times"/>
          <w:sz w:val="20"/>
          <w:szCs w:val="20"/>
        </w:rPr>
      </w:pPr>
      <w:r w:rsidRPr="00A53E7C">
        <w:rPr>
          <w:rFonts w:ascii="Times" w:hAnsi="Times" w:cs="Times"/>
          <w:b/>
          <w:bCs/>
          <w:sz w:val="20"/>
          <w:szCs w:val="20"/>
        </w:rPr>
        <w:t xml:space="preserve">              </w:t>
      </w:r>
      <w:r w:rsidRPr="00A53E7C">
        <w:rPr>
          <w:rFonts w:ascii="Times" w:hAnsi="Times" w:cs="Times"/>
          <w:bCs/>
          <w:sz w:val="20"/>
          <w:szCs w:val="20"/>
        </w:rPr>
        <w:t>Table S3. Docking parameters used………………………………………………………</w:t>
      </w:r>
      <w:r w:rsidR="0056050F" w:rsidRPr="00A53E7C">
        <w:rPr>
          <w:rFonts w:ascii="Times" w:hAnsi="Times" w:cs="Times"/>
          <w:bCs/>
          <w:sz w:val="20"/>
          <w:szCs w:val="20"/>
        </w:rPr>
        <w:t>…...</w:t>
      </w:r>
      <w:r w:rsidRPr="00A53E7C">
        <w:rPr>
          <w:rFonts w:ascii="Times" w:hAnsi="Times" w:cs="Times"/>
          <w:b/>
          <w:bCs/>
          <w:sz w:val="20"/>
          <w:szCs w:val="20"/>
        </w:rPr>
        <w:t>S1</w:t>
      </w:r>
      <w:r w:rsidR="002761E0">
        <w:rPr>
          <w:rFonts w:ascii="Times" w:hAnsi="Times" w:cs="Times"/>
          <w:b/>
          <w:bCs/>
          <w:sz w:val="20"/>
          <w:szCs w:val="20"/>
        </w:rPr>
        <w:t>7</w:t>
      </w:r>
    </w:p>
    <w:p w14:paraId="6913AAEA" w14:textId="143B6BC5" w:rsidR="001F32AE" w:rsidRPr="00A53E7C" w:rsidRDefault="001F32AE" w:rsidP="00116440">
      <w:pPr>
        <w:pStyle w:val="Default"/>
        <w:jc w:val="both"/>
        <w:rPr>
          <w:rFonts w:ascii="Times" w:hAnsi="Times" w:cs="Times"/>
          <w:b/>
          <w:bCs/>
          <w:sz w:val="20"/>
          <w:szCs w:val="20"/>
        </w:rPr>
      </w:pPr>
      <w:r w:rsidRPr="00A53E7C">
        <w:rPr>
          <w:rFonts w:ascii="Times" w:hAnsi="Times" w:cs="Times"/>
          <w:sz w:val="20"/>
          <w:szCs w:val="20"/>
        </w:rPr>
        <w:t xml:space="preserve">III. </w:t>
      </w:r>
      <w:r w:rsidR="00A678B0" w:rsidRPr="00A53E7C">
        <w:rPr>
          <w:rFonts w:ascii="Times" w:hAnsi="Times" w:cs="Times"/>
          <w:sz w:val="20"/>
          <w:szCs w:val="20"/>
        </w:rPr>
        <w:t>Scripts</w:t>
      </w:r>
      <w:r w:rsidRPr="00A53E7C">
        <w:rPr>
          <w:rFonts w:ascii="Times" w:hAnsi="Times" w:cs="Times"/>
          <w:sz w:val="20"/>
          <w:szCs w:val="20"/>
        </w:rPr>
        <w:t>...................................................</w:t>
      </w:r>
      <w:r w:rsidR="00A678B0" w:rsidRPr="00A53E7C">
        <w:rPr>
          <w:rFonts w:ascii="Times" w:hAnsi="Times" w:cs="Times"/>
          <w:sz w:val="20"/>
          <w:szCs w:val="20"/>
        </w:rPr>
        <w:t>.................</w:t>
      </w:r>
      <w:r w:rsidR="00BF1D4D" w:rsidRPr="00A53E7C">
        <w:rPr>
          <w:rFonts w:ascii="Times" w:hAnsi="Times" w:cs="Times"/>
          <w:sz w:val="20"/>
          <w:szCs w:val="20"/>
        </w:rPr>
        <w:t>...............................................................</w:t>
      </w:r>
      <w:r w:rsidRPr="00A53E7C">
        <w:rPr>
          <w:rFonts w:ascii="Times" w:hAnsi="Times" w:cs="Times"/>
          <w:sz w:val="20"/>
          <w:szCs w:val="20"/>
        </w:rPr>
        <w:t xml:space="preserve"> </w:t>
      </w:r>
      <w:r w:rsidR="0056050F" w:rsidRPr="00A53E7C">
        <w:rPr>
          <w:rFonts w:ascii="Times" w:hAnsi="Times" w:cs="Times"/>
          <w:sz w:val="20"/>
          <w:szCs w:val="20"/>
        </w:rPr>
        <w:t>….</w:t>
      </w:r>
      <w:r w:rsidRPr="00A53E7C">
        <w:rPr>
          <w:rFonts w:ascii="Times" w:hAnsi="Times" w:cs="Times"/>
          <w:b/>
          <w:bCs/>
          <w:sz w:val="20"/>
          <w:szCs w:val="20"/>
        </w:rPr>
        <w:t>S</w:t>
      </w:r>
      <w:r w:rsidR="00616E9A" w:rsidRPr="00A53E7C">
        <w:rPr>
          <w:rFonts w:ascii="Times" w:hAnsi="Times" w:cs="Times"/>
          <w:b/>
          <w:bCs/>
          <w:sz w:val="20"/>
          <w:szCs w:val="20"/>
        </w:rPr>
        <w:t>1</w:t>
      </w:r>
      <w:r w:rsidR="0078508C">
        <w:rPr>
          <w:rFonts w:ascii="Times" w:hAnsi="Times" w:cs="Times"/>
          <w:b/>
          <w:bCs/>
          <w:sz w:val="20"/>
          <w:szCs w:val="20"/>
        </w:rPr>
        <w:t>8</w:t>
      </w:r>
      <w:r w:rsidR="004F602B" w:rsidRPr="00A53E7C">
        <w:rPr>
          <w:rFonts w:ascii="Times" w:hAnsi="Times" w:cs="Times"/>
          <w:b/>
          <w:bCs/>
          <w:sz w:val="20"/>
          <w:szCs w:val="20"/>
        </w:rPr>
        <w:t>-S</w:t>
      </w:r>
      <w:r w:rsidR="003222C8" w:rsidRPr="00A53E7C">
        <w:rPr>
          <w:rFonts w:ascii="Times" w:hAnsi="Times" w:cs="Times"/>
          <w:b/>
          <w:bCs/>
          <w:sz w:val="20"/>
          <w:szCs w:val="20"/>
        </w:rPr>
        <w:t>2</w:t>
      </w:r>
      <w:r w:rsidR="0078508C">
        <w:rPr>
          <w:rFonts w:ascii="Times" w:hAnsi="Times" w:cs="Times"/>
          <w:b/>
          <w:bCs/>
          <w:sz w:val="20"/>
          <w:szCs w:val="20"/>
        </w:rPr>
        <w:t>2</w:t>
      </w:r>
      <w:r w:rsidRPr="00A53E7C">
        <w:rPr>
          <w:rFonts w:ascii="Times" w:hAnsi="Times" w:cs="Times"/>
          <w:b/>
          <w:bCs/>
          <w:sz w:val="20"/>
          <w:szCs w:val="20"/>
        </w:rPr>
        <w:t xml:space="preserve"> </w:t>
      </w:r>
    </w:p>
    <w:p w14:paraId="3290BFBB" w14:textId="46A21E7C" w:rsidR="0056050F" w:rsidRPr="00A53E7C" w:rsidRDefault="0056050F" w:rsidP="00116440">
      <w:pPr>
        <w:pStyle w:val="Default"/>
        <w:jc w:val="both"/>
        <w:rPr>
          <w:rFonts w:ascii="Times" w:hAnsi="Times" w:cs="Times"/>
          <w:b/>
          <w:sz w:val="20"/>
          <w:szCs w:val="20"/>
        </w:rPr>
      </w:pPr>
      <w:r w:rsidRPr="00A53E7C">
        <w:rPr>
          <w:rFonts w:ascii="Times" w:hAnsi="Times" w:cs="Times"/>
          <w:sz w:val="20"/>
          <w:szCs w:val="20"/>
        </w:rPr>
        <w:t xml:space="preserve">              Script1. SQL script for extracting </w:t>
      </w:r>
      <w:proofErr w:type="spellStart"/>
      <w:r w:rsidRPr="00A53E7C">
        <w:rPr>
          <w:rFonts w:ascii="Times" w:hAnsi="Times" w:cs="Times"/>
          <w:sz w:val="20"/>
          <w:szCs w:val="20"/>
        </w:rPr>
        <w:t>ChEMBL</w:t>
      </w:r>
      <w:proofErr w:type="spellEnd"/>
      <w:r w:rsidRPr="00A53E7C">
        <w:rPr>
          <w:rFonts w:ascii="Times" w:hAnsi="Times" w:cs="Times"/>
          <w:sz w:val="20"/>
          <w:szCs w:val="20"/>
        </w:rPr>
        <w:t xml:space="preserve"> compounds……………………………………..</w:t>
      </w:r>
      <w:r w:rsidRPr="00A53E7C">
        <w:rPr>
          <w:rFonts w:ascii="Times" w:hAnsi="Times" w:cs="Times"/>
          <w:b/>
          <w:sz w:val="20"/>
          <w:szCs w:val="20"/>
        </w:rPr>
        <w:t>S1</w:t>
      </w:r>
      <w:r w:rsidR="0078508C">
        <w:rPr>
          <w:rFonts w:ascii="Times" w:hAnsi="Times" w:cs="Times"/>
          <w:b/>
          <w:sz w:val="20"/>
          <w:szCs w:val="20"/>
        </w:rPr>
        <w:t>8</w:t>
      </w:r>
    </w:p>
    <w:p w14:paraId="761831E9" w14:textId="5478648C" w:rsidR="0056050F" w:rsidRPr="00A53E7C" w:rsidRDefault="0056050F" w:rsidP="00116440">
      <w:pPr>
        <w:pStyle w:val="Default"/>
        <w:jc w:val="both"/>
        <w:rPr>
          <w:rFonts w:ascii="Times" w:hAnsi="Times" w:cs="Times"/>
          <w:b/>
          <w:sz w:val="20"/>
          <w:szCs w:val="20"/>
        </w:rPr>
      </w:pPr>
      <w:r w:rsidRPr="00A53E7C">
        <w:rPr>
          <w:rFonts w:ascii="Times" w:hAnsi="Times" w:cs="Times"/>
          <w:b/>
          <w:sz w:val="20"/>
          <w:szCs w:val="20"/>
        </w:rPr>
        <w:t xml:space="preserve">              </w:t>
      </w:r>
      <w:r w:rsidRPr="00A53E7C">
        <w:rPr>
          <w:rFonts w:ascii="Times" w:hAnsi="Times" w:cs="Times"/>
          <w:sz w:val="20"/>
          <w:szCs w:val="20"/>
        </w:rPr>
        <w:t>Script2. R script for the computation of Mann-Whitney test………………………………….</w:t>
      </w:r>
      <w:r w:rsidRPr="00A53E7C">
        <w:rPr>
          <w:rFonts w:ascii="Times" w:hAnsi="Times" w:cs="Times"/>
          <w:b/>
          <w:sz w:val="20"/>
          <w:szCs w:val="20"/>
        </w:rPr>
        <w:t>S</w:t>
      </w:r>
      <w:r w:rsidR="00D15B63" w:rsidRPr="00A53E7C">
        <w:rPr>
          <w:rFonts w:ascii="Times" w:hAnsi="Times" w:cs="Times"/>
          <w:b/>
          <w:sz w:val="20"/>
          <w:szCs w:val="20"/>
        </w:rPr>
        <w:t>1</w:t>
      </w:r>
      <w:r w:rsidR="0078508C">
        <w:rPr>
          <w:rFonts w:ascii="Times" w:hAnsi="Times" w:cs="Times"/>
          <w:b/>
          <w:sz w:val="20"/>
          <w:szCs w:val="20"/>
        </w:rPr>
        <w:t>9</w:t>
      </w:r>
    </w:p>
    <w:p w14:paraId="193FB4B4" w14:textId="5078C907" w:rsidR="00DB0AF6" w:rsidRDefault="004F602B" w:rsidP="00116440">
      <w:pPr>
        <w:spacing w:after="200" w:line="480" w:lineRule="auto"/>
        <w:jc w:val="both"/>
        <w:rPr>
          <w:rFonts w:ascii="Times" w:hAnsi="Times" w:cs="Times"/>
          <w:b/>
          <w:sz w:val="20"/>
          <w:szCs w:val="20"/>
        </w:rPr>
      </w:pPr>
      <w:r w:rsidRPr="00A53E7C">
        <w:rPr>
          <w:rFonts w:ascii="Times" w:hAnsi="Times" w:cs="Times"/>
          <w:sz w:val="20"/>
          <w:szCs w:val="20"/>
        </w:rPr>
        <w:t xml:space="preserve">              Script3. Python sc</w:t>
      </w:r>
      <w:r w:rsidR="007C2C1D" w:rsidRPr="00A53E7C">
        <w:rPr>
          <w:rFonts w:ascii="Times" w:hAnsi="Times" w:cs="Times"/>
          <w:sz w:val="20"/>
          <w:szCs w:val="20"/>
        </w:rPr>
        <w:t xml:space="preserve">ript for the computation of </w:t>
      </w:r>
      <w:r w:rsidRPr="00A53E7C">
        <w:rPr>
          <w:rFonts w:ascii="Times" w:hAnsi="Times" w:cs="Times"/>
          <w:sz w:val="20"/>
          <w:szCs w:val="20"/>
        </w:rPr>
        <w:t>F</w:t>
      </w:r>
      <w:r w:rsidRPr="00A53E7C">
        <w:rPr>
          <w:rFonts w:ascii="Times" w:hAnsi="Times" w:cs="Times"/>
          <w:sz w:val="20"/>
          <w:szCs w:val="20"/>
          <w:vertAlign w:val="subscript"/>
        </w:rPr>
        <w:t>1</w:t>
      </w:r>
      <w:r w:rsidRPr="00A53E7C">
        <w:rPr>
          <w:rFonts w:ascii="Times" w:hAnsi="Times" w:cs="Times"/>
          <w:sz w:val="20"/>
          <w:szCs w:val="20"/>
        </w:rPr>
        <w:t xml:space="preserve"> scores</w:t>
      </w:r>
      <w:r w:rsidR="007C2C1D" w:rsidRPr="00A53E7C">
        <w:rPr>
          <w:rFonts w:ascii="Times" w:hAnsi="Times" w:cs="Times"/>
          <w:sz w:val="20"/>
          <w:szCs w:val="20"/>
        </w:rPr>
        <w:t>….</w:t>
      </w:r>
      <w:r w:rsidRPr="00A53E7C">
        <w:rPr>
          <w:rFonts w:ascii="Times" w:hAnsi="Times" w:cs="Times"/>
          <w:sz w:val="20"/>
          <w:szCs w:val="20"/>
        </w:rPr>
        <w:t xml:space="preserve">……. </w:t>
      </w:r>
      <w:r w:rsidR="00D15B63" w:rsidRPr="00A53E7C">
        <w:rPr>
          <w:rFonts w:ascii="Times" w:hAnsi="Times" w:cs="Times"/>
          <w:sz w:val="20"/>
          <w:szCs w:val="20"/>
        </w:rPr>
        <w:t>……………………………</w:t>
      </w:r>
      <w:r w:rsidR="00CF290B">
        <w:rPr>
          <w:rFonts w:ascii="Times" w:hAnsi="Times" w:cs="Times"/>
          <w:sz w:val="20"/>
          <w:szCs w:val="20"/>
        </w:rPr>
        <w:t>.</w:t>
      </w:r>
      <w:r w:rsidR="00D15B63" w:rsidRPr="00A53E7C">
        <w:rPr>
          <w:rFonts w:ascii="Times" w:hAnsi="Times" w:cs="Times"/>
          <w:sz w:val="20"/>
          <w:szCs w:val="20"/>
        </w:rPr>
        <w:t>.</w:t>
      </w:r>
      <w:r w:rsidR="00D15B63" w:rsidRPr="00A53E7C">
        <w:rPr>
          <w:rFonts w:ascii="Times" w:hAnsi="Times" w:cs="Times"/>
          <w:b/>
          <w:sz w:val="20"/>
          <w:szCs w:val="20"/>
        </w:rPr>
        <w:t>S</w:t>
      </w:r>
      <w:r w:rsidR="0078508C">
        <w:rPr>
          <w:rFonts w:ascii="Times" w:hAnsi="Times" w:cs="Times"/>
          <w:b/>
          <w:sz w:val="20"/>
          <w:szCs w:val="20"/>
        </w:rPr>
        <w:t>20</w:t>
      </w:r>
    </w:p>
    <w:p w14:paraId="3C041703" w14:textId="4B3EB669" w:rsidR="0056050F" w:rsidRDefault="00965F53" w:rsidP="00116440">
      <w:pPr>
        <w:spacing w:after="200" w:line="480" w:lineRule="auto"/>
        <w:jc w:val="both"/>
        <w:rPr>
          <w:rFonts w:ascii="Times" w:hAnsi="Times" w:cs="Times"/>
          <w:b/>
          <w:bCs/>
          <w:sz w:val="24"/>
          <w:szCs w:val="24"/>
        </w:rPr>
      </w:pPr>
      <w:r w:rsidRPr="006A3B4E">
        <w:rPr>
          <w:rFonts w:ascii="Times" w:hAnsi="Times" w:cs="Times"/>
          <w:sz w:val="20"/>
          <w:szCs w:val="20"/>
        </w:rPr>
        <w:t>IV. References</w:t>
      </w:r>
      <w:r w:rsidR="00392152">
        <w:rPr>
          <w:rFonts w:ascii="Times" w:hAnsi="Times" w:cs="Times"/>
          <w:sz w:val="20"/>
          <w:szCs w:val="20"/>
        </w:rPr>
        <w:t>………………………………………………………………………………….……….</w:t>
      </w:r>
      <w:r w:rsidR="00392152" w:rsidRPr="006A3B4E">
        <w:rPr>
          <w:rFonts w:ascii="Times" w:hAnsi="Times" w:cs="Times"/>
          <w:b/>
          <w:sz w:val="20"/>
          <w:szCs w:val="20"/>
        </w:rPr>
        <w:t>S2</w:t>
      </w:r>
      <w:r w:rsidR="0078508C">
        <w:rPr>
          <w:rFonts w:ascii="Times" w:hAnsi="Times" w:cs="Times"/>
          <w:b/>
          <w:sz w:val="20"/>
          <w:szCs w:val="20"/>
        </w:rPr>
        <w:t>3</w:t>
      </w:r>
    </w:p>
    <w:p w14:paraId="672B6586" w14:textId="77777777" w:rsidR="0078508C" w:rsidRDefault="0078508C" w:rsidP="00116440">
      <w:pPr>
        <w:spacing w:after="200" w:line="480" w:lineRule="auto"/>
        <w:jc w:val="both"/>
        <w:rPr>
          <w:rFonts w:ascii="Times" w:hAnsi="Times" w:cs="Times"/>
          <w:b/>
          <w:bCs/>
          <w:i/>
          <w:sz w:val="24"/>
          <w:szCs w:val="24"/>
        </w:rPr>
      </w:pPr>
    </w:p>
    <w:p w14:paraId="03F39BB8" w14:textId="77777777" w:rsidR="00DB0AF6" w:rsidRDefault="00DB0AF6" w:rsidP="00116440">
      <w:pPr>
        <w:spacing w:after="200" w:line="480" w:lineRule="auto"/>
        <w:jc w:val="both"/>
        <w:rPr>
          <w:rFonts w:ascii="Times" w:hAnsi="Times" w:cs="Times"/>
          <w:b/>
          <w:bCs/>
          <w:i/>
          <w:sz w:val="24"/>
          <w:szCs w:val="24"/>
        </w:rPr>
      </w:pPr>
      <w:r w:rsidRPr="00116440">
        <w:rPr>
          <w:rFonts w:ascii="Times" w:hAnsi="Times" w:cs="Times"/>
          <w:b/>
          <w:bCs/>
          <w:i/>
          <w:sz w:val="24"/>
          <w:szCs w:val="24"/>
        </w:rPr>
        <w:t>I. Figures</w:t>
      </w:r>
    </w:p>
    <w:p w14:paraId="33A99C37" w14:textId="77777777" w:rsidR="00DB0AF6" w:rsidRDefault="009955BF" w:rsidP="00116440">
      <w:pPr>
        <w:spacing w:after="200" w:line="480" w:lineRule="auto"/>
        <w:jc w:val="center"/>
        <w:rPr>
          <w:rFonts w:ascii="Times" w:eastAsia="Times New Roman" w:hAnsi="Times" w:cs="Times"/>
          <w:i/>
          <w:sz w:val="24"/>
          <w:szCs w:val="24"/>
          <w:lang w:val="en-US"/>
        </w:rPr>
      </w:pPr>
      <w:r>
        <w:rPr>
          <w:rFonts w:ascii="Times" w:eastAsia="Times New Roman" w:hAnsi="Times" w:cs="Times"/>
          <w:i/>
          <w:noProof/>
          <w:sz w:val="24"/>
          <w:szCs w:val="24"/>
          <w:lang w:eastAsia="en-GB"/>
        </w:rPr>
        <w:drawing>
          <wp:inline distT="0" distB="0" distL="0" distR="0" wp14:anchorId="6E97F9EE" wp14:editId="575C025D">
            <wp:extent cx="4474800" cy="2678400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et_final_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AB091" w14:textId="77777777" w:rsidR="00DB0AF6" w:rsidRPr="004277D8" w:rsidRDefault="00DB0AF6" w:rsidP="00DB0AF6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</w:pPr>
      <w:r w:rsidRPr="004277D8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Figure S1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.</w:t>
      </w:r>
      <w:r w:rsidRPr="004277D8">
        <w:rPr>
          <w:rFonts w:ascii="Times" w:eastAsia="Droid Sans Fallback" w:hAnsi="Times" w:cs="Times"/>
          <w:bCs/>
          <w:i/>
          <w:color w:val="000000"/>
          <w:sz w:val="24"/>
          <w:szCs w:val="24"/>
          <w:lang w:val="en-US"/>
        </w:rPr>
        <w:t xml:space="preserve"> 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Percentage occurrence of the most frequent substructures in the A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1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R, A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2A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R, and PDE10A </w:t>
      </w:r>
      <w:proofErr w:type="spellStart"/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ChEMBL</w:t>
      </w:r>
      <w:proofErr w:type="spellEnd"/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compounds (K</w:t>
      </w:r>
      <w:r w:rsidRPr="00640ADE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i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and IC</w:t>
      </w:r>
      <w:r w:rsidRPr="004277D8">
        <w:rPr>
          <w:rFonts w:ascii="Times" w:eastAsia="Droid Sans Fallback" w:hAnsi="Times" w:cs="Times"/>
          <w:color w:val="000000"/>
          <w:sz w:val="24"/>
          <w:szCs w:val="24"/>
          <w:vertAlign w:val="subscript"/>
          <w:lang w:val="en-US"/>
        </w:rPr>
        <w:t>50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≤ 1</w:t>
      </w:r>
      <w:r w:rsidRPr="004277D8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 xml:space="preserve"> 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μ M)</w:t>
      </w:r>
      <w:r w:rsidR="003C64A3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3C3BC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reveals the following </w:t>
      </w:r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  <w:t>substructures for A</w:t>
      </w:r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vertAlign w:val="subscript"/>
          <w:lang w:val="en-US"/>
        </w:rPr>
        <w:t>1</w:t>
      </w:r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  <w:t>R, A</w:t>
      </w:r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vertAlign w:val="subscript"/>
          <w:lang w:val="en-US"/>
        </w:rPr>
        <w:t>2A</w:t>
      </w:r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  <w:t>R, and PDE10A inhibitors: benzene, furan, pyridine, xanthine, 1H</w:t>
      </w:r>
      <w:r w:rsidR="00084D89"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  <w:t>-</w:t>
      </w:r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  <w:t xml:space="preserve">pyrazole, pyrimidine, </w:t>
      </w:r>
      <w:proofErr w:type="spellStart"/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  <w:t>piperazine</w:t>
      </w:r>
      <w:proofErr w:type="spellEnd"/>
      <w:r w:rsidRPr="004277D8">
        <w:rPr>
          <w:rFonts w:ascii="Times" w:eastAsia="Droid Sans Fallback" w:hAnsi="Times" w:cs="Times"/>
          <w:bCs/>
          <w:color w:val="000000" w:themeColor="text1"/>
          <w:sz w:val="24"/>
          <w:szCs w:val="24"/>
          <w:lang w:val="en-US"/>
        </w:rPr>
        <w:t>, and 9H-purine, in cases where no percentage is displayed for a particular target, this means that the substructure does not appear among the top 30 for the set of compounds involved</w:t>
      </w:r>
    </w:p>
    <w:p w14:paraId="3CB46233" w14:textId="77777777" w:rsidR="00DB0AF6" w:rsidRDefault="00DB0AF6" w:rsidP="00116440">
      <w:pPr>
        <w:spacing w:after="200" w:line="480" w:lineRule="auto"/>
        <w:jc w:val="center"/>
        <w:rPr>
          <w:rFonts w:ascii="Times" w:eastAsia="Times New Roman" w:hAnsi="Times" w:cs="Times"/>
          <w:i/>
          <w:sz w:val="24"/>
          <w:szCs w:val="24"/>
          <w:lang w:val="en-US"/>
        </w:rPr>
      </w:pPr>
    </w:p>
    <w:p w14:paraId="6F2808DB" w14:textId="77777777" w:rsidR="00200372" w:rsidRDefault="00200372" w:rsidP="00116440">
      <w:pPr>
        <w:spacing w:after="200" w:line="480" w:lineRule="auto"/>
        <w:jc w:val="center"/>
        <w:rPr>
          <w:rFonts w:ascii="Times" w:eastAsia="Times New Roman" w:hAnsi="Times" w:cs="Times"/>
          <w:i/>
          <w:sz w:val="24"/>
          <w:szCs w:val="24"/>
          <w:lang w:val="en-US"/>
        </w:rPr>
      </w:pPr>
    </w:p>
    <w:p w14:paraId="6DE89A97" w14:textId="77777777" w:rsidR="00200372" w:rsidRDefault="00200372" w:rsidP="00116440">
      <w:pPr>
        <w:spacing w:after="200" w:line="480" w:lineRule="auto"/>
        <w:jc w:val="center"/>
        <w:rPr>
          <w:rFonts w:ascii="Times" w:eastAsia="Times New Roman" w:hAnsi="Times" w:cs="Times"/>
          <w:i/>
          <w:sz w:val="24"/>
          <w:szCs w:val="24"/>
          <w:lang w:val="en-US"/>
        </w:rPr>
      </w:pPr>
    </w:p>
    <w:p w14:paraId="0F7F7564" w14:textId="77777777" w:rsidR="00200372" w:rsidRDefault="00200372" w:rsidP="00116440">
      <w:pPr>
        <w:spacing w:after="200" w:line="480" w:lineRule="auto"/>
        <w:jc w:val="center"/>
        <w:rPr>
          <w:rFonts w:ascii="Times" w:eastAsia="Times New Roman" w:hAnsi="Times" w:cs="Times"/>
          <w:i/>
          <w:sz w:val="24"/>
          <w:szCs w:val="24"/>
          <w:lang w:val="en-US"/>
        </w:rPr>
      </w:pPr>
    </w:p>
    <w:p w14:paraId="27C72B69" w14:textId="77777777" w:rsidR="00200372" w:rsidRPr="00116440" w:rsidRDefault="00200372" w:rsidP="00116440">
      <w:pPr>
        <w:spacing w:after="200" w:line="480" w:lineRule="auto"/>
        <w:jc w:val="center"/>
        <w:rPr>
          <w:rFonts w:ascii="Times" w:eastAsia="Times New Roman" w:hAnsi="Times" w:cs="Times"/>
          <w:i/>
          <w:sz w:val="24"/>
          <w:szCs w:val="24"/>
          <w:lang w:val="en-US"/>
        </w:rPr>
        <w:sectPr w:rsidR="00200372" w:rsidRPr="00116440" w:rsidSect="00702997">
          <w:footerReference w:type="default" r:id="rId9"/>
          <w:type w:val="continuous"/>
          <w:pgSz w:w="12240" w:h="15840" w:code="1"/>
          <w:pgMar w:top="720" w:right="1094" w:bottom="720" w:left="1094" w:header="720" w:footer="720" w:gutter="0"/>
          <w:cols w:space="720"/>
        </w:sectPr>
      </w:pPr>
    </w:p>
    <w:bookmarkEnd w:id="0"/>
    <w:bookmarkEnd w:id="1"/>
    <w:bookmarkEnd w:id="2"/>
    <w:p w14:paraId="1ED929D2" w14:textId="372E483D" w:rsidR="00390DE3" w:rsidRPr="004277D8" w:rsidRDefault="00390DE3" w:rsidP="00116440">
      <w:pPr>
        <w:tabs>
          <w:tab w:val="left" w:pos="720"/>
        </w:tabs>
        <w:suppressAutoHyphens/>
        <w:spacing w:line="480" w:lineRule="auto"/>
        <w:jc w:val="center"/>
        <w:rPr>
          <w:rFonts w:ascii="Times" w:eastAsia="Droid Sans Fallback" w:hAnsi="Times" w:cs="Times"/>
          <w:sz w:val="24"/>
          <w:szCs w:val="24"/>
          <w:lang w:val="en-US"/>
        </w:rPr>
      </w:pPr>
    </w:p>
    <w:p w14:paraId="0C262C7E" w14:textId="17BE7E6A" w:rsidR="00AE56A2" w:rsidRPr="004277D8" w:rsidRDefault="00AE56A2" w:rsidP="00D273B7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</w:p>
    <w:p w14:paraId="3B428168" w14:textId="77777777" w:rsidR="00B526BC" w:rsidRDefault="00B526BC" w:rsidP="006A3B4E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</w:pPr>
      <w:r>
        <w:rPr>
          <w:rFonts w:ascii="Times" w:eastAsia="Droid Sans Fallback" w:hAnsi="Times" w:cs="Times"/>
          <w:b/>
          <w:bCs/>
          <w:noProof/>
          <w:color w:val="000000"/>
          <w:sz w:val="24"/>
          <w:szCs w:val="24"/>
          <w:lang w:eastAsia="en-GB"/>
        </w:rPr>
        <w:lastRenderedPageBreak/>
        <w:drawing>
          <wp:inline distT="0" distB="0" distL="0" distR="0" wp14:anchorId="55145077" wp14:editId="211199B5">
            <wp:extent cx="3834716" cy="4639458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edictions_tabl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716" cy="463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4775D" w14:textId="29E7A0D4" w:rsidR="00200372" w:rsidRDefault="00715130" w:rsidP="006A3B4E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  <w:r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Figure S2</w:t>
      </w:r>
      <w:r w:rsidR="00B526BC" w:rsidRPr="00B526BC">
        <w:rPr>
          <w:rFonts w:ascii="Times" w:eastAsia="Droid Sans Fallback" w:hAnsi="Times" w:cs="Times"/>
          <w:bCs/>
          <w:i/>
          <w:color w:val="000000"/>
          <w:sz w:val="24"/>
          <w:szCs w:val="24"/>
          <w:lang w:val="en-US"/>
        </w:rPr>
        <w:t>.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Pr="006A3B4E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A.</w:t>
      </w:r>
      <w:r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A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1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R, A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2A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 and PDE10A were predicted as enriched targets with an estimation score equal to 0 (enriched) and average ratios less than 0.1 (enriched) for the focused RECAP library, where the percentage of RECAP compounds that were predicted as actives against the A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1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R, A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2A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 and PDE10A targets are: 51.1%, 52.8%, and 24.5%, with Chi-squared p values ≥ 0.0001 and Chi-squared statistic</w:t>
      </w:r>
      <w:r w:rsidR="00B526BC" w:rsidRPr="00B526BC" w:rsidDel="00EC4A20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B526BC" w:rsidRPr="00B526BC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of 11958.8, 12842.1, and 4015.7, respectively</w:t>
      </w:r>
      <w:r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B</w:t>
      </w:r>
      <w:r w:rsidR="00F70D9E" w:rsidRPr="004277D8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.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331B4F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The results of the c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ontingency table for the Chi-squared calculation</w:t>
      </w:r>
      <w:r w:rsidR="00331B4F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are passed to Scipy</w:t>
      </w:r>
      <w:proofErr w:type="gramStart"/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,</w:t>
      </w:r>
      <w:r w:rsidR="001B7862">
        <w:rPr>
          <w:rFonts w:ascii="Times" w:eastAsia="Droid Sans Fallback" w:hAnsi="Times" w:cs="Times"/>
          <w:bCs/>
          <w:color w:val="000000"/>
          <w:sz w:val="24"/>
          <w:szCs w:val="24"/>
          <w:vertAlign w:val="superscript"/>
          <w:lang w:val="en-US"/>
        </w:rPr>
        <w:t>1</w:t>
      </w:r>
      <w:proofErr w:type="gramEnd"/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for example the calculation for A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1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 is scipy.stats.chi2_contingency ([[1029</w:t>
      </w:r>
      <w:r w:rsidR="004277D8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, 21204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]</w:t>
      </w:r>
      <w:r w:rsidR="004277D8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, [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11371</w:t>
      </w:r>
      <w:r w:rsidR="004277D8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, 10862</w:t>
      </w:r>
      <w:r w:rsidR="00F70D9E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]]).</w:t>
      </w:r>
    </w:p>
    <w:p w14:paraId="293A8820" w14:textId="77777777" w:rsidR="00B35441" w:rsidRDefault="00B35441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</w:p>
    <w:p w14:paraId="4584F723" w14:textId="77777777" w:rsidR="00B35441" w:rsidRDefault="00B35441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</w:p>
    <w:p w14:paraId="1909C672" w14:textId="5B91A6CC" w:rsidR="00B35441" w:rsidRDefault="00460AA6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</w:pPr>
      <w:r w:rsidRPr="004A6141"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  <w:lastRenderedPageBreak/>
        <w:drawing>
          <wp:inline distT="0" distB="0" distL="0" distR="0" wp14:anchorId="7DB8B706" wp14:editId="42BA5D4F">
            <wp:extent cx="3669489" cy="4224179"/>
            <wp:effectExtent l="0" t="0" r="762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_PDE10_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489" cy="422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EB6E4" w14:textId="77777777" w:rsidR="00B35441" w:rsidRDefault="00B35441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</w:pPr>
    </w:p>
    <w:p w14:paraId="7475699A" w14:textId="0473A98D" w:rsidR="00B35441" w:rsidRDefault="00B35441" w:rsidP="00B35441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  <w:r w:rsidRPr="004277D8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Figure S</w:t>
      </w:r>
      <w:r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3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. 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</w:rPr>
        <w:t xml:space="preserve">Docking studies predicted molecular interactions </w:t>
      </w:r>
      <w:r w:rsidR="000923A1">
        <w:rPr>
          <w:rFonts w:ascii="Times" w:eastAsia="Droid Sans Fallback" w:hAnsi="Times" w:cs="Times"/>
          <w:bCs/>
          <w:color w:val="000000"/>
          <w:sz w:val="24"/>
          <w:szCs w:val="24"/>
        </w:rPr>
        <w:t>for the overlaid compounds</w:t>
      </w:r>
      <w:r w:rsidR="000923A1" w:rsidRPr="004A6141">
        <w:rPr>
          <w:rFonts w:ascii="Times" w:eastAsia="Droid Sans Fallback" w:hAnsi="Times" w:cs="Times"/>
          <w:b/>
          <w:bCs/>
          <w:color w:val="000000"/>
          <w:sz w:val="24"/>
          <w:szCs w:val="24"/>
        </w:rPr>
        <w:t xml:space="preserve"> 16</w:t>
      </w:r>
      <w:r w:rsidR="000923A1">
        <w:rPr>
          <w:rFonts w:ascii="Times" w:eastAsia="Droid Sans Fallback" w:hAnsi="Times" w:cs="Times"/>
          <w:bCs/>
          <w:color w:val="000000"/>
          <w:sz w:val="24"/>
          <w:szCs w:val="24"/>
        </w:rPr>
        <w:t xml:space="preserve"> and</w:t>
      </w:r>
      <w:r w:rsidR="000923A1" w:rsidRPr="004A6141">
        <w:rPr>
          <w:rFonts w:ascii="Times" w:eastAsia="Droid Sans Fallback" w:hAnsi="Times" w:cs="Times"/>
          <w:b/>
          <w:bCs/>
          <w:color w:val="000000"/>
          <w:sz w:val="24"/>
          <w:szCs w:val="24"/>
        </w:rPr>
        <w:t xml:space="preserve"> 21</w:t>
      </w:r>
      <w:r w:rsidR="000923A1">
        <w:rPr>
          <w:rFonts w:ascii="Times" w:eastAsia="Droid Sans Fallback" w:hAnsi="Times" w:cs="Times"/>
          <w:bCs/>
          <w:color w:val="000000"/>
          <w:sz w:val="24"/>
          <w:szCs w:val="24"/>
        </w:rPr>
        <w:t xml:space="preserve"> 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with PDE10A</w:t>
      </w:r>
      <w:r w:rsidR="000923A1">
        <w:rPr>
          <w:rFonts w:ascii="Times" w:eastAsia="Droid Sans Fallback" w:hAnsi="Times" w:cs="Times"/>
          <w:bCs/>
          <w:color w:val="000000"/>
          <w:sz w:val="24"/>
          <w:szCs w:val="24"/>
        </w:rPr>
        <w:t>: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</w:rPr>
        <w:t xml:space="preserve"> </w:t>
      </w:r>
      <w:r w:rsidR="00CF290B" w:rsidRPr="000923A1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π-stack</w:t>
      </w:r>
      <w:r w:rsidR="00CF290B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ing of 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</w:rPr>
        <w:t>the pyridine rings</w:t>
      </w:r>
      <w:r w:rsidR="00CF290B">
        <w:rPr>
          <w:rFonts w:ascii="Times" w:eastAsia="Droid Sans Fallback" w:hAnsi="Times" w:cs="Times"/>
          <w:bCs/>
          <w:color w:val="000000"/>
          <w:sz w:val="24"/>
          <w:szCs w:val="24"/>
        </w:rPr>
        <w:t xml:space="preserve"> 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with Phe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686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and Phe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719</w:t>
      </w:r>
      <w:r w:rsidR="000923A1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, and 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H-bonding with Gln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 xml:space="preserve">716 </w:t>
      </w:r>
      <w:r w:rsidR="000923A1" w:rsidRPr="000923A1">
        <w:rPr>
          <w:rFonts w:ascii="Times" w:eastAsia="Droid Sans Fallback" w:hAnsi="Times" w:cs="Times"/>
          <w:bCs/>
          <w:i/>
          <w:color w:val="000000"/>
          <w:sz w:val="24"/>
          <w:szCs w:val="24"/>
          <w:lang w:val="en-US"/>
        </w:rPr>
        <w:t>via</w:t>
      </w:r>
      <w:r w:rsidR="000923A1" w:rsidRPr="000923A1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their overlaid furan rings at position 6 of the pyridine ring</w:t>
      </w:r>
    </w:p>
    <w:p w14:paraId="7A8B1A7F" w14:textId="77777777" w:rsidR="00B35441" w:rsidRDefault="00B35441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</w:pPr>
    </w:p>
    <w:p w14:paraId="75891FF8" w14:textId="77777777" w:rsidR="00B35441" w:rsidRDefault="00B35441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</w:pPr>
    </w:p>
    <w:p w14:paraId="624C2C76" w14:textId="77777777" w:rsidR="00B35441" w:rsidRDefault="00B35441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</w:pPr>
    </w:p>
    <w:p w14:paraId="1F5295F1" w14:textId="77777777" w:rsidR="00B35441" w:rsidRDefault="00B35441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</w:pPr>
    </w:p>
    <w:p w14:paraId="07842F30" w14:textId="77777777" w:rsidR="007577FA" w:rsidRPr="00A86510" w:rsidRDefault="007577FA" w:rsidP="00F07CDB">
      <w:pPr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Cs/>
          <w:color w:val="000000"/>
          <w:sz w:val="24"/>
          <w:szCs w:val="24"/>
          <w:highlight w:val="yellow"/>
          <w:lang w:val="en-US"/>
        </w:rPr>
      </w:pPr>
      <w:r w:rsidRPr="00A86510">
        <w:rPr>
          <w:rFonts w:ascii="Times" w:eastAsia="Droid Sans Fallback" w:hAnsi="Times" w:cs="Times"/>
          <w:bCs/>
          <w:noProof/>
          <w:color w:val="000000"/>
          <w:sz w:val="24"/>
          <w:szCs w:val="24"/>
          <w:lang w:eastAsia="en-GB"/>
        </w:rPr>
        <w:lastRenderedPageBreak/>
        <w:drawing>
          <wp:inline distT="0" distB="0" distL="0" distR="0" wp14:anchorId="0B462ACB" wp14:editId="1DE45D07">
            <wp:extent cx="5428800" cy="2664000"/>
            <wp:effectExtent l="0" t="0" r="635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ns_fil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2F669" w14:textId="791A4AEE" w:rsidR="007577FA" w:rsidRPr="009C5FA7" w:rsidRDefault="007577FA" w:rsidP="007577FA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</w:pPr>
      <w:r w:rsidRPr="00CD3EBB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Figure S</w:t>
      </w:r>
      <w:r w:rsidR="00B35441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4</w:t>
      </w:r>
      <w:r w:rsidRPr="00CD3EBB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.</w:t>
      </w:r>
      <w:r w:rsidRPr="00CD3EBB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Com</w:t>
      </w:r>
      <w:r w:rsidRPr="00CD3EBB">
        <w:rPr>
          <w:rFonts w:ascii="Times" w:eastAsia="Times New Roman" w:hAnsi="Times" w:cs="Times"/>
          <w:sz w:val="24"/>
          <w:szCs w:val="20"/>
          <w:lang w:val="fi-FI"/>
        </w:rPr>
        <w:t>pounds</w:t>
      </w:r>
      <w:r w:rsidRPr="00CD3EBB">
        <w:rPr>
          <w:rFonts w:ascii="Times" w:eastAsia="Droid Sans Fallback" w:hAnsi="Times" w:cs="Times"/>
          <w:b/>
          <w:bCs/>
          <w:color w:val="000000"/>
          <w:sz w:val="24"/>
          <w:szCs w:val="24"/>
          <w:lang w:val="fi-FI"/>
        </w:rPr>
        <w:t xml:space="preserve"> 8</w:t>
      </w:r>
      <w:r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 and </w:t>
      </w:r>
      <w:r w:rsidRPr="00CD3EBB">
        <w:rPr>
          <w:rFonts w:ascii="Times" w:eastAsia="Droid Sans Fallback" w:hAnsi="Times" w:cs="Times"/>
          <w:b/>
          <w:bCs/>
          <w:color w:val="000000"/>
          <w:sz w:val="24"/>
          <w:szCs w:val="24"/>
          <w:lang w:val="fi-FI"/>
        </w:rPr>
        <w:t>16</w:t>
      </w:r>
      <w:r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 (represented in 3A and 3B respectively), have passed the CNS filter which takes into consideration the assessment of their ability to pass the blood brain barrier,</w:t>
      </w:r>
      <w:r w:rsidRPr="00CD3EBB">
        <w:t xml:space="preserve"> </w:t>
      </w:r>
      <w:r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>values</w:t>
      </w:r>
      <w:r w:rsidR="007B401A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 of compounds</w:t>
      </w:r>
      <w:r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 </w:t>
      </w:r>
      <w:r w:rsidR="009C5FA7" w:rsidRPr="00CD3EBB">
        <w:rPr>
          <w:rFonts w:ascii="Times" w:eastAsia="Droid Sans Fallback" w:hAnsi="Times" w:cs="Times"/>
          <w:b/>
          <w:bCs/>
          <w:color w:val="000000"/>
          <w:sz w:val="24"/>
          <w:szCs w:val="24"/>
          <w:lang w:val="fi-FI"/>
        </w:rPr>
        <w:t>8</w:t>
      </w:r>
      <w:r w:rsidR="009C5FA7"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 and </w:t>
      </w:r>
      <w:r w:rsidR="009C5FA7" w:rsidRPr="00CD3EBB">
        <w:rPr>
          <w:rFonts w:ascii="Times" w:eastAsia="Droid Sans Fallback" w:hAnsi="Times" w:cs="Times"/>
          <w:b/>
          <w:bCs/>
          <w:color w:val="000000"/>
          <w:sz w:val="24"/>
          <w:szCs w:val="24"/>
          <w:lang w:val="fi-FI"/>
        </w:rPr>
        <w:t>16</w:t>
      </w:r>
      <w:r w:rsidR="009C5FA7"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 </w:t>
      </w:r>
      <w:r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(blue line) fall within the </w:t>
      </w:r>
      <w:r w:rsidR="009C5FA7"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 xml:space="preserve">CNS </w:t>
      </w:r>
      <w:r w:rsidRPr="00CD3EBB">
        <w:rPr>
          <w:rFonts w:ascii="Times" w:eastAsia="Droid Sans Fallback" w:hAnsi="Times" w:cs="Times"/>
          <w:bCs/>
          <w:color w:val="000000"/>
          <w:sz w:val="24"/>
          <w:szCs w:val="24"/>
          <w:lang w:val="fi-FI"/>
        </w:rPr>
        <w:t>filter area (light blue)</w:t>
      </w:r>
    </w:p>
    <w:p w14:paraId="73842043" w14:textId="77777777" w:rsidR="007577FA" w:rsidRDefault="007577FA" w:rsidP="00D273B7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</w:p>
    <w:p w14:paraId="2ED6AFF0" w14:textId="77777777" w:rsidR="007577FA" w:rsidRDefault="007577FA" w:rsidP="00D273B7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</w:p>
    <w:p w14:paraId="7D285EEE" w14:textId="77777777" w:rsidR="007577FA" w:rsidRPr="004277D8" w:rsidRDefault="007577FA" w:rsidP="00D273B7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</w:p>
    <w:p w14:paraId="10CEBB03" w14:textId="77777777" w:rsidR="00536513" w:rsidRPr="004277D8" w:rsidRDefault="00925D20" w:rsidP="00116440">
      <w:pPr>
        <w:keepNext/>
        <w:tabs>
          <w:tab w:val="left" w:pos="720"/>
        </w:tabs>
        <w:suppressAutoHyphens/>
        <w:spacing w:after="200" w:line="480" w:lineRule="auto"/>
        <w:jc w:val="center"/>
        <w:rPr>
          <w:rFonts w:ascii="Times" w:eastAsia="Droid Sans Fallback" w:hAnsi="Times" w:cs="Times"/>
          <w:b/>
          <w:bCs/>
          <w:i/>
          <w:color w:val="000000"/>
          <w:sz w:val="24"/>
          <w:szCs w:val="24"/>
          <w:lang w:val="en-US"/>
        </w:rPr>
      </w:pPr>
      <w:r w:rsidRPr="004277D8">
        <w:rPr>
          <w:rFonts w:ascii="Times" w:eastAsia="Droid Sans Fallback" w:hAnsi="Times" w:cs="Times"/>
          <w:b/>
          <w:bCs/>
          <w:i/>
          <w:noProof/>
          <w:color w:val="000000" w:themeColor="text1"/>
          <w:sz w:val="24"/>
          <w:szCs w:val="24"/>
          <w:lang w:eastAsia="en-GB"/>
        </w:rPr>
        <w:lastRenderedPageBreak/>
        <w:drawing>
          <wp:inline distT="0" distB="0" distL="0" distR="0" wp14:anchorId="5CD1A09F" wp14:editId="710BCDBF">
            <wp:extent cx="5304106" cy="613386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ore_distribution_actives_inactive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013" cy="613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DFED5" w14:textId="67453F4C" w:rsidR="00B35441" w:rsidRDefault="00536513" w:rsidP="00543598">
      <w:pPr>
        <w:tabs>
          <w:tab w:val="left" w:pos="720"/>
        </w:tabs>
        <w:suppressAutoHyphens/>
        <w:spacing w:after="200" w:line="480" w:lineRule="auto"/>
        <w:jc w:val="both"/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</w:pPr>
      <w:r w:rsidRPr="004277D8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F</w:t>
      </w:r>
      <w:r w:rsidR="00746F3A" w:rsidRPr="004277D8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igure S</w:t>
      </w:r>
      <w:r w:rsidR="000923A1">
        <w:rPr>
          <w:rFonts w:ascii="Times" w:eastAsia="Droid Sans Fallback" w:hAnsi="Times" w:cs="Times"/>
          <w:b/>
          <w:bCs/>
          <w:color w:val="000000"/>
          <w:sz w:val="24"/>
          <w:szCs w:val="24"/>
          <w:lang w:val="en-US"/>
        </w:rPr>
        <w:t>5</w:t>
      </w:r>
      <w:r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.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The separation in </w:t>
      </w:r>
      <w:r w:rsidR="00044FA5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the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medians</w:t>
      </w:r>
      <w:r w:rsidR="009E75C7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obtained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for the three docking models A.  -6.93 (</w:t>
      </w:r>
      <w:proofErr w:type="spellStart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ChEMBL</w:t>
      </w:r>
      <w:proofErr w:type="spellEnd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actives) B. -5.64 (</w:t>
      </w:r>
      <w:proofErr w:type="spellStart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PubChem</w:t>
      </w:r>
      <w:proofErr w:type="spellEnd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in</w:t>
      </w:r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-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actives) for the </w:t>
      </w:r>
      <w:r w:rsidR="00044FA5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PDE10A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docking model, C. -7.66 (</w:t>
      </w:r>
      <w:proofErr w:type="spellStart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ChEMBL</w:t>
      </w:r>
      <w:proofErr w:type="spellEnd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actives) D. -6.01 (</w:t>
      </w:r>
      <w:proofErr w:type="spellStart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PubChem</w:t>
      </w:r>
      <w:proofErr w:type="spellEnd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inactives) for the A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2A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 docking model, E. -7.60 (</w:t>
      </w:r>
      <w:proofErr w:type="spellStart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ChEMBL</w:t>
      </w:r>
      <w:proofErr w:type="spellEnd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actives) F. -5.66 (</w:t>
      </w:r>
      <w:proofErr w:type="spellStart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PubChem</w:t>
      </w:r>
      <w:proofErr w:type="spellEnd"/>
      <w:r w:rsidR="005E317A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inactives) for the A</w:t>
      </w:r>
      <w:r w:rsidR="00835E7F" w:rsidRPr="004277D8">
        <w:rPr>
          <w:rFonts w:ascii="Times" w:eastAsia="Droid Sans Fallback" w:hAnsi="Times" w:cs="Times"/>
          <w:bCs/>
          <w:color w:val="000000"/>
          <w:sz w:val="24"/>
          <w:szCs w:val="24"/>
          <w:vertAlign w:val="subscript"/>
          <w:lang w:val="en-US"/>
        </w:rPr>
        <w:t>1</w:t>
      </w:r>
      <w:r w:rsidR="009E75C7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>R docking model, indicating that actives are enriched</w:t>
      </w:r>
      <w:r w:rsidR="00044FA5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in</w:t>
      </w:r>
      <w:r w:rsidR="009E75C7" w:rsidRPr="004277D8">
        <w:rPr>
          <w:rFonts w:ascii="Times" w:eastAsia="Droid Sans Fallback" w:hAnsi="Times" w:cs="Times"/>
          <w:bCs/>
          <w:color w:val="000000"/>
          <w:sz w:val="24"/>
          <w:szCs w:val="24"/>
          <w:lang w:val="en-US"/>
        </w:rPr>
        <w:t xml:space="preserve"> the three docking models</w:t>
      </w:r>
    </w:p>
    <w:p w14:paraId="3BA219B1" w14:textId="77777777" w:rsidR="00A678B0" w:rsidRDefault="00A678B0" w:rsidP="00543598">
      <w:pPr>
        <w:tabs>
          <w:tab w:val="left" w:pos="720"/>
        </w:tabs>
        <w:suppressAutoHyphens/>
        <w:spacing w:after="200" w:line="480" w:lineRule="auto"/>
        <w:jc w:val="both"/>
        <w:rPr>
          <w:rFonts w:ascii="Times" w:hAnsi="Times" w:cs="Times"/>
          <w:b/>
          <w:bCs/>
          <w:i/>
          <w:sz w:val="24"/>
          <w:szCs w:val="24"/>
        </w:rPr>
      </w:pPr>
      <w:r w:rsidRPr="00640ADE">
        <w:rPr>
          <w:rFonts w:ascii="Times" w:hAnsi="Times" w:cs="Times"/>
          <w:b/>
          <w:bCs/>
          <w:i/>
          <w:sz w:val="24"/>
          <w:szCs w:val="24"/>
        </w:rPr>
        <w:lastRenderedPageBreak/>
        <w:t>I</w:t>
      </w:r>
      <w:r>
        <w:rPr>
          <w:rFonts w:ascii="Times" w:hAnsi="Times" w:cs="Times"/>
          <w:b/>
          <w:bCs/>
          <w:i/>
          <w:sz w:val="24"/>
          <w:szCs w:val="24"/>
        </w:rPr>
        <w:t>I. Tables</w:t>
      </w:r>
    </w:p>
    <w:p w14:paraId="54C0681A" w14:textId="382AD5EB" w:rsidR="008E64C4" w:rsidRPr="006A3B4E" w:rsidRDefault="008E64C4" w:rsidP="00D273B7">
      <w:pPr>
        <w:spacing w:line="480" w:lineRule="auto"/>
        <w:jc w:val="both"/>
        <w:rPr>
          <w:rFonts w:ascii="Times" w:hAnsi="Times" w:cs="Times"/>
          <w:sz w:val="24"/>
          <w:szCs w:val="24"/>
          <w:vertAlign w:val="superscript"/>
        </w:rPr>
      </w:pPr>
      <w:r w:rsidRPr="004277D8">
        <w:rPr>
          <w:rFonts w:ascii="Times" w:hAnsi="Times" w:cs="Times"/>
          <w:b/>
          <w:sz w:val="24"/>
          <w:szCs w:val="24"/>
        </w:rPr>
        <w:t xml:space="preserve">Table </w:t>
      </w:r>
      <w:r w:rsidR="00F841D8" w:rsidRPr="004277D8">
        <w:rPr>
          <w:rFonts w:ascii="Times" w:hAnsi="Times" w:cs="Times"/>
          <w:b/>
          <w:sz w:val="24"/>
          <w:szCs w:val="24"/>
        </w:rPr>
        <w:t>S</w:t>
      </w:r>
      <w:r w:rsidRPr="004277D8">
        <w:rPr>
          <w:rFonts w:ascii="Times" w:hAnsi="Times" w:cs="Times"/>
          <w:b/>
          <w:sz w:val="24"/>
          <w:szCs w:val="24"/>
        </w:rPr>
        <w:t>1.</w:t>
      </w:r>
      <w:r w:rsidR="00610AE1" w:rsidRPr="004277D8">
        <w:rPr>
          <w:rFonts w:ascii="Times" w:hAnsi="Times" w:cs="Times"/>
          <w:sz w:val="24"/>
          <w:szCs w:val="24"/>
        </w:rPr>
        <w:t xml:space="preserve"> Physicochemical </w:t>
      </w:r>
      <w:r w:rsidR="0022047F" w:rsidRPr="004277D8">
        <w:rPr>
          <w:rFonts w:ascii="Times" w:hAnsi="Times" w:cs="Times"/>
          <w:sz w:val="24"/>
          <w:szCs w:val="24"/>
        </w:rPr>
        <w:t xml:space="preserve">properties </w:t>
      </w:r>
      <w:r w:rsidR="003B1231" w:rsidRPr="004277D8">
        <w:rPr>
          <w:rFonts w:ascii="Times" w:hAnsi="Times" w:cs="Times"/>
          <w:sz w:val="24"/>
          <w:szCs w:val="24"/>
        </w:rPr>
        <w:t>(</w:t>
      </w:r>
      <w:proofErr w:type="spellStart"/>
      <w:r w:rsidR="003B1231" w:rsidRPr="004277D8">
        <w:rPr>
          <w:rFonts w:ascii="Times" w:hAnsi="Times" w:cs="Times"/>
          <w:sz w:val="24"/>
          <w:szCs w:val="24"/>
        </w:rPr>
        <w:t>LogP</w:t>
      </w:r>
      <w:proofErr w:type="spellEnd"/>
      <w:r w:rsidR="003B1231" w:rsidRPr="004277D8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="003B1231" w:rsidRPr="004277D8">
        <w:rPr>
          <w:rFonts w:ascii="Times" w:hAnsi="Times" w:cs="Times"/>
          <w:sz w:val="24"/>
          <w:szCs w:val="24"/>
        </w:rPr>
        <w:t>tPSA</w:t>
      </w:r>
      <w:proofErr w:type="spellEnd"/>
      <w:r w:rsidR="003B1231" w:rsidRPr="004277D8">
        <w:rPr>
          <w:rFonts w:ascii="Times" w:hAnsi="Times" w:cs="Times"/>
          <w:sz w:val="24"/>
          <w:szCs w:val="24"/>
        </w:rPr>
        <w:t xml:space="preserve">) </w:t>
      </w:r>
      <w:r w:rsidR="0022047F" w:rsidRPr="004277D8">
        <w:rPr>
          <w:rFonts w:ascii="Times" w:hAnsi="Times" w:cs="Times"/>
          <w:sz w:val="24"/>
          <w:szCs w:val="24"/>
        </w:rPr>
        <w:t xml:space="preserve">computed </w:t>
      </w:r>
      <w:r w:rsidR="00643679" w:rsidRPr="004277D8">
        <w:rPr>
          <w:rFonts w:ascii="Times" w:hAnsi="Times" w:cs="Times"/>
          <w:sz w:val="24"/>
          <w:szCs w:val="24"/>
        </w:rPr>
        <w:t>for the</w:t>
      </w:r>
      <w:r w:rsidR="00610AE1" w:rsidRPr="004277D8">
        <w:rPr>
          <w:rFonts w:ascii="Times" w:hAnsi="Times" w:cs="Times"/>
          <w:i/>
          <w:sz w:val="24"/>
          <w:szCs w:val="24"/>
          <w:lang w:val="en-US"/>
        </w:rPr>
        <w:t xml:space="preserve"> </w:t>
      </w:r>
      <w:r w:rsidR="00610AE1" w:rsidRPr="004277D8">
        <w:rPr>
          <w:rFonts w:ascii="Times" w:hAnsi="Times" w:cs="Times"/>
          <w:bCs/>
          <w:sz w:val="24"/>
          <w:szCs w:val="24"/>
          <w:lang w:val="en-US"/>
        </w:rPr>
        <w:t>synthesized 4</w:t>
      </w:r>
      <w:proofErr w:type="gramStart"/>
      <w:r w:rsidR="00610AE1" w:rsidRPr="004277D8">
        <w:rPr>
          <w:rFonts w:ascii="Times" w:hAnsi="Times" w:cs="Times"/>
          <w:bCs/>
          <w:sz w:val="24"/>
          <w:szCs w:val="24"/>
          <w:lang w:val="en-US"/>
        </w:rPr>
        <w:t>,6</w:t>
      </w:r>
      <w:proofErr w:type="gramEnd"/>
      <w:r w:rsidR="00610AE1" w:rsidRPr="004277D8">
        <w:rPr>
          <w:rFonts w:ascii="Times" w:hAnsi="Times" w:cs="Times"/>
          <w:bCs/>
          <w:sz w:val="24"/>
          <w:szCs w:val="24"/>
          <w:lang w:val="en-US"/>
        </w:rPr>
        <w:t>-substituted 2-amino-pyridin-3-carbonitriles</w:t>
      </w:r>
      <w:r w:rsidR="00643679" w:rsidRPr="004277D8">
        <w:rPr>
          <w:rFonts w:ascii="Times" w:hAnsi="Times" w:cs="Times"/>
          <w:bCs/>
          <w:sz w:val="24"/>
          <w:szCs w:val="24"/>
          <w:lang w:val="en-US"/>
        </w:rPr>
        <w:t xml:space="preserve"> using</w:t>
      </w:r>
      <w:r w:rsidR="00044FA5" w:rsidRPr="004277D8">
        <w:rPr>
          <w:rFonts w:ascii="Times" w:hAnsi="Times" w:cs="Times"/>
          <w:bCs/>
          <w:sz w:val="24"/>
          <w:szCs w:val="24"/>
          <w:lang w:val="en-US"/>
        </w:rPr>
        <w:t xml:space="preserve"> </w:t>
      </w:r>
      <w:r w:rsidR="00610AE1" w:rsidRPr="004277D8">
        <w:rPr>
          <w:rFonts w:ascii="Times" w:hAnsi="Times" w:cs="Times"/>
          <w:bCs/>
          <w:sz w:val="24"/>
          <w:szCs w:val="24"/>
          <w:lang w:val="en-US"/>
        </w:rPr>
        <w:t xml:space="preserve">FAFDrug3 </w:t>
      </w:r>
      <w:r w:rsidR="00610AE1" w:rsidRPr="004277D8">
        <w:rPr>
          <w:rFonts w:ascii="Times" w:hAnsi="Times" w:cs="Times"/>
          <w:bCs/>
          <w:sz w:val="24"/>
          <w:szCs w:val="24"/>
          <w:lang w:val="fi-FI"/>
        </w:rPr>
        <w:t>ADME-</w:t>
      </w:r>
      <w:r w:rsidR="00965F53" w:rsidRPr="004277D8">
        <w:rPr>
          <w:rFonts w:ascii="Times" w:hAnsi="Times" w:cs="Times"/>
          <w:bCs/>
          <w:sz w:val="24"/>
          <w:szCs w:val="24"/>
          <w:lang w:val="fi-FI"/>
        </w:rPr>
        <w:t>Tox</w:t>
      </w:r>
      <w:r w:rsidR="00392152">
        <w:rPr>
          <w:rFonts w:ascii="Times" w:hAnsi="Times" w:cs="Times"/>
          <w:bCs/>
          <w:sz w:val="24"/>
          <w:szCs w:val="24"/>
          <w:vertAlign w:val="superscript"/>
          <w:lang w:val="fi-FI"/>
        </w:rPr>
        <w:t>2</w:t>
      </w:r>
    </w:p>
    <w:p w14:paraId="74668E40" w14:textId="77777777" w:rsidR="008E64C4" w:rsidRPr="004277D8" w:rsidRDefault="008E64C4">
      <w:pPr>
        <w:spacing w:after="0" w:line="480" w:lineRule="auto"/>
        <w:jc w:val="center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noProof/>
          <w:sz w:val="24"/>
          <w:szCs w:val="24"/>
          <w:lang w:eastAsia="en-GB"/>
        </w:rPr>
        <w:drawing>
          <wp:inline distT="0" distB="0" distL="0" distR="0" wp14:anchorId="6CE11E5B" wp14:editId="13568093">
            <wp:extent cx="1266825" cy="1019175"/>
            <wp:effectExtent l="0" t="0" r="0" b="9525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4164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0"/>
        <w:gridCol w:w="1780"/>
        <w:gridCol w:w="1563"/>
        <w:gridCol w:w="1563"/>
        <w:gridCol w:w="1562"/>
      </w:tblGrid>
      <w:tr w:rsidR="000D0BC3" w:rsidRPr="004277D8" w14:paraId="09D9341D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1D6C212B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Compound</w:t>
            </w:r>
          </w:p>
        </w:tc>
        <w:tc>
          <w:tcPr>
            <w:tcW w:w="1144" w:type="pct"/>
            <w:shd w:val="clear" w:color="auto" w:fill="auto"/>
            <w:vAlign w:val="center"/>
            <w:hideMark/>
          </w:tcPr>
          <w:p w14:paraId="58412218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R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vertAlign w:val="subscript"/>
                <w:lang w:eastAsia="es-ES"/>
              </w:rPr>
              <w:t>4</w:t>
            </w:r>
          </w:p>
        </w:tc>
        <w:tc>
          <w:tcPr>
            <w:tcW w:w="1005" w:type="pct"/>
            <w:shd w:val="clear" w:color="auto" w:fill="auto"/>
            <w:vAlign w:val="center"/>
            <w:hideMark/>
          </w:tcPr>
          <w:p w14:paraId="55C5EAC1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R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vertAlign w:val="subscript"/>
                <w:lang w:eastAsia="es-ES"/>
              </w:rPr>
              <w:t>6</w:t>
            </w:r>
          </w:p>
        </w:tc>
        <w:tc>
          <w:tcPr>
            <w:tcW w:w="1005" w:type="pct"/>
            <w:vAlign w:val="center"/>
          </w:tcPr>
          <w:p w14:paraId="24CBC781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logP</w:t>
            </w:r>
            <w:proofErr w:type="spellEnd"/>
          </w:p>
        </w:tc>
        <w:tc>
          <w:tcPr>
            <w:tcW w:w="1004" w:type="pct"/>
            <w:vAlign w:val="center"/>
          </w:tcPr>
          <w:p w14:paraId="38B16E17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tPSA</w:t>
            </w:r>
            <w:proofErr w:type="spellEnd"/>
            <w:r w:rsidR="009E170B"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 xml:space="preserve"> (Å</w:t>
            </w:r>
            <w:r w:rsidR="009E170B"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vertAlign w:val="superscript"/>
                <w:lang w:eastAsia="es-ES"/>
              </w:rPr>
              <w:t>2</w:t>
            </w:r>
            <w:r w:rsidR="009E170B"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)</w:t>
            </w:r>
          </w:p>
        </w:tc>
      </w:tr>
      <w:tr w:rsidR="000D0BC3" w:rsidRPr="004277D8" w14:paraId="03DC524C" w14:textId="77777777" w:rsidTr="003222C8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6CB0E22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144" w:type="pct"/>
            <w:vMerge w:val="restart"/>
            <w:shd w:val="clear" w:color="auto" w:fill="auto"/>
            <w:vAlign w:val="center"/>
            <w:hideMark/>
          </w:tcPr>
          <w:p w14:paraId="58E0ACB0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88F3016" wp14:editId="2834AE09">
                  <wp:extent cx="381000" cy="628650"/>
                  <wp:effectExtent l="0" t="0" r="0" b="635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nzen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77D8" w:rsidDel="002C695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005" w:type="pct"/>
            <w:shd w:val="clear" w:color="auto" w:fill="auto"/>
            <w:vAlign w:val="center"/>
            <w:hideMark/>
          </w:tcPr>
          <w:p w14:paraId="3E4DB088" w14:textId="77777777" w:rsidR="000D0BC3" w:rsidRPr="004277D8" w:rsidRDefault="00643679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805546F" wp14:editId="4F84CC89">
                  <wp:extent cx="414655" cy="883920"/>
                  <wp:effectExtent l="0" t="0" r="444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457A2E05" w14:textId="77777777" w:rsidR="000D0BC3" w:rsidRPr="00116440" w:rsidRDefault="00E97FB0" w:rsidP="00346A3F">
            <w:pPr>
              <w:spacing w:line="480" w:lineRule="auto"/>
              <w:jc w:val="center"/>
              <w:rPr>
                <w:rFonts w:ascii="Times" w:eastAsia="Times New Roman" w:hAnsi="Times" w:cs="Times"/>
                <w:sz w:val="24"/>
                <w:szCs w:val="24"/>
                <w:lang w:val="x-none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05" w:type="pct"/>
          </w:tcPr>
          <w:p w14:paraId="7B443CC5" w14:textId="77777777" w:rsidR="000D0BC3" w:rsidRPr="00116440" w:rsidRDefault="000D0BC3" w:rsidP="00346A3F">
            <w:pPr>
              <w:spacing w:after="0" w:line="480" w:lineRule="auto"/>
              <w:jc w:val="center"/>
              <w:rPr>
                <w:rFonts w:ascii="Times" w:eastAsia="Times New Roman" w:hAnsi="Times" w:cs="Times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62.7</w:t>
            </w:r>
          </w:p>
        </w:tc>
      </w:tr>
      <w:tr w:rsidR="000D0BC3" w:rsidRPr="004277D8" w14:paraId="747DDB60" w14:textId="77777777" w:rsidTr="004A3513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364DE37C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144" w:type="pct"/>
            <w:vMerge/>
            <w:shd w:val="clear" w:color="auto" w:fill="auto"/>
            <w:vAlign w:val="center"/>
            <w:hideMark/>
          </w:tcPr>
          <w:p w14:paraId="651CD68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  <w:hideMark/>
          </w:tcPr>
          <w:p w14:paraId="1E5EC1A7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4A79609" wp14:editId="1C33B130">
                  <wp:extent cx="381000" cy="866775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3437D785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005" w:type="pct"/>
          </w:tcPr>
          <w:p w14:paraId="5D53D777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82.9</w:t>
            </w:r>
          </w:p>
        </w:tc>
      </w:tr>
      <w:tr w:rsidR="000D0BC3" w:rsidRPr="004277D8" w14:paraId="29FE9F0E" w14:textId="77777777" w:rsidTr="004A3513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1B55E857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44" w:type="pct"/>
            <w:vMerge/>
            <w:shd w:val="clear" w:color="auto" w:fill="auto"/>
            <w:vAlign w:val="center"/>
            <w:hideMark/>
          </w:tcPr>
          <w:p w14:paraId="49BF0BD3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  <w:hideMark/>
          </w:tcPr>
          <w:p w14:paraId="41357CA9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62130B8" wp14:editId="4256B1C0">
                  <wp:extent cx="581025" cy="457200"/>
                  <wp:effectExtent l="0" t="0" r="317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-thiophene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3BFC4586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noProof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05" w:type="pct"/>
          </w:tcPr>
          <w:p w14:paraId="5803EF42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noProof/>
                <w:color w:val="000000"/>
                <w:sz w:val="24"/>
                <w:szCs w:val="24"/>
              </w:rPr>
              <w:t>103.8</w:t>
            </w:r>
          </w:p>
        </w:tc>
      </w:tr>
      <w:tr w:rsidR="000D0BC3" w:rsidRPr="004277D8" w14:paraId="3D549A01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28289B07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4</w:t>
            </w:r>
          </w:p>
        </w:tc>
        <w:tc>
          <w:tcPr>
            <w:tcW w:w="1144" w:type="pct"/>
            <w:vMerge/>
            <w:shd w:val="clear" w:color="auto" w:fill="auto"/>
            <w:vAlign w:val="center"/>
            <w:hideMark/>
          </w:tcPr>
          <w:p w14:paraId="38D02533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  <w:hideMark/>
          </w:tcPr>
          <w:p w14:paraId="242FDE3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2EDE15A" wp14:editId="4AEB01ED">
                  <wp:extent cx="581025" cy="609600"/>
                  <wp:effectExtent l="0" t="0" r="317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-methyl-pyrrole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5B6C786F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004" w:type="pct"/>
          </w:tcPr>
          <w:p w14:paraId="6B552AB7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67.6</w:t>
            </w:r>
          </w:p>
        </w:tc>
      </w:tr>
      <w:tr w:rsidR="000D0BC3" w:rsidRPr="004277D8" w14:paraId="773BBB04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71A4E503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44" w:type="pct"/>
            <w:shd w:val="clear" w:color="auto" w:fill="auto"/>
            <w:vAlign w:val="center"/>
            <w:hideMark/>
          </w:tcPr>
          <w:p w14:paraId="5DF29D53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4B5BED5" wp14:editId="3B66D423">
                  <wp:extent cx="590550" cy="628650"/>
                  <wp:effectExtent l="0" t="0" r="0" b="635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methoxy-benzene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vMerge w:val="restart"/>
            <w:shd w:val="clear" w:color="auto" w:fill="auto"/>
            <w:vAlign w:val="center"/>
            <w:hideMark/>
          </w:tcPr>
          <w:p w14:paraId="3F8A4F18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380932AC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2E5059F" wp14:editId="5715ACD5">
                  <wp:extent cx="381000" cy="628650"/>
                  <wp:effectExtent l="0" t="0" r="0" b="635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nzen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9B9FD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</w:tcPr>
          <w:p w14:paraId="48910004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4.0</w:t>
            </w:r>
          </w:p>
        </w:tc>
        <w:tc>
          <w:tcPr>
            <w:tcW w:w="1004" w:type="pct"/>
          </w:tcPr>
          <w:p w14:paraId="7DBA82E0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71.9</w:t>
            </w:r>
          </w:p>
        </w:tc>
      </w:tr>
      <w:tr w:rsidR="000D0BC3" w:rsidRPr="004277D8" w14:paraId="7079A4BE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49827B2B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144" w:type="pct"/>
            <w:shd w:val="clear" w:color="auto" w:fill="auto"/>
            <w:vAlign w:val="center"/>
            <w:hideMark/>
          </w:tcPr>
          <w:p w14:paraId="2DBBFE0F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5943BD2" wp14:editId="52C7DC54">
                  <wp:extent cx="590550" cy="904875"/>
                  <wp:effectExtent l="0" t="0" r="0" b="952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P-methoxy-benzene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vMerge/>
            <w:shd w:val="clear" w:color="auto" w:fill="auto"/>
            <w:vAlign w:val="center"/>
            <w:hideMark/>
          </w:tcPr>
          <w:p w14:paraId="200E4C55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</w:tcPr>
          <w:p w14:paraId="5F932C46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4.0</w:t>
            </w:r>
          </w:p>
        </w:tc>
        <w:tc>
          <w:tcPr>
            <w:tcW w:w="1004" w:type="pct"/>
          </w:tcPr>
          <w:p w14:paraId="2C1659A4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81.2</w:t>
            </w:r>
          </w:p>
        </w:tc>
      </w:tr>
      <w:tr w:rsidR="000D0BC3" w:rsidRPr="004277D8" w14:paraId="046D6646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05B207C3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144" w:type="pct"/>
            <w:shd w:val="clear" w:color="auto" w:fill="auto"/>
            <w:vAlign w:val="center"/>
            <w:hideMark/>
          </w:tcPr>
          <w:p w14:paraId="19E0655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85C51DD" wp14:editId="68BD72D5">
                  <wp:extent cx="561975" cy="857250"/>
                  <wp:effectExtent l="0" t="0" r="0" b="635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ethoxy_pentagon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vMerge/>
            <w:shd w:val="clear" w:color="auto" w:fill="auto"/>
            <w:vAlign w:val="center"/>
            <w:hideMark/>
          </w:tcPr>
          <w:p w14:paraId="509C4F23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</w:tcPr>
          <w:p w14:paraId="1794C2B7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3.9</w:t>
            </w:r>
          </w:p>
        </w:tc>
        <w:tc>
          <w:tcPr>
            <w:tcW w:w="1004" w:type="pct"/>
          </w:tcPr>
          <w:p w14:paraId="40FEA785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81.2</w:t>
            </w:r>
          </w:p>
        </w:tc>
      </w:tr>
      <w:tr w:rsidR="000D0BC3" w:rsidRPr="004277D8" w14:paraId="7A264C79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73F92D72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144" w:type="pct"/>
            <w:vMerge w:val="restart"/>
            <w:shd w:val="clear" w:color="auto" w:fill="auto"/>
            <w:vAlign w:val="center"/>
            <w:hideMark/>
          </w:tcPr>
          <w:p w14:paraId="39515A16" w14:textId="77777777" w:rsidR="000D0BC3" w:rsidRPr="004277D8" w:rsidRDefault="000D0BC3" w:rsidP="00D273B7">
            <w:pPr>
              <w:spacing w:after="0" w:line="48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00F9D89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6EB56A1" wp14:editId="4D6744FD">
                  <wp:extent cx="381000" cy="628650"/>
                  <wp:effectExtent l="0" t="0" r="0" b="635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clo-hexane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F696C3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  <w:hideMark/>
          </w:tcPr>
          <w:p w14:paraId="0E02670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DCE8A56" wp14:editId="479DB259">
                  <wp:extent cx="381000" cy="628650"/>
                  <wp:effectExtent l="0" t="0" r="0" b="635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nzen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0D37084B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5.0</w:t>
            </w:r>
          </w:p>
        </w:tc>
        <w:tc>
          <w:tcPr>
            <w:tcW w:w="1004" w:type="pct"/>
          </w:tcPr>
          <w:p w14:paraId="1345DC6F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62.7</w:t>
            </w:r>
          </w:p>
        </w:tc>
      </w:tr>
      <w:tr w:rsidR="000D0BC3" w:rsidRPr="004277D8" w14:paraId="47853E7A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  <w:hideMark/>
          </w:tcPr>
          <w:p w14:paraId="2A50C4B8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1144" w:type="pct"/>
            <w:vMerge/>
            <w:shd w:val="clear" w:color="auto" w:fill="auto"/>
            <w:vAlign w:val="center"/>
            <w:hideMark/>
          </w:tcPr>
          <w:p w14:paraId="7797815C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  <w:hideMark/>
          </w:tcPr>
          <w:p w14:paraId="0A4AA14F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7CFE783" wp14:editId="4DF144A3">
                  <wp:extent cx="571500" cy="628650"/>
                  <wp:effectExtent l="0" t="0" r="12700" b="635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6C1B02FA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04" w:type="pct"/>
          </w:tcPr>
          <w:p w14:paraId="634E2243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62.7</w:t>
            </w:r>
          </w:p>
        </w:tc>
      </w:tr>
      <w:tr w:rsidR="000D0BC3" w:rsidRPr="004277D8" w14:paraId="4C947B5B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5DBABBDD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5FC5FC8D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4976A34F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BE2F5F6" wp14:editId="0D02A28E">
                  <wp:extent cx="723900" cy="628650"/>
                  <wp:effectExtent l="0" t="0" r="12700" b="635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_benzen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6763F1BA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04" w:type="pct"/>
          </w:tcPr>
          <w:p w14:paraId="003D5938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62.7</w:t>
            </w:r>
          </w:p>
        </w:tc>
      </w:tr>
      <w:tr w:rsidR="000D0BC3" w:rsidRPr="004277D8" w14:paraId="617DBDC4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774D2CDF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66BF54EE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552A1A48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922E04D" wp14:editId="0A03C517">
                  <wp:extent cx="581025" cy="400050"/>
                  <wp:effectExtent l="0" t="0" r="3175" b="635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thiophene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4B3F249B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04" w:type="pct"/>
          </w:tcPr>
          <w:p w14:paraId="506C3017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90.9</w:t>
            </w:r>
          </w:p>
        </w:tc>
      </w:tr>
      <w:tr w:rsidR="000D0BC3" w:rsidRPr="004277D8" w14:paraId="10B0CC60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2FE5F91F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2492E9D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33218CD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DACB209" wp14:editId="7536E353">
                  <wp:extent cx="361950" cy="600075"/>
                  <wp:effectExtent l="0" t="0" r="0" b="952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thiophene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2924BC45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004" w:type="pct"/>
          </w:tcPr>
          <w:p w14:paraId="01576455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90.9</w:t>
            </w:r>
          </w:p>
        </w:tc>
      </w:tr>
      <w:tr w:rsidR="000D0BC3" w:rsidRPr="004277D8" w14:paraId="1D5E70B3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699D3AE4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4FE93520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40A7EB2F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5BBE21C" wp14:editId="23DE28DC">
                  <wp:extent cx="581025" cy="400050"/>
                  <wp:effectExtent l="0" t="0" r="3175" b="635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04F64CC2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04" w:type="pct"/>
          </w:tcPr>
          <w:p w14:paraId="77EB6A6B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75.8</w:t>
            </w:r>
          </w:p>
        </w:tc>
      </w:tr>
      <w:tr w:rsidR="000D0BC3" w:rsidRPr="004277D8" w14:paraId="75104367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4B16572C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144" w:type="pct"/>
            <w:vMerge w:val="restart"/>
            <w:shd w:val="clear" w:color="auto" w:fill="auto"/>
            <w:vAlign w:val="center"/>
          </w:tcPr>
          <w:p w14:paraId="331B0C2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CD24DDA" wp14:editId="4B015413">
                  <wp:extent cx="381000" cy="904875"/>
                  <wp:effectExtent l="0" t="0" r="0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CH3-benzene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ADED7D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3E7CAC87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4FF381E5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4BCB19A3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D03395E" wp14:editId="4FBC842B">
                  <wp:extent cx="571500" cy="628650"/>
                  <wp:effectExtent l="0" t="0" r="12700" b="635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49A36E30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04" w:type="pct"/>
          </w:tcPr>
          <w:p w14:paraId="1DC6F777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71.9</w:t>
            </w:r>
          </w:p>
        </w:tc>
      </w:tr>
      <w:tr w:rsidR="000D0BC3" w:rsidRPr="004277D8" w14:paraId="5B64630A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0BF6C8F2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1587AF94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11677512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E27483B" wp14:editId="140AB469">
                  <wp:extent cx="723900" cy="628650"/>
                  <wp:effectExtent l="0" t="0" r="12700" b="635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_benzen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4902DEC6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04" w:type="pct"/>
          </w:tcPr>
          <w:p w14:paraId="0E29245B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71.9</w:t>
            </w:r>
          </w:p>
        </w:tc>
      </w:tr>
      <w:tr w:rsidR="000D0BC3" w:rsidRPr="004277D8" w14:paraId="2042B055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35386860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5008FA60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037A0401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9B7E3BA" wp14:editId="1EA850A2">
                  <wp:extent cx="581025" cy="400050"/>
                  <wp:effectExtent l="0" t="0" r="3175" b="635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7AF846A5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3.1</w:t>
            </w:r>
          </w:p>
        </w:tc>
        <w:tc>
          <w:tcPr>
            <w:tcW w:w="1004" w:type="pct"/>
          </w:tcPr>
          <w:p w14:paraId="21BB0F32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85.1</w:t>
            </w:r>
          </w:p>
        </w:tc>
      </w:tr>
      <w:tr w:rsidR="000D0BC3" w:rsidRPr="004277D8" w14:paraId="31F6543A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39736513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1AF96C96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6DC7726F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A2A0648" wp14:editId="793FD12B">
                  <wp:extent cx="381000" cy="866775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177DF228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004" w:type="pct"/>
          </w:tcPr>
          <w:p w14:paraId="55BF9650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92.2</w:t>
            </w:r>
          </w:p>
        </w:tc>
      </w:tr>
      <w:tr w:rsidR="000D0BC3" w:rsidRPr="004277D8" w14:paraId="22D843D5" w14:textId="77777777" w:rsidTr="007816DE">
        <w:trPr>
          <w:trHeight w:val="2118"/>
        </w:trPr>
        <w:tc>
          <w:tcPr>
            <w:tcW w:w="842" w:type="pct"/>
            <w:shd w:val="clear" w:color="auto" w:fill="auto"/>
            <w:vAlign w:val="center"/>
          </w:tcPr>
          <w:p w14:paraId="520A14C1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67CB083A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04856BC" wp14:editId="1234245F">
                  <wp:extent cx="571500" cy="628650"/>
                  <wp:effectExtent l="0" t="0" r="12700" b="63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078A49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0350FDF9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563FB38" wp14:editId="17A981B7">
                  <wp:extent cx="571500" cy="628650"/>
                  <wp:effectExtent l="0" t="0" r="12700" b="635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552BD8DA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04" w:type="pct"/>
          </w:tcPr>
          <w:p w14:paraId="0E2B0129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62.7</w:t>
            </w:r>
          </w:p>
        </w:tc>
      </w:tr>
      <w:tr w:rsidR="000D0BC3" w:rsidRPr="004277D8" w14:paraId="774D4C54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5DAF1639" w14:textId="77777777" w:rsidR="000D0BC3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1144" w:type="pct"/>
            <w:vMerge w:val="restart"/>
            <w:shd w:val="clear" w:color="auto" w:fill="auto"/>
            <w:vAlign w:val="center"/>
          </w:tcPr>
          <w:p w14:paraId="20F46C5D" w14:textId="77777777" w:rsidR="000D0BC3" w:rsidRPr="004277D8" w:rsidRDefault="005F59E2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CE21262" wp14:editId="67E82FB0">
                  <wp:extent cx="590550" cy="6286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methoxy-benzene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shd w:val="clear" w:color="auto" w:fill="auto"/>
            <w:vAlign w:val="center"/>
          </w:tcPr>
          <w:p w14:paraId="5BEDF597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17A56F7" wp14:editId="5D672E60">
                  <wp:extent cx="571500" cy="628650"/>
                  <wp:effectExtent l="0" t="0" r="12700" b="635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52F37879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04" w:type="pct"/>
          </w:tcPr>
          <w:p w14:paraId="616192E5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62.7</w:t>
            </w:r>
          </w:p>
        </w:tc>
      </w:tr>
      <w:tr w:rsidR="000D0BC3" w:rsidRPr="004277D8" w14:paraId="0ABE4DB7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6B763D5B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321CBC3A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136DD3C4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A6B0140" wp14:editId="561BCF10">
                  <wp:extent cx="723900" cy="628650"/>
                  <wp:effectExtent l="0" t="0" r="12700" b="635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_benzen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7761BFBF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004" w:type="pct"/>
          </w:tcPr>
          <w:p w14:paraId="7C05EF67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71.9</w:t>
            </w:r>
          </w:p>
        </w:tc>
      </w:tr>
      <w:tr w:rsidR="000D0BC3" w:rsidRPr="004277D8" w14:paraId="0F89138B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41B80C5E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4CBF5667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6362889B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3E3785A" wp14:editId="488CB883">
                  <wp:extent cx="581025" cy="400050"/>
                  <wp:effectExtent l="0" t="0" r="3175" b="635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561F7E52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3.1</w:t>
            </w:r>
          </w:p>
        </w:tc>
        <w:tc>
          <w:tcPr>
            <w:tcW w:w="1004" w:type="pct"/>
          </w:tcPr>
          <w:p w14:paraId="113DEBBB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85.1</w:t>
            </w:r>
          </w:p>
        </w:tc>
      </w:tr>
      <w:tr w:rsidR="000D0BC3" w:rsidRPr="004277D8" w14:paraId="31C948A1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18BF6E3A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1144" w:type="pct"/>
            <w:vMerge/>
            <w:shd w:val="clear" w:color="auto" w:fill="auto"/>
            <w:vAlign w:val="center"/>
          </w:tcPr>
          <w:p w14:paraId="02F4596D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  <w:shd w:val="clear" w:color="auto" w:fill="auto"/>
            <w:vAlign w:val="center"/>
          </w:tcPr>
          <w:p w14:paraId="73176078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98F4CAF" wp14:editId="697DC045">
                  <wp:extent cx="381000" cy="866775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62DCCC70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004" w:type="pct"/>
          </w:tcPr>
          <w:p w14:paraId="4B9BC45F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92.2</w:t>
            </w:r>
          </w:p>
        </w:tc>
      </w:tr>
      <w:tr w:rsidR="000D0BC3" w:rsidRPr="004277D8" w14:paraId="5EC9277B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11F41358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5B96DC0D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8460A16" wp14:editId="51FD9A80">
                  <wp:extent cx="609600" cy="628650"/>
                  <wp:effectExtent l="0" t="0" r="0" b="635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Chloro-benzene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vMerge w:val="restart"/>
            <w:shd w:val="clear" w:color="auto" w:fill="auto"/>
            <w:vAlign w:val="center"/>
          </w:tcPr>
          <w:p w14:paraId="4584CAB2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91CF64C" wp14:editId="37217443">
                  <wp:extent cx="381000" cy="866775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1260DEB1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004" w:type="pct"/>
          </w:tcPr>
          <w:p w14:paraId="294BDF7B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color w:val="000000"/>
                <w:sz w:val="24"/>
                <w:szCs w:val="24"/>
              </w:rPr>
              <w:t>82.9</w:t>
            </w:r>
          </w:p>
        </w:tc>
      </w:tr>
      <w:tr w:rsidR="000D0BC3" w:rsidRPr="004277D8" w14:paraId="3D793E0A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65FC838E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234FD1AE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9760017" wp14:editId="5EEE2C59">
                  <wp:extent cx="381000" cy="866775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vMerge/>
            <w:shd w:val="clear" w:color="auto" w:fill="auto"/>
            <w:vAlign w:val="center"/>
          </w:tcPr>
          <w:p w14:paraId="482BB3B0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05" w:type="pct"/>
          </w:tcPr>
          <w:p w14:paraId="4F99389C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3.4</w:t>
            </w:r>
          </w:p>
        </w:tc>
        <w:tc>
          <w:tcPr>
            <w:tcW w:w="1004" w:type="pct"/>
          </w:tcPr>
          <w:p w14:paraId="441D9210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</w:pPr>
            <w:r w:rsidRPr="00116440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eastAsia="es-ES"/>
              </w:rPr>
              <w:t>103.2</w:t>
            </w:r>
          </w:p>
        </w:tc>
      </w:tr>
      <w:tr w:rsidR="000D0BC3" w:rsidRPr="004277D8" w14:paraId="114E3206" w14:textId="77777777" w:rsidTr="007816DE">
        <w:trPr>
          <w:trHeight w:val="1814"/>
        </w:trPr>
        <w:tc>
          <w:tcPr>
            <w:tcW w:w="842" w:type="pct"/>
            <w:shd w:val="clear" w:color="auto" w:fill="auto"/>
            <w:vAlign w:val="center"/>
          </w:tcPr>
          <w:p w14:paraId="6F4DD162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1144" w:type="pct"/>
            <w:shd w:val="clear" w:color="auto" w:fill="auto"/>
            <w:vAlign w:val="center"/>
          </w:tcPr>
          <w:p w14:paraId="17668EF2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22842CC" wp14:editId="0D977E9A">
                  <wp:extent cx="581025" cy="400050"/>
                  <wp:effectExtent l="0" t="152400" r="0" b="15875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  <w:shd w:val="clear" w:color="auto" w:fill="auto"/>
            <w:vAlign w:val="center"/>
          </w:tcPr>
          <w:p w14:paraId="54869495" w14:textId="77777777" w:rsidR="000D0BC3" w:rsidRPr="004277D8" w:rsidRDefault="000D0BC3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7E0A268" wp14:editId="4FC315B2">
                  <wp:extent cx="361950" cy="600075"/>
                  <wp:effectExtent l="0" t="0" r="0" b="952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thiophene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" w:type="pct"/>
          </w:tcPr>
          <w:p w14:paraId="49FEFA96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2.8</w:t>
            </w:r>
          </w:p>
        </w:tc>
        <w:tc>
          <w:tcPr>
            <w:tcW w:w="1004" w:type="pct"/>
          </w:tcPr>
          <w:p w14:paraId="55E019E4" w14:textId="77777777" w:rsidR="000D0BC3" w:rsidRPr="00116440" w:rsidRDefault="00E97FB0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</w:pPr>
            <w:r w:rsidRPr="00116440">
              <w:rPr>
                <w:rFonts w:ascii="Times" w:eastAsia="Times New Roman" w:hAnsi="Times" w:cs="Times"/>
                <w:bCs/>
                <w:noProof/>
                <w:sz w:val="24"/>
                <w:szCs w:val="24"/>
              </w:rPr>
              <w:t>104.1</w:t>
            </w:r>
          </w:p>
        </w:tc>
      </w:tr>
    </w:tbl>
    <w:p w14:paraId="7FE1BCC2" w14:textId="77777777" w:rsidR="008E64C4" w:rsidRPr="004277D8" w:rsidRDefault="008E64C4" w:rsidP="00D273B7">
      <w:pPr>
        <w:spacing w:after="400" w:line="480" w:lineRule="auto"/>
        <w:jc w:val="both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1213619B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0C9425FE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2A823AF8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611D10B0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33160C8D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6FEC442D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56007313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6A4B7C23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6CE63B8E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5787A58E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09E712E1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00CBF07F" w14:textId="77777777" w:rsidR="000D0BC3" w:rsidRPr="004277D8" w:rsidRDefault="000D0BC3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5C7199C2" w14:textId="77777777" w:rsidR="004A6141" w:rsidRPr="004277D8" w:rsidRDefault="004A6141" w:rsidP="00D273B7">
      <w:pPr>
        <w:spacing w:line="480" w:lineRule="auto"/>
        <w:rPr>
          <w:rFonts w:ascii="Times" w:eastAsia="Times New Roman" w:hAnsi="Times" w:cs="Times"/>
          <w:sz w:val="24"/>
          <w:szCs w:val="24"/>
          <w:lang w:val="en" w:eastAsia="en-GB"/>
        </w:rPr>
      </w:pPr>
    </w:p>
    <w:p w14:paraId="04A979BC" w14:textId="77777777" w:rsidR="002761E0" w:rsidRDefault="002761E0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74AFE2A2" w14:textId="77777777" w:rsidR="002761E0" w:rsidRDefault="002761E0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62A6CE5F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447FA23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853F29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78DAD6B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7142CEAA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AFF461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E2FF330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0913954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E510A88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60DD408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B8BFB78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43AE5CA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28E3CE4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5C2CDBF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D5BE6D7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9B38067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651AF09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6B4A7E9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6B9A85F6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21212EC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A6CB895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7F20598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ACD6D6A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5EB4325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D7B886E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772DC15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15E4D11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9BF5CC5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D56B20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1F7B24B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67FD099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0723FE6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A0A0485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D5C0B01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F1EF10B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111F80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964235F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1ADA14B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6D119369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65102D4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7CE65734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BAC5E14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0EA1E63B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740A2B6A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530745F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6EED4BE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085021B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9AE99F4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A54FECF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9C00486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767A3A6E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A207F2D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BBBCCDE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EAF5396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72693C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DFF5364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72EFBF8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0852E5D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0507463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98DC232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E5FD5E6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D9DBB50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727AEF9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870682A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6B58E7B3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4CBDB311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48B6287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36A1A04B" w14:textId="77777777" w:rsidR="0026304F" w:rsidRDefault="0026304F" w:rsidP="002761E0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5222294" w14:textId="718F234D" w:rsidR="004A3513" w:rsidRPr="004277D8" w:rsidRDefault="004A3513" w:rsidP="002761E0">
      <w:pPr>
        <w:spacing w:line="480" w:lineRule="auto"/>
        <w:rPr>
          <w:rFonts w:ascii="Times" w:hAnsi="Times" w:cs="Times"/>
          <w:bCs/>
          <w:sz w:val="24"/>
          <w:szCs w:val="24"/>
          <w:lang w:val="en-US"/>
        </w:rPr>
      </w:pPr>
      <w:r w:rsidRPr="004277D8">
        <w:rPr>
          <w:rFonts w:ascii="Times" w:hAnsi="Times" w:cs="Times"/>
          <w:b/>
          <w:bCs/>
          <w:sz w:val="24"/>
          <w:szCs w:val="24"/>
          <w:lang w:val="en-US"/>
        </w:rPr>
        <w:lastRenderedPageBreak/>
        <w:t>Table S2</w:t>
      </w:r>
      <w:r w:rsidRPr="004277D8">
        <w:rPr>
          <w:rFonts w:ascii="Times" w:hAnsi="Times" w:cs="Times"/>
          <w:bCs/>
          <w:sz w:val="24"/>
          <w:szCs w:val="24"/>
          <w:lang w:val="en-US"/>
        </w:rPr>
        <w:t>. Percentage inhibition of the</w:t>
      </w:r>
      <w:r w:rsidRPr="004277D8">
        <w:rPr>
          <w:rFonts w:ascii="Times" w:eastAsia="Droid Sans Fallback" w:hAnsi="Times" w:cs="Times"/>
          <w:i/>
          <w:sz w:val="24"/>
          <w:szCs w:val="24"/>
          <w:lang w:val="en-US"/>
        </w:rPr>
        <w:t xml:space="preserve"> </w:t>
      </w:r>
      <w:r w:rsidRPr="004277D8">
        <w:rPr>
          <w:rFonts w:ascii="Times" w:hAnsi="Times" w:cs="Times"/>
          <w:bCs/>
          <w:sz w:val="24"/>
          <w:szCs w:val="24"/>
          <w:lang w:val="en-US"/>
        </w:rPr>
        <w:t>synthesized 4</w:t>
      </w:r>
      <w:proofErr w:type="gramStart"/>
      <w:r w:rsidRPr="004277D8">
        <w:rPr>
          <w:rFonts w:ascii="Times" w:hAnsi="Times" w:cs="Times"/>
          <w:bCs/>
          <w:sz w:val="24"/>
          <w:szCs w:val="24"/>
          <w:lang w:val="en-US"/>
        </w:rPr>
        <w:t>,6</w:t>
      </w:r>
      <w:proofErr w:type="gramEnd"/>
      <w:r w:rsidRPr="004277D8">
        <w:rPr>
          <w:rFonts w:ascii="Times" w:hAnsi="Times" w:cs="Times"/>
          <w:bCs/>
          <w:sz w:val="24"/>
          <w:szCs w:val="24"/>
          <w:lang w:val="en-US"/>
        </w:rPr>
        <w:t>-substituted 2-amino-pyridin-3-carbonitriles at 10µM</w:t>
      </w:r>
      <w:r w:rsidRPr="004277D8">
        <w:rPr>
          <w:rFonts w:ascii="Times" w:hAnsi="Times" w:cs="Times"/>
          <w:b/>
          <w:bCs/>
          <w:sz w:val="24"/>
          <w:szCs w:val="24"/>
          <w:lang w:val="en-US"/>
        </w:rPr>
        <w:t xml:space="preserve"> </w:t>
      </w:r>
      <w:r w:rsidRPr="004277D8">
        <w:rPr>
          <w:rFonts w:ascii="Times" w:hAnsi="Times" w:cs="Times"/>
          <w:bCs/>
          <w:sz w:val="24"/>
          <w:szCs w:val="24"/>
          <w:lang w:val="en-US"/>
        </w:rPr>
        <w:t>(PDE7A, PDE7B, PDE</w:t>
      </w:r>
      <w:r>
        <w:rPr>
          <w:rFonts w:ascii="Times" w:hAnsi="Times" w:cs="Times"/>
          <w:bCs/>
          <w:sz w:val="24"/>
          <w:szCs w:val="24"/>
          <w:lang w:val="en-US"/>
        </w:rPr>
        <w:t>9A</w:t>
      </w:r>
      <w:r w:rsidRPr="004277D8">
        <w:rPr>
          <w:rFonts w:ascii="Times" w:hAnsi="Times" w:cs="Times"/>
          <w:bCs/>
          <w:sz w:val="24"/>
          <w:szCs w:val="24"/>
          <w:lang w:val="en-US"/>
        </w:rPr>
        <w:t>), or IC</w:t>
      </w:r>
      <w:r w:rsidRPr="004277D8">
        <w:rPr>
          <w:rFonts w:ascii="Times" w:hAnsi="Times" w:cs="Times"/>
          <w:bCs/>
          <w:sz w:val="24"/>
          <w:szCs w:val="24"/>
          <w:vertAlign w:val="subscript"/>
          <w:lang w:val="en-US"/>
        </w:rPr>
        <w:t>50</w:t>
      </w:r>
      <w:r w:rsidRPr="004277D8">
        <w:rPr>
          <w:rFonts w:ascii="Times" w:hAnsi="Times" w:cs="Times"/>
          <w:bCs/>
          <w:sz w:val="24"/>
          <w:szCs w:val="24"/>
          <w:lang w:val="en-US"/>
        </w:rPr>
        <w:t xml:space="preserve"> (µM) and percentage displacement at 0.1µM (A</w:t>
      </w:r>
      <w:r w:rsidRPr="004277D8">
        <w:rPr>
          <w:rFonts w:ascii="Times" w:hAnsi="Times" w:cs="Times"/>
          <w:bCs/>
          <w:sz w:val="24"/>
          <w:szCs w:val="24"/>
          <w:vertAlign w:val="subscript"/>
          <w:lang w:val="en-US"/>
        </w:rPr>
        <w:t>2B</w:t>
      </w:r>
      <w:r w:rsidRPr="004277D8">
        <w:rPr>
          <w:rFonts w:ascii="Times" w:hAnsi="Times" w:cs="Times"/>
          <w:bCs/>
          <w:sz w:val="24"/>
          <w:szCs w:val="24"/>
          <w:lang w:val="en-US"/>
        </w:rPr>
        <w:t>R and A</w:t>
      </w:r>
      <w:r w:rsidRPr="004277D8">
        <w:rPr>
          <w:rFonts w:ascii="Times" w:hAnsi="Times" w:cs="Times"/>
          <w:bCs/>
          <w:sz w:val="24"/>
          <w:szCs w:val="24"/>
          <w:vertAlign w:val="subscript"/>
          <w:lang w:val="en-US"/>
        </w:rPr>
        <w:t>3</w:t>
      </w:r>
      <w:r w:rsidRPr="004277D8">
        <w:rPr>
          <w:rFonts w:ascii="Times" w:hAnsi="Times" w:cs="Times"/>
          <w:bCs/>
          <w:sz w:val="24"/>
          <w:szCs w:val="24"/>
          <w:lang w:val="en-US"/>
        </w:rPr>
        <w:t>R), or K</w:t>
      </w:r>
      <w:r w:rsidRPr="004277D8">
        <w:rPr>
          <w:rFonts w:ascii="Times" w:hAnsi="Times" w:cs="Times"/>
          <w:bCs/>
          <w:sz w:val="24"/>
          <w:szCs w:val="24"/>
          <w:vertAlign w:val="subscript"/>
          <w:lang w:val="en-US"/>
        </w:rPr>
        <w:t>i</w:t>
      </w:r>
    </w:p>
    <w:p w14:paraId="29954116" w14:textId="77777777" w:rsidR="004A3513" w:rsidRPr="004277D8" w:rsidRDefault="00E663F4" w:rsidP="003222C8">
      <w:pPr>
        <w:spacing w:line="480" w:lineRule="auto"/>
        <w:jc w:val="center"/>
        <w:rPr>
          <w:rFonts w:ascii="Times" w:hAnsi="Times" w:cs="Times"/>
          <w:sz w:val="24"/>
          <w:szCs w:val="24"/>
          <w:u w:val="single"/>
        </w:rPr>
      </w:pPr>
      <w:r w:rsidRPr="004277D8">
        <w:rPr>
          <w:rFonts w:ascii="Times" w:eastAsia="Droid Sans Fallback" w:hAnsi="Times" w:cs="Times"/>
          <w:noProof/>
          <w:sz w:val="24"/>
          <w:szCs w:val="24"/>
          <w:lang w:eastAsia="en-GB"/>
        </w:rPr>
        <w:drawing>
          <wp:inline distT="0" distB="0" distL="0" distR="0" wp14:anchorId="0A24240F" wp14:editId="2788177C">
            <wp:extent cx="1266825" cy="1019175"/>
            <wp:effectExtent l="0" t="0" r="0" b="9525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517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184"/>
        <w:gridCol w:w="1348"/>
        <w:gridCol w:w="1495"/>
        <w:gridCol w:w="1008"/>
        <w:gridCol w:w="1172"/>
        <w:gridCol w:w="1008"/>
        <w:gridCol w:w="1118"/>
      </w:tblGrid>
      <w:tr w:rsidR="00E663F4" w:rsidRPr="004277D8" w14:paraId="35DD26DD" w14:textId="77777777" w:rsidTr="007816DE">
        <w:trPr>
          <w:trHeight w:val="1681"/>
          <w:jc w:val="center"/>
        </w:trPr>
        <w:tc>
          <w:tcPr>
            <w:tcW w:w="692" w:type="pct"/>
            <w:shd w:val="clear" w:color="auto" w:fill="auto"/>
            <w:vAlign w:val="center"/>
            <w:hideMark/>
          </w:tcPr>
          <w:p w14:paraId="5DEEC11B" w14:textId="77777777" w:rsidR="00E663F4" w:rsidRPr="004277D8" w:rsidRDefault="00E663F4" w:rsidP="00D273B7">
            <w:pPr>
              <w:spacing w:after="0" w:line="48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Compound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2B731A0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R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vertAlign w:val="subscript"/>
                <w:lang w:eastAsia="es-ES"/>
              </w:rPr>
              <w:t>4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14:paraId="79BA43A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R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vertAlign w:val="subscript"/>
                <w:lang w:eastAsia="es-ES"/>
              </w:rPr>
              <w:t>6</w:t>
            </w:r>
          </w:p>
        </w:tc>
        <w:tc>
          <w:tcPr>
            <w:tcW w:w="773" w:type="pct"/>
            <w:vAlign w:val="center"/>
          </w:tcPr>
          <w:p w14:paraId="79C13D1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>A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vertAlign w:val="subscript"/>
                <w:lang w:val="en-US" w:eastAsia="es-ES"/>
              </w:rPr>
              <w:t>2B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 xml:space="preserve">R </w:t>
            </w:r>
          </w:p>
        </w:tc>
        <w:tc>
          <w:tcPr>
            <w:tcW w:w="521" w:type="pct"/>
            <w:vAlign w:val="center"/>
          </w:tcPr>
          <w:p w14:paraId="0551B82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>A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vertAlign w:val="subscript"/>
                <w:lang w:val="en-US" w:eastAsia="es-ES"/>
              </w:rPr>
              <w:t>3</w:t>
            </w: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>R</w:t>
            </w:r>
          </w:p>
        </w:tc>
        <w:tc>
          <w:tcPr>
            <w:tcW w:w="606" w:type="pct"/>
            <w:vAlign w:val="center"/>
          </w:tcPr>
          <w:p w14:paraId="2B139D4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>PDE7A</w:t>
            </w:r>
          </w:p>
        </w:tc>
        <w:tc>
          <w:tcPr>
            <w:tcW w:w="521" w:type="pct"/>
          </w:tcPr>
          <w:p w14:paraId="2A86254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  <w:p w14:paraId="775014BD" w14:textId="77777777" w:rsidR="00E663F4" w:rsidRPr="004277D8" w:rsidRDefault="00E663F4" w:rsidP="00D273B7">
            <w:pPr>
              <w:spacing w:after="0" w:line="48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>PDE7B</w:t>
            </w:r>
          </w:p>
        </w:tc>
        <w:tc>
          <w:tcPr>
            <w:tcW w:w="579" w:type="pct"/>
          </w:tcPr>
          <w:p w14:paraId="5638869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</w:pPr>
          </w:p>
          <w:p w14:paraId="5190AA2B" w14:textId="77777777" w:rsidR="00E663F4" w:rsidRPr="004277D8" w:rsidRDefault="00E663F4" w:rsidP="00D273B7">
            <w:pPr>
              <w:spacing w:after="0" w:line="48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>PDE9</w:t>
            </w:r>
            <w:r w:rsidR="00DA201B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val="en-US" w:eastAsia="es-ES"/>
              </w:rPr>
              <w:t>A</w:t>
            </w:r>
          </w:p>
        </w:tc>
      </w:tr>
      <w:tr w:rsidR="00E663F4" w:rsidRPr="004277D8" w14:paraId="765FEAA4" w14:textId="77777777" w:rsidTr="003222C8">
        <w:trPr>
          <w:trHeight w:val="1814"/>
          <w:jc w:val="center"/>
        </w:trPr>
        <w:tc>
          <w:tcPr>
            <w:tcW w:w="691" w:type="pct"/>
            <w:shd w:val="clear" w:color="auto" w:fill="auto"/>
            <w:vAlign w:val="center"/>
            <w:hideMark/>
          </w:tcPr>
          <w:p w14:paraId="0028ADB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14:paraId="339C757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AF9C731" wp14:editId="4B5B5FCB">
                  <wp:extent cx="381000" cy="628650"/>
                  <wp:effectExtent l="0" t="0" r="0" b="635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nzen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77D8" w:rsidDel="002C695C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14:paraId="1452E3A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B76C30B" wp14:editId="66253DBB">
                  <wp:extent cx="414655" cy="883920"/>
                  <wp:effectExtent l="0" t="0" r="4445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4AF4068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521" w:type="pct"/>
            <w:vAlign w:val="center"/>
          </w:tcPr>
          <w:p w14:paraId="0EAA93B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27%</w:t>
            </w:r>
          </w:p>
        </w:tc>
        <w:tc>
          <w:tcPr>
            <w:tcW w:w="606" w:type="pct"/>
            <w:vAlign w:val="center"/>
          </w:tcPr>
          <w:p w14:paraId="40F1182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9%</w:t>
            </w:r>
          </w:p>
        </w:tc>
        <w:tc>
          <w:tcPr>
            <w:tcW w:w="521" w:type="pct"/>
            <w:vAlign w:val="center"/>
          </w:tcPr>
          <w:p w14:paraId="7C37D5F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28%</w:t>
            </w:r>
          </w:p>
        </w:tc>
        <w:tc>
          <w:tcPr>
            <w:tcW w:w="579" w:type="pct"/>
            <w:vAlign w:val="center"/>
          </w:tcPr>
          <w:p w14:paraId="05179FF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</w:tr>
      <w:tr w:rsidR="00E663F4" w:rsidRPr="004277D8" w14:paraId="1C27DD68" w14:textId="77777777" w:rsidTr="003222C8">
        <w:trPr>
          <w:trHeight w:val="1814"/>
          <w:jc w:val="center"/>
        </w:trPr>
        <w:tc>
          <w:tcPr>
            <w:tcW w:w="691" w:type="pct"/>
            <w:shd w:val="clear" w:color="auto" w:fill="auto"/>
            <w:vAlign w:val="center"/>
            <w:hideMark/>
          </w:tcPr>
          <w:p w14:paraId="58B98CB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612" w:type="pct"/>
            <w:vMerge/>
            <w:shd w:val="clear" w:color="auto" w:fill="auto"/>
            <w:vAlign w:val="center"/>
            <w:hideMark/>
          </w:tcPr>
          <w:p w14:paraId="61581B2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  <w:hideMark/>
          </w:tcPr>
          <w:p w14:paraId="0C1581E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DBE2CBD" wp14:editId="43C72786">
                  <wp:extent cx="381000" cy="866775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302453C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521" w:type="pct"/>
            <w:vAlign w:val="center"/>
          </w:tcPr>
          <w:p w14:paraId="7CADE3B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606" w:type="pct"/>
            <w:vAlign w:val="center"/>
          </w:tcPr>
          <w:p w14:paraId="36068E3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47%</w:t>
            </w:r>
          </w:p>
        </w:tc>
        <w:tc>
          <w:tcPr>
            <w:tcW w:w="521" w:type="pct"/>
            <w:vAlign w:val="center"/>
          </w:tcPr>
          <w:p w14:paraId="348ADBF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39%</w:t>
            </w:r>
          </w:p>
        </w:tc>
        <w:tc>
          <w:tcPr>
            <w:tcW w:w="579" w:type="pct"/>
            <w:vAlign w:val="center"/>
          </w:tcPr>
          <w:p w14:paraId="4E25D34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</w:tr>
      <w:tr w:rsidR="00E663F4" w:rsidRPr="004277D8" w14:paraId="34BED3E2" w14:textId="77777777" w:rsidTr="003222C8">
        <w:trPr>
          <w:trHeight w:val="1814"/>
          <w:jc w:val="center"/>
        </w:trPr>
        <w:tc>
          <w:tcPr>
            <w:tcW w:w="691" w:type="pct"/>
            <w:shd w:val="clear" w:color="auto" w:fill="auto"/>
            <w:vAlign w:val="center"/>
            <w:hideMark/>
          </w:tcPr>
          <w:p w14:paraId="4065AD9B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612" w:type="pct"/>
            <w:vMerge/>
            <w:shd w:val="clear" w:color="auto" w:fill="auto"/>
            <w:vAlign w:val="center"/>
            <w:hideMark/>
          </w:tcPr>
          <w:p w14:paraId="17C1F07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  <w:hideMark/>
          </w:tcPr>
          <w:p w14:paraId="063216C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A4429DA" wp14:editId="340678CC">
                  <wp:extent cx="581025" cy="457200"/>
                  <wp:effectExtent l="0" t="0" r="3175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-thiophene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4AA100E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3%</w:t>
            </w:r>
          </w:p>
        </w:tc>
        <w:tc>
          <w:tcPr>
            <w:tcW w:w="521" w:type="pct"/>
            <w:vAlign w:val="center"/>
          </w:tcPr>
          <w:p w14:paraId="1DAC564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6%</w:t>
            </w:r>
          </w:p>
        </w:tc>
        <w:tc>
          <w:tcPr>
            <w:tcW w:w="606" w:type="pct"/>
            <w:vAlign w:val="center"/>
          </w:tcPr>
          <w:p w14:paraId="777638F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24%</w:t>
            </w:r>
          </w:p>
        </w:tc>
        <w:tc>
          <w:tcPr>
            <w:tcW w:w="521" w:type="pct"/>
            <w:vAlign w:val="center"/>
          </w:tcPr>
          <w:p w14:paraId="0D73E91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36%</w:t>
            </w:r>
          </w:p>
        </w:tc>
        <w:tc>
          <w:tcPr>
            <w:tcW w:w="579" w:type="pct"/>
            <w:vAlign w:val="center"/>
          </w:tcPr>
          <w:p w14:paraId="32C117E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5%</w:t>
            </w:r>
          </w:p>
        </w:tc>
      </w:tr>
      <w:tr w:rsidR="00E663F4" w:rsidRPr="004277D8" w14:paraId="35671746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  <w:hideMark/>
          </w:tcPr>
          <w:p w14:paraId="17D34C36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612" w:type="pct"/>
            <w:vMerge/>
            <w:shd w:val="clear" w:color="auto" w:fill="auto"/>
            <w:vAlign w:val="center"/>
            <w:hideMark/>
          </w:tcPr>
          <w:p w14:paraId="201F758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  <w:hideMark/>
          </w:tcPr>
          <w:p w14:paraId="71ED9C6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754F376" wp14:editId="110CEF67">
                  <wp:extent cx="581025" cy="609600"/>
                  <wp:effectExtent l="0" t="0" r="3175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-methyl-pyrrole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43970B9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5%</w:t>
            </w:r>
          </w:p>
        </w:tc>
        <w:tc>
          <w:tcPr>
            <w:tcW w:w="521" w:type="pct"/>
            <w:vAlign w:val="center"/>
          </w:tcPr>
          <w:p w14:paraId="14A5765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13%</w:t>
            </w:r>
          </w:p>
        </w:tc>
        <w:tc>
          <w:tcPr>
            <w:tcW w:w="606" w:type="pct"/>
            <w:vAlign w:val="center"/>
          </w:tcPr>
          <w:p w14:paraId="2ABA3F4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50%</w:t>
            </w:r>
          </w:p>
        </w:tc>
        <w:tc>
          <w:tcPr>
            <w:tcW w:w="521" w:type="pct"/>
            <w:vAlign w:val="center"/>
          </w:tcPr>
          <w:p w14:paraId="46194AF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48%</w:t>
            </w:r>
          </w:p>
        </w:tc>
        <w:tc>
          <w:tcPr>
            <w:tcW w:w="579" w:type="pct"/>
            <w:vAlign w:val="center"/>
          </w:tcPr>
          <w:p w14:paraId="535D17C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</w:tr>
      <w:tr w:rsidR="00E663F4" w:rsidRPr="004277D8" w14:paraId="033D7767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  <w:hideMark/>
          </w:tcPr>
          <w:p w14:paraId="4EF49F50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5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1990937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8490DDF" wp14:editId="65A5FA7A">
                  <wp:extent cx="590550" cy="628650"/>
                  <wp:effectExtent l="0" t="0" r="0" b="635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methoxy-benzene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vMerge w:val="restart"/>
            <w:shd w:val="clear" w:color="auto" w:fill="auto"/>
            <w:vAlign w:val="center"/>
            <w:hideMark/>
          </w:tcPr>
          <w:p w14:paraId="5A75CFB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74AE5BA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B870BB0" wp14:editId="76D831F4">
                  <wp:extent cx="381000" cy="628650"/>
                  <wp:effectExtent l="0" t="0" r="0" b="635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nzen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EC3A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73" w:type="pct"/>
            <w:vAlign w:val="center"/>
          </w:tcPr>
          <w:p w14:paraId="4BA58BB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5%</w:t>
            </w:r>
          </w:p>
        </w:tc>
        <w:tc>
          <w:tcPr>
            <w:tcW w:w="521" w:type="pct"/>
            <w:vAlign w:val="center"/>
          </w:tcPr>
          <w:p w14:paraId="28ED59A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26%</w:t>
            </w:r>
          </w:p>
        </w:tc>
        <w:tc>
          <w:tcPr>
            <w:tcW w:w="606" w:type="pct"/>
            <w:vAlign w:val="center"/>
          </w:tcPr>
          <w:p w14:paraId="3495064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24%</w:t>
            </w:r>
          </w:p>
        </w:tc>
        <w:tc>
          <w:tcPr>
            <w:tcW w:w="521" w:type="pct"/>
            <w:vAlign w:val="center"/>
          </w:tcPr>
          <w:p w14:paraId="541F9F5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30%</w:t>
            </w:r>
          </w:p>
        </w:tc>
        <w:tc>
          <w:tcPr>
            <w:tcW w:w="579" w:type="pct"/>
            <w:vAlign w:val="center"/>
          </w:tcPr>
          <w:p w14:paraId="5C31F2D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3%</w:t>
            </w:r>
          </w:p>
        </w:tc>
      </w:tr>
      <w:tr w:rsidR="00E663F4" w:rsidRPr="004277D8" w14:paraId="0BEA8443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  <w:hideMark/>
          </w:tcPr>
          <w:p w14:paraId="681A495C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537D4F4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F0167BB" wp14:editId="53F56825">
                  <wp:extent cx="590550" cy="904875"/>
                  <wp:effectExtent l="0" t="0" r="0" b="9525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P-methoxy-benzene.jp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vMerge/>
            <w:shd w:val="clear" w:color="auto" w:fill="auto"/>
            <w:vAlign w:val="center"/>
            <w:hideMark/>
          </w:tcPr>
          <w:p w14:paraId="095817A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73" w:type="pct"/>
            <w:vAlign w:val="center"/>
          </w:tcPr>
          <w:p w14:paraId="138F99D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521" w:type="pct"/>
            <w:vAlign w:val="center"/>
          </w:tcPr>
          <w:p w14:paraId="070C92F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6%</w:t>
            </w:r>
          </w:p>
        </w:tc>
        <w:tc>
          <w:tcPr>
            <w:tcW w:w="606" w:type="pct"/>
            <w:vAlign w:val="center"/>
          </w:tcPr>
          <w:p w14:paraId="086F9FE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51%</w:t>
            </w:r>
          </w:p>
        </w:tc>
        <w:tc>
          <w:tcPr>
            <w:tcW w:w="521" w:type="pct"/>
            <w:vAlign w:val="center"/>
          </w:tcPr>
          <w:p w14:paraId="3D55DF9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27%</w:t>
            </w:r>
          </w:p>
        </w:tc>
        <w:tc>
          <w:tcPr>
            <w:tcW w:w="579" w:type="pct"/>
            <w:vAlign w:val="center"/>
          </w:tcPr>
          <w:p w14:paraId="226EB38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</w:tr>
      <w:tr w:rsidR="00E663F4" w:rsidRPr="004277D8" w14:paraId="0D35C447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  <w:hideMark/>
          </w:tcPr>
          <w:p w14:paraId="3EE0AA9F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612" w:type="pct"/>
            <w:shd w:val="clear" w:color="auto" w:fill="auto"/>
            <w:vAlign w:val="center"/>
            <w:hideMark/>
          </w:tcPr>
          <w:p w14:paraId="4BFE7D0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8A92CE9" wp14:editId="5D2C9579">
                  <wp:extent cx="561975" cy="857250"/>
                  <wp:effectExtent l="0" t="0" r="0" b="635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ethoxy_pentagon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vMerge/>
            <w:shd w:val="clear" w:color="auto" w:fill="auto"/>
            <w:vAlign w:val="center"/>
            <w:hideMark/>
          </w:tcPr>
          <w:p w14:paraId="7D0EC17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73" w:type="pct"/>
            <w:vAlign w:val="center"/>
          </w:tcPr>
          <w:p w14:paraId="3A20E93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521" w:type="pct"/>
            <w:vAlign w:val="center"/>
          </w:tcPr>
          <w:p w14:paraId="1B9FCDE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606" w:type="pct"/>
            <w:vAlign w:val="center"/>
          </w:tcPr>
          <w:p w14:paraId="5CAAF879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22%</w:t>
            </w:r>
          </w:p>
        </w:tc>
        <w:tc>
          <w:tcPr>
            <w:tcW w:w="521" w:type="pct"/>
            <w:vAlign w:val="center"/>
          </w:tcPr>
          <w:p w14:paraId="260B26D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8%</w:t>
            </w:r>
          </w:p>
        </w:tc>
        <w:tc>
          <w:tcPr>
            <w:tcW w:w="579" w:type="pct"/>
            <w:vAlign w:val="center"/>
          </w:tcPr>
          <w:p w14:paraId="14DD69E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19%</w:t>
            </w:r>
          </w:p>
        </w:tc>
      </w:tr>
      <w:tr w:rsidR="00E663F4" w:rsidRPr="004277D8" w14:paraId="1043B445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  <w:hideMark/>
          </w:tcPr>
          <w:p w14:paraId="62B79216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  <w:hideMark/>
          </w:tcPr>
          <w:p w14:paraId="376C3BF8" w14:textId="77777777" w:rsidR="00E663F4" w:rsidRPr="004277D8" w:rsidRDefault="00E663F4" w:rsidP="00D273B7">
            <w:pPr>
              <w:spacing w:after="0" w:line="480" w:lineRule="auto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4E457B19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26F30F4" wp14:editId="4EB5CCFE">
                  <wp:extent cx="381000" cy="628650"/>
                  <wp:effectExtent l="0" t="0" r="0" b="635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yclo-hexane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905E6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  <w:hideMark/>
          </w:tcPr>
          <w:p w14:paraId="6F82539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2F8609A3" wp14:editId="442C7221">
                  <wp:extent cx="381000" cy="628650"/>
                  <wp:effectExtent l="0" t="0" r="0" b="635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nzen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75CE585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521" w:type="pct"/>
            <w:vAlign w:val="center"/>
          </w:tcPr>
          <w:p w14:paraId="0821001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13%</w:t>
            </w:r>
          </w:p>
        </w:tc>
        <w:tc>
          <w:tcPr>
            <w:tcW w:w="606" w:type="pct"/>
            <w:vAlign w:val="center"/>
          </w:tcPr>
          <w:p w14:paraId="750E3D0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26%</w:t>
            </w:r>
          </w:p>
        </w:tc>
        <w:tc>
          <w:tcPr>
            <w:tcW w:w="521" w:type="pct"/>
            <w:vAlign w:val="center"/>
          </w:tcPr>
          <w:p w14:paraId="3E478C2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55%</w:t>
            </w:r>
          </w:p>
        </w:tc>
        <w:tc>
          <w:tcPr>
            <w:tcW w:w="579" w:type="pct"/>
            <w:vAlign w:val="center"/>
          </w:tcPr>
          <w:p w14:paraId="59D9B6B9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30%</w:t>
            </w:r>
          </w:p>
        </w:tc>
      </w:tr>
      <w:tr w:rsidR="00E663F4" w:rsidRPr="004277D8" w14:paraId="2F2082E3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  <w:hideMark/>
          </w:tcPr>
          <w:p w14:paraId="10678579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9</w:t>
            </w:r>
          </w:p>
        </w:tc>
        <w:tc>
          <w:tcPr>
            <w:tcW w:w="612" w:type="pct"/>
            <w:vMerge/>
            <w:shd w:val="clear" w:color="auto" w:fill="auto"/>
            <w:vAlign w:val="center"/>
            <w:hideMark/>
          </w:tcPr>
          <w:p w14:paraId="6E78349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  <w:hideMark/>
          </w:tcPr>
          <w:p w14:paraId="1486898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8233380" wp14:editId="797BBBB2">
                  <wp:extent cx="571500" cy="628650"/>
                  <wp:effectExtent l="0" t="0" r="12700" b="635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0857DA7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521" w:type="pct"/>
            <w:vAlign w:val="center"/>
          </w:tcPr>
          <w:p w14:paraId="2D63C9F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 xml:space="preserve">       7%</w:t>
            </w:r>
          </w:p>
        </w:tc>
        <w:tc>
          <w:tcPr>
            <w:tcW w:w="606" w:type="pct"/>
            <w:vAlign w:val="center"/>
          </w:tcPr>
          <w:p w14:paraId="6847C2F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19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240EC34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34%</w:t>
            </w:r>
          </w:p>
        </w:tc>
        <w:tc>
          <w:tcPr>
            <w:tcW w:w="579" w:type="pct"/>
            <w:vAlign w:val="center"/>
          </w:tcPr>
          <w:p w14:paraId="6566ADA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</w:tr>
      <w:tr w:rsidR="00E663F4" w:rsidRPr="004277D8" w14:paraId="39FEC0A3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0D4A002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6AF5A3A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6C94075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1ADC81CB" wp14:editId="186C1267">
                  <wp:extent cx="723900" cy="628650"/>
                  <wp:effectExtent l="0" t="0" r="12700" b="635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_benzen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05E9C3E9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521" w:type="pct"/>
            <w:vAlign w:val="center"/>
          </w:tcPr>
          <w:p w14:paraId="740D838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28%</w:t>
            </w:r>
          </w:p>
        </w:tc>
        <w:tc>
          <w:tcPr>
            <w:tcW w:w="606" w:type="pct"/>
            <w:vAlign w:val="center"/>
          </w:tcPr>
          <w:p w14:paraId="457ADF1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31%</w:t>
            </w:r>
          </w:p>
        </w:tc>
        <w:tc>
          <w:tcPr>
            <w:tcW w:w="521" w:type="pct"/>
            <w:vAlign w:val="center"/>
          </w:tcPr>
          <w:p w14:paraId="15CDD06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35%</w:t>
            </w:r>
          </w:p>
        </w:tc>
        <w:tc>
          <w:tcPr>
            <w:tcW w:w="579" w:type="pct"/>
            <w:vAlign w:val="center"/>
          </w:tcPr>
          <w:p w14:paraId="13BFA3E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9%</w:t>
            </w:r>
          </w:p>
        </w:tc>
      </w:tr>
      <w:tr w:rsidR="00E663F4" w:rsidRPr="004277D8" w14:paraId="6D588AE7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7D30F52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5A3974A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693D911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50AC21A" wp14:editId="08C51A45">
                  <wp:extent cx="581025" cy="400050"/>
                  <wp:effectExtent l="0" t="0" r="3175" b="635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thiophene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79F34E4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521" w:type="pct"/>
            <w:vAlign w:val="center"/>
          </w:tcPr>
          <w:p w14:paraId="060F0BD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26%</w:t>
            </w:r>
          </w:p>
        </w:tc>
        <w:tc>
          <w:tcPr>
            <w:tcW w:w="606" w:type="pct"/>
            <w:vAlign w:val="center"/>
          </w:tcPr>
          <w:p w14:paraId="0A459E9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33%</w:t>
            </w:r>
          </w:p>
        </w:tc>
        <w:tc>
          <w:tcPr>
            <w:tcW w:w="521" w:type="pct"/>
            <w:vAlign w:val="center"/>
          </w:tcPr>
          <w:p w14:paraId="2BE26AF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45%</w:t>
            </w:r>
          </w:p>
        </w:tc>
        <w:tc>
          <w:tcPr>
            <w:tcW w:w="579" w:type="pct"/>
            <w:vAlign w:val="center"/>
          </w:tcPr>
          <w:p w14:paraId="282D4FB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6%</w:t>
            </w:r>
          </w:p>
        </w:tc>
      </w:tr>
      <w:tr w:rsidR="00E663F4" w:rsidRPr="004277D8" w14:paraId="100FF24D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78D5B52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399489E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127AC42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0C8D6CBC" wp14:editId="28912D75">
                  <wp:extent cx="361950" cy="600075"/>
                  <wp:effectExtent l="0" t="0" r="0" b="9525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thiophene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0AC2C05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521" w:type="pct"/>
            <w:vAlign w:val="center"/>
          </w:tcPr>
          <w:p w14:paraId="6C5A8739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14%</w:t>
            </w:r>
          </w:p>
        </w:tc>
        <w:tc>
          <w:tcPr>
            <w:tcW w:w="606" w:type="pct"/>
            <w:vAlign w:val="center"/>
          </w:tcPr>
          <w:p w14:paraId="680294E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29%</w:t>
            </w:r>
          </w:p>
        </w:tc>
        <w:tc>
          <w:tcPr>
            <w:tcW w:w="521" w:type="pct"/>
            <w:vAlign w:val="center"/>
          </w:tcPr>
          <w:p w14:paraId="46187F2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60%</w:t>
            </w:r>
          </w:p>
        </w:tc>
        <w:tc>
          <w:tcPr>
            <w:tcW w:w="579" w:type="pct"/>
            <w:vAlign w:val="center"/>
          </w:tcPr>
          <w:p w14:paraId="34D2A4F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3%</w:t>
            </w:r>
          </w:p>
        </w:tc>
      </w:tr>
      <w:tr w:rsidR="00E663F4" w:rsidRPr="004277D8" w14:paraId="77B83788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4ECF218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7B4622A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4CACBFC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489AE14" wp14:editId="10E82789">
                  <wp:extent cx="581025" cy="400050"/>
                  <wp:effectExtent l="0" t="0" r="3175" b="635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1A4718F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3%</w:t>
            </w:r>
          </w:p>
        </w:tc>
        <w:tc>
          <w:tcPr>
            <w:tcW w:w="521" w:type="pct"/>
            <w:vAlign w:val="center"/>
          </w:tcPr>
          <w:p w14:paraId="3496122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19%</w:t>
            </w:r>
          </w:p>
        </w:tc>
        <w:tc>
          <w:tcPr>
            <w:tcW w:w="606" w:type="pct"/>
            <w:vAlign w:val="center"/>
          </w:tcPr>
          <w:p w14:paraId="7C441CA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44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5C0BA6A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41%</w:t>
            </w:r>
          </w:p>
        </w:tc>
        <w:tc>
          <w:tcPr>
            <w:tcW w:w="579" w:type="pct"/>
            <w:vAlign w:val="center"/>
          </w:tcPr>
          <w:p w14:paraId="460638A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4%</w:t>
            </w:r>
          </w:p>
        </w:tc>
      </w:tr>
      <w:tr w:rsidR="00E663F4" w:rsidRPr="004277D8" w14:paraId="4C0048E7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7137469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14:paraId="709B847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5416652" wp14:editId="28FF306E">
                  <wp:extent cx="381000" cy="904875"/>
                  <wp:effectExtent l="0" t="0" r="0" b="9525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CH3-benzene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34B37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15D518D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  <w:p w14:paraId="2B27F18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3669FC6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0F1C13A" wp14:editId="358EC309">
                  <wp:extent cx="571500" cy="628650"/>
                  <wp:effectExtent l="0" t="0" r="12700" b="635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1B04908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521" w:type="pct"/>
            <w:vAlign w:val="center"/>
          </w:tcPr>
          <w:p w14:paraId="192A2D3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27%</w:t>
            </w:r>
          </w:p>
        </w:tc>
        <w:tc>
          <w:tcPr>
            <w:tcW w:w="606" w:type="pct"/>
            <w:vAlign w:val="center"/>
          </w:tcPr>
          <w:p w14:paraId="021669F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22%</w:t>
            </w:r>
          </w:p>
        </w:tc>
        <w:tc>
          <w:tcPr>
            <w:tcW w:w="521" w:type="pct"/>
            <w:vAlign w:val="center"/>
          </w:tcPr>
          <w:p w14:paraId="30EBABF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20%</w:t>
            </w:r>
          </w:p>
        </w:tc>
        <w:tc>
          <w:tcPr>
            <w:tcW w:w="579" w:type="pct"/>
            <w:vAlign w:val="center"/>
          </w:tcPr>
          <w:p w14:paraId="5C30823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7%</w:t>
            </w:r>
          </w:p>
        </w:tc>
      </w:tr>
      <w:tr w:rsidR="00E663F4" w:rsidRPr="004277D8" w14:paraId="7337CB82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41F9A65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216F9BC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51B79C9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0DCF880" wp14:editId="7836243B">
                  <wp:extent cx="723900" cy="628650"/>
                  <wp:effectExtent l="0" t="0" r="12700" b="635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_benzen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0BFE7C3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4%</w:t>
            </w:r>
          </w:p>
        </w:tc>
        <w:tc>
          <w:tcPr>
            <w:tcW w:w="521" w:type="pct"/>
            <w:vAlign w:val="center"/>
          </w:tcPr>
          <w:p w14:paraId="3CF0D28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17%</w:t>
            </w:r>
          </w:p>
        </w:tc>
        <w:tc>
          <w:tcPr>
            <w:tcW w:w="606" w:type="pct"/>
            <w:vAlign w:val="center"/>
          </w:tcPr>
          <w:p w14:paraId="7DCA535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57%</w:t>
            </w:r>
          </w:p>
        </w:tc>
        <w:tc>
          <w:tcPr>
            <w:tcW w:w="521" w:type="pct"/>
            <w:vAlign w:val="center"/>
          </w:tcPr>
          <w:p w14:paraId="55ED4FC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55%</w:t>
            </w:r>
          </w:p>
        </w:tc>
        <w:tc>
          <w:tcPr>
            <w:tcW w:w="579" w:type="pct"/>
            <w:vAlign w:val="center"/>
          </w:tcPr>
          <w:p w14:paraId="0C1A97A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16%</w:t>
            </w:r>
          </w:p>
        </w:tc>
      </w:tr>
      <w:tr w:rsidR="00E663F4" w:rsidRPr="004277D8" w14:paraId="663D6955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3E873A2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6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64CDE039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491FDB8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018F48D" wp14:editId="686AAEA5">
                  <wp:extent cx="581025" cy="400050"/>
                  <wp:effectExtent l="0" t="0" r="3175" b="635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663678D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33%</w:t>
            </w:r>
          </w:p>
        </w:tc>
        <w:tc>
          <w:tcPr>
            <w:tcW w:w="521" w:type="pct"/>
            <w:vAlign w:val="center"/>
          </w:tcPr>
          <w:p w14:paraId="52C6373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21%</w:t>
            </w:r>
          </w:p>
        </w:tc>
        <w:tc>
          <w:tcPr>
            <w:tcW w:w="606" w:type="pct"/>
            <w:vAlign w:val="center"/>
          </w:tcPr>
          <w:p w14:paraId="1941A09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 xml:space="preserve">3.4 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± 0.4</w:t>
            </w:r>
            <w:r w:rsidR="00CE7C8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98534B"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µM</w:t>
            </w:r>
          </w:p>
        </w:tc>
        <w:tc>
          <w:tcPr>
            <w:tcW w:w="521" w:type="pct"/>
            <w:vAlign w:val="center"/>
          </w:tcPr>
          <w:p w14:paraId="05BA5F4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30%</w:t>
            </w:r>
          </w:p>
        </w:tc>
        <w:tc>
          <w:tcPr>
            <w:tcW w:w="579" w:type="pct"/>
            <w:vAlign w:val="center"/>
          </w:tcPr>
          <w:p w14:paraId="59E5F6E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</w:tr>
      <w:tr w:rsidR="00E663F4" w:rsidRPr="004277D8" w14:paraId="54B0207C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5CFEE04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7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38EF146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46EEA2F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FBADF95" wp14:editId="1F2049B2">
                  <wp:extent cx="381000" cy="866775"/>
                  <wp:effectExtent l="0" t="0" r="0" b="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4BEF892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3F6D23F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8%</w:t>
            </w:r>
          </w:p>
        </w:tc>
        <w:tc>
          <w:tcPr>
            <w:tcW w:w="606" w:type="pct"/>
            <w:vAlign w:val="center"/>
          </w:tcPr>
          <w:p w14:paraId="590A68B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 xml:space="preserve">3.5 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± 0.4</w:t>
            </w:r>
            <w:r w:rsidR="00CE7C8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98534B"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µM</w:t>
            </w:r>
          </w:p>
        </w:tc>
        <w:tc>
          <w:tcPr>
            <w:tcW w:w="521" w:type="pct"/>
            <w:vAlign w:val="center"/>
          </w:tcPr>
          <w:p w14:paraId="7F5F289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44%</w:t>
            </w:r>
          </w:p>
        </w:tc>
        <w:tc>
          <w:tcPr>
            <w:tcW w:w="579" w:type="pct"/>
            <w:vAlign w:val="center"/>
          </w:tcPr>
          <w:p w14:paraId="00A4FDF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7%</w:t>
            </w:r>
          </w:p>
        </w:tc>
      </w:tr>
      <w:tr w:rsidR="00E663F4" w:rsidRPr="004277D8" w14:paraId="071EE13C" w14:textId="77777777" w:rsidTr="007816DE">
        <w:trPr>
          <w:trHeight w:val="1965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03DB058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1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8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46FA7C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4B80117" wp14:editId="120E9784">
                  <wp:extent cx="571500" cy="628650"/>
                  <wp:effectExtent l="0" t="0" r="12700" b="635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83EBF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4200FDF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4D7535B" wp14:editId="63A5B0EF">
                  <wp:extent cx="571500" cy="628650"/>
                  <wp:effectExtent l="0" t="0" r="12700" b="635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3B1B90E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521" w:type="pct"/>
            <w:vAlign w:val="center"/>
          </w:tcPr>
          <w:p w14:paraId="2B937D4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606" w:type="pct"/>
            <w:vAlign w:val="center"/>
          </w:tcPr>
          <w:p w14:paraId="543B15C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25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79BFDB4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36%</w:t>
            </w:r>
          </w:p>
        </w:tc>
        <w:tc>
          <w:tcPr>
            <w:tcW w:w="579" w:type="pct"/>
            <w:vAlign w:val="center"/>
          </w:tcPr>
          <w:p w14:paraId="504BCDB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0%</w:t>
            </w:r>
          </w:p>
        </w:tc>
      </w:tr>
      <w:tr w:rsidR="00E663F4" w:rsidRPr="004277D8" w14:paraId="4D61FEAC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46B37DC8" w14:textId="77777777" w:rsidR="00E663F4" w:rsidRPr="004277D8" w:rsidRDefault="007816DE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19</w:t>
            </w:r>
          </w:p>
        </w:tc>
        <w:tc>
          <w:tcPr>
            <w:tcW w:w="612" w:type="pct"/>
            <w:vMerge w:val="restart"/>
            <w:shd w:val="clear" w:color="auto" w:fill="auto"/>
            <w:vAlign w:val="center"/>
          </w:tcPr>
          <w:p w14:paraId="6EED4A54" w14:textId="77777777" w:rsidR="00E663F4" w:rsidRPr="004277D8" w:rsidRDefault="005F59E2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6681A9B9" wp14:editId="17590370">
                  <wp:extent cx="590550" cy="6286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methoxy-benzene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20496F3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CE5A260" wp14:editId="209309AE">
                  <wp:extent cx="571500" cy="628650"/>
                  <wp:effectExtent l="0" t="0" r="12700" b="635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Fluoro-benzene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3C3BECF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61FDA53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606" w:type="pct"/>
            <w:vAlign w:val="center"/>
          </w:tcPr>
          <w:p w14:paraId="5AB88D7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49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75170D0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42%</w:t>
            </w:r>
          </w:p>
        </w:tc>
        <w:tc>
          <w:tcPr>
            <w:tcW w:w="579" w:type="pct"/>
            <w:vAlign w:val="center"/>
          </w:tcPr>
          <w:p w14:paraId="105CA63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19%</w:t>
            </w:r>
          </w:p>
        </w:tc>
      </w:tr>
      <w:tr w:rsidR="00E663F4" w:rsidRPr="004277D8" w14:paraId="6D5AD133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4373F323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0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524359B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7CD5665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43E712A8" wp14:editId="12C38496">
                  <wp:extent cx="723900" cy="628650"/>
                  <wp:effectExtent l="0" t="0" r="12700" b="635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methyl_benzene.jp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21C425E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7CEE99A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6%</w:t>
            </w:r>
          </w:p>
        </w:tc>
        <w:tc>
          <w:tcPr>
            <w:tcW w:w="606" w:type="pct"/>
            <w:vAlign w:val="center"/>
          </w:tcPr>
          <w:p w14:paraId="6888B4B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31%</w:t>
            </w:r>
          </w:p>
        </w:tc>
        <w:tc>
          <w:tcPr>
            <w:tcW w:w="521" w:type="pct"/>
            <w:vAlign w:val="center"/>
          </w:tcPr>
          <w:p w14:paraId="5F89BAC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23%</w:t>
            </w:r>
          </w:p>
        </w:tc>
        <w:tc>
          <w:tcPr>
            <w:tcW w:w="579" w:type="pct"/>
            <w:vAlign w:val="center"/>
          </w:tcPr>
          <w:p w14:paraId="41D0410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12%</w:t>
            </w:r>
          </w:p>
        </w:tc>
      </w:tr>
      <w:tr w:rsidR="00E663F4" w:rsidRPr="004277D8" w14:paraId="4112B2E4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50188BC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58B86ED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36805A5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1C221E4" wp14:editId="3F9B18E5">
                  <wp:extent cx="581025" cy="400050"/>
                  <wp:effectExtent l="0" t="0" r="3175" b="6350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75166C3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78430F3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23%</w:t>
            </w:r>
          </w:p>
        </w:tc>
        <w:tc>
          <w:tcPr>
            <w:tcW w:w="606" w:type="pct"/>
            <w:vAlign w:val="center"/>
          </w:tcPr>
          <w:p w14:paraId="3FAB8D8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15.1</w:t>
            </w:r>
            <w:r w:rsidR="00DA201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± 0.6</w:t>
            </w:r>
            <w:r w:rsidR="00CE7C8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98534B"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µM</w:t>
            </w:r>
          </w:p>
        </w:tc>
        <w:tc>
          <w:tcPr>
            <w:tcW w:w="521" w:type="pct"/>
            <w:vAlign w:val="center"/>
          </w:tcPr>
          <w:p w14:paraId="3360E76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30%</w:t>
            </w:r>
          </w:p>
        </w:tc>
        <w:tc>
          <w:tcPr>
            <w:tcW w:w="579" w:type="pct"/>
            <w:vAlign w:val="center"/>
          </w:tcPr>
          <w:p w14:paraId="279959B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17%</w:t>
            </w:r>
          </w:p>
        </w:tc>
      </w:tr>
      <w:tr w:rsidR="00E663F4" w:rsidRPr="004277D8" w14:paraId="039830FF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0565BBA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</w:p>
        </w:tc>
        <w:tc>
          <w:tcPr>
            <w:tcW w:w="612" w:type="pct"/>
            <w:vMerge/>
            <w:shd w:val="clear" w:color="auto" w:fill="auto"/>
            <w:vAlign w:val="center"/>
          </w:tcPr>
          <w:p w14:paraId="2ADBF16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52C97F3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C16E6C7" wp14:editId="55A0351C">
                  <wp:extent cx="381000" cy="866775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1722700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1F30402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606" w:type="pct"/>
            <w:vAlign w:val="center"/>
          </w:tcPr>
          <w:p w14:paraId="1919742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63%</w:t>
            </w:r>
          </w:p>
        </w:tc>
        <w:tc>
          <w:tcPr>
            <w:tcW w:w="521" w:type="pct"/>
            <w:vAlign w:val="center"/>
          </w:tcPr>
          <w:p w14:paraId="0088E1A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16%</w:t>
            </w:r>
          </w:p>
        </w:tc>
        <w:tc>
          <w:tcPr>
            <w:tcW w:w="579" w:type="pct"/>
            <w:vAlign w:val="center"/>
          </w:tcPr>
          <w:p w14:paraId="1E46222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9%</w:t>
            </w:r>
          </w:p>
        </w:tc>
      </w:tr>
      <w:tr w:rsidR="00E663F4" w:rsidRPr="004277D8" w14:paraId="638E6F80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009C5FE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3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A18A23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7E2264AF" wp14:editId="087D94E6">
                  <wp:extent cx="609600" cy="628650"/>
                  <wp:effectExtent l="0" t="0" r="0" b="635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-Chloro-benzene.jp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vMerge w:val="restart"/>
            <w:shd w:val="clear" w:color="auto" w:fill="auto"/>
            <w:vAlign w:val="center"/>
          </w:tcPr>
          <w:p w14:paraId="6E12C52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4C5F0D4" wp14:editId="48B4D479">
                  <wp:extent cx="381000" cy="866775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6122F96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8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15C5FAB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606" w:type="pct"/>
            <w:vAlign w:val="center"/>
          </w:tcPr>
          <w:p w14:paraId="672F4D3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 xml:space="preserve">1.8 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± 0.3</w:t>
            </w:r>
            <w:r w:rsidR="00CE7C8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98534B"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µM</w:t>
            </w:r>
          </w:p>
        </w:tc>
        <w:tc>
          <w:tcPr>
            <w:tcW w:w="521" w:type="pct"/>
            <w:vAlign w:val="center"/>
          </w:tcPr>
          <w:p w14:paraId="1CB11211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7.3</w:t>
            </w:r>
            <w:r w:rsidR="00DA201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± 0.3</w:t>
            </w:r>
            <w:r w:rsidR="00CE7C8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98534B"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µM</w:t>
            </w:r>
          </w:p>
        </w:tc>
        <w:tc>
          <w:tcPr>
            <w:tcW w:w="579" w:type="pct"/>
            <w:vAlign w:val="center"/>
          </w:tcPr>
          <w:p w14:paraId="500ED1A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25%</w:t>
            </w:r>
          </w:p>
        </w:tc>
      </w:tr>
      <w:tr w:rsidR="00E663F4" w:rsidRPr="004277D8" w14:paraId="3AC178BB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6A586E4B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lastRenderedPageBreak/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4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5D8C298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C480F88" wp14:editId="5388AB9F">
                  <wp:extent cx="381000" cy="866775"/>
                  <wp:effectExtent l="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-OH-benzen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vMerge/>
            <w:shd w:val="clear" w:color="auto" w:fill="auto"/>
            <w:vAlign w:val="center"/>
          </w:tcPr>
          <w:p w14:paraId="6523258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73" w:type="pct"/>
            <w:vAlign w:val="center"/>
          </w:tcPr>
          <w:p w14:paraId="10633F9A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4A8BBA15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1%</w:t>
            </w:r>
          </w:p>
        </w:tc>
        <w:tc>
          <w:tcPr>
            <w:tcW w:w="606" w:type="pct"/>
            <w:vAlign w:val="center"/>
          </w:tcPr>
          <w:p w14:paraId="6D6E87E0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47%</w:t>
            </w:r>
          </w:p>
        </w:tc>
        <w:tc>
          <w:tcPr>
            <w:tcW w:w="521" w:type="pct"/>
            <w:vAlign w:val="center"/>
          </w:tcPr>
          <w:p w14:paraId="445F8AD2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38%</w:t>
            </w:r>
          </w:p>
        </w:tc>
        <w:tc>
          <w:tcPr>
            <w:tcW w:w="579" w:type="pct"/>
            <w:vAlign w:val="center"/>
          </w:tcPr>
          <w:p w14:paraId="205D6A3D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7%</w:t>
            </w:r>
          </w:p>
        </w:tc>
      </w:tr>
      <w:tr w:rsidR="00E663F4" w:rsidRPr="004277D8" w14:paraId="1DE6F49A" w14:textId="77777777" w:rsidTr="007816DE">
        <w:trPr>
          <w:trHeight w:val="1814"/>
          <w:jc w:val="center"/>
        </w:trPr>
        <w:tc>
          <w:tcPr>
            <w:tcW w:w="692" w:type="pct"/>
            <w:shd w:val="clear" w:color="auto" w:fill="auto"/>
            <w:vAlign w:val="center"/>
          </w:tcPr>
          <w:p w14:paraId="2B417E38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2</w:t>
            </w:r>
            <w:r w:rsidR="007816DE"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  <w:t>5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0A93ED7C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3D2CDD16" wp14:editId="7D2A6529">
                  <wp:extent cx="581025" cy="400050"/>
                  <wp:effectExtent l="0" t="152400" r="0" b="15875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-Furan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00050"/>
                          </a:xfrm>
                          <a:prstGeom prst="rect">
                            <a:avLst/>
                          </a:prstGeom>
                          <a:scene3d>
                            <a:camera prst="orthographicFront">
                              <a:rot lat="0" lon="0" rev="1620000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" w:type="pct"/>
            <w:shd w:val="clear" w:color="auto" w:fill="auto"/>
            <w:vAlign w:val="center"/>
          </w:tcPr>
          <w:p w14:paraId="680A57EE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4277D8"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  <w:drawing>
                <wp:inline distT="0" distB="0" distL="0" distR="0" wp14:anchorId="5E77E3BB" wp14:editId="3868774B">
                  <wp:extent cx="361950" cy="600075"/>
                  <wp:effectExtent l="0" t="0" r="0" b="9525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-thiophene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pct"/>
            <w:vAlign w:val="center"/>
          </w:tcPr>
          <w:p w14:paraId="6FDC33E7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5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%</w:t>
            </w:r>
          </w:p>
        </w:tc>
        <w:tc>
          <w:tcPr>
            <w:tcW w:w="521" w:type="pct"/>
            <w:vAlign w:val="center"/>
          </w:tcPr>
          <w:p w14:paraId="6DC01B14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2%</w:t>
            </w:r>
          </w:p>
        </w:tc>
        <w:tc>
          <w:tcPr>
            <w:tcW w:w="606" w:type="pct"/>
            <w:vAlign w:val="center"/>
          </w:tcPr>
          <w:p w14:paraId="7DDBB956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48%</w:t>
            </w:r>
          </w:p>
        </w:tc>
        <w:tc>
          <w:tcPr>
            <w:tcW w:w="521" w:type="pct"/>
            <w:vAlign w:val="center"/>
          </w:tcPr>
          <w:p w14:paraId="716207C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4.7</w:t>
            </w:r>
            <w:r w:rsidR="00DA201B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± 0.4</w:t>
            </w:r>
            <w:r w:rsidR="00CE7C81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 xml:space="preserve"> </w:t>
            </w:r>
            <w:r w:rsidR="0098534B" w:rsidRPr="004277D8">
              <w:rPr>
                <w:rFonts w:ascii="Times" w:eastAsia="Times New Roman" w:hAnsi="Times" w:cs="Times"/>
                <w:color w:val="000000"/>
                <w:sz w:val="24"/>
                <w:szCs w:val="24"/>
                <w:lang w:val="en-US" w:eastAsia="es-ES"/>
              </w:rPr>
              <w:t>µM</w:t>
            </w:r>
          </w:p>
        </w:tc>
        <w:tc>
          <w:tcPr>
            <w:tcW w:w="579" w:type="pct"/>
            <w:vAlign w:val="center"/>
          </w:tcPr>
          <w:p w14:paraId="58D27BDF" w14:textId="77777777" w:rsidR="00E663F4" w:rsidRPr="004277D8" w:rsidRDefault="00E663F4" w:rsidP="00D273B7">
            <w:pPr>
              <w:spacing w:after="0" w:line="480" w:lineRule="auto"/>
              <w:jc w:val="center"/>
              <w:rPr>
                <w:rFonts w:ascii="Times" w:eastAsia="Times New Roman" w:hAnsi="Times" w:cs="Times"/>
                <w:b/>
                <w:bCs/>
                <w:noProof/>
                <w:color w:val="000000"/>
                <w:sz w:val="24"/>
                <w:szCs w:val="24"/>
                <w:lang w:eastAsia="en-GB"/>
              </w:rPr>
            </w:pPr>
            <w:r w:rsidRPr="004277D8">
              <w:rPr>
                <w:rFonts w:ascii="Times" w:eastAsia="Times New Roman" w:hAnsi="Times" w:cs="Times"/>
                <w:bCs/>
                <w:color w:val="000000"/>
                <w:sz w:val="24"/>
                <w:szCs w:val="24"/>
                <w:lang w:val="en-US" w:eastAsia="es-ES"/>
              </w:rPr>
              <w:t>14%</w:t>
            </w:r>
          </w:p>
        </w:tc>
      </w:tr>
    </w:tbl>
    <w:p w14:paraId="40428293" w14:textId="77777777" w:rsidR="00DC570E" w:rsidRPr="004277D8" w:rsidRDefault="00DC570E" w:rsidP="00D273B7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529817F2" w14:textId="77777777" w:rsidR="00DC570E" w:rsidRPr="004277D8" w:rsidRDefault="00DC570E" w:rsidP="00D273B7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2FDB70E3" w14:textId="77777777" w:rsidR="00DC570E" w:rsidRPr="004277D8" w:rsidRDefault="00DC570E" w:rsidP="00D273B7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086835E" w14:textId="77777777" w:rsidR="00DC570E" w:rsidRPr="004277D8" w:rsidRDefault="00DC570E" w:rsidP="00D273B7">
      <w:pPr>
        <w:spacing w:line="480" w:lineRule="auto"/>
        <w:rPr>
          <w:rFonts w:ascii="Times" w:hAnsi="Times" w:cs="Times"/>
          <w:b/>
          <w:bCs/>
          <w:sz w:val="24"/>
          <w:szCs w:val="24"/>
          <w:lang w:val="en-US"/>
        </w:rPr>
      </w:pPr>
    </w:p>
    <w:p w14:paraId="136A6AE4" w14:textId="77777777" w:rsidR="00E663F4" w:rsidRPr="004277D8" w:rsidRDefault="00E663F4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74937A14" w14:textId="77777777" w:rsidR="00E663F4" w:rsidRPr="004277D8" w:rsidRDefault="00E663F4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58BF3585" w14:textId="77777777" w:rsidR="00E663F4" w:rsidRPr="004277D8" w:rsidRDefault="00E663F4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3A750AA8" w14:textId="77777777" w:rsidR="00E663F4" w:rsidRPr="004277D8" w:rsidRDefault="00E663F4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3726929E" w14:textId="77777777" w:rsidR="00E663F4" w:rsidRPr="004277D8" w:rsidRDefault="00E663F4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5DD38B18" w14:textId="77777777" w:rsidR="00E663F4" w:rsidRPr="004277D8" w:rsidRDefault="00E663F4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178BED71" w14:textId="77777777" w:rsidR="00E663F4" w:rsidRPr="004277D8" w:rsidRDefault="00E663F4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6E20B3BB" w14:textId="77777777" w:rsidR="008D7957" w:rsidRPr="004277D8" w:rsidRDefault="008D7957" w:rsidP="00D273B7">
      <w:pPr>
        <w:spacing w:line="480" w:lineRule="auto"/>
        <w:rPr>
          <w:rFonts w:ascii="Times" w:hAnsi="Times" w:cs="Times"/>
          <w:b/>
          <w:sz w:val="24"/>
          <w:szCs w:val="24"/>
        </w:rPr>
      </w:pPr>
      <w:bookmarkStart w:id="3" w:name="OLE_LINK12"/>
      <w:bookmarkStart w:id="4" w:name="OLE_LINK13"/>
    </w:p>
    <w:p w14:paraId="3DD22BCC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42E7028E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3359EC6F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1BD038EA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1E2433A4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6DDDCAC1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70B84672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687378D3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30EF28C5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61FBD98B" w14:textId="77777777" w:rsidR="0026304F" w:rsidRDefault="0026304F" w:rsidP="002761E0">
      <w:pPr>
        <w:rPr>
          <w:rFonts w:ascii="Times" w:hAnsi="Times" w:cs="Times"/>
          <w:b/>
          <w:sz w:val="24"/>
          <w:szCs w:val="24"/>
        </w:rPr>
      </w:pPr>
    </w:p>
    <w:p w14:paraId="329C0492" w14:textId="0D6094B3" w:rsidR="00E663F4" w:rsidRPr="004277D8" w:rsidRDefault="00E663F4" w:rsidP="002761E0">
      <w:pPr>
        <w:rPr>
          <w:rFonts w:ascii="Times" w:hAnsi="Times" w:cs="Times"/>
          <w:sz w:val="24"/>
          <w:szCs w:val="24"/>
        </w:rPr>
      </w:pPr>
      <w:bookmarkStart w:id="5" w:name="_GoBack"/>
      <w:bookmarkEnd w:id="5"/>
      <w:r w:rsidRPr="004277D8">
        <w:rPr>
          <w:rFonts w:ascii="Times" w:hAnsi="Times" w:cs="Times"/>
          <w:b/>
          <w:sz w:val="24"/>
          <w:szCs w:val="24"/>
        </w:rPr>
        <w:lastRenderedPageBreak/>
        <w:t>Table S3.</w:t>
      </w:r>
      <w:r w:rsidRPr="004277D8">
        <w:rPr>
          <w:rFonts w:ascii="Times" w:hAnsi="Times" w:cs="Times"/>
          <w:sz w:val="24"/>
          <w:szCs w:val="24"/>
        </w:rPr>
        <w:t xml:space="preserve"> </w:t>
      </w:r>
      <w:r w:rsidRPr="004277D8">
        <w:rPr>
          <w:rFonts w:ascii="Times" w:hAnsi="Times" w:cs="Times"/>
          <w:sz w:val="24"/>
          <w:szCs w:val="24"/>
          <w:lang w:val="en-US"/>
        </w:rPr>
        <w:t>Glide</w:t>
      </w:r>
      <w:r w:rsidR="00392152">
        <w:rPr>
          <w:rFonts w:ascii="Times" w:hAnsi="Times" w:cs="Times"/>
          <w:sz w:val="24"/>
          <w:szCs w:val="24"/>
          <w:vertAlign w:val="superscript"/>
          <w:lang w:val="en-US"/>
        </w:rPr>
        <w:t>3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 docking parameters used </w:t>
      </w:r>
      <w:r w:rsidR="00044FA5" w:rsidRPr="004277D8">
        <w:rPr>
          <w:rFonts w:ascii="Times" w:hAnsi="Times" w:cs="Times"/>
          <w:sz w:val="24"/>
          <w:szCs w:val="24"/>
          <w:lang w:val="en-US"/>
        </w:rPr>
        <w:t xml:space="preserve">for 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the </w:t>
      </w:r>
      <w:bookmarkStart w:id="6" w:name="OLE_LINK5"/>
      <w:bookmarkStart w:id="7" w:name="OLE_LINK6"/>
      <w:bookmarkStart w:id="8" w:name="OLE_LINK7"/>
      <w:r w:rsidRPr="004277D8">
        <w:rPr>
          <w:rFonts w:ascii="Times" w:hAnsi="Times" w:cs="Times"/>
          <w:sz w:val="24"/>
          <w:szCs w:val="24"/>
          <w:lang w:val="en-US"/>
        </w:rPr>
        <w:t>A</w:t>
      </w:r>
      <w:r w:rsidRPr="004277D8">
        <w:rPr>
          <w:rFonts w:ascii="Times" w:hAnsi="Times" w:cs="Times"/>
          <w:sz w:val="24"/>
          <w:szCs w:val="24"/>
          <w:vertAlign w:val="subscript"/>
          <w:lang w:val="en-US"/>
        </w:rPr>
        <w:t>1</w:t>
      </w:r>
      <w:r w:rsidRPr="004277D8">
        <w:rPr>
          <w:rFonts w:ascii="Times" w:hAnsi="Times" w:cs="Times"/>
          <w:sz w:val="24"/>
          <w:szCs w:val="24"/>
          <w:lang w:val="en-US"/>
        </w:rPr>
        <w:t>R</w:t>
      </w:r>
      <w:bookmarkEnd w:id="6"/>
      <w:bookmarkEnd w:id="7"/>
      <w:bookmarkEnd w:id="8"/>
      <w:r w:rsidRPr="004277D8">
        <w:rPr>
          <w:rFonts w:ascii="Times" w:hAnsi="Times" w:cs="Times"/>
          <w:sz w:val="24"/>
          <w:szCs w:val="24"/>
          <w:lang w:val="en-US"/>
        </w:rPr>
        <w:t>,</w:t>
      </w:r>
      <w:bookmarkStart w:id="9" w:name="OLE_LINK8"/>
      <w:bookmarkStart w:id="10" w:name="OLE_LINK9"/>
      <w:r w:rsidRPr="004277D8">
        <w:rPr>
          <w:rFonts w:ascii="Times" w:hAnsi="Times" w:cs="Times"/>
          <w:sz w:val="24"/>
          <w:szCs w:val="24"/>
          <w:lang w:val="en-US"/>
        </w:rPr>
        <w:t xml:space="preserve"> A</w:t>
      </w:r>
      <w:r w:rsidRPr="004277D8">
        <w:rPr>
          <w:rFonts w:ascii="Times" w:hAnsi="Times" w:cs="Times"/>
          <w:sz w:val="24"/>
          <w:szCs w:val="24"/>
          <w:vertAlign w:val="subscript"/>
          <w:lang w:val="en-US"/>
        </w:rPr>
        <w:t>2A</w:t>
      </w:r>
      <w:r w:rsidRPr="004277D8">
        <w:rPr>
          <w:rFonts w:ascii="Times" w:hAnsi="Times" w:cs="Times"/>
          <w:sz w:val="24"/>
          <w:szCs w:val="24"/>
          <w:lang w:val="en-US"/>
        </w:rPr>
        <w:t>R</w:t>
      </w:r>
      <w:bookmarkEnd w:id="9"/>
      <w:bookmarkEnd w:id="10"/>
      <w:r w:rsidRPr="004277D8">
        <w:rPr>
          <w:rFonts w:ascii="Times" w:hAnsi="Times" w:cs="Times"/>
          <w:sz w:val="24"/>
          <w:szCs w:val="24"/>
          <w:lang w:val="en-US"/>
        </w:rPr>
        <w:t xml:space="preserve">, and </w:t>
      </w:r>
      <w:bookmarkStart w:id="11" w:name="OLE_LINK10"/>
      <w:bookmarkStart w:id="12" w:name="OLE_LINK11"/>
      <w:r w:rsidR="00044FA5" w:rsidRPr="004277D8">
        <w:rPr>
          <w:rFonts w:ascii="Times" w:hAnsi="Times" w:cs="Times"/>
          <w:sz w:val="24"/>
          <w:szCs w:val="24"/>
          <w:lang w:val="en-US"/>
        </w:rPr>
        <w:t>PDE10A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 </w:t>
      </w:r>
      <w:bookmarkEnd w:id="11"/>
      <w:bookmarkEnd w:id="12"/>
      <w:r w:rsidRPr="004277D8">
        <w:rPr>
          <w:rFonts w:ascii="Times" w:hAnsi="Times" w:cs="Times"/>
          <w:sz w:val="24"/>
          <w:szCs w:val="24"/>
          <w:lang w:val="en-US"/>
        </w:rPr>
        <w:t xml:space="preserve">models </w:t>
      </w:r>
      <w:r w:rsidR="008C58DB">
        <w:rPr>
          <w:rFonts w:ascii="Times" w:hAnsi="Times" w:cs="Times"/>
          <w:sz w:val="24"/>
          <w:szCs w:val="24"/>
          <w:lang w:val="en-US"/>
        </w:rPr>
        <w:t xml:space="preserve">were </w:t>
      </w:r>
      <w:r w:rsidRPr="004277D8">
        <w:rPr>
          <w:rFonts w:ascii="Times" w:hAnsi="Times" w:cs="Times"/>
          <w:sz w:val="24"/>
          <w:szCs w:val="24"/>
          <w:lang w:val="en-US"/>
        </w:rPr>
        <w:t>deduced from docking experiments using known actives and inactives against each protein model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663F4" w:rsidRPr="004277D8" w14:paraId="4CCB4170" w14:textId="77777777" w:rsidTr="00F15186">
        <w:trPr>
          <w:jc w:val="center"/>
        </w:trPr>
        <w:tc>
          <w:tcPr>
            <w:tcW w:w="2254" w:type="dxa"/>
          </w:tcPr>
          <w:bookmarkEnd w:id="3"/>
          <w:bookmarkEnd w:id="4"/>
          <w:p w14:paraId="2668164E" w14:textId="77777777" w:rsidR="00E663F4" w:rsidRPr="004277D8" w:rsidRDefault="00E663F4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Docking model</w:t>
            </w:r>
          </w:p>
        </w:tc>
        <w:tc>
          <w:tcPr>
            <w:tcW w:w="2254" w:type="dxa"/>
          </w:tcPr>
          <w:p w14:paraId="022C69D5" w14:textId="77777777" w:rsidR="00E663F4" w:rsidRPr="004277D8" w:rsidRDefault="00E663F4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  <w:lang w:val="en-US"/>
              </w:rPr>
              <w:t>A</w:t>
            </w:r>
            <w:r w:rsidRPr="004277D8">
              <w:rPr>
                <w:rFonts w:ascii="Times" w:hAnsi="Times" w:cs="Times"/>
                <w:sz w:val="24"/>
                <w:szCs w:val="24"/>
                <w:vertAlign w:val="subscript"/>
                <w:lang w:val="en-US"/>
              </w:rPr>
              <w:t>1</w:t>
            </w:r>
            <w:r w:rsidRPr="004277D8">
              <w:rPr>
                <w:rFonts w:ascii="Times" w:hAnsi="Times" w:cs="Times"/>
                <w:sz w:val="24"/>
                <w:szCs w:val="24"/>
                <w:lang w:val="en-US"/>
              </w:rPr>
              <w:t>R</w:t>
            </w:r>
          </w:p>
        </w:tc>
        <w:tc>
          <w:tcPr>
            <w:tcW w:w="2254" w:type="dxa"/>
          </w:tcPr>
          <w:p w14:paraId="7CE4CC65" w14:textId="77777777" w:rsidR="00E663F4" w:rsidRPr="004277D8" w:rsidRDefault="00E663F4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  <w:lang w:val="en-US"/>
              </w:rPr>
              <w:t>A</w:t>
            </w:r>
            <w:r w:rsidRPr="004277D8">
              <w:rPr>
                <w:rFonts w:ascii="Times" w:hAnsi="Times" w:cs="Times"/>
                <w:sz w:val="24"/>
                <w:szCs w:val="24"/>
                <w:vertAlign w:val="subscript"/>
                <w:lang w:val="en-US"/>
              </w:rPr>
              <w:t>2A</w:t>
            </w:r>
            <w:r w:rsidRPr="004277D8">
              <w:rPr>
                <w:rFonts w:ascii="Times" w:hAnsi="Times" w:cs="Times"/>
                <w:sz w:val="24"/>
                <w:szCs w:val="24"/>
                <w:lang w:val="en-US"/>
              </w:rPr>
              <w:t>R</w:t>
            </w:r>
          </w:p>
        </w:tc>
        <w:tc>
          <w:tcPr>
            <w:tcW w:w="2254" w:type="dxa"/>
          </w:tcPr>
          <w:p w14:paraId="70822B7D" w14:textId="77777777" w:rsidR="00E663F4" w:rsidRPr="004277D8" w:rsidRDefault="00044FA5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  <w:lang w:val="en-US"/>
              </w:rPr>
              <w:t>PDE10A</w:t>
            </w:r>
          </w:p>
        </w:tc>
      </w:tr>
      <w:tr w:rsidR="00E663F4" w:rsidRPr="004277D8" w14:paraId="40492B28" w14:textId="77777777" w:rsidTr="00F15186">
        <w:trPr>
          <w:jc w:val="center"/>
        </w:trPr>
        <w:tc>
          <w:tcPr>
            <w:tcW w:w="2254" w:type="dxa"/>
          </w:tcPr>
          <w:p w14:paraId="2C9A363D" w14:textId="77777777" w:rsidR="00E663F4" w:rsidRPr="004277D8" w:rsidRDefault="00E663F4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Precision option</w:t>
            </w:r>
          </w:p>
        </w:tc>
        <w:tc>
          <w:tcPr>
            <w:tcW w:w="2254" w:type="dxa"/>
          </w:tcPr>
          <w:p w14:paraId="331F7FC1" w14:textId="77777777" w:rsidR="00E663F4" w:rsidRPr="004277D8" w:rsidRDefault="00545B75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Standard</w:t>
            </w:r>
            <w:r w:rsidR="00E663F4" w:rsidRPr="004277D8">
              <w:rPr>
                <w:rFonts w:ascii="Times" w:hAnsi="Times" w:cs="Times"/>
                <w:sz w:val="24"/>
                <w:szCs w:val="24"/>
              </w:rPr>
              <w:t xml:space="preserve"> precision (SP)</w:t>
            </w:r>
            <w:r w:rsidR="00CE7C81" w:rsidRPr="00116440">
              <w:rPr>
                <w:rFonts w:ascii="Times" w:hAnsi="Times" w:cs="Times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5A74CE6D" w14:textId="77777777" w:rsidR="00E663F4" w:rsidRPr="004277D8" w:rsidRDefault="00545B75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Standard</w:t>
            </w:r>
            <w:r w:rsidR="00E663F4" w:rsidRPr="004277D8">
              <w:rPr>
                <w:rFonts w:ascii="Times" w:hAnsi="Times" w:cs="Times"/>
                <w:sz w:val="24"/>
                <w:szCs w:val="24"/>
              </w:rPr>
              <w:t xml:space="preserve"> precision (SP)</w:t>
            </w:r>
            <w:r w:rsidR="00CE7C81" w:rsidRPr="00116440">
              <w:rPr>
                <w:rFonts w:ascii="Times" w:hAnsi="Times" w:cs="Times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254" w:type="dxa"/>
          </w:tcPr>
          <w:p w14:paraId="4E201818" w14:textId="77777777" w:rsidR="00E663F4" w:rsidRPr="004277D8" w:rsidRDefault="00545B75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Extra</w:t>
            </w:r>
            <w:r w:rsidR="00E663F4" w:rsidRPr="004277D8">
              <w:rPr>
                <w:rFonts w:ascii="Times" w:hAnsi="Times" w:cs="Times"/>
                <w:sz w:val="24"/>
                <w:szCs w:val="24"/>
              </w:rPr>
              <w:t xml:space="preserve"> precision (XP)</w:t>
            </w:r>
            <w:r w:rsidR="00CE7C81" w:rsidRPr="00116440">
              <w:rPr>
                <w:rFonts w:ascii="Times" w:hAnsi="Times" w:cs="Times"/>
                <w:sz w:val="24"/>
                <w:szCs w:val="24"/>
                <w:vertAlign w:val="superscript"/>
              </w:rPr>
              <w:t>a</w:t>
            </w:r>
          </w:p>
        </w:tc>
      </w:tr>
      <w:tr w:rsidR="00E663F4" w:rsidRPr="004277D8" w14:paraId="1BBD76A5" w14:textId="77777777" w:rsidTr="00F15186">
        <w:trPr>
          <w:jc w:val="center"/>
        </w:trPr>
        <w:tc>
          <w:tcPr>
            <w:tcW w:w="2254" w:type="dxa"/>
          </w:tcPr>
          <w:p w14:paraId="52098096" w14:textId="77777777" w:rsidR="00E663F4" w:rsidRPr="004277D8" w:rsidRDefault="00E663F4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Ligand sampling option</w:t>
            </w:r>
          </w:p>
        </w:tc>
        <w:tc>
          <w:tcPr>
            <w:tcW w:w="2254" w:type="dxa"/>
          </w:tcPr>
          <w:p w14:paraId="5196D947" w14:textId="77777777" w:rsidR="00E663F4" w:rsidRPr="004277D8" w:rsidRDefault="00545B75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Flexible</w:t>
            </w:r>
            <w:r w:rsidR="00F15186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CE7C81" w:rsidRPr="00116440">
              <w:rPr>
                <w:rFonts w:ascii="Times" w:hAnsi="Times" w:cs="Times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</w:tcPr>
          <w:p w14:paraId="231A4A04" w14:textId="77777777" w:rsidR="00E663F4" w:rsidRPr="004277D8" w:rsidRDefault="00545B75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Flexible</w:t>
            </w:r>
            <w:r w:rsidR="00F15186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CE7C81" w:rsidRPr="00116440">
              <w:rPr>
                <w:rFonts w:ascii="Times" w:hAnsi="Times" w:cs="Times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54" w:type="dxa"/>
          </w:tcPr>
          <w:p w14:paraId="42965165" w14:textId="77777777" w:rsidR="00E663F4" w:rsidRPr="004277D8" w:rsidRDefault="00545B75" w:rsidP="00D273B7">
            <w:pPr>
              <w:spacing w:line="480" w:lineRule="auto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4277D8">
              <w:rPr>
                <w:rFonts w:ascii="Times" w:hAnsi="Times" w:cs="Times"/>
                <w:sz w:val="24"/>
                <w:szCs w:val="24"/>
              </w:rPr>
              <w:t>Flexible</w:t>
            </w:r>
            <w:r w:rsidR="00F15186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="00CE7C81" w:rsidRPr="00116440">
              <w:rPr>
                <w:rFonts w:ascii="Times" w:hAnsi="Times" w:cs="Times"/>
                <w:sz w:val="24"/>
                <w:szCs w:val="24"/>
                <w:vertAlign w:val="superscript"/>
              </w:rPr>
              <w:t>b</w:t>
            </w:r>
          </w:p>
        </w:tc>
      </w:tr>
    </w:tbl>
    <w:p w14:paraId="4E7D6172" w14:textId="77777777" w:rsidR="00E663F4" w:rsidRPr="004277D8" w:rsidRDefault="00CE7C81" w:rsidP="00D273B7">
      <w:pPr>
        <w:spacing w:after="400" w:line="480" w:lineRule="auto"/>
        <w:jc w:val="both"/>
        <w:rPr>
          <w:rFonts w:ascii="Times" w:eastAsia="Times New Roman" w:hAnsi="Times" w:cs="Times"/>
          <w:sz w:val="24"/>
          <w:szCs w:val="24"/>
          <w:lang w:val="en" w:eastAsia="en-GB"/>
        </w:rPr>
      </w:pPr>
      <w:bookmarkStart w:id="13" w:name="OLE_LINK26"/>
      <w:bookmarkStart w:id="14" w:name="OLE_LINK27"/>
      <w:proofErr w:type="gramStart"/>
      <w:r w:rsidRPr="00116440">
        <w:rPr>
          <w:rFonts w:ascii="Times" w:eastAsia="Times New Roman" w:hAnsi="Times" w:cs="Times"/>
          <w:bCs/>
          <w:i/>
          <w:sz w:val="24"/>
          <w:szCs w:val="24"/>
          <w:lang w:eastAsia="en-GB"/>
        </w:rPr>
        <w:t>a</w:t>
      </w:r>
      <w:proofErr w:type="gramEnd"/>
      <w:r w:rsidR="00E663F4" w:rsidRPr="004277D8">
        <w:rPr>
          <w:rFonts w:ascii="Times" w:eastAsia="Times New Roman" w:hAnsi="Times" w:cs="Times"/>
          <w:bCs/>
          <w:sz w:val="24"/>
          <w:szCs w:val="24"/>
          <w:lang w:eastAsia="en-GB"/>
        </w:rPr>
        <w:t xml:space="preserve"> SP option allows better coverage of conformational space whereas XP option gives high</w:t>
      </w:r>
      <w:r w:rsidR="00044FA5" w:rsidRPr="004277D8">
        <w:rPr>
          <w:rFonts w:ascii="Times" w:eastAsia="Times New Roman" w:hAnsi="Times" w:cs="Times"/>
          <w:bCs/>
          <w:sz w:val="24"/>
          <w:szCs w:val="24"/>
          <w:lang w:eastAsia="en-GB"/>
        </w:rPr>
        <w:t>er</w:t>
      </w:r>
      <w:r w:rsidR="00E663F4" w:rsidRPr="004277D8">
        <w:rPr>
          <w:rFonts w:ascii="Times" w:eastAsia="Times New Roman" w:hAnsi="Times" w:cs="Times"/>
          <w:bCs/>
          <w:sz w:val="24"/>
          <w:szCs w:val="24"/>
          <w:lang w:eastAsia="en-GB"/>
        </w:rPr>
        <w:t xml:space="preserve"> accuracy on docked poses </w:t>
      </w:r>
      <w:r w:rsidRPr="00116440">
        <w:rPr>
          <w:rFonts w:ascii="Times" w:eastAsia="Times New Roman" w:hAnsi="Times" w:cs="Times"/>
          <w:bCs/>
          <w:i/>
          <w:sz w:val="24"/>
          <w:szCs w:val="24"/>
          <w:lang w:eastAsia="en-GB"/>
        </w:rPr>
        <w:t xml:space="preserve">b </w:t>
      </w:r>
      <w:r w:rsidR="00E663F4" w:rsidRPr="004277D8">
        <w:rPr>
          <w:rFonts w:ascii="Times" w:eastAsia="Times New Roman" w:hAnsi="Times" w:cs="Times"/>
          <w:bCs/>
          <w:sz w:val="24"/>
          <w:szCs w:val="24"/>
          <w:lang w:eastAsia="en-GB"/>
        </w:rPr>
        <w:t xml:space="preserve">Flexible ligand sampling is a default </w:t>
      </w:r>
      <w:r w:rsidR="00545B75" w:rsidRPr="004277D8">
        <w:rPr>
          <w:rFonts w:ascii="Times" w:eastAsia="Times New Roman" w:hAnsi="Times" w:cs="Times"/>
          <w:bCs/>
          <w:sz w:val="24"/>
          <w:szCs w:val="24"/>
          <w:lang w:eastAsia="en-GB"/>
        </w:rPr>
        <w:t>choice, which</w:t>
      </w:r>
      <w:r w:rsidR="00E663F4" w:rsidRPr="004277D8">
        <w:rPr>
          <w:rFonts w:ascii="Times" w:eastAsia="Times New Roman" w:hAnsi="Times" w:cs="Times"/>
          <w:bCs/>
          <w:sz w:val="24"/>
          <w:szCs w:val="24"/>
          <w:lang w:eastAsia="en-GB"/>
        </w:rPr>
        <w:t xml:space="preserve"> generates conformations internally during the docking process</w:t>
      </w:r>
    </w:p>
    <w:bookmarkEnd w:id="13"/>
    <w:bookmarkEnd w:id="14"/>
    <w:p w14:paraId="3B103386" w14:textId="77777777" w:rsidR="00B12E05" w:rsidRPr="004277D8" w:rsidRDefault="00B12E05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77955EBD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3860684E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658E44B0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1DEDF14D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4C4ED6E3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079699FC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379E1205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46260981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3C4782D7" w14:textId="77777777" w:rsidR="00200372" w:rsidRPr="004277D8" w:rsidRDefault="00200372" w:rsidP="00D273B7">
      <w:pPr>
        <w:spacing w:line="480" w:lineRule="auto"/>
        <w:rPr>
          <w:rFonts w:ascii="Times" w:hAnsi="Times" w:cs="Times"/>
          <w:sz w:val="24"/>
          <w:szCs w:val="24"/>
          <w:u w:val="single"/>
        </w:rPr>
      </w:pPr>
    </w:p>
    <w:p w14:paraId="1E7337F1" w14:textId="77777777" w:rsidR="00A678B0" w:rsidRPr="00116440" w:rsidRDefault="00A678B0" w:rsidP="00116440">
      <w:pPr>
        <w:spacing w:after="200" w:line="480" w:lineRule="auto"/>
        <w:jc w:val="both"/>
        <w:rPr>
          <w:rFonts w:ascii="Times" w:hAnsi="Times" w:cs="Times"/>
          <w:b/>
          <w:bCs/>
          <w:i/>
          <w:sz w:val="24"/>
          <w:szCs w:val="24"/>
        </w:rPr>
      </w:pPr>
      <w:bookmarkStart w:id="15" w:name="OLE_LINK19"/>
      <w:bookmarkStart w:id="16" w:name="OLE_LINK20"/>
      <w:bookmarkStart w:id="17" w:name="OLE_LINK21"/>
      <w:r w:rsidRPr="00640ADE">
        <w:rPr>
          <w:rFonts w:ascii="Times" w:hAnsi="Times" w:cs="Times"/>
          <w:b/>
          <w:bCs/>
          <w:i/>
          <w:sz w:val="24"/>
          <w:szCs w:val="24"/>
        </w:rPr>
        <w:lastRenderedPageBreak/>
        <w:t>I</w:t>
      </w:r>
      <w:r>
        <w:rPr>
          <w:rFonts w:ascii="Times" w:hAnsi="Times" w:cs="Times"/>
          <w:b/>
          <w:bCs/>
          <w:i/>
          <w:sz w:val="24"/>
          <w:szCs w:val="24"/>
        </w:rPr>
        <w:t>II</w:t>
      </w:r>
      <w:r w:rsidRPr="00640ADE">
        <w:rPr>
          <w:rFonts w:ascii="Times" w:hAnsi="Times" w:cs="Times"/>
          <w:b/>
          <w:bCs/>
          <w:i/>
          <w:sz w:val="24"/>
          <w:szCs w:val="24"/>
        </w:rPr>
        <w:t xml:space="preserve">. </w:t>
      </w:r>
      <w:r>
        <w:rPr>
          <w:rFonts w:ascii="Times" w:hAnsi="Times" w:cs="Times"/>
          <w:b/>
          <w:bCs/>
          <w:i/>
          <w:sz w:val="24"/>
          <w:szCs w:val="24"/>
        </w:rPr>
        <w:t>Scripts</w:t>
      </w:r>
    </w:p>
    <w:p w14:paraId="4535D71E" w14:textId="77777777" w:rsidR="00247FA7" w:rsidRPr="004277D8" w:rsidRDefault="00247FA7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b/>
          <w:sz w:val="24"/>
          <w:szCs w:val="24"/>
        </w:rPr>
        <w:t>Script1.</w:t>
      </w:r>
      <w:r w:rsidRPr="004277D8">
        <w:rPr>
          <w:rFonts w:ascii="Times" w:hAnsi="Times" w:cs="Times"/>
          <w:sz w:val="24"/>
          <w:szCs w:val="24"/>
        </w:rPr>
        <w:t xml:space="preserve"> </w:t>
      </w:r>
      <w:r w:rsidRPr="004277D8">
        <w:rPr>
          <w:rFonts w:ascii="Times" w:hAnsi="Times" w:cs="Times"/>
          <w:sz w:val="24"/>
          <w:szCs w:val="24"/>
          <w:lang w:val="en-US"/>
        </w:rPr>
        <w:t>SQL script for extracting human A</w:t>
      </w:r>
      <w:r w:rsidRPr="004277D8">
        <w:rPr>
          <w:rFonts w:ascii="Times" w:hAnsi="Times" w:cs="Times"/>
          <w:sz w:val="24"/>
          <w:szCs w:val="24"/>
          <w:vertAlign w:val="subscript"/>
          <w:lang w:val="en-US"/>
        </w:rPr>
        <w:t>1</w:t>
      </w:r>
      <w:r w:rsidRPr="004277D8">
        <w:rPr>
          <w:rFonts w:ascii="Times" w:hAnsi="Times" w:cs="Times"/>
          <w:sz w:val="24"/>
          <w:szCs w:val="24"/>
          <w:lang w:val="en-US"/>
        </w:rPr>
        <w:t>R (2,860), A</w:t>
      </w:r>
      <w:r w:rsidRPr="004277D8">
        <w:rPr>
          <w:rFonts w:ascii="Times" w:hAnsi="Times" w:cs="Times"/>
          <w:sz w:val="24"/>
          <w:szCs w:val="24"/>
          <w:vertAlign w:val="subscript"/>
          <w:lang w:val="en-US"/>
        </w:rPr>
        <w:t>2A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R (3,566) agonists and antagonists and PDE10A inhibitors (843) from the </w:t>
      </w:r>
      <w:proofErr w:type="spellStart"/>
      <w:r w:rsidRPr="004277D8">
        <w:rPr>
          <w:rFonts w:ascii="Times" w:hAnsi="Times" w:cs="Times"/>
          <w:sz w:val="24"/>
          <w:szCs w:val="24"/>
          <w:lang w:val="en-US"/>
        </w:rPr>
        <w:t>ChEMBL</w:t>
      </w:r>
      <w:proofErr w:type="spellEnd"/>
      <w:r w:rsidRPr="004277D8">
        <w:rPr>
          <w:rFonts w:ascii="Times" w:hAnsi="Times" w:cs="Times"/>
          <w:sz w:val="24"/>
          <w:szCs w:val="24"/>
          <w:lang w:val="en-US"/>
        </w:rPr>
        <w:t xml:space="preserve"> 20 database with K</w:t>
      </w:r>
      <w:r w:rsidRPr="004277D8">
        <w:rPr>
          <w:rFonts w:ascii="Times" w:hAnsi="Times" w:cs="Times"/>
          <w:sz w:val="24"/>
          <w:szCs w:val="24"/>
          <w:vertAlign w:val="subscript"/>
          <w:lang w:val="en-US"/>
        </w:rPr>
        <w:t>i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 and IC</w:t>
      </w:r>
      <w:r w:rsidRPr="004277D8">
        <w:rPr>
          <w:rFonts w:ascii="Times" w:hAnsi="Times" w:cs="Times"/>
          <w:sz w:val="24"/>
          <w:szCs w:val="24"/>
          <w:vertAlign w:val="subscript"/>
          <w:lang w:val="en-US"/>
        </w:rPr>
        <w:t>50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 values </w:t>
      </w:r>
      <w:bookmarkStart w:id="18" w:name="OLE_LINK17"/>
      <w:bookmarkStart w:id="19" w:name="OLE_LINK18"/>
      <w:r w:rsidRPr="004277D8">
        <w:rPr>
          <w:rFonts w:ascii="Times" w:hAnsi="Times" w:cs="Times"/>
          <w:sz w:val="24"/>
          <w:szCs w:val="24"/>
          <w:lang w:val="en-US"/>
        </w:rPr>
        <w:t>≤</w:t>
      </w:r>
      <w:bookmarkEnd w:id="18"/>
      <w:bookmarkEnd w:id="19"/>
      <w:r w:rsidRPr="004277D8">
        <w:rPr>
          <w:rFonts w:ascii="Times" w:hAnsi="Times" w:cs="Times"/>
          <w:sz w:val="24"/>
          <w:szCs w:val="24"/>
          <w:lang w:val="en-US"/>
        </w:rPr>
        <w:t xml:space="preserve"> 1</w:t>
      </w:r>
      <w:r w:rsidR="0098534B" w:rsidRPr="004277D8">
        <w:rPr>
          <w:rFonts w:ascii="Times" w:hAnsi="Times" w:cs="Times"/>
          <w:sz w:val="24"/>
          <w:szCs w:val="24"/>
          <w:lang w:val="en-US"/>
        </w:rPr>
        <w:t>µM</w:t>
      </w:r>
    </w:p>
    <w:bookmarkEnd w:id="15"/>
    <w:bookmarkEnd w:id="16"/>
    <w:bookmarkEnd w:id="17"/>
    <w:p w14:paraId="3D8A6713" w14:textId="77777777" w:rsidR="00247FA7" w:rsidRPr="004277D8" w:rsidRDefault="00247FA7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01A12131" w14:textId="77777777" w:rsidR="00247FA7" w:rsidRPr="004277D8" w:rsidRDefault="00247FA7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select </w:t>
      </w:r>
      <w:proofErr w:type="spellStart"/>
      <w:r w:rsidRPr="004277D8">
        <w:rPr>
          <w:rFonts w:ascii="Times" w:hAnsi="Times" w:cs="Times"/>
          <w:sz w:val="24"/>
          <w:szCs w:val="24"/>
        </w:rPr>
        <w:t>cs.accession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, </w:t>
      </w:r>
      <w:proofErr w:type="spellStart"/>
      <w:r w:rsidRPr="004277D8">
        <w:rPr>
          <w:rFonts w:ascii="Times" w:hAnsi="Times" w:cs="Times"/>
          <w:sz w:val="24"/>
          <w:szCs w:val="24"/>
        </w:rPr>
        <w:t>td.pref_name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, </w:t>
      </w:r>
      <w:proofErr w:type="spellStart"/>
      <w:r w:rsidRPr="004277D8">
        <w:rPr>
          <w:rFonts w:ascii="Times" w:hAnsi="Times" w:cs="Times"/>
          <w:sz w:val="24"/>
          <w:szCs w:val="24"/>
        </w:rPr>
        <w:t>md.chembl_id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, </w:t>
      </w:r>
      <w:proofErr w:type="spellStart"/>
      <w:r w:rsidRPr="004277D8">
        <w:rPr>
          <w:rFonts w:ascii="Times" w:hAnsi="Times" w:cs="Times"/>
          <w:sz w:val="24"/>
          <w:szCs w:val="24"/>
        </w:rPr>
        <w:t>ac.standard_value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, </w:t>
      </w:r>
      <w:proofErr w:type="spellStart"/>
      <w:r w:rsidRPr="004277D8">
        <w:rPr>
          <w:rFonts w:ascii="Times" w:hAnsi="Times" w:cs="Times"/>
          <w:sz w:val="24"/>
          <w:szCs w:val="24"/>
        </w:rPr>
        <w:t>ac.standard_units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from </w:t>
      </w:r>
      <w:proofErr w:type="spellStart"/>
      <w:r w:rsidRPr="004277D8">
        <w:rPr>
          <w:rFonts w:ascii="Times" w:hAnsi="Times" w:cs="Times"/>
          <w:sz w:val="24"/>
          <w:szCs w:val="24"/>
        </w:rPr>
        <w:t>component_sequences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4277D8">
        <w:rPr>
          <w:rFonts w:ascii="Times" w:hAnsi="Times" w:cs="Times"/>
          <w:sz w:val="24"/>
          <w:szCs w:val="24"/>
        </w:rPr>
        <w:t>cs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, </w:t>
      </w:r>
      <w:proofErr w:type="spellStart"/>
      <w:r w:rsidRPr="004277D8">
        <w:rPr>
          <w:rFonts w:ascii="Times" w:hAnsi="Times" w:cs="Times"/>
          <w:sz w:val="24"/>
          <w:szCs w:val="24"/>
        </w:rPr>
        <w:t>target_components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4277D8">
        <w:rPr>
          <w:rFonts w:ascii="Times" w:hAnsi="Times" w:cs="Times"/>
          <w:sz w:val="24"/>
          <w:szCs w:val="24"/>
        </w:rPr>
        <w:t>tc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, </w:t>
      </w:r>
      <w:proofErr w:type="spellStart"/>
      <w:r w:rsidRPr="004277D8">
        <w:rPr>
          <w:rFonts w:ascii="Times" w:hAnsi="Times" w:cs="Times"/>
          <w:sz w:val="24"/>
          <w:szCs w:val="24"/>
        </w:rPr>
        <w:t>target_dictionary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td, assays </w:t>
      </w:r>
      <w:proofErr w:type="spellStart"/>
      <w:r w:rsidRPr="004277D8">
        <w:rPr>
          <w:rFonts w:ascii="Times" w:hAnsi="Times" w:cs="Times"/>
          <w:sz w:val="24"/>
          <w:szCs w:val="24"/>
        </w:rPr>
        <w:t>asa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, activities ac, </w:t>
      </w:r>
      <w:proofErr w:type="spellStart"/>
      <w:r w:rsidRPr="004277D8">
        <w:rPr>
          <w:rFonts w:ascii="Times" w:hAnsi="Times" w:cs="Times"/>
          <w:sz w:val="24"/>
          <w:szCs w:val="24"/>
        </w:rPr>
        <w:t>molecule_dictionary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md where </w:t>
      </w:r>
      <w:proofErr w:type="spellStart"/>
      <w:r w:rsidRPr="004277D8">
        <w:rPr>
          <w:rFonts w:ascii="Times" w:hAnsi="Times" w:cs="Times"/>
          <w:sz w:val="24"/>
          <w:szCs w:val="24"/>
        </w:rPr>
        <w:t>cs.component_id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tc.component_id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Pr="004277D8">
        <w:rPr>
          <w:rFonts w:ascii="Times" w:hAnsi="Times" w:cs="Times"/>
          <w:sz w:val="24"/>
          <w:szCs w:val="24"/>
        </w:rPr>
        <w:t>tc.tid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td.tid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Pr="004277D8">
        <w:rPr>
          <w:rFonts w:ascii="Times" w:hAnsi="Times" w:cs="Times"/>
          <w:sz w:val="24"/>
          <w:szCs w:val="24"/>
        </w:rPr>
        <w:t>td.tid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asa.tid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Pr="004277D8">
        <w:rPr>
          <w:rFonts w:ascii="Times" w:hAnsi="Times" w:cs="Times"/>
          <w:sz w:val="24"/>
          <w:szCs w:val="24"/>
        </w:rPr>
        <w:t>asa.assay_id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ac.assay_id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Pr="004277D8">
        <w:rPr>
          <w:rFonts w:ascii="Times" w:hAnsi="Times" w:cs="Times"/>
          <w:sz w:val="24"/>
          <w:szCs w:val="24"/>
        </w:rPr>
        <w:t>ac.molregno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md.molregno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and </w:t>
      </w:r>
      <w:proofErr w:type="spellStart"/>
      <w:r w:rsidRPr="004277D8">
        <w:rPr>
          <w:rFonts w:ascii="Times" w:hAnsi="Times" w:cs="Times"/>
          <w:sz w:val="24"/>
          <w:szCs w:val="24"/>
        </w:rPr>
        <w:t>ac.standard_type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in ('IC50','Ki') and </w:t>
      </w:r>
      <w:proofErr w:type="spellStart"/>
      <w:r w:rsidRPr="004277D8">
        <w:rPr>
          <w:rFonts w:ascii="Times" w:hAnsi="Times" w:cs="Times"/>
          <w:sz w:val="24"/>
          <w:szCs w:val="24"/>
        </w:rPr>
        <w:t>ac.standard_value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≤ </w:t>
      </w:r>
      <w:r w:rsidRPr="004277D8">
        <w:rPr>
          <w:rFonts w:ascii="Times" w:hAnsi="Times" w:cs="Times"/>
          <w:sz w:val="24"/>
          <w:szCs w:val="24"/>
        </w:rPr>
        <w:t xml:space="preserve">1000 and </w:t>
      </w:r>
      <w:proofErr w:type="spellStart"/>
      <w:r w:rsidRPr="004277D8">
        <w:rPr>
          <w:rFonts w:ascii="Times" w:hAnsi="Times" w:cs="Times"/>
          <w:sz w:val="24"/>
          <w:szCs w:val="24"/>
        </w:rPr>
        <w:t>cs.accession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in ('P30542 ','P29274 ','Q9Y23 ');</w:t>
      </w:r>
    </w:p>
    <w:p w14:paraId="1D830DC0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47B33406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40DFB524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6134F7E6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481719E1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3948B916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35F14D7F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0536C613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21597E94" w14:textId="77777777" w:rsidR="00247FA7" w:rsidRPr="004277D8" w:rsidRDefault="00247FA7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0159A5AC" w14:textId="77777777" w:rsidR="00200372" w:rsidRPr="004277D8" w:rsidRDefault="00200372" w:rsidP="00D273B7">
      <w:pPr>
        <w:spacing w:line="480" w:lineRule="auto"/>
        <w:rPr>
          <w:rFonts w:ascii="Times" w:hAnsi="Times" w:cs="Times"/>
          <w:sz w:val="24"/>
          <w:szCs w:val="24"/>
        </w:rPr>
      </w:pPr>
    </w:p>
    <w:p w14:paraId="673569E9" w14:textId="0EF3F9FF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b/>
          <w:sz w:val="24"/>
          <w:szCs w:val="24"/>
        </w:rPr>
        <w:lastRenderedPageBreak/>
        <w:t>Script2.</w:t>
      </w:r>
      <w:r w:rsidRPr="004277D8">
        <w:rPr>
          <w:rFonts w:ascii="Times" w:hAnsi="Times" w:cs="Times"/>
          <w:sz w:val="24"/>
          <w:szCs w:val="24"/>
        </w:rPr>
        <w:t xml:space="preserve"> </w:t>
      </w:r>
      <w:r w:rsidRPr="004277D8">
        <w:rPr>
          <w:rFonts w:ascii="Times" w:hAnsi="Times" w:cs="Times"/>
          <w:sz w:val="24"/>
          <w:szCs w:val="24"/>
          <w:lang w:val="en-US"/>
        </w:rPr>
        <w:t xml:space="preserve">R script for the </w:t>
      </w:r>
      <w:r w:rsidR="00FF0449" w:rsidRPr="004277D8">
        <w:rPr>
          <w:rFonts w:ascii="Times" w:hAnsi="Times" w:cs="Times"/>
          <w:sz w:val="24"/>
          <w:szCs w:val="24"/>
          <w:lang w:val="en-US"/>
        </w:rPr>
        <w:t>Mann-Whitney test</w:t>
      </w:r>
      <w:r w:rsidR="00392152">
        <w:rPr>
          <w:rFonts w:ascii="Times" w:hAnsi="Times" w:cs="Times"/>
          <w:sz w:val="24"/>
          <w:szCs w:val="24"/>
          <w:vertAlign w:val="superscript"/>
          <w:lang w:val="en-US"/>
        </w:rPr>
        <w:t>4</w:t>
      </w:r>
      <w:r w:rsidR="00FF0449" w:rsidRPr="004277D8">
        <w:rPr>
          <w:rFonts w:ascii="Times" w:hAnsi="Times" w:cs="Times"/>
          <w:sz w:val="24"/>
          <w:szCs w:val="24"/>
          <w:lang w:val="en-US"/>
        </w:rPr>
        <w:t xml:space="preserve"> performed on the active and inactive docking score distributions of each target</w:t>
      </w:r>
      <w:r w:rsidR="000550AF" w:rsidRPr="004277D8">
        <w:rPr>
          <w:rFonts w:ascii="Times" w:hAnsi="Times" w:cs="Times"/>
          <w:sz w:val="24"/>
          <w:szCs w:val="24"/>
          <w:lang w:val="en-US"/>
        </w:rPr>
        <w:t>, t</w:t>
      </w:r>
      <w:r w:rsidR="00FF0449" w:rsidRPr="004277D8">
        <w:rPr>
          <w:rFonts w:ascii="Times" w:hAnsi="Times" w:cs="Times"/>
          <w:sz w:val="24"/>
          <w:szCs w:val="24"/>
          <w:lang w:val="en-US"/>
        </w:rPr>
        <w:t>he differences in medians were significant with p</w:t>
      </w:r>
      <w:r w:rsidR="003A1984">
        <w:rPr>
          <w:rFonts w:ascii="Times" w:hAnsi="Times" w:cs="Times"/>
          <w:sz w:val="24"/>
          <w:szCs w:val="24"/>
          <w:lang w:val="en-US"/>
        </w:rPr>
        <w:t xml:space="preserve"> </w:t>
      </w:r>
      <w:r w:rsidR="00FF0449" w:rsidRPr="004277D8">
        <w:rPr>
          <w:rFonts w:ascii="Times" w:hAnsi="Times" w:cs="Times"/>
          <w:sz w:val="24"/>
          <w:szCs w:val="24"/>
          <w:lang w:val="en-US"/>
        </w:rPr>
        <w:t>values &lt; 0.05.</w:t>
      </w:r>
    </w:p>
    <w:p w14:paraId="072CF2DB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actives_</w:t>
      </w:r>
      <w:bookmarkStart w:id="20" w:name="OLE_LINK24"/>
      <w:bookmarkStart w:id="21" w:name="OLE_LINK25"/>
      <w:bookmarkStart w:id="22" w:name="OLE_LINK28"/>
      <w:bookmarkStart w:id="23" w:name="OLE_LINK29"/>
      <w:bookmarkStart w:id="24" w:name="OLE_LINK30"/>
      <w:bookmarkStart w:id="25" w:name="OLE_LINK31"/>
      <w:bookmarkStart w:id="26" w:name="OLE_LINK32"/>
      <w:r w:rsidRPr="004277D8">
        <w:rPr>
          <w:rFonts w:ascii="Times" w:hAnsi="Times" w:cs="Times"/>
          <w:sz w:val="24"/>
          <w:szCs w:val="24"/>
        </w:rPr>
        <w:t>A</w:t>
      </w:r>
      <w:r w:rsidRPr="004277D8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>R</w:t>
      </w:r>
      <w:bookmarkEnd w:id="20"/>
      <w:bookmarkEnd w:id="21"/>
      <w:bookmarkEnd w:id="22"/>
      <w:bookmarkEnd w:id="23"/>
      <w:bookmarkEnd w:id="24"/>
      <w:bookmarkEnd w:id="25"/>
      <w:bookmarkEnd w:id="26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gramStart"/>
      <w:r w:rsidRPr="004277D8">
        <w:rPr>
          <w:rFonts w:ascii="Times" w:hAnsi="Times" w:cs="Times"/>
          <w:sz w:val="24"/>
          <w:szCs w:val="24"/>
        </w:rPr>
        <w:t>read.csv(</w:t>
      </w:r>
      <w:proofErr w:type="gramEnd"/>
      <w:r w:rsidRPr="004277D8">
        <w:rPr>
          <w:rFonts w:ascii="Times" w:hAnsi="Times" w:cs="Times"/>
          <w:sz w:val="24"/>
          <w:szCs w:val="24"/>
        </w:rPr>
        <w:t>'home/</w:t>
      </w:r>
      <w:proofErr w:type="spellStart"/>
      <w:r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Pr="004277D8">
        <w:rPr>
          <w:rFonts w:ascii="Times" w:hAnsi="Times" w:cs="Times"/>
          <w:sz w:val="24"/>
          <w:szCs w:val="24"/>
        </w:rPr>
        <w:t>/A</w:t>
      </w:r>
      <w:r w:rsidRPr="002F4D52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>R_actives_homology.csv')</w:t>
      </w:r>
    </w:p>
    <w:p w14:paraId="626D6704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inactives_A</w:t>
      </w:r>
      <w:r w:rsidRPr="004277D8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 xml:space="preserve">R = </w:t>
      </w:r>
      <w:proofErr w:type="gramStart"/>
      <w:r w:rsidRPr="004277D8">
        <w:rPr>
          <w:rFonts w:ascii="Times" w:hAnsi="Times" w:cs="Times"/>
          <w:sz w:val="24"/>
          <w:szCs w:val="24"/>
        </w:rPr>
        <w:t>read.csv(</w:t>
      </w:r>
      <w:proofErr w:type="gramEnd"/>
      <w:r w:rsidRPr="004277D8">
        <w:rPr>
          <w:rFonts w:ascii="Times" w:hAnsi="Times" w:cs="Times"/>
          <w:sz w:val="24"/>
          <w:szCs w:val="24"/>
        </w:rPr>
        <w:t>'home/</w:t>
      </w:r>
      <w:proofErr w:type="spellStart"/>
      <w:r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Pr="004277D8">
        <w:rPr>
          <w:rFonts w:ascii="Times" w:hAnsi="Times" w:cs="Times"/>
          <w:sz w:val="24"/>
          <w:szCs w:val="24"/>
        </w:rPr>
        <w:t>/A</w:t>
      </w:r>
      <w:r w:rsidRPr="002F4D52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>R_inactives_homology.csv')</w:t>
      </w:r>
    </w:p>
    <w:p w14:paraId="1A15EBC8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wilcox.test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gramEnd"/>
      <w:r w:rsidRPr="004277D8">
        <w:rPr>
          <w:rFonts w:ascii="Times" w:hAnsi="Times" w:cs="Times"/>
          <w:sz w:val="24"/>
          <w:szCs w:val="24"/>
        </w:rPr>
        <w:t>actives_ A</w:t>
      </w:r>
      <w:r w:rsidRPr="004277D8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>R $</w:t>
      </w:r>
      <w:proofErr w:type="spellStart"/>
      <w:r w:rsidRPr="004277D8">
        <w:rPr>
          <w:rFonts w:ascii="Times" w:hAnsi="Times" w:cs="Times"/>
          <w:sz w:val="24"/>
          <w:szCs w:val="24"/>
        </w:rPr>
        <w:t>docking.score,inactives</w:t>
      </w:r>
      <w:proofErr w:type="spellEnd"/>
      <w:r w:rsidRPr="004277D8">
        <w:rPr>
          <w:rFonts w:ascii="Times" w:hAnsi="Times" w:cs="Times"/>
          <w:sz w:val="24"/>
          <w:szCs w:val="24"/>
        </w:rPr>
        <w:t>_ A</w:t>
      </w:r>
      <w:r w:rsidRPr="004277D8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>R $</w:t>
      </w:r>
      <w:proofErr w:type="spellStart"/>
      <w:r w:rsidRPr="004277D8">
        <w:rPr>
          <w:rFonts w:ascii="Times" w:hAnsi="Times" w:cs="Times"/>
          <w:sz w:val="24"/>
          <w:szCs w:val="24"/>
        </w:rPr>
        <w:t>docking.score</w:t>
      </w:r>
      <w:proofErr w:type="spellEnd"/>
      <w:r w:rsidRPr="004277D8">
        <w:rPr>
          <w:rFonts w:ascii="Times" w:hAnsi="Times" w:cs="Times"/>
          <w:sz w:val="24"/>
          <w:szCs w:val="24"/>
        </w:rPr>
        <w:t>)</w:t>
      </w:r>
    </w:p>
    <w:p w14:paraId="56031DA3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#data:  actives_ A</w:t>
      </w:r>
      <w:r w:rsidRPr="004277D8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>R $</w:t>
      </w:r>
      <w:proofErr w:type="spellStart"/>
      <w:r w:rsidRPr="004277D8">
        <w:rPr>
          <w:rFonts w:ascii="Times" w:hAnsi="Times" w:cs="Times"/>
          <w:sz w:val="24"/>
          <w:szCs w:val="24"/>
        </w:rPr>
        <w:t>docking.score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and inactives_ A</w:t>
      </w:r>
      <w:r w:rsidRPr="004277D8">
        <w:rPr>
          <w:rFonts w:ascii="Times" w:hAnsi="Times" w:cs="Times"/>
          <w:sz w:val="24"/>
          <w:szCs w:val="24"/>
          <w:vertAlign w:val="subscript"/>
        </w:rPr>
        <w:t>1</w:t>
      </w:r>
      <w:r w:rsidRPr="004277D8">
        <w:rPr>
          <w:rFonts w:ascii="Times" w:hAnsi="Times" w:cs="Times"/>
          <w:sz w:val="24"/>
          <w:szCs w:val="24"/>
        </w:rPr>
        <w:t>R $</w:t>
      </w:r>
      <w:proofErr w:type="spellStart"/>
      <w:r w:rsidRPr="004277D8">
        <w:rPr>
          <w:rFonts w:ascii="Times" w:hAnsi="Times" w:cs="Times"/>
          <w:sz w:val="24"/>
          <w:szCs w:val="24"/>
        </w:rPr>
        <w:t>docking.score</w:t>
      </w:r>
      <w:proofErr w:type="spellEnd"/>
    </w:p>
    <w:p w14:paraId="5094E914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#W = 18594, p-value &lt; 2.2e</w:t>
      </w:r>
      <w:r w:rsidRPr="00601145">
        <w:rPr>
          <w:rFonts w:ascii="Times" w:hAnsi="Times" w:cs="Times"/>
          <w:sz w:val="24"/>
          <w:szCs w:val="24"/>
          <w:vertAlign w:val="superscript"/>
        </w:rPr>
        <w:t>-16</w:t>
      </w:r>
    </w:p>
    <w:p w14:paraId="7BBE8F8F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58966559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actives_ 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 xml:space="preserve">R = </w:t>
      </w:r>
      <w:proofErr w:type="gramStart"/>
      <w:r w:rsidRPr="004277D8">
        <w:rPr>
          <w:rFonts w:ascii="Times" w:hAnsi="Times" w:cs="Times"/>
          <w:sz w:val="24"/>
          <w:szCs w:val="24"/>
        </w:rPr>
        <w:t>read.csv(</w:t>
      </w:r>
      <w:proofErr w:type="gramEnd"/>
      <w:r w:rsidRPr="004277D8">
        <w:rPr>
          <w:rFonts w:ascii="Times" w:hAnsi="Times" w:cs="Times"/>
          <w:sz w:val="24"/>
          <w:szCs w:val="24"/>
        </w:rPr>
        <w:t>'home/</w:t>
      </w:r>
      <w:proofErr w:type="spellStart"/>
      <w:r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Pr="004277D8">
        <w:rPr>
          <w:rFonts w:ascii="Times" w:hAnsi="Times" w:cs="Times"/>
          <w:sz w:val="24"/>
          <w:szCs w:val="24"/>
        </w:rPr>
        <w:t>/A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>R_selective_antagonists.csv')</w:t>
      </w:r>
    </w:p>
    <w:p w14:paraId="1CBADFAD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inactives_ 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 xml:space="preserve">R= </w:t>
      </w:r>
      <w:proofErr w:type="gramStart"/>
      <w:r w:rsidRPr="004277D8">
        <w:rPr>
          <w:rFonts w:ascii="Times" w:hAnsi="Times" w:cs="Times"/>
          <w:sz w:val="24"/>
          <w:szCs w:val="24"/>
        </w:rPr>
        <w:t>read.csv(</w:t>
      </w:r>
      <w:proofErr w:type="gramEnd"/>
      <w:r w:rsidRPr="004277D8">
        <w:rPr>
          <w:rFonts w:ascii="Times" w:hAnsi="Times" w:cs="Times"/>
          <w:sz w:val="24"/>
          <w:szCs w:val="24"/>
        </w:rPr>
        <w:t>'home/</w:t>
      </w:r>
      <w:proofErr w:type="spellStart"/>
      <w:r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Pr="004277D8">
        <w:rPr>
          <w:rFonts w:ascii="Times" w:hAnsi="Times" w:cs="Times"/>
          <w:sz w:val="24"/>
          <w:szCs w:val="24"/>
        </w:rPr>
        <w:t>/A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>R _in_actives.csv')</w:t>
      </w:r>
    </w:p>
    <w:p w14:paraId="4823A93E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wilcox.test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gramEnd"/>
      <w:r w:rsidRPr="004277D8">
        <w:rPr>
          <w:rFonts w:ascii="Times" w:hAnsi="Times" w:cs="Times"/>
          <w:sz w:val="24"/>
          <w:szCs w:val="24"/>
        </w:rPr>
        <w:t>actives_ 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>R $</w:t>
      </w:r>
      <w:proofErr w:type="spellStart"/>
      <w:r w:rsidRPr="004277D8">
        <w:rPr>
          <w:rFonts w:ascii="Times" w:hAnsi="Times" w:cs="Times"/>
          <w:sz w:val="24"/>
          <w:szCs w:val="24"/>
        </w:rPr>
        <w:t>docking.score,inactives</w:t>
      </w:r>
      <w:proofErr w:type="spellEnd"/>
      <w:r w:rsidRPr="004277D8">
        <w:rPr>
          <w:rFonts w:ascii="Times" w:hAnsi="Times" w:cs="Times"/>
          <w:sz w:val="24"/>
          <w:szCs w:val="24"/>
        </w:rPr>
        <w:t>_ 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>R $</w:t>
      </w:r>
      <w:proofErr w:type="spellStart"/>
      <w:r w:rsidRPr="004277D8">
        <w:rPr>
          <w:rFonts w:ascii="Times" w:hAnsi="Times" w:cs="Times"/>
          <w:sz w:val="24"/>
          <w:szCs w:val="24"/>
        </w:rPr>
        <w:t>docking.score</w:t>
      </w:r>
      <w:proofErr w:type="spellEnd"/>
      <w:r w:rsidRPr="004277D8">
        <w:rPr>
          <w:rFonts w:ascii="Times" w:hAnsi="Times" w:cs="Times"/>
          <w:sz w:val="24"/>
          <w:szCs w:val="24"/>
        </w:rPr>
        <w:t>)</w:t>
      </w:r>
    </w:p>
    <w:p w14:paraId="1B208E9C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#data:  actives_ 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>R $</w:t>
      </w:r>
      <w:proofErr w:type="spellStart"/>
      <w:r w:rsidRPr="004277D8">
        <w:rPr>
          <w:rFonts w:ascii="Times" w:hAnsi="Times" w:cs="Times"/>
          <w:sz w:val="24"/>
          <w:szCs w:val="24"/>
        </w:rPr>
        <w:t>docking.score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and inactives_ A</w:t>
      </w:r>
      <w:r w:rsidRPr="004277D8">
        <w:rPr>
          <w:rFonts w:ascii="Times" w:hAnsi="Times" w:cs="Times"/>
          <w:sz w:val="24"/>
          <w:szCs w:val="24"/>
          <w:vertAlign w:val="subscript"/>
        </w:rPr>
        <w:t>2A</w:t>
      </w:r>
      <w:r w:rsidRPr="004277D8">
        <w:rPr>
          <w:rFonts w:ascii="Times" w:hAnsi="Times" w:cs="Times"/>
          <w:sz w:val="24"/>
          <w:szCs w:val="24"/>
        </w:rPr>
        <w:t>R$docking.score</w:t>
      </w:r>
    </w:p>
    <w:p w14:paraId="1C6E043E" w14:textId="2340428B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#W = 28199, p-value &lt; 2.2e</w:t>
      </w:r>
      <w:r w:rsidRPr="00601145">
        <w:rPr>
          <w:rFonts w:ascii="Times" w:hAnsi="Times" w:cs="Times"/>
          <w:sz w:val="24"/>
          <w:szCs w:val="24"/>
          <w:vertAlign w:val="superscript"/>
        </w:rPr>
        <w:t>-16</w:t>
      </w:r>
    </w:p>
    <w:p w14:paraId="43A5809C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actives_PDE10A = </w:t>
      </w:r>
      <w:proofErr w:type="gramStart"/>
      <w:r w:rsidRPr="004277D8">
        <w:rPr>
          <w:rFonts w:ascii="Times" w:hAnsi="Times" w:cs="Times"/>
          <w:sz w:val="24"/>
          <w:szCs w:val="24"/>
        </w:rPr>
        <w:t>read.csv(</w:t>
      </w:r>
      <w:proofErr w:type="gramEnd"/>
      <w:r w:rsidRPr="004277D8">
        <w:rPr>
          <w:rFonts w:ascii="Times" w:hAnsi="Times" w:cs="Times"/>
          <w:sz w:val="24"/>
          <w:szCs w:val="24"/>
        </w:rPr>
        <w:t>'home/</w:t>
      </w:r>
      <w:proofErr w:type="spellStart"/>
      <w:r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Pr="004277D8">
        <w:rPr>
          <w:rFonts w:ascii="Times" w:hAnsi="Times" w:cs="Times"/>
          <w:sz w:val="24"/>
          <w:szCs w:val="24"/>
        </w:rPr>
        <w:t>/PDE10A_actives.csv')</w:t>
      </w:r>
    </w:p>
    <w:p w14:paraId="3F43C274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inactives_PDE10A = </w:t>
      </w:r>
      <w:proofErr w:type="gramStart"/>
      <w:r w:rsidRPr="004277D8">
        <w:rPr>
          <w:rFonts w:ascii="Times" w:hAnsi="Times" w:cs="Times"/>
          <w:sz w:val="24"/>
          <w:szCs w:val="24"/>
        </w:rPr>
        <w:t>read.csv(</w:t>
      </w:r>
      <w:proofErr w:type="gramEnd"/>
      <w:r w:rsidRPr="004277D8">
        <w:rPr>
          <w:rFonts w:ascii="Times" w:hAnsi="Times" w:cs="Times"/>
          <w:sz w:val="24"/>
          <w:szCs w:val="24"/>
        </w:rPr>
        <w:t>'home/</w:t>
      </w:r>
      <w:proofErr w:type="spellStart"/>
      <w:r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Pr="004277D8">
        <w:rPr>
          <w:rFonts w:ascii="Times" w:hAnsi="Times" w:cs="Times"/>
          <w:sz w:val="24"/>
          <w:szCs w:val="24"/>
        </w:rPr>
        <w:t>/PDE10A_inactives.csv')</w:t>
      </w:r>
    </w:p>
    <w:p w14:paraId="2587B78E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wilcox.test(</w:t>
      </w:r>
      <w:proofErr w:type="gramEnd"/>
      <w:r w:rsidRPr="004277D8">
        <w:rPr>
          <w:rFonts w:ascii="Times" w:hAnsi="Times" w:cs="Times"/>
          <w:sz w:val="24"/>
          <w:szCs w:val="24"/>
        </w:rPr>
        <w:t>actives_PDE10A$docking.score,inactives_PDE10A$docking.score)</w:t>
      </w:r>
    </w:p>
    <w:p w14:paraId="62998D23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#data:  actives_PDE10A$docking.score and inactives_PDE10A$docking.score</w:t>
      </w:r>
    </w:p>
    <w:p w14:paraId="37C86DA7" w14:textId="77777777" w:rsidR="004D5479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#W = 60873, p-value = 0.02964</w:t>
      </w:r>
    </w:p>
    <w:p w14:paraId="1F2375C3" w14:textId="77777777" w:rsidR="00247FA7" w:rsidRPr="004277D8" w:rsidRDefault="004D5479" w:rsidP="0006542D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  <w:bookmarkStart w:id="27" w:name="OLE_LINK33"/>
      <w:bookmarkStart w:id="28" w:name="OLE_LINK34"/>
      <w:bookmarkStart w:id="29" w:name="OLE_LINK35"/>
      <w:r w:rsidRPr="004277D8">
        <w:rPr>
          <w:rFonts w:ascii="Times" w:hAnsi="Times" w:cs="Times"/>
          <w:b/>
          <w:sz w:val="24"/>
          <w:szCs w:val="24"/>
        </w:rPr>
        <w:lastRenderedPageBreak/>
        <w:t>Script3</w:t>
      </w:r>
      <w:r w:rsidR="00247FA7" w:rsidRPr="004277D8">
        <w:rPr>
          <w:rFonts w:ascii="Times" w:hAnsi="Times" w:cs="Times"/>
          <w:b/>
          <w:sz w:val="24"/>
          <w:szCs w:val="24"/>
        </w:rPr>
        <w:t>.</w:t>
      </w:r>
      <w:r w:rsidR="00247FA7" w:rsidRPr="004277D8">
        <w:rPr>
          <w:rFonts w:ascii="Times" w:hAnsi="Times" w:cs="Times"/>
          <w:sz w:val="24"/>
          <w:szCs w:val="24"/>
        </w:rPr>
        <w:t xml:space="preserve"> </w:t>
      </w:r>
      <w:r w:rsidR="00554EC6" w:rsidRPr="004277D8">
        <w:rPr>
          <w:rFonts w:ascii="Times" w:hAnsi="Times" w:cs="Times"/>
          <w:sz w:val="24"/>
          <w:szCs w:val="24"/>
          <w:lang w:val="en-US"/>
        </w:rPr>
        <w:t>Python script</w:t>
      </w:r>
      <w:r w:rsidR="00247FA7" w:rsidRPr="004277D8">
        <w:rPr>
          <w:rFonts w:ascii="Times" w:hAnsi="Times" w:cs="Times"/>
          <w:sz w:val="24"/>
          <w:szCs w:val="24"/>
          <w:lang w:val="en-US"/>
        </w:rPr>
        <w:t xml:space="preserve"> for</w:t>
      </w:r>
      <w:r w:rsidR="00554EC6" w:rsidRPr="004277D8">
        <w:rPr>
          <w:rFonts w:ascii="Times" w:hAnsi="Times" w:cs="Times"/>
          <w:sz w:val="24"/>
          <w:szCs w:val="24"/>
          <w:lang w:val="en-US"/>
        </w:rPr>
        <w:t xml:space="preserve"> the computation of the</w:t>
      </w:r>
      <w:r w:rsidR="00247FA7" w:rsidRPr="004277D8">
        <w:rPr>
          <w:rFonts w:ascii="Times" w:hAnsi="Times" w:cs="Times"/>
          <w:sz w:val="24"/>
          <w:szCs w:val="24"/>
          <w:lang w:val="en-US"/>
        </w:rPr>
        <w:t xml:space="preserve"> </w:t>
      </w:r>
      <w:r w:rsidR="00554EC6" w:rsidRPr="004277D8">
        <w:rPr>
          <w:rFonts w:ascii="Times" w:hAnsi="Times" w:cs="Times"/>
          <w:sz w:val="24"/>
          <w:szCs w:val="24"/>
          <w:lang w:val="en-US"/>
        </w:rPr>
        <w:t>F</w:t>
      </w:r>
      <w:r w:rsidR="00554EC6" w:rsidRPr="004277D8">
        <w:rPr>
          <w:rFonts w:ascii="Times" w:hAnsi="Times" w:cs="Times"/>
          <w:sz w:val="24"/>
          <w:szCs w:val="24"/>
          <w:vertAlign w:val="subscript"/>
          <w:lang w:val="en-US"/>
        </w:rPr>
        <w:t>1</w:t>
      </w:r>
      <w:r w:rsidR="00554EC6" w:rsidRPr="004277D8">
        <w:rPr>
          <w:rFonts w:ascii="Times" w:hAnsi="Times" w:cs="Times"/>
          <w:sz w:val="24"/>
          <w:szCs w:val="24"/>
          <w:lang w:val="en-US"/>
        </w:rPr>
        <w:t xml:space="preserve"> score for all the docking scores of the </w:t>
      </w:r>
      <w:proofErr w:type="spellStart"/>
      <w:r w:rsidR="00554EC6" w:rsidRPr="004277D8">
        <w:rPr>
          <w:rFonts w:ascii="Times" w:hAnsi="Times" w:cs="Times"/>
          <w:sz w:val="24"/>
          <w:szCs w:val="24"/>
          <w:lang w:val="en-US"/>
        </w:rPr>
        <w:t>ChEMBL</w:t>
      </w:r>
      <w:proofErr w:type="spellEnd"/>
      <w:r w:rsidR="00554EC6" w:rsidRPr="004277D8">
        <w:rPr>
          <w:rFonts w:ascii="Times" w:hAnsi="Times" w:cs="Times"/>
          <w:sz w:val="24"/>
          <w:szCs w:val="24"/>
          <w:lang w:val="en-US"/>
        </w:rPr>
        <w:t xml:space="preserve"> actives and </w:t>
      </w:r>
      <w:proofErr w:type="spellStart"/>
      <w:r w:rsidR="00554EC6" w:rsidRPr="004277D8">
        <w:rPr>
          <w:rFonts w:ascii="Times" w:hAnsi="Times" w:cs="Times"/>
          <w:sz w:val="24"/>
          <w:szCs w:val="24"/>
          <w:lang w:val="en-US"/>
        </w:rPr>
        <w:t>PubChem</w:t>
      </w:r>
      <w:proofErr w:type="spellEnd"/>
      <w:r w:rsidR="00554EC6" w:rsidRPr="004277D8">
        <w:rPr>
          <w:rFonts w:ascii="Times" w:hAnsi="Times" w:cs="Times"/>
          <w:sz w:val="24"/>
          <w:szCs w:val="24"/>
          <w:lang w:val="en-US"/>
        </w:rPr>
        <w:t xml:space="preserve"> inactives for each of the A</w:t>
      </w:r>
      <w:r w:rsidR="00554EC6" w:rsidRPr="002F4D52">
        <w:rPr>
          <w:rFonts w:ascii="Times" w:hAnsi="Times" w:cs="Times"/>
          <w:sz w:val="24"/>
          <w:szCs w:val="24"/>
          <w:vertAlign w:val="subscript"/>
          <w:lang w:val="en-US"/>
        </w:rPr>
        <w:t>1</w:t>
      </w:r>
      <w:r w:rsidR="00554EC6" w:rsidRPr="004277D8">
        <w:rPr>
          <w:rFonts w:ascii="Times" w:hAnsi="Times" w:cs="Times"/>
          <w:sz w:val="24"/>
          <w:szCs w:val="24"/>
          <w:lang w:val="en-US"/>
        </w:rPr>
        <w:t>R, A</w:t>
      </w:r>
      <w:r w:rsidR="00554EC6" w:rsidRPr="002F4D52">
        <w:rPr>
          <w:rFonts w:ascii="Times" w:hAnsi="Times" w:cs="Times"/>
          <w:sz w:val="24"/>
          <w:szCs w:val="24"/>
          <w:vertAlign w:val="subscript"/>
          <w:lang w:val="en-US"/>
        </w:rPr>
        <w:t>2A</w:t>
      </w:r>
      <w:r w:rsidR="00554EC6" w:rsidRPr="004277D8">
        <w:rPr>
          <w:rFonts w:ascii="Times" w:hAnsi="Times" w:cs="Times"/>
          <w:sz w:val="24"/>
          <w:szCs w:val="24"/>
          <w:lang w:val="en-US"/>
        </w:rPr>
        <w:t>R, and PDE 10A docking models</w:t>
      </w:r>
    </w:p>
    <w:bookmarkEnd w:id="27"/>
    <w:bookmarkEnd w:id="28"/>
    <w:bookmarkEnd w:id="29"/>
    <w:p w14:paraId="2E69885E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  <w:lang w:val="en-US"/>
        </w:rPr>
      </w:pPr>
    </w:p>
    <w:p w14:paraId="21A13F6A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import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4277D8">
        <w:rPr>
          <w:rFonts w:ascii="Times" w:hAnsi="Times" w:cs="Times"/>
          <w:sz w:val="24"/>
          <w:szCs w:val="24"/>
        </w:rPr>
        <w:t>numpy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as </w:t>
      </w:r>
      <w:proofErr w:type="spellStart"/>
      <w:r w:rsidRPr="004277D8">
        <w:rPr>
          <w:rFonts w:ascii="Times" w:hAnsi="Times" w:cs="Times"/>
          <w:sz w:val="24"/>
          <w:szCs w:val="24"/>
        </w:rPr>
        <w:t>np</w:t>
      </w:r>
      <w:proofErr w:type="spellEnd"/>
    </w:p>
    <w:p w14:paraId="420A8100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2803BF62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with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open('/home/</w:t>
      </w:r>
      <w:proofErr w:type="spellStart"/>
      <w:r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Pr="004277D8">
        <w:rPr>
          <w:rFonts w:ascii="Times" w:hAnsi="Times" w:cs="Times"/>
          <w:sz w:val="24"/>
          <w:szCs w:val="24"/>
        </w:rPr>
        <w:t>/input_file_docking_model_actives.</w:t>
      </w:r>
      <w:proofErr w:type="spellStart"/>
      <w:r w:rsidRPr="004277D8">
        <w:rPr>
          <w:rFonts w:ascii="Times" w:hAnsi="Times" w:cs="Times"/>
          <w:sz w:val="24"/>
          <w:szCs w:val="24"/>
        </w:rPr>
        <w:t>csv</w:t>
      </w:r>
      <w:proofErr w:type="spellEnd"/>
      <w:r w:rsidRPr="004277D8">
        <w:rPr>
          <w:rFonts w:ascii="Times" w:hAnsi="Times" w:cs="Times"/>
          <w:sz w:val="24"/>
          <w:szCs w:val="24"/>
        </w:rPr>
        <w:t>','r') as f:</w:t>
      </w:r>
    </w:p>
    <w:p w14:paraId="32D1D909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</w:t>
      </w:r>
      <w:proofErr w:type="gramStart"/>
      <w:r w:rsidRPr="004277D8">
        <w:rPr>
          <w:rFonts w:ascii="Times" w:hAnsi="Times" w:cs="Times"/>
          <w:sz w:val="24"/>
          <w:szCs w:val="24"/>
        </w:rPr>
        <w:t>header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f.next</w:t>
      </w:r>
      <w:proofErr w:type="spellEnd"/>
      <w:r w:rsidRPr="004277D8">
        <w:rPr>
          <w:rFonts w:ascii="Times" w:hAnsi="Times" w:cs="Times"/>
          <w:sz w:val="24"/>
          <w:szCs w:val="24"/>
        </w:rPr>
        <w:t>()</w:t>
      </w:r>
    </w:p>
    <w:p w14:paraId="377FFE38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</w:t>
      </w:r>
      <w:proofErr w:type="gramStart"/>
      <w:r w:rsidRPr="004277D8">
        <w:rPr>
          <w:rFonts w:ascii="Times" w:hAnsi="Times" w:cs="Times"/>
          <w:sz w:val="24"/>
          <w:szCs w:val="24"/>
        </w:rPr>
        <w:t>actives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[]</w:t>
      </w:r>
    </w:p>
    <w:p w14:paraId="44487CEA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</w:t>
      </w:r>
      <w:proofErr w:type="gramStart"/>
      <w:r w:rsidRPr="004277D8">
        <w:rPr>
          <w:rFonts w:ascii="Times" w:hAnsi="Times" w:cs="Times"/>
          <w:sz w:val="24"/>
          <w:szCs w:val="24"/>
        </w:rPr>
        <w:t>for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line in f:</w:t>
      </w:r>
    </w:p>
    <w:p w14:paraId="2BECFD4B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    </w:t>
      </w:r>
      <w:proofErr w:type="gramStart"/>
      <w:r w:rsidRPr="004277D8">
        <w:rPr>
          <w:rFonts w:ascii="Times" w:hAnsi="Times" w:cs="Times"/>
          <w:sz w:val="24"/>
          <w:szCs w:val="24"/>
        </w:rPr>
        <w:t>line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line.strip</w:t>
      </w:r>
      <w:proofErr w:type="spellEnd"/>
      <w:r w:rsidRPr="004277D8">
        <w:rPr>
          <w:rFonts w:ascii="Times" w:hAnsi="Times" w:cs="Times"/>
          <w:sz w:val="24"/>
          <w:szCs w:val="24"/>
        </w:rPr>
        <w:t>()</w:t>
      </w:r>
    </w:p>
    <w:p w14:paraId="3DBDE962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    </w:t>
      </w:r>
      <w:proofErr w:type="spellStart"/>
      <w:r w:rsidRPr="004277D8">
        <w:rPr>
          <w:rFonts w:ascii="Times" w:hAnsi="Times" w:cs="Times"/>
          <w:sz w:val="24"/>
          <w:szCs w:val="24"/>
        </w:rPr>
        <w:t>line_list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line.split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gramEnd"/>
      <w:r w:rsidRPr="004277D8">
        <w:rPr>
          <w:rFonts w:ascii="Times" w:hAnsi="Times" w:cs="Times"/>
          <w:sz w:val="24"/>
          <w:szCs w:val="24"/>
        </w:rPr>
        <w:t>',')</w:t>
      </w:r>
    </w:p>
    <w:p w14:paraId="39AF24DA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    </w:t>
      </w:r>
      <w:proofErr w:type="gramStart"/>
      <w:r w:rsidRPr="004277D8">
        <w:rPr>
          <w:rFonts w:ascii="Times" w:hAnsi="Times" w:cs="Times"/>
          <w:sz w:val="24"/>
          <w:szCs w:val="24"/>
        </w:rPr>
        <w:t>data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float(</w:t>
      </w:r>
      <w:proofErr w:type="spellStart"/>
      <w:r w:rsidRPr="004277D8">
        <w:rPr>
          <w:rFonts w:ascii="Times" w:hAnsi="Times" w:cs="Times"/>
          <w:sz w:val="24"/>
          <w:szCs w:val="24"/>
        </w:rPr>
        <w:t>line_list</w:t>
      </w:r>
      <w:proofErr w:type="spellEnd"/>
      <w:r w:rsidRPr="004277D8">
        <w:rPr>
          <w:rFonts w:ascii="Times" w:hAnsi="Times" w:cs="Times"/>
          <w:sz w:val="24"/>
          <w:szCs w:val="24"/>
        </w:rPr>
        <w:t>[1])</w:t>
      </w:r>
    </w:p>
    <w:p w14:paraId="0F258748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    </w:t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actives.append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gramEnd"/>
      <w:r w:rsidRPr="004277D8">
        <w:rPr>
          <w:rFonts w:ascii="Times" w:hAnsi="Times" w:cs="Times"/>
          <w:sz w:val="24"/>
          <w:szCs w:val="24"/>
        </w:rPr>
        <w:t>data)</w:t>
      </w:r>
    </w:p>
    <w:p w14:paraId="2DC37E98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3FDC51DA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with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</w:t>
      </w:r>
      <w:r w:rsidR="000239A1" w:rsidRPr="004277D8">
        <w:rPr>
          <w:rFonts w:ascii="Times" w:hAnsi="Times" w:cs="Times"/>
          <w:sz w:val="24"/>
          <w:szCs w:val="24"/>
        </w:rPr>
        <w:t>open('/home/user_name/input_file_docking_model_inactives</w:t>
      </w:r>
      <w:r w:rsidRPr="004277D8">
        <w:rPr>
          <w:rFonts w:ascii="Times" w:hAnsi="Times" w:cs="Times"/>
          <w:sz w:val="24"/>
          <w:szCs w:val="24"/>
        </w:rPr>
        <w:t>.csv','r') as f:</w:t>
      </w:r>
    </w:p>
    <w:p w14:paraId="023D00B9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</w:t>
      </w:r>
      <w:proofErr w:type="gramStart"/>
      <w:r w:rsidRPr="004277D8">
        <w:rPr>
          <w:rFonts w:ascii="Times" w:hAnsi="Times" w:cs="Times"/>
          <w:sz w:val="24"/>
          <w:szCs w:val="24"/>
        </w:rPr>
        <w:t>header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f.next</w:t>
      </w:r>
      <w:proofErr w:type="spellEnd"/>
      <w:r w:rsidRPr="004277D8">
        <w:rPr>
          <w:rFonts w:ascii="Times" w:hAnsi="Times" w:cs="Times"/>
          <w:sz w:val="24"/>
          <w:szCs w:val="24"/>
        </w:rPr>
        <w:t>()</w:t>
      </w:r>
    </w:p>
    <w:p w14:paraId="79517B97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</w:t>
      </w:r>
      <w:proofErr w:type="gramStart"/>
      <w:r w:rsidRPr="004277D8">
        <w:rPr>
          <w:rFonts w:ascii="Times" w:hAnsi="Times" w:cs="Times"/>
          <w:sz w:val="24"/>
          <w:szCs w:val="24"/>
        </w:rPr>
        <w:t>inactives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[]</w:t>
      </w:r>
    </w:p>
    <w:p w14:paraId="45FF4D83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</w:t>
      </w:r>
      <w:proofErr w:type="gramStart"/>
      <w:r w:rsidRPr="004277D8">
        <w:rPr>
          <w:rFonts w:ascii="Times" w:hAnsi="Times" w:cs="Times"/>
          <w:sz w:val="24"/>
          <w:szCs w:val="24"/>
        </w:rPr>
        <w:t>for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line in f:</w:t>
      </w:r>
    </w:p>
    <w:p w14:paraId="6E4D7C85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lastRenderedPageBreak/>
        <w:t xml:space="preserve">        </w:t>
      </w:r>
      <w:proofErr w:type="gramStart"/>
      <w:r w:rsidRPr="004277D8">
        <w:rPr>
          <w:rFonts w:ascii="Times" w:hAnsi="Times" w:cs="Times"/>
          <w:sz w:val="24"/>
          <w:szCs w:val="24"/>
        </w:rPr>
        <w:t>line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line.strip</w:t>
      </w:r>
      <w:proofErr w:type="spellEnd"/>
      <w:r w:rsidRPr="004277D8">
        <w:rPr>
          <w:rFonts w:ascii="Times" w:hAnsi="Times" w:cs="Times"/>
          <w:sz w:val="24"/>
          <w:szCs w:val="24"/>
        </w:rPr>
        <w:t>()</w:t>
      </w:r>
    </w:p>
    <w:p w14:paraId="2DAEE3AB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    </w:t>
      </w:r>
      <w:proofErr w:type="spellStart"/>
      <w:r w:rsidRPr="004277D8">
        <w:rPr>
          <w:rFonts w:ascii="Times" w:hAnsi="Times" w:cs="Times"/>
          <w:sz w:val="24"/>
          <w:szCs w:val="24"/>
        </w:rPr>
        <w:t>line_list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line.split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gramEnd"/>
      <w:r w:rsidRPr="004277D8">
        <w:rPr>
          <w:rFonts w:ascii="Times" w:hAnsi="Times" w:cs="Times"/>
          <w:sz w:val="24"/>
          <w:szCs w:val="24"/>
        </w:rPr>
        <w:t>',')</w:t>
      </w:r>
    </w:p>
    <w:p w14:paraId="2960D996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    </w:t>
      </w:r>
      <w:proofErr w:type="gramStart"/>
      <w:r w:rsidRPr="004277D8">
        <w:rPr>
          <w:rFonts w:ascii="Times" w:hAnsi="Times" w:cs="Times"/>
          <w:sz w:val="24"/>
          <w:szCs w:val="24"/>
        </w:rPr>
        <w:t>data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float(</w:t>
      </w:r>
      <w:proofErr w:type="spellStart"/>
      <w:r w:rsidRPr="004277D8">
        <w:rPr>
          <w:rFonts w:ascii="Times" w:hAnsi="Times" w:cs="Times"/>
          <w:sz w:val="24"/>
          <w:szCs w:val="24"/>
        </w:rPr>
        <w:t>line_list</w:t>
      </w:r>
      <w:proofErr w:type="spellEnd"/>
      <w:r w:rsidRPr="004277D8">
        <w:rPr>
          <w:rFonts w:ascii="Times" w:hAnsi="Times" w:cs="Times"/>
          <w:sz w:val="24"/>
          <w:szCs w:val="24"/>
        </w:rPr>
        <w:t>[1])</w:t>
      </w:r>
    </w:p>
    <w:p w14:paraId="03880765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 xml:space="preserve">        </w:t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inactives.append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gramEnd"/>
      <w:r w:rsidRPr="004277D8">
        <w:rPr>
          <w:rFonts w:ascii="Times" w:hAnsi="Times" w:cs="Times"/>
          <w:sz w:val="24"/>
          <w:szCs w:val="24"/>
        </w:rPr>
        <w:t>data)</w:t>
      </w:r>
    </w:p>
    <w:p w14:paraId="14904E23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7F126123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all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actives+inactives</w:t>
      </w:r>
      <w:proofErr w:type="spellEnd"/>
    </w:p>
    <w:p w14:paraId="7F258667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all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= </w:t>
      </w:r>
      <w:proofErr w:type="spellStart"/>
      <w:r w:rsidRPr="004277D8">
        <w:rPr>
          <w:rFonts w:ascii="Times" w:hAnsi="Times" w:cs="Times"/>
          <w:sz w:val="24"/>
          <w:szCs w:val="24"/>
        </w:rPr>
        <w:t>np.array</w:t>
      </w:r>
      <w:proofErr w:type="spellEnd"/>
      <w:r w:rsidRPr="004277D8">
        <w:rPr>
          <w:rFonts w:ascii="Times" w:hAnsi="Times" w:cs="Times"/>
          <w:sz w:val="24"/>
          <w:szCs w:val="24"/>
        </w:rPr>
        <w:t>(all[1:-1])</w:t>
      </w:r>
    </w:p>
    <w:p w14:paraId="5DA22603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all.sort</w:t>
      </w:r>
      <w:proofErr w:type="spellEnd"/>
      <w:r w:rsidRPr="004277D8">
        <w:rPr>
          <w:rFonts w:ascii="Times" w:hAnsi="Times" w:cs="Times"/>
          <w:sz w:val="24"/>
          <w:szCs w:val="24"/>
        </w:rPr>
        <w:t>()</w:t>
      </w:r>
      <w:proofErr w:type="gramEnd"/>
    </w:p>
    <w:p w14:paraId="30992006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7D6E6556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actives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np.array</w:t>
      </w:r>
      <w:proofErr w:type="spellEnd"/>
      <w:r w:rsidRPr="004277D8">
        <w:rPr>
          <w:rFonts w:ascii="Times" w:hAnsi="Times" w:cs="Times"/>
          <w:sz w:val="24"/>
          <w:szCs w:val="24"/>
        </w:rPr>
        <w:t>(actives)</w:t>
      </w:r>
    </w:p>
    <w:p w14:paraId="0F32884F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inactives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= </w:t>
      </w:r>
      <w:proofErr w:type="spellStart"/>
      <w:r w:rsidRPr="004277D8">
        <w:rPr>
          <w:rFonts w:ascii="Times" w:hAnsi="Times" w:cs="Times"/>
          <w:sz w:val="24"/>
          <w:szCs w:val="24"/>
        </w:rPr>
        <w:t>np.array</w:t>
      </w:r>
      <w:proofErr w:type="spellEnd"/>
      <w:r w:rsidRPr="004277D8">
        <w:rPr>
          <w:rFonts w:ascii="Times" w:hAnsi="Times" w:cs="Times"/>
          <w:sz w:val="24"/>
          <w:szCs w:val="24"/>
        </w:rPr>
        <w:t>(inactives)</w:t>
      </w:r>
    </w:p>
    <w:p w14:paraId="20A4001D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4EA521F7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>f1score = []</w:t>
      </w:r>
    </w:p>
    <w:p w14:paraId="3014DADF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for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t in all:</w:t>
      </w:r>
    </w:p>
    <w:p w14:paraId="2B1D6432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fp</w:t>
      </w:r>
      <w:proofErr w:type="spellEnd"/>
      <w:proofErr w:type="gramEnd"/>
      <w:r w:rsidRPr="004277D8">
        <w:rPr>
          <w:rFonts w:ascii="Times" w:hAnsi="Times" w:cs="Times"/>
          <w:sz w:val="24"/>
          <w:szCs w:val="24"/>
        </w:rPr>
        <w:t xml:space="preserve"> = float(</w:t>
      </w:r>
      <w:proofErr w:type="spellStart"/>
      <w:r w:rsidRPr="004277D8">
        <w:rPr>
          <w:rFonts w:ascii="Times" w:hAnsi="Times" w:cs="Times"/>
          <w:sz w:val="24"/>
          <w:szCs w:val="24"/>
        </w:rPr>
        <w:t>len</w:t>
      </w:r>
      <w:proofErr w:type="spellEnd"/>
      <w:r w:rsidRPr="004277D8">
        <w:rPr>
          <w:rFonts w:ascii="Times" w:hAnsi="Times" w:cs="Times"/>
          <w:sz w:val="24"/>
          <w:szCs w:val="24"/>
        </w:rPr>
        <w:t>(inactives[inactives &lt; t]))</w:t>
      </w:r>
    </w:p>
    <w:p w14:paraId="21999B12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fn</w:t>
      </w:r>
      <w:proofErr w:type="spellEnd"/>
      <w:proofErr w:type="gramEnd"/>
      <w:r w:rsidRPr="004277D8">
        <w:rPr>
          <w:rFonts w:ascii="Times" w:hAnsi="Times" w:cs="Times"/>
          <w:sz w:val="24"/>
          <w:szCs w:val="24"/>
        </w:rPr>
        <w:t xml:space="preserve"> = float(</w:t>
      </w:r>
      <w:proofErr w:type="spellStart"/>
      <w:r w:rsidRPr="004277D8">
        <w:rPr>
          <w:rFonts w:ascii="Times" w:hAnsi="Times" w:cs="Times"/>
          <w:sz w:val="24"/>
          <w:szCs w:val="24"/>
        </w:rPr>
        <w:t>len</w:t>
      </w:r>
      <w:proofErr w:type="spellEnd"/>
      <w:r w:rsidRPr="004277D8">
        <w:rPr>
          <w:rFonts w:ascii="Times" w:hAnsi="Times" w:cs="Times"/>
          <w:sz w:val="24"/>
          <w:szCs w:val="24"/>
        </w:rPr>
        <w:t>(actives[actives &gt; t]))</w:t>
      </w:r>
    </w:p>
    <w:p w14:paraId="1CDED144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tp</w:t>
      </w:r>
      <w:proofErr w:type="spellEnd"/>
      <w:proofErr w:type="gramEnd"/>
      <w:r w:rsidRPr="004277D8">
        <w:rPr>
          <w:rFonts w:ascii="Times" w:hAnsi="Times" w:cs="Times"/>
          <w:sz w:val="24"/>
          <w:szCs w:val="24"/>
        </w:rPr>
        <w:t xml:space="preserve"> = float(</w:t>
      </w:r>
      <w:proofErr w:type="spellStart"/>
      <w:r w:rsidRPr="004277D8">
        <w:rPr>
          <w:rFonts w:ascii="Times" w:hAnsi="Times" w:cs="Times"/>
          <w:sz w:val="24"/>
          <w:szCs w:val="24"/>
        </w:rPr>
        <w:t>len</w:t>
      </w:r>
      <w:proofErr w:type="spellEnd"/>
      <w:r w:rsidRPr="004277D8">
        <w:rPr>
          <w:rFonts w:ascii="Times" w:hAnsi="Times" w:cs="Times"/>
          <w:sz w:val="24"/>
          <w:szCs w:val="24"/>
        </w:rPr>
        <w:t>(actives[actives &lt; t]))</w:t>
      </w:r>
    </w:p>
    <w:p w14:paraId="2B0EDB5F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tn</w:t>
      </w:r>
      <w:proofErr w:type="spellEnd"/>
      <w:proofErr w:type="gramEnd"/>
      <w:r w:rsidRPr="004277D8">
        <w:rPr>
          <w:rFonts w:ascii="Times" w:hAnsi="Times" w:cs="Times"/>
          <w:sz w:val="24"/>
          <w:szCs w:val="24"/>
        </w:rPr>
        <w:t xml:space="preserve"> = float(</w:t>
      </w:r>
      <w:proofErr w:type="spellStart"/>
      <w:r w:rsidRPr="004277D8">
        <w:rPr>
          <w:rFonts w:ascii="Times" w:hAnsi="Times" w:cs="Times"/>
          <w:sz w:val="24"/>
          <w:szCs w:val="24"/>
        </w:rPr>
        <w:t>len</w:t>
      </w:r>
      <w:proofErr w:type="spellEnd"/>
      <w:r w:rsidRPr="004277D8">
        <w:rPr>
          <w:rFonts w:ascii="Times" w:hAnsi="Times" w:cs="Times"/>
          <w:sz w:val="24"/>
          <w:szCs w:val="24"/>
        </w:rPr>
        <w:t>(inactives[inactives &gt; t]))</w:t>
      </w:r>
    </w:p>
    <w:p w14:paraId="740291CB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lastRenderedPageBreak/>
        <w:tab/>
      </w:r>
      <w:proofErr w:type="gramStart"/>
      <w:r w:rsidRPr="004277D8">
        <w:rPr>
          <w:rFonts w:ascii="Times" w:hAnsi="Times" w:cs="Times"/>
          <w:sz w:val="24"/>
          <w:szCs w:val="24"/>
        </w:rPr>
        <w:t>f1score.append(</w:t>
      </w:r>
      <w:proofErr w:type="gramEnd"/>
      <w:r w:rsidRPr="004277D8">
        <w:rPr>
          <w:rFonts w:ascii="Times" w:hAnsi="Times" w:cs="Times"/>
          <w:sz w:val="24"/>
          <w:szCs w:val="24"/>
        </w:rPr>
        <w:t>2*(</w:t>
      </w:r>
      <w:proofErr w:type="spellStart"/>
      <w:r w:rsidRPr="004277D8">
        <w:rPr>
          <w:rFonts w:ascii="Times" w:hAnsi="Times" w:cs="Times"/>
          <w:sz w:val="24"/>
          <w:szCs w:val="24"/>
        </w:rPr>
        <w:t>tp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/ (</w:t>
      </w:r>
      <w:proofErr w:type="spellStart"/>
      <w:r w:rsidRPr="004277D8">
        <w:rPr>
          <w:rFonts w:ascii="Times" w:hAnsi="Times" w:cs="Times"/>
          <w:sz w:val="24"/>
          <w:szCs w:val="24"/>
        </w:rPr>
        <w:t>tp+fn+fp</w:t>
      </w:r>
      <w:proofErr w:type="spellEnd"/>
      <w:r w:rsidRPr="004277D8">
        <w:rPr>
          <w:rFonts w:ascii="Times" w:hAnsi="Times" w:cs="Times"/>
          <w:sz w:val="24"/>
          <w:szCs w:val="24"/>
        </w:rPr>
        <w:t>)))</w:t>
      </w:r>
    </w:p>
    <w:p w14:paraId="21A00120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</w:p>
    <w:p w14:paraId="1257DD27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4FCBE14E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proofErr w:type="gramStart"/>
      <w:r w:rsidRPr="004277D8">
        <w:rPr>
          <w:rFonts w:ascii="Times" w:hAnsi="Times" w:cs="Times"/>
          <w:sz w:val="24"/>
          <w:szCs w:val="24"/>
        </w:rPr>
        <w:t>with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ope</w:t>
      </w:r>
      <w:r w:rsidR="000239A1" w:rsidRPr="004277D8">
        <w:rPr>
          <w:rFonts w:ascii="Times" w:hAnsi="Times" w:cs="Times"/>
          <w:sz w:val="24"/>
          <w:szCs w:val="24"/>
        </w:rPr>
        <w:t>n('/home/</w:t>
      </w:r>
      <w:proofErr w:type="spellStart"/>
      <w:r w:rsidR="000239A1" w:rsidRPr="004277D8">
        <w:rPr>
          <w:rFonts w:ascii="Times" w:hAnsi="Times" w:cs="Times"/>
          <w:sz w:val="24"/>
          <w:szCs w:val="24"/>
        </w:rPr>
        <w:t>user_name</w:t>
      </w:r>
      <w:proofErr w:type="spellEnd"/>
      <w:r w:rsidR="000239A1" w:rsidRPr="004277D8">
        <w:rPr>
          <w:rFonts w:ascii="Times" w:hAnsi="Times" w:cs="Times"/>
          <w:sz w:val="24"/>
          <w:szCs w:val="24"/>
        </w:rPr>
        <w:t>/F1_score</w:t>
      </w:r>
      <w:r w:rsidRPr="004277D8">
        <w:rPr>
          <w:rFonts w:ascii="Times" w:hAnsi="Times" w:cs="Times"/>
          <w:sz w:val="24"/>
          <w:szCs w:val="24"/>
        </w:rPr>
        <w:t>_thresholds.csv','w') as f:</w:t>
      </w:r>
    </w:p>
    <w:p w14:paraId="5B8F59C1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f.write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gramEnd"/>
      <w:r w:rsidRPr="004277D8">
        <w:rPr>
          <w:rFonts w:ascii="Times" w:hAnsi="Times" w:cs="Times"/>
          <w:sz w:val="24"/>
          <w:szCs w:val="24"/>
        </w:rPr>
        <w:t>'Threshold,</w:t>
      </w:r>
      <w:r w:rsidR="000239A1" w:rsidRPr="004277D8">
        <w:rPr>
          <w:rFonts w:ascii="Times" w:hAnsi="Times" w:cs="Times"/>
          <w:sz w:val="24"/>
          <w:szCs w:val="24"/>
        </w:rPr>
        <w:t xml:space="preserve"> f1_score</w:t>
      </w:r>
      <w:r w:rsidRPr="004277D8">
        <w:rPr>
          <w:rFonts w:ascii="Times" w:hAnsi="Times" w:cs="Times"/>
          <w:sz w:val="24"/>
          <w:szCs w:val="24"/>
        </w:rPr>
        <w:t>\n')</w:t>
      </w:r>
    </w:p>
    <w:p w14:paraId="25733AF3" w14:textId="77777777" w:rsidR="00554EC6" w:rsidRPr="004277D8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  <w:proofErr w:type="gramStart"/>
      <w:r w:rsidRPr="004277D8">
        <w:rPr>
          <w:rFonts w:ascii="Times" w:hAnsi="Times" w:cs="Times"/>
          <w:sz w:val="24"/>
          <w:szCs w:val="24"/>
        </w:rPr>
        <w:t>for</w:t>
      </w:r>
      <w:proofErr w:type="gramEnd"/>
      <w:r w:rsidRPr="004277D8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4277D8">
        <w:rPr>
          <w:rFonts w:ascii="Times" w:hAnsi="Times" w:cs="Times"/>
          <w:sz w:val="24"/>
          <w:szCs w:val="24"/>
        </w:rPr>
        <w:t>i</w:t>
      </w:r>
      <w:proofErr w:type="spellEnd"/>
      <w:r w:rsidRPr="004277D8">
        <w:rPr>
          <w:rFonts w:ascii="Times" w:hAnsi="Times" w:cs="Times"/>
          <w:sz w:val="24"/>
          <w:szCs w:val="24"/>
        </w:rPr>
        <w:t xml:space="preserve"> in </w:t>
      </w:r>
      <w:proofErr w:type="spellStart"/>
      <w:r w:rsidRPr="004277D8">
        <w:rPr>
          <w:rFonts w:ascii="Times" w:hAnsi="Times" w:cs="Times"/>
          <w:sz w:val="24"/>
          <w:szCs w:val="24"/>
        </w:rPr>
        <w:t>xrange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spellStart"/>
      <w:r w:rsidRPr="004277D8">
        <w:rPr>
          <w:rFonts w:ascii="Times" w:hAnsi="Times" w:cs="Times"/>
          <w:sz w:val="24"/>
          <w:szCs w:val="24"/>
        </w:rPr>
        <w:t>len</w:t>
      </w:r>
      <w:proofErr w:type="spellEnd"/>
      <w:r w:rsidRPr="004277D8">
        <w:rPr>
          <w:rFonts w:ascii="Times" w:hAnsi="Times" w:cs="Times"/>
          <w:sz w:val="24"/>
          <w:szCs w:val="24"/>
        </w:rPr>
        <w:t>(all)):</w:t>
      </w:r>
    </w:p>
    <w:p w14:paraId="50A93D17" w14:textId="77777777" w:rsidR="00554EC6" w:rsidRDefault="00554EC6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  <w:r w:rsidRPr="004277D8">
        <w:rPr>
          <w:rFonts w:ascii="Times" w:hAnsi="Times" w:cs="Times"/>
          <w:sz w:val="24"/>
          <w:szCs w:val="24"/>
        </w:rPr>
        <w:tab/>
      </w:r>
      <w:r w:rsidRPr="004277D8">
        <w:rPr>
          <w:rFonts w:ascii="Times" w:hAnsi="Times" w:cs="Times"/>
          <w:sz w:val="24"/>
          <w:szCs w:val="24"/>
        </w:rPr>
        <w:tab/>
      </w:r>
      <w:proofErr w:type="spellStart"/>
      <w:proofErr w:type="gramStart"/>
      <w:r w:rsidRPr="004277D8">
        <w:rPr>
          <w:rFonts w:ascii="Times" w:hAnsi="Times" w:cs="Times"/>
          <w:sz w:val="24"/>
          <w:szCs w:val="24"/>
        </w:rPr>
        <w:t>f.write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proofErr w:type="spellStart"/>
      <w:proofErr w:type="gramEnd"/>
      <w:r w:rsidRPr="004277D8">
        <w:rPr>
          <w:rFonts w:ascii="Times" w:hAnsi="Times" w:cs="Times"/>
          <w:sz w:val="24"/>
          <w:szCs w:val="24"/>
        </w:rPr>
        <w:t>str</w:t>
      </w:r>
      <w:proofErr w:type="spellEnd"/>
      <w:r w:rsidRPr="004277D8">
        <w:rPr>
          <w:rFonts w:ascii="Times" w:hAnsi="Times" w:cs="Times"/>
          <w:sz w:val="24"/>
          <w:szCs w:val="24"/>
        </w:rPr>
        <w:t>(</w:t>
      </w:r>
      <w:r w:rsidR="000239A1" w:rsidRPr="004277D8">
        <w:rPr>
          <w:rFonts w:ascii="Times" w:hAnsi="Times" w:cs="Times"/>
          <w:sz w:val="24"/>
          <w:szCs w:val="24"/>
        </w:rPr>
        <w:t>all[</w:t>
      </w:r>
      <w:proofErr w:type="spellStart"/>
      <w:r w:rsidR="000239A1" w:rsidRPr="004277D8">
        <w:rPr>
          <w:rFonts w:ascii="Times" w:hAnsi="Times" w:cs="Times"/>
          <w:sz w:val="24"/>
          <w:szCs w:val="24"/>
        </w:rPr>
        <w:t>i</w:t>
      </w:r>
      <w:proofErr w:type="spellEnd"/>
      <w:r w:rsidR="000239A1" w:rsidRPr="004277D8">
        <w:rPr>
          <w:rFonts w:ascii="Times" w:hAnsi="Times" w:cs="Times"/>
          <w:sz w:val="24"/>
          <w:szCs w:val="24"/>
        </w:rPr>
        <w:t>])+','+</w:t>
      </w:r>
      <w:proofErr w:type="spellStart"/>
      <w:r w:rsidR="000239A1" w:rsidRPr="004277D8">
        <w:rPr>
          <w:rFonts w:ascii="Times" w:hAnsi="Times" w:cs="Times"/>
          <w:sz w:val="24"/>
          <w:szCs w:val="24"/>
        </w:rPr>
        <w:t>str</w:t>
      </w:r>
      <w:proofErr w:type="spellEnd"/>
      <w:r w:rsidR="000239A1" w:rsidRPr="004277D8">
        <w:rPr>
          <w:rFonts w:ascii="Times" w:hAnsi="Times" w:cs="Times"/>
          <w:sz w:val="24"/>
          <w:szCs w:val="24"/>
        </w:rPr>
        <w:t>(</w:t>
      </w:r>
      <w:proofErr w:type="spellStart"/>
      <w:r w:rsidR="000239A1" w:rsidRPr="004277D8">
        <w:rPr>
          <w:rFonts w:ascii="Times" w:hAnsi="Times" w:cs="Times"/>
          <w:sz w:val="24"/>
          <w:szCs w:val="24"/>
        </w:rPr>
        <w:t>accur+str</w:t>
      </w:r>
      <w:proofErr w:type="spellEnd"/>
      <w:r w:rsidR="000239A1" w:rsidRPr="004277D8">
        <w:rPr>
          <w:rFonts w:ascii="Times" w:hAnsi="Times" w:cs="Times"/>
          <w:sz w:val="24"/>
          <w:szCs w:val="24"/>
        </w:rPr>
        <w:t>(f1score[</w:t>
      </w:r>
      <w:proofErr w:type="spellStart"/>
      <w:r w:rsidR="000239A1" w:rsidRPr="004277D8">
        <w:rPr>
          <w:rFonts w:ascii="Times" w:hAnsi="Times" w:cs="Times"/>
          <w:sz w:val="24"/>
          <w:szCs w:val="24"/>
        </w:rPr>
        <w:t>i</w:t>
      </w:r>
      <w:proofErr w:type="spellEnd"/>
      <w:r w:rsidR="000239A1" w:rsidRPr="004277D8">
        <w:rPr>
          <w:rFonts w:ascii="Times" w:hAnsi="Times" w:cs="Times"/>
          <w:sz w:val="24"/>
          <w:szCs w:val="24"/>
        </w:rPr>
        <w:t>])'</w:t>
      </w:r>
      <w:r w:rsidRPr="004277D8">
        <w:rPr>
          <w:rFonts w:ascii="Times" w:hAnsi="Times" w:cs="Times"/>
          <w:sz w:val="24"/>
          <w:szCs w:val="24"/>
        </w:rPr>
        <w:t>+'\n')</w:t>
      </w:r>
    </w:p>
    <w:p w14:paraId="6D0B62F7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68E09491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0AB05BD1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2ABF0BF0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7E39B3B3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06AFDF1B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240EB2B4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62EA5717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531BF3EE" w14:textId="77777777" w:rsidR="00965F53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1B571C34" w14:textId="77777777" w:rsidR="004A6141" w:rsidRDefault="004A6141" w:rsidP="0006542D">
      <w:pPr>
        <w:spacing w:line="480" w:lineRule="auto"/>
        <w:jc w:val="both"/>
        <w:rPr>
          <w:rFonts w:ascii="Times" w:hAnsi="Times" w:cs="Times"/>
          <w:b/>
          <w:bCs/>
          <w:i/>
          <w:sz w:val="24"/>
          <w:szCs w:val="24"/>
        </w:rPr>
      </w:pPr>
    </w:p>
    <w:p w14:paraId="2A094A86" w14:textId="77777777" w:rsidR="004A6141" w:rsidRDefault="004A614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4A33111E" w14:textId="46625C50" w:rsidR="00965F53" w:rsidRDefault="00965F53" w:rsidP="00965F53">
      <w:pPr>
        <w:spacing w:line="480" w:lineRule="auto"/>
        <w:jc w:val="both"/>
        <w:rPr>
          <w:rFonts w:ascii="Times" w:hAnsi="Times" w:cs="Times"/>
          <w:b/>
          <w:bCs/>
          <w:i/>
          <w:sz w:val="24"/>
          <w:szCs w:val="24"/>
        </w:rPr>
      </w:pPr>
      <w:r>
        <w:rPr>
          <w:rFonts w:ascii="Times" w:hAnsi="Times" w:cs="Times"/>
          <w:b/>
          <w:bCs/>
          <w:i/>
          <w:sz w:val="24"/>
          <w:szCs w:val="24"/>
        </w:rPr>
        <w:lastRenderedPageBreak/>
        <w:t>IV. References</w:t>
      </w:r>
    </w:p>
    <w:p w14:paraId="3865A1EC" w14:textId="1A9D8F22" w:rsidR="00392152" w:rsidRDefault="00392152" w:rsidP="006A3B4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" w:eastAsia="Times New Roman" w:hAnsi="Times" w:cs="Times New Roman"/>
          <w:sz w:val="24"/>
          <w:szCs w:val="20"/>
          <w:lang w:val="en-US"/>
        </w:rPr>
      </w:pPr>
      <w:r w:rsidRPr="00392152">
        <w:rPr>
          <w:rFonts w:ascii="Times" w:eastAsia="Times New Roman" w:hAnsi="Times" w:cs="Times New Roman"/>
          <w:sz w:val="24"/>
          <w:szCs w:val="20"/>
          <w:lang w:val="en-US"/>
        </w:rPr>
        <w:t xml:space="preserve">Jones, E.; Oliphant, T.; Peterson, P. </w:t>
      </w:r>
      <w:proofErr w:type="spellStart"/>
      <w:r w:rsidRPr="00392152">
        <w:rPr>
          <w:rFonts w:ascii="Times" w:eastAsia="Times New Roman" w:hAnsi="Times" w:cs="Times New Roman"/>
          <w:sz w:val="24"/>
          <w:szCs w:val="20"/>
          <w:lang w:val="en-US"/>
        </w:rPr>
        <w:t>SciPy</w:t>
      </w:r>
      <w:proofErr w:type="spellEnd"/>
      <w:r w:rsidRPr="00392152">
        <w:rPr>
          <w:rFonts w:ascii="Times" w:eastAsia="Times New Roman" w:hAnsi="Times" w:cs="Times New Roman"/>
          <w:sz w:val="24"/>
          <w:szCs w:val="20"/>
          <w:lang w:val="en-US"/>
        </w:rPr>
        <w:t>: Open Source Scientific Tools for Python, 2001. http://www.scipy.org/ (accessed 2017-02-27).</w:t>
      </w:r>
    </w:p>
    <w:p w14:paraId="52A62F0E" w14:textId="440E8B34" w:rsidR="00965F53" w:rsidRPr="006A3B4E" w:rsidRDefault="00965F53" w:rsidP="006A3B4E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" w:eastAsia="Times New Roman" w:hAnsi="Times" w:cs="Times New Roman"/>
          <w:sz w:val="24"/>
          <w:szCs w:val="20"/>
          <w:lang w:val="en-US"/>
        </w:rPr>
      </w:pPr>
      <w:proofErr w:type="spellStart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>Lagorce</w:t>
      </w:r>
      <w:proofErr w:type="spellEnd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 xml:space="preserve"> D, </w:t>
      </w:r>
      <w:proofErr w:type="spellStart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>Sperandio</w:t>
      </w:r>
      <w:proofErr w:type="spellEnd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 xml:space="preserve"> O, </w:t>
      </w:r>
      <w:proofErr w:type="spellStart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>Baell</w:t>
      </w:r>
      <w:proofErr w:type="spellEnd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 xml:space="preserve"> JB, </w:t>
      </w:r>
      <w:proofErr w:type="spellStart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>Miteva</w:t>
      </w:r>
      <w:proofErr w:type="spellEnd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 xml:space="preserve"> MA, </w:t>
      </w:r>
      <w:proofErr w:type="spellStart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>Villoutreix</w:t>
      </w:r>
      <w:proofErr w:type="spellEnd"/>
      <w:r w:rsidRPr="006A3B4E">
        <w:rPr>
          <w:rFonts w:ascii="Times" w:eastAsia="Times New Roman" w:hAnsi="Times" w:cs="Times New Roman"/>
          <w:sz w:val="24"/>
          <w:szCs w:val="20"/>
          <w:lang w:val="en-US"/>
        </w:rPr>
        <w:t xml:space="preserve"> BO (2015) FAF-Drugs3: A Web server for Compound Property Calculation and Chemical Library Design. Nucleic Acids Res 43:W200–W207.</w:t>
      </w:r>
    </w:p>
    <w:p w14:paraId="187E6CFA" w14:textId="7D4185DE" w:rsidR="00965F53" w:rsidRDefault="00965F53" w:rsidP="006A3B4E">
      <w:pPr>
        <w:pStyle w:val="TFReferencesSection"/>
        <w:ind w:left="360" w:firstLine="0"/>
        <w:rPr>
          <w:rFonts w:cs="Times"/>
          <w:noProof/>
          <w:szCs w:val="24"/>
        </w:rPr>
      </w:pPr>
      <w:r>
        <w:rPr>
          <w:rFonts w:cs="Times"/>
          <w:noProof/>
          <w:szCs w:val="24"/>
        </w:rPr>
        <w:t>(</w:t>
      </w:r>
      <w:r w:rsidR="00392152">
        <w:rPr>
          <w:rFonts w:cs="Times"/>
          <w:noProof/>
          <w:szCs w:val="24"/>
        </w:rPr>
        <w:t>3</w:t>
      </w:r>
      <w:r w:rsidRPr="0004661F">
        <w:rPr>
          <w:rFonts w:cs="Times"/>
          <w:noProof/>
          <w:szCs w:val="24"/>
        </w:rPr>
        <w:t xml:space="preserve">)  </w:t>
      </w:r>
      <w:r w:rsidRPr="00B55E7F">
        <w:rPr>
          <w:rFonts w:cs="Times"/>
          <w:noProof/>
          <w:szCs w:val="24"/>
        </w:rPr>
        <w:t>Halgren TA, Murphy RB, Friesner RA, Beard HS, Frye LL, Pollard WT, Banks JL (2004) Glide : A New Approach for Rapid , Accurate Docking and Scoring . 2 . Enrichment Factors in Database Screening. J Med Chem 47:1750–1759.</w:t>
      </w:r>
    </w:p>
    <w:p w14:paraId="6ECAEA9D" w14:textId="4980577E" w:rsidR="00965F53" w:rsidRPr="006A3B4E" w:rsidRDefault="00965F53" w:rsidP="006A3B4E">
      <w:pPr>
        <w:spacing w:line="480" w:lineRule="auto"/>
        <w:ind w:left="360"/>
        <w:jc w:val="both"/>
        <w:rPr>
          <w:rFonts w:ascii="Times" w:hAnsi="Times" w:cs="Times"/>
          <w:b/>
          <w:bCs/>
          <w:i/>
          <w:sz w:val="24"/>
          <w:szCs w:val="24"/>
        </w:rPr>
      </w:pPr>
      <w:r>
        <w:rPr>
          <w:rFonts w:ascii="Times" w:eastAsia="Times New Roman" w:hAnsi="Times" w:cs="Times"/>
          <w:noProof/>
          <w:sz w:val="24"/>
          <w:szCs w:val="24"/>
          <w:lang w:val="en-US"/>
        </w:rPr>
        <w:t>(</w:t>
      </w:r>
      <w:r w:rsidR="00392152" w:rsidRPr="006A3B4E">
        <w:rPr>
          <w:rFonts w:ascii="Times" w:eastAsia="Times New Roman" w:hAnsi="Times" w:cs="Times"/>
          <w:noProof/>
          <w:sz w:val="24"/>
          <w:szCs w:val="24"/>
          <w:lang w:val="en-US"/>
        </w:rPr>
        <w:t>4</w:t>
      </w:r>
      <w:r w:rsidRPr="006A3B4E">
        <w:rPr>
          <w:rFonts w:ascii="Times" w:eastAsia="Times New Roman" w:hAnsi="Times" w:cs="Times"/>
          <w:noProof/>
          <w:sz w:val="24"/>
          <w:szCs w:val="24"/>
          <w:lang w:val="en-US"/>
        </w:rPr>
        <w:t>)  R Core Team. R: A Language and Environment for Statistical Computing (Version 3.2.4). 2016.</w:t>
      </w:r>
    </w:p>
    <w:p w14:paraId="593B121F" w14:textId="77777777" w:rsidR="00965F53" w:rsidRPr="004277D8" w:rsidRDefault="00965F53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079979C5" w14:textId="77777777" w:rsidR="000239A1" w:rsidRPr="004277D8" w:rsidRDefault="000239A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25E128F3" w14:textId="77777777" w:rsidR="000239A1" w:rsidRPr="004277D8" w:rsidRDefault="000239A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49ECB676" w14:textId="77777777" w:rsidR="000239A1" w:rsidRPr="004277D8" w:rsidRDefault="000239A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1920B1F3" w14:textId="77777777" w:rsidR="000239A1" w:rsidRPr="004277D8" w:rsidRDefault="000239A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16576C08" w14:textId="77777777" w:rsidR="000239A1" w:rsidRPr="004277D8" w:rsidRDefault="000239A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4AF46A89" w14:textId="77777777" w:rsidR="000239A1" w:rsidRPr="004277D8" w:rsidRDefault="000239A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1DA7F718" w14:textId="77777777" w:rsidR="000239A1" w:rsidRPr="004277D8" w:rsidRDefault="000239A1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p w14:paraId="4FBF07B8" w14:textId="77777777" w:rsidR="00247FA7" w:rsidRPr="004277D8" w:rsidRDefault="00247FA7" w:rsidP="0006542D">
      <w:pPr>
        <w:spacing w:line="480" w:lineRule="auto"/>
        <w:jc w:val="both"/>
        <w:rPr>
          <w:rFonts w:ascii="Times" w:hAnsi="Times" w:cs="Times"/>
          <w:sz w:val="24"/>
          <w:szCs w:val="24"/>
        </w:rPr>
      </w:pPr>
    </w:p>
    <w:sectPr w:rsidR="00247FA7" w:rsidRPr="004277D8" w:rsidSect="00702997">
      <w:type w:val="continuous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BD59C7" w14:textId="77777777" w:rsidR="00D37B13" w:rsidRDefault="00D37B13" w:rsidP="00336F88">
      <w:pPr>
        <w:spacing w:after="0" w:line="240" w:lineRule="auto"/>
      </w:pPr>
      <w:r>
        <w:separator/>
      </w:r>
    </w:p>
  </w:endnote>
  <w:endnote w:type="continuationSeparator" w:id="0">
    <w:p w14:paraId="7C980AC9" w14:textId="77777777" w:rsidR="00D37B13" w:rsidRDefault="00D37B13" w:rsidP="0033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 Light">
    <w:altName w:val="Myriad Pro Semibold It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18165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1AF6CF" w14:textId="77777777" w:rsidR="00B35441" w:rsidRDefault="00B35441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04F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4B7B50BE" w14:textId="77777777" w:rsidR="00B35441" w:rsidRDefault="00B354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BBD40" w14:textId="77777777" w:rsidR="00D37B13" w:rsidRDefault="00D37B13" w:rsidP="00336F88">
      <w:pPr>
        <w:spacing w:after="0" w:line="240" w:lineRule="auto"/>
      </w:pPr>
      <w:r>
        <w:separator/>
      </w:r>
    </w:p>
  </w:footnote>
  <w:footnote w:type="continuationSeparator" w:id="0">
    <w:p w14:paraId="4A1DCAD5" w14:textId="77777777" w:rsidR="00D37B13" w:rsidRDefault="00D37B13" w:rsidP="0033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E615A"/>
    <w:multiLevelType w:val="hybridMultilevel"/>
    <w:tmpl w:val="4786586A"/>
    <w:lvl w:ilvl="0" w:tplc="9D4297F6">
      <w:start w:val="1"/>
      <w:numFmt w:val="decimal"/>
      <w:lvlText w:val="(%1)"/>
      <w:lvlJc w:val="left"/>
      <w:pPr>
        <w:ind w:left="720" w:hanging="360"/>
      </w:pPr>
      <w:rPr>
        <w:rFonts w:cs="Time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F1"/>
    <w:rsid w:val="00003A72"/>
    <w:rsid w:val="000167EA"/>
    <w:rsid w:val="000239A1"/>
    <w:rsid w:val="000431F5"/>
    <w:rsid w:val="00044FA5"/>
    <w:rsid w:val="000477D8"/>
    <w:rsid w:val="000531C2"/>
    <w:rsid w:val="000542C4"/>
    <w:rsid w:val="000550AF"/>
    <w:rsid w:val="0006542D"/>
    <w:rsid w:val="00084D89"/>
    <w:rsid w:val="000923A1"/>
    <w:rsid w:val="000A245E"/>
    <w:rsid w:val="000A5F21"/>
    <w:rsid w:val="000C0903"/>
    <w:rsid w:val="000D0BC3"/>
    <w:rsid w:val="000E04E1"/>
    <w:rsid w:val="000F0F86"/>
    <w:rsid w:val="000F1DF0"/>
    <w:rsid w:val="000F2113"/>
    <w:rsid w:val="0011411C"/>
    <w:rsid w:val="00116440"/>
    <w:rsid w:val="00117D02"/>
    <w:rsid w:val="001726FB"/>
    <w:rsid w:val="0018011C"/>
    <w:rsid w:val="001A35F5"/>
    <w:rsid w:val="001A3C5A"/>
    <w:rsid w:val="001B7862"/>
    <w:rsid w:val="001D0E71"/>
    <w:rsid w:val="001D4353"/>
    <w:rsid w:val="001D4981"/>
    <w:rsid w:val="001E005C"/>
    <w:rsid w:val="001F32AE"/>
    <w:rsid w:val="00200372"/>
    <w:rsid w:val="0022047F"/>
    <w:rsid w:val="002270DF"/>
    <w:rsid w:val="002365F9"/>
    <w:rsid w:val="00237465"/>
    <w:rsid w:val="00247FA7"/>
    <w:rsid w:val="00261ABD"/>
    <w:rsid w:val="0026304F"/>
    <w:rsid w:val="002652DF"/>
    <w:rsid w:val="00266C45"/>
    <w:rsid w:val="002761E0"/>
    <w:rsid w:val="002A7A50"/>
    <w:rsid w:val="002B5C56"/>
    <w:rsid w:val="002E5901"/>
    <w:rsid w:val="002F4D52"/>
    <w:rsid w:val="002F7B58"/>
    <w:rsid w:val="003222C8"/>
    <w:rsid w:val="00331B4F"/>
    <w:rsid w:val="00336F88"/>
    <w:rsid w:val="003463D5"/>
    <w:rsid w:val="00346A3F"/>
    <w:rsid w:val="003866F1"/>
    <w:rsid w:val="003872CC"/>
    <w:rsid w:val="00390DE3"/>
    <w:rsid w:val="00392152"/>
    <w:rsid w:val="00394852"/>
    <w:rsid w:val="003A1984"/>
    <w:rsid w:val="003A4012"/>
    <w:rsid w:val="003B1231"/>
    <w:rsid w:val="003C3BCC"/>
    <w:rsid w:val="003C4DBB"/>
    <w:rsid w:val="003C64A3"/>
    <w:rsid w:val="003D23BE"/>
    <w:rsid w:val="003D3870"/>
    <w:rsid w:val="003F30B0"/>
    <w:rsid w:val="003F7DD0"/>
    <w:rsid w:val="0040736E"/>
    <w:rsid w:val="00413BD4"/>
    <w:rsid w:val="00420BE4"/>
    <w:rsid w:val="00422462"/>
    <w:rsid w:val="00423B9C"/>
    <w:rsid w:val="004277D8"/>
    <w:rsid w:val="00433FC6"/>
    <w:rsid w:val="0044433D"/>
    <w:rsid w:val="00444F20"/>
    <w:rsid w:val="004452C8"/>
    <w:rsid w:val="00451245"/>
    <w:rsid w:val="004576CF"/>
    <w:rsid w:val="00460AA6"/>
    <w:rsid w:val="00471902"/>
    <w:rsid w:val="00476F3A"/>
    <w:rsid w:val="004774CE"/>
    <w:rsid w:val="00481099"/>
    <w:rsid w:val="00481C23"/>
    <w:rsid w:val="004A3513"/>
    <w:rsid w:val="004A4290"/>
    <w:rsid w:val="004A6141"/>
    <w:rsid w:val="004B2498"/>
    <w:rsid w:val="004C00CC"/>
    <w:rsid w:val="004D33C2"/>
    <w:rsid w:val="004D5479"/>
    <w:rsid w:val="004E7918"/>
    <w:rsid w:val="004F602B"/>
    <w:rsid w:val="00502A84"/>
    <w:rsid w:val="00511773"/>
    <w:rsid w:val="00515ABA"/>
    <w:rsid w:val="00524453"/>
    <w:rsid w:val="00536513"/>
    <w:rsid w:val="00543598"/>
    <w:rsid w:val="00543C48"/>
    <w:rsid w:val="00545B75"/>
    <w:rsid w:val="0054692B"/>
    <w:rsid w:val="00554EC6"/>
    <w:rsid w:val="0056050F"/>
    <w:rsid w:val="00563289"/>
    <w:rsid w:val="00576048"/>
    <w:rsid w:val="00584890"/>
    <w:rsid w:val="00587E0E"/>
    <w:rsid w:val="005A17C5"/>
    <w:rsid w:val="005A3C68"/>
    <w:rsid w:val="005A5233"/>
    <w:rsid w:val="005E317A"/>
    <w:rsid w:val="005F45BA"/>
    <w:rsid w:val="005F59E2"/>
    <w:rsid w:val="00601145"/>
    <w:rsid w:val="006061D6"/>
    <w:rsid w:val="00610AE1"/>
    <w:rsid w:val="00616E9A"/>
    <w:rsid w:val="006222E4"/>
    <w:rsid w:val="006278DA"/>
    <w:rsid w:val="00635375"/>
    <w:rsid w:val="00643679"/>
    <w:rsid w:val="006442AD"/>
    <w:rsid w:val="00662ADE"/>
    <w:rsid w:val="00686584"/>
    <w:rsid w:val="0069219D"/>
    <w:rsid w:val="006A3B4E"/>
    <w:rsid w:val="006B57FA"/>
    <w:rsid w:val="006C41C6"/>
    <w:rsid w:val="006D040E"/>
    <w:rsid w:val="006D63A6"/>
    <w:rsid w:val="00700DDB"/>
    <w:rsid w:val="00702997"/>
    <w:rsid w:val="00706537"/>
    <w:rsid w:val="00715130"/>
    <w:rsid w:val="00721698"/>
    <w:rsid w:val="00740754"/>
    <w:rsid w:val="00745A67"/>
    <w:rsid w:val="00746F3A"/>
    <w:rsid w:val="00747863"/>
    <w:rsid w:val="00750AAF"/>
    <w:rsid w:val="00753141"/>
    <w:rsid w:val="007577FA"/>
    <w:rsid w:val="007601CD"/>
    <w:rsid w:val="00761417"/>
    <w:rsid w:val="0076588B"/>
    <w:rsid w:val="007816DE"/>
    <w:rsid w:val="0078508C"/>
    <w:rsid w:val="0079242F"/>
    <w:rsid w:val="00793409"/>
    <w:rsid w:val="0079396B"/>
    <w:rsid w:val="007B401A"/>
    <w:rsid w:val="007C2C1D"/>
    <w:rsid w:val="007D5B85"/>
    <w:rsid w:val="007D660D"/>
    <w:rsid w:val="007E4EF2"/>
    <w:rsid w:val="00814835"/>
    <w:rsid w:val="00834EBA"/>
    <w:rsid w:val="00835E7F"/>
    <w:rsid w:val="00850BC9"/>
    <w:rsid w:val="00851B57"/>
    <w:rsid w:val="008A33DE"/>
    <w:rsid w:val="008A4B51"/>
    <w:rsid w:val="008C58DB"/>
    <w:rsid w:val="008D1555"/>
    <w:rsid w:val="008D3F24"/>
    <w:rsid w:val="008D66CB"/>
    <w:rsid w:val="008D7957"/>
    <w:rsid w:val="008E64C4"/>
    <w:rsid w:val="008F1E46"/>
    <w:rsid w:val="00905006"/>
    <w:rsid w:val="00914970"/>
    <w:rsid w:val="00917C6E"/>
    <w:rsid w:val="00920A86"/>
    <w:rsid w:val="0092550A"/>
    <w:rsid w:val="00925D20"/>
    <w:rsid w:val="00941180"/>
    <w:rsid w:val="00944396"/>
    <w:rsid w:val="00952CF4"/>
    <w:rsid w:val="00965F53"/>
    <w:rsid w:val="0098520B"/>
    <w:rsid w:val="0098534B"/>
    <w:rsid w:val="009955BF"/>
    <w:rsid w:val="009B279F"/>
    <w:rsid w:val="009B7F82"/>
    <w:rsid w:val="009C5FA7"/>
    <w:rsid w:val="009E170B"/>
    <w:rsid w:val="009E20CF"/>
    <w:rsid w:val="009E75C7"/>
    <w:rsid w:val="00A03A7D"/>
    <w:rsid w:val="00A218B3"/>
    <w:rsid w:val="00A27046"/>
    <w:rsid w:val="00A53E7C"/>
    <w:rsid w:val="00A554FA"/>
    <w:rsid w:val="00A642A2"/>
    <w:rsid w:val="00A678B0"/>
    <w:rsid w:val="00A810AE"/>
    <w:rsid w:val="00A86510"/>
    <w:rsid w:val="00A96BFD"/>
    <w:rsid w:val="00AB260C"/>
    <w:rsid w:val="00AB2661"/>
    <w:rsid w:val="00AE56A2"/>
    <w:rsid w:val="00B12E05"/>
    <w:rsid w:val="00B23303"/>
    <w:rsid w:val="00B23DBE"/>
    <w:rsid w:val="00B318CD"/>
    <w:rsid w:val="00B35441"/>
    <w:rsid w:val="00B36A64"/>
    <w:rsid w:val="00B526BC"/>
    <w:rsid w:val="00B52DB6"/>
    <w:rsid w:val="00B7692E"/>
    <w:rsid w:val="00B83EA4"/>
    <w:rsid w:val="00B94192"/>
    <w:rsid w:val="00BA6EFB"/>
    <w:rsid w:val="00BB6A68"/>
    <w:rsid w:val="00BF1D4D"/>
    <w:rsid w:val="00BF5722"/>
    <w:rsid w:val="00C35C7A"/>
    <w:rsid w:val="00C47F87"/>
    <w:rsid w:val="00C62ED8"/>
    <w:rsid w:val="00C9613D"/>
    <w:rsid w:val="00CA10DF"/>
    <w:rsid w:val="00CA2E2F"/>
    <w:rsid w:val="00CA362B"/>
    <w:rsid w:val="00CA403A"/>
    <w:rsid w:val="00CC4BB6"/>
    <w:rsid w:val="00CD3EBB"/>
    <w:rsid w:val="00CE113D"/>
    <w:rsid w:val="00CE241B"/>
    <w:rsid w:val="00CE640F"/>
    <w:rsid w:val="00CE7C81"/>
    <w:rsid w:val="00CF290B"/>
    <w:rsid w:val="00CF4701"/>
    <w:rsid w:val="00D0753C"/>
    <w:rsid w:val="00D12467"/>
    <w:rsid w:val="00D1507C"/>
    <w:rsid w:val="00D15B63"/>
    <w:rsid w:val="00D241E1"/>
    <w:rsid w:val="00D273B7"/>
    <w:rsid w:val="00D37B13"/>
    <w:rsid w:val="00D42535"/>
    <w:rsid w:val="00D516AF"/>
    <w:rsid w:val="00D54236"/>
    <w:rsid w:val="00D850F2"/>
    <w:rsid w:val="00D946CD"/>
    <w:rsid w:val="00DA201B"/>
    <w:rsid w:val="00DB0AF6"/>
    <w:rsid w:val="00DC570E"/>
    <w:rsid w:val="00DD597C"/>
    <w:rsid w:val="00DF0D90"/>
    <w:rsid w:val="00E00E06"/>
    <w:rsid w:val="00E10CE8"/>
    <w:rsid w:val="00E17CB4"/>
    <w:rsid w:val="00E5070B"/>
    <w:rsid w:val="00E564F1"/>
    <w:rsid w:val="00E663F4"/>
    <w:rsid w:val="00E82539"/>
    <w:rsid w:val="00E93E80"/>
    <w:rsid w:val="00E97FB0"/>
    <w:rsid w:val="00EA3608"/>
    <w:rsid w:val="00EA3D18"/>
    <w:rsid w:val="00EC08F3"/>
    <w:rsid w:val="00EC4A20"/>
    <w:rsid w:val="00EC5022"/>
    <w:rsid w:val="00F07CDB"/>
    <w:rsid w:val="00F15186"/>
    <w:rsid w:val="00F2137A"/>
    <w:rsid w:val="00F33C16"/>
    <w:rsid w:val="00F4442D"/>
    <w:rsid w:val="00F4670F"/>
    <w:rsid w:val="00F50BE1"/>
    <w:rsid w:val="00F70D9E"/>
    <w:rsid w:val="00F7248D"/>
    <w:rsid w:val="00F7616E"/>
    <w:rsid w:val="00F841D8"/>
    <w:rsid w:val="00F87BAB"/>
    <w:rsid w:val="00F96200"/>
    <w:rsid w:val="00FA3893"/>
    <w:rsid w:val="00FA4FC7"/>
    <w:rsid w:val="00FC1439"/>
    <w:rsid w:val="00FC7F64"/>
    <w:rsid w:val="00F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FD6BE9"/>
  <w15:docId w15:val="{36BCB3D7-64BA-4BA6-A61E-03D4618E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0DE3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nhideWhenUsed/>
    <w:rsid w:val="009255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550A"/>
    <w:rPr>
      <w:sz w:val="20"/>
      <w:szCs w:val="20"/>
    </w:rPr>
  </w:style>
  <w:style w:type="character" w:styleId="CommentReference">
    <w:name w:val="annotation reference"/>
    <w:basedOn w:val="DefaultParagraphFont"/>
    <w:rsid w:val="0092550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5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50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918"/>
    <w:rPr>
      <w:b/>
      <w:bCs/>
      <w:sz w:val="20"/>
      <w:szCs w:val="20"/>
    </w:rPr>
  </w:style>
  <w:style w:type="character" w:customStyle="1" w:styleId="CommentTextChar1">
    <w:name w:val="Comment Text Char1"/>
    <w:basedOn w:val="DefaultParagraphFont"/>
    <w:rsid w:val="003F7DD0"/>
    <w:rPr>
      <w:rFonts w:ascii="Cambria" w:eastAsia="Droid Sans Fallback" w:hAnsi="Cambria"/>
      <w:sz w:val="20"/>
      <w:szCs w:val="20"/>
      <w:lang w:val="en-US" w:eastAsia="en-US"/>
    </w:rPr>
  </w:style>
  <w:style w:type="character" w:styleId="Hyperlink">
    <w:name w:val="Hyperlink"/>
    <w:uiPriority w:val="99"/>
    <w:unhideWhenUsed/>
    <w:rsid w:val="008D1555"/>
    <w:rPr>
      <w:color w:val="0563C1"/>
      <w:u w:val="single"/>
    </w:rPr>
  </w:style>
  <w:style w:type="paragraph" w:styleId="Title">
    <w:name w:val="Title"/>
    <w:basedOn w:val="Normal"/>
    <w:next w:val="Subtitle"/>
    <w:link w:val="TitleChar"/>
    <w:qFormat/>
    <w:rsid w:val="008D1555"/>
    <w:pPr>
      <w:suppressAutoHyphens/>
      <w:spacing w:after="0" w:line="360" w:lineRule="auto"/>
      <w:jc w:val="center"/>
    </w:pPr>
    <w:rPr>
      <w:rFonts w:ascii="Times New Roman" w:eastAsia="Times New Roman" w:hAnsi="Times New Roman" w:cs="Calibri"/>
      <w:b/>
      <w:sz w:val="24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8D1555"/>
    <w:rPr>
      <w:rFonts w:ascii="Times New Roman" w:eastAsia="Times New Roman" w:hAnsi="Times New Roman" w:cs="Calibri"/>
      <w:b/>
      <w:sz w:val="24"/>
      <w:szCs w:val="20"/>
      <w:lang w:eastAsia="ar-SA"/>
    </w:rPr>
  </w:style>
  <w:style w:type="character" w:customStyle="1" w:styleId="xapple-style-span">
    <w:name w:val="x_apple-style-span"/>
    <w:basedOn w:val="DefaultParagraphFont"/>
    <w:rsid w:val="008D1555"/>
  </w:style>
  <w:style w:type="paragraph" w:styleId="Subtitle">
    <w:name w:val="Subtitle"/>
    <w:basedOn w:val="Normal"/>
    <w:next w:val="Normal"/>
    <w:link w:val="SubtitleChar"/>
    <w:uiPriority w:val="11"/>
    <w:qFormat/>
    <w:rsid w:val="008D155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155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36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F88"/>
  </w:style>
  <w:style w:type="paragraph" w:styleId="Footer">
    <w:name w:val="footer"/>
    <w:basedOn w:val="Normal"/>
    <w:link w:val="FooterChar"/>
    <w:uiPriority w:val="99"/>
    <w:unhideWhenUsed/>
    <w:rsid w:val="00336F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F88"/>
  </w:style>
  <w:style w:type="paragraph" w:styleId="NoSpacing">
    <w:name w:val="No Spacing"/>
    <w:link w:val="NoSpacingChar"/>
    <w:uiPriority w:val="1"/>
    <w:qFormat/>
    <w:rsid w:val="00F7248D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7248D"/>
    <w:rPr>
      <w:rFonts w:eastAsiaTheme="minorEastAsia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F7248D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Title">
    <w:name w:val="BA_Title"/>
    <w:basedOn w:val="Normal"/>
    <w:next w:val="Normal"/>
    <w:autoRedefine/>
    <w:rsid w:val="0098534B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  <w:lang w:val="en-US"/>
    </w:rPr>
  </w:style>
  <w:style w:type="paragraph" w:customStyle="1" w:styleId="Default">
    <w:name w:val="Default"/>
    <w:rsid w:val="001F32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IEmailAddress">
    <w:name w:val="BI_Email_Address"/>
    <w:basedOn w:val="Normal"/>
    <w:next w:val="Normal"/>
    <w:uiPriority w:val="99"/>
    <w:rsid w:val="00CD3EBB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65F53"/>
    <w:pPr>
      <w:ind w:left="720"/>
      <w:contextualSpacing/>
    </w:pPr>
  </w:style>
  <w:style w:type="paragraph" w:customStyle="1" w:styleId="TFReferencesSection">
    <w:name w:val="TF_References_Section"/>
    <w:basedOn w:val="Normal"/>
    <w:uiPriority w:val="99"/>
    <w:rsid w:val="00965F53"/>
    <w:pPr>
      <w:spacing w:after="200" w:line="480" w:lineRule="auto"/>
      <w:ind w:firstLine="187"/>
      <w:jc w:val="both"/>
    </w:pPr>
    <w:rPr>
      <w:rFonts w:ascii="Times" w:eastAsia="Times New Roman" w:hAnsi="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png"/><Relationship Id="rId19" Type="http://schemas.openxmlformats.org/officeDocument/2006/relationships/image" Target="media/image11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emf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119BC-94EA-4A82-8A43-F099D255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LeenK</dc:creator>
  <cp:keywords/>
  <dc:description/>
  <cp:lastModifiedBy>LeenK</cp:lastModifiedBy>
  <cp:revision>4</cp:revision>
  <cp:lastPrinted>2017-03-19T10:14:00Z</cp:lastPrinted>
  <dcterms:created xsi:type="dcterms:W3CDTF">2017-11-14T23:19:00Z</dcterms:created>
  <dcterms:modified xsi:type="dcterms:W3CDTF">2017-11-14T23:27:00Z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366e118c-7b44-363b-b124-0f268f3bb4d3</vt:lpwstr>
  </property>
</Properties>
</file>