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67BA8B" w14:textId="5204CDC0" w:rsidR="00BC2351" w:rsidRDefault="00BC2351" w:rsidP="00217F80">
      <w:pPr>
        <w:pStyle w:val="Title"/>
        <w:jc w:val="center"/>
        <w:rPr>
          <w:sz w:val="48"/>
        </w:rPr>
      </w:pPr>
      <w:r>
        <w:rPr>
          <w:sz w:val="48"/>
        </w:rPr>
        <w:t>Additional File 3: Supporting Information for</w:t>
      </w:r>
    </w:p>
    <w:p w14:paraId="2B782406" w14:textId="5F72710C" w:rsidR="00514F7B" w:rsidRDefault="00217F80" w:rsidP="00217F80">
      <w:pPr>
        <w:pStyle w:val="Title"/>
        <w:jc w:val="center"/>
        <w:rPr>
          <w:sz w:val="48"/>
        </w:rPr>
      </w:pPr>
      <w:r w:rsidRPr="00217F80">
        <w:rPr>
          <w:sz w:val="48"/>
        </w:rPr>
        <w:t xml:space="preserve">Empowering </w:t>
      </w:r>
      <w:r w:rsidR="00445BB1">
        <w:rPr>
          <w:sz w:val="48"/>
        </w:rPr>
        <w:t>Large Chemical Knowledge Bases</w:t>
      </w:r>
      <w:r w:rsidRPr="00217F80">
        <w:rPr>
          <w:sz w:val="48"/>
        </w:rPr>
        <w:t xml:space="preserve"> for </w:t>
      </w:r>
      <w:proofErr w:type="spellStart"/>
      <w:r w:rsidRPr="00217F80">
        <w:rPr>
          <w:sz w:val="48"/>
        </w:rPr>
        <w:t>Exposomics</w:t>
      </w:r>
      <w:proofErr w:type="spellEnd"/>
      <w:r w:rsidR="00445BB1">
        <w:rPr>
          <w:sz w:val="48"/>
        </w:rPr>
        <w:t xml:space="preserve">: </w:t>
      </w:r>
      <w:proofErr w:type="spellStart"/>
      <w:r w:rsidR="00445BB1">
        <w:rPr>
          <w:sz w:val="48"/>
        </w:rPr>
        <w:t>PubChemLite</w:t>
      </w:r>
      <w:proofErr w:type="spellEnd"/>
      <w:r w:rsidR="000F3125">
        <w:rPr>
          <w:sz w:val="48"/>
        </w:rPr>
        <w:t xml:space="preserve"> meets </w:t>
      </w:r>
      <w:proofErr w:type="spellStart"/>
      <w:r w:rsidR="000F3125">
        <w:rPr>
          <w:sz w:val="48"/>
        </w:rPr>
        <w:t>MetFrag</w:t>
      </w:r>
      <w:proofErr w:type="spellEnd"/>
    </w:p>
    <w:p w14:paraId="3B0ABA3E" w14:textId="7C468F88" w:rsidR="00217F80" w:rsidRDefault="00217F80" w:rsidP="00BD6BFC">
      <w:pPr>
        <w:spacing w:after="0"/>
      </w:pPr>
    </w:p>
    <w:p w14:paraId="7163E227" w14:textId="70296C95" w:rsidR="000F3125" w:rsidRPr="000F3125" w:rsidRDefault="000F3125" w:rsidP="000F3125">
      <w:pPr>
        <w:rPr>
          <w:lang w:val="en-US"/>
        </w:rPr>
      </w:pPr>
      <w:r w:rsidRPr="000F3125">
        <w:rPr>
          <w:lang w:val="en-US"/>
        </w:rPr>
        <w:t>Emma L. Schymanski</w:t>
      </w:r>
      <w:r w:rsidRPr="000F3125">
        <w:rPr>
          <w:vertAlign w:val="superscript"/>
          <w:lang w:val="en-US"/>
        </w:rPr>
        <w:t>1</w:t>
      </w:r>
      <w:r w:rsidRPr="000F3125">
        <w:rPr>
          <w:lang w:val="en-US"/>
        </w:rPr>
        <w:t>*, Todor Kondic</w:t>
      </w:r>
      <w:r w:rsidRPr="000F3125">
        <w:rPr>
          <w:vertAlign w:val="superscript"/>
          <w:lang w:val="en-US"/>
        </w:rPr>
        <w:t>1</w:t>
      </w:r>
      <w:r w:rsidRPr="000F3125">
        <w:rPr>
          <w:lang w:val="en-US"/>
        </w:rPr>
        <w:t>, Steffen Neumann</w:t>
      </w:r>
      <w:r w:rsidRPr="000F3125">
        <w:rPr>
          <w:vertAlign w:val="superscript"/>
          <w:lang w:val="en-US"/>
        </w:rPr>
        <w:t>2</w:t>
      </w:r>
      <w:r w:rsidRPr="000F3125">
        <w:rPr>
          <w:lang w:val="en-US"/>
        </w:rPr>
        <w:t>, Paul Thiessen</w:t>
      </w:r>
      <w:r w:rsidRPr="000F3125">
        <w:rPr>
          <w:vertAlign w:val="superscript"/>
          <w:lang w:val="en-US"/>
        </w:rPr>
        <w:t>3</w:t>
      </w:r>
      <w:r w:rsidRPr="000F3125">
        <w:rPr>
          <w:lang w:val="en-US"/>
        </w:rPr>
        <w:t>, Jian (Jeff) Zhang</w:t>
      </w:r>
      <w:r w:rsidRPr="000F3125">
        <w:rPr>
          <w:vertAlign w:val="superscript"/>
          <w:lang w:val="en-US"/>
        </w:rPr>
        <w:t>3</w:t>
      </w:r>
      <w:r w:rsidRPr="000F3125">
        <w:rPr>
          <w:lang w:val="en-US"/>
        </w:rPr>
        <w:t>, Evan E. Bolton</w:t>
      </w:r>
      <w:r w:rsidRPr="000F3125">
        <w:rPr>
          <w:vertAlign w:val="superscript"/>
          <w:lang w:val="en-US"/>
        </w:rPr>
        <w:t>3</w:t>
      </w:r>
      <w:r w:rsidRPr="000F3125">
        <w:rPr>
          <w:lang w:val="en-US"/>
        </w:rPr>
        <w:t>* </w:t>
      </w:r>
    </w:p>
    <w:p w14:paraId="1FE7DDB1" w14:textId="77777777" w:rsidR="000F3125" w:rsidRPr="000F3125" w:rsidRDefault="000F3125" w:rsidP="00153D90">
      <w:pPr>
        <w:spacing w:after="0"/>
        <w:rPr>
          <w:sz w:val="20"/>
          <w:lang w:val="en-US"/>
        </w:rPr>
      </w:pPr>
      <w:r w:rsidRPr="000F3125">
        <w:rPr>
          <w:sz w:val="20"/>
          <w:vertAlign w:val="superscript"/>
          <w:lang w:val="en-US"/>
        </w:rPr>
        <w:t>1</w:t>
      </w:r>
      <w:r w:rsidRPr="000F3125">
        <w:rPr>
          <w:sz w:val="20"/>
          <w:lang w:val="en-US"/>
        </w:rPr>
        <w:t xml:space="preserve">Luxembourg Centre for Systems Biomedicine (LCSB), University of Luxembourg, 6 avenue du Swing, 4367 </w:t>
      </w:r>
      <w:proofErr w:type="spellStart"/>
      <w:r w:rsidRPr="000F3125">
        <w:rPr>
          <w:sz w:val="20"/>
          <w:lang w:val="en-US"/>
        </w:rPr>
        <w:t>Belvaux</w:t>
      </w:r>
      <w:proofErr w:type="spellEnd"/>
      <w:r w:rsidRPr="000F3125">
        <w:rPr>
          <w:sz w:val="20"/>
          <w:lang w:val="en-US"/>
        </w:rPr>
        <w:t xml:space="preserve">, Luxembourg. ELS*: </w:t>
      </w:r>
      <w:hyperlink r:id="rId6" w:history="1">
        <w:r w:rsidRPr="000F3125">
          <w:rPr>
            <w:rStyle w:val="Hyperlink"/>
            <w:sz w:val="20"/>
            <w:lang w:val="en-US"/>
          </w:rPr>
          <w:t>emma.schymanski@uni.lu</w:t>
        </w:r>
      </w:hyperlink>
      <w:r w:rsidRPr="000F3125">
        <w:rPr>
          <w:sz w:val="20"/>
          <w:lang w:val="en-US"/>
        </w:rPr>
        <w:t xml:space="preserve"> ORCID: 0000-0001-6868-8145. TK: </w:t>
      </w:r>
      <w:hyperlink r:id="rId7" w:history="1">
        <w:r w:rsidRPr="000F3125">
          <w:rPr>
            <w:rStyle w:val="Hyperlink"/>
            <w:sz w:val="20"/>
            <w:lang w:val="en-US"/>
          </w:rPr>
          <w:t>todor.kondic@uni.lu</w:t>
        </w:r>
      </w:hyperlink>
      <w:r w:rsidRPr="000F3125">
        <w:rPr>
          <w:sz w:val="20"/>
          <w:lang w:val="en-US"/>
        </w:rPr>
        <w:t xml:space="preserve"> ORCID: </w:t>
      </w:r>
      <w:hyperlink r:id="rId8" w:history="1">
        <w:r w:rsidRPr="000F3125">
          <w:rPr>
            <w:rStyle w:val="Hyperlink"/>
            <w:sz w:val="20"/>
            <w:lang w:val="en-US"/>
          </w:rPr>
          <w:t>0000-0001-6662-4375</w:t>
        </w:r>
      </w:hyperlink>
      <w:r w:rsidRPr="000F3125">
        <w:rPr>
          <w:sz w:val="20"/>
          <w:lang w:val="en-US"/>
        </w:rPr>
        <w:t> </w:t>
      </w:r>
    </w:p>
    <w:p w14:paraId="1D309BF4" w14:textId="77777777" w:rsidR="000F3125" w:rsidRPr="000F3125" w:rsidRDefault="000F3125" w:rsidP="00153D90">
      <w:pPr>
        <w:spacing w:after="0"/>
        <w:rPr>
          <w:sz w:val="20"/>
          <w:lang w:val="en-US"/>
        </w:rPr>
      </w:pPr>
      <w:r w:rsidRPr="000F3125">
        <w:rPr>
          <w:sz w:val="20"/>
          <w:vertAlign w:val="superscript"/>
          <w:lang w:val="en-US"/>
        </w:rPr>
        <w:t>2</w:t>
      </w:r>
      <w:r w:rsidRPr="000F3125">
        <w:rPr>
          <w:sz w:val="20"/>
          <w:lang w:val="en-US"/>
        </w:rPr>
        <w:t>Leibniz Institute of Plant Biochemistry (IPB Halle), Bioinformatics and Scientific Data, 06120 Halle, Germany and German Centre for Integrative Biodiversity Research (</w:t>
      </w:r>
      <w:proofErr w:type="spellStart"/>
      <w:r w:rsidRPr="000F3125">
        <w:rPr>
          <w:sz w:val="20"/>
          <w:lang w:val="en-US"/>
        </w:rPr>
        <w:t>iDiv</w:t>
      </w:r>
      <w:proofErr w:type="spellEnd"/>
      <w:r w:rsidRPr="000F3125">
        <w:rPr>
          <w:sz w:val="20"/>
          <w:lang w:val="en-US"/>
        </w:rPr>
        <w:t xml:space="preserve">), Halle-Jena-Leipzig </w:t>
      </w:r>
      <w:proofErr w:type="spellStart"/>
      <w:r w:rsidRPr="000F3125">
        <w:rPr>
          <w:sz w:val="20"/>
          <w:lang w:val="en-US"/>
        </w:rPr>
        <w:t>Deutscher</w:t>
      </w:r>
      <w:proofErr w:type="spellEnd"/>
      <w:r w:rsidRPr="000F3125">
        <w:rPr>
          <w:sz w:val="20"/>
          <w:lang w:val="en-US"/>
        </w:rPr>
        <w:t xml:space="preserve">, </w:t>
      </w:r>
      <w:proofErr w:type="spellStart"/>
      <w:r w:rsidRPr="000F3125">
        <w:rPr>
          <w:sz w:val="20"/>
          <w:lang w:val="en-US"/>
        </w:rPr>
        <w:t>Platz</w:t>
      </w:r>
      <w:proofErr w:type="spellEnd"/>
      <w:r w:rsidRPr="000F3125">
        <w:rPr>
          <w:sz w:val="20"/>
          <w:lang w:val="en-US"/>
        </w:rPr>
        <w:t xml:space="preserve"> 5e, 04103 Leipzig, Germany. SN: </w:t>
      </w:r>
      <w:hyperlink r:id="rId9" w:history="1">
        <w:r w:rsidRPr="000F3125">
          <w:rPr>
            <w:rStyle w:val="Hyperlink"/>
            <w:sz w:val="20"/>
            <w:lang w:val="en-US"/>
          </w:rPr>
          <w:t>sneumann@ipb-halle.de</w:t>
        </w:r>
      </w:hyperlink>
      <w:r w:rsidRPr="000F3125">
        <w:rPr>
          <w:sz w:val="20"/>
          <w:lang w:val="en-US"/>
        </w:rPr>
        <w:t xml:space="preserve"> ORCID: 0000-0002-7899-7192</w:t>
      </w:r>
    </w:p>
    <w:p w14:paraId="3C1A9181" w14:textId="2D8BF61F" w:rsidR="000F3125" w:rsidRPr="000F3125" w:rsidRDefault="000F3125" w:rsidP="00BD6BFC">
      <w:pPr>
        <w:rPr>
          <w:sz w:val="20"/>
        </w:rPr>
      </w:pPr>
      <w:r w:rsidRPr="000F3125">
        <w:rPr>
          <w:sz w:val="20"/>
          <w:vertAlign w:val="superscript"/>
          <w:lang w:val="en-US"/>
        </w:rPr>
        <w:t>3</w:t>
      </w:r>
      <w:r w:rsidRPr="000F3125">
        <w:rPr>
          <w:sz w:val="20"/>
          <w:lang w:val="en-US"/>
        </w:rPr>
        <w:t xml:space="preserve">National Center for Biotechnology Information, National Library of Medicine, National Institutes of Health, Bethesda, MD 20894, USA. EEB: </w:t>
      </w:r>
      <w:hyperlink r:id="rId10" w:history="1">
        <w:r w:rsidRPr="000F3125">
          <w:rPr>
            <w:rStyle w:val="Hyperlink"/>
            <w:sz w:val="20"/>
            <w:lang w:val="en-US"/>
          </w:rPr>
          <w:t>bolton@ncbi.nlm.nih.gov</w:t>
        </w:r>
      </w:hyperlink>
      <w:r w:rsidRPr="000F3125">
        <w:rPr>
          <w:sz w:val="20"/>
          <w:lang w:val="en-US"/>
        </w:rPr>
        <w:t xml:space="preserve">  ORCID: 0000-0002-5959-6190. PT: </w:t>
      </w:r>
      <w:hyperlink r:id="rId11" w:history="1">
        <w:r w:rsidRPr="000F3125">
          <w:rPr>
            <w:rStyle w:val="Hyperlink"/>
            <w:sz w:val="20"/>
            <w:lang w:val="en-US"/>
          </w:rPr>
          <w:t>thiessen@ncbi.nlm.nih.gov</w:t>
        </w:r>
      </w:hyperlink>
      <w:r w:rsidRPr="000F3125">
        <w:rPr>
          <w:sz w:val="20"/>
          <w:lang w:val="en-US"/>
        </w:rPr>
        <w:t xml:space="preserve"> ORCID: </w:t>
      </w:r>
      <w:hyperlink r:id="rId12" w:history="1">
        <w:r w:rsidRPr="000F3125">
          <w:rPr>
            <w:rStyle w:val="Hyperlink"/>
            <w:sz w:val="20"/>
            <w:lang w:val="en-US"/>
          </w:rPr>
          <w:t>0000-0002-1992-2086</w:t>
        </w:r>
      </w:hyperlink>
      <w:r w:rsidRPr="000F3125">
        <w:rPr>
          <w:sz w:val="20"/>
          <w:lang w:val="en-US"/>
        </w:rPr>
        <w:t xml:space="preserve">. JZ: </w:t>
      </w:r>
      <w:hyperlink r:id="rId13" w:history="1">
        <w:r w:rsidRPr="000F3125">
          <w:rPr>
            <w:rStyle w:val="Hyperlink"/>
            <w:sz w:val="20"/>
            <w:lang w:val="en-US"/>
          </w:rPr>
          <w:t>jiazhang@ncbi.nlm.nih.gov</w:t>
        </w:r>
      </w:hyperlink>
      <w:r w:rsidRPr="000F3125">
        <w:rPr>
          <w:sz w:val="20"/>
          <w:lang w:val="en-US"/>
        </w:rPr>
        <w:t xml:space="preserve"> ORCID: </w:t>
      </w:r>
      <w:hyperlink r:id="rId14" w:history="1">
        <w:r w:rsidRPr="000F3125">
          <w:rPr>
            <w:rStyle w:val="Hyperlink"/>
            <w:sz w:val="20"/>
            <w:lang w:val="en-US"/>
          </w:rPr>
          <w:t>0000-0002-6192-4632</w:t>
        </w:r>
      </w:hyperlink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AU"/>
        </w:rPr>
        <w:id w:val="-121711461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C6FA650" w14:textId="1F6F4A33" w:rsidR="002528AD" w:rsidRPr="002528AD" w:rsidRDefault="002528AD" w:rsidP="00D654B8">
          <w:pPr>
            <w:pStyle w:val="TOCHeading"/>
          </w:pPr>
          <w:r>
            <w:t>Contents</w:t>
          </w:r>
        </w:p>
        <w:p w14:paraId="542CBA28" w14:textId="42FC9A83" w:rsidR="00ED15BA" w:rsidRDefault="002528AD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en-U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5221703" w:history="1">
            <w:r w:rsidR="00ED15BA" w:rsidRPr="004A1020">
              <w:rPr>
                <w:rStyle w:val="Hyperlink"/>
                <w:noProof/>
              </w:rPr>
              <w:t>List of Tables and Figures</w:t>
            </w:r>
            <w:r w:rsidR="00ED15BA">
              <w:rPr>
                <w:noProof/>
                <w:webHidden/>
              </w:rPr>
              <w:tab/>
            </w:r>
            <w:r w:rsidR="00ED15BA">
              <w:rPr>
                <w:noProof/>
                <w:webHidden/>
              </w:rPr>
              <w:fldChar w:fldCharType="begin"/>
            </w:r>
            <w:r w:rsidR="00ED15BA">
              <w:rPr>
                <w:noProof/>
                <w:webHidden/>
              </w:rPr>
              <w:instrText xml:space="preserve"> PAGEREF _Toc55221703 \h </w:instrText>
            </w:r>
            <w:r w:rsidR="00ED15BA">
              <w:rPr>
                <w:noProof/>
                <w:webHidden/>
              </w:rPr>
            </w:r>
            <w:r w:rsidR="00ED15BA">
              <w:rPr>
                <w:noProof/>
                <w:webHidden/>
              </w:rPr>
              <w:fldChar w:fldCharType="separate"/>
            </w:r>
            <w:r w:rsidR="00CA3A2A">
              <w:rPr>
                <w:noProof/>
                <w:webHidden/>
              </w:rPr>
              <w:t>1</w:t>
            </w:r>
            <w:r w:rsidR="00ED15BA">
              <w:rPr>
                <w:noProof/>
                <w:webHidden/>
              </w:rPr>
              <w:fldChar w:fldCharType="end"/>
            </w:r>
          </w:hyperlink>
        </w:p>
        <w:p w14:paraId="52EE619B" w14:textId="1CA3D3DA" w:rsidR="00ED15BA" w:rsidRDefault="00CA3A2A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en-US"/>
            </w:rPr>
          </w:pPr>
          <w:hyperlink w:anchor="_Toc55221704" w:history="1">
            <w:r w:rsidR="00ED15BA" w:rsidRPr="004A1020">
              <w:rPr>
                <w:rStyle w:val="Hyperlink"/>
                <w:noProof/>
              </w:rPr>
              <w:t>Additional Results</w:t>
            </w:r>
            <w:r w:rsidR="00ED15BA">
              <w:rPr>
                <w:noProof/>
                <w:webHidden/>
              </w:rPr>
              <w:tab/>
            </w:r>
            <w:r w:rsidR="00ED15BA">
              <w:rPr>
                <w:noProof/>
                <w:webHidden/>
              </w:rPr>
              <w:fldChar w:fldCharType="begin"/>
            </w:r>
            <w:r w:rsidR="00ED15BA">
              <w:rPr>
                <w:noProof/>
                <w:webHidden/>
              </w:rPr>
              <w:instrText xml:space="preserve"> PAGEREF _Toc55221704 \h </w:instrText>
            </w:r>
            <w:r w:rsidR="00ED15BA">
              <w:rPr>
                <w:noProof/>
                <w:webHidden/>
              </w:rPr>
            </w:r>
            <w:r w:rsidR="00ED15BA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ED15BA">
              <w:rPr>
                <w:noProof/>
                <w:webHidden/>
              </w:rPr>
              <w:fldChar w:fldCharType="end"/>
            </w:r>
          </w:hyperlink>
        </w:p>
        <w:p w14:paraId="1E234AC8" w14:textId="149596CB" w:rsidR="00ED15BA" w:rsidRDefault="00CA3A2A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en-US"/>
            </w:rPr>
          </w:pPr>
          <w:hyperlink w:anchor="_Toc55221705" w:history="1">
            <w:r w:rsidR="00ED15BA" w:rsidRPr="004A1020">
              <w:rPr>
                <w:rStyle w:val="Hyperlink"/>
                <w:noProof/>
              </w:rPr>
              <w:t>Benchmarking “PubChemLite” Against Previously Published Datasets and CompTox</w:t>
            </w:r>
            <w:r w:rsidR="00ED15BA">
              <w:rPr>
                <w:noProof/>
                <w:webHidden/>
              </w:rPr>
              <w:tab/>
            </w:r>
            <w:r w:rsidR="00ED15BA">
              <w:rPr>
                <w:noProof/>
                <w:webHidden/>
              </w:rPr>
              <w:fldChar w:fldCharType="begin"/>
            </w:r>
            <w:r w:rsidR="00ED15BA">
              <w:rPr>
                <w:noProof/>
                <w:webHidden/>
              </w:rPr>
              <w:instrText xml:space="preserve"> PAGEREF _Toc55221705 \h </w:instrText>
            </w:r>
            <w:r w:rsidR="00ED15BA">
              <w:rPr>
                <w:noProof/>
                <w:webHidden/>
              </w:rPr>
            </w:r>
            <w:r w:rsidR="00ED15BA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ED15BA">
              <w:rPr>
                <w:noProof/>
                <w:webHidden/>
              </w:rPr>
              <w:fldChar w:fldCharType="end"/>
            </w:r>
          </w:hyperlink>
        </w:p>
        <w:p w14:paraId="4AF89B78" w14:textId="67C334C0" w:rsidR="00ED15BA" w:rsidRDefault="00CA3A2A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en-US"/>
            </w:rPr>
          </w:pPr>
          <w:hyperlink w:anchor="_Toc55221706" w:history="1">
            <w:r w:rsidR="00ED15BA" w:rsidRPr="004A1020">
              <w:rPr>
                <w:rStyle w:val="Hyperlink"/>
                <w:noProof/>
              </w:rPr>
              <w:t>Leveraging Annotation Content</w:t>
            </w:r>
            <w:r w:rsidR="00ED15BA">
              <w:rPr>
                <w:noProof/>
                <w:webHidden/>
              </w:rPr>
              <w:tab/>
            </w:r>
            <w:r w:rsidR="00ED15BA">
              <w:rPr>
                <w:noProof/>
                <w:webHidden/>
              </w:rPr>
              <w:fldChar w:fldCharType="begin"/>
            </w:r>
            <w:r w:rsidR="00ED15BA">
              <w:rPr>
                <w:noProof/>
                <w:webHidden/>
              </w:rPr>
              <w:instrText xml:space="preserve"> PAGEREF _Toc55221706 \h </w:instrText>
            </w:r>
            <w:r w:rsidR="00ED15BA">
              <w:rPr>
                <w:noProof/>
                <w:webHidden/>
              </w:rPr>
            </w:r>
            <w:r w:rsidR="00ED15BA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ED15BA">
              <w:rPr>
                <w:noProof/>
                <w:webHidden/>
              </w:rPr>
              <w:fldChar w:fldCharType="end"/>
            </w:r>
          </w:hyperlink>
        </w:p>
        <w:p w14:paraId="3E712901" w14:textId="0BF3A1F5" w:rsidR="00ED15BA" w:rsidRDefault="00CA3A2A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en-US"/>
            </w:rPr>
          </w:pPr>
          <w:hyperlink w:anchor="_Toc55221707" w:history="1">
            <w:r w:rsidR="00ED15BA" w:rsidRPr="004A1020">
              <w:rPr>
                <w:rStyle w:val="Hyperlink"/>
                <w:noProof/>
              </w:rPr>
              <w:t>Additional Methods</w:t>
            </w:r>
            <w:r w:rsidR="00ED15BA">
              <w:rPr>
                <w:noProof/>
                <w:webHidden/>
              </w:rPr>
              <w:tab/>
            </w:r>
            <w:r w:rsidR="00ED15BA">
              <w:rPr>
                <w:noProof/>
                <w:webHidden/>
              </w:rPr>
              <w:fldChar w:fldCharType="begin"/>
            </w:r>
            <w:r w:rsidR="00ED15BA">
              <w:rPr>
                <w:noProof/>
                <w:webHidden/>
              </w:rPr>
              <w:instrText xml:space="preserve"> PAGEREF _Toc55221707 \h </w:instrText>
            </w:r>
            <w:r w:rsidR="00ED15BA">
              <w:rPr>
                <w:noProof/>
                <w:webHidden/>
              </w:rPr>
            </w:r>
            <w:r w:rsidR="00ED15BA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ED15BA">
              <w:rPr>
                <w:noProof/>
                <w:webHidden/>
              </w:rPr>
              <w:fldChar w:fldCharType="end"/>
            </w:r>
          </w:hyperlink>
        </w:p>
        <w:p w14:paraId="163EE01C" w14:textId="31A1A399" w:rsidR="00ED15BA" w:rsidRDefault="00CA3A2A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en-US"/>
            </w:rPr>
          </w:pPr>
          <w:hyperlink w:anchor="_Toc55221708" w:history="1">
            <w:r w:rsidR="00ED15BA" w:rsidRPr="004A1020">
              <w:rPr>
                <w:rStyle w:val="Hyperlink"/>
                <w:noProof/>
              </w:rPr>
              <w:t>List of Abbreviations</w:t>
            </w:r>
            <w:r w:rsidR="00ED15BA">
              <w:rPr>
                <w:noProof/>
                <w:webHidden/>
              </w:rPr>
              <w:tab/>
            </w:r>
            <w:r w:rsidR="00ED15BA">
              <w:rPr>
                <w:noProof/>
                <w:webHidden/>
              </w:rPr>
              <w:fldChar w:fldCharType="begin"/>
            </w:r>
            <w:r w:rsidR="00ED15BA">
              <w:rPr>
                <w:noProof/>
                <w:webHidden/>
              </w:rPr>
              <w:instrText xml:space="preserve"> PAGEREF _Toc55221708 \h </w:instrText>
            </w:r>
            <w:r w:rsidR="00ED15BA">
              <w:rPr>
                <w:noProof/>
                <w:webHidden/>
              </w:rPr>
            </w:r>
            <w:r w:rsidR="00ED15BA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ED15BA">
              <w:rPr>
                <w:noProof/>
                <w:webHidden/>
              </w:rPr>
              <w:fldChar w:fldCharType="end"/>
            </w:r>
          </w:hyperlink>
        </w:p>
        <w:p w14:paraId="0528565C" w14:textId="2E45A52B" w:rsidR="00ED15BA" w:rsidRDefault="00CA3A2A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en-US"/>
            </w:rPr>
          </w:pPr>
          <w:hyperlink w:anchor="_Toc55221709" w:history="1">
            <w:r w:rsidR="00ED15BA" w:rsidRPr="004A1020">
              <w:rPr>
                <w:rStyle w:val="Hyperlink"/>
                <w:noProof/>
              </w:rPr>
              <w:t>References</w:t>
            </w:r>
            <w:r w:rsidR="00ED15BA">
              <w:rPr>
                <w:noProof/>
                <w:webHidden/>
              </w:rPr>
              <w:tab/>
            </w:r>
            <w:r w:rsidR="00ED15BA">
              <w:rPr>
                <w:noProof/>
                <w:webHidden/>
              </w:rPr>
              <w:fldChar w:fldCharType="begin"/>
            </w:r>
            <w:r w:rsidR="00ED15BA">
              <w:rPr>
                <w:noProof/>
                <w:webHidden/>
              </w:rPr>
              <w:instrText xml:space="preserve"> PAGEREF _Toc55221709 \h </w:instrText>
            </w:r>
            <w:r w:rsidR="00ED15BA">
              <w:rPr>
                <w:noProof/>
                <w:webHidden/>
              </w:rPr>
            </w:r>
            <w:r w:rsidR="00ED15BA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ED15BA">
              <w:rPr>
                <w:noProof/>
                <w:webHidden/>
              </w:rPr>
              <w:fldChar w:fldCharType="end"/>
            </w:r>
          </w:hyperlink>
        </w:p>
        <w:p w14:paraId="4080E548" w14:textId="0109130E" w:rsidR="002528AD" w:rsidRDefault="002528AD">
          <w:r>
            <w:rPr>
              <w:b/>
              <w:bCs/>
              <w:noProof/>
            </w:rPr>
            <w:fldChar w:fldCharType="end"/>
          </w:r>
        </w:p>
      </w:sdtContent>
    </w:sdt>
    <w:p w14:paraId="3132DCD1" w14:textId="64BB6010" w:rsidR="00D654B8" w:rsidRDefault="00D654B8" w:rsidP="00D654B8">
      <w:pPr>
        <w:pStyle w:val="Heading1"/>
      </w:pPr>
      <w:bookmarkStart w:id="0" w:name="_Toc55221703"/>
      <w:r>
        <w:t>List of Tables and Figures</w:t>
      </w:r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7792"/>
        <w:gridCol w:w="424"/>
      </w:tblGrid>
      <w:tr w:rsidR="00D654B8" w14:paraId="05D7BE9A" w14:textId="77777777" w:rsidTr="00D654B8">
        <w:tc>
          <w:tcPr>
            <w:tcW w:w="9350" w:type="dxa"/>
            <w:gridSpan w:val="3"/>
          </w:tcPr>
          <w:p w14:paraId="14DD38C6" w14:textId="340A1799" w:rsidR="00D654B8" w:rsidRPr="00D654B8" w:rsidRDefault="00D654B8" w:rsidP="00D654B8">
            <w:pPr>
              <w:spacing w:after="120"/>
              <w:rPr>
                <w:rFonts w:asciiTheme="majorHAnsi" w:hAnsiTheme="majorHAnsi" w:cstheme="majorHAnsi"/>
                <w:color w:val="4472C4" w:themeColor="accent5"/>
                <w:sz w:val="26"/>
                <w:szCs w:val="26"/>
              </w:rPr>
            </w:pPr>
            <w:r w:rsidRPr="00D654B8">
              <w:rPr>
                <w:rFonts w:asciiTheme="majorHAnsi" w:hAnsiTheme="majorHAnsi" w:cstheme="majorHAnsi"/>
                <w:color w:val="4472C4" w:themeColor="accent5"/>
                <w:sz w:val="26"/>
                <w:szCs w:val="26"/>
              </w:rPr>
              <w:t>Tables</w:t>
            </w:r>
          </w:p>
        </w:tc>
      </w:tr>
      <w:tr w:rsidR="00D654B8" w14:paraId="0D8CA608" w14:textId="77777777" w:rsidTr="00D654B8">
        <w:tc>
          <w:tcPr>
            <w:tcW w:w="1134" w:type="dxa"/>
          </w:tcPr>
          <w:p w14:paraId="40B7D60A" w14:textId="7AAAC669" w:rsidR="00D654B8" w:rsidRDefault="00D654B8" w:rsidP="00D654B8">
            <w:r>
              <w:fldChar w:fldCharType="begin"/>
            </w:r>
            <w:r>
              <w:instrText xml:space="preserve"> REF _Ref54172243 \h  \* MERGEFORMAT </w:instrText>
            </w:r>
            <w:r>
              <w:fldChar w:fldCharType="separate"/>
            </w:r>
            <w:r w:rsidR="00CA3A2A">
              <w:t>Table S1</w:t>
            </w:r>
            <w:r>
              <w:fldChar w:fldCharType="end"/>
            </w:r>
          </w:p>
        </w:tc>
        <w:tc>
          <w:tcPr>
            <w:tcW w:w="7792" w:type="dxa"/>
          </w:tcPr>
          <w:p w14:paraId="679B0B08" w14:textId="15341654" w:rsidR="00D654B8" w:rsidRDefault="00D654B8" w:rsidP="00D654B8">
            <w:r>
              <w:t xml:space="preserve">Benchmarking of </w:t>
            </w:r>
            <w:proofErr w:type="spellStart"/>
            <w:r>
              <w:t>PubChemLite</w:t>
            </w:r>
            <w:proofErr w:type="spellEnd"/>
            <w:r>
              <w:t xml:space="preserve"> against previously published datasets</w:t>
            </w:r>
          </w:p>
        </w:tc>
        <w:tc>
          <w:tcPr>
            <w:tcW w:w="424" w:type="dxa"/>
          </w:tcPr>
          <w:p w14:paraId="42032419" w14:textId="53EA2A5B" w:rsidR="00D654B8" w:rsidRDefault="00D654B8" w:rsidP="00D654B8">
            <w:r>
              <w:fldChar w:fldCharType="begin"/>
            </w:r>
            <w:r>
              <w:instrText xml:space="preserve"> PAGEREF _Ref55214329 \h </w:instrText>
            </w:r>
            <w:r>
              <w:fldChar w:fldCharType="separate"/>
            </w:r>
            <w:r w:rsidR="00CA3A2A">
              <w:rPr>
                <w:noProof/>
              </w:rPr>
              <w:t>3</w:t>
            </w:r>
            <w:r>
              <w:fldChar w:fldCharType="end"/>
            </w:r>
          </w:p>
        </w:tc>
      </w:tr>
      <w:tr w:rsidR="00D654B8" w14:paraId="1B73096D" w14:textId="77777777" w:rsidTr="00D654B8">
        <w:tc>
          <w:tcPr>
            <w:tcW w:w="1134" w:type="dxa"/>
          </w:tcPr>
          <w:p w14:paraId="67CA374D" w14:textId="6E5C3C09" w:rsidR="00D654B8" w:rsidRDefault="00D654B8" w:rsidP="00D654B8">
            <w:r>
              <w:fldChar w:fldCharType="begin"/>
            </w:r>
            <w:r>
              <w:instrText xml:space="preserve"> REF _Ref55214302 \h </w:instrText>
            </w:r>
            <w:r>
              <w:fldChar w:fldCharType="separate"/>
            </w:r>
            <w:r w:rsidR="00CA3A2A">
              <w:t>Table S</w:t>
            </w:r>
            <w:r w:rsidR="00CA3A2A"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7792" w:type="dxa"/>
          </w:tcPr>
          <w:p w14:paraId="53B8803B" w14:textId="449AA3C4" w:rsidR="00D654B8" w:rsidRDefault="00D654B8" w:rsidP="00565CE6">
            <w:r>
              <w:t xml:space="preserve">Benchmarking of </w:t>
            </w:r>
            <w:proofErr w:type="spellStart"/>
            <w:r>
              <w:t>PubChemLite</w:t>
            </w:r>
            <w:proofErr w:type="spellEnd"/>
            <w:r>
              <w:t xml:space="preserve"> </w:t>
            </w:r>
            <w:r w:rsidR="00565CE6">
              <w:t xml:space="preserve">and </w:t>
            </w:r>
            <w:proofErr w:type="spellStart"/>
            <w:r w:rsidR="00565CE6">
              <w:t>CompTox</w:t>
            </w:r>
            <w:proofErr w:type="spellEnd"/>
          </w:p>
        </w:tc>
        <w:tc>
          <w:tcPr>
            <w:tcW w:w="424" w:type="dxa"/>
          </w:tcPr>
          <w:p w14:paraId="681C298E" w14:textId="0F4032F4" w:rsidR="00D654B8" w:rsidRDefault="00D654B8" w:rsidP="00D654B8">
            <w:r>
              <w:fldChar w:fldCharType="begin"/>
            </w:r>
            <w:r>
              <w:instrText xml:space="preserve"> PAGEREF _Ref55214324 \h </w:instrText>
            </w:r>
            <w:r>
              <w:fldChar w:fldCharType="separate"/>
            </w:r>
            <w:r w:rsidR="00CA3A2A">
              <w:rPr>
                <w:noProof/>
              </w:rPr>
              <w:t>4</w:t>
            </w:r>
            <w:r>
              <w:fldChar w:fldCharType="end"/>
            </w:r>
          </w:p>
        </w:tc>
      </w:tr>
      <w:tr w:rsidR="00D654B8" w14:paraId="7CF095D4" w14:textId="77777777" w:rsidTr="00D654B8">
        <w:tc>
          <w:tcPr>
            <w:tcW w:w="1134" w:type="dxa"/>
          </w:tcPr>
          <w:p w14:paraId="733B6EF4" w14:textId="45F6E658" w:rsidR="00D654B8" w:rsidRDefault="00D654B8" w:rsidP="00D654B8">
            <w:r>
              <w:fldChar w:fldCharType="begin"/>
            </w:r>
            <w:r>
              <w:instrText xml:space="preserve"> REF _Ref55214308 \h </w:instrText>
            </w:r>
            <w:r>
              <w:fldChar w:fldCharType="separate"/>
            </w:r>
            <w:r w:rsidR="00CA3A2A">
              <w:t>Table S</w:t>
            </w:r>
            <w:r w:rsidR="00CA3A2A"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7792" w:type="dxa"/>
          </w:tcPr>
          <w:p w14:paraId="4A1C7ADB" w14:textId="4C3311FC" w:rsidR="00D654B8" w:rsidRDefault="00565CE6" w:rsidP="00565CE6">
            <w:r>
              <w:t xml:space="preserve">Performance of Annotation Scores with the agrochemical dataset </w:t>
            </w:r>
          </w:p>
        </w:tc>
        <w:tc>
          <w:tcPr>
            <w:tcW w:w="424" w:type="dxa"/>
          </w:tcPr>
          <w:p w14:paraId="41A1F2E8" w14:textId="22FB823A" w:rsidR="00D654B8" w:rsidRDefault="00D654B8" w:rsidP="00D654B8">
            <w:r>
              <w:fldChar w:fldCharType="begin"/>
            </w:r>
            <w:r>
              <w:instrText xml:space="preserve"> PAGEREF _Ref55214315 \h </w:instrText>
            </w:r>
            <w:r>
              <w:fldChar w:fldCharType="separate"/>
            </w:r>
            <w:r w:rsidR="00CA3A2A">
              <w:rPr>
                <w:noProof/>
              </w:rPr>
              <w:t>4</w:t>
            </w:r>
            <w:r>
              <w:fldChar w:fldCharType="end"/>
            </w:r>
          </w:p>
        </w:tc>
      </w:tr>
      <w:tr w:rsidR="00D654B8" w14:paraId="6642ACB3" w14:textId="77777777" w:rsidTr="00D654B8">
        <w:tc>
          <w:tcPr>
            <w:tcW w:w="1134" w:type="dxa"/>
          </w:tcPr>
          <w:p w14:paraId="6F545690" w14:textId="17163DA2" w:rsidR="00D654B8" w:rsidRDefault="00ED15BA" w:rsidP="00D654B8">
            <w:r>
              <w:fldChar w:fldCharType="begin"/>
            </w:r>
            <w:r>
              <w:instrText xml:space="preserve"> REF _Ref55221756 \h </w:instrText>
            </w:r>
            <w:r>
              <w:fldChar w:fldCharType="separate"/>
            </w:r>
            <w:r w:rsidR="00CA3A2A">
              <w:t>Table S</w:t>
            </w:r>
            <w:r w:rsidR="00CA3A2A"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7792" w:type="dxa"/>
          </w:tcPr>
          <w:p w14:paraId="1189D66A" w14:textId="407F4B15" w:rsidR="00D654B8" w:rsidRDefault="00ED15BA" w:rsidP="00ED15BA">
            <w:r>
              <w:t xml:space="preserve">Summary of </w:t>
            </w:r>
            <w:proofErr w:type="spellStart"/>
            <w:r>
              <w:t>MetFrag</w:t>
            </w:r>
            <w:proofErr w:type="spellEnd"/>
            <w:r>
              <w:t xml:space="preserve"> parameters for all datasets (defined by supporter scripts)</w:t>
            </w:r>
          </w:p>
        </w:tc>
        <w:tc>
          <w:tcPr>
            <w:tcW w:w="424" w:type="dxa"/>
          </w:tcPr>
          <w:p w14:paraId="6FF35CF9" w14:textId="06C3956B" w:rsidR="00D654B8" w:rsidRDefault="00ED15BA" w:rsidP="00D654B8">
            <w:r>
              <w:fldChar w:fldCharType="begin"/>
            </w:r>
            <w:r>
              <w:instrText xml:space="preserve"> PAGEREF _Ref55221764 \h </w:instrText>
            </w:r>
            <w:r>
              <w:fldChar w:fldCharType="separate"/>
            </w:r>
            <w:r w:rsidR="00CA3A2A">
              <w:rPr>
                <w:noProof/>
              </w:rPr>
              <w:t>6</w:t>
            </w:r>
            <w:r>
              <w:fldChar w:fldCharType="end"/>
            </w:r>
          </w:p>
        </w:tc>
      </w:tr>
      <w:tr w:rsidR="00D654B8" w14:paraId="16140F73" w14:textId="77777777" w:rsidTr="00D654B8">
        <w:tc>
          <w:tcPr>
            <w:tcW w:w="9350" w:type="dxa"/>
            <w:gridSpan w:val="3"/>
          </w:tcPr>
          <w:p w14:paraId="28350BD7" w14:textId="2A3B05ED" w:rsidR="00D654B8" w:rsidRPr="00D654B8" w:rsidRDefault="00D654B8" w:rsidP="00ED15BA">
            <w:pPr>
              <w:spacing w:before="120" w:after="120"/>
              <w:rPr>
                <w:rFonts w:asciiTheme="majorHAnsi" w:hAnsiTheme="majorHAnsi" w:cstheme="majorHAnsi"/>
                <w:color w:val="4472C4" w:themeColor="accent5"/>
                <w:sz w:val="26"/>
                <w:szCs w:val="26"/>
              </w:rPr>
            </w:pPr>
            <w:r w:rsidRPr="00D654B8">
              <w:rPr>
                <w:rFonts w:asciiTheme="majorHAnsi" w:hAnsiTheme="majorHAnsi" w:cstheme="majorHAnsi"/>
                <w:color w:val="4472C4" w:themeColor="accent5"/>
                <w:sz w:val="26"/>
                <w:szCs w:val="26"/>
              </w:rPr>
              <w:t>Figures</w:t>
            </w:r>
          </w:p>
        </w:tc>
      </w:tr>
      <w:tr w:rsidR="00D654B8" w14:paraId="7C36AEE3" w14:textId="77777777" w:rsidTr="00D654B8">
        <w:tc>
          <w:tcPr>
            <w:tcW w:w="1134" w:type="dxa"/>
          </w:tcPr>
          <w:p w14:paraId="1AA1682D" w14:textId="6A2623D6" w:rsidR="00D654B8" w:rsidRDefault="00D654B8" w:rsidP="00D654B8">
            <w:r>
              <w:fldChar w:fldCharType="begin"/>
            </w:r>
            <w:r>
              <w:instrText xml:space="preserve"> REF _Ref48205589 \h </w:instrText>
            </w:r>
            <w:r>
              <w:fldChar w:fldCharType="separate"/>
            </w:r>
            <w:r w:rsidR="00CA3A2A">
              <w:t>Figure S</w:t>
            </w:r>
            <w:r w:rsidR="00CA3A2A"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7792" w:type="dxa"/>
          </w:tcPr>
          <w:p w14:paraId="3D263F12" w14:textId="29DDAA8A" w:rsidR="00D654B8" w:rsidRDefault="00D654B8" w:rsidP="00D654B8">
            <w:r>
              <w:t xml:space="preserve">Benchmarking of </w:t>
            </w:r>
            <w:proofErr w:type="spellStart"/>
            <w:r>
              <w:t>PubChemLite</w:t>
            </w:r>
            <w:proofErr w:type="spellEnd"/>
            <w:r>
              <w:t xml:space="preserve"> against previously published datasets</w:t>
            </w:r>
          </w:p>
        </w:tc>
        <w:tc>
          <w:tcPr>
            <w:tcW w:w="424" w:type="dxa"/>
          </w:tcPr>
          <w:p w14:paraId="7F4E5C45" w14:textId="4799C0B1" w:rsidR="00D654B8" w:rsidRDefault="00D654B8" w:rsidP="00D654B8">
            <w:r>
              <w:fldChar w:fldCharType="begin"/>
            </w:r>
            <w:r>
              <w:instrText xml:space="preserve"> PAGEREF _Ref55214388 \h </w:instrText>
            </w:r>
            <w:r>
              <w:fldChar w:fldCharType="separate"/>
            </w:r>
            <w:r w:rsidR="00CA3A2A">
              <w:rPr>
                <w:noProof/>
              </w:rPr>
              <w:t>2</w:t>
            </w:r>
            <w:r>
              <w:fldChar w:fldCharType="end"/>
            </w:r>
          </w:p>
        </w:tc>
      </w:tr>
      <w:tr w:rsidR="00D654B8" w14:paraId="7B6862C1" w14:textId="77777777" w:rsidTr="00D654B8">
        <w:tc>
          <w:tcPr>
            <w:tcW w:w="1134" w:type="dxa"/>
          </w:tcPr>
          <w:p w14:paraId="58E022FD" w14:textId="436E513A" w:rsidR="00D654B8" w:rsidRDefault="00D654B8" w:rsidP="00D654B8">
            <w:r>
              <w:fldChar w:fldCharType="begin"/>
            </w:r>
            <w:r>
              <w:instrText xml:space="preserve"> REF _Ref55214375 \h </w:instrText>
            </w:r>
            <w:r>
              <w:fldChar w:fldCharType="separate"/>
            </w:r>
            <w:r w:rsidR="00CA3A2A">
              <w:t>Figure S</w:t>
            </w:r>
            <w:r w:rsidR="00CA3A2A"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7792" w:type="dxa"/>
          </w:tcPr>
          <w:p w14:paraId="29AB2CBD" w14:textId="7AA19F65" w:rsidR="00D654B8" w:rsidRDefault="00D654B8" w:rsidP="00D654B8">
            <w:r>
              <w:t xml:space="preserve">Benchmarking of </w:t>
            </w:r>
            <w:proofErr w:type="spellStart"/>
            <w:r>
              <w:t>PubChemLite</w:t>
            </w:r>
            <w:proofErr w:type="spellEnd"/>
            <w:r>
              <w:t xml:space="preserve"> and </w:t>
            </w:r>
            <w:proofErr w:type="spellStart"/>
            <w:r>
              <w:t>CompTox</w:t>
            </w:r>
            <w:proofErr w:type="spellEnd"/>
            <w:r>
              <w:t xml:space="preserve"> against previously published datasets</w:t>
            </w:r>
          </w:p>
        </w:tc>
        <w:tc>
          <w:tcPr>
            <w:tcW w:w="424" w:type="dxa"/>
          </w:tcPr>
          <w:p w14:paraId="26E0068F" w14:textId="78A70345" w:rsidR="00D654B8" w:rsidRDefault="00D654B8" w:rsidP="00D654B8">
            <w:r>
              <w:fldChar w:fldCharType="begin"/>
            </w:r>
            <w:r>
              <w:instrText xml:space="preserve"> PAGEREF _Ref55214392 \h </w:instrText>
            </w:r>
            <w:r>
              <w:fldChar w:fldCharType="separate"/>
            </w:r>
            <w:r w:rsidR="00CA3A2A">
              <w:rPr>
                <w:noProof/>
              </w:rPr>
              <w:t>2</w:t>
            </w:r>
            <w:r>
              <w:fldChar w:fldCharType="end"/>
            </w:r>
          </w:p>
        </w:tc>
      </w:tr>
      <w:tr w:rsidR="00D654B8" w14:paraId="62ADEEC2" w14:textId="77777777" w:rsidTr="00D654B8">
        <w:tc>
          <w:tcPr>
            <w:tcW w:w="1134" w:type="dxa"/>
          </w:tcPr>
          <w:p w14:paraId="6EA178E7" w14:textId="547057D5" w:rsidR="00D654B8" w:rsidRDefault="00D654B8" w:rsidP="00D654B8">
            <w:r>
              <w:fldChar w:fldCharType="begin"/>
            </w:r>
            <w:r>
              <w:instrText xml:space="preserve"> REF _Ref55214380 \h </w:instrText>
            </w:r>
            <w:r>
              <w:fldChar w:fldCharType="separate"/>
            </w:r>
            <w:r w:rsidR="00CA3A2A">
              <w:t>Figure S</w:t>
            </w:r>
            <w:r w:rsidR="00CA3A2A"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7792" w:type="dxa"/>
          </w:tcPr>
          <w:p w14:paraId="43A81A3F" w14:textId="02F44F94" w:rsidR="00D654B8" w:rsidRDefault="00D654B8" w:rsidP="00D654B8">
            <w:r>
              <w:t xml:space="preserve">Benchmarking of </w:t>
            </w:r>
            <w:proofErr w:type="spellStart"/>
            <w:r>
              <w:t>PubChemLite</w:t>
            </w:r>
            <w:proofErr w:type="spellEnd"/>
            <w:r>
              <w:t xml:space="preserve"> with Annotation Content</w:t>
            </w:r>
          </w:p>
        </w:tc>
        <w:tc>
          <w:tcPr>
            <w:tcW w:w="424" w:type="dxa"/>
          </w:tcPr>
          <w:p w14:paraId="2303C51F" w14:textId="464AE767" w:rsidR="00D654B8" w:rsidRDefault="00D654B8" w:rsidP="00D654B8">
            <w:r>
              <w:fldChar w:fldCharType="begin"/>
            </w:r>
            <w:r>
              <w:instrText xml:space="preserve"> PAGEREF _Ref55214397 \h </w:instrText>
            </w:r>
            <w:r>
              <w:fldChar w:fldCharType="separate"/>
            </w:r>
            <w:r w:rsidR="00CA3A2A">
              <w:rPr>
                <w:noProof/>
              </w:rPr>
              <w:t>5</w:t>
            </w:r>
            <w:r>
              <w:fldChar w:fldCharType="end"/>
            </w:r>
          </w:p>
        </w:tc>
      </w:tr>
    </w:tbl>
    <w:p w14:paraId="786EA749" w14:textId="46CFE938" w:rsidR="00BF0571" w:rsidRDefault="00BF0571" w:rsidP="00D654B8">
      <w:pPr>
        <w:pStyle w:val="Heading2"/>
      </w:pPr>
      <w:r>
        <w:br w:type="page"/>
      </w:r>
    </w:p>
    <w:p w14:paraId="6B299E25" w14:textId="680707B9" w:rsidR="00EF7701" w:rsidRPr="00EF7701" w:rsidRDefault="00913D7F" w:rsidP="006A0275">
      <w:pPr>
        <w:pStyle w:val="Heading1"/>
      </w:pPr>
      <w:bookmarkStart w:id="1" w:name="_Toc55221704"/>
      <w:r>
        <w:lastRenderedPageBreak/>
        <w:t xml:space="preserve">Additional </w:t>
      </w:r>
      <w:r w:rsidR="00217F80">
        <w:t>Results</w:t>
      </w:r>
      <w:bookmarkEnd w:id="1"/>
    </w:p>
    <w:p w14:paraId="2DAC253D" w14:textId="252FE39B" w:rsidR="00E34BE2" w:rsidRDefault="00913D7F" w:rsidP="00EF7701">
      <w:pPr>
        <w:pStyle w:val="Heading2"/>
      </w:pPr>
      <w:bookmarkStart w:id="2" w:name="_Toc55221705"/>
      <w:r w:rsidRPr="00913D7F">
        <w:t xml:space="preserve">Benchmarking </w:t>
      </w:r>
      <w:r>
        <w:t>“</w:t>
      </w:r>
      <w:proofErr w:type="spellStart"/>
      <w:r w:rsidRPr="00913D7F">
        <w:t>PubChemLite</w:t>
      </w:r>
      <w:proofErr w:type="spellEnd"/>
      <w:r>
        <w:t>”</w:t>
      </w:r>
      <w:r w:rsidRPr="00913D7F">
        <w:t xml:space="preserve"> Against Previously Published Datasets</w:t>
      </w:r>
      <w:r w:rsidR="00BF0571">
        <w:t xml:space="preserve"> and </w:t>
      </w:r>
      <w:proofErr w:type="spellStart"/>
      <w:r w:rsidR="00BF0571">
        <w:t>CompTox</w:t>
      </w:r>
      <w:bookmarkEnd w:id="2"/>
      <w:proofErr w:type="spellEnd"/>
    </w:p>
    <w:p w14:paraId="2CB22811" w14:textId="0B29D45B" w:rsidR="00F128D7" w:rsidRDefault="00F128D7" w:rsidP="006A0275">
      <w:pPr>
        <w:spacing w:after="0"/>
      </w:pPr>
    </w:p>
    <w:p w14:paraId="5EC46339" w14:textId="2B3420DC" w:rsidR="00913D7F" w:rsidRDefault="00913D7F" w:rsidP="006A0275">
      <w:pPr>
        <w:spacing w:after="0"/>
      </w:pPr>
      <w:r>
        <w:rPr>
          <w:noProof/>
          <w:lang w:val="en-US"/>
        </w:rPr>
        <w:drawing>
          <wp:inline distT="0" distB="0" distL="0" distR="0" wp14:anchorId="09DD72F7" wp14:editId="3E7C96C3">
            <wp:extent cx="5943600" cy="3124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6942"/>
                    <a:stretch/>
                  </pic:blipFill>
                  <pic:spPr bwMode="auto">
                    <a:xfrm>
                      <a:off x="0" y="0"/>
                      <a:ext cx="5943600" cy="312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21A583" w14:textId="7C47C48C" w:rsidR="00EF7701" w:rsidRDefault="00EF7701" w:rsidP="006A0275">
      <w:pPr>
        <w:pStyle w:val="Caption"/>
        <w:jc w:val="both"/>
        <w:rPr>
          <w:lang w:val="en"/>
        </w:rPr>
      </w:pPr>
      <w:bookmarkStart w:id="3" w:name="_Ref48205589"/>
      <w:bookmarkStart w:id="4" w:name="_Ref55214388"/>
      <w:r>
        <w:t xml:space="preserve">Figure </w:t>
      </w:r>
      <w:r w:rsidR="00913D7F">
        <w:t>S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CA3A2A">
        <w:rPr>
          <w:noProof/>
        </w:rPr>
        <w:t>1</w:t>
      </w:r>
      <w:r>
        <w:fldChar w:fldCharType="end"/>
      </w:r>
      <w:bookmarkEnd w:id="3"/>
      <w:r>
        <w:t xml:space="preserve">: </w:t>
      </w:r>
      <w:r w:rsidR="00913D7F" w:rsidRPr="00913D7F">
        <w:rPr>
          <w:lang w:val="en"/>
        </w:rPr>
        <w:t xml:space="preserve">Benchmarking of </w:t>
      </w:r>
      <w:proofErr w:type="spellStart"/>
      <w:r w:rsidR="00913D7F" w:rsidRPr="00913D7F">
        <w:rPr>
          <w:lang w:val="en"/>
        </w:rPr>
        <w:t>PubChemLite</w:t>
      </w:r>
      <w:proofErr w:type="spellEnd"/>
      <w:r w:rsidR="00913D7F" w:rsidRPr="00913D7F">
        <w:rPr>
          <w:lang w:val="en"/>
        </w:rPr>
        <w:t xml:space="preserve"> (Nov. 18 2019 version</w:t>
      </w:r>
      <w:r w:rsidR="00913D7F">
        <w:rPr>
          <w:lang w:val="en"/>
        </w:rPr>
        <w:t xml:space="preserve"> </w:t>
      </w:r>
      <w:r w:rsidR="00913D7F" w:rsidRPr="00913D7F">
        <w:rPr>
          <w:rFonts w:ascii="Calibri" w:hAnsi="Calibri" w:cs="Calibri"/>
        </w:rPr>
        <w:t>[1]</w:t>
      </w:r>
      <w:r w:rsidR="00913D7F" w:rsidRPr="00913D7F">
        <w:rPr>
          <w:lang w:val="en"/>
        </w:rPr>
        <w:t xml:space="preserve">) against previously published datasets </w:t>
      </w:r>
      <w:proofErr w:type="spellStart"/>
      <w:r w:rsidR="00913D7F" w:rsidRPr="00913D7F">
        <w:rPr>
          <w:lang w:val="en"/>
        </w:rPr>
        <w:t>MetFragRL</w:t>
      </w:r>
      <w:proofErr w:type="spellEnd"/>
      <w:r w:rsidR="00913D7F">
        <w:rPr>
          <w:lang w:val="en"/>
        </w:rPr>
        <w:t xml:space="preserve"> </w:t>
      </w:r>
      <w:r w:rsidR="00913D7F" w:rsidRPr="00913D7F">
        <w:rPr>
          <w:rFonts w:ascii="Calibri" w:hAnsi="Calibri" w:cs="Calibri"/>
        </w:rPr>
        <w:t>[2]</w:t>
      </w:r>
      <w:r w:rsidR="00913D7F" w:rsidRPr="00913D7F">
        <w:rPr>
          <w:lang w:val="en"/>
        </w:rPr>
        <w:t xml:space="preserve"> </w:t>
      </w:r>
      <w:r w:rsidR="00913D7F">
        <w:rPr>
          <w:lang w:val="en"/>
        </w:rPr>
        <w:t xml:space="preserve">and CASMI2016 </w:t>
      </w:r>
      <w:r w:rsidR="00913D7F" w:rsidRPr="00913D7F">
        <w:rPr>
          <w:rFonts w:ascii="Calibri" w:hAnsi="Calibri" w:cs="Calibri"/>
        </w:rPr>
        <w:t>[3]</w:t>
      </w:r>
      <w:r w:rsidR="00913D7F" w:rsidRPr="00913D7F">
        <w:rPr>
          <w:lang w:val="en"/>
        </w:rPr>
        <w:t>. Fi</w:t>
      </w:r>
      <w:r w:rsidR="00913D7F">
        <w:rPr>
          <w:lang w:val="en"/>
        </w:rPr>
        <w:t xml:space="preserve">gure template modified from </w:t>
      </w:r>
      <w:r w:rsidR="00913D7F" w:rsidRPr="00913D7F">
        <w:rPr>
          <w:rFonts w:ascii="Calibri" w:hAnsi="Calibri" w:cs="Calibri"/>
        </w:rPr>
        <w:t>[4]</w:t>
      </w:r>
      <w:r w:rsidRPr="00EF7701">
        <w:rPr>
          <w:lang w:val="en"/>
        </w:rPr>
        <w:t xml:space="preserve">. </w:t>
      </w:r>
      <w:r w:rsidR="00CF0F5D">
        <w:rPr>
          <w:lang w:val="en"/>
        </w:rPr>
        <w:t xml:space="preserve">Script (plus link to data files) is available from </w:t>
      </w:r>
      <w:r w:rsidR="00CF0F5D" w:rsidRPr="00CF0F5D">
        <w:rPr>
          <w:rFonts w:ascii="Calibri" w:hAnsi="Calibri" w:cs="Calibri"/>
        </w:rPr>
        <w:t>[5]</w:t>
      </w:r>
      <w:r w:rsidR="00CF0F5D">
        <w:rPr>
          <w:lang w:val="en"/>
        </w:rPr>
        <w:t>.</w:t>
      </w:r>
      <w:bookmarkEnd w:id="4"/>
      <w:r w:rsidRPr="00EF7701">
        <w:rPr>
          <w:lang w:val="en"/>
        </w:rPr>
        <w:t xml:space="preserve"> </w:t>
      </w:r>
    </w:p>
    <w:p w14:paraId="2D6A25BA" w14:textId="66D2EB1B" w:rsidR="00257B5F" w:rsidRDefault="00257B5F" w:rsidP="003C5976">
      <w:pPr>
        <w:jc w:val="both"/>
        <w:rPr>
          <w:lang w:val="en"/>
        </w:rPr>
      </w:pPr>
    </w:p>
    <w:p w14:paraId="6041EDE3" w14:textId="1A713930" w:rsidR="00817F81" w:rsidRDefault="00913D7F" w:rsidP="00F72AD3">
      <w:pPr>
        <w:jc w:val="center"/>
        <w:rPr>
          <w:lang w:val="en"/>
        </w:rPr>
      </w:pPr>
      <w:r>
        <w:rPr>
          <w:noProof/>
          <w:lang w:val="en-US"/>
        </w:rPr>
        <w:drawing>
          <wp:inline distT="0" distB="0" distL="0" distR="0" wp14:anchorId="04ABB797" wp14:editId="5E6742DC">
            <wp:extent cx="5943600" cy="3161665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52B3E" w14:textId="03526F4B" w:rsidR="00F72AD3" w:rsidRDefault="00F72AD3" w:rsidP="00F72AD3">
      <w:pPr>
        <w:pStyle w:val="Caption"/>
        <w:jc w:val="both"/>
        <w:rPr>
          <w:lang w:val="en"/>
        </w:rPr>
      </w:pPr>
      <w:bookmarkStart w:id="5" w:name="_Ref55214375"/>
      <w:bookmarkStart w:id="6" w:name="_Ref55214392"/>
      <w:r>
        <w:t xml:space="preserve">Figure </w:t>
      </w:r>
      <w:r w:rsidR="00913D7F">
        <w:t>S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CA3A2A">
        <w:rPr>
          <w:noProof/>
        </w:rPr>
        <w:t>2</w:t>
      </w:r>
      <w:r>
        <w:fldChar w:fldCharType="end"/>
      </w:r>
      <w:bookmarkEnd w:id="5"/>
      <w:r>
        <w:t xml:space="preserve">: </w:t>
      </w:r>
      <w:proofErr w:type="spellStart"/>
      <w:r w:rsidR="00913D7F" w:rsidRPr="00913D7F">
        <w:t>PubChemLite</w:t>
      </w:r>
      <w:proofErr w:type="spellEnd"/>
      <w:r w:rsidR="00913D7F" w:rsidRPr="00913D7F">
        <w:t xml:space="preserve"> (Nov. 18 2019 version</w:t>
      </w:r>
      <w:r w:rsidR="00913D7F">
        <w:t xml:space="preserve"> </w:t>
      </w:r>
      <w:r w:rsidR="00913D7F" w:rsidRPr="00913D7F">
        <w:rPr>
          <w:rFonts w:ascii="Calibri" w:hAnsi="Calibri" w:cs="Calibri"/>
        </w:rPr>
        <w:t>[1]</w:t>
      </w:r>
      <w:r w:rsidR="00913D7F" w:rsidRPr="00913D7F">
        <w:t xml:space="preserve">) versus </w:t>
      </w:r>
      <w:proofErr w:type="spellStart"/>
      <w:r w:rsidR="00913D7F" w:rsidRPr="00913D7F">
        <w:t>CompTox</w:t>
      </w:r>
      <w:proofErr w:type="spellEnd"/>
      <w:r w:rsidR="00913D7F">
        <w:t xml:space="preserve"> </w:t>
      </w:r>
      <w:r w:rsidR="00CF0F5D" w:rsidRPr="00CF0F5D">
        <w:rPr>
          <w:rFonts w:ascii="Calibri" w:hAnsi="Calibri" w:cs="Calibri"/>
        </w:rPr>
        <w:t>[6]</w:t>
      </w:r>
      <w:r w:rsidR="00913D7F" w:rsidRPr="00913D7F">
        <w:t xml:space="preserve">, with and without missing entries, using combined datasets from Figure </w:t>
      </w:r>
      <w:r w:rsidR="00913D7F">
        <w:t xml:space="preserve">S1 </w:t>
      </w:r>
      <w:r w:rsidR="00913D7F" w:rsidRPr="00913D7F">
        <w:rPr>
          <w:rFonts w:ascii="Calibri" w:hAnsi="Calibri" w:cs="Calibri"/>
        </w:rPr>
        <w:t>[</w:t>
      </w:r>
      <w:proofErr w:type="gramStart"/>
      <w:r w:rsidR="00913D7F" w:rsidRPr="00913D7F">
        <w:rPr>
          <w:rFonts w:ascii="Calibri" w:hAnsi="Calibri" w:cs="Calibri"/>
        </w:rPr>
        <w:t>2</w:t>
      </w:r>
      <w:proofErr w:type="gramEnd"/>
      <w:r w:rsidR="00913D7F" w:rsidRPr="00913D7F">
        <w:rPr>
          <w:rFonts w:ascii="Calibri" w:hAnsi="Calibri" w:cs="Calibri"/>
        </w:rPr>
        <w:t>, 3]</w:t>
      </w:r>
      <w:r w:rsidR="00913D7F" w:rsidRPr="00913D7F">
        <w:t>, with the most comparable metadata terms and MS/MS information.</w:t>
      </w:r>
      <w:r w:rsidR="00CF0F5D">
        <w:t xml:space="preserve"> </w:t>
      </w:r>
      <w:r w:rsidR="00CF0F5D">
        <w:rPr>
          <w:lang w:val="en"/>
        </w:rPr>
        <w:t xml:space="preserve">Script (plus link to data files) is available from </w:t>
      </w:r>
      <w:r w:rsidR="00CF0F5D" w:rsidRPr="00CF0F5D">
        <w:rPr>
          <w:rFonts w:ascii="Calibri" w:hAnsi="Calibri" w:cs="Calibri"/>
        </w:rPr>
        <w:t>[5]</w:t>
      </w:r>
      <w:r>
        <w:t xml:space="preserve">. </w:t>
      </w:r>
      <w:r w:rsidR="00694380">
        <w:t xml:space="preserve">Figure template from </w:t>
      </w:r>
      <w:r w:rsidR="00694380" w:rsidRPr="00694380">
        <w:rPr>
          <w:rFonts w:ascii="Calibri" w:hAnsi="Calibri" w:cs="Calibri"/>
        </w:rPr>
        <w:t>[4]</w:t>
      </w:r>
      <w:r w:rsidR="00694380">
        <w:t>.</w:t>
      </w:r>
      <w:bookmarkEnd w:id="6"/>
    </w:p>
    <w:p w14:paraId="48E93B1E" w14:textId="77777777" w:rsidR="00F72AD3" w:rsidRDefault="00F72AD3" w:rsidP="009F5FE3">
      <w:pPr>
        <w:jc w:val="both"/>
        <w:rPr>
          <w:lang w:val="en"/>
        </w:rPr>
      </w:pPr>
    </w:p>
    <w:p w14:paraId="2FDBDA4A" w14:textId="25BEDF2B" w:rsidR="00BF0571" w:rsidRPr="00BF0571" w:rsidRDefault="00CD36DE" w:rsidP="00917E76">
      <w:pPr>
        <w:pStyle w:val="Caption"/>
        <w:jc w:val="both"/>
      </w:pPr>
      <w:bookmarkStart w:id="7" w:name="_Ref54172243"/>
      <w:bookmarkStart w:id="8" w:name="_Ref55214329"/>
      <w:r>
        <w:t xml:space="preserve">Table </w:t>
      </w:r>
      <w:r w:rsidR="00BF0571">
        <w:t>S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CA3A2A">
        <w:rPr>
          <w:noProof/>
        </w:rPr>
        <w:t>1</w:t>
      </w:r>
      <w:r>
        <w:fldChar w:fldCharType="end"/>
      </w:r>
      <w:bookmarkEnd w:id="7"/>
      <w:r>
        <w:t xml:space="preserve">: </w:t>
      </w:r>
      <w:bookmarkStart w:id="9" w:name="_Ref55214270"/>
      <w:r w:rsidR="00BF0571" w:rsidRPr="00BF0571">
        <w:t xml:space="preserve">Benchmarking </w:t>
      </w:r>
      <w:proofErr w:type="spellStart"/>
      <w:r w:rsidR="00BF0571" w:rsidRPr="00BF0571">
        <w:t>PubChemLite</w:t>
      </w:r>
      <w:proofErr w:type="spellEnd"/>
      <w:r w:rsidR="00BF0571" w:rsidRPr="00BF0571">
        <w:t xml:space="preserve"> </w:t>
      </w:r>
      <w:r w:rsidR="00BF0571">
        <w:t>a</w:t>
      </w:r>
      <w:r w:rsidR="00BF0571" w:rsidRPr="00BF0571">
        <w:t>gainst previously published datasets</w:t>
      </w:r>
      <w:r>
        <w:t>.</w:t>
      </w:r>
      <w:r w:rsidR="00BF0571">
        <w:t xml:space="preserve"> CASMI 2016 data and results </w:t>
      </w:r>
      <w:proofErr w:type="gramStart"/>
      <w:r w:rsidR="00BF0571">
        <w:t>were taken</w:t>
      </w:r>
      <w:proofErr w:type="gramEnd"/>
      <w:r w:rsidR="00BF0571">
        <w:t xml:space="preserve"> from </w:t>
      </w:r>
      <w:r w:rsidR="00BF0571" w:rsidRPr="00BF0571">
        <w:rPr>
          <w:rFonts w:ascii="Calibri" w:hAnsi="Calibri" w:cs="Calibri"/>
        </w:rPr>
        <w:t>[3]</w:t>
      </w:r>
      <w:r w:rsidR="00BF0571">
        <w:t xml:space="preserve">; </w:t>
      </w:r>
      <w:proofErr w:type="spellStart"/>
      <w:r w:rsidR="00BF0571">
        <w:t>MetFrag</w:t>
      </w:r>
      <w:proofErr w:type="spellEnd"/>
      <w:r w:rsidR="00BF0571">
        <w:t xml:space="preserve"> Relaunched data and results were taken from </w:t>
      </w:r>
      <w:r w:rsidR="00BF0571" w:rsidRPr="00BF0571">
        <w:rPr>
          <w:rFonts w:ascii="Calibri" w:hAnsi="Calibri" w:cs="Calibri"/>
        </w:rPr>
        <w:t>[2]</w:t>
      </w:r>
      <w:r w:rsidR="00BF0571">
        <w:t xml:space="preserve">. All </w:t>
      </w:r>
      <w:proofErr w:type="spellStart"/>
      <w:r w:rsidR="00BF0571">
        <w:t>PubChemLite</w:t>
      </w:r>
      <w:proofErr w:type="spellEnd"/>
      <w:r w:rsidR="00BF0571">
        <w:t xml:space="preserve"> calculations </w:t>
      </w:r>
      <w:proofErr w:type="gramStart"/>
      <w:r w:rsidR="00BF0571">
        <w:t>were performed</w:t>
      </w:r>
      <w:proofErr w:type="gramEnd"/>
      <w:r w:rsidR="00BF0571">
        <w:t xml:space="preserve"> on the November 2019 version</w:t>
      </w:r>
      <w:r w:rsidR="008263C0">
        <w:t xml:space="preserve"> </w:t>
      </w:r>
      <w:r w:rsidR="008263C0" w:rsidRPr="008263C0">
        <w:rPr>
          <w:rFonts w:ascii="Calibri" w:hAnsi="Calibri" w:cs="Calibri"/>
        </w:rPr>
        <w:t>[1]</w:t>
      </w:r>
      <w:r w:rsidR="008263C0">
        <w:t xml:space="preserve"> with parameters given in the methods.</w:t>
      </w:r>
      <w:bookmarkEnd w:id="8"/>
      <w:bookmarkEnd w:id="9"/>
      <w:r w:rsidR="008263C0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9"/>
        <w:gridCol w:w="1418"/>
        <w:gridCol w:w="1417"/>
        <w:gridCol w:w="1276"/>
        <w:gridCol w:w="1270"/>
      </w:tblGrid>
      <w:tr w:rsidR="00BF0571" w:rsidRPr="00BF0571" w14:paraId="0E974E49" w14:textId="77777777" w:rsidTr="00BF0571">
        <w:tc>
          <w:tcPr>
            <w:tcW w:w="3959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0520DE5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6EBC8D6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Top 1 (%)</w:t>
            </w:r>
          </w:p>
        </w:tc>
        <w:tc>
          <w:tcPr>
            <w:tcW w:w="1417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E846787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Top 2 (%)</w:t>
            </w:r>
          </w:p>
        </w:tc>
        <w:tc>
          <w:tcPr>
            <w:tcW w:w="1276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88458D8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Top 5 (%)</w:t>
            </w:r>
          </w:p>
        </w:tc>
        <w:tc>
          <w:tcPr>
            <w:tcW w:w="127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8513626" w14:textId="4E46CA5C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 xml:space="preserve">Missing </w:t>
            </w:r>
            <w:r>
              <w:rPr>
                <w:lang w:val="en-US"/>
              </w:rPr>
              <w:t>(</w:t>
            </w:r>
            <w:r w:rsidRPr="00BF0571">
              <w:rPr>
                <w:lang w:val="en-US"/>
              </w:rPr>
              <w:t>%)</w:t>
            </w:r>
          </w:p>
        </w:tc>
      </w:tr>
      <w:tr w:rsidR="00BF0571" w:rsidRPr="00BF0571" w14:paraId="53DE54F5" w14:textId="77777777" w:rsidTr="00BF0571">
        <w:trPr>
          <w:trHeight w:val="289"/>
        </w:trPr>
        <w:tc>
          <w:tcPr>
            <w:tcW w:w="0" w:type="auto"/>
            <w:gridSpan w:val="5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DA3115F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b/>
                <w:bCs/>
                <w:i/>
                <w:iCs/>
                <w:lang w:val="en-US"/>
              </w:rPr>
              <w:t>CASMI 2016 Contest (n=208)</w:t>
            </w:r>
          </w:p>
        </w:tc>
      </w:tr>
      <w:tr w:rsidR="00BF0571" w:rsidRPr="00BF0571" w14:paraId="250F2056" w14:textId="77777777" w:rsidTr="00BF0571">
        <w:tc>
          <w:tcPr>
            <w:tcW w:w="3959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36E26FB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 xml:space="preserve">CASMI Category 2 </w:t>
            </w:r>
            <w:proofErr w:type="spellStart"/>
            <w:r w:rsidRPr="00BF0571">
              <w:rPr>
                <w:lang w:val="en-US"/>
              </w:rPr>
              <w:t>MetFrag</w:t>
            </w:r>
            <w:proofErr w:type="spellEnd"/>
          </w:p>
        </w:tc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3DA14D9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24 (11.5%)</w:t>
            </w:r>
          </w:p>
        </w:tc>
        <w:tc>
          <w:tcPr>
            <w:tcW w:w="1417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05E7C02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45 (21.6%)</w:t>
            </w:r>
          </w:p>
        </w:tc>
        <w:tc>
          <w:tcPr>
            <w:tcW w:w="1276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3C834E4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86 (41.3%)</w:t>
            </w:r>
          </w:p>
        </w:tc>
        <w:tc>
          <w:tcPr>
            <w:tcW w:w="127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2A1D256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0 (0.0%)</w:t>
            </w:r>
          </w:p>
        </w:tc>
      </w:tr>
      <w:tr w:rsidR="00BF0571" w:rsidRPr="00BF0571" w14:paraId="7045BD59" w14:textId="77777777" w:rsidTr="00BF0571">
        <w:tc>
          <w:tcPr>
            <w:tcW w:w="3959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05836B8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CASMI Category 2 Combined</w:t>
            </w:r>
          </w:p>
        </w:tc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3380284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82 (39.4%)</w:t>
            </w:r>
          </w:p>
        </w:tc>
        <w:tc>
          <w:tcPr>
            <w:tcW w:w="1417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6C55B57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105 (50.5%)</w:t>
            </w:r>
          </w:p>
        </w:tc>
        <w:tc>
          <w:tcPr>
            <w:tcW w:w="1276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C4E0D33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144 (69.2%)</w:t>
            </w:r>
          </w:p>
        </w:tc>
        <w:tc>
          <w:tcPr>
            <w:tcW w:w="127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95D02EB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0 (0.0%)</w:t>
            </w:r>
          </w:p>
        </w:tc>
      </w:tr>
      <w:tr w:rsidR="00BF0571" w:rsidRPr="00BF0571" w14:paraId="076FBB51" w14:textId="77777777" w:rsidTr="00BF0571">
        <w:tc>
          <w:tcPr>
            <w:tcW w:w="3959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E7DE037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 xml:space="preserve">CASMI Category 3 </w:t>
            </w:r>
            <w:proofErr w:type="spellStart"/>
            <w:r w:rsidRPr="00BF0571">
              <w:rPr>
                <w:lang w:val="en-US"/>
              </w:rPr>
              <w:t>MetFrag+RT+Ref</w:t>
            </w:r>
            <w:proofErr w:type="spellEnd"/>
          </w:p>
        </w:tc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E0F7292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162 (77.9%)</w:t>
            </w:r>
          </w:p>
        </w:tc>
        <w:tc>
          <w:tcPr>
            <w:tcW w:w="1417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1AB4E04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174 (83.7%)</w:t>
            </w:r>
          </w:p>
        </w:tc>
        <w:tc>
          <w:tcPr>
            <w:tcW w:w="1276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3DCB66A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189 (90.9%)</w:t>
            </w:r>
          </w:p>
        </w:tc>
        <w:tc>
          <w:tcPr>
            <w:tcW w:w="127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54EB483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0 (0.0%)</w:t>
            </w:r>
          </w:p>
        </w:tc>
      </w:tr>
      <w:tr w:rsidR="00BF0571" w:rsidRPr="00BF0571" w14:paraId="26ED2331" w14:textId="77777777" w:rsidTr="00BF0571">
        <w:tc>
          <w:tcPr>
            <w:tcW w:w="3959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471CEF7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CASMI Category 3 Combined (MS/</w:t>
            </w:r>
            <w:proofErr w:type="spellStart"/>
            <w:r w:rsidRPr="00BF0571">
              <w:rPr>
                <w:lang w:val="en-US"/>
              </w:rPr>
              <w:t>MS+RT+Refs+MoNA</w:t>
            </w:r>
            <w:proofErr w:type="spellEnd"/>
            <w:r w:rsidRPr="00BF0571">
              <w:rPr>
                <w:lang w:val="en-US"/>
              </w:rPr>
              <w:t>)</w:t>
            </w:r>
          </w:p>
        </w:tc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D1DD0F0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164 (78.8%)</w:t>
            </w:r>
          </w:p>
        </w:tc>
        <w:tc>
          <w:tcPr>
            <w:tcW w:w="1417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BE58703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181 (87.0%)</w:t>
            </w:r>
          </w:p>
        </w:tc>
        <w:tc>
          <w:tcPr>
            <w:tcW w:w="1276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F7979CC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190 (91.3%)</w:t>
            </w:r>
          </w:p>
        </w:tc>
        <w:tc>
          <w:tcPr>
            <w:tcW w:w="127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2425CC0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0 (0.0%)</w:t>
            </w:r>
          </w:p>
        </w:tc>
      </w:tr>
      <w:tr w:rsidR="00BF0571" w:rsidRPr="00BF0571" w14:paraId="5E650A63" w14:textId="77777777" w:rsidTr="00BF0571">
        <w:tc>
          <w:tcPr>
            <w:tcW w:w="3959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26BE8C9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proofErr w:type="spellStart"/>
            <w:r w:rsidRPr="00BF0571">
              <w:rPr>
                <w:lang w:val="en-US"/>
              </w:rPr>
              <w:t>PubChemLite</w:t>
            </w:r>
            <w:proofErr w:type="spellEnd"/>
            <w:r w:rsidRPr="00BF0571">
              <w:rPr>
                <w:lang w:val="en-US"/>
              </w:rPr>
              <w:t xml:space="preserve"> tier0 </w:t>
            </w:r>
            <w:proofErr w:type="spellStart"/>
            <w:r w:rsidRPr="00BF0571">
              <w:rPr>
                <w:lang w:val="en-US"/>
              </w:rPr>
              <w:t>MS,Ref,Pat,FPSum</w:t>
            </w:r>
            <w:proofErr w:type="spellEnd"/>
          </w:p>
        </w:tc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0CE6CFE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162 (77.9%)</w:t>
            </w:r>
          </w:p>
        </w:tc>
        <w:tc>
          <w:tcPr>
            <w:tcW w:w="1417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A381D6B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181 (87.0%)</w:t>
            </w:r>
          </w:p>
        </w:tc>
        <w:tc>
          <w:tcPr>
            <w:tcW w:w="1276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5CD8735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198 (95.2%)</w:t>
            </w:r>
          </w:p>
        </w:tc>
        <w:tc>
          <w:tcPr>
            <w:tcW w:w="127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8C8E77A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6 (2.9%)</w:t>
            </w:r>
          </w:p>
        </w:tc>
      </w:tr>
      <w:tr w:rsidR="00BF0571" w:rsidRPr="00BF0571" w14:paraId="36B59B5A" w14:textId="77777777" w:rsidTr="00BF0571">
        <w:tc>
          <w:tcPr>
            <w:tcW w:w="3959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54C5459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proofErr w:type="spellStart"/>
            <w:r w:rsidRPr="00BF0571">
              <w:rPr>
                <w:lang w:val="en-US"/>
              </w:rPr>
              <w:t>PubChemLite</w:t>
            </w:r>
            <w:proofErr w:type="spellEnd"/>
            <w:r w:rsidRPr="00BF0571">
              <w:rPr>
                <w:lang w:val="en-US"/>
              </w:rPr>
              <w:t xml:space="preserve"> tier1 </w:t>
            </w:r>
            <w:proofErr w:type="spellStart"/>
            <w:r w:rsidRPr="00BF0571">
              <w:rPr>
                <w:lang w:val="en-US"/>
              </w:rPr>
              <w:t>MS,Ref,Pat,FPSum</w:t>
            </w:r>
            <w:proofErr w:type="spellEnd"/>
          </w:p>
        </w:tc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C4CD91C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161 (77.4%)</w:t>
            </w:r>
          </w:p>
        </w:tc>
        <w:tc>
          <w:tcPr>
            <w:tcW w:w="1417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B31EDE5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181 (87.0%)</w:t>
            </w:r>
          </w:p>
        </w:tc>
        <w:tc>
          <w:tcPr>
            <w:tcW w:w="1276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5806B84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198 (95.2%)</w:t>
            </w:r>
          </w:p>
        </w:tc>
        <w:tc>
          <w:tcPr>
            <w:tcW w:w="127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AA99492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6 (2.9%)</w:t>
            </w:r>
          </w:p>
        </w:tc>
      </w:tr>
      <w:tr w:rsidR="00BF0571" w:rsidRPr="00BF0571" w14:paraId="086576FD" w14:textId="77777777" w:rsidTr="00BF0571">
        <w:trPr>
          <w:trHeight w:val="300"/>
        </w:trPr>
        <w:tc>
          <w:tcPr>
            <w:tcW w:w="0" w:type="auto"/>
            <w:gridSpan w:val="5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0159E44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proofErr w:type="spellStart"/>
            <w:r w:rsidRPr="00BF0571">
              <w:rPr>
                <w:b/>
                <w:bCs/>
                <w:i/>
                <w:iCs/>
                <w:lang w:val="en-US"/>
              </w:rPr>
              <w:t>MetFrag</w:t>
            </w:r>
            <w:proofErr w:type="spellEnd"/>
            <w:r w:rsidRPr="00BF0571">
              <w:rPr>
                <w:b/>
                <w:bCs/>
                <w:i/>
                <w:iCs/>
                <w:lang w:val="en-US"/>
              </w:rPr>
              <w:t xml:space="preserve"> Relaunched (</w:t>
            </w:r>
            <w:proofErr w:type="spellStart"/>
            <w:r w:rsidRPr="00BF0571">
              <w:rPr>
                <w:b/>
                <w:bCs/>
                <w:i/>
                <w:iCs/>
                <w:lang w:val="en-US"/>
              </w:rPr>
              <w:t>Eawag</w:t>
            </w:r>
            <w:proofErr w:type="spellEnd"/>
            <w:r w:rsidRPr="00BF0571">
              <w:rPr>
                <w:b/>
                <w:bCs/>
                <w:i/>
                <w:iCs/>
                <w:lang w:val="en-US"/>
              </w:rPr>
              <w:t xml:space="preserve"> EA n=473)</w:t>
            </w:r>
          </w:p>
        </w:tc>
      </w:tr>
      <w:tr w:rsidR="00BF0571" w:rsidRPr="00BF0571" w14:paraId="46C1C602" w14:textId="77777777" w:rsidTr="00BF0571">
        <w:tc>
          <w:tcPr>
            <w:tcW w:w="3959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7928B1F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PubChem 2016 MSMS only</w:t>
            </w:r>
          </w:p>
        </w:tc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BEFFB7B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43 (9.1%)</w:t>
            </w:r>
          </w:p>
        </w:tc>
        <w:tc>
          <w:tcPr>
            <w:tcW w:w="1417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08F61A6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NA</w:t>
            </w:r>
          </w:p>
        </w:tc>
        <w:tc>
          <w:tcPr>
            <w:tcW w:w="1276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7A1C71D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163 (34.5%)</w:t>
            </w:r>
          </w:p>
        </w:tc>
        <w:tc>
          <w:tcPr>
            <w:tcW w:w="127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4608B03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NA</w:t>
            </w:r>
          </w:p>
        </w:tc>
      </w:tr>
      <w:tr w:rsidR="00BF0571" w:rsidRPr="00BF0571" w14:paraId="29B0064A" w14:textId="77777777" w:rsidTr="00BF0571">
        <w:tc>
          <w:tcPr>
            <w:tcW w:w="3959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2D6255A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 xml:space="preserve">PubChem 2016 </w:t>
            </w:r>
            <w:proofErr w:type="spellStart"/>
            <w:r w:rsidRPr="00BF0571">
              <w:rPr>
                <w:lang w:val="en-US"/>
              </w:rPr>
              <w:t>MSMS,RT,Ref,Pat</w:t>
            </w:r>
            <w:proofErr w:type="spellEnd"/>
          </w:p>
        </w:tc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C63B361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336 (71.0%)</w:t>
            </w:r>
          </w:p>
        </w:tc>
        <w:tc>
          <w:tcPr>
            <w:tcW w:w="1417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7E5673B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NA</w:t>
            </w:r>
          </w:p>
        </w:tc>
        <w:tc>
          <w:tcPr>
            <w:tcW w:w="1276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6B617DB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396 (83.7%)</w:t>
            </w:r>
          </w:p>
        </w:tc>
        <w:tc>
          <w:tcPr>
            <w:tcW w:w="127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2BDE2BB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NA</w:t>
            </w:r>
          </w:p>
        </w:tc>
      </w:tr>
      <w:tr w:rsidR="00BF0571" w:rsidRPr="00BF0571" w14:paraId="0F606632" w14:textId="77777777" w:rsidTr="00BF0571">
        <w:tc>
          <w:tcPr>
            <w:tcW w:w="3959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0EDFD01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proofErr w:type="spellStart"/>
            <w:r w:rsidRPr="00BF0571">
              <w:rPr>
                <w:lang w:val="en-US"/>
              </w:rPr>
              <w:t>PubChemLite</w:t>
            </w:r>
            <w:proofErr w:type="spellEnd"/>
            <w:r w:rsidRPr="00BF0571">
              <w:rPr>
                <w:lang w:val="en-US"/>
              </w:rPr>
              <w:t xml:space="preserve"> tier0 </w:t>
            </w:r>
            <w:proofErr w:type="spellStart"/>
            <w:r w:rsidRPr="00BF0571">
              <w:rPr>
                <w:lang w:val="en-US"/>
              </w:rPr>
              <w:t>MS,Ref,Pat,FPSum</w:t>
            </w:r>
            <w:proofErr w:type="spellEnd"/>
          </w:p>
        </w:tc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50FEB14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357 (75.5%)</w:t>
            </w:r>
          </w:p>
        </w:tc>
        <w:tc>
          <w:tcPr>
            <w:tcW w:w="1417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EBA1E54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401 (84.8%)</w:t>
            </w:r>
          </w:p>
        </w:tc>
        <w:tc>
          <w:tcPr>
            <w:tcW w:w="1276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52A61F7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424 (89.6%)</w:t>
            </w:r>
          </w:p>
        </w:tc>
        <w:tc>
          <w:tcPr>
            <w:tcW w:w="127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5FD3ED5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38 (8.0%)</w:t>
            </w:r>
          </w:p>
        </w:tc>
      </w:tr>
      <w:tr w:rsidR="00BF0571" w:rsidRPr="00BF0571" w14:paraId="2FD3C63C" w14:textId="77777777" w:rsidTr="00BF0571">
        <w:tc>
          <w:tcPr>
            <w:tcW w:w="3959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03D468A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proofErr w:type="spellStart"/>
            <w:r w:rsidRPr="00BF0571">
              <w:rPr>
                <w:lang w:val="en-US"/>
              </w:rPr>
              <w:t>PubChemLite</w:t>
            </w:r>
            <w:proofErr w:type="spellEnd"/>
            <w:r w:rsidRPr="00BF0571">
              <w:rPr>
                <w:lang w:val="en-US"/>
              </w:rPr>
              <w:t xml:space="preserve"> tier1 </w:t>
            </w:r>
            <w:proofErr w:type="spellStart"/>
            <w:r w:rsidRPr="00BF0571">
              <w:rPr>
                <w:lang w:val="en-US"/>
              </w:rPr>
              <w:t>MS,Ref,Pat,FPSum</w:t>
            </w:r>
            <w:proofErr w:type="spellEnd"/>
          </w:p>
        </w:tc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9C7BC5A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357 (75.5%)</w:t>
            </w:r>
          </w:p>
        </w:tc>
        <w:tc>
          <w:tcPr>
            <w:tcW w:w="1417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E91A696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402 (85.0%)</w:t>
            </w:r>
          </w:p>
        </w:tc>
        <w:tc>
          <w:tcPr>
            <w:tcW w:w="1276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4B07AD9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425 (89.9%)</w:t>
            </w:r>
          </w:p>
        </w:tc>
        <w:tc>
          <w:tcPr>
            <w:tcW w:w="127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1658CB6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36 (7.6%)</w:t>
            </w:r>
          </w:p>
        </w:tc>
      </w:tr>
      <w:tr w:rsidR="00BF0571" w:rsidRPr="00BF0571" w14:paraId="4DDDB922" w14:textId="77777777" w:rsidTr="00BF0571">
        <w:tc>
          <w:tcPr>
            <w:tcW w:w="0" w:type="auto"/>
            <w:gridSpan w:val="5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A68B467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proofErr w:type="spellStart"/>
            <w:r w:rsidRPr="00BF0571">
              <w:rPr>
                <w:b/>
                <w:bCs/>
                <w:i/>
                <w:iCs/>
                <w:lang w:val="en-US"/>
              </w:rPr>
              <w:t>MetFrag</w:t>
            </w:r>
            <w:proofErr w:type="spellEnd"/>
            <w:r w:rsidRPr="00BF0571">
              <w:rPr>
                <w:b/>
                <w:bCs/>
                <w:i/>
                <w:iCs/>
                <w:lang w:val="en-US"/>
              </w:rPr>
              <w:t xml:space="preserve"> Relaunched (</w:t>
            </w:r>
            <w:proofErr w:type="spellStart"/>
            <w:r w:rsidRPr="00BF0571">
              <w:rPr>
                <w:b/>
                <w:bCs/>
                <w:i/>
                <w:iCs/>
                <w:lang w:val="en-US"/>
              </w:rPr>
              <w:t>Eawag</w:t>
            </w:r>
            <w:proofErr w:type="spellEnd"/>
            <w:r w:rsidRPr="00BF0571">
              <w:rPr>
                <w:b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BF0571">
              <w:rPr>
                <w:b/>
                <w:bCs/>
                <w:i/>
                <w:iCs/>
                <w:lang w:val="en-US"/>
              </w:rPr>
              <w:t>EQEx</w:t>
            </w:r>
            <w:proofErr w:type="spellEnd"/>
            <w:r w:rsidRPr="00BF0571">
              <w:rPr>
                <w:b/>
                <w:bCs/>
                <w:i/>
                <w:iCs/>
                <w:lang w:val="en-US"/>
              </w:rPr>
              <w:t xml:space="preserve"> n=289)</w:t>
            </w:r>
          </w:p>
        </w:tc>
      </w:tr>
      <w:tr w:rsidR="00BF0571" w:rsidRPr="00BF0571" w14:paraId="0EAE6AB9" w14:textId="77777777" w:rsidTr="00BF0571">
        <w:tc>
          <w:tcPr>
            <w:tcW w:w="3959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E142A1D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 xml:space="preserve">PubChem 2016 </w:t>
            </w:r>
            <w:proofErr w:type="spellStart"/>
            <w:r w:rsidRPr="00BF0571">
              <w:rPr>
                <w:lang w:val="en-US"/>
              </w:rPr>
              <w:t>MSMS,RT,Ref,Pat</w:t>
            </w:r>
            <w:proofErr w:type="spellEnd"/>
          </w:p>
        </w:tc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6A06F6D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236 (81.7%)</w:t>
            </w:r>
          </w:p>
        </w:tc>
        <w:tc>
          <w:tcPr>
            <w:tcW w:w="1417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3DFA116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NA</w:t>
            </w:r>
          </w:p>
        </w:tc>
        <w:tc>
          <w:tcPr>
            <w:tcW w:w="1276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5337F77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261 (90.3%)</w:t>
            </w:r>
          </w:p>
        </w:tc>
        <w:tc>
          <w:tcPr>
            <w:tcW w:w="127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3ADD418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NA</w:t>
            </w:r>
          </w:p>
        </w:tc>
      </w:tr>
      <w:tr w:rsidR="00BF0571" w:rsidRPr="00BF0571" w14:paraId="70AD33CE" w14:textId="77777777" w:rsidTr="00BF0571">
        <w:tc>
          <w:tcPr>
            <w:tcW w:w="3959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440F20E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proofErr w:type="spellStart"/>
            <w:r w:rsidRPr="00BF0571">
              <w:rPr>
                <w:lang w:val="en-US"/>
              </w:rPr>
              <w:t>PubChemLite</w:t>
            </w:r>
            <w:proofErr w:type="spellEnd"/>
            <w:r w:rsidRPr="00BF0571">
              <w:rPr>
                <w:lang w:val="en-US"/>
              </w:rPr>
              <w:t xml:space="preserve"> tier0 </w:t>
            </w:r>
            <w:proofErr w:type="spellStart"/>
            <w:r w:rsidRPr="00BF0571">
              <w:rPr>
                <w:lang w:val="en-US"/>
              </w:rPr>
              <w:t>MS,Ref,Pat,FPSum</w:t>
            </w:r>
            <w:proofErr w:type="spellEnd"/>
          </w:p>
        </w:tc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A92DB6D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266 (92.0%)</w:t>
            </w:r>
          </w:p>
        </w:tc>
        <w:tc>
          <w:tcPr>
            <w:tcW w:w="1417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EF8C45B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281 (97.2%)</w:t>
            </w:r>
          </w:p>
        </w:tc>
        <w:tc>
          <w:tcPr>
            <w:tcW w:w="1276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891B625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281 (97.2%)</w:t>
            </w:r>
          </w:p>
        </w:tc>
        <w:tc>
          <w:tcPr>
            <w:tcW w:w="127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905702C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8 (2.8%)</w:t>
            </w:r>
          </w:p>
        </w:tc>
      </w:tr>
      <w:tr w:rsidR="00BF0571" w:rsidRPr="00BF0571" w14:paraId="7F8B99A8" w14:textId="77777777" w:rsidTr="00BF0571">
        <w:tc>
          <w:tcPr>
            <w:tcW w:w="3959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FA94E49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proofErr w:type="spellStart"/>
            <w:r w:rsidRPr="00BF0571">
              <w:rPr>
                <w:lang w:val="en-US"/>
              </w:rPr>
              <w:t>PubChemLite</w:t>
            </w:r>
            <w:proofErr w:type="spellEnd"/>
            <w:r w:rsidRPr="00BF0571">
              <w:rPr>
                <w:lang w:val="en-US"/>
              </w:rPr>
              <w:t xml:space="preserve"> tier1 </w:t>
            </w:r>
            <w:proofErr w:type="spellStart"/>
            <w:r w:rsidRPr="00BF0571">
              <w:rPr>
                <w:lang w:val="en-US"/>
              </w:rPr>
              <w:t>MS,Ref,Pat,FPSum</w:t>
            </w:r>
            <w:proofErr w:type="spellEnd"/>
          </w:p>
        </w:tc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D2D2873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266 (92.0%)</w:t>
            </w:r>
          </w:p>
        </w:tc>
        <w:tc>
          <w:tcPr>
            <w:tcW w:w="1417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875AD21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279 (96.5%)</w:t>
            </w:r>
          </w:p>
        </w:tc>
        <w:tc>
          <w:tcPr>
            <w:tcW w:w="1276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57F8D4D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281 (97.2%)</w:t>
            </w:r>
          </w:p>
        </w:tc>
        <w:tc>
          <w:tcPr>
            <w:tcW w:w="127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95C934C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8 (2.8%)</w:t>
            </w:r>
          </w:p>
        </w:tc>
      </w:tr>
      <w:tr w:rsidR="00BF0571" w:rsidRPr="00BF0571" w14:paraId="7C13020F" w14:textId="77777777" w:rsidTr="00BF0571">
        <w:tc>
          <w:tcPr>
            <w:tcW w:w="0" w:type="auto"/>
            <w:gridSpan w:val="5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992B413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proofErr w:type="spellStart"/>
            <w:r w:rsidRPr="00BF0571">
              <w:rPr>
                <w:b/>
                <w:bCs/>
                <w:i/>
                <w:iCs/>
                <w:lang w:val="en-US"/>
              </w:rPr>
              <w:t>MetFrag</w:t>
            </w:r>
            <w:proofErr w:type="spellEnd"/>
            <w:r w:rsidRPr="00BF0571">
              <w:rPr>
                <w:b/>
                <w:bCs/>
                <w:i/>
                <w:iCs/>
                <w:lang w:val="en-US"/>
              </w:rPr>
              <w:t xml:space="preserve"> Relaunched (</w:t>
            </w:r>
            <w:proofErr w:type="spellStart"/>
            <w:r w:rsidRPr="00BF0571">
              <w:rPr>
                <w:b/>
                <w:bCs/>
                <w:i/>
                <w:iCs/>
                <w:lang w:val="en-US"/>
              </w:rPr>
              <w:t>Eawag</w:t>
            </w:r>
            <w:proofErr w:type="spellEnd"/>
            <w:r w:rsidRPr="00BF0571">
              <w:rPr>
                <w:b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BF0571">
              <w:rPr>
                <w:b/>
                <w:bCs/>
                <w:i/>
                <w:iCs/>
                <w:lang w:val="en-US"/>
              </w:rPr>
              <w:t>EQExPlus</w:t>
            </w:r>
            <w:proofErr w:type="spellEnd"/>
            <w:r w:rsidRPr="00BF0571">
              <w:rPr>
                <w:b/>
                <w:bCs/>
                <w:i/>
                <w:iCs/>
                <w:lang w:val="en-US"/>
              </w:rPr>
              <w:t xml:space="preserve"> n=310)</w:t>
            </w:r>
          </w:p>
        </w:tc>
      </w:tr>
      <w:tr w:rsidR="00BF0571" w:rsidRPr="00BF0571" w14:paraId="14928FEB" w14:textId="77777777" w:rsidTr="00BF0571">
        <w:tc>
          <w:tcPr>
            <w:tcW w:w="3959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042EC65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 xml:space="preserve">PubChem 2016 </w:t>
            </w:r>
            <w:proofErr w:type="spellStart"/>
            <w:r w:rsidRPr="00BF0571">
              <w:rPr>
                <w:lang w:val="en-US"/>
              </w:rPr>
              <w:t>MSMS,RT,Ref,Pat</w:t>
            </w:r>
            <w:proofErr w:type="spellEnd"/>
          </w:p>
        </w:tc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2738462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196 (63.2%)</w:t>
            </w:r>
          </w:p>
        </w:tc>
        <w:tc>
          <w:tcPr>
            <w:tcW w:w="1417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4AA6517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NA</w:t>
            </w:r>
          </w:p>
        </w:tc>
        <w:tc>
          <w:tcPr>
            <w:tcW w:w="1276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7F50223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233 (75.2%)</w:t>
            </w:r>
          </w:p>
        </w:tc>
        <w:tc>
          <w:tcPr>
            <w:tcW w:w="127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D5FF04C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NA</w:t>
            </w:r>
          </w:p>
        </w:tc>
      </w:tr>
      <w:tr w:rsidR="00BF0571" w:rsidRPr="00BF0571" w14:paraId="197BB283" w14:textId="77777777" w:rsidTr="00BF0571">
        <w:tc>
          <w:tcPr>
            <w:tcW w:w="3959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5A7EB09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proofErr w:type="spellStart"/>
            <w:r w:rsidRPr="00BF0571">
              <w:rPr>
                <w:lang w:val="en-US"/>
              </w:rPr>
              <w:t>PubChemLite</w:t>
            </w:r>
            <w:proofErr w:type="spellEnd"/>
            <w:r w:rsidRPr="00BF0571">
              <w:rPr>
                <w:lang w:val="en-US"/>
              </w:rPr>
              <w:t xml:space="preserve"> tier0 </w:t>
            </w:r>
            <w:proofErr w:type="spellStart"/>
            <w:r w:rsidRPr="00BF0571">
              <w:rPr>
                <w:lang w:val="en-US"/>
              </w:rPr>
              <w:t>MS,Ref,Pat,FPSum</w:t>
            </w:r>
            <w:proofErr w:type="spellEnd"/>
          </w:p>
        </w:tc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5F088BF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227 (73.2%)</w:t>
            </w:r>
          </w:p>
        </w:tc>
        <w:tc>
          <w:tcPr>
            <w:tcW w:w="1417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7BABE03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266 (85.8%)</w:t>
            </w:r>
          </w:p>
        </w:tc>
        <w:tc>
          <w:tcPr>
            <w:tcW w:w="1276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2183C86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277 (89.4%)</w:t>
            </w:r>
          </w:p>
        </w:tc>
        <w:tc>
          <w:tcPr>
            <w:tcW w:w="127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6D6CCCE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31 (10.0%)</w:t>
            </w:r>
          </w:p>
        </w:tc>
      </w:tr>
      <w:tr w:rsidR="00BF0571" w:rsidRPr="00BF0571" w14:paraId="62A216B5" w14:textId="77777777" w:rsidTr="00BF0571">
        <w:tc>
          <w:tcPr>
            <w:tcW w:w="3959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97BFD7E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proofErr w:type="spellStart"/>
            <w:r w:rsidRPr="00BF0571">
              <w:rPr>
                <w:lang w:val="en-US"/>
              </w:rPr>
              <w:t>PubChemLite</w:t>
            </w:r>
            <w:proofErr w:type="spellEnd"/>
            <w:r w:rsidRPr="00BF0571">
              <w:rPr>
                <w:lang w:val="en-US"/>
              </w:rPr>
              <w:t xml:space="preserve"> tier1 </w:t>
            </w:r>
            <w:proofErr w:type="spellStart"/>
            <w:r w:rsidRPr="00BF0571">
              <w:rPr>
                <w:lang w:val="en-US"/>
              </w:rPr>
              <w:t>MS,Ref,Pat,FPSum</w:t>
            </w:r>
            <w:proofErr w:type="spellEnd"/>
          </w:p>
        </w:tc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4B8A390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225 (72.6%)</w:t>
            </w:r>
          </w:p>
        </w:tc>
        <w:tc>
          <w:tcPr>
            <w:tcW w:w="1417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A67AE85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264 (85.2%)</w:t>
            </w:r>
          </w:p>
        </w:tc>
        <w:tc>
          <w:tcPr>
            <w:tcW w:w="1276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69EEAAD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277 (89.4%)</w:t>
            </w:r>
          </w:p>
        </w:tc>
        <w:tc>
          <w:tcPr>
            <w:tcW w:w="127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99DB7D3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31 (10.0%)</w:t>
            </w:r>
          </w:p>
        </w:tc>
      </w:tr>
      <w:tr w:rsidR="00BF0571" w:rsidRPr="00BF0571" w14:paraId="6E09296A" w14:textId="77777777" w:rsidTr="00BF0571">
        <w:tc>
          <w:tcPr>
            <w:tcW w:w="0" w:type="auto"/>
            <w:gridSpan w:val="5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F4DFDA9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proofErr w:type="spellStart"/>
            <w:r w:rsidRPr="00BF0571">
              <w:rPr>
                <w:b/>
                <w:bCs/>
                <w:i/>
                <w:iCs/>
                <w:lang w:val="en-US"/>
              </w:rPr>
              <w:t>MetFrag</w:t>
            </w:r>
            <w:proofErr w:type="spellEnd"/>
            <w:r w:rsidRPr="00BF0571">
              <w:rPr>
                <w:b/>
                <w:bCs/>
                <w:i/>
                <w:iCs/>
                <w:lang w:val="en-US"/>
              </w:rPr>
              <w:t xml:space="preserve"> Relaunched (UFZ n=226)</w:t>
            </w:r>
          </w:p>
        </w:tc>
      </w:tr>
      <w:tr w:rsidR="00BF0571" w:rsidRPr="00BF0571" w14:paraId="7F4FCFE2" w14:textId="77777777" w:rsidTr="00BF0571">
        <w:tc>
          <w:tcPr>
            <w:tcW w:w="3959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086AC6F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 xml:space="preserve">PubChem 2016 </w:t>
            </w:r>
            <w:proofErr w:type="spellStart"/>
            <w:r w:rsidRPr="00BF0571">
              <w:rPr>
                <w:lang w:val="en-US"/>
              </w:rPr>
              <w:t>MSMS,RT,Ref,Pat</w:t>
            </w:r>
            <w:proofErr w:type="spellEnd"/>
          </w:p>
        </w:tc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99211EF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165 (73.0%)</w:t>
            </w:r>
          </w:p>
        </w:tc>
        <w:tc>
          <w:tcPr>
            <w:tcW w:w="1417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3C70883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NA</w:t>
            </w:r>
          </w:p>
        </w:tc>
        <w:tc>
          <w:tcPr>
            <w:tcW w:w="1276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59E922F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188 (83.2%)</w:t>
            </w:r>
          </w:p>
        </w:tc>
        <w:tc>
          <w:tcPr>
            <w:tcW w:w="127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F5AF403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NA</w:t>
            </w:r>
          </w:p>
        </w:tc>
      </w:tr>
      <w:tr w:rsidR="00BF0571" w:rsidRPr="00BF0571" w14:paraId="61EAC2BD" w14:textId="77777777" w:rsidTr="00BF0571">
        <w:tc>
          <w:tcPr>
            <w:tcW w:w="3959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3E7052B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proofErr w:type="spellStart"/>
            <w:r w:rsidRPr="00BF0571">
              <w:rPr>
                <w:lang w:val="en-US"/>
              </w:rPr>
              <w:t>PubChemLite</w:t>
            </w:r>
            <w:proofErr w:type="spellEnd"/>
            <w:r w:rsidRPr="00BF0571">
              <w:rPr>
                <w:lang w:val="en-US"/>
              </w:rPr>
              <w:t xml:space="preserve"> tier0 </w:t>
            </w:r>
            <w:proofErr w:type="spellStart"/>
            <w:r w:rsidRPr="00BF0571">
              <w:rPr>
                <w:lang w:val="en-US"/>
              </w:rPr>
              <w:t>MS,Ref,Pat,FPSum</w:t>
            </w:r>
            <w:proofErr w:type="spellEnd"/>
          </w:p>
        </w:tc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0BE0409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196 (86.7%)</w:t>
            </w:r>
          </w:p>
        </w:tc>
        <w:tc>
          <w:tcPr>
            <w:tcW w:w="1417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4AD96B3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213 (94.2%)</w:t>
            </w:r>
          </w:p>
        </w:tc>
        <w:tc>
          <w:tcPr>
            <w:tcW w:w="1276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27B2B2B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222 (98.2%)</w:t>
            </w:r>
          </w:p>
        </w:tc>
        <w:tc>
          <w:tcPr>
            <w:tcW w:w="127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A33D7CD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4 (1.8%)</w:t>
            </w:r>
          </w:p>
        </w:tc>
      </w:tr>
      <w:tr w:rsidR="00BF0571" w:rsidRPr="00BF0571" w14:paraId="344DA13C" w14:textId="77777777" w:rsidTr="00BF0571">
        <w:tc>
          <w:tcPr>
            <w:tcW w:w="3959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63DC2C0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proofErr w:type="spellStart"/>
            <w:r w:rsidRPr="00BF0571">
              <w:rPr>
                <w:lang w:val="en-US"/>
              </w:rPr>
              <w:t>PubChemLite</w:t>
            </w:r>
            <w:proofErr w:type="spellEnd"/>
            <w:r w:rsidRPr="00BF0571">
              <w:rPr>
                <w:lang w:val="en-US"/>
              </w:rPr>
              <w:t xml:space="preserve"> tier1 </w:t>
            </w:r>
            <w:proofErr w:type="spellStart"/>
            <w:r w:rsidRPr="00BF0571">
              <w:rPr>
                <w:lang w:val="en-US"/>
              </w:rPr>
              <w:t>MS,Ref,Pat,FPSum</w:t>
            </w:r>
            <w:proofErr w:type="spellEnd"/>
          </w:p>
        </w:tc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A64FD6B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194 (85.8%)</w:t>
            </w:r>
          </w:p>
        </w:tc>
        <w:tc>
          <w:tcPr>
            <w:tcW w:w="1417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F5AB827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214 (94.7%)</w:t>
            </w:r>
          </w:p>
        </w:tc>
        <w:tc>
          <w:tcPr>
            <w:tcW w:w="1276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657988B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222 (98.2%)</w:t>
            </w:r>
          </w:p>
        </w:tc>
        <w:tc>
          <w:tcPr>
            <w:tcW w:w="127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983E74F" w14:textId="77777777" w:rsidR="00BF0571" w:rsidRPr="00BF0571" w:rsidRDefault="00BF0571" w:rsidP="00BF0571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4 (1.8%)</w:t>
            </w:r>
          </w:p>
        </w:tc>
      </w:tr>
    </w:tbl>
    <w:p w14:paraId="35C127DE" w14:textId="6A0C3859" w:rsidR="00BF0571" w:rsidRDefault="00BF0571" w:rsidP="00BF0571">
      <w:r w:rsidRPr="00BF0571">
        <w:t>NA: data not available from original files and non-trivial to recreate accurately as, for missing entries, CIDs and prefer</w:t>
      </w:r>
      <w:r>
        <w:t>r</w:t>
      </w:r>
      <w:r w:rsidRPr="00BF0571">
        <w:t>ed tautomeric forms have shifted since 2016.</w:t>
      </w:r>
    </w:p>
    <w:p w14:paraId="71D01166" w14:textId="38C93B76" w:rsidR="00BF0571" w:rsidRDefault="00BF0571" w:rsidP="00BF0571"/>
    <w:p w14:paraId="1AFAE979" w14:textId="77777777" w:rsidR="00BF0571" w:rsidRDefault="00BF0571" w:rsidP="00BF0571"/>
    <w:p w14:paraId="4F09748E" w14:textId="6EB4CDB4" w:rsidR="00BF0571" w:rsidRDefault="00BF0571" w:rsidP="00BF0571"/>
    <w:p w14:paraId="72A844B7" w14:textId="43D3AAC3" w:rsidR="008263C0" w:rsidRPr="00BF0571" w:rsidRDefault="008263C0" w:rsidP="00917E76">
      <w:pPr>
        <w:pStyle w:val="Caption"/>
        <w:jc w:val="both"/>
      </w:pPr>
      <w:bookmarkStart w:id="10" w:name="_Ref55214302"/>
      <w:bookmarkStart w:id="11" w:name="_Ref55214324"/>
      <w:r>
        <w:lastRenderedPageBreak/>
        <w:t>Table S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CA3A2A">
        <w:rPr>
          <w:noProof/>
        </w:rPr>
        <w:t>2</w:t>
      </w:r>
      <w:r>
        <w:fldChar w:fldCharType="end"/>
      </w:r>
      <w:bookmarkEnd w:id="10"/>
      <w:r>
        <w:t xml:space="preserve">: </w:t>
      </w:r>
      <w:proofErr w:type="spellStart"/>
      <w:r w:rsidR="000540E4" w:rsidRPr="000540E4">
        <w:t>PubChemLite</w:t>
      </w:r>
      <w:proofErr w:type="spellEnd"/>
      <w:r w:rsidR="000540E4" w:rsidRPr="000540E4">
        <w:t xml:space="preserve"> </w:t>
      </w:r>
      <w:r w:rsidR="000540E4">
        <w:t xml:space="preserve">(November 2019 version </w:t>
      </w:r>
      <w:r w:rsidR="000540E4" w:rsidRPr="000540E4">
        <w:rPr>
          <w:rFonts w:ascii="Calibri" w:hAnsi="Calibri" w:cs="Calibri"/>
        </w:rPr>
        <w:t>[1]</w:t>
      </w:r>
      <w:r w:rsidR="000540E4">
        <w:t>) and</w:t>
      </w:r>
      <w:r w:rsidR="000540E4" w:rsidRPr="000540E4">
        <w:t xml:space="preserve"> </w:t>
      </w:r>
      <w:proofErr w:type="spellStart"/>
      <w:r w:rsidR="000540E4" w:rsidRPr="000540E4">
        <w:t>CompTox</w:t>
      </w:r>
      <w:proofErr w:type="spellEnd"/>
      <w:r w:rsidR="000540E4">
        <w:t xml:space="preserve"> </w:t>
      </w:r>
      <w:r w:rsidR="00CF0F5D" w:rsidRPr="00CF0F5D">
        <w:rPr>
          <w:rFonts w:ascii="Calibri" w:hAnsi="Calibri" w:cs="Calibri"/>
        </w:rPr>
        <w:t>[6]</w:t>
      </w:r>
      <w:r w:rsidR="000540E4">
        <w:t xml:space="preserve"> results for a</w:t>
      </w:r>
      <w:r w:rsidR="000540E4" w:rsidRPr="000540E4">
        <w:t xml:space="preserve">ll </w:t>
      </w:r>
      <w:r w:rsidR="000540E4">
        <w:t>d</w:t>
      </w:r>
      <w:r w:rsidR="000540E4" w:rsidRPr="000540E4">
        <w:t xml:space="preserve">atasets </w:t>
      </w:r>
      <w:r w:rsidR="000540E4">
        <w:t>c</w:t>
      </w:r>
      <w:r w:rsidR="000540E4" w:rsidRPr="000540E4">
        <w:t xml:space="preserve">ombined </w:t>
      </w:r>
      <w:r w:rsidR="000540E4">
        <w:t xml:space="preserve">(CASMI 2016 </w:t>
      </w:r>
      <w:r w:rsidR="000540E4" w:rsidRPr="000540E4">
        <w:rPr>
          <w:rFonts w:ascii="Calibri" w:hAnsi="Calibri" w:cs="Calibri"/>
        </w:rPr>
        <w:t>[3]</w:t>
      </w:r>
      <w:r w:rsidR="000540E4">
        <w:t xml:space="preserve"> and </w:t>
      </w:r>
      <w:proofErr w:type="spellStart"/>
      <w:r w:rsidR="000540E4">
        <w:t>MetFrag</w:t>
      </w:r>
      <w:proofErr w:type="spellEnd"/>
      <w:r w:rsidR="000540E4">
        <w:t xml:space="preserve"> Relaunched </w:t>
      </w:r>
      <w:r w:rsidR="000540E4" w:rsidRPr="000540E4">
        <w:rPr>
          <w:rFonts w:ascii="Calibri" w:hAnsi="Calibri" w:cs="Calibri"/>
        </w:rPr>
        <w:t>[2]</w:t>
      </w:r>
      <w:r w:rsidR="000540E4">
        <w:t xml:space="preserve">) </w:t>
      </w:r>
      <w:r w:rsidR="000540E4" w:rsidRPr="000540E4">
        <w:t>with MS/MS</w:t>
      </w:r>
      <w:r w:rsidR="000540E4">
        <w:t>, plus split by ionisation mode (</w:t>
      </w:r>
      <w:r w:rsidR="000540E4" w:rsidRPr="000540E4">
        <w:t>pos</w:t>
      </w:r>
      <w:r w:rsidR="000540E4">
        <w:t xml:space="preserve">itive, </w:t>
      </w:r>
      <w:r w:rsidR="000540E4" w:rsidRPr="000540E4">
        <w:t>neg</w:t>
      </w:r>
      <w:r w:rsidR="000540E4">
        <w:t xml:space="preserve">ative) and ignoring entries missing in either database. The </w:t>
      </w:r>
      <w:r>
        <w:t xml:space="preserve">parameters </w:t>
      </w:r>
      <w:proofErr w:type="gramStart"/>
      <w:r w:rsidR="000540E4">
        <w:t xml:space="preserve">are </w:t>
      </w:r>
      <w:r>
        <w:t>given</w:t>
      </w:r>
      <w:proofErr w:type="gramEnd"/>
      <w:r>
        <w:t xml:space="preserve"> in the methods. </w:t>
      </w:r>
      <w:r w:rsidR="000540E4">
        <w:t>These results are a preliminary version of the final benchmarking set of 977 used (completely de</w:t>
      </w:r>
      <w:r w:rsidR="00D205C5">
        <w:t>-</w:t>
      </w:r>
      <w:r w:rsidR="000540E4">
        <w:t>duplicated over these datasets) and presented in the main manuscript.</w:t>
      </w:r>
      <w:bookmarkEnd w:id="11"/>
      <w:r w:rsidR="000540E4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9"/>
        <w:gridCol w:w="1418"/>
        <w:gridCol w:w="1417"/>
        <w:gridCol w:w="1276"/>
        <w:gridCol w:w="1270"/>
      </w:tblGrid>
      <w:tr w:rsidR="008263C0" w:rsidRPr="00BF0571" w14:paraId="62592FCB" w14:textId="77777777" w:rsidTr="00D654B8">
        <w:tc>
          <w:tcPr>
            <w:tcW w:w="3959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C6108C8" w14:textId="77777777" w:rsidR="008263C0" w:rsidRPr="00BF0571" w:rsidRDefault="008263C0" w:rsidP="00D654B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19AB480" w14:textId="77777777" w:rsidR="008263C0" w:rsidRPr="00BF0571" w:rsidRDefault="008263C0" w:rsidP="00D654B8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Top 1 (%)</w:t>
            </w:r>
          </w:p>
        </w:tc>
        <w:tc>
          <w:tcPr>
            <w:tcW w:w="1417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70B7627" w14:textId="77777777" w:rsidR="008263C0" w:rsidRPr="00BF0571" w:rsidRDefault="008263C0" w:rsidP="00D654B8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Top 2 (%)</w:t>
            </w:r>
          </w:p>
        </w:tc>
        <w:tc>
          <w:tcPr>
            <w:tcW w:w="1276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DC0A67C" w14:textId="77777777" w:rsidR="008263C0" w:rsidRPr="00BF0571" w:rsidRDefault="008263C0" w:rsidP="00D654B8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>Top 5 (%)</w:t>
            </w:r>
          </w:p>
        </w:tc>
        <w:tc>
          <w:tcPr>
            <w:tcW w:w="127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2BFC79B" w14:textId="77777777" w:rsidR="008263C0" w:rsidRPr="00BF0571" w:rsidRDefault="008263C0" w:rsidP="00D654B8">
            <w:pPr>
              <w:spacing w:after="0" w:line="240" w:lineRule="auto"/>
              <w:rPr>
                <w:lang w:val="en-US"/>
              </w:rPr>
            </w:pPr>
            <w:r w:rsidRPr="00BF0571">
              <w:rPr>
                <w:lang w:val="en-US"/>
              </w:rPr>
              <w:t xml:space="preserve">Missing </w:t>
            </w:r>
            <w:r>
              <w:rPr>
                <w:lang w:val="en-US"/>
              </w:rPr>
              <w:t>(</w:t>
            </w:r>
            <w:r w:rsidRPr="00BF0571">
              <w:rPr>
                <w:lang w:val="en-US"/>
              </w:rPr>
              <w:t>%)</w:t>
            </w:r>
          </w:p>
        </w:tc>
      </w:tr>
      <w:tr w:rsidR="008263C0" w:rsidRPr="00BF0571" w14:paraId="714E6088" w14:textId="77777777" w:rsidTr="00D654B8">
        <w:tc>
          <w:tcPr>
            <w:tcW w:w="0" w:type="auto"/>
            <w:gridSpan w:val="5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102BE61" w14:textId="3B015752" w:rsidR="008263C0" w:rsidRPr="00BF0571" w:rsidRDefault="008263C0" w:rsidP="00D654B8">
            <w:pPr>
              <w:spacing w:after="0" w:line="240" w:lineRule="auto"/>
              <w:rPr>
                <w:lang w:val="en-US"/>
              </w:rPr>
            </w:pPr>
            <w:r w:rsidRPr="008263C0">
              <w:rPr>
                <w:b/>
                <w:bCs/>
                <w:i/>
                <w:iCs/>
                <w:lang w:val="en-US"/>
              </w:rPr>
              <w:t>All data (n=1506)</w:t>
            </w:r>
          </w:p>
        </w:tc>
      </w:tr>
      <w:tr w:rsidR="008263C0" w:rsidRPr="00BF0571" w14:paraId="2A01F998" w14:textId="77777777" w:rsidTr="00D654B8">
        <w:tc>
          <w:tcPr>
            <w:tcW w:w="3959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6DA44AE" w14:textId="6DF2F863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proofErr w:type="spellStart"/>
            <w:r w:rsidRPr="00D1783B">
              <w:t>PubChemLite</w:t>
            </w:r>
            <w:proofErr w:type="spellEnd"/>
            <w:r w:rsidRPr="00D1783B">
              <w:t xml:space="preserve"> tier0 </w:t>
            </w:r>
            <w:proofErr w:type="spellStart"/>
            <w:r w:rsidRPr="00D1783B">
              <w:t>Ref,Pat,FPSum</w:t>
            </w:r>
            <w:proofErr w:type="spellEnd"/>
          </w:p>
        </w:tc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E89AA0A" w14:textId="5089338C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r w:rsidRPr="00D1783B">
              <w:t>1208 (80.2%)</w:t>
            </w:r>
          </w:p>
        </w:tc>
        <w:tc>
          <w:tcPr>
            <w:tcW w:w="1417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24D31E0" w14:textId="0E1BE148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r w:rsidRPr="00D1783B">
              <w:t>1342 (89.1%)</w:t>
            </w:r>
          </w:p>
        </w:tc>
        <w:tc>
          <w:tcPr>
            <w:tcW w:w="1276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67F3BF6" w14:textId="78C5F8CD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r w:rsidRPr="00D1783B">
              <w:t>1402 (93.1%)</w:t>
            </w:r>
          </w:p>
        </w:tc>
        <w:tc>
          <w:tcPr>
            <w:tcW w:w="127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A2C2130" w14:textId="7C6FDCB1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r w:rsidRPr="00D1783B">
              <w:t>89 (5.9%)</w:t>
            </w:r>
          </w:p>
        </w:tc>
      </w:tr>
      <w:tr w:rsidR="008263C0" w:rsidRPr="00BF0571" w14:paraId="11BF690F" w14:textId="77777777" w:rsidTr="00D654B8">
        <w:tc>
          <w:tcPr>
            <w:tcW w:w="3959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8D0F6D0" w14:textId="4049D718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proofErr w:type="spellStart"/>
            <w:r w:rsidRPr="00D1783B">
              <w:t>PubChemLite</w:t>
            </w:r>
            <w:proofErr w:type="spellEnd"/>
            <w:r w:rsidRPr="00D1783B">
              <w:t xml:space="preserve"> tier1 </w:t>
            </w:r>
            <w:proofErr w:type="spellStart"/>
            <w:r w:rsidRPr="00D1783B">
              <w:t>Ref,Pat,FPSum</w:t>
            </w:r>
            <w:proofErr w:type="spellEnd"/>
          </w:p>
        </w:tc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399650C" w14:textId="493507AE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r w:rsidRPr="00D1783B">
              <w:t>1203 (79.9%)</w:t>
            </w:r>
          </w:p>
        </w:tc>
        <w:tc>
          <w:tcPr>
            <w:tcW w:w="1417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EC6753E" w14:textId="18B5A1D4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r w:rsidRPr="00D1783B">
              <w:t>1340 (89.0%)</w:t>
            </w:r>
          </w:p>
        </w:tc>
        <w:tc>
          <w:tcPr>
            <w:tcW w:w="1276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E8CBD56" w14:textId="346F9357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r w:rsidRPr="00D1783B">
              <w:t>1403 (93.2%)</w:t>
            </w:r>
          </w:p>
        </w:tc>
        <w:tc>
          <w:tcPr>
            <w:tcW w:w="127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8488912" w14:textId="0067AAF9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r w:rsidRPr="00D1783B">
              <w:t>87 (5.8%)</w:t>
            </w:r>
          </w:p>
        </w:tc>
      </w:tr>
      <w:tr w:rsidR="008263C0" w:rsidRPr="00BF0571" w14:paraId="29A1DED7" w14:textId="77777777" w:rsidTr="00D654B8">
        <w:tc>
          <w:tcPr>
            <w:tcW w:w="3959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72E1F1D" w14:textId="1977AAB5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proofErr w:type="spellStart"/>
            <w:r w:rsidRPr="00D1783B">
              <w:t>CompTox</w:t>
            </w:r>
            <w:proofErr w:type="spellEnd"/>
            <w:r w:rsidRPr="00D1783B">
              <w:t xml:space="preserve"> </w:t>
            </w:r>
            <w:proofErr w:type="spellStart"/>
            <w:r w:rsidRPr="00D1783B">
              <w:t>PCSources,Data,Ref</w:t>
            </w:r>
            <w:proofErr w:type="spellEnd"/>
          </w:p>
        </w:tc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F6CA45B" w14:textId="0FAC063B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r w:rsidRPr="00D1783B">
              <w:t>1191 (79.1%)</w:t>
            </w:r>
          </w:p>
        </w:tc>
        <w:tc>
          <w:tcPr>
            <w:tcW w:w="1417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5EA049C" w14:textId="6BA4A3D5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r w:rsidRPr="00D1783B">
              <w:t>1337 (88.8%)</w:t>
            </w:r>
          </w:p>
        </w:tc>
        <w:tc>
          <w:tcPr>
            <w:tcW w:w="1276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DBFAE70" w14:textId="523F47E5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r w:rsidRPr="00D1783B">
              <w:t>1409 (93.6%)</w:t>
            </w:r>
          </w:p>
        </w:tc>
        <w:tc>
          <w:tcPr>
            <w:tcW w:w="127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D93C963" w14:textId="3EB24DD4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r w:rsidRPr="00D1783B">
              <w:t>71 (4.7%)*</w:t>
            </w:r>
          </w:p>
        </w:tc>
      </w:tr>
      <w:tr w:rsidR="008263C0" w:rsidRPr="00BF0571" w14:paraId="7C47A546" w14:textId="77777777" w:rsidTr="00D654B8">
        <w:tc>
          <w:tcPr>
            <w:tcW w:w="0" w:type="auto"/>
            <w:gridSpan w:val="5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1EEABF5" w14:textId="4DED2368" w:rsidR="008263C0" w:rsidRPr="00BF0571" w:rsidRDefault="008263C0" w:rsidP="00D654B8">
            <w:pPr>
              <w:spacing w:after="0" w:line="240" w:lineRule="auto"/>
              <w:rPr>
                <w:lang w:val="en-US"/>
              </w:rPr>
            </w:pPr>
            <w:r w:rsidRPr="008263C0">
              <w:rPr>
                <w:b/>
                <w:bCs/>
                <w:i/>
                <w:iCs/>
                <w:lang w:val="en-US"/>
              </w:rPr>
              <w:t>Negative mode only, excluding missing entries (n=409)</w:t>
            </w:r>
          </w:p>
        </w:tc>
      </w:tr>
      <w:tr w:rsidR="008263C0" w:rsidRPr="00BF0571" w14:paraId="451DCCEF" w14:textId="77777777" w:rsidTr="00D654B8">
        <w:tc>
          <w:tcPr>
            <w:tcW w:w="3959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39C7560" w14:textId="79C2DAFC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proofErr w:type="spellStart"/>
            <w:r w:rsidRPr="00BF4A3D">
              <w:t>PubChemLite</w:t>
            </w:r>
            <w:proofErr w:type="spellEnd"/>
            <w:r w:rsidRPr="00BF4A3D">
              <w:t xml:space="preserve"> tier0 </w:t>
            </w:r>
            <w:proofErr w:type="spellStart"/>
            <w:r w:rsidRPr="00BF4A3D">
              <w:t>Ref,Pat,FPSum</w:t>
            </w:r>
            <w:proofErr w:type="spellEnd"/>
          </w:p>
        </w:tc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44FC2F7" w14:textId="1F95A2D8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r w:rsidRPr="00BF4A3D">
              <w:t>351 (85.8%)</w:t>
            </w:r>
          </w:p>
        </w:tc>
        <w:tc>
          <w:tcPr>
            <w:tcW w:w="1417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2F71E1B" w14:textId="52906205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r w:rsidRPr="00BF4A3D">
              <w:t>390 (95.4%)</w:t>
            </w:r>
          </w:p>
        </w:tc>
        <w:tc>
          <w:tcPr>
            <w:tcW w:w="1276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D4A90E7" w14:textId="7D6F669B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r w:rsidRPr="00BF4A3D">
              <w:t>406 (99.3%)</w:t>
            </w:r>
          </w:p>
        </w:tc>
        <w:tc>
          <w:tcPr>
            <w:tcW w:w="127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0A5D660" w14:textId="2B2C4C9D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r w:rsidRPr="00BF4A3D">
              <w:t>0 (0%)</w:t>
            </w:r>
          </w:p>
        </w:tc>
      </w:tr>
      <w:tr w:rsidR="008263C0" w:rsidRPr="00BF0571" w14:paraId="1A0195BF" w14:textId="77777777" w:rsidTr="00D654B8">
        <w:tc>
          <w:tcPr>
            <w:tcW w:w="3959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34BBF2C" w14:textId="297526F9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proofErr w:type="spellStart"/>
            <w:r w:rsidRPr="00BF4A3D">
              <w:t>PubChemLite</w:t>
            </w:r>
            <w:proofErr w:type="spellEnd"/>
            <w:r w:rsidRPr="00BF4A3D">
              <w:t xml:space="preserve"> tier1 </w:t>
            </w:r>
            <w:proofErr w:type="spellStart"/>
            <w:r w:rsidRPr="00BF4A3D">
              <w:t>Ref,Pat,FPSum</w:t>
            </w:r>
            <w:proofErr w:type="spellEnd"/>
          </w:p>
        </w:tc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BF1C65D" w14:textId="51CA3676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r w:rsidRPr="00BF4A3D">
              <w:t>351 (85.8%)</w:t>
            </w:r>
          </w:p>
        </w:tc>
        <w:tc>
          <w:tcPr>
            <w:tcW w:w="1417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553AD48" w14:textId="4C9B36B0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r w:rsidRPr="00BF4A3D">
              <w:t>388 (94.9%)</w:t>
            </w:r>
          </w:p>
        </w:tc>
        <w:tc>
          <w:tcPr>
            <w:tcW w:w="1276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62B98A5" w14:textId="52791502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r w:rsidRPr="00BF4A3D">
              <w:t>404 (98.8%)</w:t>
            </w:r>
          </w:p>
        </w:tc>
        <w:tc>
          <w:tcPr>
            <w:tcW w:w="127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18BC496" w14:textId="3181E9F9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r w:rsidRPr="00BF4A3D">
              <w:t>0 (0%)</w:t>
            </w:r>
          </w:p>
        </w:tc>
      </w:tr>
      <w:tr w:rsidR="008263C0" w:rsidRPr="00BF0571" w14:paraId="25364A02" w14:textId="77777777" w:rsidTr="00D654B8">
        <w:tc>
          <w:tcPr>
            <w:tcW w:w="3959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9DA7F8D" w14:textId="0A734C3D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proofErr w:type="spellStart"/>
            <w:r w:rsidRPr="00BF4A3D">
              <w:t>CompTox</w:t>
            </w:r>
            <w:proofErr w:type="spellEnd"/>
            <w:r w:rsidRPr="00BF4A3D">
              <w:t xml:space="preserve"> </w:t>
            </w:r>
            <w:proofErr w:type="spellStart"/>
            <w:r w:rsidRPr="00BF4A3D">
              <w:t>PCSources,Data,Ref</w:t>
            </w:r>
            <w:proofErr w:type="spellEnd"/>
          </w:p>
        </w:tc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E5C22C8" w14:textId="36C68FB7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r w:rsidRPr="00BF4A3D">
              <w:t>353 (86.3%)</w:t>
            </w:r>
          </w:p>
        </w:tc>
        <w:tc>
          <w:tcPr>
            <w:tcW w:w="1417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FAF3557" w14:textId="3E780660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r w:rsidRPr="00BF4A3D">
              <w:t>393 (96.1%)</w:t>
            </w:r>
          </w:p>
        </w:tc>
        <w:tc>
          <w:tcPr>
            <w:tcW w:w="1276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F9E068C" w14:textId="1F60DA05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r w:rsidRPr="00BF4A3D">
              <w:t>408 (99.8%)</w:t>
            </w:r>
          </w:p>
        </w:tc>
        <w:tc>
          <w:tcPr>
            <w:tcW w:w="127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C6E0EAF" w14:textId="3AC1A09F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r w:rsidRPr="00BF4A3D">
              <w:t>0 (0%)</w:t>
            </w:r>
          </w:p>
        </w:tc>
      </w:tr>
      <w:tr w:rsidR="008263C0" w:rsidRPr="00BF0571" w14:paraId="63B00147" w14:textId="77777777" w:rsidTr="00D654B8">
        <w:tc>
          <w:tcPr>
            <w:tcW w:w="0" w:type="auto"/>
            <w:gridSpan w:val="5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EC20113" w14:textId="7E13F6F7" w:rsidR="008263C0" w:rsidRPr="00BF0571" w:rsidRDefault="008263C0" w:rsidP="00D654B8">
            <w:pPr>
              <w:spacing w:after="0" w:line="240" w:lineRule="auto"/>
              <w:rPr>
                <w:lang w:val="en-US"/>
              </w:rPr>
            </w:pPr>
            <w:r w:rsidRPr="008263C0">
              <w:rPr>
                <w:b/>
                <w:bCs/>
                <w:i/>
                <w:iCs/>
                <w:lang w:val="en-US"/>
              </w:rPr>
              <w:t>Positive mode only, excluding missing entries (n=948)</w:t>
            </w:r>
          </w:p>
        </w:tc>
      </w:tr>
      <w:tr w:rsidR="008263C0" w:rsidRPr="00BF0571" w14:paraId="3FE013FE" w14:textId="77777777" w:rsidTr="00D654B8">
        <w:tc>
          <w:tcPr>
            <w:tcW w:w="3959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22DF6A7" w14:textId="04D151E2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proofErr w:type="spellStart"/>
            <w:r w:rsidRPr="00254126">
              <w:t>PubChemLite</w:t>
            </w:r>
            <w:proofErr w:type="spellEnd"/>
            <w:r w:rsidRPr="00254126">
              <w:t xml:space="preserve"> tier0 </w:t>
            </w:r>
            <w:proofErr w:type="spellStart"/>
            <w:r w:rsidRPr="00254126">
              <w:t>Ref,Pat,FPSum</w:t>
            </w:r>
            <w:proofErr w:type="spellEnd"/>
          </w:p>
        </w:tc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85C5A27" w14:textId="227A5F4E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r w:rsidRPr="00254126">
              <w:t>814 (85.9%)</w:t>
            </w:r>
          </w:p>
        </w:tc>
        <w:tc>
          <w:tcPr>
            <w:tcW w:w="1417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9FB832E" w14:textId="5FAEEBAD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r w:rsidRPr="00254126">
              <w:t>898 (94.7%)</w:t>
            </w:r>
          </w:p>
        </w:tc>
        <w:tc>
          <w:tcPr>
            <w:tcW w:w="1276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0E43C9A" w14:textId="56EEAF23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r w:rsidRPr="00254126">
              <w:t>936 (98.7%)</w:t>
            </w:r>
          </w:p>
        </w:tc>
        <w:tc>
          <w:tcPr>
            <w:tcW w:w="127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EF59EF6" w14:textId="2B3828BE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r w:rsidRPr="00254126">
              <w:t>0 (0%)</w:t>
            </w:r>
          </w:p>
        </w:tc>
      </w:tr>
      <w:tr w:rsidR="008263C0" w:rsidRPr="00BF0571" w14:paraId="0B1F9C1D" w14:textId="77777777" w:rsidTr="00D654B8">
        <w:tc>
          <w:tcPr>
            <w:tcW w:w="3959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26BC74D" w14:textId="52CC1DB4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proofErr w:type="spellStart"/>
            <w:r w:rsidRPr="00254126">
              <w:t>PubChemLite</w:t>
            </w:r>
            <w:proofErr w:type="spellEnd"/>
            <w:r w:rsidRPr="00254126">
              <w:t xml:space="preserve"> tier1 </w:t>
            </w:r>
            <w:proofErr w:type="spellStart"/>
            <w:r w:rsidRPr="00254126">
              <w:t>Ref,Pat,FPSum</w:t>
            </w:r>
            <w:proofErr w:type="spellEnd"/>
          </w:p>
        </w:tc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BC98826" w14:textId="3C176C3D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r w:rsidRPr="00254126">
              <w:t>808 (85.2%)</w:t>
            </w:r>
          </w:p>
        </w:tc>
        <w:tc>
          <w:tcPr>
            <w:tcW w:w="1417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D78F5F8" w14:textId="4322E091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r w:rsidRPr="00254126">
              <w:t>896 (94.5%)</w:t>
            </w:r>
          </w:p>
        </w:tc>
        <w:tc>
          <w:tcPr>
            <w:tcW w:w="1276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480EE9A" w14:textId="30C5E278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r w:rsidRPr="00254126">
              <w:t>937 (98.8%)</w:t>
            </w:r>
          </w:p>
        </w:tc>
        <w:tc>
          <w:tcPr>
            <w:tcW w:w="127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14E7D0A" w14:textId="06DFECC3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r w:rsidRPr="00254126">
              <w:t>0 (0%)</w:t>
            </w:r>
          </w:p>
        </w:tc>
      </w:tr>
      <w:tr w:rsidR="008263C0" w:rsidRPr="00BF0571" w14:paraId="5B4C06FB" w14:textId="77777777" w:rsidTr="00D654B8">
        <w:tc>
          <w:tcPr>
            <w:tcW w:w="3959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6B4AFD8" w14:textId="7F73258F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proofErr w:type="spellStart"/>
            <w:r w:rsidRPr="00254126">
              <w:t>CompTox</w:t>
            </w:r>
            <w:proofErr w:type="spellEnd"/>
            <w:r w:rsidRPr="00254126">
              <w:t xml:space="preserve"> </w:t>
            </w:r>
            <w:proofErr w:type="spellStart"/>
            <w:r w:rsidRPr="00254126">
              <w:t>PCSources,Data,Ref</w:t>
            </w:r>
            <w:proofErr w:type="spellEnd"/>
          </w:p>
        </w:tc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CCACADB" w14:textId="3E65D229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r w:rsidRPr="00254126">
              <w:t>803 (84.7%)</w:t>
            </w:r>
          </w:p>
        </w:tc>
        <w:tc>
          <w:tcPr>
            <w:tcW w:w="1417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AD52826" w14:textId="1B601EBB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r w:rsidRPr="00254126">
              <w:t>889 (93.8%)</w:t>
            </w:r>
          </w:p>
        </w:tc>
        <w:tc>
          <w:tcPr>
            <w:tcW w:w="1276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E72058F" w14:textId="5AD312A0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r w:rsidRPr="00254126">
              <w:t>993 (98.4%)</w:t>
            </w:r>
          </w:p>
        </w:tc>
        <w:tc>
          <w:tcPr>
            <w:tcW w:w="127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74C0AEE" w14:textId="03BBFDD1" w:rsidR="008263C0" w:rsidRPr="00BF0571" w:rsidRDefault="008263C0" w:rsidP="008263C0">
            <w:pPr>
              <w:spacing w:after="0" w:line="240" w:lineRule="auto"/>
              <w:rPr>
                <w:lang w:val="en-US"/>
              </w:rPr>
            </w:pPr>
            <w:r w:rsidRPr="00254126">
              <w:t>0 (0%)</w:t>
            </w:r>
          </w:p>
        </w:tc>
      </w:tr>
    </w:tbl>
    <w:p w14:paraId="0EB49FB5" w14:textId="415C392C" w:rsidR="008263C0" w:rsidRDefault="008263C0" w:rsidP="008263C0">
      <w:r w:rsidRPr="008263C0">
        <w:t xml:space="preserve">*This </w:t>
      </w:r>
      <w:proofErr w:type="gramStart"/>
      <w:r w:rsidRPr="008263C0">
        <w:t>may be slightly overestimated</w:t>
      </w:r>
      <w:proofErr w:type="gramEnd"/>
      <w:r w:rsidRPr="008263C0">
        <w:t xml:space="preserve"> due to tautomer mismatching in the </w:t>
      </w:r>
      <w:proofErr w:type="spellStart"/>
      <w:r w:rsidRPr="008263C0">
        <w:t>InChIKey</w:t>
      </w:r>
      <w:proofErr w:type="spellEnd"/>
      <w:r w:rsidRPr="008263C0">
        <w:t xml:space="preserve"> first block</w:t>
      </w:r>
      <w:r w:rsidR="000540E4">
        <w:t xml:space="preserve"> due to different structure standardization methods used by the two databases</w:t>
      </w:r>
      <w:r w:rsidRPr="00BF0571">
        <w:t>.</w:t>
      </w:r>
    </w:p>
    <w:p w14:paraId="425F9209" w14:textId="77777777" w:rsidR="008263C0" w:rsidRDefault="008263C0" w:rsidP="008263C0"/>
    <w:p w14:paraId="2944712C" w14:textId="6845234E" w:rsidR="008263C0" w:rsidRDefault="00EC0CAE" w:rsidP="00EC0CAE">
      <w:pPr>
        <w:pStyle w:val="Heading2"/>
      </w:pPr>
      <w:bookmarkStart w:id="12" w:name="_Toc55221706"/>
      <w:r>
        <w:t>Leveraging Annotation Content</w:t>
      </w:r>
      <w:bookmarkEnd w:id="12"/>
    </w:p>
    <w:p w14:paraId="583990A8" w14:textId="03D2FE84" w:rsidR="001E1B7B" w:rsidRDefault="001E1B7B" w:rsidP="001E1B7B"/>
    <w:p w14:paraId="507ACA7F" w14:textId="170F5E60" w:rsidR="001E1B7B" w:rsidRDefault="001E1B7B" w:rsidP="00917E76">
      <w:pPr>
        <w:pStyle w:val="Caption"/>
        <w:jc w:val="both"/>
      </w:pPr>
      <w:bookmarkStart w:id="13" w:name="_Ref55214308"/>
      <w:bookmarkStart w:id="14" w:name="_Ref55214315"/>
      <w:r>
        <w:t>Table S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CA3A2A">
        <w:rPr>
          <w:noProof/>
        </w:rPr>
        <w:t>3</w:t>
      </w:r>
      <w:r>
        <w:fldChar w:fldCharType="end"/>
      </w:r>
      <w:bookmarkEnd w:id="13"/>
      <w:r>
        <w:t xml:space="preserve">: </w:t>
      </w:r>
      <w:r w:rsidRPr="001E1B7B">
        <w:t xml:space="preserve">Performance of Annotation Scores (no MS/MS) with the </w:t>
      </w:r>
      <w:proofErr w:type="spellStart"/>
      <w:r w:rsidRPr="001E1B7B">
        <w:t>AgroChemicals</w:t>
      </w:r>
      <w:proofErr w:type="spellEnd"/>
      <w:r w:rsidRPr="001E1B7B">
        <w:t xml:space="preserve"> dataset from PubChemLite_tier1 (14 Jan 2020, n=1336) assessed on PubChemLite_tier1 (14 Jan 2020 version) with scoring terms</w:t>
      </w:r>
      <w:r w:rsidR="00D30059">
        <w:t>.</w:t>
      </w:r>
      <w:r w:rsidRPr="001E1B7B">
        <w:t xml:space="preserve"> (a) </w:t>
      </w:r>
      <w:proofErr w:type="spellStart"/>
      <w:r w:rsidRPr="001E1B7B">
        <w:t>PMID_Count</w:t>
      </w:r>
      <w:proofErr w:type="spellEnd"/>
      <w:r w:rsidRPr="001E1B7B">
        <w:t xml:space="preserve">, </w:t>
      </w:r>
      <w:proofErr w:type="spellStart"/>
      <w:r w:rsidRPr="001E1B7B">
        <w:t>Patent_Count</w:t>
      </w:r>
      <w:proofErr w:type="spellEnd"/>
      <w:r w:rsidRPr="001E1B7B">
        <w:t xml:space="preserve"> and </w:t>
      </w:r>
      <w:proofErr w:type="spellStart"/>
      <w:r w:rsidRPr="001E1B7B">
        <w:t>AgroChemInfo</w:t>
      </w:r>
      <w:proofErr w:type="spellEnd"/>
      <w:r w:rsidRPr="001E1B7B">
        <w:t xml:space="preserve"> (b) </w:t>
      </w:r>
      <w:proofErr w:type="spellStart"/>
      <w:r w:rsidRPr="001E1B7B">
        <w:t>PMID_Count</w:t>
      </w:r>
      <w:proofErr w:type="spellEnd"/>
      <w:r w:rsidRPr="001E1B7B">
        <w:t xml:space="preserve">, </w:t>
      </w:r>
      <w:proofErr w:type="spellStart"/>
      <w:r w:rsidRPr="001E1B7B">
        <w:t>Patent_Count</w:t>
      </w:r>
      <w:proofErr w:type="spellEnd"/>
      <w:r w:rsidRPr="001E1B7B">
        <w:t xml:space="preserve"> and (c) on the full PubChem database (live query, 22 Jan 2020, 102,404,298 compounds) with scoring terms equivalent to </w:t>
      </w:r>
      <w:proofErr w:type="spellStart"/>
      <w:r w:rsidRPr="001E1B7B">
        <w:t>PMID_Count</w:t>
      </w:r>
      <w:proofErr w:type="spellEnd"/>
      <w:r w:rsidRPr="001E1B7B">
        <w:t xml:space="preserve"> and </w:t>
      </w:r>
      <w:proofErr w:type="spellStart"/>
      <w:r w:rsidRPr="001E1B7B">
        <w:t>Patent_Count</w:t>
      </w:r>
      <w:proofErr w:type="spellEnd"/>
      <w:r w:rsidR="00D30059">
        <w:t xml:space="preserve">. Note: </w:t>
      </w:r>
      <w:r w:rsidRPr="001E1B7B">
        <w:t xml:space="preserve">the </w:t>
      </w:r>
      <w:proofErr w:type="spellStart"/>
      <w:r w:rsidRPr="001E1B7B">
        <w:t>AgroChemInfo</w:t>
      </w:r>
      <w:proofErr w:type="spellEnd"/>
      <w:r w:rsidRPr="001E1B7B">
        <w:t xml:space="preserve"> term is not available fo</w:t>
      </w:r>
      <w:r w:rsidR="00D30059">
        <w:t>r the full database via the API</w:t>
      </w:r>
      <w:r w:rsidRPr="001E1B7B">
        <w:t>.</w:t>
      </w:r>
      <w:r w:rsidR="00D30059">
        <w:t xml:space="preserve"> This data is included in the main text (Figure 6); script and file on the ECI </w:t>
      </w:r>
      <w:proofErr w:type="spellStart"/>
      <w:r w:rsidR="00D30059">
        <w:t>GitLab</w:t>
      </w:r>
      <w:proofErr w:type="spellEnd"/>
      <w:r w:rsidR="00D30059">
        <w:t xml:space="preserve"> pages </w:t>
      </w:r>
      <w:r w:rsidR="00D30059" w:rsidRPr="00D30059">
        <w:rPr>
          <w:rFonts w:ascii="Calibri" w:hAnsi="Calibri" w:cs="Calibri"/>
        </w:rPr>
        <w:t>[7, 8]</w:t>
      </w:r>
      <w:r w:rsidR="00D30059">
        <w:t>.</w:t>
      </w:r>
      <w:bookmarkEnd w:id="1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25"/>
        <w:gridCol w:w="992"/>
        <w:gridCol w:w="969"/>
        <w:gridCol w:w="875"/>
        <w:gridCol w:w="944"/>
        <w:gridCol w:w="897"/>
      </w:tblGrid>
      <w:tr w:rsidR="001E1B7B" w14:paraId="4A1BF5BE" w14:textId="77777777" w:rsidTr="001E1B7B">
        <w:tc>
          <w:tcPr>
            <w:tcW w:w="4248" w:type="dxa"/>
          </w:tcPr>
          <w:p w14:paraId="19AF954B" w14:textId="73CBF529" w:rsidR="001E1B7B" w:rsidRPr="00E52FFA" w:rsidRDefault="00E52FFA" w:rsidP="00E52FFA">
            <w:pPr>
              <w:rPr>
                <w:b/>
                <w:i/>
              </w:rPr>
            </w:pPr>
            <w:r w:rsidRPr="00E52FFA">
              <w:rPr>
                <w:b/>
                <w:i/>
              </w:rPr>
              <w:t xml:space="preserve">Agrochemicals (Additional File 4), </w:t>
            </w:r>
            <w:r w:rsidR="001E1B7B" w:rsidRPr="00E52FFA">
              <w:rPr>
                <w:b/>
                <w:i/>
              </w:rPr>
              <w:t>n=1336</w:t>
            </w:r>
          </w:p>
        </w:tc>
        <w:tc>
          <w:tcPr>
            <w:tcW w:w="425" w:type="dxa"/>
          </w:tcPr>
          <w:p w14:paraId="7FFF1A8F" w14:textId="77777777" w:rsidR="001E1B7B" w:rsidRDefault="001E1B7B" w:rsidP="001E1B7B"/>
        </w:tc>
        <w:tc>
          <w:tcPr>
            <w:tcW w:w="992" w:type="dxa"/>
          </w:tcPr>
          <w:p w14:paraId="78AAE89E" w14:textId="2C1FBB4B" w:rsidR="001E1B7B" w:rsidRDefault="001E1B7B" w:rsidP="001E1B7B">
            <w:r w:rsidRPr="00F06478">
              <w:t>Top 1</w:t>
            </w:r>
          </w:p>
        </w:tc>
        <w:tc>
          <w:tcPr>
            <w:tcW w:w="969" w:type="dxa"/>
          </w:tcPr>
          <w:p w14:paraId="4FAADB3A" w14:textId="5860FBE5" w:rsidR="001E1B7B" w:rsidRDefault="001E1B7B" w:rsidP="001E1B7B">
            <w:r w:rsidRPr="00F06478">
              <w:t>Top 2</w:t>
            </w:r>
          </w:p>
        </w:tc>
        <w:tc>
          <w:tcPr>
            <w:tcW w:w="875" w:type="dxa"/>
          </w:tcPr>
          <w:p w14:paraId="68A91436" w14:textId="1BAC5D41" w:rsidR="001E1B7B" w:rsidRDefault="001E1B7B" w:rsidP="001E1B7B">
            <w:r w:rsidRPr="00F06478">
              <w:t>Top 5</w:t>
            </w:r>
          </w:p>
        </w:tc>
        <w:tc>
          <w:tcPr>
            <w:tcW w:w="944" w:type="dxa"/>
          </w:tcPr>
          <w:p w14:paraId="39795B25" w14:textId="3E825104" w:rsidR="001E1B7B" w:rsidRDefault="001E1B7B" w:rsidP="001E1B7B">
            <w:r w:rsidRPr="00F06478">
              <w:t>Top 10</w:t>
            </w:r>
          </w:p>
        </w:tc>
        <w:tc>
          <w:tcPr>
            <w:tcW w:w="897" w:type="dxa"/>
          </w:tcPr>
          <w:p w14:paraId="7FAA7A1F" w14:textId="286AEE75" w:rsidR="001E1B7B" w:rsidRDefault="001E1B7B" w:rsidP="001E1B7B">
            <w:r w:rsidRPr="00F06478">
              <w:t>Missing</w:t>
            </w:r>
          </w:p>
        </w:tc>
      </w:tr>
      <w:tr w:rsidR="001E1B7B" w14:paraId="6379E8BA" w14:textId="77777777" w:rsidTr="001E1B7B">
        <w:tc>
          <w:tcPr>
            <w:tcW w:w="4248" w:type="dxa"/>
            <w:vMerge w:val="restart"/>
          </w:tcPr>
          <w:p w14:paraId="2DAF44E1" w14:textId="1B4B6F21" w:rsidR="001E1B7B" w:rsidRDefault="001E1B7B" w:rsidP="001E1B7B">
            <w:r>
              <w:t xml:space="preserve">(a) </w:t>
            </w:r>
            <w:proofErr w:type="spellStart"/>
            <w:r w:rsidRPr="00F06478">
              <w:t>P</w:t>
            </w:r>
            <w:r>
              <w:t>ubChem</w:t>
            </w:r>
            <w:r w:rsidRPr="00F06478">
              <w:t>Lite</w:t>
            </w:r>
            <w:proofErr w:type="spellEnd"/>
            <w:r>
              <w:t xml:space="preserve"> tier1 (Jan 14, 2020 version)</w:t>
            </w:r>
            <w:r w:rsidRPr="00F06478">
              <w:t>: Pat</w:t>
            </w:r>
            <w:r>
              <w:t>ents</w:t>
            </w:r>
            <w:r w:rsidRPr="00F06478">
              <w:t xml:space="preserve">, </w:t>
            </w:r>
            <w:proofErr w:type="spellStart"/>
            <w:r>
              <w:t>PubMedRefs</w:t>
            </w:r>
            <w:proofErr w:type="spellEnd"/>
            <w:r w:rsidRPr="00F06478">
              <w:t xml:space="preserve">, </w:t>
            </w:r>
            <w:proofErr w:type="spellStart"/>
            <w:r w:rsidRPr="00F06478">
              <w:t>Agro</w:t>
            </w:r>
            <w:r>
              <w:t>ChemScore</w:t>
            </w:r>
            <w:proofErr w:type="spellEnd"/>
          </w:p>
        </w:tc>
        <w:tc>
          <w:tcPr>
            <w:tcW w:w="425" w:type="dxa"/>
          </w:tcPr>
          <w:p w14:paraId="37F230D3" w14:textId="32473419" w:rsidR="001E1B7B" w:rsidRDefault="001E1B7B" w:rsidP="001E1B7B">
            <w:r w:rsidRPr="00F06478">
              <w:t>N </w:t>
            </w:r>
          </w:p>
        </w:tc>
        <w:tc>
          <w:tcPr>
            <w:tcW w:w="992" w:type="dxa"/>
          </w:tcPr>
          <w:p w14:paraId="6147D442" w14:textId="70A66B63" w:rsidR="001E1B7B" w:rsidRDefault="001E1B7B" w:rsidP="001E1B7B">
            <w:r w:rsidRPr="00F06478">
              <w:t>1058</w:t>
            </w:r>
          </w:p>
        </w:tc>
        <w:tc>
          <w:tcPr>
            <w:tcW w:w="969" w:type="dxa"/>
          </w:tcPr>
          <w:p w14:paraId="1BA6DE5E" w14:textId="3B7299AB" w:rsidR="001E1B7B" w:rsidRDefault="001E1B7B" w:rsidP="001E1B7B">
            <w:r w:rsidRPr="00F06478">
              <w:t>1244</w:t>
            </w:r>
          </w:p>
        </w:tc>
        <w:tc>
          <w:tcPr>
            <w:tcW w:w="875" w:type="dxa"/>
          </w:tcPr>
          <w:p w14:paraId="6BAD6F52" w14:textId="367E13C2" w:rsidR="001E1B7B" w:rsidRDefault="001E1B7B" w:rsidP="001E1B7B">
            <w:r w:rsidRPr="00F06478">
              <w:t>1312</w:t>
            </w:r>
          </w:p>
        </w:tc>
        <w:tc>
          <w:tcPr>
            <w:tcW w:w="944" w:type="dxa"/>
          </w:tcPr>
          <w:p w14:paraId="77949F50" w14:textId="1DC8BCC4" w:rsidR="001E1B7B" w:rsidRDefault="001E1B7B" w:rsidP="001E1B7B">
            <w:r w:rsidRPr="00F06478">
              <w:t>1316</w:t>
            </w:r>
          </w:p>
        </w:tc>
        <w:tc>
          <w:tcPr>
            <w:tcW w:w="897" w:type="dxa"/>
          </w:tcPr>
          <w:p w14:paraId="1BB0AA17" w14:textId="38FE6307" w:rsidR="001E1B7B" w:rsidRDefault="001E1B7B" w:rsidP="001E1B7B">
            <w:r w:rsidRPr="00F06478">
              <w:t>20*</w:t>
            </w:r>
          </w:p>
        </w:tc>
      </w:tr>
      <w:tr w:rsidR="001E1B7B" w14:paraId="61B90EF4" w14:textId="77777777" w:rsidTr="001E1B7B">
        <w:tc>
          <w:tcPr>
            <w:tcW w:w="4248" w:type="dxa"/>
            <w:vMerge/>
          </w:tcPr>
          <w:p w14:paraId="56E2267F" w14:textId="792248C2" w:rsidR="001E1B7B" w:rsidRDefault="001E1B7B" w:rsidP="001E1B7B"/>
        </w:tc>
        <w:tc>
          <w:tcPr>
            <w:tcW w:w="425" w:type="dxa"/>
          </w:tcPr>
          <w:p w14:paraId="3CEBCACD" w14:textId="67395726" w:rsidR="001E1B7B" w:rsidRDefault="001E1B7B" w:rsidP="001E1B7B">
            <w:r w:rsidRPr="00F06478">
              <w:t>%</w:t>
            </w:r>
          </w:p>
        </w:tc>
        <w:tc>
          <w:tcPr>
            <w:tcW w:w="992" w:type="dxa"/>
          </w:tcPr>
          <w:p w14:paraId="3CCFED32" w14:textId="1DD130C3" w:rsidR="001E1B7B" w:rsidRDefault="001E1B7B" w:rsidP="001E1B7B">
            <w:r w:rsidRPr="00F06478">
              <w:t>79.20%</w:t>
            </w:r>
          </w:p>
        </w:tc>
        <w:tc>
          <w:tcPr>
            <w:tcW w:w="969" w:type="dxa"/>
          </w:tcPr>
          <w:p w14:paraId="0FCB5F06" w14:textId="7D486827" w:rsidR="001E1B7B" w:rsidRDefault="001E1B7B" w:rsidP="001E1B7B">
            <w:r w:rsidRPr="00F06478">
              <w:t>93.10%</w:t>
            </w:r>
          </w:p>
        </w:tc>
        <w:tc>
          <w:tcPr>
            <w:tcW w:w="875" w:type="dxa"/>
          </w:tcPr>
          <w:p w14:paraId="08092414" w14:textId="5DD08CAA" w:rsidR="001E1B7B" w:rsidRDefault="001E1B7B" w:rsidP="001E1B7B">
            <w:r w:rsidRPr="00F06478">
              <w:t>98.20%</w:t>
            </w:r>
          </w:p>
        </w:tc>
        <w:tc>
          <w:tcPr>
            <w:tcW w:w="944" w:type="dxa"/>
          </w:tcPr>
          <w:p w14:paraId="61B9BDE6" w14:textId="24B13033" w:rsidR="001E1B7B" w:rsidRDefault="001E1B7B" w:rsidP="001E1B7B">
            <w:r w:rsidRPr="00F06478">
              <w:t>98.50%</w:t>
            </w:r>
          </w:p>
        </w:tc>
        <w:tc>
          <w:tcPr>
            <w:tcW w:w="897" w:type="dxa"/>
          </w:tcPr>
          <w:p w14:paraId="2DB707F5" w14:textId="3C92D138" w:rsidR="001E1B7B" w:rsidRDefault="001E1B7B" w:rsidP="001E1B7B">
            <w:r w:rsidRPr="00F06478">
              <w:t>1.50%</w:t>
            </w:r>
          </w:p>
        </w:tc>
      </w:tr>
      <w:tr w:rsidR="001E1B7B" w14:paraId="0AA1220C" w14:textId="77777777" w:rsidTr="001E1B7B">
        <w:tc>
          <w:tcPr>
            <w:tcW w:w="4248" w:type="dxa"/>
            <w:vMerge w:val="restart"/>
          </w:tcPr>
          <w:p w14:paraId="137F9563" w14:textId="2131C772" w:rsidR="001E1B7B" w:rsidRDefault="001E1B7B" w:rsidP="001E1B7B">
            <w:r>
              <w:t xml:space="preserve">(b) </w:t>
            </w:r>
            <w:proofErr w:type="spellStart"/>
            <w:r w:rsidRPr="00F06478">
              <w:t>P</w:t>
            </w:r>
            <w:r>
              <w:t>ub</w:t>
            </w:r>
            <w:r w:rsidRPr="00F06478">
              <w:t>C</w:t>
            </w:r>
            <w:r>
              <w:t>hem</w:t>
            </w:r>
            <w:r w:rsidRPr="00F06478">
              <w:t>Lite</w:t>
            </w:r>
            <w:proofErr w:type="spellEnd"/>
            <w:r>
              <w:t xml:space="preserve"> tier1 (Jan 14, 2020 version)</w:t>
            </w:r>
            <w:r w:rsidRPr="00F06478">
              <w:t>: Pat</w:t>
            </w:r>
            <w:r>
              <w:t>ents</w:t>
            </w:r>
            <w:r w:rsidRPr="00F06478">
              <w:t xml:space="preserve">, </w:t>
            </w:r>
            <w:proofErr w:type="spellStart"/>
            <w:r>
              <w:t>PubMedRefs</w:t>
            </w:r>
            <w:proofErr w:type="spellEnd"/>
          </w:p>
        </w:tc>
        <w:tc>
          <w:tcPr>
            <w:tcW w:w="425" w:type="dxa"/>
          </w:tcPr>
          <w:p w14:paraId="2092BC47" w14:textId="7C503335" w:rsidR="001E1B7B" w:rsidRDefault="001E1B7B" w:rsidP="001E1B7B">
            <w:r w:rsidRPr="00F06478">
              <w:t>N</w:t>
            </w:r>
          </w:p>
        </w:tc>
        <w:tc>
          <w:tcPr>
            <w:tcW w:w="992" w:type="dxa"/>
          </w:tcPr>
          <w:p w14:paraId="384DA3F2" w14:textId="2BC97490" w:rsidR="001E1B7B" w:rsidRDefault="001E1B7B" w:rsidP="001E1B7B">
            <w:r w:rsidRPr="00F06478">
              <w:t>940</w:t>
            </w:r>
          </w:p>
        </w:tc>
        <w:tc>
          <w:tcPr>
            <w:tcW w:w="969" w:type="dxa"/>
          </w:tcPr>
          <w:p w14:paraId="15973E94" w14:textId="6A8978F9" w:rsidR="001E1B7B" w:rsidRDefault="001E1B7B" w:rsidP="001E1B7B">
            <w:r w:rsidRPr="00F06478">
              <w:t>1117</w:t>
            </w:r>
          </w:p>
        </w:tc>
        <w:tc>
          <w:tcPr>
            <w:tcW w:w="875" w:type="dxa"/>
          </w:tcPr>
          <w:p w14:paraId="66486810" w14:textId="36F2DF4B" w:rsidR="001E1B7B" w:rsidRDefault="001E1B7B" w:rsidP="001E1B7B">
            <w:r w:rsidRPr="00F06478">
              <w:t>1238</w:t>
            </w:r>
          </w:p>
        </w:tc>
        <w:tc>
          <w:tcPr>
            <w:tcW w:w="944" w:type="dxa"/>
          </w:tcPr>
          <w:p w14:paraId="02CD25C7" w14:textId="1E6D1D3C" w:rsidR="001E1B7B" w:rsidRDefault="001E1B7B" w:rsidP="001E1B7B">
            <w:r w:rsidRPr="00F06478">
              <w:t>1282</w:t>
            </w:r>
          </w:p>
        </w:tc>
        <w:tc>
          <w:tcPr>
            <w:tcW w:w="897" w:type="dxa"/>
          </w:tcPr>
          <w:p w14:paraId="132EEF5B" w14:textId="5B074A3B" w:rsidR="001E1B7B" w:rsidRDefault="001E1B7B" w:rsidP="001E1B7B">
            <w:r w:rsidRPr="00F06478">
              <w:t>20*</w:t>
            </w:r>
          </w:p>
        </w:tc>
      </w:tr>
      <w:tr w:rsidR="001E1B7B" w14:paraId="1F951732" w14:textId="77777777" w:rsidTr="001E1B7B">
        <w:tc>
          <w:tcPr>
            <w:tcW w:w="4248" w:type="dxa"/>
            <w:vMerge/>
          </w:tcPr>
          <w:p w14:paraId="62A3E260" w14:textId="460313EF" w:rsidR="001E1B7B" w:rsidRDefault="001E1B7B" w:rsidP="001E1B7B"/>
        </w:tc>
        <w:tc>
          <w:tcPr>
            <w:tcW w:w="425" w:type="dxa"/>
          </w:tcPr>
          <w:p w14:paraId="443069AC" w14:textId="3D57168C" w:rsidR="001E1B7B" w:rsidRDefault="001E1B7B" w:rsidP="001E1B7B">
            <w:r w:rsidRPr="00F06478">
              <w:t>%</w:t>
            </w:r>
          </w:p>
        </w:tc>
        <w:tc>
          <w:tcPr>
            <w:tcW w:w="992" w:type="dxa"/>
          </w:tcPr>
          <w:p w14:paraId="1052BB70" w14:textId="5108CA28" w:rsidR="001E1B7B" w:rsidRDefault="001E1B7B" w:rsidP="001E1B7B">
            <w:r w:rsidRPr="00F06478">
              <w:t>70.40%</w:t>
            </w:r>
          </w:p>
        </w:tc>
        <w:tc>
          <w:tcPr>
            <w:tcW w:w="969" w:type="dxa"/>
          </w:tcPr>
          <w:p w14:paraId="50ED63E5" w14:textId="59403D71" w:rsidR="001E1B7B" w:rsidRDefault="001E1B7B" w:rsidP="001E1B7B">
            <w:r w:rsidRPr="00F06478">
              <w:t>83.60%</w:t>
            </w:r>
          </w:p>
        </w:tc>
        <w:tc>
          <w:tcPr>
            <w:tcW w:w="875" w:type="dxa"/>
          </w:tcPr>
          <w:p w14:paraId="3E1E287A" w14:textId="1081FAE2" w:rsidR="001E1B7B" w:rsidRDefault="001E1B7B" w:rsidP="001E1B7B">
            <w:r w:rsidRPr="00F06478">
              <w:t>92.70%</w:t>
            </w:r>
          </w:p>
        </w:tc>
        <w:tc>
          <w:tcPr>
            <w:tcW w:w="944" w:type="dxa"/>
          </w:tcPr>
          <w:p w14:paraId="26039375" w14:textId="658279FB" w:rsidR="001E1B7B" w:rsidRDefault="001E1B7B" w:rsidP="001E1B7B">
            <w:r w:rsidRPr="00F06478">
              <w:t>96.00%</w:t>
            </w:r>
          </w:p>
        </w:tc>
        <w:tc>
          <w:tcPr>
            <w:tcW w:w="897" w:type="dxa"/>
          </w:tcPr>
          <w:p w14:paraId="723CBFC0" w14:textId="598E6FC5" w:rsidR="001E1B7B" w:rsidRDefault="001E1B7B" w:rsidP="001E1B7B">
            <w:r w:rsidRPr="00F06478">
              <w:t>1.50%</w:t>
            </w:r>
          </w:p>
        </w:tc>
      </w:tr>
      <w:tr w:rsidR="001E1B7B" w14:paraId="00472937" w14:textId="77777777" w:rsidTr="001E1B7B">
        <w:tc>
          <w:tcPr>
            <w:tcW w:w="4248" w:type="dxa"/>
            <w:vMerge w:val="restart"/>
          </w:tcPr>
          <w:p w14:paraId="35A7A91D" w14:textId="48A639C1" w:rsidR="001E1B7B" w:rsidRDefault="001E1B7B" w:rsidP="001E1B7B">
            <w:r>
              <w:t xml:space="preserve">(c) Full PubChem Query (Jan 22, 2020): Patents, </w:t>
            </w:r>
            <w:proofErr w:type="spellStart"/>
            <w:r>
              <w:t>PubMedRefs</w:t>
            </w:r>
            <w:proofErr w:type="spellEnd"/>
          </w:p>
        </w:tc>
        <w:tc>
          <w:tcPr>
            <w:tcW w:w="425" w:type="dxa"/>
          </w:tcPr>
          <w:p w14:paraId="7C0F901A" w14:textId="0CA27A1F" w:rsidR="001E1B7B" w:rsidRDefault="001E1B7B" w:rsidP="001E1B7B">
            <w:r w:rsidRPr="00F06478">
              <w:t>N</w:t>
            </w:r>
          </w:p>
        </w:tc>
        <w:tc>
          <w:tcPr>
            <w:tcW w:w="992" w:type="dxa"/>
          </w:tcPr>
          <w:p w14:paraId="7C183C17" w14:textId="5033B1DB" w:rsidR="001E1B7B" w:rsidRDefault="001E1B7B" w:rsidP="001E1B7B">
            <w:r w:rsidRPr="00F06478">
              <w:t>773</w:t>
            </w:r>
          </w:p>
        </w:tc>
        <w:tc>
          <w:tcPr>
            <w:tcW w:w="969" w:type="dxa"/>
          </w:tcPr>
          <w:p w14:paraId="48C627EE" w14:textId="6A3AFA0B" w:rsidR="001E1B7B" w:rsidRDefault="001E1B7B" w:rsidP="001E1B7B">
            <w:r w:rsidRPr="00F06478">
              <w:t>1005</w:t>
            </w:r>
          </w:p>
        </w:tc>
        <w:tc>
          <w:tcPr>
            <w:tcW w:w="875" w:type="dxa"/>
          </w:tcPr>
          <w:p w14:paraId="74F6ACC0" w14:textId="73976FE1" w:rsidR="001E1B7B" w:rsidRDefault="001E1B7B" w:rsidP="001E1B7B">
            <w:r w:rsidRPr="00F06478">
              <w:t>1135</w:t>
            </w:r>
          </w:p>
        </w:tc>
        <w:tc>
          <w:tcPr>
            <w:tcW w:w="944" w:type="dxa"/>
          </w:tcPr>
          <w:p w14:paraId="364E330B" w14:textId="13ABFC8F" w:rsidR="001E1B7B" w:rsidRDefault="001E1B7B" w:rsidP="001E1B7B">
            <w:r w:rsidRPr="00F06478">
              <w:t>1200</w:t>
            </w:r>
          </w:p>
        </w:tc>
        <w:tc>
          <w:tcPr>
            <w:tcW w:w="897" w:type="dxa"/>
          </w:tcPr>
          <w:p w14:paraId="7108F90C" w14:textId="1D99947D" w:rsidR="001E1B7B" w:rsidRDefault="001E1B7B" w:rsidP="001E1B7B">
            <w:r w:rsidRPr="00F06478">
              <w:t>20</w:t>
            </w:r>
            <w:r>
              <w:t>*</w:t>
            </w:r>
          </w:p>
        </w:tc>
      </w:tr>
      <w:tr w:rsidR="001E1B7B" w14:paraId="6A240B50" w14:textId="77777777" w:rsidTr="001E1B7B">
        <w:tc>
          <w:tcPr>
            <w:tcW w:w="4248" w:type="dxa"/>
            <w:vMerge/>
          </w:tcPr>
          <w:p w14:paraId="4504CD2A" w14:textId="51DD842A" w:rsidR="001E1B7B" w:rsidRDefault="001E1B7B" w:rsidP="001E1B7B"/>
        </w:tc>
        <w:tc>
          <w:tcPr>
            <w:tcW w:w="425" w:type="dxa"/>
          </w:tcPr>
          <w:p w14:paraId="643FA836" w14:textId="66C2FD44" w:rsidR="001E1B7B" w:rsidRDefault="001E1B7B" w:rsidP="001E1B7B">
            <w:r w:rsidRPr="00F06478">
              <w:t>%</w:t>
            </w:r>
          </w:p>
        </w:tc>
        <w:tc>
          <w:tcPr>
            <w:tcW w:w="992" w:type="dxa"/>
          </w:tcPr>
          <w:p w14:paraId="792513AE" w14:textId="617AFDE1" w:rsidR="001E1B7B" w:rsidRDefault="001E1B7B" w:rsidP="001E1B7B">
            <w:r w:rsidRPr="00F06478">
              <w:t>57.90%</w:t>
            </w:r>
          </w:p>
        </w:tc>
        <w:tc>
          <w:tcPr>
            <w:tcW w:w="969" w:type="dxa"/>
          </w:tcPr>
          <w:p w14:paraId="1E70E1EA" w14:textId="466A9B52" w:rsidR="001E1B7B" w:rsidRDefault="001E1B7B" w:rsidP="001E1B7B">
            <w:r w:rsidRPr="00F06478">
              <w:t>75.20%</w:t>
            </w:r>
          </w:p>
        </w:tc>
        <w:tc>
          <w:tcPr>
            <w:tcW w:w="875" w:type="dxa"/>
          </w:tcPr>
          <w:p w14:paraId="6B979078" w14:textId="02D578ED" w:rsidR="001E1B7B" w:rsidRDefault="001E1B7B" w:rsidP="001E1B7B">
            <w:r w:rsidRPr="00F06478">
              <w:t>84.90%</w:t>
            </w:r>
          </w:p>
        </w:tc>
        <w:tc>
          <w:tcPr>
            <w:tcW w:w="944" w:type="dxa"/>
          </w:tcPr>
          <w:p w14:paraId="308E29DB" w14:textId="528CD14C" w:rsidR="001E1B7B" w:rsidRDefault="001E1B7B" w:rsidP="001E1B7B">
            <w:r w:rsidRPr="00F06478">
              <w:t>89.80%</w:t>
            </w:r>
          </w:p>
        </w:tc>
        <w:tc>
          <w:tcPr>
            <w:tcW w:w="897" w:type="dxa"/>
          </w:tcPr>
          <w:p w14:paraId="58E87D84" w14:textId="7F462919" w:rsidR="001E1B7B" w:rsidRDefault="001E1B7B" w:rsidP="001E1B7B">
            <w:r w:rsidRPr="00F06478">
              <w:t>1.50%</w:t>
            </w:r>
          </w:p>
        </w:tc>
      </w:tr>
    </w:tbl>
    <w:p w14:paraId="51E2F4FE" w14:textId="77777777" w:rsidR="001E1B7B" w:rsidRPr="001E1B7B" w:rsidRDefault="001E1B7B" w:rsidP="001E1B7B"/>
    <w:p w14:paraId="42303BE3" w14:textId="1E2F122A" w:rsidR="00EC0CAE" w:rsidRDefault="00694380" w:rsidP="00EC0CAE">
      <w:r>
        <w:rPr>
          <w:noProof/>
          <w:lang w:val="en-US"/>
        </w:rPr>
        <w:lastRenderedPageBreak/>
        <w:drawing>
          <wp:inline distT="0" distB="0" distL="0" distR="0" wp14:anchorId="4BFD757C" wp14:editId="28C1643C">
            <wp:extent cx="5943600" cy="278638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889DC" w14:textId="69C1D04D" w:rsidR="00694380" w:rsidRPr="00EC0CAE" w:rsidRDefault="00694380" w:rsidP="00917E76">
      <w:pPr>
        <w:pStyle w:val="Caption"/>
        <w:jc w:val="both"/>
      </w:pPr>
      <w:bookmarkStart w:id="15" w:name="_Ref55214380"/>
      <w:bookmarkStart w:id="16" w:name="_Ref55214397"/>
      <w:r>
        <w:t>Figure S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CA3A2A">
        <w:rPr>
          <w:noProof/>
        </w:rPr>
        <w:t>3</w:t>
      </w:r>
      <w:r>
        <w:fldChar w:fldCharType="end"/>
      </w:r>
      <w:bookmarkEnd w:id="15"/>
      <w:r>
        <w:t xml:space="preserve">: </w:t>
      </w:r>
      <w:proofErr w:type="spellStart"/>
      <w:r>
        <w:t>PubChemLite</w:t>
      </w:r>
      <w:proofErr w:type="spellEnd"/>
      <w:r>
        <w:t xml:space="preserve"> (12 Jun 2020 version) with the benchmarking set (Additional File 2) subset according to annotation category and run in </w:t>
      </w:r>
      <w:proofErr w:type="spellStart"/>
      <w:r>
        <w:t>MetFrag</w:t>
      </w:r>
      <w:proofErr w:type="spellEnd"/>
      <w:r>
        <w:t xml:space="preserve"> with the corresponding annotation scoring term. See main manuscript for more details. </w:t>
      </w:r>
      <w:r>
        <w:rPr>
          <w:lang w:val="en"/>
        </w:rPr>
        <w:t xml:space="preserve">Script (plus link to data files) is available from </w:t>
      </w:r>
      <w:r w:rsidRPr="00CF0F5D">
        <w:rPr>
          <w:rFonts w:ascii="Calibri" w:hAnsi="Calibri" w:cs="Calibri"/>
        </w:rPr>
        <w:t>[5]</w:t>
      </w:r>
      <w:r>
        <w:t xml:space="preserve">. Figure template from </w:t>
      </w:r>
      <w:r w:rsidRPr="00694380">
        <w:rPr>
          <w:rFonts w:ascii="Calibri" w:hAnsi="Calibri" w:cs="Calibri"/>
        </w:rPr>
        <w:t>[4]</w:t>
      </w:r>
      <w:r>
        <w:t>.</w:t>
      </w:r>
      <w:bookmarkEnd w:id="16"/>
    </w:p>
    <w:p w14:paraId="0D5AE24C" w14:textId="74D8BC9F" w:rsidR="008D097E" w:rsidRDefault="008D097E">
      <w:r>
        <w:br w:type="page"/>
      </w:r>
    </w:p>
    <w:p w14:paraId="7980F989" w14:textId="3CAD4F08" w:rsidR="00FF1C11" w:rsidRDefault="008D097E" w:rsidP="008D097E">
      <w:pPr>
        <w:pStyle w:val="Heading1"/>
      </w:pPr>
      <w:bookmarkStart w:id="17" w:name="_Toc55221707"/>
      <w:r>
        <w:lastRenderedPageBreak/>
        <w:t>Additional Methods</w:t>
      </w:r>
      <w:bookmarkEnd w:id="17"/>
    </w:p>
    <w:p w14:paraId="5FBDBA59" w14:textId="77777777" w:rsidR="00DC67F4" w:rsidRPr="00DC67F4" w:rsidRDefault="00DC67F4" w:rsidP="00DC67F4">
      <w:pPr>
        <w:spacing w:after="0"/>
      </w:pPr>
    </w:p>
    <w:p w14:paraId="666B885B" w14:textId="78CD7DA0" w:rsidR="008D097E" w:rsidRDefault="00DC67F4" w:rsidP="00917E76">
      <w:pPr>
        <w:pStyle w:val="Caption"/>
        <w:jc w:val="both"/>
      </w:pPr>
      <w:bookmarkStart w:id="18" w:name="_Ref55221756"/>
      <w:bookmarkStart w:id="19" w:name="_Ref55221764"/>
      <w:r>
        <w:t>Table S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CA3A2A">
        <w:rPr>
          <w:noProof/>
        </w:rPr>
        <w:t>4</w:t>
      </w:r>
      <w:r>
        <w:fldChar w:fldCharType="end"/>
      </w:r>
      <w:bookmarkEnd w:id="18"/>
      <w:r>
        <w:t xml:space="preserve">: Summary of </w:t>
      </w:r>
      <w:proofErr w:type="spellStart"/>
      <w:r>
        <w:t>MetFrag</w:t>
      </w:r>
      <w:proofErr w:type="spellEnd"/>
      <w:r>
        <w:t xml:space="preserve">-relevant parameters for the various </w:t>
      </w:r>
      <w:proofErr w:type="gramStart"/>
      <w:r>
        <w:t>datasets,</w:t>
      </w:r>
      <w:proofErr w:type="gramEnd"/>
      <w:r>
        <w:t xml:space="preserve"> controlled via scripts available at the ECI </w:t>
      </w:r>
      <w:proofErr w:type="spellStart"/>
      <w:r>
        <w:t>GitLab</w:t>
      </w:r>
      <w:proofErr w:type="spellEnd"/>
      <w:r>
        <w:t xml:space="preserve"> pages </w:t>
      </w:r>
      <w:r w:rsidRPr="00DC67F4">
        <w:rPr>
          <w:rFonts w:ascii="Calibri" w:hAnsi="Calibri" w:cs="Calibri"/>
        </w:rPr>
        <w:t>[8]</w:t>
      </w:r>
      <w:r>
        <w:t xml:space="preserve">. Functions mentioned in column 3 are in the </w:t>
      </w:r>
      <w:proofErr w:type="spellStart"/>
      <w:r w:rsidRPr="00DC67F4">
        <w:t>PCLite_eval_support.R</w:t>
      </w:r>
      <w:proofErr w:type="spellEnd"/>
      <w:r>
        <w:t xml:space="preserve"> script.</w:t>
      </w:r>
      <w:bookmarkEnd w:id="19"/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1"/>
        <w:gridCol w:w="1060"/>
        <w:gridCol w:w="1786"/>
        <w:gridCol w:w="5103"/>
      </w:tblGrid>
      <w:tr w:rsidR="008D097E" w14:paraId="0C653EB4" w14:textId="77777777" w:rsidTr="008D097E">
        <w:tc>
          <w:tcPr>
            <w:tcW w:w="1401" w:type="dxa"/>
          </w:tcPr>
          <w:p w14:paraId="0F1BFB89" w14:textId="27CA9310" w:rsidR="008D097E" w:rsidRDefault="008D097E" w:rsidP="008D097E">
            <w:r w:rsidRPr="008C0783">
              <w:t>Dataset</w:t>
            </w:r>
          </w:p>
        </w:tc>
        <w:tc>
          <w:tcPr>
            <w:tcW w:w="1060" w:type="dxa"/>
          </w:tcPr>
          <w:p w14:paraId="3F8D6154" w14:textId="2178A215" w:rsidR="008D097E" w:rsidRDefault="008D097E" w:rsidP="008D097E">
            <w:r w:rsidRPr="008C0783">
              <w:t>Database</w:t>
            </w:r>
          </w:p>
        </w:tc>
        <w:tc>
          <w:tcPr>
            <w:tcW w:w="1786" w:type="dxa"/>
          </w:tcPr>
          <w:p w14:paraId="2DDBB3F3" w14:textId="2BEECE3B" w:rsidR="008D097E" w:rsidRDefault="008D097E" w:rsidP="008D097E">
            <w:r w:rsidRPr="008C0783">
              <w:t>Function</w:t>
            </w:r>
          </w:p>
        </w:tc>
        <w:tc>
          <w:tcPr>
            <w:tcW w:w="5103" w:type="dxa"/>
          </w:tcPr>
          <w:p w14:paraId="60934259" w14:textId="1B8D0122" w:rsidR="008D097E" w:rsidRDefault="008D097E" w:rsidP="008D097E">
            <w:r>
              <w:t>Parameters</w:t>
            </w:r>
          </w:p>
        </w:tc>
      </w:tr>
      <w:tr w:rsidR="008D097E" w14:paraId="7557EC2D" w14:textId="77777777" w:rsidTr="008D097E">
        <w:tc>
          <w:tcPr>
            <w:tcW w:w="1401" w:type="dxa"/>
          </w:tcPr>
          <w:p w14:paraId="23234839" w14:textId="036A75AB" w:rsidR="008D097E" w:rsidRDefault="008D097E" w:rsidP="008D097E">
            <w:r w:rsidRPr="008C0783">
              <w:t>All</w:t>
            </w:r>
          </w:p>
        </w:tc>
        <w:tc>
          <w:tcPr>
            <w:tcW w:w="1060" w:type="dxa"/>
          </w:tcPr>
          <w:p w14:paraId="1B967B77" w14:textId="2630D87F" w:rsidR="008D097E" w:rsidRDefault="008D097E" w:rsidP="008D097E">
            <w:r w:rsidRPr="008C0783">
              <w:t>All</w:t>
            </w:r>
          </w:p>
        </w:tc>
        <w:tc>
          <w:tcPr>
            <w:tcW w:w="1786" w:type="dxa"/>
          </w:tcPr>
          <w:p w14:paraId="770B4604" w14:textId="02B8BF57" w:rsidR="008D097E" w:rsidRDefault="008D097E" w:rsidP="008D097E">
            <w:r w:rsidRPr="008C0783">
              <w:t xml:space="preserve">All </w:t>
            </w:r>
          </w:p>
        </w:tc>
        <w:tc>
          <w:tcPr>
            <w:tcW w:w="5103" w:type="dxa"/>
          </w:tcPr>
          <w:p w14:paraId="0689F3BA" w14:textId="5FC1ACCE" w:rsidR="008D097E" w:rsidRDefault="008D097E" w:rsidP="008D097E">
            <w:r w:rsidRPr="00AD575A">
              <w:t xml:space="preserve">ppm=5, </w:t>
            </w:r>
            <w:proofErr w:type="spellStart"/>
            <w:r w:rsidRPr="00AD575A">
              <w:t>mzabs</w:t>
            </w:r>
            <w:proofErr w:type="spellEnd"/>
            <w:r w:rsidRPr="00AD575A">
              <w:t xml:space="preserve">=0.001, </w:t>
            </w:r>
            <w:proofErr w:type="spellStart"/>
            <w:r w:rsidRPr="00AD575A">
              <w:t>frag_ppm</w:t>
            </w:r>
            <w:proofErr w:type="spellEnd"/>
            <w:r w:rsidRPr="00AD575A">
              <w:t>=5</w:t>
            </w:r>
            <w:r>
              <w:t xml:space="preserve">, </w:t>
            </w:r>
            <w:proofErr w:type="spellStart"/>
            <w:r w:rsidRPr="00AD575A">
              <w:t>useMonaIndiv</w:t>
            </w:r>
            <w:proofErr w:type="spellEnd"/>
            <w:r w:rsidRPr="00AD575A">
              <w:t xml:space="preserve"> = T</w:t>
            </w:r>
            <w:r>
              <w:t>RUE</w:t>
            </w:r>
            <w:r w:rsidRPr="00AD575A">
              <w:t>,</w:t>
            </w:r>
            <w:r>
              <w:t xml:space="preserve"> </w:t>
            </w:r>
            <w:proofErr w:type="spellStart"/>
            <w:r w:rsidRPr="00AD575A">
              <w:t>useMoNAMetFusion</w:t>
            </w:r>
            <w:proofErr w:type="spellEnd"/>
            <w:r w:rsidRPr="00AD575A">
              <w:t xml:space="preserve"> = F</w:t>
            </w:r>
            <w:r>
              <w:t>ALSE</w:t>
            </w:r>
          </w:p>
        </w:tc>
      </w:tr>
      <w:tr w:rsidR="008D097E" w14:paraId="34AAA137" w14:textId="77777777" w:rsidTr="008D097E">
        <w:tc>
          <w:tcPr>
            <w:tcW w:w="1401" w:type="dxa"/>
          </w:tcPr>
          <w:p w14:paraId="490C70BC" w14:textId="6094F051" w:rsidR="008D097E" w:rsidRDefault="008D097E" w:rsidP="008D097E">
            <w:r w:rsidRPr="008C0783">
              <w:t>CASMI</w:t>
            </w:r>
          </w:p>
        </w:tc>
        <w:tc>
          <w:tcPr>
            <w:tcW w:w="1060" w:type="dxa"/>
          </w:tcPr>
          <w:p w14:paraId="7D4DB5D5" w14:textId="4CD43522" w:rsidR="008D097E" w:rsidRDefault="008D097E" w:rsidP="008D097E">
            <w:proofErr w:type="spellStart"/>
            <w:r w:rsidRPr="008C0783">
              <w:t>PCLite</w:t>
            </w:r>
            <w:proofErr w:type="spellEnd"/>
          </w:p>
        </w:tc>
        <w:tc>
          <w:tcPr>
            <w:tcW w:w="1786" w:type="dxa"/>
          </w:tcPr>
          <w:p w14:paraId="2945AEE8" w14:textId="2292CF7D" w:rsidR="008D097E" w:rsidRDefault="008D097E" w:rsidP="008D097E">
            <w:proofErr w:type="spellStart"/>
            <w:proofErr w:type="gramStart"/>
            <w:r w:rsidRPr="008C0783">
              <w:t>runPCLiteEval</w:t>
            </w:r>
            <w:proofErr w:type="spellEnd"/>
            <w:proofErr w:type="gramEnd"/>
            <w:r w:rsidRPr="008C0783">
              <w:t>.</w:t>
            </w:r>
            <w:r>
              <w:t xml:space="preserve"> </w:t>
            </w:r>
            <w:r w:rsidRPr="008C0783">
              <w:t>CASMI</w:t>
            </w:r>
          </w:p>
        </w:tc>
        <w:tc>
          <w:tcPr>
            <w:tcW w:w="5103" w:type="dxa"/>
          </w:tcPr>
          <w:p w14:paraId="7153BDF0" w14:textId="724E8D5E" w:rsidR="008D097E" w:rsidRDefault="008D097E" w:rsidP="008D097E">
            <w:r>
              <w:t>Charged exact mass from PRECURSOR_MZ column, polarity from ION_MODE column (sets adduct and fragmentation modes)</w:t>
            </w:r>
          </w:p>
        </w:tc>
      </w:tr>
      <w:tr w:rsidR="008D097E" w14:paraId="21C30C47" w14:textId="77777777" w:rsidTr="008D097E">
        <w:tc>
          <w:tcPr>
            <w:tcW w:w="1401" w:type="dxa"/>
          </w:tcPr>
          <w:p w14:paraId="5172B986" w14:textId="6E062680" w:rsidR="008D097E" w:rsidRDefault="008D097E" w:rsidP="008D097E">
            <w:proofErr w:type="spellStart"/>
            <w:r w:rsidRPr="008C0783">
              <w:t>MetFragRL</w:t>
            </w:r>
            <w:proofErr w:type="spellEnd"/>
            <w:r w:rsidRPr="008C0783">
              <w:t xml:space="preserve"> EA</w:t>
            </w:r>
          </w:p>
        </w:tc>
        <w:tc>
          <w:tcPr>
            <w:tcW w:w="1060" w:type="dxa"/>
          </w:tcPr>
          <w:p w14:paraId="39442039" w14:textId="1A3BF4F6" w:rsidR="008D097E" w:rsidRDefault="008D097E" w:rsidP="008D097E">
            <w:proofErr w:type="spellStart"/>
            <w:r w:rsidRPr="008C0783">
              <w:t>PCLite</w:t>
            </w:r>
            <w:proofErr w:type="spellEnd"/>
          </w:p>
        </w:tc>
        <w:tc>
          <w:tcPr>
            <w:tcW w:w="1786" w:type="dxa"/>
          </w:tcPr>
          <w:p w14:paraId="0594FCAF" w14:textId="73468E94" w:rsidR="008D097E" w:rsidRDefault="008D097E" w:rsidP="008D097E">
            <w:proofErr w:type="spellStart"/>
            <w:r w:rsidRPr="008C0783">
              <w:t>runPCLiteEval.EA</w:t>
            </w:r>
            <w:proofErr w:type="spellEnd"/>
          </w:p>
        </w:tc>
        <w:tc>
          <w:tcPr>
            <w:tcW w:w="5103" w:type="dxa"/>
          </w:tcPr>
          <w:p w14:paraId="3FAE6E1C" w14:textId="5487292A" w:rsidR="008D097E" w:rsidRDefault="008D097E" w:rsidP="008D097E">
            <w:r w:rsidRPr="0087432C">
              <w:t xml:space="preserve">Neutral exact mass from </w:t>
            </w:r>
            <w:proofErr w:type="spellStart"/>
            <w:r w:rsidRPr="0087432C">
              <w:t>NeutralPrecMass</w:t>
            </w:r>
            <w:proofErr w:type="spellEnd"/>
            <w:r w:rsidRPr="0087432C">
              <w:t xml:space="preserve"> column (candidate search), polarity from Mode column (sets </w:t>
            </w:r>
            <w:r>
              <w:t>mode</w:t>
            </w:r>
            <w:r w:rsidRPr="0087432C">
              <w:t xml:space="preserve"> for fragmentation)</w:t>
            </w:r>
          </w:p>
        </w:tc>
      </w:tr>
      <w:tr w:rsidR="008D097E" w14:paraId="3422D3F7" w14:textId="77777777" w:rsidTr="008D097E">
        <w:tc>
          <w:tcPr>
            <w:tcW w:w="1401" w:type="dxa"/>
          </w:tcPr>
          <w:p w14:paraId="52BACD0B" w14:textId="4129841B" w:rsidR="008D097E" w:rsidRDefault="008D097E" w:rsidP="008D097E">
            <w:proofErr w:type="spellStart"/>
            <w:r w:rsidRPr="008C0783">
              <w:t>MetFragRL</w:t>
            </w:r>
            <w:proofErr w:type="spellEnd"/>
            <w:r w:rsidRPr="008C0783">
              <w:t xml:space="preserve"> </w:t>
            </w:r>
            <w:proofErr w:type="spellStart"/>
            <w:r w:rsidRPr="008C0783">
              <w:t>EQEx</w:t>
            </w:r>
            <w:proofErr w:type="spellEnd"/>
            <w:r w:rsidRPr="008C0783">
              <w:t xml:space="preserve">, UF, </w:t>
            </w:r>
            <w:proofErr w:type="spellStart"/>
            <w:r w:rsidRPr="008C0783">
              <w:t>EQExPlus</w:t>
            </w:r>
            <w:proofErr w:type="spellEnd"/>
          </w:p>
        </w:tc>
        <w:tc>
          <w:tcPr>
            <w:tcW w:w="1060" w:type="dxa"/>
          </w:tcPr>
          <w:p w14:paraId="63590340" w14:textId="70BDCCE8" w:rsidR="008D097E" w:rsidRDefault="008D097E" w:rsidP="008D097E">
            <w:proofErr w:type="spellStart"/>
            <w:r w:rsidRPr="008C0783">
              <w:t>PCLite</w:t>
            </w:r>
            <w:proofErr w:type="spellEnd"/>
          </w:p>
        </w:tc>
        <w:tc>
          <w:tcPr>
            <w:tcW w:w="1786" w:type="dxa"/>
          </w:tcPr>
          <w:p w14:paraId="68DE8970" w14:textId="6ED883B2" w:rsidR="008D097E" w:rsidRDefault="008D097E" w:rsidP="008D097E">
            <w:proofErr w:type="spellStart"/>
            <w:proofErr w:type="gramStart"/>
            <w:r w:rsidRPr="008C0783">
              <w:t>runPCLiteEval</w:t>
            </w:r>
            <w:proofErr w:type="spellEnd"/>
            <w:proofErr w:type="gramEnd"/>
            <w:r w:rsidRPr="008C0783">
              <w:t>.</w:t>
            </w:r>
            <w:r>
              <w:t xml:space="preserve"> </w:t>
            </w:r>
            <w:proofErr w:type="spellStart"/>
            <w:r w:rsidRPr="008C0783">
              <w:t>EQtoUF</w:t>
            </w:r>
            <w:proofErr w:type="spellEnd"/>
          </w:p>
        </w:tc>
        <w:tc>
          <w:tcPr>
            <w:tcW w:w="5103" w:type="dxa"/>
          </w:tcPr>
          <w:p w14:paraId="3C4B69B3" w14:textId="773D0175" w:rsidR="008D097E" w:rsidRDefault="008D097E" w:rsidP="008D097E">
            <w:r w:rsidRPr="0087432C">
              <w:t xml:space="preserve">Neutral exact mass from </w:t>
            </w:r>
            <w:proofErr w:type="spellStart"/>
            <w:r w:rsidRPr="0087432C">
              <w:t>NeutralPrecMass</w:t>
            </w:r>
            <w:proofErr w:type="spellEnd"/>
            <w:r w:rsidRPr="0087432C">
              <w:t xml:space="preserve"> column (candidate search), polarity from </w:t>
            </w:r>
            <w:proofErr w:type="spellStart"/>
            <w:r w:rsidRPr="0087432C">
              <w:t>isPos</w:t>
            </w:r>
            <w:proofErr w:type="spellEnd"/>
            <w:r w:rsidRPr="0087432C">
              <w:t xml:space="preserve"> column (sets </w:t>
            </w:r>
            <w:r>
              <w:t>mode</w:t>
            </w:r>
            <w:r w:rsidRPr="0087432C">
              <w:t xml:space="preserve"> for fragmentation)</w:t>
            </w:r>
          </w:p>
        </w:tc>
      </w:tr>
      <w:tr w:rsidR="008D097E" w14:paraId="011D51B6" w14:textId="77777777" w:rsidTr="008D097E">
        <w:tc>
          <w:tcPr>
            <w:tcW w:w="1401" w:type="dxa"/>
          </w:tcPr>
          <w:p w14:paraId="4536B598" w14:textId="6AABACCB" w:rsidR="008D097E" w:rsidRDefault="008D097E" w:rsidP="008D097E">
            <w:proofErr w:type="spellStart"/>
            <w:r w:rsidRPr="008C0783">
              <w:t>PCLite</w:t>
            </w:r>
            <w:proofErr w:type="spellEnd"/>
            <w:r w:rsidRPr="008C0783">
              <w:t xml:space="preserve"> BM</w:t>
            </w:r>
          </w:p>
        </w:tc>
        <w:tc>
          <w:tcPr>
            <w:tcW w:w="1060" w:type="dxa"/>
          </w:tcPr>
          <w:p w14:paraId="5EE157A4" w14:textId="5710E95F" w:rsidR="008D097E" w:rsidRDefault="008D097E" w:rsidP="008D097E">
            <w:proofErr w:type="spellStart"/>
            <w:r w:rsidRPr="008C0783">
              <w:t>PCLite</w:t>
            </w:r>
            <w:proofErr w:type="spellEnd"/>
          </w:p>
        </w:tc>
        <w:tc>
          <w:tcPr>
            <w:tcW w:w="1786" w:type="dxa"/>
          </w:tcPr>
          <w:p w14:paraId="05EC1D1A" w14:textId="5E794EFF" w:rsidR="008D097E" w:rsidRDefault="008D097E" w:rsidP="008D097E">
            <w:proofErr w:type="spellStart"/>
            <w:proofErr w:type="gramStart"/>
            <w:r w:rsidRPr="008C0783">
              <w:t>runPCLiteEval</w:t>
            </w:r>
            <w:proofErr w:type="spellEnd"/>
            <w:proofErr w:type="gramEnd"/>
            <w:r w:rsidRPr="008C0783">
              <w:t>.</w:t>
            </w:r>
            <w:r>
              <w:t xml:space="preserve"> </w:t>
            </w:r>
            <w:r w:rsidRPr="008C0783">
              <w:t>BM</w:t>
            </w:r>
          </w:p>
        </w:tc>
        <w:tc>
          <w:tcPr>
            <w:tcW w:w="5103" w:type="dxa"/>
          </w:tcPr>
          <w:p w14:paraId="4E251ED9" w14:textId="3DE6893C" w:rsidR="008D097E" w:rsidRDefault="008D097E" w:rsidP="008D097E">
            <w:r>
              <w:t xml:space="preserve">Neutral exact mass from </w:t>
            </w:r>
            <w:proofErr w:type="spellStart"/>
            <w:r>
              <w:t>Exact</w:t>
            </w:r>
            <w:r w:rsidRPr="00AD575A">
              <w:t>Mass</w:t>
            </w:r>
            <w:proofErr w:type="spellEnd"/>
            <w:r>
              <w:t xml:space="preserve"> column (candidate search), polarity from </w:t>
            </w:r>
            <w:proofErr w:type="spellStart"/>
            <w:r>
              <w:t>isPos</w:t>
            </w:r>
            <w:proofErr w:type="spellEnd"/>
            <w:r>
              <w:t xml:space="preserve"> column (sets mode for fragmentation), molecular formula (for testing) from the </w:t>
            </w:r>
            <w:proofErr w:type="spellStart"/>
            <w:r w:rsidRPr="00C515FB">
              <w:t>MolecularFormula</w:t>
            </w:r>
            <w:proofErr w:type="spellEnd"/>
            <w:r>
              <w:t xml:space="preserve"> column. Additional annotation terms were controlled by “</w:t>
            </w:r>
            <w:proofErr w:type="spellStart"/>
            <w:r>
              <w:t>extra_terms</w:t>
            </w:r>
            <w:proofErr w:type="spellEnd"/>
            <w:r>
              <w:t xml:space="preserve">”, mapped to headers, added to </w:t>
            </w:r>
            <w:proofErr w:type="spellStart"/>
            <w:r>
              <w:t>LocalCSVScoreTerms</w:t>
            </w:r>
            <w:proofErr w:type="spellEnd"/>
            <w:r>
              <w:t xml:space="preserve"> and weighted with 1</w:t>
            </w:r>
          </w:p>
        </w:tc>
      </w:tr>
      <w:tr w:rsidR="008D097E" w14:paraId="4F10982A" w14:textId="77777777" w:rsidTr="008D097E">
        <w:tc>
          <w:tcPr>
            <w:tcW w:w="1401" w:type="dxa"/>
          </w:tcPr>
          <w:p w14:paraId="5D20513C" w14:textId="29DFED97" w:rsidR="008D097E" w:rsidRDefault="008D097E" w:rsidP="008D097E">
            <w:r w:rsidRPr="008C0783">
              <w:t>All (unless otherwise specified)</w:t>
            </w:r>
          </w:p>
        </w:tc>
        <w:tc>
          <w:tcPr>
            <w:tcW w:w="1060" w:type="dxa"/>
          </w:tcPr>
          <w:p w14:paraId="3BD94995" w14:textId="0EAA8F34" w:rsidR="008D097E" w:rsidRDefault="008D097E" w:rsidP="008D097E">
            <w:proofErr w:type="spellStart"/>
            <w:r w:rsidRPr="008C0783">
              <w:t>PCLite</w:t>
            </w:r>
            <w:proofErr w:type="spellEnd"/>
          </w:p>
        </w:tc>
        <w:tc>
          <w:tcPr>
            <w:tcW w:w="1786" w:type="dxa"/>
          </w:tcPr>
          <w:p w14:paraId="19E8AA5B" w14:textId="77777777" w:rsidR="008D097E" w:rsidRDefault="008D097E" w:rsidP="008D097E"/>
        </w:tc>
        <w:tc>
          <w:tcPr>
            <w:tcW w:w="5103" w:type="dxa"/>
          </w:tcPr>
          <w:p w14:paraId="0DDC14A4" w14:textId="7360867F" w:rsidR="008D097E" w:rsidRDefault="008D097E" w:rsidP="008D097E">
            <w:proofErr w:type="spellStart"/>
            <w:r w:rsidRPr="00AD575A">
              <w:t>LocalCSVScoreTerms</w:t>
            </w:r>
            <w:proofErr w:type="spellEnd"/>
            <w:r w:rsidRPr="00AD575A">
              <w:t xml:space="preserve"> </w:t>
            </w:r>
            <w:r>
              <w:t xml:space="preserve">= </w:t>
            </w:r>
            <w:proofErr w:type="spellStart"/>
            <w:r w:rsidRPr="00AD575A">
              <w:t>PubMed_Count</w:t>
            </w:r>
            <w:proofErr w:type="spellEnd"/>
            <w:r w:rsidRPr="00AD575A">
              <w:t>,</w:t>
            </w:r>
            <w:r>
              <w:t xml:space="preserve"> </w:t>
            </w:r>
            <w:proofErr w:type="spellStart"/>
            <w:r w:rsidRPr="00AD575A">
              <w:t>Patent_Count</w:t>
            </w:r>
            <w:proofErr w:type="spellEnd"/>
            <w:r w:rsidRPr="00AD575A">
              <w:t>,</w:t>
            </w:r>
            <w:r>
              <w:t xml:space="preserve"> </w:t>
            </w:r>
            <w:proofErr w:type="spellStart"/>
            <w:r>
              <w:t>FPSum</w:t>
            </w:r>
            <w:proofErr w:type="spellEnd"/>
            <w:r>
              <w:t xml:space="preserve"> (Nov 2019); </w:t>
            </w:r>
            <w:proofErr w:type="spellStart"/>
            <w:r w:rsidRPr="00AD575A">
              <w:t>LocalCSVScoreTerms</w:t>
            </w:r>
            <w:proofErr w:type="spellEnd"/>
            <w:r w:rsidRPr="00AD575A">
              <w:t xml:space="preserve"> </w:t>
            </w:r>
            <w:r>
              <w:t xml:space="preserve">= </w:t>
            </w:r>
            <w:proofErr w:type="spellStart"/>
            <w:r w:rsidRPr="00AD575A">
              <w:t>PubMed_Count</w:t>
            </w:r>
            <w:proofErr w:type="spellEnd"/>
            <w:r w:rsidRPr="00AD575A">
              <w:t>,</w:t>
            </w:r>
            <w:r>
              <w:t xml:space="preserve"> </w:t>
            </w:r>
            <w:proofErr w:type="spellStart"/>
            <w:r w:rsidRPr="00AD575A">
              <w:t>Patent_Count</w:t>
            </w:r>
            <w:proofErr w:type="spellEnd"/>
            <w:r w:rsidRPr="00AD575A">
              <w:t>,</w:t>
            </w:r>
            <w:r>
              <w:t xml:space="preserve"> </w:t>
            </w:r>
            <w:proofErr w:type="spellStart"/>
            <w:r w:rsidRPr="00AD575A">
              <w:t>AnnoTypeCount</w:t>
            </w:r>
            <w:proofErr w:type="spellEnd"/>
            <w:r w:rsidRPr="00AD575A">
              <w:t xml:space="preserve"> </w:t>
            </w:r>
            <w:r>
              <w:t xml:space="preserve">(Jan 2020 and later). </w:t>
            </w:r>
            <w:proofErr w:type="spellStart"/>
            <w:r>
              <w:t>LocalCSVScoreWeights</w:t>
            </w:r>
            <w:proofErr w:type="spellEnd"/>
            <w:r>
              <w:t xml:space="preserve"> = 1, 1, 1</w:t>
            </w:r>
          </w:p>
        </w:tc>
      </w:tr>
      <w:tr w:rsidR="008D097E" w14:paraId="012F4782" w14:textId="77777777" w:rsidTr="008D097E">
        <w:tc>
          <w:tcPr>
            <w:tcW w:w="1401" w:type="dxa"/>
          </w:tcPr>
          <w:p w14:paraId="6CF0079E" w14:textId="40446D19" w:rsidR="008D097E" w:rsidRDefault="008D097E" w:rsidP="008D097E">
            <w:r w:rsidRPr="008C0783">
              <w:t>CASMI</w:t>
            </w:r>
          </w:p>
        </w:tc>
        <w:tc>
          <w:tcPr>
            <w:tcW w:w="1060" w:type="dxa"/>
          </w:tcPr>
          <w:p w14:paraId="4F611DA0" w14:textId="1C1A1C32" w:rsidR="008D097E" w:rsidRDefault="008D097E" w:rsidP="008D097E">
            <w:proofErr w:type="spellStart"/>
            <w:r w:rsidRPr="008C0783">
              <w:t>CompTox</w:t>
            </w:r>
            <w:proofErr w:type="spellEnd"/>
          </w:p>
        </w:tc>
        <w:tc>
          <w:tcPr>
            <w:tcW w:w="1786" w:type="dxa"/>
          </w:tcPr>
          <w:p w14:paraId="5BBA6C3F" w14:textId="752EB3CA" w:rsidR="008D097E" w:rsidRDefault="008D097E" w:rsidP="008D097E">
            <w:proofErr w:type="spellStart"/>
            <w:proofErr w:type="gramStart"/>
            <w:r w:rsidRPr="008C0783">
              <w:t>runCompToxEval</w:t>
            </w:r>
            <w:proofErr w:type="spellEnd"/>
            <w:proofErr w:type="gramEnd"/>
            <w:r w:rsidRPr="008C0783">
              <w:t>.</w:t>
            </w:r>
            <w:r>
              <w:t xml:space="preserve"> </w:t>
            </w:r>
            <w:r w:rsidRPr="008C0783">
              <w:t>CASMI</w:t>
            </w:r>
          </w:p>
        </w:tc>
        <w:tc>
          <w:tcPr>
            <w:tcW w:w="5103" w:type="dxa"/>
          </w:tcPr>
          <w:p w14:paraId="19D7A706" w14:textId="4BE95A1A" w:rsidR="008D097E" w:rsidRDefault="008D097E" w:rsidP="008D097E">
            <w:r>
              <w:t>Charged exact mass from PRECURSOR_MZ column, polarity from ION_MODE column (sets adduct and fragmentation modes)</w:t>
            </w:r>
          </w:p>
        </w:tc>
      </w:tr>
      <w:tr w:rsidR="008D097E" w14:paraId="21CA98E9" w14:textId="77777777" w:rsidTr="008D097E">
        <w:tc>
          <w:tcPr>
            <w:tcW w:w="1401" w:type="dxa"/>
          </w:tcPr>
          <w:p w14:paraId="372A7FB3" w14:textId="488789F6" w:rsidR="008D097E" w:rsidRDefault="008D097E" w:rsidP="008D097E">
            <w:proofErr w:type="spellStart"/>
            <w:r w:rsidRPr="008C0783">
              <w:t>MetFragRL</w:t>
            </w:r>
            <w:proofErr w:type="spellEnd"/>
            <w:r w:rsidRPr="008C0783">
              <w:t xml:space="preserve"> EA</w:t>
            </w:r>
          </w:p>
        </w:tc>
        <w:tc>
          <w:tcPr>
            <w:tcW w:w="1060" w:type="dxa"/>
          </w:tcPr>
          <w:p w14:paraId="7471CF1D" w14:textId="6D190B5C" w:rsidR="008D097E" w:rsidRDefault="008D097E" w:rsidP="008D097E">
            <w:proofErr w:type="spellStart"/>
            <w:r w:rsidRPr="008C0783">
              <w:t>CompTox</w:t>
            </w:r>
            <w:proofErr w:type="spellEnd"/>
          </w:p>
        </w:tc>
        <w:tc>
          <w:tcPr>
            <w:tcW w:w="1786" w:type="dxa"/>
          </w:tcPr>
          <w:p w14:paraId="4D238A9D" w14:textId="34EA7D5E" w:rsidR="008D097E" w:rsidRDefault="008D097E" w:rsidP="008D097E">
            <w:proofErr w:type="spellStart"/>
            <w:proofErr w:type="gramStart"/>
            <w:r w:rsidRPr="008C0783">
              <w:t>runCompToxEval</w:t>
            </w:r>
            <w:proofErr w:type="spellEnd"/>
            <w:proofErr w:type="gramEnd"/>
            <w:r w:rsidRPr="008C0783">
              <w:t>.</w:t>
            </w:r>
            <w:r>
              <w:t xml:space="preserve"> </w:t>
            </w:r>
            <w:r w:rsidRPr="008C0783">
              <w:t>EA</w:t>
            </w:r>
          </w:p>
        </w:tc>
        <w:tc>
          <w:tcPr>
            <w:tcW w:w="5103" w:type="dxa"/>
          </w:tcPr>
          <w:p w14:paraId="67898545" w14:textId="52328836" w:rsidR="008D097E" w:rsidRDefault="008D097E" w:rsidP="008D097E">
            <w:r w:rsidRPr="0087432C">
              <w:t xml:space="preserve">Neutral exact mass from </w:t>
            </w:r>
            <w:proofErr w:type="spellStart"/>
            <w:r w:rsidRPr="0087432C">
              <w:t>NeutralPrecMass</w:t>
            </w:r>
            <w:proofErr w:type="spellEnd"/>
            <w:r w:rsidRPr="0087432C">
              <w:t xml:space="preserve"> column (candidate search), polarity from Mode column (sets </w:t>
            </w:r>
            <w:r>
              <w:t>mode</w:t>
            </w:r>
            <w:r w:rsidRPr="0087432C">
              <w:t xml:space="preserve"> for fragmentation)</w:t>
            </w:r>
          </w:p>
        </w:tc>
      </w:tr>
      <w:tr w:rsidR="008D097E" w14:paraId="638ED510" w14:textId="77777777" w:rsidTr="008D097E">
        <w:tc>
          <w:tcPr>
            <w:tcW w:w="1401" w:type="dxa"/>
          </w:tcPr>
          <w:p w14:paraId="7458EB3F" w14:textId="450BFB80" w:rsidR="008D097E" w:rsidRDefault="008D097E" w:rsidP="008D097E">
            <w:proofErr w:type="spellStart"/>
            <w:r w:rsidRPr="008C0783">
              <w:t>MetFragRL</w:t>
            </w:r>
            <w:proofErr w:type="spellEnd"/>
            <w:r w:rsidRPr="008C0783">
              <w:t xml:space="preserve"> </w:t>
            </w:r>
            <w:proofErr w:type="spellStart"/>
            <w:r w:rsidRPr="008C0783">
              <w:t>EQEx</w:t>
            </w:r>
            <w:proofErr w:type="spellEnd"/>
            <w:r w:rsidRPr="008C0783">
              <w:t xml:space="preserve">, UF, </w:t>
            </w:r>
            <w:proofErr w:type="spellStart"/>
            <w:r w:rsidRPr="008C0783">
              <w:t>EQExPlus</w:t>
            </w:r>
            <w:proofErr w:type="spellEnd"/>
          </w:p>
        </w:tc>
        <w:tc>
          <w:tcPr>
            <w:tcW w:w="1060" w:type="dxa"/>
          </w:tcPr>
          <w:p w14:paraId="1245D077" w14:textId="77BC3623" w:rsidR="008D097E" w:rsidRDefault="008D097E" w:rsidP="008D097E">
            <w:proofErr w:type="spellStart"/>
            <w:r w:rsidRPr="008C0783">
              <w:t>CompTox</w:t>
            </w:r>
            <w:proofErr w:type="spellEnd"/>
          </w:p>
        </w:tc>
        <w:tc>
          <w:tcPr>
            <w:tcW w:w="1786" w:type="dxa"/>
          </w:tcPr>
          <w:p w14:paraId="1B5B3362" w14:textId="0A75D85A" w:rsidR="008D097E" w:rsidRDefault="008D097E" w:rsidP="008D097E">
            <w:proofErr w:type="spellStart"/>
            <w:proofErr w:type="gramStart"/>
            <w:r w:rsidRPr="008C0783">
              <w:t>runCompToxEval</w:t>
            </w:r>
            <w:proofErr w:type="spellEnd"/>
            <w:proofErr w:type="gramEnd"/>
            <w:r w:rsidRPr="008C0783">
              <w:t xml:space="preserve">. </w:t>
            </w:r>
            <w:proofErr w:type="spellStart"/>
            <w:r w:rsidRPr="008C0783">
              <w:t>EQtoUF</w:t>
            </w:r>
            <w:proofErr w:type="spellEnd"/>
          </w:p>
        </w:tc>
        <w:tc>
          <w:tcPr>
            <w:tcW w:w="5103" w:type="dxa"/>
          </w:tcPr>
          <w:p w14:paraId="14CEFB64" w14:textId="77A0679D" w:rsidR="008D097E" w:rsidRDefault="008D097E" w:rsidP="008D097E">
            <w:r w:rsidRPr="0087432C">
              <w:t xml:space="preserve">Neutral exact mass from </w:t>
            </w:r>
            <w:proofErr w:type="spellStart"/>
            <w:r w:rsidRPr="0087432C">
              <w:t>NeutralPrecMass</w:t>
            </w:r>
            <w:proofErr w:type="spellEnd"/>
            <w:r w:rsidRPr="0087432C">
              <w:t xml:space="preserve"> column (candidate search), polarity from </w:t>
            </w:r>
            <w:proofErr w:type="spellStart"/>
            <w:r w:rsidRPr="0087432C">
              <w:t>isPos</w:t>
            </w:r>
            <w:proofErr w:type="spellEnd"/>
            <w:r w:rsidRPr="0087432C">
              <w:t xml:space="preserve"> column (sets </w:t>
            </w:r>
            <w:r>
              <w:t>mode</w:t>
            </w:r>
            <w:r w:rsidRPr="0087432C">
              <w:t xml:space="preserve"> for fragmentation)</w:t>
            </w:r>
          </w:p>
        </w:tc>
      </w:tr>
      <w:tr w:rsidR="008D097E" w14:paraId="70AB4367" w14:textId="77777777" w:rsidTr="008D097E">
        <w:tc>
          <w:tcPr>
            <w:tcW w:w="1401" w:type="dxa"/>
          </w:tcPr>
          <w:p w14:paraId="64F6F290" w14:textId="0D7F6924" w:rsidR="008D097E" w:rsidRPr="008C0783" w:rsidRDefault="008D097E" w:rsidP="008D097E">
            <w:proofErr w:type="spellStart"/>
            <w:r w:rsidRPr="00B12530">
              <w:t>PCLite</w:t>
            </w:r>
            <w:proofErr w:type="spellEnd"/>
            <w:r w:rsidRPr="00B12530">
              <w:t xml:space="preserve"> BM</w:t>
            </w:r>
          </w:p>
        </w:tc>
        <w:tc>
          <w:tcPr>
            <w:tcW w:w="1060" w:type="dxa"/>
          </w:tcPr>
          <w:p w14:paraId="70C47273" w14:textId="6BF13E27" w:rsidR="008D097E" w:rsidRPr="008C0783" w:rsidRDefault="008D097E" w:rsidP="008D097E">
            <w:proofErr w:type="spellStart"/>
            <w:r w:rsidRPr="00B12530">
              <w:t>CompTox</w:t>
            </w:r>
            <w:proofErr w:type="spellEnd"/>
          </w:p>
        </w:tc>
        <w:tc>
          <w:tcPr>
            <w:tcW w:w="1786" w:type="dxa"/>
          </w:tcPr>
          <w:p w14:paraId="3B679472" w14:textId="22D8491B" w:rsidR="008D097E" w:rsidRPr="008C0783" w:rsidRDefault="008D097E" w:rsidP="008D097E">
            <w:proofErr w:type="spellStart"/>
            <w:proofErr w:type="gramStart"/>
            <w:r w:rsidRPr="00B12530">
              <w:t>runCompToxEval</w:t>
            </w:r>
            <w:proofErr w:type="spellEnd"/>
            <w:proofErr w:type="gramEnd"/>
            <w:r w:rsidRPr="00B12530">
              <w:t>.</w:t>
            </w:r>
            <w:r>
              <w:t xml:space="preserve"> </w:t>
            </w:r>
            <w:r w:rsidRPr="00B12530">
              <w:t>BM</w:t>
            </w:r>
          </w:p>
        </w:tc>
        <w:tc>
          <w:tcPr>
            <w:tcW w:w="5103" w:type="dxa"/>
          </w:tcPr>
          <w:p w14:paraId="0FB6BE32" w14:textId="35279F40" w:rsidR="008D097E" w:rsidRDefault="008D097E" w:rsidP="008D097E">
            <w:r w:rsidRPr="0087432C">
              <w:t xml:space="preserve">Neutral exact mass from </w:t>
            </w:r>
            <w:proofErr w:type="spellStart"/>
            <w:r w:rsidRPr="0087432C">
              <w:t>NeutralPrecMass</w:t>
            </w:r>
            <w:proofErr w:type="spellEnd"/>
            <w:r w:rsidRPr="0087432C">
              <w:t xml:space="preserve"> column (candidate search), polarity from </w:t>
            </w:r>
            <w:proofErr w:type="spellStart"/>
            <w:r w:rsidRPr="0087432C">
              <w:t>isPos</w:t>
            </w:r>
            <w:proofErr w:type="spellEnd"/>
            <w:r w:rsidRPr="0087432C">
              <w:t xml:space="preserve"> column (sets </w:t>
            </w:r>
            <w:r>
              <w:t>mode</w:t>
            </w:r>
            <w:r w:rsidRPr="0087432C">
              <w:t xml:space="preserve"> for fragmentation)</w:t>
            </w:r>
          </w:p>
        </w:tc>
      </w:tr>
      <w:tr w:rsidR="008D097E" w14:paraId="41BEB379" w14:textId="77777777" w:rsidTr="008D097E">
        <w:tc>
          <w:tcPr>
            <w:tcW w:w="1401" w:type="dxa"/>
          </w:tcPr>
          <w:p w14:paraId="367CAA3D" w14:textId="55D506A4" w:rsidR="008D097E" w:rsidRPr="008C0783" w:rsidRDefault="008D097E" w:rsidP="008D097E">
            <w:r w:rsidRPr="00B12530">
              <w:t>All (unless otherwise specified)</w:t>
            </w:r>
          </w:p>
        </w:tc>
        <w:tc>
          <w:tcPr>
            <w:tcW w:w="1060" w:type="dxa"/>
          </w:tcPr>
          <w:p w14:paraId="679BB715" w14:textId="686CA0BC" w:rsidR="008D097E" w:rsidRPr="008C0783" w:rsidRDefault="008D097E" w:rsidP="008D097E">
            <w:proofErr w:type="spellStart"/>
            <w:r w:rsidRPr="00B12530">
              <w:t>CompTox</w:t>
            </w:r>
            <w:proofErr w:type="spellEnd"/>
          </w:p>
        </w:tc>
        <w:tc>
          <w:tcPr>
            <w:tcW w:w="1786" w:type="dxa"/>
          </w:tcPr>
          <w:p w14:paraId="5BCB810F" w14:textId="77777777" w:rsidR="008D097E" w:rsidRPr="008C0783" w:rsidRDefault="008D097E" w:rsidP="008D097E"/>
        </w:tc>
        <w:tc>
          <w:tcPr>
            <w:tcW w:w="5103" w:type="dxa"/>
          </w:tcPr>
          <w:p w14:paraId="207216DF" w14:textId="3F0A2AA7" w:rsidR="00DC67F4" w:rsidRDefault="00DC67F4" w:rsidP="00DC67F4">
            <w:proofErr w:type="spellStart"/>
            <w:r>
              <w:t>LocalCSVScoreTerms</w:t>
            </w:r>
            <w:proofErr w:type="spellEnd"/>
            <w:r>
              <w:t xml:space="preserve"> = NUMBER_OF_PUBMED_ARTICLES, PUBCHEM_DATA_SOURCES, DATA_SOURCES</w:t>
            </w:r>
          </w:p>
          <w:p w14:paraId="292313E3" w14:textId="7F1BD46F" w:rsidR="008D097E" w:rsidRDefault="00DC67F4" w:rsidP="00DC67F4">
            <w:proofErr w:type="spellStart"/>
            <w:r>
              <w:t>LocalCSVScoreWeights</w:t>
            </w:r>
            <w:proofErr w:type="spellEnd"/>
            <w:r>
              <w:t xml:space="preserve"> = 1, 1, 1</w:t>
            </w:r>
          </w:p>
        </w:tc>
      </w:tr>
    </w:tbl>
    <w:p w14:paraId="18E9A8B5" w14:textId="73CAD940" w:rsidR="008D097E" w:rsidRDefault="008D097E">
      <w:r>
        <w:br w:type="page"/>
      </w:r>
    </w:p>
    <w:p w14:paraId="678B0850" w14:textId="6960B360" w:rsidR="00AB029E" w:rsidRDefault="00AB029E" w:rsidP="008D097E">
      <w:pPr>
        <w:pStyle w:val="Heading1"/>
      </w:pPr>
      <w:bookmarkStart w:id="20" w:name="_Toc55221708"/>
      <w:r>
        <w:lastRenderedPageBreak/>
        <w:t>List of Abbreviations</w:t>
      </w:r>
      <w:bookmarkEnd w:id="20"/>
    </w:p>
    <w:p w14:paraId="3DCE5253" w14:textId="77777777" w:rsidR="008D097E" w:rsidRPr="008D097E" w:rsidRDefault="008D097E" w:rsidP="008D097E"/>
    <w:tbl>
      <w:tblPr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8080"/>
      </w:tblGrid>
      <w:tr w:rsidR="00AB029E" w:rsidRPr="00AB029E" w14:paraId="2D512B41" w14:textId="77777777" w:rsidTr="00273E48"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809177E" w14:textId="77777777" w:rsidR="00AB029E" w:rsidRPr="00AB029E" w:rsidRDefault="00AB029E" w:rsidP="00AB029E">
            <w:pPr>
              <w:spacing w:after="0" w:line="240" w:lineRule="auto"/>
              <w:rPr>
                <w:lang w:val="en-US"/>
              </w:rPr>
            </w:pPr>
            <w:r w:rsidRPr="00AB029E">
              <w:rPr>
                <w:lang w:val="en-US"/>
              </w:rPr>
              <w:t>CASMI</w:t>
            </w:r>
          </w:p>
        </w:tc>
        <w:tc>
          <w:tcPr>
            <w:tcW w:w="808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FD72FC9" w14:textId="77777777" w:rsidR="00AB029E" w:rsidRPr="00AB029E" w:rsidRDefault="00AB029E" w:rsidP="00AB029E">
            <w:pPr>
              <w:spacing w:after="0" w:line="240" w:lineRule="auto"/>
              <w:rPr>
                <w:lang w:val="en-US"/>
              </w:rPr>
            </w:pPr>
            <w:r w:rsidRPr="00AB029E">
              <w:rPr>
                <w:lang w:val="en-US"/>
              </w:rPr>
              <w:t>Critical Assessment of Small Molecule Identification </w:t>
            </w:r>
          </w:p>
        </w:tc>
      </w:tr>
      <w:tr w:rsidR="00AB029E" w:rsidRPr="00AB029E" w14:paraId="62CE6FA3" w14:textId="77777777" w:rsidTr="00273E48"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DF5328F" w14:textId="77777777" w:rsidR="00AB029E" w:rsidRPr="00AB029E" w:rsidRDefault="00AB029E" w:rsidP="00AB029E">
            <w:pPr>
              <w:spacing w:after="0" w:line="240" w:lineRule="auto"/>
              <w:rPr>
                <w:lang w:val="en-US"/>
              </w:rPr>
            </w:pPr>
            <w:r w:rsidRPr="00AB029E">
              <w:rPr>
                <w:lang w:val="en-US"/>
              </w:rPr>
              <w:t>CID</w:t>
            </w:r>
          </w:p>
        </w:tc>
        <w:tc>
          <w:tcPr>
            <w:tcW w:w="808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2A15889" w14:textId="77777777" w:rsidR="00AB029E" w:rsidRPr="00AB029E" w:rsidRDefault="00AB029E" w:rsidP="00AB029E">
            <w:pPr>
              <w:spacing w:after="0" w:line="240" w:lineRule="auto"/>
              <w:rPr>
                <w:lang w:val="en-US"/>
              </w:rPr>
            </w:pPr>
            <w:r w:rsidRPr="00AB029E">
              <w:rPr>
                <w:lang w:val="en-US"/>
              </w:rPr>
              <w:t>PubChem Compound Identifier</w:t>
            </w:r>
          </w:p>
        </w:tc>
      </w:tr>
      <w:tr w:rsidR="00AB029E" w:rsidRPr="00AB029E" w14:paraId="6F6EF742" w14:textId="77777777" w:rsidTr="00273E48"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49DA153" w14:textId="77777777" w:rsidR="00AB029E" w:rsidRPr="00AB029E" w:rsidRDefault="00AB029E" w:rsidP="00AB029E">
            <w:pPr>
              <w:spacing w:after="0" w:line="240" w:lineRule="auto"/>
              <w:rPr>
                <w:lang w:val="en-US"/>
              </w:rPr>
            </w:pPr>
            <w:proofErr w:type="spellStart"/>
            <w:r w:rsidRPr="00AB029E">
              <w:rPr>
                <w:lang w:val="en-US"/>
              </w:rPr>
              <w:t>CompTox</w:t>
            </w:r>
            <w:proofErr w:type="spellEnd"/>
          </w:p>
        </w:tc>
        <w:tc>
          <w:tcPr>
            <w:tcW w:w="808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E42B036" w14:textId="77777777" w:rsidR="00AB029E" w:rsidRPr="00AB029E" w:rsidRDefault="00AB029E" w:rsidP="00AB029E">
            <w:pPr>
              <w:spacing w:after="0" w:line="240" w:lineRule="auto"/>
              <w:rPr>
                <w:lang w:val="en-US"/>
              </w:rPr>
            </w:pPr>
            <w:r w:rsidRPr="00AB029E">
              <w:rPr>
                <w:lang w:val="en-US"/>
              </w:rPr>
              <w:t xml:space="preserve">US EPA </w:t>
            </w:r>
            <w:proofErr w:type="spellStart"/>
            <w:r w:rsidRPr="00AB029E">
              <w:rPr>
                <w:lang w:val="en-US"/>
              </w:rPr>
              <w:t>CompTox</w:t>
            </w:r>
            <w:proofErr w:type="spellEnd"/>
            <w:r w:rsidRPr="00AB029E">
              <w:rPr>
                <w:lang w:val="en-US"/>
              </w:rPr>
              <w:t xml:space="preserve"> Chemicals Dashboard</w:t>
            </w:r>
          </w:p>
        </w:tc>
      </w:tr>
      <w:tr w:rsidR="00AB029E" w:rsidRPr="00AB029E" w14:paraId="71D660FC" w14:textId="77777777" w:rsidTr="00273E48"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ECBAC7D" w14:textId="77777777" w:rsidR="00AB029E" w:rsidRPr="00AB029E" w:rsidRDefault="00AB029E" w:rsidP="00AB029E">
            <w:pPr>
              <w:spacing w:after="0" w:line="240" w:lineRule="auto"/>
              <w:rPr>
                <w:lang w:val="en-US"/>
              </w:rPr>
            </w:pPr>
            <w:r w:rsidRPr="00AB029E">
              <w:rPr>
                <w:lang w:val="en-US"/>
              </w:rPr>
              <w:t>DTXCID</w:t>
            </w:r>
          </w:p>
        </w:tc>
        <w:tc>
          <w:tcPr>
            <w:tcW w:w="808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6A4F84D" w14:textId="77777777" w:rsidR="00AB029E" w:rsidRPr="00AB029E" w:rsidRDefault="00AB029E" w:rsidP="00AB029E">
            <w:pPr>
              <w:spacing w:after="0" w:line="240" w:lineRule="auto"/>
              <w:rPr>
                <w:lang w:val="en-US"/>
              </w:rPr>
            </w:pPr>
            <w:proofErr w:type="spellStart"/>
            <w:r w:rsidRPr="00AB029E">
              <w:rPr>
                <w:lang w:val="en-US"/>
              </w:rPr>
              <w:t>DSSTox</w:t>
            </w:r>
            <w:proofErr w:type="spellEnd"/>
            <w:r w:rsidRPr="00AB029E">
              <w:rPr>
                <w:lang w:val="en-US"/>
              </w:rPr>
              <w:t xml:space="preserve"> Compound Identifier (from </w:t>
            </w:r>
            <w:proofErr w:type="spellStart"/>
            <w:r w:rsidRPr="00AB029E">
              <w:rPr>
                <w:lang w:val="en-US"/>
              </w:rPr>
              <w:t>CompTox</w:t>
            </w:r>
            <w:proofErr w:type="spellEnd"/>
            <w:r w:rsidRPr="00AB029E">
              <w:rPr>
                <w:lang w:val="en-US"/>
              </w:rPr>
              <w:t>)</w:t>
            </w:r>
          </w:p>
        </w:tc>
      </w:tr>
      <w:tr w:rsidR="00A3033C" w:rsidRPr="00AB029E" w14:paraId="1DDB82AC" w14:textId="77777777" w:rsidTr="00273E48"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98D3B86" w14:textId="3609A09D" w:rsidR="00A3033C" w:rsidRPr="00AB029E" w:rsidRDefault="00A3033C" w:rsidP="00AB029E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DTXSID</w:t>
            </w:r>
          </w:p>
        </w:tc>
        <w:tc>
          <w:tcPr>
            <w:tcW w:w="8080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A313C1B" w14:textId="0EE02DE0" w:rsidR="00A3033C" w:rsidRPr="00AB029E" w:rsidRDefault="00A3033C" w:rsidP="00A3033C">
            <w:pPr>
              <w:spacing w:after="0" w:line="240" w:lineRule="auto"/>
              <w:rPr>
                <w:lang w:val="en-US"/>
              </w:rPr>
            </w:pPr>
            <w:proofErr w:type="spellStart"/>
            <w:r w:rsidRPr="00AB029E">
              <w:rPr>
                <w:lang w:val="en-US"/>
              </w:rPr>
              <w:t>DSSTox</w:t>
            </w:r>
            <w:proofErr w:type="spellEnd"/>
            <w:r w:rsidRPr="00AB029E">
              <w:rPr>
                <w:lang w:val="en-US"/>
              </w:rPr>
              <w:t xml:space="preserve"> </w:t>
            </w:r>
            <w:r>
              <w:rPr>
                <w:lang w:val="en-US"/>
              </w:rPr>
              <w:t>Substance</w:t>
            </w:r>
            <w:r w:rsidRPr="00AB029E">
              <w:rPr>
                <w:lang w:val="en-US"/>
              </w:rPr>
              <w:t xml:space="preserve"> Identifier (from </w:t>
            </w:r>
            <w:proofErr w:type="spellStart"/>
            <w:r w:rsidRPr="00AB029E">
              <w:rPr>
                <w:lang w:val="en-US"/>
              </w:rPr>
              <w:t>CompTox</w:t>
            </w:r>
            <w:proofErr w:type="spellEnd"/>
            <w:r w:rsidRPr="00AB029E">
              <w:rPr>
                <w:lang w:val="en-US"/>
              </w:rPr>
              <w:t>)</w:t>
            </w:r>
          </w:p>
        </w:tc>
      </w:tr>
      <w:tr w:rsidR="00A3033C" w:rsidRPr="00AB029E" w14:paraId="7836A76E" w14:textId="77777777" w:rsidTr="00273E48"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D7CB1E9" w14:textId="2846AEC0" w:rsidR="00A3033C" w:rsidRPr="00AB029E" w:rsidRDefault="00A3033C" w:rsidP="00AB029E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ECI</w:t>
            </w:r>
          </w:p>
        </w:tc>
        <w:tc>
          <w:tcPr>
            <w:tcW w:w="8080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3C21899" w14:textId="2B8E1AE1" w:rsidR="00A3033C" w:rsidRPr="00AB029E" w:rsidRDefault="00A3033C" w:rsidP="00AB029E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Environmental Cheminformatics group (at the University of Luxembourg)</w:t>
            </w:r>
          </w:p>
        </w:tc>
      </w:tr>
      <w:tr w:rsidR="00AB029E" w:rsidRPr="00AB029E" w14:paraId="4FCFFE12" w14:textId="77777777" w:rsidTr="00273E48"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8539A88" w14:textId="77777777" w:rsidR="00AB029E" w:rsidRPr="00AB029E" w:rsidRDefault="00AB029E" w:rsidP="00AB029E">
            <w:pPr>
              <w:spacing w:after="0" w:line="240" w:lineRule="auto"/>
              <w:rPr>
                <w:lang w:val="en-US"/>
              </w:rPr>
            </w:pPr>
            <w:proofErr w:type="spellStart"/>
            <w:r w:rsidRPr="00AB029E">
              <w:rPr>
                <w:lang w:val="en-US"/>
              </w:rPr>
              <w:t>FPSum</w:t>
            </w:r>
            <w:proofErr w:type="spellEnd"/>
          </w:p>
        </w:tc>
        <w:tc>
          <w:tcPr>
            <w:tcW w:w="808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A5C3E54" w14:textId="77777777" w:rsidR="00AB029E" w:rsidRPr="00AB029E" w:rsidRDefault="00AB029E" w:rsidP="00AB029E">
            <w:pPr>
              <w:spacing w:after="0" w:line="240" w:lineRule="auto"/>
              <w:rPr>
                <w:lang w:val="en-US"/>
              </w:rPr>
            </w:pPr>
            <w:r w:rsidRPr="00AB029E">
              <w:rPr>
                <w:lang w:val="en-US"/>
              </w:rPr>
              <w:t xml:space="preserve">Addition of fingerprint bits to form a scoring term used in </w:t>
            </w:r>
            <w:proofErr w:type="spellStart"/>
            <w:r w:rsidRPr="00AB029E">
              <w:rPr>
                <w:lang w:val="en-US"/>
              </w:rPr>
              <w:t>PubChemLite</w:t>
            </w:r>
            <w:proofErr w:type="spellEnd"/>
          </w:p>
        </w:tc>
      </w:tr>
      <w:tr w:rsidR="00AB029E" w:rsidRPr="00AB029E" w14:paraId="6432D7EF" w14:textId="77777777" w:rsidTr="00273E48"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0D1B313" w14:textId="77777777" w:rsidR="00AB029E" w:rsidRPr="00AB029E" w:rsidRDefault="00AB029E" w:rsidP="00AB029E">
            <w:pPr>
              <w:spacing w:after="0" w:line="240" w:lineRule="auto"/>
              <w:rPr>
                <w:lang w:val="en-US"/>
              </w:rPr>
            </w:pPr>
            <w:r w:rsidRPr="00AB029E">
              <w:rPr>
                <w:lang w:val="en-US"/>
              </w:rPr>
              <w:t>IKFB</w:t>
            </w:r>
          </w:p>
        </w:tc>
        <w:tc>
          <w:tcPr>
            <w:tcW w:w="808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7CFA67D" w14:textId="77777777" w:rsidR="00AB029E" w:rsidRPr="00AB029E" w:rsidRDefault="00AB029E" w:rsidP="00AB029E">
            <w:pPr>
              <w:spacing w:after="0" w:line="240" w:lineRule="auto"/>
              <w:rPr>
                <w:lang w:val="en-US"/>
              </w:rPr>
            </w:pPr>
            <w:proofErr w:type="spellStart"/>
            <w:r w:rsidRPr="00AB029E">
              <w:rPr>
                <w:lang w:val="en-US"/>
              </w:rPr>
              <w:t>InChIKey</w:t>
            </w:r>
            <w:proofErr w:type="spellEnd"/>
            <w:r w:rsidRPr="00AB029E">
              <w:rPr>
                <w:lang w:val="en-US"/>
              </w:rPr>
              <w:t xml:space="preserve"> First Block </w:t>
            </w:r>
          </w:p>
        </w:tc>
      </w:tr>
      <w:tr w:rsidR="00AB029E" w:rsidRPr="00AB029E" w14:paraId="4471E22C" w14:textId="77777777" w:rsidTr="00273E48"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66F8D3C" w14:textId="77777777" w:rsidR="00AB029E" w:rsidRPr="00AB029E" w:rsidRDefault="00AB029E" w:rsidP="00AB029E">
            <w:pPr>
              <w:spacing w:after="0" w:line="240" w:lineRule="auto"/>
              <w:rPr>
                <w:lang w:val="en-US"/>
              </w:rPr>
            </w:pPr>
            <w:proofErr w:type="spellStart"/>
            <w:r w:rsidRPr="00AB029E">
              <w:rPr>
                <w:lang w:val="en-US"/>
              </w:rPr>
              <w:t>MetFragRL</w:t>
            </w:r>
            <w:proofErr w:type="spellEnd"/>
          </w:p>
        </w:tc>
        <w:tc>
          <w:tcPr>
            <w:tcW w:w="808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089E063" w14:textId="77777777" w:rsidR="00AB029E" w:rsidRPr="00AB029E" w:rsidRDefault="00AB029E" w:rsidP="00AB029E">
            <w:pPr>
              <w:spacing w:after="0" w:line="240" w:lineRule="auto"/>
              <w:rPr>
                <w:lang w:val="en-US"/>
              </w:rPr>
            </w:pPr>
            <w:proofErr w:type="spellStart"/>
            <w:r w:rsidRPr="00AB029E">
              <w:rPr>
                <w:lang w:val="en-US"/>
              </w:rPr>
              <w:t>MetFrag</w:t>
            </w:r>
            <w:proofErr w:type="spellEnd"/>
            <w:r w:rsidRPr="00AB029E">
              <w:rPr>
                <w:lang w:val="en-US"/>
              </w:rPr>
              <w:t xml:space="preserve"> Relaunched </w:t>
            </w:r>
          </w:p>
        </w:tc>
      </w:tr>
      <w:tr w:rsidR="00AB029E" w:rsidRPr="00AB029E" w14:paraId="20B77B5B" w14:textId="77777777" w:rsidTr="00273E48"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FFE9244" w14:textId="77777777" w:rsidR="00AB029E" w:rsidRPr="00AB029E" w:rsidRDefault="00AB029E" w:rsidP="00AB029E">
            <w:pPr>
              <w:spacing w:after="0" w:line="240" w:lineRule="auto"/>
              <w:rPr>
                <w:lang w:val="en-US"/>
              </w:rPr>
            </w:pPr>
            <w:r w:rsidRPr="00AB029E">
              <w:rPr>
                <w:lang w:val="en-US"/>
              </w:rPr>
              <w:t>MoNA</w:t>
            </w:r>
          </w:p>
        </w:tc>
        <w:tc>
          <w:tcPr>
            <w:tcW w:w="808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43E2FAB" w14:textId="77777777" w:rsidR="00AB029E" w:rsidRPr="00AB029E" w:rsidRDefault="00AB029E" w:rsidP="00AB029E">
            <w:pPr>
              <w:spacing w:after="0" w:line="240" w:lineRule="auto"/>
              <w:rPr>
                <w:lang w:val="en-US"/>
              </w:rPr>
            </w:pPr>
            <w:proofErr w:type="spellStart"/>
            <w:r w:rsidRPr="00AB029E">
              <w:rPr>
                <w:lang w:val="en-US"/>
              </w:rPr>
              <w:t>MassBank</w:t>
            </w:r>
            <w:proofErr w:type="spellEnd"/>
            <w:r w:rsidRPr="00AB029E">
              <w:rPr>
                <w:lang w:val="en-US"/>
              </w:rPr>
              <w:t xml:space="preserve"> of North America </w:t>
            </w:r>
          </w:p>
        </w:tc>
      </w:tr>
      <w:tr w:rsidR="00AB029E" w:rsidRPr="00AB029E" w14:paraId="0F978CC2" w14:textId="77777777" w:rsidTr="00273E48"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A04096E" w14:textId="77777777" w:rsidR="00AB029E" w:rsidRPr="00AB029E" w:rsidRDefault="00AB029E" w:rsidP="00AB029E">
            <w:pPr>
              <w:spacing w:after="0" w:line="240" w:lineRule="auto"/>
              <w:rPr>
                <w:lang w:val="en-US"/>
              </w:rPr>
            </w:pPr>
            <w:r w:rsidRPr="00AB029E">
              <w:rPr>
                <w:lang w:val="en-US"/>
              </w:rPr>
              <w:t>MS/MS</w:t>
            </w:r>
          </w:p>
        </w:tc>
        <w:tc>
          <w:tcPr>
            <w:tcW w:w="808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7EAA3B7" w14:textId="77777777" w:rsidR="00AB029E" w:rsidRPr="00AB029E" w:rsidRDefault="00AB029E" w:rsidP="00AB029E">
            <w:pPr>
              <w:spacing w:after="0" w:line="240" w:lineRule="auto"/>
              <w:rPr>
                <w:lang w:val="en-US"/>
              </w:rPr>
            </w:pPr>
            <w:r w:rsidRPr="00AB029E">
              <w:rPr>
                <w:lang w:val="en-US"/>
              </w:rPr>
              <w:t>Tandem Mass Spectrum, MS2</w:t>
            </w:r>
          </w:p>
        </w:tc>
      </w:tr>
      <w:tr w:rsidR="00A3033C" w:rsidRPr="00AB029E" w14:paraId="2E2017A5" w14:textId="77777777" w:rsidTr="00273E48"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4083BC1" w14:textId="09E68522" w:rsidR="00A3033C" w:rsidRDefault="00A3033C" w:rsidP="00AB029E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PCL, </w:t>
            </w:r>
            <w:proofErr w:type="spellStart"/>
            <w:r>
              <w:rPr>
                <w:lang w:val="en-US"/>
              </w:rPr>
              <w:t>PCLite</w:t>
            </w:r>
            <w:proofErr w:type="spellEnd"/>
          </w:p>
        </w:tc>
        <w:tc>
          <w:tcPr>
            <w:tcW w:w="8080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AE92AEA" w14:textId="04BF7BD1" w:rsidR="00A3033C" w:rsidRPr="00AB029E" w:rsidRDefault="00A3033C" w:rsidP="00AB029E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PubChemLite</w:t>
            </w:r>
            <w:proofErr w:type="spellEnd"/>
          </w:p>
        </w:tc>
      </w:tr>
      <w:tr w:rsidR="00AB029E" w:rsidRPr="00AB029E" w14:paraId="45BD8512" w14:textId="77777777" w:rsidTr="00273E48">
        <w:tc>
          <w:tcPr>
            <w:tcW w:w="141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71AEAA8" w14:textId="6B34161B" w:rsidR="00AB029E" w:rsidRPr="00AB029E" w:rsidRDefault="002528AD" w:rsidP="00AB029E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PMID</w:t>
            </w:r>
          </w:p>
        </w:tc>
        <w:tc>
          <w:tcPr>
            <w:tcW w:w="808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EA908A5" w14:textId="3AB534B8" w:rsidR="00AB029E" w:rsidRPr="00AB029E" w:rsidRDefault="002528AD" w:rsidP="00AB029E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PubMed Identifier </w:t>
            </w:r>
          </w:p>
        </w:tc>
      </w:tr>
    </w:tbl>
    <w:p w14:paraId="1F4EEA4A" w14:textId="2D346925" w:rsidR="00AB029E" w:rsidRDefault="00AB029E" w:rsidP="00217F80"/>
    <w:p w14:paraId="283BB497" w14:textId="6B83B848" w:rsidR="006A0275" w:rsidRDefault="006A0275" w:rsidP="006A0275">
      <w:pPr>
        <w:pStyle w:val="Heading1"/>
      </w:pPr>
      <w:bookmarkStart w:id="21" w:name="_Toc55221709"/>
      <w:r>
        <w:t>References</w:t>
      </w:r>
      <w:bookmarkEnd w:id="21"/>
    </w:p>
    <w:p w14:paraId="374190E7" w14:textId="77777777" w:rsidR="008D097E" w:rsidRPr="008D097E" w:rsidRDefault="008D097E" w:rsidP="008D097E"/>
    <w:p w14:paraId="2CD388D4" w14:textId="65DA8B10" w:rsidR="00DC67F4" w:rsidRPr="00DC67F4" w:rsidRDefault="00DC67F4" w:rsidP="00DC67F4">
      <w:pPr>
        <w:pStyle w:val="Bibliography"/>
        <w:rPr>
          <w:rFonts w:ascii="Calibri" w:hAnsi="Calibri" w:cs="Calibri"/>
        </w:rPr>
      </w:pPr>
      <w:r w:rsidRPr="00DC67F4">
        <w:rPr>
          <w:rFonts w:ascii="Calibri" w:hAnsi="Calibri" w:cs="Calibri"/>
        </w:rPr>
        <w:t xml:space="preserve">1. </w:t>
      </w:r>
      <w:r w:rsidRPr="00DC67F4">
        <w:rPr>
          <w:rFonts w:ascii="Calibri" w:hAnsi="Calibri" w:cs="Calibri"/>
        </w:rPr>
        <w:tab/>
        <w:t>Bolton EE, Schymanski EL (2019) PubChemLite tier0 and tier1 (Version 0.1.0) [Data set]</w:t>
      </w:r>
      <w:r w:rsidR="003A2F04">
        <w:rPr>
          <w:rFonts w:ascii="Calibri" w:hAnsi="Calibri" w:cs="Calibri"/>
        </w:rPr>
        <w:t xml:space="preserve">. </w:t>
      </w:r>
      <w:r w:rsidR="003A2F04" w:rsidRPr="00054D7D">
        <w:t>DOI:10.5281/zenodo.3548654</w:t>
      </w:r>
    </w:p>
    <w:p w14:paraId="4A34EC08" w14:textId="77777777" w:rsidR="00DC67F4" w:rsidRPr="00DC67F4" w:rsidRDefault="00DC67F4" w:rsidP="00DC67F4">
      <w:pPr>
        <w:pStyle w:val="Bibliography"/>
        <w:rPr>
          <w:rFonts w:ascii="Calibri" w:hAnsi="Calibri" w:cs="Calibri"/>
        </w:rPr>
      </w:pPr>
      <w:r w:rsidRPr="00DC67F4">
        <w:rPr>
          <w:rFonts w:ascii="Calibri" w:hAnsi="Calibri" w:cs="Calibri"/>
        </w:rPr>
        <w:t xml:space="preserve">2. </w:t>
      </w:r>
      <w:r w:rsidRPr="00DC67F4">
        <w:rPr>
          <w:rFonts w:ascii="Calibri" w:hAnsi="Calibri" w:cs="Calibri"/>
        </w:rPr>
        <w:tab/>
        <w:t xml:space="preserve">Ruttkies C, Schymanski EL, Wolf S, et al (2016) MetFrag </w:t>
      </w:r>
      <w:proofErr w:type="gramStart"/>
      <w:r w:rsidRPr="00DC67F4">
        <w:rPr>
          <w:rFonts w:ascii="Calibri" w:hAnsi="Calibri" w:cs="Calibri"/>
        </w:rPr>
        <w:t>relaunched:</w:t>
      </w:r>
      <w:proofErr w:type="gramEnd"/>
      <w:r w:rsidRPr="00DC67F4">
        <w:rPr>
          <w:rFonts w:ascii="Calibri" w:hAnsi="Calibri" w:cs="Calibri"/>
        </w:rPr>
        <w:t xml:space="preserve"> incorporating strategies beyond in silico fragmentation. Journal of Cheminformatics 8:3. https://doi.org/10.1186/s13321-016-0115-9</w:t>
      </w:r>
    </w:p>
    <w:p w14:paraId="6B4FBF87" w14:textId="77777777" w:rsidR="00DC67F4" w:rsidRPr="00DC67F4" w:rsidRDefault="00DC67F4" w:rsidP="00DC67F4">
      <w:pPr>
        <w:pStyle w:val="Bibliography"/>
        <w:rPr>
          <w:rFonts w:ascii="Calibri" w:hAnsi="Calibri" w:cs="Calibri"/>
        </w:rPr>
      </w:pPr>
      <w:r w:rsidRPr="00DC67F4">
        <w:rPr>
          <w:rFonts w:ascii="Calibri" w:hAnsi="Calibri" w:cs="Calibri"/>
        </w:rPr>
        <w:t xml:space="preserve">3. </w:t>
      </w:r>
      <w:r w:rsidRPr="00DC67F4">
        <w:rPr>
          <w:rFonts w:ascii="Calibri" w:hAnsi="Calibri" w:cs="Calibri"/>
        </w:rPr>
        <w:tab/>
        <w:t>Schymanski EL, Ruttkies C, Krauss M, et al (2017) Critical Assessment of Small Molecule Identification 2016: automated methods. Journal of Cheminformatics 9:22. https://doi.org/10.1186/s13321-017-0207-1</w:t>
      </w:r>
    </w:p>
    <w:p w14:paraId="6D7388F7" w14:textId="751CFAB4" w:rsidR="00DC67F4" w:rsidRPr="00DC67F4" w:rsidRDefault="00DC67F4" w:rsidP="00DC67F4">
      <w:pPr>
        <w:pStyle w:val="Bibliography"/>
        <w:rPr>
          <w:rFonts w:ascii="Calibri" w:hAnsi="Calibri" w:cs="Calibri"/>
        </w:rPr>
      </w:pPr>
      <w:r w:rsidRPr="00DC67F4">
        <w:rPr>
          <w:rFonts w:ascii="Calibri" w:hAnsi="Calibri" w:cs="Calibri"/>
        </w:rPr>
        <w:t xml:space="preserve">4. </w:t>
      </w:r>
      <w:r w:rsidRPr="00DC67F4">
        <w:rPr>
          <w:rFonts w:ascii="Calibri" w:hAnsi="Calibri" w:cs="Calibri"/>
        </w:rPr>
        <w:tab/>
      </w:r>
      <w:proofErr w:type="spellStart"/>
      <w:r w:rsidR="003A2F04">
        <w:t>Rahlf</w:t>
      </w:r>
      <w:proofErr w:type="spellEnd"/>
      <w:r w:rsidR="003A2F04">
        <w:t xml:space="preserve"> T (2014) </w:t>
      </w:r>
      <w:proofErr w:type="spellStart"/>
      <w:r w:rsidR="003A2F04">
        <w:t>Datendesign</w:t>
      </w:r>
      <w:proofErr w:type="spellEnd"/>
      <w:r w:rsidR="003A2F04">
        <w:t xml:space="preserve"> </w:t>
      </w:r>
      <w:proofErr w:type="spellStart"/>
      <w:r w:rsidR="003A2F04">
        <w:t>mit</w:t>
      </w:r>
      <w:proofErr w:type="spellEnd"/>
      <w:r w:rsidR="003A2F04">
        <w:t xml:space="preserve"> R: 100 </w:t>
      </w:r>
      <w:proofErr w:type="spellStart"/>
      <w:r w:rsidR="003A2F04">
        <w:t>Visualisierungsbeispiele</w:t>
      </w:r>
      <w:proofErr w:type="spellEnd"/>
      <w:r w:rsidR="003A2F04">
        <w:t xml:space="preserve"> (Data Design with R: 100 Visualisation Examples), </w:t>
      </w:r>
      <w:proofErr w:type="gramStart"/>
      <w:r w:rsidR="003A2F04">
        <w:t>1st</w:t>
      </w:r>
      <w:proofErr w:type="gramEnd"/>
      <w:r w:rsidR="003A2F04">
        <w:t xml:space="preserve"> Edition. Open Source Press, Munich, Germany</w:t>
      </w:r>
    </w:p>
    <w:p w14:paraId="045A4D5E" w14:textId="4F743244" w:rsidR="00DC67F4" w:rsidRPr="00DC67F4" w:rsidRDefault="00DC67F4" w:rsidP="00DC67F4">
      <w:pPr>
        <w:pStyle w:val="Bibliography"/>
        <w:rPr>
          <w:rFonts w:ascii="Calibri" w:hAnsi="Calibri" w:cs="Calibri"/>
        </w:rPr>
      </w:pPr>
      <w:r w:rsidRPr="00DC67F4">
        <w:rPr>
          <w:rFonts w:ascii="Calibri" w:hAnsi="Calibri" w:cs="Calibri"/>
        </w:rPr>
        <w:t xml:space="preserve">5. </w:t>
      </w:r>
      <w:r w:rsidRPr="00DC67F4">
        <w:rPr>
          <w:rFonts w:ascii="Calibri" w:hAnsi="Calibri" w:cs="Calibri"/>
        </w:rPr>
        <w:tab/>
        <w:t>Schymanski, Emma</w:t>
      </w:r>
      <w:r w:rsidR="003A2F04">
        <w:rPr>
          <w:rFonts w:ascii="Calibri" w:hAnsi="Calibri" w:cs="Calibri"/>
        </w:rPr>
        <w:t xml:space="preserve"> (2020)</w:t>
      </w:r>
      <w:r w:rsidRPr="00DC67F4">
        <w:rPr>
          <w:rFonts w:ascii="Calibri" w:hAnsi="Calibri" w:cs="Calibri"/>
        </w:rPr>
        <w:t xml:space="preserve"> </w:t>
      </w:r>
      <w:proofErr w:type="spellStart"/>
      <w:r w:rsidRPr="00DC67F4">
        <w:rPr>
          <w:rFonts w:ascii="Calibri" w:hAnsi="Calibri" w:cs="Calibri"/>
        </w:rPr>
        <w:t>PubChemLite</w:t>
      </w:r>
      <w:proofErr w:type="spellEnd"/>
      <w:r w:rsidRPr="00DC67F4">
        <w:rPr>
          <w:rFonts w:ascii="Calibri" w:hAnsi="Calibri" w:cs="Calibri"/>
        </w:rPr>
        <w:t xml:space="preserve"> Evaluation Plotting Script. https://git-r3lab.uni.lu/eci/pubchem/-/raw/master/pubchemlite/R/PCLite_eval_support.R</w:t>
      </w:r>
      <w:r w:rsidR="003A2F04">
        <w:rPr>
          <w:rFonts w:ascii="Calibri" w:hAnsi="Calibri" w:cs="Calibri"/>
        </w:rPr>
        <w:t xml:space="preserve">. Accessed 10 Nov 2020. </w:t>
      </w:r>
    </w:p>
    <w:p w14:paraId="1756B657" w14:textId="3C6F47A4" w:rsidR="00DC67F4" w:rsidRPr="00DC67F4" w:rsidRDefault="00DC67F4" w:rsidP="00DC67F4">
      <w:pPr>
        <w:pStyle w:val="Bibliography"/>
        <w:rPr>
          <w:rFonts w:ascii="Calibri" w:hAnsi="Calibri" w:cs="Calibri"/>
        </w:rPr>
      </w:pPr>
      <w:r w:rsidRPr="00DC67F4">
        <w:rPr>
          <w:rFonts w:ascii="Calibri" w:hAnsi="Calibri" w:cs="Calibri"/>
        </w:rPr>
        <w:t xml:space="preserve">6. </w:t>
      </w:r>
      <w:r w:rsidRPr="00DC67F4">
        <w:rPr>
          <w:rFonts w:ascii="Calibri" w:hAnsi="Calibri" w:cs="Calibri"/>
        </w:rPr>
        <w:tab/>
      </w:r>
      <w:r w:rsidR="003A2F04">
        <w:t xml:space="preserve">US EPA (2020) </w:t>
      </w:r>
      <w:proofErr w:type="spellStart"/>
      <w:r w:rsidR="003A2F04">
        <w:t>CompTox</w:t>
      </w:r>
      <w:proofErr w:type="spellEnd"/>
      <w:r w:rsidR="003A2F04">
        <w:t xml:space="preserve"> </w:t>
      </w:r>
      <w:proofErr w:type="spellStart"/>
      <w:r w:rsidR="003A2F04">
        <w:t>MetFrag</w:t>
      </w:r>
      <w:proofErr w:type="spellEnd"/>
      <w:r w:rsidR="003A2F04">
        <w:t xml:space="preserve"> Files (EPA FTP Site) - </w:t>
      </w:r>
      <w:proofErr w:type="spellStart"/>
      <w:r w:rsidR="003A2F04">
        <w:t>CompTox</w:t>
      </w:r>
      <w:proofErr w:type="spellEnd"/>
      <w:r w:rsidR="003A2F04">
        <w:t xml:space="preserve"> </w:t>
      </w:r>
      <w:proofErr w:type="spellStart"/>
      <w:r w:rsidR="003A2F04">
        <w:t>MetFrag</w:t>
      </w:r>
      <w:proofErr w:type="spellEnd"/>
      <w:r w:rsidR="003A2F04">
        <w:t xml:space="preserve"> Download Files (FTP). ftp://newftp.epa.gov/COMPTOX/Sustainable_Chemistry_Data/Chemistry_Dashboard/MetFrag_metadata_files/. Accessed 10 Nov 2020.</w:t>
      </w:r>
    </w:p>
    <w:p w14:paraId="749DDB01" w14:textId="06ACC4D3" w:rsidR="00DC67F4" w:rsidRPr="00DC67F4" w:rsidRDefault="00DC67F4" w:rsidP="00DC67F4">
      <w:pPr>
        <w:pStyle w:val="Bibliography"/>
        <w:rPr>
          <w:rFonts w:ascii="Calibri" w:hAnsi="Calibri" w:cs="Calibri"/>
        </w:rPr>
      </w:pPr>
      <w:r w:rsidRPr="00DC67F4">
        <w:rPr>
          <w:rFonts w:ascii="Calibri" w:hAnsi="Calibri" w:cs="Calibri"/>
        </w:rPr>
        <w:lastRenderedPageBreak/>
        <w:t xml:space="preserve">7. </w:t>
      </w:r>
      <w:r w:rsidRPr="00DC67F4">
        <w:rPr>
          <w:rFonts w:ascii="Calibri" w:hAnsi="Calibri" w:cs="Calibri"/>
        </w:rPr>
        <w:tab/>
        <w:t xml:space="preserve">Schymanski, Emma </w:t>
      </w:r>
      <w:r w:rsidR="003A2F04">
        <w:rPr>
          <w:rFonts w:ascii="Calibri" w:hAnsi="Calibri" w:cs="Calibri"/>
        </w:rPr>
        <w:t xml:space="preserve">(2020) </w:t>
      </w:r>
      <w:r w:rsidRPr="00DC67F4">
        <w:rPr>
          <w:rFonts w:ascii="Calibri" w:hAnsi="Calibri" w:cs="Calibri"/>
        </w:rPr>
        <w:t xml:space="preserve">Environmental Cheminformatics </w:t>
      </w:r>
      <w:proofErr w:type="spellStart"/>
      <w:r w:rsidRPr="00DC67F4">
        <w:rPr>
          <w:rFonts w:ascii="Calibri" w:hAnsi="Calibri" w:cs="Calibri"/>
        </w:rPr>
        <w:t>GitLab</w:t>
      </w:r>
      <w:proofErr w:type="spellEnd"/>
      <w:r w:rsidRPr="00DC67F4">
        <w:rPr>
          <w:rFonts w:ascii="Calibri" w:hAnsi="Calibri" w:cs="Calibri"/>
        </w:rPr>
        <w:t xml:space="preserve"> Pages: PubChemLite Figures Folder. https://git-r3lab.uni.lu/eci/pubchem/-/tree/master/pubchemlite/R/figures/. Accessed 27 Oct 2020</w:t>
      </w:r>
    </w:p>
    <w:p w14:paraId="66E7A66E" w14:textId="347D154E" w:rsidR="00DC67F4" w:rsidRPr="00DC67F4" w:rsidRDefault="00DC67F4" w:rsidP="00DC67F4">
      <w:pPr>
        <w:pStyle w:val="Bibliography"/>
        <w:rPr>
          <w:rFonts w:ascii="Calibri" w:hAnsi="Calibri" w:cs="Calibri"/>
        </w:rPr>
      </w:pPr>
      <w:r w:rsidRPr="00DC67F4">
        <w:rPr>
          <w:rFonts w:ascii="Calibri" w:hAnsi="Calibri" w:cs="Calibri"/>
        </w:rPr>
        <w:t xml:space="preserve">8. </w:t>
      </w:r>
      <w:r w:rsidRPr="00DC67F4">
        <w:rPr>
          <w:rFonts w:ascii="Calibri" w:hAnsi="Calibri" w:cs="Calibri"/>
        </w:rPr>
        <w:tab/>
        <w:t xml:space="preserve">Schymanski, Emma </w:t>
      </w:r>
      <w:r w:rsidR="003A2F04">
        <w:rPr>
          <w:rFonts w:ascii="Calibri" w:hAnsi="Calibri" w:cs="Calibri"/>
        </w:rPr>
        <w:t xml:space="preserve">(2020) </w:t>
      </w:r>
      <w:bookmarkStart w:id="22" w:name="_GoBack"/>
      <w:bookmarkEnd w:id="22"/>
      <w:r w:rsidRPr="00DC67F4">
        <w:rPr>
          <w:rFonts w:ascii="Calibri" w:hAnsi="Calibri" w:cs="Calibri"/>
        </w:rPr>
        <w:t xml:space="preserve">Environmental Cheminformatics </w:t>
      </w:r>
      <w:proofErr w:type="spellStart"/>
      <w:r w:rsidRPr="00DC67F4">
        <w:rPr>
          <w:rFonts w:ascii="Calibri" w:hAnsi="Calibri" w:cs="Calibri"/>
        </w:rPr>
        <w:t>GitLab</w:t>
      </w:r>
      <w:proofErr w:type="spellEnd"/>
      <w:r w:rsidRPr="00DC67F4">
        <w:rPr>
          <w:rFonts w:ascii="Calibri" w:hAnsi="Calibri" w:cs="Calibri"/>
        </w:rPr>
        <w:t xml:space="preserve"> Pages: PubChemLite R Script Folder. https://git-r3lab.uni.lu/eci/pubchem/-/tree/master/pubchemlite/R/. Accessed 27 Oct 2020</w:t>
      </w:r>
    </w:p>
    <w:p w14:paraId="550DF98D" w14:textId="61F9BC59" w:rsidR="003F4EFD" w:rsidRPr="003F4EFD" w:rsidRDefault="003F4EFD" w:rsidP="008D097E">
      <w:pPr>
        <w:spacing w:after="60"/>
      </w:pPr>
    </w:p>
    <w:sectPr w:rsidR="003F4EFD" w:rsidRPr="003F4E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F632B7"/>
    <w:multiLevelType w:val="multilevel"/>
    <w:tmpl w:val="B79E9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E03565"/>
    <w:multiLevelType w:val="hybridMultilevel"/>
    <w:tmpl w:val="1B4451AA"/>
    <w:lvl w:ilvl="0" w:tplc="B69860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80"/>
    <w:rsid w:val="00014837"/>
    <w:rsid w:val="0004782B"/>
    <w:rsid w:val="000527A5"/>
    <w:rsid w:val="000540E4"/>
    <w:rsid w:val="00057E86"/>
    <w:rsid w:val="000D6E78"/>
    <w:rsid w:val="000F3125"/>
    <w:rsid w:val="0011231E"/>
    <w:rsid w:val="00114F5D"/>
    <w:rsid w:val="00121878"/>
    <w:rsid w:val="001373BF"/>
    <w:rsid w:val="0014286F"/>
    <w:rsid w:val="00153D90"/>
    <w:rsid w:val="0016528C"/>
    <w:rsid w:val="00175066"/>
    <w:rsid w:val="001A2743"/>
    <w:rsid w:val="001E1B7B"/>
    <w:rsid w:val="00217F80"/>
    <w:rsid w:val="00231E72"/>
    <w:rsid w:val="00237A73"/>
    <w:rsid w:val="0024712A"/>
    <w:rsid w:val="002528AD"/>
    <w:rsid w:val="00257ADB"/>
    <w:rsid w:val="00257B5F"/>
    <w:rsid w:val="00267A69"/>
    <w:rsid w:val="00273E48"/>
    <w:rsid w:val="00281060"/>
    <w:rsid w:val="0028147F"/>
    <w:rsid w:val="002A200C"/>
    <w:rsid w:val="002A3570"/>
    <w:rsid w:val="002B4630"/>
    <w:rsid w:val="0031167B"/>
    <w:rsid w:val="00323703"/>
    <w:rsid w:val="003571FE"/>
    <w:rsid w:val="00396B3D"/>
    <w:rsid w:val="003A2115"/>
    <w:rsid w:val="003A2F04"/>
    <w:rsid w:val="003C5976"/>
    <w:rsid w:val="003D0EAF"/>
    <w:rsid w:val="003F4EFD"/>
    <w:rsid w:val="0044599C"/>
    <w:rsid w:val="00445BB1"/>
    <w:rsid w:val="005002A9"/>
    <w:rsid w:val="005075F5"/>
    <w:rsid w:val="00513405"/>
    <w:rsid w:val="00514F7B"/>
    <w:rsid w:val="005436C3"/>
    <w:rsid w:val="00565CE6"/>
    <w:rsid w:val="00577F48"/>
    <w:rsid w:val="005B5963"/>
    <w:rsid w:val="005C3518"/>
    <w:rsid w:val="005F7F0E"/>
    <w:rsid w:val="00610325"/>
    <w:rsid w:val="0062055C"/>
    <w:rsid w:val="006238FB"/>
    <w:rsid w:val="00624350"/>
    <w:rsid w:val="0065180A"/>
    <w:rsid w:val="0066096A"/>
    <w:rsid w:val="00673BB0"/>
    <w:rsid w:val="00685986"/>
    <w:rsid w:val="00694380"/>
    <w:rsid w:val="006A0275"/>
    <w:rsid w:val="006F4F67"/>
    <w:rsid w:val="006F72E6"/>
    <w:rsid w:val="00724BEE"/>
    <w:rsid w:val="00732BB0"/>
    <w:rsid w:val="00733EF1"/>
    <w:rsid w:val="0074508C"/>
    <w:rsid w:val="007678AB"/>
    <w:rsid w:val="00777672"/>
    <w:rsid w:val="007956EF"/>
    <w:rsid w:val="00795ABD"/>
    <w:rsid w:val="0080716C"/>
    <w:rsid w:val="0081207C"/>
    <w:rsid w:val="00817F81"/>
    <w:rsid w:val="008263C0"/>
    <w:rsid w:val="00852BF1"/>
    <w:rsid w:val="00872FAA"/>
    <w:rsid w:val="00883EDB"/>
    <w:rsid w:val="008853D5"/>
    <w:rsid w:val="008A7E1F"/>
    <w:rsid w:val="008D097E"/>
    <w:rsid w:val="008E3266"/>
    <w:rsid w:val="00913D7F"/>
    <w:rsid w:val="00917E76"/>
    <w:rsid w:val="009F5FE3"/>
    <w:rsid w:val="00A128CF"/>
    <w:rsid w:val="00A3033C"/>
    <w:rsid w:val="00A73A4C"/>
    <w:rsid w:val="00AB029E"/>
    <w:rsid w:val="00AB0721"/>
    <w:rsid w:val="00B04B9B"/>
    <w:rsid w:val="00B21721"/>
    <w:rsid w:val="00B3323F"/>
    <w:rsid w:val="00B35C64"/>
    <w:rsid w:val="00B40C37"/>
    <w:rsid w:val="00BA51CB"/>
    <w:rsid w:val="00BB5DCA"/>
    <w:rsid w:val="00BC2351"/>
    <w:rsid w:val="00BD6BFC"/>
    <w:rsid w:val="00BF0571"/>
    <w:rsid w:val="00C025E1"/>
    <w:rsid w:val="00C030D4"/>
    <w:rsid w:val="00C0412E"/>
    <w:rsid w:val="00C61931"/>
    <w:rsid w:val="00C8495C"/>
    <w:rsid w:val="00CA3A2A"/>
    <w:rsid w:val="00CD36DE"/>
    <w:rsid w:val="00CF0F5D"/>
    <w:rsid w:val="00D205C5"/>
    <w:rsid w:val="00D30059"/>
    <w:rsid w:val="00D32FAE"/>
    <w:rsid w:val="00D47974"/>
    <w:rsid w:val="00D654B8"/>
    <w:rsid w:val="00D8136B"/>
    <w:rsid w:val="00D92B3B"/>
    <w:rsid w:val="00DC67F4"/>
    <w:rsid w:val="00E34BE2"/>
    <w:rsid w:val="00E4291C"/>
    <w:rsid w:val="00E51BFC"/>
    <w:rsid w:val="00E52FFA"/>
    <w:rsid w:val="00E85723"/>
    <w:rsid w:val="00EC0CAE"/>
    <w:rsid w:val="00ED15BA"/>
    <w:rsid w:val="00EF7701"/>
    <w:rsid w:val="00F123AF"/>
    <w:rsid w:val="00F128D7"/>
    <w:rsid w:val="00F51BF3"/>
    <w:rsid w:val="00F72AD3"/>
    <w:rsid w:val="00F75C17"/>
    <w:rsid w:val="00F934D3"/>
    <w:rsid w:val="00F95386"/>
    <w:rsid w:val="00F96A30"/>
    <w:rsid w:val="00FD4795"/>
    <w:rsid w:val="00FE4930"/>
    <w:rsid w:val="00FE5C00"/>
    <w:rsid w:val="00FF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D3876"/>
  <w15:chartTrackingRefBased/>
  <w15:docId w15:val="{87C6C2BB-99C2-4F97-A7C4-54A3A02A2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7F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4B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17F8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7F80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character" w:customStyle="1" w:styleId="Heading1Char">
    <w:name w:val="Heading 1 Char"/>
    <w:basedOn w:val="DefaultParagraphFont"/>
    <w:link w:val="Heading1"/>
    <w:uiPriority w:val="9"/>
    <w:rsid w:val="00217F8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E34BE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3D0E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E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EAF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0E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0EAF"/>
    <w:rPr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0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EAF"/>
    <w:rPr>
      <w:rFonts w:ascii="Segoe UI" w:hAnsi="Segoe UI" w:cs="Segoe UI"/>
      <w:sz w:val="18"/>
      <w:szCs w:val="18"/>
      <w:lang w:val="en-AU"/>
    </w:rPr>
  </w:style>
  <w:style w:type="character" w:styleId="Hyperlink">
    <w:name w:val="Hyperlink"/>
    <w:basedOn w:val="DefaultParagraphFont"/>
    <w:uiPriority w:val="99"/>
    <w:unhideWhenUsed/>
    <w:rsid w:val="00685986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EF770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6A0275"/>
    <w:pPr>
      <w:tabs>
        <w:tab w:val="left" w:pos="504"/>
      </w:tabs>
      <w:spacing w:after="240" w:line="240" w:lineRule="auto"/>
      <w:ind w:left="504" w:hanging="504"/>
    </w:pPr>
  </w:style>
  <w:style w:type="character" w:styleId="FollowedHyperlink">
    <w:name w:val="FollowedHyperlink"/>
    <w:basedOn w:val="DefaultParagraphFont"/>
    <w:uiPriority w:val="99"/>
    <w:semiHidden/>
    <w:unhideWhenUsed/>
    <w:rsid w:val="003571FE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047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26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1E1B7B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2528A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528A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528A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2528AD"/>
    <w:pPr>
      <w:spacing w:after="100"/>
      <w:ind w:left="440"/>
    </w:pPr>
    <w:rPr>
      <w:rFonts w:eastAsiaTheme="minorEastAsia" w:cs="Times New Roman"/>
      <w:lang w:val="en-US"/>
    </w:rPr>
  </w:style>
  <w:style w:type="paragraph" w:styleId="TableofFigures">
    <w:name w:val="table of figures"/>
    <w:basedOn w:val="Normal"/>
    <w:next w:val="Normal"/>
    <w:uiPriority w:val="99"/>
    <w:unhideWhenUsed/>
    <w:rsid w:val="002528AD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2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2550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0000-0001-6662-4375" TargetMode="External"/><Relationship Id="rId13" Type="http://schemas.openxmlformats.org/officeDocument/2006/relationships/hyperlink" Target="mailto:jiazhang@ncbi.nlm.nih.gov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odor.kondic@uni.lu" TargetMode="External"/><Relationship Id="rId12" Type="http://schemas.openxmlformats.org/officeDocument/2006/relationships/hyperlink" Target="http://orcid.org/0000-0002-1992-2086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hyperlink" Target="mailto:emma.schymanski@uni.lu" TargetMode="External"/><Relationship Id="rId11" Type="http://schemas.openxmlformats.org/officeDocument/2006/relationships/hyperlink" Target="mailto:thiessen@ncbi.nlm.nih.gov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mailto:bolton@ncbi.nlm.nih.gov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neumann@ipb-halle.de" TargetMode="External"/><Relationship Id="rId14" Type="http://schemas.openxmlformats.org/officeDocument/2006/relationships/hyperlink" Target="http://orcid.org/0000-0002-6192-4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252EA-05EE-4A20-9469-6ABB1BB23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1989</Words>
  <Characters>11341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Luxembourg</Company>
  <LinksUpToDate>false</LinksUpToDate>
  <CharactersWithSpaces>13304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SCHYMANSKI</dc:creator>
  <cp:keywords/>
  <dc:description/>
  <cp:lastModifiedBy>Emma SCHYMANSKI</cp:lastModifiedBy>
  <cp:revision>5</cp:revision>
  <cp:lastPrinted>2020-11-10T21:23:00Z</cp:lastPrinted>
  <dcterms:created xsi:type="dcterms:W3CDTF">2020-11-10T21:20:00Z</dcterms:created>
  <dcterms:modified xsi:type="dcterms:W3CDTF">2020-11-10T21:23:00Z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zotero-version="5.0.92"&gt;&lt;session id="RmqyGIBF"/&gt;&lt;style id="http://www.zotero.org/styles/journal-of-cheminformatics" hasBibliography="1" bibliographyStyleHasBeenSet="1"/&gt;&lt;prefs&gt;&lt;pref name="fieldType" value="Field"/&gt;&lt;/prefs&gt;&lt;/data&gt;</vt:lpwstr>
  </property>
</Properties>
</file>