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411A" w:rsidRDefault="008F3CDA">
      <w:pPr>
        <w:spacing w:line="240" w:lineRule="auto"/>
        <w:jc w:val="center"/>
      </w:pPr>
      <w:r>
        <w:rPr>
          <w:b/>
        </w:rPr>
        <w:t>Table 2.</w:t>
      </w:r>
    </w:p>
    <w:p w:rsidR="0038411A" w:rsidRDefault="008F3CDA">
      <w:pPr>
        <w:spacing w:line="240" w:lineRule="auto"/>
        <w:jc w:val="center"/>
      </w:pPr>
      <w:r>
        <w:rPr>
          <w:b/>
        </w:rPr>
        <w:t xml:space="preserve">The rules of </w:t>
      </w:r>
      <w:proofErr w:type="spellStart"/>
      <w:r>
        <w:rPr>
          <w:b/>
        </w:rPr>
        <w:t>MyCF</w:t>
      </w:r>
      <w:proofErr w:type="spellEnd"/>
      <w:r>
        <w:rPr>
          <w:b/>
        </w:rPr>
        <w:t xml:space="preserve"> Embryo</w:t>
      </w:r>
    </w:p>
    <w:p w:rsidR="0038411A" w:rsidRDefault="0038411A">
      <w:pPr>
        <w:spacing w:line="240" w:lineRule="auto"/>
        <w:jc w:val="center"/>
      </w:pPr>
    </w:p>
    <w:tbl>
      <w:tblPr>
        <w:tblStyle w:val="a"/>
        <w:tblW w:w="11265" w:type="dxa"/>
        <w:tblInd w:w="-1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135"/>
        <w:gridCol w:w="5130"/>
      </w:tblGrid>
      <w:tr w:rsidR="0038411A">
        <w:tc>
          <w:tcPr>
            <w:tcW w:w="61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Rules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Meaning </w:t>
            </w:r>
          </w:p>
        </w:tc>
      </w:tr>
      <w:tr w:rsidR="0038411A">
        <w:tc>
          <w:tcPr>
            <w:tcW w:w="61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R1: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directly_develops_from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R2: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R3: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directly_develops_from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R4: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R5: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R6: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then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R7: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type ?y),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type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directly_develops_from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subproperty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(expressible in OWL and RDFS)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transitive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(expressible in OWL)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directly_develop_from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composed with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is a way to infer new 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facts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expressible in OWL</w:t>
            </w:r>
            <w:r w:rsidR="00F0162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as a property chain axiom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directly_develop_from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composed with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 is another  way to infer new 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develops_from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facts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domain-specific rule 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part_of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transitive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(expressible in OWL)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transitive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(standard OWL and RDFS semantics)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inheritance of instances between classes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(standard OWL and RDFS semantics)</w:t>
            </w:r>
          </w:p>
        </w:tc>
      </w:tr>
      <w:tr w:rsidR="0038411A">
        <w:tc>
          <w:tcPr>
            <w:tcW w:w="61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R8: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(?e type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), 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subClassOf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embryological_entity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), 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describes ?e) , 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has_geometrical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 representation ?g)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then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geometrically_describes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?e)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R9: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has_geometrical_representation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), 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then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defines a shortcut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geometrically_describes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between a geometrical  representation (?g) and an embryological entity (?e) as soon as this geometrical  representation ?g is associated with a given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spatio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-temporal entity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that “describes” ?e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domain-specific rule 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this rule associates the gestation stage corresponding to  a given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spatio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-temporal entity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to its geometrical  representation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domain-specific rule 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following_stage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transitive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(expressible in OWL)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</w:tc>
      </w:tr>
      <w:tr w:rsidR="0038411A">
        <w:tc>
          <w:tcPr>
            <w:tcW w:w="61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R11: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depends_on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 (?y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depends_on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depends_on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R12: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absence_implies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?y), (?x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depends_on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?z)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(?z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absence_implies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?x)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R13: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describes ?x),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?p), (?x type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 xml:space="preserve"> 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impact_entity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R14: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?p),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R15: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?p) and (?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then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(?p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?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is transitive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(expressible in OWL)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transitivity of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absence_implies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through the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depend_on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defines the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impact_entity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in function of the relations “describes”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domain-specific rule 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transitivity of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from_stage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through the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38411A">
            <w:pPr>
              <w:widowControl w:val="0"/>
              <w:spacing w:line="240" w:lineRule="auto"/>
              <w:contextualSpacing w:val="0"/>
            </w:pPr>
          </w:p>
          <w:p w:rsidR="0038411A" w:rsidRDefault="008F3CDA">
            <w:pPr>
              <w:widowControl w:val="0"/>
              <w:spacing w:line="240" w:lineRule="auto"/>
              <w:contextualSpacing w:val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transitivity of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to_stage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through the relation 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has_process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not expressible in OWL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</w:p>
        </w:tc>
      </w:tr>
    </w:tbl>
    <w:p w:rsidR="0038411A" w:rsidRDefault="0038411A">
      <w:pPr>
        <w:spacing w:line="240" w:lineRule="auto"/>
      </w:pPr>
      <w:bookmarkStart w:id="1" w:name="h.gjdgxs" w:colFirst="0" w:colLast="0"/>
      <w:bookmarkEnd w:id="1"/>
    </w:p>
    <w:sectPr w:rsidR="0038411A" w:rsidSect="00B90A25">
      <w:pgSz w:w="11909" w:h="16834"/>
      <w:pgMar w:top="567" w:right="1418" w:bottom="1418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38411A"/>
    <w:rsid w:val="0038411A"/>
    <w:rsid w:val="006F4266"/>
    <w:rsid w:val="008F3CDA"/>
    <w:rsid w:val="00B90A25"/>
    <w:rsid w:val="00F0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0A25"/>
  </w:style>
  <w:style w:type="paragraph" w:styleId="Titre1">
    <w:name w:val="heading 1"/>
    <w:basedOn w:val="Normal"/>
    <w:next w:val="Normal"/>
    <w:rsid w:val="00B90A25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rsid w:val="00B90A25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rsid w:val="00B90A25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rsid w:val="00B90A25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rsid w:val="00B90A25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rsid w:val="00B90A25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B90A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B90A25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rsid w:val="00B90A25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B90A25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mrousset</dc:creator>
  <cp:lastModifiedBy>fr-sauvat</cp:lastModifiedBy>
  <cp:revision>2</cp:revision>
  <dcterms:created xsi:type="dcterms:W3CDTF">2015-08-31T11:45:00Z</dcterms:created>
  <dcterms:modified xsi:type="dcterms:W3CDTF">2015-08-31T11:45:00Z</dcterms:modified>
</cp:coreProperties>
</file>