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DCC3C0" w14:textId="77777777" w:rsidR="00826C48" w:rsidRDefault="00826C48" w:rsidP="00267BE6">
      <w:pPr>
        <w:rPr>
          <w:sz w:val="28"/>
          <w:szCs w:val="28"/>
        </w:rPr>
      </w:pPr>
    </w:p>
    <w:p w14:paraId="224E4AE8" w14:textId="77777777" w:rsidR="00826C48" w:rsidRDefault="00826C48" w:rsidP="00267BE6">
      <w:pPr>
        <w:rPr>
          <w:sz w:val="28"/>
          <w:szCs w:val="28"/>
        </w:rPr>
      </w:pPr>
    </w:p>
    <w:p w14:paraId="28D0850C" w14:textId="28FD036E" w:rsidR="00826C48" w:rsidRDefault="00826C48" w:rsidP="00267BE6">
      <w:pPr>
        <w:rPr>
          <w:rFonts w:asciiTheme="majorEastAsia" w:hAnsiTheme="majorEastAsia" w:cstheme="majorEastAsia"/>
          <w:b/>
          <w:sz w:val="28"/>
          <w:szCs w:val="28"/>
        </w:rPr>
      </w:pPr>
      <w:r>
        <w:rPr>
          <w:sz w:val="28"/>
          <w:szCs w:val="28"/>
        </w:rPr>
        <w:t xml:space="preserve">    </w:t>
      </w:r>
      <w:r w:rsidR="00267BE6" w:rsidRPr="00826C48">
        <w:rPr>
          <w:rFonts w:asciiTheme="majorEastAsia" w:hAnsiTheme="majorEastAsia" w:cstheme="majorEastAsia" w:hint="eastAsia"/>
          <w:sz w:val="28"/>
          <w:szCs w:val="28"/>
        </w:rPr>
        <w:t xml:space="preserve">Table </w:t>
      </w:r>
      <w:r w:rsidR="00AC6A06">
        <w:rPr>
          <w:rFonts w:asciiTheme="majorEastAsia" w:hAnsiTheme="majorEastAsia" w:cstheme="majorEastAsia"/>
          <w:sz w:val="28"/>
          <w:szCs w:val="28"/>
        </w:rPr>
        <w:t>S</w:t>
      </w:r>
      <w:r w:rsidR="00267BE6" w:rsidRPr="00826C48">
        <w:rPr>
          <w:rFonts w:asciiTheme="majorEastAsia" w:hAnsiTheme="majorEastAsia" w:cstheme="majorEastAsia" w:hint="eastAsia"/>
          <w:sz w:val="28"/>
          <w:szCs w:val="28"/>
        </w:rPr>
        <w:t>1</w:t>
      </w:r>
      <w:r w:rsidRPr="00826C48">
        <w:rPr>
          <w:rFonts w:asciiTheme="majorEastAsia" w:hAnsiTheme="majorEastAsia" w:cstheme="majorEastAsia" w:hint="eastAsia"/>
          <w:sz w:val="28"/>
          <w:szCs w:val="28"/>
        </w:rPr>
        <w:t xml:space="preserve">. </w:t>
      </w:r>
      <w:r w:rsidR="00267BE6" w:rsidRPr="00826C48">
        <w:rPr>
          <w:rFonts w:asciiTheme="majorEastAsia" w:hAnsiTheme="majorEastAsia" w:cstheme="majorEastAsia" w:hint="eastAsia"/>
          <w:sz w:val="28"/>
          <w:szCs w:val="28"/>
        </w:rPr>
        <w:t xml:space="preserve"> </w:t>
      </w:r>
      <w:r w:rsidR="00267BE6" w:rsidRPr="00826C48">
        <w:rPr>
          <w:rFonts w:asciiTheme="majorEastAsia" w:hAnsiTheme="majorEastAsia" w:cstheme="majorEastAsia" w:hint="eastAsia"/>
          <w:b/>
          <w:sz w:val="28"/>
          <w:szCs w:val="28"/>
        </w:rPr>
        <w:t>The effect of clenbuterol on EDL muscle contraction</w:t>
      </w:r>
    </w:p>
    <w:p w14:paraId="2D7B0434" w14:textId="77777777" w:rsidR="00844419" w:rsidRPr="00826C48" w:rsidRDefault="00844419" w:rsidP="00267BE6">
      <w:pPr>
        <w:rPr>
          <w:rFonts w:asciiTheme="majorEastAsia" w:hAnsiTheme="majorEastAsia" w:cstheme="majorEastAsia"/>
          <w:sz w:val="28"/>
          <w:szCs w:val="28"/>
        </w:rPr>
      </w:pPr>
    </w:p>
    <w:tbl>
      <w:tblPr>
        <w:tblW w:w="11150" w:type="dxa"/>
        <w:tblLook w:val="04A0" w:firstRow="1" w:lastRow="0" w:firstColumn="1" w:lastColumn="0" w:noHBand="0" w:noVBand="1"/>
      </w:tblPr>
      <w:tblGrid>
        <w:gridCol w:w="3177"/>
        <w:gridCol w:w="1968"/>
        <w:gridCol w:w="2056"/>
        <w:gridCol w:w="1969"/>
        <w:gridCol w:w="1980"/>
      </w:tblGrid>
      <w:tr w:rsidR="007F4D74" w:rsidRPr="00B55E26" w14:paraId="4D764ADF" w14:textId="77777777" w:rsidTr="007F4D74">
        <w:trPr>
          <w:trHeight w:val="340"/>
        </w:trPr>
        <w:tc>
          <w:tcPr>
            <w:tcW w:w="317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E01014C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 </w:t>
            </w:r>
          </w:p>
        </w:tc>
        <w:tc>
          <w:tcPr>
            <w:tcW w:w="402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79B7FED" w14:textId="7777777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WT</w:t>
            </w:r>
          </w:p>
        </w:tc>
        <w:tc>
          <w:tcPr>
            <w:tcW w:w="394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3876D3C" w14:textId="77777777" w:rsidR="00B55E26" w:rsidRPr="00B55E26" w:rsidRDefault="00B55E26" w:rsidP="00B55E26">
            <w:pPr>
              <w:jc w:val="center"/>
              <w:rPr>
                <w:rFonts w:ascii="ＭＳ 明朝" w:eastAsia="ＭＳ 明朝" w:hAnsi="ＭＳ 明朝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ＭＳ 明朝" w:eastAsia="ＭＳ 明朝" w:hAnsi="ＭＳ 明朝" w:cs="Times New Roman" w:hint="eastAsia"/>
                <w:b/>
                <w:bCs/>
                <w:color w:val="000000"/>
                <w:lang w:eastAsia="ko-KR"/>
              </w:rPr>
              <w:t>β</w:t>
            </w:r>
            <w:r w:rsidRPr="00B55E26">
              <w:rPr>
                <w:rFonts w:ascii="Times New Roman" w:eastAsia="ＭＳ 明朝" w:hAnsi="Times New Roman" w:cs="Times New Roman"/>
                <w:b/>
                <w:bCs/>
                <w:color w:val="000000"/>
                <w:lang w:eastAsia="ko-KR"/>
              </w:rPr>
              <w:t>arr1KO</w:t>
            </w:r>
          </w:p>
        </w:tc>
      </w:tr>
      <w:tr w:rsidR="007F4D74" w:rsidRPr="00B55E26" w14:paraId="0FBD2A52" w14:textId="77777777" w:rsidTr="007F4D74">
        <w:trPr>
          <w:trHeight w:val="660"/>
        </w:trPr>
        <w:tc>
          <w:tcPr>
            <w:tcW w:w="317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12" w:space="0" w:color="auto"/>
            </w:tcBorders>
            <w:vAlign w:val="center"/>
            <w:hideMark/>
          </w:tcPr>
          <w:p w14:paraId="4E233011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F7DAF6" w14:textId="7777777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DMSO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97E097" w14:textId="7777777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Clenbuterol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FD6CD" w14:textId="7777777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DMSO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730370F" w14:textId="7777777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Clenbuterol</w:t>
            </w:r>
          </w:p>
        </w:tc>
      </w:tr>
      <w:tr w:rsidR="007F4D74" w:rsidRPr="00B55E26" w14:paraId="7A7313C9" w14:textId="77777777" w:rsidTr="007F4D74">
        <w:trPr>
          <w:trHeight w:val="340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70D469B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Twitch force, </w:t>
            </w:r>
            <w:proofErr w:type="spellStart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mN</w:t>
            </w:r>
            <w:proofErr w:type="spellEnd"/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A98B4" w14:textId="188BD45E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38.5 ± 6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A0F68D" w14:textId="6CFFD1B1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56.5 ± 4.5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*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1F4BCD" w14:textId="3EAD6FEC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46.5 ± 6.9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ABC361" w14:textId="65E8171D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38.6 ± 6.6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</w:tr>
      <w:tr w:rsidR="007F4D74" w:rsidRPr="00B55E26" w14:paraId="34E01C83" w14:textId="77777777" w:rsidTr="007F4D74">
        <w:trPr>
          <w:trHeight w:val="340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2BCB0506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Twitch force/CSA, </w:t>
            </w:r>
            <w:proofErr w:type="spellStart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mN</w:t>
            </w:r>
            <w:proofErr w:type="spellEnd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/mm2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8C8C86" w14:textId="475EE740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46.7 ± 7.6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F7C63F" w14:textId="2D1C6F3C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60.2 ± 7.4 *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D495C" w14:textId="39076A89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59.7 ± 5.8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742C9B" w14:textId="13CBAAC0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39.3 ± 5.2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(8)</w:t>
            </w:r>
          </w:p>
        </w:tc>
      </w:tr>
      <w:tr w:rsidR="007F4D74" w:rsidRPr="00B55E26" w14:paraId="62F15571" w14:textId="77777777" w:rsidTr="007F4D74">
        <w:trPr>
          <w:trHeight w:val="340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14B29E24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Tetanic force, </w:t>
            </w:r>
            <w:proofErr w:type="spellStart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mN</w:t>
            </w:r>
            <w:proofErr w:type="spellEnd"/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6988AC" w14:textId="1EDA5892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145.7± 17.6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ACEDCD" w14:textId="36E4150F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196.5 ± 16.7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(6)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F2B979B" w14:textId="41F51B60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172.6 ± 23.3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63EFC0" w14:textId="31AE22B8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125.8 ± 30.3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</w:tr>
      <w:tr w:rsidR="007F4D74" w:rsidRPr="00B55E26" w14:paraId="586CECE8" w14:textId="77777777" w:rsidTr="007F4D74">
        <w:trPr>
          <w:trHeight w:val="367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5F67AED5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 xml:space="preserve">Tetanic force/CSA, </w:t>
            </w:r>
            <w:proofErr w:type="spellStart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mN</w:t>
            </w:r>
            <w:proofErr w:type="spellEnd"/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/mm2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AB18F7" w14:textId="3984961B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176.1 ± 23.4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E991AC" w14:textId="3C702E63" w:rsidR="00B55E26" w:rsidRPr="00B55E26" w:rsidRDefault="007F4D74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214.2 ± 25.9</w:t>
            </w:r>
            <w:r w:rsidR="00B55E26"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(6)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65A70" w14:textId="64952349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225.6 ± 19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484430" w14:textId="34F79A03" w:rsidR="00B55E26" w:rsidRPr="00B55E26" w:rsidRDefault="007F4D74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126.9 ± 25.3</w:t>
            </w:r>
            <w:r w:rsidR="00B55E26"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*</w:t>
            </w:r>
            <w:r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</w:tr>
      <w:tr w:rsidR="007F4D74" w:rsidRPr="00B55E26" w14:paraId="5861EE22" w14:textId="77777777" w:rsidTr="007F4D74">
        <w:trPr>
          <w:trHeight w:val="340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65C969B4" w14:textId="77777777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Twitch-to-tetanic force ratio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E90E08" w14:textId="2A7F3422" w:rsidR="007F4D74" w:rsidRPr="00B55E26" w:rsidRDefault="00B55E26" w:rsidP="007F4D74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 ± 0.0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CC3B78" w14:textId="36B06881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 ± 0.0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(6)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126076" w14:textId="2E95D678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 ± 0.0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(8)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0B37A0" w14:textId="3207FAE4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0.3 ± 0.0</w:t>
            </w:r>
            <w:r w:rsidR="007F4D7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</w:tr>
      <w:tr w:rsidR="007F4D74" w:rsidRPr="00B55E26" w14:paraId="21970E7E" w14:textId="77777777" w:rsidTr="007F4D74">
        <w:trPr>
          <w:trHeight w:val="448"/>
        </w:trPr>
        <w:tc>
          <w:tcPr>
            <w:tcW w:w="3177" w:type="dxa"/>
            <w:tcBorders>
              <w:top w:val="nil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14:paraId="3FF9759A" w14:textId="68554684" w:rsidR="00B55E26" w:rsidRPr="00B55E26" w:rsidRDefault="00B55E26" w:rsidP="00B55E26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ko-KR"/>
              </w:rPr>
              <w:t>Fatigue (time to 50% of maximum), sec</w:t>
            </w:r>
          </w:p>
        </w:tc>
        <w:tc>
          <w:tcPr>
            <w:tcW w:w="19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17A52" w14:textId="64E28175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79.7 ± 3.9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20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5E92C6" w14:textId="29957682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66.4 ± 3.3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*</w:t>
            </w:r>
            <w:r w:rsidR="00907A1B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(5)</w:t>
            </w:r>
          </w:p>
        </w:tc>
        <w:tc>
          <w:tcPr>
            <w:tcW w:w="19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31A0DA" w14:textId="282B08F7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68.1 ± 5.2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(7)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F4ACD5" w14:textId="1603C593" w:rsidR="00B55E26" w:rsidRPr="00B55E26" w:rsidRDefault="00B55E26" w:rsidP="00B55E26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ko-KR"/>
              </w:rPr>
            </w:pPr>
            <w:r w:rsidRPr="00B55E26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>75.2 ± 6.4</w:t>
            </w:r>
            <w:r w:rsidR="00D21BB4">
              <w:rPr>
                <w:rFonts w:ascii="Times New Roman" w:eastAsia="Times New Roman" w:hAnsi="Times New Roman" w:cs="Times New Roman"/>
                <w:color w:val="000000"/>
                <w:lang w:eastAsia="ko-KR"/>
              </w:rPr>
              <w:t xml:space="preserve"> (5)</w:t>
            </w:r>
          </w:p>
        </w:tc>
      </w:tr>
    </w:tbl>
    <w:p w14:paraId="628CE0DE" w14:textId="77777777" w:rsidR="00826C48" w:rsidRDefault="00826C48" w:rsidP="00267BE6"/>
    <w:p w14:paraId="519B97BD" w14:textId="77777777" w:rsidR="00826C48" w:rsidRDefault="00826C48" w:rsidP="00267BE6"/>
    <w:p w14:paraId="7DE38B16" w14:textId="72A3661F" w:rsidR="00A973F0" w:rsidRPr="006F4576" w:rsidRDefault="00384906">
      <w:pPr>
        <w:rPr>
          <w:sz w:val="16"/>
          <w:szCs w:val="16"/>
        </w:rPr>
      </w:pPr>
      <w:r w:rsidRPr="00826C48">
        <w:rPr>
          <w:rFonts w:asciiTheme="majorEastAsia" w:hAnsiTheme="majorEastAsia" w:cstheme="majorEastAsia" w:hint="eastAsia"/>
        </w:rPr>
        <w:t>Valu</w:t>
      </w:r>
      <w:r w:rsidRPr="00826C48">
        <w:rPr>
          <w:rFonts w:asciiTheme="majorEastAsia" w:eastAsia="Times New Roman" w:hAnsiTheme="majorEastAsia" w:cstheme="majorEastAsia" w:hint="eastAsia"/>
        </w:rPr>
        <w:t xml:space="preserve">es are means </w:t>
      </w:r>
      <w:r w:rsidRPr="00826C48">
        <w:rPr>
          <w:rFonts w:asciiTheme="majorEastAsia" w:hAnsiTheme="majorEastAsia" w:cstheme="majorEastAsia" w:hint="eastAsia"/>
        </w:rPr>
        <w:t>± SE</w:t>
      </w:r>
      <w:r w:rsidR="00D46A1F">
        <w:rPr>
          <w:rFonts w:asciiTheme="majorEastAsia" w:hAnsiTheme="majorEastAsia" w:cstheme="majorEastAsia"/>
        </w:rPr>
        <w:t>M</w:t>
      </w:r>
      <w:r w:rsidRPr="00826C48">
        <w:rPr>
          <w:rFonts w:asciiTheme="majorEastAsia" w:eastAsia="Times New Roman" w:hAnsiTheme="majorEastAsia" w:cstheme="majorEastAsia" w:hint="eastAsia"/>
        </w:rPr>
        <w:t xml:space="preserve">. The number of muscles utilized for the analysis </w:t>
      </w:r>
      <w:r>
        <w:rPr>
          <w:rFonts w:asciiTheme="majorEastAsia" w:eastAsia="Times New Roman" w:hAnsiTheme="majorEastAsia" w:cstheme="majorEastAsia" w:hint="eastAsia"/>
        </w:rPr>
        <w:t xml:space="preserve">was </w:t>
      </w:r>
      <w:r w:rsidR="00D21BB4">
        <w:rPr>
          <w:rFonts w:asciiTheme="majorEastAsia" w:eastAsia="Times New Roman" w:hAnsiTheme="majorEastAsia" w:cstheme="majorEastAsia"/>
        </w:rPr>
        <w:t>indicated in paren</w:t>
      </w:r>
      <w:r w:rsidR="00FD2E3F">
        <w:rPr>
          <w:rFonts w:asciiTheme="majorEastAsia" w:eastAsia="Times New Roman" w:hAnsiTheme="majorEastAsia" w:cstheme="majorEastAsia"/>
        </w:rPr>
        <w:t>thesis</w:t>
      </w:r>
      <w:r w:rsidR="00D46A1F">
        <w:rPr>
          <w:rFonts w:asciiTheme="majorEastAsia" w:eastAsia="Times New Roman" w:hAnsiTheme="majorEastAsia" w:cstheme="majorEastAsia" w:hint="eastAsia"/>
        </w:rPr>
        <w:t xml:space="preserve">. Twitch and </w:t>
      </w:r>
      <w:proofErr w:type="spellStart"/>
      <w:r w:rsidR="00D46A1F">
        <w:rPr>
          <w:rFonts w:asciiTheme="majorEastAsia" w:eastAsia="Times New Roman" w:hAnsiTheme="majorEastAsia" w:cstheme="majorEastAsia"/>
        </w:rPr>
        <w:t>t</w:t>
      </w:r>
      <w:r w:rsidR="00844419">
        <w:rPr>
          <w:rFonts w:asciiTheme="majorEastAsia" w:eastAsia="Times New Roman" w:hAnsiTheme="majorEastAsia" w:cstheme="majorEastAsia" w:hint="eastAsia"/>
        </w:rPr>
        <w:t>entanic</w:t>
      </w:r>
      <w:proofErr w:type="spellEnd"/>
      <w:r w:rsidR="00844419">
        <w:rPr>
          <w:rFonts w:asciiTheme="majorEastAsia" w:eastAsia="Times New Roman" w:hAnsiTheme="majorEastAsia" w:cstheme="majorEastAsia" w:hint="eastAsia"/>
        </w:rPr>
        <w:t xml:space="preserve"> forces</w:t>
      </w:r>
      <w:r w:rsidRPr="00826C48">
        <w:rPr>
          <w:rFonts w:asciiTheme="majorEastAsia" w:eastAsia="Times New Roman" w:hAnsiTheme="majorEastAsia" w:cstheme="majorEastAsia" w:hint="eastAsia"/>
        </w:rPr>
        <w:t xml:space="preserve"> are adjusted by muscle fiber cross sectional area (CSA). </w:t>
      </w:r>
      <w:r w:rsidR="00D46A1F">
        <w:rPr>
          <w:rFonts w:asciiTheme="majorEastAsia" w:eastAsia="Times New Roman" w:hAnsiTheme="majorEastAsia" w:cstheme="majorEastAsia"/>
        </w:rPr>
        <w:t xml:space="preserve">N, </w:t>
      </w:r>
      <w:r w:rsidR="00D46A1F">
        <w:rPr>
          <w:rFonts w:asciiTheme="majorEastAsia" w:eastAsia="Times New Roman" w:hAnsiTheme="majorEastAsia" w:cstheme="majorEastAsia" w:hint="eastAsia"/>
        </w:rPr>
        <w:t>t</w:t>
      </w:r>
      <w:r w:rsidR="00D46A1F" w:rsidRPr="00826C48">
        <w:rPr>
          <w:rFonts w:asciiTheme="majorEastAsia" w:eastAsia="Times New Roman" w:hAnsiTheme="majorEastAsia" w:cstheme="majorEastAsia" w:hint="eastAsia"/>
        </w:rPr>
        <w:t>he number of muscles utilized for the analysis</w:t>
      </w:r>
      <w:r w:rsidR="00D46A1F">
        <w:rPr>
          <w:rFonts w:asciiTheme="majorEastAsia" w:eastAsia="Times New Roman" w:hAnsiTheme="majorEastAsia" w:cstheme="majorEastAsia"/>
        </w:rPr>
        <w:t xml:space="preserve"> in parenthesis</w:t>
      </w:r>
      <w:r w:rsidR="00D46A1F" w:rsidRPr="00826C48">
        <w:rPr>
          <w:rFonts w:asciiTheme="majorEastAsia" w:eastAsia="Times New Roman" w:hAnsiTheme="majorEastAsia" w:cstheme="majorEastAsia" w:hint="eastAsia"/>
        </w:rPr>
        <w:t xml:space="preserve">. </w:t>
      </w:r>
      <w:r>
        <w:rPr>
          <w:rFonts w:asciiTheme="majorEastAsia" w:eastAsia="Times New Roman" w:hAnsiTheme="majorEastAsia" w:cstheme="majorEastAsia" w:hint="eastAsia"/>
        </w:rPr>
        <w:t>*</w:t>
      </w:r>
      <w:r>
        <w:rPr>
          <w:rFonts w:asciiTheme="majorEastAsia" w:eastAsia="Times New Roman" w:hAnsiTheme="majorEastAsia" w:cstheme="majorEastAsia"/>
        </w:rPr>
        <w:t xml:space="preserve"> P </w:t>
      </w:r>
      <w:r>
        <w:rPr>
          <w:rFonts w:asciiTheme="majorEastAsia" w:hAnsiTheme="majorEastAsia" w:cstheme="majorEastAsia" w:hint="eastAsia"/>
        </w:rPr>
        <w:t>&lt; 0.05</w:t>
      </w:r>
      <w:r w:rsidR="00B55E26">
        <w:rPr>
          <w:rFonts w:asciiTheme="majorEastAsia" w:hAnsiTheme="majorEastAsia" w:cstheme="majorEastAsia"/>
        </w:rPr>
        <w:t xml:space="preserve"> compared to its vehicle treatment</w:t>
      </w:r>
      <w:r w:rsidR="00D21BB4">
        <w:rPr>
          <w:rFonts w:asciiTheme="majorEastAsia" w:hAnsiTheme="majorEastAsia" w:cstheme="majorEastAsia"/>
        </w:rPr>
        <w:t xml:space="preserve"> by un</w:t>
      </w:r>
      <w:r w:rsidR="00907A1B">
        <w:rPr>
          <w:rFonts w:asciiTheme="majorEastAsia" w:hAnsiTheme="majorEastAsia" w:cstheme="majorEastAsia"/>
        </w:rPr>
        <w:t>paired</w:t>
      </w:r>
      <w:r w:rsidR="00D21BB4">
        <w:rPr>
          <w:rFonts w:asciiTheme="majorEastAsia" w:hAnsiTheme="majorEastAsia" w:cstheme="majorEastAsia"/>
        </w:rPr>
        <w:t xml:space="preserve"> student t-test</w:t>
      </w:r>
      <w:r w:rsidRPr="00163864">
        <w:t>.</w:t>
      </w:r>
      <w:bookmarkStart w:id="0" w:name="_GoBack"/>
      <w:bookmarkEnd w:id="0"/>
    </w:p>
    <w:sectPr w:rsidR="00A973F0" w:rsidRPr="006F4576" w:rsidSect="006F45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ＭＳ 明朝"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576"/>
    <w:rsid w:val="0006680E"/>
    <w:rsid w:val="0020064E"/>
    <w:rsid w:val="002415FF"/>
    <w:rsid w:val="00267BE6"/>
    <w:rsid w:val="002A543E"/>
    <w:rsid w:val="00384906"/>
    <w:rsid w:val="00487F66"/>
    <w:rsid w:val="004D22E0"/>
    <w:rsid w:val="005150CD"/>
    <w:rsid w:val="005375E9"/>
    <w:rsid w:val="00597C4E"/>
    <w:rsid w:val="006F4576"/>
    <w:rsid w:val="00760B59"/>
    <w:rsid w:val="00761A15"/>
    <w:rsid w:val="007B10CB"/>
    <w:rsid w:val="007F139B"/>
    <w:rsid w:val="007F4D74"/>
    <w:rsid w:val="00821641"/>
    <w:rsid w:val="00826C48"/>
    <w:rsid w:val="00844419"/>
    <w:rsid w:val="00907A1B"/>
    <w:rsid w:val="00960573"/>
    <w:rsid w:val="00A12695"/>
    <w:rsid w:val="00AA4F9D"/>
    <w:rsid w:val="00AB685D"/>
    <w:rsid w:val="00AC6A06"/>
    <w:rsid w:val="00B55B93"/>
    <w:rsid w:val="00B55E26"/>
    <w:rsid w:val="00BB6403"/>
    <w:rsid w:val="00BE62AE"/>
    <w:rsid w:val="00C55238"/>
    <w:rsid w:val="00C80F3A"/>
    <w:rsid w:val="00C9163E"/>
    <w:rsid w:val="00CB0622"/>
    <w:rsid w:val="00CB48C5"/>
    <w:rsid w:val="00CF2ACA"/>
    <w:rsid w:val="00D21BB4"/>
    <w:rsid w:val="00D46A1F"/>
    <w:rsid w:val="00F1117F"/>
    <w:rsid w:val="00F420DF"/>
    <w:rsid w:val="00FA1663"/>
    <w:rsid w:val="00FC2E65"/>
    <w:rsid w:val="00FD2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E2209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9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146</Words>
  <Characters>835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2018-08-28T19:40:00Z</dcterms:created>
  <dcterms:modified xsi:type="dcterms:W3CDTF">2018-09-21T15:09:00Z</dcterms:modified>
</cp:coreProperties>
</file>