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FF876" w14:textId="347A084C" w:rsidR="00655E52" w:rsidRPr="00E736A2" w:rsidRDefault="00B65D35" w:rsidP="0007104D">
      <w:pPr>
        <w:pStyle w:val="Standard1"/>
        <w:spacing w:line="360" w:lineRule="auto"/>
        <w:outlineLvl w:val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Supporting Information</w:t>
      </w:r>
    </w:p>
    <w:p w14:paraId="4631EF3A" w14:textId="77777777" w:rsidR="00655E52" w:rsidRPr="00E736A2" w:rsidRDefault="00655E52" w:rsidP="00565AC4">
      <w:pPr>
        <w:pStyle w:val="Standard1"/>
        <w:spacing w:line="360" w:lineRule="auto"/>
        <w:rPr>
          <w:b/>
          <w:sz w:val="28"/>
          <w:szCs w:val="28"/>
          <w:lang w:val="en-US"/>
        </w:rPr>
      </w:pPr>
    </w:p>
    <w:p w14:paraId="3B580430" w14:textId="77777777" w:rsidR="00453F3D" w:rsidRPr="008C32DE" w:rsidRDefault="00453F3D" w:rsidP="00453F3D">
      <w:pPr>
        <w:pStyle w:val="Standard1"/>
        <w:spacing w:line="480" w:lineRule="auto"/>
        <w:rPr>
          <w:color w:val="000000" w:themeColor="text1"/>
          <w:sz w:val="22"/>
          <w:szCs w:val="22"/>
          <w:lang w:val="en-US"/>
        </w:rPr>
      </w:pPr>
      <w:r w:rsidRPr="008C32DE">
        <w:rPr>
          <w:b/>
          <w:color w:val="000000" w:themeColor="text1"/>
          <w:sz w:val="28"/>
          <w:szCs w:val="28"/>
          <w:vertAlign w:val="superscript"/>
          <w:lang w:val="en-US"/>
        </w:rPr>
        <w:t>44</w:t>
      </w:r>
      <w:r w:rsidRPr="008C32DE">
        <w:rPr>
          <w:b/>
          <w:color w:val="000000" w:themeColor="text1"/>
          <w:sz w:val="28"/>
          <w:szCs w:val="28"/>
          <w:lang w:val="en-US"/>
        </w:rPr>
        <w:t xml:space="preserve">Sc-PSMA-617 for </w:t>
      </w:r>
      <w:proofErr w:type="spellStart"/>
      <w:r w:rsidRPr="008C32DE">
        <w:rPr>
          <w:b/>
          <w:color w:val="000000" w:themeColor="text1"/>
          <w:sz w:val="28"/>
          <w:szCs w:val="28"/>
          <w:lang w:val="en-US"/>
        </w:rPr>
        <w:t>radiotheragnostics</w:t>
      </w:r>
      <w:proofErr w:type="spellEnd"/>
      <w:r w:rsidRPr="008C32DE">
        <w:rPr>
          <w:b/>
          <w:color w:val="000000" w:themeColor="text1"/>
          <w:sz w:val="28"/>
          <w:szCs w:val="28"/>
          <w:lang w:val="en-US"/>
        </w:rPr>
        <w:t xml:space="preserve"> in tandem with </w:t>
      </w:r>
      <w:r w:rsidRPr="008C32DE">
        <w:rPr>
          <w:b/>
          <w:color w:val="000000" w:themeColor="text1"/>
          <w:sz w:val="28"/>
          <w:szCs w:val="28"/>
          <w:vertAlign w:val="superscript"/>
          <w:lang w:val="en-US"/>
        </w:rPr>
        <w:t>177</w:t>
      </w:r>
      <w:r w:rsidRPr="008C32DE">
        <w:rPr>
          <w:b/>
          <w:color w:val="000000" w:themeColor="text1"/>
          <w:sz w:val="28"/>
          <w:szCs w:val="28"/>
          <w:lang w:val="en-US"/>
        </w:rPr>
        <w:t xml:space="preserve">Lu-PSMA-617 – preclinical investigations in comparison with </w:t>
      </w:r>
      <w:r w:rsidRPr="008C32DE">
        <w:rPr>
          <w:b/>
          <w:color w:val="000000" w:themeColor="text1"/>
          <w:sz w:val="28"/>
          <w:szCs w:val="28"/>
          <w:vertAlign w:val="superscript"/>
          <w:lang w:val="en-US"/>
        </w:rPr>
        <w:t>68</w:t>
      </w:r>
      <w:r w:rsidRPr="008C32DE">
        <w:rPr>
          <w:b/>
          <w:color w:val="000000" w:themeColor="text1"/>
          <w:sz w:val="28"/>
          <w:szCs w:val="28"/>
          <w:lang w:val="en-US"/>
        </w:rPr>
        <w:t xml:space="preserve">Ga-PSMA-11 and </w:t>
      </w:r>
      <w:r w:rsidRPr="008C32DE">
        <w:rPr>
          <w:b/>
          <w:color w:val="000000" w:themeColor="text1"/>
          <w:sz w:val="28"/>
          <w:szCs w:val="28"/>
          <w:vertAlign w:val="superscript"/>
          <w:lang w:val="en-US"/>
        </w:rPr>
        <w:t>68</w:t>
      </w:r>
      <w:r w:rsidRPr="008C32DE">
        <w:rPr>
          <w:b/>
          <w:color w:val="000000" w:themeColor="text1"/>
          <w:sz w:val="28"/>
          <w:szCs w:val="28"/>
          <w:lang w:val="en-US"/>
        </w:rPr>
        <w:t xml:space="preserve">Ga-PSMA-617 </w:t>
      </w:r>
    </w:p>
    <w:p w14:paraId="5DFA181E" w14:textId="77777777" w:rsidR="001B6FB2" w:rsidRDefault="001B6FB2" w:rsidP="00565AC4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3593944E" w14:textId="70632C8B" w:rsidR="00C8710A" w:rsidRPr="00DF6D1D" w:rsidRDefault="00C8710A" w:rsidP="00C8710A">
      <w:pPr>
        <w:pStyle w:val="Standard1"/>
        <w:spacing w:line="48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 xml:space="preserve">Christoph </w:t>
      </w:r>
      <w:r w:rsidR="005B6F18" w:rsidRPr="00DF6D1D">
        <w:rPr>
          <w:sz w:val="22"/>
          <w:szCs w:val="22"/>
          <w:lang w:val="en-US"/>
        </w:rPr>
        <w:t xml:space="preserve">A. </w:t>
      </w:r>
      <w:r w:rsidRPr="00DF6D1D">
        <w:rPr>
          <w:sz w:val="22"/>
          <w:szCs w:val="22"/>
          <w:lang w:val="en-US"/>
        </w:rPr>
        <w:t>Umbricht</w:t>
      </w:r>
      <w:r w:rsidRPr="00DF6D1D">
        <w:rPr>
          <w:sz w:val="22"/>
          <w:szCs w:val="22"/>
          <w:vertAlign w:val="superscript"/>
          <w:lang w:val="en-US"/>
        </w:rPr>
        <w:t>1</w:t>
      </w:r>
      <w:r w:rsidRPr="00DF6D1D">
        <w:rPr>
          <w:sz w:val="22"/>
          <w:szCs w:val="22"/>
          <w:lang w:val="en-US"/>
        </w:rPr>
        <w:t xml:space="preserve">, </w:t>
      </w:r>
      <w:r w:rsidR="00AE0E93" w:rsidRPr="00DF6D1D">
        <w:rPr>
          <w:sz w:val="22"/>
          <w:szCs w:val="22"/>
          <w:lang w:val="en-US"/>
        </w:rPr>
        <w:t>Martina Benešová</w:t>
      </w:r>
      <w:r w:rsidR="00AE0E93" w:rsidRPr="00DF6D1D">
        <w:rPr>
          <w:sz w:val="22"/>
          <w:szCs w:val="22"/>
          <w:vertAlign w:val="superscript"/>
          <w:lang w:val="en-US"/>
        </w:rPr>
        <w:t>1</w:t>
      </w:r>
      <w:r w:rsidRPr="00DF6D1D">
        <w:rPr>
          <w:sz w:val="22"/>
          <w:szCs w:val="22"/>
          <w:vertAlign w:val="superscript"/>
          <w:lang w:val="en-US"/>
        </w:rPr>
        <w:t>,2</w:t>
      </w:r>
      <w:r w:rsidRPr="00DF6D1D">
        <w:rPr>
          <w:sz w:val="22"/>
          <w:szCs w:val="22"/>
          <w:lang w:val="en-US"/>
        </w:rPr>
        <w:t xml:space="preserve">, Raffaella </w:t>
      </w:r>
      <w:r w:rsidR="007E3BCC">
        <w:rPr>
          <w:sz w:val="22"/>
          <w:szCs w:val="22"/>
          <w:lang w:val="en-US"/>
        </w:rPr>
        <w:t xml:space="preserve">M. </w:t>
      </w:r>
      <w:r w:rsidRPr="00DF6D1D">
        <w:rPr>
          <w:sz w:val="22"/>
          <w:szCs w:val="22"/>
          <w:lang w:val="en-US"/>
        </w:rPr>
        <w:t>Schmid</w:t>
      </w:r>
      <w:r w:rsidRPr="00DF6D1D">
        <w:rPr>
          <w:sz w:val="22"/>
          <w:szCs w:val="22"/>
          <w:vertAlign w:val="superscript"/>
          <w:lang w:val="en-US"/>
        </w:rPr>
        <w:t>1</w:t>
      </w:r>
      <w:r w:rsidRPr="00DF6D1D">
        <w:rPr>
          <w:sz w:val="22"/>
          <w:szCs w:val="22"/>
          <w:lang w:val="en-US"/>
        </w:rPr>
        <w:t>, Andreas Türler</w:t>
      </w:r>
      <w:r w:rsidRPr="00DF6D1D">
        <w:rPr>
          <w:sz w:val="22"/>
          <w:szCs w:val="22"/>
          <w:vertAlign w:val="superscript"/>
          <w:lang w:val="en-US"/>
        </w:rPr>
        <w:t>3,4</w:t>
      </w:r>
      <w:r w:rsidRPr="00DF6D1D">
        <w:rPr>
          <w:sz w:val="22"/>
          <w:szCs w:val="22"/>
          <w:lang w:val="en-US"/>
        </w:rPr>
        <w:t>, Roger Schibli</w:t>
      </w:r>
      <w:r w:rsidRPr="00DF6D1D">
        <w:rPr>
          <w:sz w:val="22"/>
          <w:szCs w:val="22"/>
          <w:vertAlign w:val="superscript"/>
          <w:lang w:val="en-US"/>
        </w:rPr>
        <w:t>1,2</w:t>
      </w:r>
      <w:r w:rsidRPr="00DF6D1D">
        <w:rPr>
          <w:sz w:val="22"/>
          <w:szCs w:val="22"/>
          <w:lang w:val="en-US"/>
        </w:rPr>
        <w:t>, Nicholas P. van der Meulen</w:t>
      </w:r>
      <w:r w:rsidRPr="00DF6D1D">
        <w:rPr>
          <w:sz w:val="22"/>
          <w:szCs w:val="22"/>
          <w:vertAlign w:val="superscript"/>
          <w:lang w:val="en-US"/>
        </w:rPr>
        <w:t>1,3</w:t>
      </w:r>
      <w:r w:rsidRPr="00DF6D1D">
        <w:rPr>
          <w:sz w:val="22"/>
          <w:szCs w:val="22"/>
          <w:lang w:val="en-US"/>
        </w:rPr>
        <w:t>, Cristina Müller</w:t>
      </w:r>
      <w:r w:rsidRPr="00DF6D1D">
        <w:rPr>
          <w:sz w:val="22"/>
          <w:szCs w:val="22"/>
          <w:vertAlign w:val="superscript"/>
          <w:lang w:val="en-US"/>
        </w:rPr>
        <w:t>1,2*</w:t>
      </w:r>
    </w:p>
    <w:p w14:paraId="79AD35BF" w14:textId="77777777" w:rsidR="00C8710A" w:rsidRPr="00DF6D1D" w:rsidRDefault="00C8710A" w:rsidP="00C8710A">
      <w:pPr>
        <w:pStyle w:val="Standard1"/>
        <w:spacing w:line="480" w:lineRule="auto"/>
        <w:rPr>
          <w:sz w:val="22"/>
          <w:szCs w:val="22"/>
          <w:lang w:val="en-US"/>
        </w:rPr>
      </w:pPr>
    </w:p>
    <w:p w14:paraId="04F3D02F" w14:textId="77777777" w:rsidR="00C8710A" w:rsidRPr="00DF6D1D" w:rsidRDefault="00C8710A" w:rsidP="00C8710A">
      <w:pPr>
        <w:pStyle w:val="Standard1"/>
        <w:spacing w:line="480" w:lineRule="auto"/>
        <w:rPr>
          <w:i/>
          <w:iCs/>
          <w:sz w:val="22"/>
          <w:szCs w:val="22"/>
          <w:lang w:val="en-US"/>
        </w:rPr>
      </w:pPr>
      <w:r w:rsidRPr="00DF6D1D">
        <w:rPr>
          <w:i/>
          <w:iCs/>
          <w:sz w:val="22"/>
          <w:szCs w:val="22"/>
          <w:vertAlign w:val="superscript"/>
          <w:lang w:val="en-US"/>
        </w:rPr>
        <w:t>1</w:t>
      </w:r>
      <w:r w:rsidRPr="00DF6D1D">
        <w:rPr>
          <w:i/>
          <w:iCs/>
          <w:sz w:val="22"/>
          <w:szCs w:val="22"/>
          <w:lang w:val="en-US"/>
        </w:rPr>
        <w:t xml:space="preserve">Center for Radiopharmaceutical Sciences ETH-PSI-USZ, Paul </w:t>
      </w:r>
      <w:proofErr w:type="spellStart"/>
      <w:r w:rsidRPr="00DF6D1D">
        <w:rPr>
          <w:i/>
          <w:iCs/>
          <w:sz w:val="22"/>
          <w:szCs w:val="22"/>
          <w:lang w:val="en-US"/>
        </w:rPr>
        <w:t>Scherrer</w:t>
      </w:r>
      <w:proofErr w:type="spellEnd"/>
      <w:r w:rsidRPr="00DF6D1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DF6D1D">
        <w:rPr>
          <w:i/>
          <w:iCs/>
          <w:sz w:val="22"/>
          <w:szCs w:val="22"/>
          <w:lang w:val="en-US"/>
        </w:rPr>
        <w:t>Institut</w:t>
      </w:r>
      <w:proofErr w:type="spellEnd"/>
      <w:r w:rsidRPr="00DF6D1D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Pr="00DF6D1D">
        <w:rPr>
          <w:i/>
          <w:iCs/>
          <w:sz w:val="22"/>
          <w:szCs w:val="22"/>
          <w:lang w:val="en-US"/>
        </w:rPr>
        <w:t>Villigen</w:t>
      </w:r>
      <w:proofErr w:type="spellEnd"/>
      <w:r w:rsidRPr="00DF6D1D">
        <w:rPr>
          <w:i/>
          <w:iCs/>
          <w:sz w:val="22"/>
          <w:szCs w:val="22"/>
          <w:lang w:val="en-US"/>
        </w:rPr>
        <w:t>-PSI, Switzerland</w:t>
      </w:r>
    </w:p>
    <w:p w14:paraId="18864EDA" w14:textId="77777777" w:rsidR="00C8710A" w:rsidRPr="00DF6D1D" w:rsidRDefault="00C8710A" w:rsidP="0007104D">
      <w:pPr>
        <w:pStyle w:val="Standard1"/>
        <w:spacing w:line="480" w:lineRule="auto"/>
        <w:outlineLvl w:val="0"/>
        <w:rPr>
          <w:i/>
          <w:iCs/>
          <w:sz w:val="22"/>
          <w:szCs w:val="22"/>
          <w:lang w:val="en-US"/>
        </w:rPr>
      </w:pPr>
      <w:r w:rsidRPr="00DF6D1D">
        <w:rPr>
          <w:i/>
          <w:iCs/>
          <w:sz w:val="22"/>
          <w:szCs w:val="22"/>
          <w:vertAlign w:val="superscript"/>
          <w:lang w:val="en-US"/>
        </w:rPr>
        <w:t>2</w:t>
      </w:r>
      <w:r w:rsidRPr="00DF6D1D">
        <w:rPr>
          <w:i/>
          <w:iCs/>
          <w:sz w:val="22"/>
          <w:szCs w:val="22"/>
          <w:lang w:val="en-US"/>
        </w:rPr>
        <w:t>Department of Chemistry and Applied Biosciences, ETH Zurich, Zurich, Switzerland</w:t>
      </w:r>
    </w:p>
    <w:p w14:paraId="738BC860" w14:textId="77777777" w:rsidR="00C8710A" w:rsidRPr="00DF6D1D" w:rsidRDefault="00C8710A" w:rsidP="00C8710A">
      <w:pPr>
        <w:pStyle w:val="Standard1"/>
        <w:spacing w:line="480" w:lineRule="auto"/>
        <w:rPr>
          <w:i/>
          <w:iCs/>
          <w:sz w:val="22"/>
          <w:szCs w:val="22"/>
          <w:lang w:val="en-US"/>
        </w:rPr>
      </w:pPr>
      <w:r w:rsidRPr="00DF6D1D">
        <w:rPr>
          <w:i/>
          <w:iCs/>
          <w:sz w:val="22"/>
          <w:szCs w:val="22"/>
          <w:vertAlign w:val="superscript"/>
          <w:lang w:val="en-US"/>
        </w:rPr>
        <w:t>3</w:t>
      </w:r>
      <w:r w:rsidRPr="00DF6D1D">
        <w:rPr>
          <w:i/>
          <w:iCs/>
          <w:sz w:val="22"/>
          <w:szCs w:val="22"/>
          <w:lang w:val="en-US"/>
        </w:rPr>
        <w:t xml:space="preserve">Laboratory of Radiochemistry, Paul </w:t>
      </w:r>
      <w:proofErr w:type="spellStart"/>
      <w:r w:rsidRPr="00DF6D1D">
        <w:rPr>
          <w:i/>
          <w:iCs/>
          <w:sz w:val="22"/>
          <w:szCs w:val="22"/>
          <w:lang w:val="en-US"/>
        </w:rPr>
        <w:t>Scherrer</w:t>
      </w:r>
      <w:proofErr w:type="spellEnd"/>
      <w:r w:rsidRPr="00DF6D1D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DF6D1D">
        <w:rPr>
          <w:i/>
          <w:iCs/>
          <w:sz w:val="22"/>
          <w:szCs w:val="22"/>
          <w:lang w:val="en-US"/>
        </w:rPr>
        <w:t>Institut</w:t>
      </w:r>
      <w:proofErr w:type="spellEnd"/>
      <w:r w:rsidRPr="00DF6D1D">
        <w:rPr>
          <w:i/>
          <w:iCs/>
          <w:sz w:val="22"/>
          <w:szCs w:val="22"/>
          <w:lang w:val="en-US"/>
        </w:rPr>
        <w:t xml:space="preserve">, </w:t>
      </w:r>
      <w:proofErr w:type="spellStart"/>
      <w:r w:rsidRPr="00DF6D1D">
        <w:rPr>
          <w:i/>
          <w:iCs/>
          <w:sz w:val="22"/>
          <w:szCs w:val="22"/>
          <w:lang w:val="en-US"/>
        </w:rPr>
        <w:t>Villigen</w:t>
      </w:r>
      <w:proofErr w:type="spellEnd"/>
      <w:r w:rsidRPr="00DF6D1D">
        <w:rPr>
          <w:i/>
          <w:iCs/>
          <w:sz w:val="22"/>
          <w:szCs w:val="22"/>
          <w:lang w:val="en-US"/>
        </w:rPr>
        <w:t>-PSI, Switzerland</w:t>
      </w:r>
    </w:p>
    <w:p w14:paraId="5492FA25" w14:textId="77777777" w:rsidR="00C8710A" w:rsidRPr="00DF6D1D" w:rsidRDefault="00C8710A" w:rsidP="00C8710A">
      <w:pPr>
        <w:pStyle w:val="Standard1"/>
        <w:spacing w:line="480" w:lineRule="auto"/>
        <w:rPr>
          <w:i/>
          <w:iCs/>
          <w:sz w:val="22"/>
          <w:szCs w:val="22"/>
          <w:lang w:val="en-US"/>
        </w:rPr>
      </w:pPr>
      <w:r w:rsidRPr="00DF6D1D">
        <w:rPr>
          <w:i/>
          <w:iCs/>
          <w:sz w:val="22"/>
          <w:szCs w:val="22"/>
          <w:vertAlign w:val="superscript"/>
          <w:lang w:val="en-US"/>
        </w:rPr>
        <w:t>4</w:t>
      </w:r>
      <w:r w:rsidRPr="00DF6D1D">
        <w:rPr>
          <w:i/>
          <w:iCs/>
          <w:sz w:val="22"/>
          <w:szCs w:val="22"/>
          <w:lang w:val="en-US"/>
        </w:rPr>
        <w:t>Department of Chemistry and Biochemistry University of Bern, 3012 Bern, Switzerland</w:t>
      </w:r>
    </w:p>
    <w:p w14:paraId="6CB5C20D" w14:textId="77777777" w:rsidR="00480AFD" w:rsidRDefault="00480AFD" w:rsidP="00565AC4">
      <w:pPr>
        <w:pStyle w:val="Standard10"/>
        <w:spacing w:line="360" w:lineRule="auto"/>
        <w:rPr>
          <w:rFonts w:ascii="Times New Roman" w:hAnsi="Times New Roman"/>
          <w:i/>
          <w:iCs/>
          <w:sz w:val="22"/>
          <w:szCs w:val="22"/>
          <w:lang w:val="en-US"/>
        </w:rPr>
      </w:pPr>
    </w:p>
    <w:p w14:paraId="08BCD90D" w14:textId="77777777" w:rsidR="00453F3D" w:rsidRDefault="00AD7B26" w:rsidP="00453F3D">
      <w:pPr>
        <w:spacing w:line="480" w:lineRule="auto"/>
        <w:jc w:val="both"/>
        <w:rPr>
          <w:iCs/>
          <w:sz w:val="22"/>
          <w:szCs w:val="22"/>
          <w:lang w:val="en-US"/>
        </w:rPr>
      </w:pPr>
      <w:hyperlink r:id="rId9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christoph.umbricht@psi.ch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  <w:hyperlink r:id="rId10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martina.benesova@psi.ch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  <w:hyperlink r:id="rId11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raffaella.schmid@psi.ch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</w:p>
    <w:p w14:paraId="4FDF8982" w14:textId="77777777" w:rsidR="00453F3D" w:rsidRDefault="00AD7B26" w:rsidP="00453F3D">
      <w:pPr>
        <w:spacing w:line="480" w:lineRule="auto"/>
        <w:jc w:val="both"/>
        <w:rPr>
          <w:iCs/>
          <w:sz w:val="22"/>
          <w:szCs w:val="22"/>
          <w:lang w:val="en-US"/>
        </w:rPr>
      </w:pPr>
      <w:hyperlink r:id="rId12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andreas.tuerler@psi.ch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  <w:hyperlink r:id="rId13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roger.schibli@psi.ch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  <w:hyperlink r:id="rId14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nick.vandermeulen@psi.ch</w:t>
        </w:r>
      </w:hyperlink>
      <w:r w:rsidR="00453F3D">
        <w:rPr>
          <w:iCs/>
          <w:sz w:val="22"/>
          <w:szCs w:val="22"/>
          <w:lang w:val="en-US"/>
        </w:rPr>
        <w:t xml:space="preserve">; </w:t>
      </w:r>
      <w:hyperlink r:id="rId15" w:history="1">
        <w:r w:rsidR="00453F3D" w:rsidRPr="00B13AFF">
          <w:rPr>
            <w:rStyle w:val="Hyperlink"/>
            <w:iCs/>
            <w:sz w:val="22"/>
            <w:szCs w:val="22"/>
            <w:lang w:val="en-US"/>
          </w:rPr>
          <w:t>cristina.mueller@psi.ch</w:t>
        </w:r>
      </w:hyperlink>
    </w:p>
    <w:p w14:paraId="1A7B56C7" w14:textId="77777777" w:rsidR="00453F3D" w:rsidRPr="00453F3D" w:rsidRDefault="00453F3D" w:rsidP="00565AC4">
      <w:pPr>
        <w:pStyle w:val="Standard10"/>
        <w:spacing w:line="360" w:lineRule="auto"/>
        <w:rPr>
          <w:rFonts w:ascii="Times New Roman" w:hAnsi="Times New Roman"/>
          <w:iCs/>
          <w:sz w:val="22"/>
          <w:szCs w:val="22"/>
          <w:lang w:val="en-US"/>
        </w:rPr>
      </w:pPr>
    </w:p>
    <w:p w14:paraId="78809C4D" w14:textId="77777777" w:rsidR="00512951" w:rsidRPr="00DF6D1D" w:rsidRDefault="00512951" w:rsidP="00565AC4">
      <w:pPr>
        <w:spacing w:line="360" w:lineRule="auto"/>
        <w:rPr>
          <w:sz w:val="22"/>
          <w:szCs w:val="22"/>
          <w:lang w:val="en-US"/>
        </w:rPr>
      </w:pPr>
    </w:p>
    <w:p w14:paraId="78F930DA" w14:textId="77777777" w:rsidR="002D7AEE" w:rsidRPr="00DF6D1D" w:rsidRDefault="002D7AEE" w:rsidP="00565AC4">
      <w:pPr>
        <w:spacing w:line="360" w:lineRule="auto"/>
        <w:rPr>
          <w:sz w:val="22"/>
          <w:szCs w:val="22"/>
          <w:lang w:val="en-US"/>
        </w:rPr>
      </w:pPr>
    </w:p>
    <w:p w14:paraId="0AD41735" w14:textId="77777777" w:rsidR="00512951" w:rsidRPr="00DF6D1D" w:rsidRDefault="00512951" w:rsidP="00565AC4">
      <w:pPr>
        <w:spacing w:line="360" w:lineRule="auto"/>
        <w:jc w:val="both"/>
        <w:rPr>
          <w:iCs/>
          <w:sz w:val="22"/>
          <w:szCs w:val="22"/>
          <w:lang w:val="en-US"/>
        </w:rPr>
      </w:pPr>
      <w:r w:rsidRPr="00DF6D1D">
        <w:rPr>
          <w:iCs/>
          <w:sz w:val="22"/>
          <w:szCs w:val="22"/>
          <w:lang w:val="en-US"/>
        </w:rPr>
        <w:t>* Corresponding author:</w:t>
      </w:r>
    </w:p>
    <w:p w14:paraId="058AF10C" w14:textId="77777777" w:rsidR="00512951" w:rsidRPr="00DF6D1D" w:rsidRDefault="00512951" w:rsidP="00565AC4">
      <w:pPr>
        <w:spacing w:line="360" w:lineRule="auto"/>
        <w:jc w:val="both"/>
        <w:rPr>
          <w:iCs/>
          <w:sz w:val="22"/>
          <w:szCs w:val="22"/>
          <w:lang w:val="en-US"/>
        </w:rPr>
      </w:pPr>
    </w:p>
    <w:p w14:paraId="3E4E13F4" w14:textId="77777777" w:rsidR="00512951" w:rsidRPr="00DF6D1D" w:rsidRDefault="00C06F09" w:rsidP="0007104D">
      <w:pPr>
        <w:spacing w:line="360" w:lineRule="auto"/>
        <w:jc w:val="both"/>
        <w:outlineLvl w:val="0"/>
        <w:rPr>
          <w:iCs/>
          <w:sz w:val="22"/>
          <w:szCs w:val="22"/>
          <w:lang w:val="en-US"/>
        </w:rPr>
      </w:pPr>
      <w:r w:rsidRPr="00DF6D1D">
        <w:rPr>
          <w:iCs/>
          <w:sz w:val="22"/>
          <w:szCs w:val="22"/>
          <w:lang w:val="en-US"/>
        </w:rPr>
        <w:t xml:space="preserve">PD </w:t>
      </w:r>
      <w:r w:rsidR="0093676B" w:rsidRPr="00DF6D1D">
        <w:rPr>
          <w:iCs/>
          <w:sz w:val="22"/>
          <w:szCs w:val="22"/>
          <w:lang w:val="en-US"/>
        </w:rPr>
        <w:t xml:space="preserve">Dr. </w:t>
      </w:r>
      <w:r w:rsidRPr="00DF6D1D">
        <w:rPr>
          <w:iCs/>
          <w:sz w:val="22"/>
          <w:szCs w:val="22"/>
          <w:lang w:val="en-US"/>
        </w:rPr>
        <w:t>Cristina Müller</w:t>
      </w:r>
    </w:p>
    <w:p w14:paraId="54605321" w14:textId="77777777" w:rsidR="0093676B" w:rsidRPr="00DF6D1D" w:rsidRDefault="0093676B" w:rsidP="00565AC4">
      <w:pPr>
        <w:spacing w:line="360" w:lineRule="auto"/>
        <w:jc w:val="both"/>
        <w:rPr>
          <w:iCs/>
          <w:sz w:val="22"/>
          <w:szCs w:val="22"/>
          <w:lang w:val="en-US"/>
        </w:rPr>
      </w:pPr>
      <w:r w:rsidRPr="00DF6D1D">
        <w:rPr>
          <w:iCs/>
          <w:sz w:val="22"/>
          <w:szCs w:val="22"/>
          <w:lang w:val="en-US"/>
        </w:rPr>
        <w:t>Center for Radiopharmaceutical Science ETH/PSI/USZ</w:t>
      </w:r>
    </w:p>
    <w:p w14:paraId="0E61EA83" w14:textId="77777777" w:rsidR="0093676B" w:rsidRPr="00DF6D1D" w:rsidRDefault="0093676B" w:rsidP="00565AC4">
      <w:pPr>
        <w:spacing w:line="360" w:lineRule="auto"/>
        <w:jc w:val="both"/>
        <w:rPr>
          <w:iCs/>
          <w:sz w:val="22"/>
          <w:szCs w:val="22"/>
        </w:rPr>
      </w:pPr>
      <w:r w:rsidRPr="00DF6D1D">
        <w:rPr>
          <w:iCs/>
          <w:sz w:val="22"/>
          <w:szCs w:val="22"/>
        </w:rPr>
        <w:t>Paul Scherrer Ins</w:t>
      </w:r>
      <w:r w:rsidR="00AE79A8" w:rsidRPr="00DF6D1D">
        <w:rPr>
          <w:iCs/>
          <w:sz w:val="22"/>
          <w:szCs w:val="22"/>
        </w:rPr>
        <w:t>t</w:t>
      </w:r>
      <w:r w:rsidRPr="00DF6D1D">
        <w:rPr>
          <w:iCs/>
          <w:sz w:val="22"/>
          <w:szCs w:val="22"/>
        </w:rPr>
        <w:t>itute</w:t>
      </w:r>
    </w:p>
    <w:p w14:paraId="5D6E6F0B" w14:textId="77777777" w:rsidR="0093676B" w:rsidRPr="00DF6D1D" w:rsidRDefault="0093676B" w:rsidP="00565AC4">
      <w:pPr>
        <w:spacing w:line="360" w:lineRule="auto"/>
        <w:jc w:val="both"/>
        <w:rPr>
          <w:iCs/>
          <w:sz w:val="22"/>
          <w:szCs w:val="22"/>
        </w:rPr>
      </w:pPr>
      <w:r w:rsidRPr="00DF6D1D">
        <w:rPr>
          <w:iCs/>
          <w:sz w:val="22"/>
          <w:szCs w:val="22"/>
        </w:rPr>
        <w:t xml:space="preserve">5232 </w:t>
      </w:r>
      <w:proofErr w:type="spellStart"/>
      <w:r w:rsidRPr="00DF6D1D">
        <w:rPr>
          <w:iCs/>
          <w:sz w:val="22"/>
          <w:szCs w:val="22"/>
        </w:rPr>
        <w:t>Villigen</w:t>
      </w:r>
      <w:proofErr w:type="spellEnd"/>
      <w:r w:rsidRPr="00DF6D1D">
        <w:rPr>
          <w:iCs/>
          <w:sz w:val="22"/>
          <w:szCs w:val="22"/>
        </w:rPr>
        <w:t>-PSI</w:t>
      </w:r>
    </w:p>
    <w:p w14:paraId="70A6CF76" w14:textId="77777777" w:rsidR="002B435D" w:rsidRPr="00DF6D1D" w:rsidRDefault="002B435D" w:rsidP="00565AC4">
      <w:pPr>
        <w:spacing w:line="360" w:lineRule="auto"/>
        <w:jc w:val="both"/>
        <w:rPr>
          <w:iCs/>
          <w:sz w:val="22"/>
          <w:szCs w:val="22"/>
        </w:rPr>
      </w:pPr>
      <w:proofErr w:type="spellStart"/>
      <w:r w:rsidRPr="00DF6D1D">
        <w:rPr>
          <w:iCs/>
          <w:sz w:val="22"/>
          <w:szCs w:val="22"/>
        </w:rPr>
        <w:t>Switzerland</w:t>
      </w:r>
      <w:proofErr w:type="spellEnd"/>
    </w:p>
    <w:p w14:paraId="4A71D33C" w14:textId="77777777" w:rsidR="00536D1A" w:rsidRPr="00DF6D1D" w:rsidRDefault="00536D1A" w:rsidP="00565AC4">
      <w:pPr>
        <w:spacing w:line="360" w:lineRule="auto"/>
        <w:jc w:val="both"/>
        <w:rPr>
          <w:sz w:val="22"/>
          <w:szCs w:val="22"/>
        </w:rPr>
      </w:pPr>
    </w:p>
    <w:p w14:paraId="0BC177E5" w14:textId="77777777" w:rsidR="00536D1A" w:rsidRPr="00DF6D1D" w:rsidRDefault="00536D1A" w:rsidP="00565AC4">
      <w:pPr>
        <w:spacing w:line="360" w:lineRule="auto"/>
        <w:jc w:val="both"/>
        <w:rPr>
          <w:sz w:val="22"/>
          <w:szCs w:val="22"/>
        </w:rPr>
      </w:pPr>
      <w:proofErr w:type="spellStart"/>
      <w:r w:rsidRPr="00DF6D1D">
        <w:rPr>
          <w:sz w:val="22"/>
          <w:szCs w:val="22"/>
        </w:rPr>
        <w:t>e-mail</w:t>
      </w:r>
      <w:proofErr w:type="spellEnd"/>
      <w:r w:rsidRPr="00DF6D1D">
        <w:rPr>
          <w:sz w:val="22"/>
          <w:szCs w:val="22"/>
        </w:rPr>
        <w:t xml:space="preserve">: </w:t>
      </w:r>
      <w:r w:rsidR="00C06F09" w:rsidRPr="00DF6D1D">
        <w:rPr>
          <w:sz w:val="22"/>
          <w:szCs w:val="22"/>
        </w:rPr>
        <w:t>cristina.mueller</w:t>
      </w:r>
      <w:r w:rsidR="0093676B" w:rsidRPr="00DF6D1D">
        <w:rPr>
          <w:sz w:val="22"/>
          <w:szCs w:val="22"/>
        </w:rPr>
        <w:t>@psi.ch</w:t>
      </w:r>
    </w:p>
    <w:p w14:paraId="18215087" w14:textId="77777777" w:rsidR="00512951" w:rsidRPr="00DF6D1D" w:rsidRDefault="00512951" w:rsidP="00565AC4">
      <w:pPr>
        <w:spacing w:line="360" w:lineRule="auto"/>
        <w:jc w:val="both"/>
        <w:rPr>
          <w:iCs/>
          <w:sz w:val="22"/>
          <w:szCs w:val="22"/>
          <w:lang w:val="en-US"/>
        </w:rPr>
      </w:pPr>
      <w:proofErr w:type="gramStart"/>
      <w:r w:rsidRPr="00DF6D1D">
        <w:rPr>
          <w:iCs/>
          <w:sz w:val="22"/>
          <w:szCs w:val="22"/>
          <w:lang w:val="en-US"/>
        </w:rPr>
        <w:t>p</w:t>
      </w:r>
      <w:r w:rsidR="00536D1A" w:rsidRPr="00DF6D1D">
        <w:rPr>
          <w:iCs/>
          <w:sz w:val="22"/>
          <w:szCs w:val="22"/>
          <w:lang w:val="en-US"/>
        </w:rPr>
        <w:t>hone</w:t>
      </w:r>
      <w:proofErr w:type="gramEnd"/>
      <w:r w:rsidR="00536D1A" w:rsidRPr="00DF6D1D">
        <w:rPr>
          <w:iCs/>
          <w:sz w:val="22"/>
          <w:szCs w:val="22"/>
          <w:lang w:val="en-US"/>
        </w:rPr>
        <w:t>: +4</w:t>
      </w:r>
      <w:r w:rsidRPr="00DF6D1D">
        <w:rPr>
          <w:iCs/>
          <w:sz w:val="22"/>
          <w:szCs w:val="22"/>
          <w:lang w:val="en-US"/>
        </w:rPr>
        <w:t>1-</w:t>
      </w:r>
      <w:r w:rsidR="00536D1A" w:rsidRPr="00DF6D1D">
        <w:rPr>
          <w:iCs/>
          <w:sz w:val="22"/>
          <w:szCs w:val="22"/>
          <w:lang w:val="en-US"/>
        </w:rPr>
        <w:t>56-3</w:t>
      </w:r>
      <w:r w:rsidRPr="00DF6D1D">
        <w:rPr>
          <w:iCs/>
          <w:sz w:val="22"/>
          <w:szCs w:val="22"/>
          <w:lang w:val="en-US"/>
        </w:rPr>
        <w:t xml:space="preserve">10 </w:t>
      </w:r>
      <w:r w:rsidR="00C06F09" w:rsidRPr="00DF6D1D">
        <w:rPr>
          <w:iCs/>
          <w:sz w:val="22"/>
          <w:szCs w:val="22"/>
          <w:lang w:val="en-US"/>
        </w:rPr>
        <w:t>44 54</w:t>
      </w:r>
    </w:p>
    <w:p w14:paraId="511B17B2" w14:textId="77777777" w:rsidR="00512951" w:rsidRPr="00DF6D1D" w:rsidRDefault="00536D1A" w:rsidP="00565AC4">
      <w:pPr>
        <w:spacing w:line="360" w:lineRule="auto"/>
        <w:jc w:val="both"/>
        <w:rPr>
          <w:iCs/>
          <w:sz w:val="22"/>
          <w:szCs w:val="22"/>
          <w:lang w:val="en-US"/>
        </w:rPr>
      </w:pPr>
      <w:proofErr w:type="gramStart"/>
      <w:r w:rsidRPr="00DF6D1D">
        <w:rPr>
          <w:iCs/>
          <w:sz w:val="22"/>
          <w:szCs w:val="22"/>
          <w:lang w:val="en-US"/>
        </w:rPr>
        <w:t>fax</w:t>
      </w:r>
      <w:proofErr w:type="gramEnd"/>
      <w:r w:rsidRPr="00DF6D1D">
        <w:rPr>
          <w:iCs/>
          <w:sz w:val="22"/>
          <w:szCs w:val="22"/>
          <w:lang w:val="en-US"/>
        </w:rPr>
        <w:t>:      +4</w:t>
      </w:r>
      <w:r w:rsidR="00512951" w:rsidRPr="00DF6D1D">
        <w:rPr>
          <w:iCs/>
          <w:sz w:val="22"/>
          <w:szCs w:val="22"/>
          <w:lang w:val="en-US"/>
        </w:rPr>
        <w:t>1-</w:t>
      </w:r>
      <w:r w:rsidR="00977D1B" w:rsidRPr="00DF6D1D">
        <w:rPr>
          <w:iCs/>
          <w:sz w:val="22"/>
          <w:szCs w:val="22"/>
          <w:lang w:val="en-US"/>
        </w:rPr>
        <w:t>56-310 28 49</w:t>
      </w:r>
    </w:p>
    <w:p w14:paraId="6815C6EF" w14:textId="4DAB2C7F" w:rsidR="00B95FFB" w:rsidRPr="00DF6D1D" w:rsidRDefault="002A170C" w:rsidP="00453F3D">
      <w:pPr>
        <w:pStyle w:val="cancerRestitle"/>
        <w:tabs>
          <w:tab w:val="left" w:pos="960"/>
        </w:tabs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lastRenderedPageBreak/>
        <w:t xml:space="preserve">1. Radiolabeling of PSMA-Targeted Ligands </w:t>
      </w:r>
    </w:p>
    <w:p w14:paraId="61A7BC48" w14:textId="617BE972" w:rsidR="00565AC4" w:rsidRPr="00DF6D1D" w:rsidRDefault="005E0A77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 xml:space="preserve">The radiolabeling of the PSMA </w:t>
      </w:r>
      <w:r w:rsidR="00E736A2" w:rsidRPr="00DF6D1D">
        <w:rPr>
          <w:sz w:val="22"/>
          <w:szCs w:val="22"/>
          <w:lang w:val="en-US"/>
        </w:rPr>
        <w:t xml:space="preserve">ligands (PSMA-617 and PSMA-11) </w:t>
      </w:r>
      <w:proofErr w:type="gramStart"/>
      <w:r w:rsidR="00E736A2" w:rsidRPr="00DF6D1D">
        <w:rPr>
          <w:sz w:val="22"/>
          <w:szCs w:val="22"/>
          <w:lang w:val="en-US"/>
        </w:rPr>
        <w:t>was performed</w:t>
      </w:r>
      <w:proofErr w:type="gramEnd"/>
      <w:r w:rsidR="00447832" w:rsidRPr="00DF6D1D">
        <w:rPr>
          <w:sz w:val="22"/>
          <w:szCs w:val="22"/>
          <w:lang w:val="en-US"/>
        </w:rPr>
        <w:t xml:space="preserve"> </w:t>
      </w:r>
      <w:r w:rsidR="00E736A2" w:rsidRPr="00DF6D1D">
        <w:rPr>
          <w:sz w:val="22"/>
          <w:szCs w:val="22"/>
          <w:lang w:val="en-US"/>
        </w:rPr>
        <w:t xml:space="preserve">at </w:t>
      </w:r>
      <w:r w:rsidRPr="00DF6D1D">
        <w:rPr>
          <w:sz w:val="22"/>
          <w:szCs w:val="22"/>
          <w:lang w:val="en-US"/>
        </w:rPr>
        <w:t>variable</w:t>
      </w:r>
      <w:r w:rsidR="00E736A2" w:rsidRPr="00DF6D1D">
        <w:rPr>
          <w:sz w:val="22"/>
          <w:szCs w:val="22"/>
          <w:lang w:val="en-US"/>
        </w:rPr>
        <w:t xml:space="preserve"> specific activities </w:t>
      </w:r>
      <w:r w:rsidR="009C517A" w:rsidRPr="00DF6D1D">
        <w:rPr>
          <w:sz w:val="22"/>
          <w:szCs w:val="22"/>
          <w:lang w:val="en-US"/>
        </w:rPr>
        <w:t>according to</w:t>
      </w:r>
      <w:r w:rsidR="00E736A2" w:rsidRPr="00DF6D1D">
        <w:rPr>
          <w:sz w:val="22"/>
          <w:szCs w:val="22"/>
          <w:lang w:val="en-US"/>
        </w:rPr>
        <w:t xml:space="preserve"> the experiment </w:t>
      </w:r>
      <w:r w:rsidRPr="00DF6D1D">
        <w:rPr>
          <w:sz w:val="22"/>
          <w:szCs w:val="22"/>
          <w:lang w:val="en-US"/>
        </w:rPr>
        <w:t>in</w:t>
      </w:r>
      <w:r w:rsidR="00E736A2" w:rsidRPr="00DF6D1D">
        <w:rPr>
          <w:sz w:val="22"/>
          <w:szCs w:val="22"/>
          <w:lang w:val="en-US"/>
        </w:rPr>
        <w:t xml:space="preserve"> which the </w:t>
      </w:r>
      <w:proofErr w:type="spellStart"/>
      <w:r w:rsidR="00E736A2" w:rsidRPr="00DF6D1D">
        <w:rPr>
          <w:sz w:val="22"/>
          <w:szCs w:val="22"/>
          <w:lang w:val="en-US"/>
        </w:rPr>
        <w:t>radioligands</w:t>
      </w:r>
      <w:proofErr w:type="spellEnd"/>
      <w:r w:rsidR="00E736A2" w:rsidRPr="00DF6D1D">
        <w:rPr>
          <w:sz w:val="22"/>
          <w:szCs w:val="22"/>
          <w:lang w:val="en-US"/>
        </w:rPr>
        <w:t xml:space="preserve"> were </w:t>
      </w:r>
      <w:r w:rsidRPr="00DF6D1D">
        <w:rPr>
          <w:sz w:val="22"/>
          <w:szCs w:val="22"/>
          <w:lang w:val="en-US"/>
        </w:rPr>
        <w:t>employed</w:t>
      </w:r>
      <w:r w:rsidR="00E736A2" w:rsidRPr="00DF6D1D">
        <w:rPr>
          <w:sz w:val="22"/>
          <w:szCs w:val="22"/>
          <w:lang w:val="en-US"/>
        </w:rPr>
        <w:t>.</w:t>
      </w:r>
    </w:p>
    <w:p w14:paraId="1B1C710F" w14:textId="77777777" w:rsidR="00565AC4" w:rsidRPr="00DF6D1D" w:rsidRDefault="00565AC4" w:rsidP="00565AC4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229259C5" w14:textId="5A57958A" w:rsidR="00655E52" w:rsidRPr="00DF6D1D" w:rsidRDefault="00655E52" w:rsidP="0007104D">
      <w:pPr>
        <w:pStyle w:val="Standard1"/>
        <w:spacing w:after="60" w:line="360" w:lineRule="auto"/>
        <w:outlineLvl w:val="0"/>
        <w:rPr>
          <w:b/>
          <w:sz w:val="22"/>
          <w:szCs w:val="22"/>
          <w:lang w:val="en-US"/>
        </w:rPr>
      </w:pPr>
      <w:r w:rsidRPr="00DF6D1D">
        <w:rPr>
          <w:b/>
          <w:sz w:val="22"/>
          <w:szCs w:val="22"/>
          <w:lang w:val="en-US"/>
        </w:rPr>
        <w:t>Experimental Procedure</w:t>
      </w:r>
    </w:p>
    <w:p w14:paraId="22B5741F" w14:textId="5456D9A3" w:rsidR="009C5540" w:rsidRPr="00DF6D1D" w:rsidRDefault="00B322E5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i/>
          <w:sz w:val="22"/>
          <w:szCs w:val="22"/>
          <w:vertAlign w:val="superscript"/>
          <w:lang w:val="en-US"/>
        </w:rPr>
        <w:t>44</w:t>
      </w:r>
      <w:r w:rsidR="00447832" w:rsidRPr="00DF6D1D">
        <w:rPr>
          <w:i/>
          <w:sz w:val="22"/>
          <w:szCs w:val="22"/>
          <w:lang w:val="en-US"/>
        </w:rPr>
        <w:t>Sc-labeling of PSMA-</w:t>
      </w:r>
      <w:r w:rsidRPr="00DF6D1D">
        <w:rPr>
          <w:i/>
          <w:sz w:val="22"/>
          <w:szCs w:val="22"/>
          <w:lang w:val="en-US"/>
        </w:rPr>
        <w:t>6</w:t>
      </w:r>
      <w:r w:rsidR="00447832" w:rsidRPr="00DF6D1D">
        <w:rPr>
          <w:i/>
          <w:sz w:val="22"/>
          <w:szCs w:val="22"/>
          <w:lang w:val="en-US"/>
        </w:rPr>
        <w:t>17</w:t>
      </w:r>
      <w:r w:rsidRPr="00DF6D1D">
        <w:rPr>
          <w:i/>
          <w:sz w:val="22"/>
          <w:szCs w:val="22"/>
          <w:lang w:val="en-US"/>
        </w:rPr>
        <w:t>:</w:t>
      </w:r>
      <w:r w:rsidRPr="00DF6D1D">
        <w:rPr>
          <w:sz w:val="22"/>
          <w:szCs w:val="22"/>
          <w:lang w:val="en-US"/>
        </w:rPr>
        <w:t xml:space="preserve"> </w:t>
      </w:r>
      <w:r w:rsidR="008E6FF7" w:rsidRPr="00DF6D1D">
        <w:rPr>
          <w:sz w:val="22"/>
          <w:szCs w:val="22"/>
          <w:lang w:val="en-US"/>
        </w:rPr>
        <w:t xml:space="preserve">A </w:t>
      </w:r>
      <w:r w:rsidR="00F23E63" w:rsidRPr="00DF6D1D">
        <w:rPr>
          <w:sz w:val="22"/>
          <w:szCs w:val="22"/>
          <w:lang w:val="en-US"/>
        </w:rPr>
        <w:t xml:space="preserve">solution of </w:t>
      </w:r>
      <w:r w:rsidR="008E6FF7" w:rsidRPr="00DF6D1D">
        <w:rPr>
          <w:sz w:val="22"/>
          <w:szCs w:val="22"/>
          <w:lang w:val="en-US"/>
        </w:rPr>
        <w:t>s</w:t>
      </w:r>
      <w:r w:rsidR="00407020" w:rsidRPr="00DF6D1D">
        <w:rPr>
          <w:sz w:val="22"/>
          <w:szCs w:val="22"/>
          <w:lang w:val="en-US"/>
        </w:rPr>
        <w:t xml:space="preserve">odium acetate (0.5 M, pH 8) </w:t>
      </w:r>
      <w:proofErr w:type="gramStart"/>
      <w:r w:rsidR="00407020" w:rsidRPr="00DF6D1D">
        <w:rPr>
          <w:sz w:val="22"/>
          <w:szCs w:val="22"/>
          <w:lang w:val="en-US"/>
        </w:rPr>
        <w:t>was added</w:t>
      </w:r>
      <w:proofErr w:type="gramEnd"/>
      <w:r w:rsidR="00407020" w:rsidRPr="00DF6D1D">
        <w:rPr>
          <w:sz w:val="22"/>
          <w:szCs w:val="22"/>
          <w:lang w:val="en-US"/>
        </w:rPr>
        <w:t xml:space="preserve"> to the </w:t>
      </w:r>
      <w:r w:rsidR="00407020" w:rsidRPr="00DF6D1D">
        <w:rPr>
          <w:sz w:val="22"/>
          <w:szCs w:val="22"/>
          <w:vertAlign w:val="superscript"/>
          <w:lang w:val="en-US"/>
        </w:rPr>
        <w:t>44</w:t>
      </w:r>
      <w:r w:rsidR="008E6FF7" w:rsidRPr="00DF6D1D">
        <w:rPr>
          <w:sz w:val="22"/>
          <w:szCs w:val="22"/>
          <w:lang w:val="en-US"/>
        </w:rPr>
        <w:t xml:space="preserve">Sc eluate (~0.1 M </w:t>
      </w:r>
      <w:proofErr w:type="spellStart"/>
      <w:r w:rsidR="008E6FF7" w:rsidRPr="00DF6D1D">
        <w:rPr>
          <w:sz w:val="22"/>
          <w:szCs w:val="22"/>
          <w:lang w:val="en-US"/>
        </w:rPr>
        <w:t>HCl</w:t>
      </w:r>
      <w:proofErr w:type="spellEnd"/>
      <w:r w:rsidR="008E6FF7" w:rsidRPr="00DF6D1D">
        <w:rPr>
          <w:sz w:val="22"/>
          <w:szCs w:val="22"/>
          <w:lang w:val="en-US"/>
        </w:rPr>
        <w:t>, pH ~</w:t>
      </w:r>
      <w:r w:rsidR="00407020" w:rsidRPr="00DF6D1D">
        <w:rPr>
          <w:sz w:val="22"/>
          <w:szCs w:val="22"/>
          <w:lang w:val="en-US"/>
        </w:rPr>
        <w:t xml:space="preserve">1) at a volume ratio of 1:1 to give a pH of 3.5-4.5. PSMA-617 </w:t>
      </w:r>
      <w:proofErr w:type="gramStart"/>
      <w:r w:rsidR="00407020" w:rsidRPr="00DF6D1D">
        <w:rPr>
          <w:sz w:val="22"/>
          <w:szCs w:val="22"/>
          <w:lang w:val="en-US"/>
        </w:rPr>
        <w:t>was added</w:t>
      </w:r>
      <w:proofErr w:type="gramEnd"/>
      <w:r w:rsidR="00407020" w:rsidRPr="00DF6D1D">
        <w:rPr>
          <w:sz w:val="22"/>
          <w:szCs w:val="22"/>
          <w:lang w:val="en-US"/>
        </w:rPr>
        <w:t xml:space="preserve"> from a stock solution (1</w:t>
      </w:r>
      <w:r w:rsidR="005E0A77" w:rsidRPr="00DF6D1D">
        <w:rPr>
          <w:sz w:val="22"/>
          <w:szCs w:val="22"/>
          <w:lang w:val="en-US"/>
        </w:rPr>
        <w:t xml:space="preserve"> </w:t>
      </w:r>
      <w:proofErr w:type="spellStart"/>
      <w:r w:rsidR="005E0A77" w:rsidRPr="00DF6D1D">
        <w:rPr>
          <w:sz w:val="22"/>
          <w:szCs w:val="22"/>
          <w:lang w:val="en-US"/>
        </w:rPr>
        <w:t>m</w:t>
      </w:r>
      <w:r w:rsidR="00407020" w:rsidRPr="00DF6D1D">
        <w:rPr>
          <w:sz w:val="22"/>
          <w:szCs w:val="22"/>
          <w:lang w:val="en-US"/>
        </w:rPr>
        <w:t>M</w:t>
      </w:r>
      <w:proofErr w:type="spellEnd"/>
      <w:r w:rsidR="00407020" w:rsidRPr="00DF6D1D">
        <w:rPr>
          <w:sz w:val="22"/>
          <w:szCs w:val="22"/>
          <w:lang w:val="en-US"/>
        </w:rPr>
        <w:t xml:space="preserve">, in </w:t>
      </w:r>
      <w:proofErr w:type="spellStart"/>
      <w:r w:rsidR="00407020" w:rsidRPr="00DF6D1D">
        <w:rPr>
          <w:sz w:val="22"/>
          <w:szCs w:val="22"/>
          <w:lang w:val="en-US"/>
        </w:rPr>
        <w:t>MilliQ</w:t>
      </w:r>
      <w:proofErr w:type="spellEnd"/>
      <w:r w:rsidR="00407020" w:rsidRPr="00DF6D1D">
        <w:rPr>
          <w:sz w:val="22"/>
          <w:szCs w:val="22"/>
          <w:lang w:val="en-US"/>
        </w:rPr>
        <w:t xml:space="preserve"> water) to obtain </w:t>
      </w:r>
      <w:r w:rsidR="000A781F" w:rsidRPr="00DF6D1D">
        <w:rPr>
          <w:sz w:val="22"/>
          <w:szCs w:val="22"/>
          <w:lang w:val="en-US"/>
        </w:rPr>
        <w:t xml:space="preserve">a </w:t>
      </w:r>
      <w:r w:rsidR="00F23E63" w:rsidRPr="00DF6D1D">
        <w:rPr>
          <w:sz w:val="22"/>
          <w:szCs w:val="22"/>
          <w:lang w:val="en-US"/>
        </w:rPr>
        <w:t>specific activity</w:t>
      </w:r>
      <w:r w:rsidR="000A781F" w:rsidRPr="00DF6D1D">
        <w:rPr>
          <w:sz w:val="22"/>
          <w:szCs w:val="22"/>
          <w:lang w:val="en-US"/>
        </w:rPr>
        <w:t xml:space="preserve"> of </w:t>
      </w:r>
      <w:r w:rsidR="00407020" w:rsidRPr="00DF6D1D">
        <w:rPr>
          <w:sz w:val="22"/>
          <w:szCs w:val="22"/>
          <w:lang w:val="en-US"/>
        </w:rPr>
        <w:t xml:space="preserve">5 </w:t>
      </w:r>
      <w:proofErr w:type="spellStart"/>
      <w:r w:rsidR="00407020" w:rsidRPr="00DF6D1D">
        <w:rPr>
          <w:sz w:val="22"/>
          <w:szCs w:val="22"/>
          <w:lang w:val="en-US"/>
        </w:rPr>
        <w:t>MBq</w:t>
      </w:r>
      <w:proofErr w:type="spellEnd"/>
      <w:r w:rsidR="00407020" w:rsidRPr="00DF6D1D">
        <w:rPr>
          <w:sz w:val="22"/>
          <w:szCs w:val="22"/>
          <w:lang w:val="en-US"/>
        </w:rPr>
        <w:t>/</w:t>
      </w:r>
      <w:proofErr w:type="spellStart"/>
      <w:r w:rsidR="00407020" w:rsidRPr="00DF6D1D">
        <w:rPr>
          <w:sz w:val="22"/>
          <w:szCs w:val="22"/>
          <w:lang w:val="en-US"/>
        </w:rPr>
        <w:t>nmol</w:t>
      </w:r>
      <w:proofErr w:type="spellEnd"/>
      <w:r w:rsidR="00447832" w:rsidRPr="00DF6D1D">
        <w:rPr>
          <w:sz w:val="22"/>
          <w:szCs w:val="22"/>
          <w:lang w:val="en-US"/>
        </w:rPr>
        <w:t xml:space="preserve"> </w:t>
      </w:r>
      <w:r w:rsidR="00407020" w:rsidRPr="00DF6D1D">
        <w:rPr>
          <w:sz w:val="22"/>
          <w:szCs w:val="22"/>
          <w:lang w:val="en-US"/>
        </w:rPr>
        <w:t>if not otherwise stated</w:t>
      </w:r>
      <w:r w:rsidR="005B6F18" w:rsidRPr="00DF6D1D">
        <w:rPr>
          <w:sz w:val="22"/>
          <w:szCs w:val="22"/>
          <w:lang w:val="en-US"/>
        </w:rPr>
        <w:t xml:space="preserve"> (up to 10 </w:t>
      </w:r>
      <w:proofErr w:type="spellStart"/>
      <w:r w:rsidR="005B6F18" w:rsidRPr="00DF6D1D">
        <w:rPr>
          <w:sz w:val="22"/>
          <w:szCs w:val="22"/>
          <w:lang w:val="en-US"/>
        </w:rPr>
        <w:t>MBq</w:t>
      </w:r>
      <w:proofErr w:type="spellEnd"/>
      <w:r w:rsidR="005B6F18" w:rsidRPr="00DF6D1D">
        <w:rPr>
          <w:sz w:val="22"/>
          <w:szCs w:val="22"/>
          <w:lang w:val="en-US"/>
        </w:rPr>
        <w:t>/</w:t>
      </w:r>
      <w:proofErr w:type="spellStart"/>
      <w:r w:rsidR="005B6F18" w:rsidRPr="00DF6D1D">
        <w:rPr>
          <w:sz w:val="22"/>
          <w:szCs w:val="22"/>
          <w:lang w:val="en-US"/>
        </w:rPr>
        <w:t>nmol</w:t>
      </w:r>
      <w:proofErr w:type="spellEnd"/>
      <w:r w:rsidR="005B6F18" w:rsidRPr="00DF6D1D">
        <w:rPr>
          <w:sz w:val="22"/>
          <w:szCs w:val="22"/>
          <w:lang w:val="en-US"/>
        </w:rPr>
        <w:t>)</w:t>
      </w:r>
      <w:r w:rsidR="00407020" w:rsidRPr="00DF6D1D">
        <w:rPr>
          <w:sz w:val="22"/>
          <w:szCs w:val="22"/>
          <w:lang w:val="en-US"/>
        </w:rPr>
        <w:t>.</w:t>
      </w:r>
      <w:r w:rsidR="00AC487B" w:rsidRPr="00DF6D1D">
        <w:rPr>
          <w:sz w:val="22"/>
          <w:szCs w:val="22"/>
          <w:lang w:val="en-US"/>
        </w:rPr>
        <w:t xml:space="preserve"> The reaction mixture </w:t>
      </w:r>
      <w:proofErr w:type="gramStart"/>
      <w:r w:rsidR="00AC487B" w:rsidRPr="00DF6D1D">
        <w:rPr>
          <w:sz w:val="22"/>
          <w:szCs w:val="22"/>
          <w:lang w:val="en-US"/>
        </w:rPr>
        <w:t>w</w:t>
      </w:r>
      <w:r w:rsidR="009C5540" w:rsidRPr="00DF6D1D">
        <w:rPr>
          <w:sz w:val="22"/>
          <w:szCs w:val="22"/>
          <w:lang w:val="en-US"/>
        </w:rPr>
        <w:t>as incubated</w:t>
      </w:r>
      <w:proofErr w:type="gramEnd"/>
      <w:r w:rsidR="009C5540" w:rsidRPr="00DF6D1D">
        <w:rPr>
          <w:sz w:val="22"/>
          <w:szCs w:val="22"/>
          <w:lang w:val="en-US"/>
        </w:rPr>
        <w:t xml:space="preserve"> for 10 min at 95</w:t>
      </w:r>
      <w:r w:rsidR="0026168F">
        <w:rPr>
          <w:sz w:val="22"/>
          <w:szCs w:val="22"/>
          <w:lang w:val="en-US"/>
        </w:rPr>
        <w:t xml:space="preserve"> </w:t>
      </w:r>
      <w:r w:rsidR="009C5540" w:rsidRPr="00DF6D1D">
        <w:rPr>
          <w:sz w:val="22"/>
          <w:szCs w:val="22"/>
          <w:lang w:val="en-US"/>
        </w:rPr>
        <w:t>°C.</w:t>
      </w:r>
      <w:r w:rsidR="00B54752">
        <w:rPr>
          <w:sz w:val="22"/>
          <w:szCs w:val="22"/>
          <w:lang w:val="en-US"/>
        </w:rPr>
        <w:t xml:space="preserve"> The radiochemical purity</w:t>
      </w:r>
      <w:r w:rsidR="005908A1" w:rsidRPr="00DF6D1D">
        <w:rPr>
          <w:sz w:val="22"/>
          <w:szCs w:val="22"/>
          <w:lang w:val="en-US"/>
        </w:rPr>
        <w:t xml:space="preserve"> was &gt;97% (Fig. S1A).</w:t>
      </w:r>
    </w:p>
    <w:p w14:paraId="709949BD" w14:textId="3DA015B9" w:rsidR="009C5540" w:rsidRPr="00DF6D1D" w:rsidRDefault="00AC487B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i/>
          <w:sz w:val="22"/>
          <w:szCs w:val="22"/>
          <w:vertAlign w:val="superscript"/>
          <w:lang w:val="en-US"/>
        </w:rPr>
        <w:t>177</w:t>
      </w:r>
      <w:r w:rsidRPr="00DF6D1D">
        <w:rPr>
          <w:i/>
          <w:sz w:val="22"/>
          <w:szCs w:val="22"/>
          <w:lang w:val="en-US"/>
        </w:rPr>
        <w:t>Lu-labeling of PSMA-617</w:t>
      </w:r>
      <w:r w:rsidRPr="00DF6D1D">
        <w:rPr>
          <w:sz w:val="22"/>
          <w:szCs w:val="22"/>
          <w:lang w:val="en-US"/>
        </w:rPr>
        <w:t>:</w:t>
      </w:r>
      <w:r w:rsidR="005B6F18" w:rsidRPr="00DF6D1D">
        <w:rPr>
          <w:sz w:val="22"/>
          <w:szCs w:val="22"/>
          <w:lang w:val="en-US"/>
        </w:rPr>
        <w:t xml:space="preserve"> A solution of sodium acetate (0.5 M, pH 8) </w:t>
      </w:r>
      <w:proofErr w:type="gramStart"/>
      <w:r w:rsidR="005B6F18" w:rsidRPr="00DF6D1D">
        <w:rPr>
          <w:sz w:val="22"/>
          <w:szCs w:val="22"/>
          <w:lang w:val="en-US"/>
        </w:rPr>
        <w:t>was added</w:t>
      </w:r>
      <w:proofErr w:type="gramEnd"/>
      <w:r w:rsidR="005B6F18" w:rsidRPr="00DF6D1D">
        <w:rPr>
          <w:sz w:val="22"/>
          <w:szCs w:val="22"/>
          <w:lang w:val="en-US"/>
        </w:rPr>
        <w:t xml:space="preserve"> to the</w:t>
      </w:r>
      <w:r w:rsidRPr="00DF6D1D">
        <w:rPr>
          <w:sz w:val="22"/>
          <w:szCs w:val="22"/>
          <w:lang w:val="en-US"/>
        </w:rPr>
        <w:t xml:space="preserve"> </w:t>
      </w:r>
      <w:r w:rsidRPr="00DF6D1D">
        <w:rPr>
          <w:sz w:val="22"/>
          <w:szCs w:val="22"/>
          <w:vertAlign w:val="superscript"/>
          <w:lang w:val="en-US"/>
        </w:rPr>
        <w:t>177</w:t>
      </w:r>
      <w:r w:rsidRPr="00DF6D1D">
        <w:rPr>
          <w:sz w:val="22"/>
          <w:szCs w:val="22"/>
          <w:lang w:val="en-US"/>
        </w:rPr>
        <w:t>Lu/</w:t>
      </w:r>
      <w:proofErr w:type="spellStart"/>
      <w:r w:rsidRPr="00DF6D1D">
        <w:rPr>
          <w:sz w:val="22"/>
          <w:szCs w:val="22"/>
          <w:lang w:val="en-US"/>
        </w:rPr>
        <w:t>HCl</w:t>
      </w:r>
      <w:proofErr w:type="spellEnd"/>
      <w:r w:rsidRPr="00DF6D1D">
        <w:rPr>
          <w:sz w:val="22"/>
          <w:szCs w:val="22"/>
          <w:lang w:val="en-US"/>
        </w:rPr>
        <w:t xml:space="preserve"> 0.05 M solution at a volume ratio of </w:t>
      </w:r>
      <w:r w:rsidR="005B6F18" w:rsidRPr="00DF6D1D">
        <w:rPr>
          <w:sz w:val="22"/>
          <w:szCs w:val="22"/>
          <w:lang w:val="en-US"/>
        </w:rPr>
        <w:t>1</w:t>
      </w:r>
      <w:r w:rsidRPr="00DF6D1D">
        <w:rPr>
          <w:sz w:val="22"/>
          <w:szCs w:val="22"/>
          <w:lang w:val="en-US"/>
        </w:rPr>
        <w:t>:</w:t>
      </w:r>
      <w:r w:rsidR="005B6F18" w:rsidRPr="00DF6D1D">
        <w:rPr>
          <w:sz w:val="22"/>
          <w:szCs w:val="22"/>
          <w:lang w:val="en-US"/>
        </w:rPr>
        <w:t>5</w:t>
      </w:r>
      <w:r w:rsidRPr="00DF6D1D">
        <w:rPr>
          <w:sz w:val="22"/>
          <w:szCs w:val="22"/>
          <w:lang w:val="en-US"/>
        </w:rPr>
        <w:t xml:space="preserve"> to obtain a pH</w:t>
      </w:r>
      <w:r w:rsidR="00B619BC" w:rsidRPr="00DF6D1D">
        <w:rPr>
          <w:sz w:val="22"/>
          <w:szCs w:val="22"/>
          <w:lang w:val="en-US"/>
        </w:rPr>
        <w:t xml:space="preserve"> of ~4.5. </w:t>
      </w:r>
      <w:r w:rsidRPr="00DF6D1D">
        <w:rPr>
          <w:sz w:val="22"/>
          <w:szCs w:val="22"/>
          <w:lang w:val="en-US"/>
        </w:rPr>
        <w:t>PSMA-617 (1</w:t>
      </w:r>
      <w:r w:rsidR="005E0A77" w:rsidRPr="00DF6D1D">
        <w:rPr>
          <w:sz w:val="22"/>
          <w:szCs w:val="22"/>
          <w:lang w:val="en-US"/>
        </w:rPr>
        <w:t xml:space="preserve"> </w:t>
      </w:r>
      <w:proofErr w:type="spellStart"/>
      <w:r w:rsidR="005E0A77" w:rsidRPr="00DF6D1D">
        <w:rPr>
          <w:sz w:val="22"/>
          <w:szCs w:val="22"/>
          <w:lang w:val="en-US"/>
        </w:rPr>
        <w:t>m</w:t>
      </w:r>
      <w:r w:rsidRPr="00DF6D1D">
        <w:rPr>
          <w:sz w:val="22"/>
          <w:szCs w:val="22"/>
          <w:lang w:val="en-US"/>
        </w:rPr>
        <w:t>M</w:t>
      </w:r>
      <w:proofErr w:type="spellEnd"/>
      <w:r w:rsidRPr="00DF6D1D">
        <w:rPr>
          <w:sz w:val="22"/>
          <w:szCs w:val="22"/>
          <w:lang w:val="en-US"/>
        </w:rPr>
        <w:t xml:space="preserve">, in </w:t>
      </w:r>
      <w:proofErr w:type="spellStart"/>
      <w:r w:rsidRPr="00DF6D1D">
        <w:rPr>
          <w:sz w:val="22"/>
          <w:szCs w:val="22"/>
          <w:lang w:val="en-US"/>
        </w:rPr>
        <w:t>MilliQ</w:t>
      </w:r>
      <w:proofErr w:type="spellEnd"/>
      <w:r w:rsidRPr="00DF6D1D">
        <w:rPr>
          <w:sz w:val="22"/>
          <w:szCs w:val="22"/>
          <w:lang w:val="en-US"/>
        </w:rPr>
        <w:t xml:space="preserve"> water)</w:t>
      </w:r>
      <w:r w:rsidR="002E6028" w:rsidRPr="00DF6D1D">
        <w:rPr>
          <w:sz w:val="22"/>
          <w:szCs w:val="22"/>
          <w:lang w:val="en-US"/>
        </w:rPr>
        <w:t xml:space="preserve"> </w:t>
      </w:r>
      <w:proofErr w:type="gramStart"/>
      <w:r w:rsidR="002E6028" w:rsidRPr="00DF6D1D">
        <w:rPr>
          <w:sz w:val="22"/>
          <w:szCs w:val="22"/>
          <w:lang w:val="en-US"/>
        </w:rPr>
        <w:t>was added</w:t>
      </w:r>
      <w:proofErr w:type="gramEnd"/>
      <w:r w:rsidRPr="00DF6D1D">
        <w:rPr>
          <w:sz w:val="22"/>
          <w:szCs w:val="22"/>
          <w:lang w:val="en-US"/>
        </w:rPr>
        <w:t xml:space="preserve"> to obtain </w:t>
      </w:r>
      <w:r w:rsidR="000A781F" w:rsidRPr="00DF6D1D">
        <w:rPr>
          <w:sz w:val="22"/>
          <w:szCs w:val="22"/>
          <w:lang w:val="en-US"/>
        </w:rPr>
        <w:t>a</w:t>
      </w:r>
      <w:r w:rsidRPr="00DF6D1D">
        <w:rPr>
          <w:sz w:val="22"/>
          <w:szCs w:val="22"/>
          <w:lang w:val="en-US"/>
        </w:rPr>
        <w:t xml:space="preserve"> specific activity </w:t>
      </w:r>
      <w:r w:rsidR="000A781F" w:rsidRPr="00DF6D1D">
        <w:rPr>
          <w:sz w:val="22"/>
          <w:szCs w:val="22"/>
          <w:lang w:val="en-US"/>
        </w:rPr>
        <w:t xml:space="preserve">of 5 </w:t>
      </w:r>
      <w:proofErr w:type="spellStart"/>
      <w:r w:rsidR="000A781F" w:rsidRPr="00DF6D1D">
        <w:rPr>
          <w:sz w:val="22"/>
          <w:szCs w:val="22"/>
          <w:lang w:val="en-US"/>
        </w:rPr>
        <w:t>MBq</w:t>
      </w:r>
      <w:proofErr w:type="spellEnd"/>
      <w:r w:rsidR="000A781F" w:rsidRPr="00DF6D1D">
        <w:rPr>
          <w:sz w:val="22"/>
          <w:szCs w:val="22"/>
          <w:lang w:val="en-US"/>
        </w:rPr>
        <w:t>/</w:t>
      </w:r>
      <w:proofErr w:type="spellStart"/>
      <w:r w:rsidR="000A781F" w:rsidRPr="00DF6D1D">
        <w:rPr>
          <w:sz w:val="22"/>
          <w:szCs w:val="22"/>
          <w:lang w:val="en-US"/>
        </w:rPr>
        <w:t>nmol</w:t>
      </w:r>
      <w:proofErr w:type="spellEnd"/>
      <w:r w:rsidR="000A781F" w:rsidRPr="00DF6D1D">
        <w:rPr>
          <w:sz w:val="22"/>
          <w:szCs w:val="22"/>
          <w:lang w:val="en-US"/>
        </w:rPr>
        <w:t xml:space="preserve"> if not otherwise stated </w:t>
      </w:r>
      <w:r w:rsidRPr="00DF6D1D">
        <w:rPr>
          <w:sz w:val="22"/>
          <w:szCs w:val="22"/>
          <w:lang w:val="en-US"/>
        </w:rPr>
        <w:t>(</w:t>
      </w:r>
      <w:r w:rsidR="00700D0E" w:rsidRPr="00DF6D1D">
        <w:rPr>
          <w:sz w:val="22"/>
          <w:szCs w:val="22"/>
          <w:lang w:val="en-US"/>
        </w:rPr>
        <w:t xml:space="preserve">up to </w:t>
      </w:r>
      <w:r w:rsidRPr="00DF6D1D">
        <w:rPr>
          <w:color w:val="000000" w:themeColor="text1"/>
          <w:sz w:val="22"/>
          <w:szCs w:val="22"/>
          <w:lang w:val="en-US"/>
        </w:rPr>
        <w:t>50</w:t>
      </w:r>
      <w:r w:rsidR="008816B8" w:rsidRPr="00DF6D1D">
        <w:rPr>
          <w:sz w:val="22"/>
          <w:szCs w:val="22"/>
          <w:lang w:val="en-US"/>
        </w:rPr>
        <w:t> </w:t>
      </w:r>
      <w:proofErr w:type="spellStart"/>
      <w:r w:rsidR="002E6028" w:rsidRPr="00DF6D1D">
        <w:rPr>
          <w:sz w:val="22"/>
          <w:szCs w:val="22"/>
          <w:lang w:val="en-US"/>
        </w:rPr>
        <w:t>MBq</w:t>
      </w:r>
      <w:proofErr w:type="spellEnd"/>
      <w:r w:rsidR="002E6028" w:rsidRPr="00DF6D1D">
        <w:rPr>
          <w:sz w:val="22"/>
          <w:szCs w:val="22"/>
          <w:lang w:val="en-US"/>
        </w:rPr>
        <w:t>/</w:t>
      </w:r>
      <w:proofErr w:type="spellStart"/>
      <w:r w:rsidR="002E6028" w:rsidRPr="00DF6D1D">
        <w:rPr>
          <w:sz w:val="22"/>
          <w:szCs w:val="22"/>
          <w:lang w:val="en-US"/>
        </w:rPr>
        <w:t>nmol</w:t>
      </w:r>
      <w:proofErr w:type="spellEnd"/>
      <w:r w:rsidR="002E6028" w:rsidRPr="00DF6D1D">
        <w:rPr>
          <w:sz w:val="22"/>
          <w:szCs w:val="22"/>
          <w:lang w:val="en-US"/>
        </w:rPr>
        <w:t xml:space="preserve">). </w:t>
      </w:r>
      <w:r w:rsidR="005B6F18" w:rsidRPr="00DF6D1D">
        <w:rPr>
          <w:sz w:val="22"/>
          <w:szCs w:val="22"/>
          <w:lang w:val="en-US"/>
        </w:rPr>
        <w:t>The</w:t>
      </w:r>
      <w:r w:rsidRPr="00DF6D1D">
        <w:rPr>
          <w:sz w:val="22"/>
          <w:szCs w:val="22"/>
          <w:lang w:val="en-US"/>
        </w:rPr>
        <w:t xml:space="preserve"> reaction mixture </w:t>
      </w:r>
      <w:proofErr w:type="gramStart"/>
      <w:r w:rsidRPr="00DF6D1D">
        <w:rPr>
          <w:sz w:val="22"/>
          <w:szCs w:val="22"/>
          <w:lang w:val="en-US"/>
        </w:rPr>
        <w:t>was incubated</w:t>
      </w:r>
      <w:proofErr w:type="gramEnd"/>
      <w:r w:rsidRPr="00DF6D1D">
        <w:rPr>
          <w:sz w:val="22"/>
          <w:szCs w:val="22"/>
          <w:lang w:val="en-US"/>
        </w:rPr>
        <w:t xml:space="preserve"> for 10 min at 95</w:t>
      </w:r>
      <w:r w:rsidR="0026168F">
        <w:rPr>
          <w:sz w:val="22"/>
          <w:szCs w:val="22"/>
          <w:lang w:val="en-US"/>
        </w:rPr>
        <w:t xml:space="preserve"> </w:t>
      </w:r>
      <w:r w:rsidRPr="00DF6D1D">
        <w:rPr>
          <w:sz w:val="22"/>
          <w:szCs w:val="22"/>
          <w:lang w:val="en-US"/>
        </w:rPr>
        <w:t>°C.</w:t>
      </w:r>
      <w:r w:rsidR="005908A1" w:rsidRPr="00DF6D1D">
        <w:rPr>
          <w:sz w:val="22"/>
          <w:szCs w:val="22"/>
          <w:lang w:val="en-US"/>
        </w:rPr>
        <w:t xml:space="preserve"> The rad</w:t>
      </w:r>
      <w:r w:rsidR="005B6F18" w:rsidRPr="00DF6D1D">
        <w:rPr>
          <w:sz w:val="22"/>
          <w:szCs w:val="22"/>
          <w:lang w:val="en-US"/>
        </w:rPr>
        <w:t xml:space="preserve">iochemical </w:t>
      </w:r>
      <w:r w:rsidR="00D077BF">
        <w:rPr>
          <w:sz w:val="22"/>
          <w:szCs w:val="22"/>
          <w:lang w:val="en-US"/>
        </w:rPr>
        <w:t>purity</w:t>
      </w:r>
      <w:r w:rsidR="005B6F18" w:rsidRPr="00DF6D1D">
        <w:rPr>
          <w:sz w:val="22"/>
          <w:szCs w:val="22"/>
          <w:lang w:val="en-US"/>
        </w:rPr>
        <w:t xml:space="preserve"> was &gt;98% (Fig. </w:t>
      </w:r>
      <w:r w:rsidR="005908A1" w:rsidRPr="00DF6D1D">
        <w:rPr>
          <w:sz w:val="22"/>
          <w:szCs w:val="22"/>
          <w:lang w:val="en-US"/>
        </w:rPr>
        <w:t>S1B).</w:t>
      </w:r>
    </w:p>
    <w:p w14:paraId="1C2C9EAF" w14:textId="4115DA1E" w:rsidR="009C5540" w:rsidRPr="00DF6D1D" w:rsidRDefault="00B322E5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i/>
          <w:sz w:val="22"/>
          <w:szCs w:val="22"/>
          <w:vertAlign w:val="superscript"/>
          <w:lang w:val="en-US"/>
        </w:rPr>
        <w:t>68</w:t>
      </w:r>
      <w:r w:rsidRPr="00DF6D1D">
        <w:rPr>
          <w:i/>
          <w:sz w:val="22"/>
          <w:szCs w:val="22"/>
          <w:lang w:val="en-US"/>
        </w:rPr>
        <w:t>Ga-labeling of PSMA-617</w:t>
      </w:r>
      <w:r w:rsidRPr="00DF6D1D">
        <w:rPr>
          <w:sz w:val="22"/>
          <w:szCs w:val="22"/>
          <w:lang w:val="en-US"/>
        </w:rPr>
        <w:t xml:space="preserve">: </w:t>
      </w:r>
      <w:r w:rsidR="008575FA" w:rsidRPr="00DF6D1D">
        <w:rPr>
          <w:sz w:val="22"/>
          <w:szCs w:val="22"/>
          <w:lang w:val="en-US"/>
        </w:rPr>
        <w:t xml:space="preserve">A </w:t>
      </w:r>
      <w:r w:rsidR="0003380C" w:rsidRPr="00DF6D1D">
        <w:rPr>
          <w:sz w:val="22"/>
          <w:szCs w:val="22"/>
          <w:lang w:val="en-US"/>
        </w:rPr>
        <w:t xml:space="preserve">solution of </w:t>
      </w:r>
      <w:r w:rsidR="008575FA" w:rsidRPr="00DF6D1D">
        <w:rPr>
          <w:sz w:val="22"/>
          <w:szCs w:val="22"/>
          <w:lang w:val="en-US"/>
        </w:rPr>
        <w:t>s</w:t>
      </w:r>
      <w:r w:rsidR="00E736A2" w:rsidRPr="00DF6D1D">
        <w:rPr>
          <w:sz w:val="22"/>
          <w:szCs w:val="22"/>
          <w:lang w:val="en-US"/>
        </w:rPr>
        <w:t xml:space="preserve">odium acetate (0.5 M, pH 8) </w:t>
      </w:r>
      <w:proofErr w:type="gramStart"/>
      <w:r w:rsidR="00E736A2" w:rsidRPr="00DF6D1D">
        <w:rPr>
          <w:sz w:val="22"/>
          <w:szCs w:val="22"/>
          <w:lang w:val="en-US"/>
        </w:rPr>
        <w:t>was added</w:t>
      </w:r>
      <w:proofErr w:type="gramEnd"/>
      <w:r w:rsidR="00E736A2" w:rsidRPr="00DF6D1D">
        <w:rPr>
          <w:sz w:val="22"/>
          <w:szCs w:val="22"/>
          <w:lang w:val="en-US"/>
        </w:rPr>
        <w:t xml:space="preserve"> to</w:t>
      </w:r>
      <w:r w:rsidR="009C5540" w:rsidRPr="00DF6D1D">
        <w:rPr>
          <w:sz w:val="22"/>
          <w:szCs w:val="22"/>
          <w:lang w:val="en-US"/>
        </w:rPr>
        <w:t xml:space="preserve"> the</w:t>
      </w:r>
      <w:r w:rsidR="00E736A2" w:rsidRPr="00DF6D1D">
        <w:rPr>
          <w:sz w:val="22"/>
          <w:szCs w:val="22"/>
          <w:lang w:val="en-US"/>
        </w:rPr>
        <w:t xml:space="preserve"> </w:t>
      </w:r>
      <w:r w:rsidR="00E736A2" w:rsidRPr="00DF6D1D">
        <w:rPr>
          <w:sz w:val="22"/>
          <w:szCs w:val="22"/>
          <w:vertAlign w:val="superscript"/>
          <w:lang w:val="en-US"/>
        </w:rPr>
        <w:t>68</w:t>
      </w:r>
      <w:r w:rsidR="009C5540" w:rsidRPr="00DF6D1D">
        <w:rPr>
          <w:sz w:val="22"/>
          <w:szCs w:val="22"/>
          <w:lang w:val="en-US"/>
        </w:rPr>
        <w:t xml:space="preserve">Ga eluate (~0.1 M </w:t>
      </w:r>
      <w:proofErr w:type="spellStart"/>
      <w:r w:rsidR="009C5540" w:rsidRPr="00DF6D1D">
        <w:rPr>
          <w:sz w:val="22"/>
          <w:szCs w:val="22"/>
          <w:lang w:val="en-US"/>
        </w:rPr>
        <w:t>HCl</w:t>
      </w:r>
      <w:proofErr w:type="spellEnd"/>
      <w:r w:rsidR="009C5540" w:rsidRPr="00DF6D1D">
        <w:rPr>
          <w:sz w:val="22"/>
          <w:szCs w:val="22"/>
          <w:lang w:val="en-US"/>
        </w:rPr>
        <w:t>, pH ~</w:t>
      </w:r>
      <w:r w:rsidR="00E736A2" w:rsidRPr="00DF6D1D">
        <w:rPr>
          <w:sz w:val="22"/>
          <w:szCs w:val="22"/>
          <w:lang w:val="en-US"/>
        </w:rPr>
        <w:t xml:space="preserve">1) at a volume ratio of </w:t>
      </w:r>
      <w:r w:rsidR="00B619BC" w:rsidRPr="00DF6D1D">
        <w:rPr>
          <w:sz w:val="22"/>
          <w:szCs w:val="22"/>
          <w:lang w:val="en-US"/>
        </w:rPr>
        <w:t>1</w:t>
      </w:r>
      <w:r w:rsidR="004A5CCE" w:rsidRPr="00DF6D1D">
        <w:rPr>
          <w:sz w:val="22"/>
          <w:szCs w:val="22"/>
          <w:lang w:val="en-US"/>
        </w:rPr>
        <w:t>:2.6</w:t>
      </w:r>
      <w:r w:rsidR="00E736A2" w:rsidRPr="00DF6D1D">
        <w:rPr>
          <w:sz w:val="22"/>
          <w:szCs w:val="22"/>
          <w:lang w:val="en-US"/>
        </w:rPr>
        <w:t xml:space="preserve"> </w:t>
      </w:r>
      <w:r w:rsidR="00E96E57" w:rsidRPr="00DF6D1D">
        <w:rPr>
          <w:sz w:val="22"/>
          <w:szCs w:val="22"/>
          <w:lang w:val="en-US"/>
        </w:rPr>
        <w:t>to</w:t>
      </w:r>
      <w:r w:rsidR="0003380C" w:rsidRPr="00DF6D1D">
        <w:rPr>
          <w:sz w:val="22"/>
          <w:szCs w:val="22"/>
          <w:lang w:val="en-US"/>
        </w:rPr>
        <w:t xml:space="preserve"> give a pH of </w:t>
      </w:r>
      <w:r w:rsidR="00700D0E" w:rsidRPr="00DF6D1D">
        <w:rPr>
          <w:sz w:val="22"/>
          <w:szCs w:val="22"/>
          <w:lang w:val="en-US"/>
        </w:rPr>
        <w:t>~</w:t>
      </w:r>
      <w:r w:rsidR="00E96E57" w:rsidRPr="00DF6D1D">
        <w:rPr>
          <w:sz w:val="22"/>
          <w:szCs w:val="22"/>
          <w:lang w:val="en-US"/>
        </w:rPr>
        <w:t>4.5</w:t>
      </w:r>
      <w:r w:rsidR="00E736A2" w:rsidRPr="00DF6D1D">
        <w:rPr>
          <w:sz w:val="22"/>
          <w:szCs w:val="22"/>
          <w:lang w:val="en-US"/>
        </w:rPr>
        <w:t>. PSMA-617 (1</w:t>
      </w:r>
      <w:r w:rsidR="00700D0E" w:rsidRPr="00DF6D1D">
        <w:rPr>
          <w:sz w:val="22"/>
          <w:szCs w:val="22"/>
          <w:lang w:val="en-US"/>
        </w:rPr>
        <w:t xml:space="preserve"> </w:t>
      </w:r>
      <w:proofErr w:type="spellStart"/>
      <w:r w:rsidR="00700D0E" w:rsidRPr="00DF6D1D">
        <w:rPr>
          <w:sz w:val="22"/>
          <w:szCs w:val="22"/>
          <w:lang w:val="en-US"/>
        </w:rPr>
        <w:t>mM</w:t>
      </w:r>
      <w:proofErr w:type="spellEnd"/>
      <w:r w:rsidR="00E736A2" w:rsidRPr="00DF6D1D">
        <w:rPr>
          <w:sz w:val="22"/>
          <w:szCs w:val="22"/>
          <w:lang w:val="en-US"/>
        </w:rPr>
        <w:t xml:space="preserve">, in </w:t>
      </w:r>
      <w:proofErr w:type="spellStart"/>
      <w:r w:rsidR="00E736A2" w:rsidRPr="00DF6D1D">
        <w:rPr>
          <w:sz w:val="22"/>
          <w:szCs w:val="22"/>
          <w:lang w:val="en-US"/>
        </w:rPr>
        <w:t>MilliQ</w:t>
      </w:r>
      <w:proofErr w:type="spellEnd"/>
      <w:r w:rsidR="00E736A2" w:rsidRPr="00DF6D1D">
        <w:rPr>
          <w:sz w:val="22"/>
          <w:szCs w:val="22"/>
          <w:lang w:val="en-US"/>
        </w:rPr>
        <w:t xml:space="preserve"> water) </w:t>
      </w:r>
      <w:proofErr w:type="gramStart"/>
      <w:r w:rsidR="00B619BC" w:rsidRPr="00DF6D1D">
        <w:rPr>
          <w:sz w:val="22"/>
          <w:szCs w:val="22"/>
          <w:lang w:val="en-US"/>
        </w:rPr>
        <w:t>was added</w:t>
      </w:r>
      <w:proofErr w:type="gramEnd"/>
      <w:r w:rsidR="00B619BC" w:rsidRPr="00DF6D1D">
        <w:rPr>
          <w:sz w:val="22"/>
          <w:szCs w:val="22"/>
          <w:lang w:val="en-US"/>
        </w:rPr>
        <w:t xml:space="preserve"> </w:t>
      </w:r>
      <w:r w:rsidR="00E736A2" w:rsidRPr="00DF6D1D">
        <w:rPr>
          <w:sz w:val="22"/>
          <w:szCs w:val="22"/>
          <w:lang w:val="en-US"/>
        </w:rPr>
        <w:t xml:space="preserve">to obtain </w:t>
      </w:r>
      <w:r w:rsidR="000A781F" w:rsidRPr="00DF6D1D">
        <w:rPr>
          <w:sz w:val="22"/>
          <w:szCs w:val="22"/>
          <w:lang w:val="en-US"/>
        </w:rPr>
        <w:t xml:space="preserve">a specific activity of 5 </w:t>
      </w:r>
      <w:proofErr w:type="spellStart"/>
      <w:r w:rsidR="000A781F" w:rsidRPr="00DF6D1D">
        <w:rPr>
          <w:sz w:val="22"/>
          <w:szCs w:val="22"/>
          <w:lang w:val="en-US"/>
        </w:rPr>
        <w:t>MBq</w:t>
      </w:r>
      <w:proofErr w:type="spellEnd"/>
      <w:r w:rsidR="000A781F" w:rsidRPr="00DF6D1D">
        <w:rPr>
          <w:sz w:val="22"/>
          <w:szCs w:val="22"/>
          <w:lang w:val="en-US"/>
        </w:rPr>
        <w:t>/</w:t>
      </w:r>
      <w:proofErr w:type="spellStart"/>
      <w:r w:rsidR="000A781F" w:rsidRPr="00DF6D1D">
        <w:rPr>
          <w:sz w:val="22"/>
          <w:szCs w:val="22"/>
          <w:lang w:val="en-US"/>
        </w:rPr>
        <w:t>nmol</w:t>
      </w:r>
      <w:proofErr w:type="spellEnd"/>
      <w:r w:rsidR="000A781F" w:rsidRPr="00DF6D1D">
        <w:rPr>
          <w:sz w:val="22"/>
          <w:szCs w:val="22"/>
          <w:lang w:val="en-US"/>
        </w:rPr>
        <w:t xml:space="preserve"> if not otherwise stated (</w:t>
      </w:r>
      <w:r w:rsidR="00E736A2" w:rsidRPr="00DF6D1D">
        <w:rPr>
          <w:sz w:val="22"/>
          <w:szCs w:val="22"/>
          <w:lang w:val="en-US"/>
        </w:rPr>
        <w:t xml:space="preserve">up to </w:t>
      </w:r>
      <w:r w:rsidR="00700D0E" w:rsidRPr="00DF6D1D">
        <w:rPr>
          <w:sz w:val="22"/>
          <w:szCs w:val="22"/>
          <w:lang w:val="en-US"/>
        </w:rPr>
        <w:t>35 </w:t>
      </w:r>
      <w:proofErr w:type="spellStart"/>
      <w:r w:rsidR="00E736A2" w:rsidRPr="00DF6D1D">
        <w:rPr>
          <w:sz w:val="22"/>
          <w:szCs w:val="22"/>
          <w:lang w:val="en-US"/>
        </w:rPr>
        <w:t>MBq</w:t>
      </w:r>
      <w:proofErr w:type="spellEnd"/>
      <w:r w:rsidR="00E736A2" w:rsidRPr="00DF6D1D">
        <w:rPr>
          <w:sz w:val="22"/>
          <w:szCs w:val="22"/>
          <w:lang w:val="en-US"/>
        </w:rPr>
        <w:t>/</w:t>
      </w:r>
      <w:proofErr w:type="spellStart"/>
      <w:r w:rsidR="00E736A2" w:rsidRPr="00DF6D1D">
        <w:rPr>
          <w:sz w:val="22"/>
          <w:szCs w:val="22"/>
          <w:lang w:val="en-US"/>
        </w:rPr>
        <w:t>nmol</w:t>
      </w:r>
      <w:proofErr w:type="spellEnd"/>
      <w:r w:rsidR="00E736A2" w:rsidRPr="00DF6D1D">
        <w:rPr>
          <w:sz w:val="22"/>
          <w:szCs w:val="22"/>
          <w:lang w:val="en-US"/>
        </w:rPr>
        <w:t>)</w:t>
      </w:r>
      <w:r w:rsidR="00B619BC" w:rsidRPr="00DF6D1D">
        <w:rPr>
          <w:sz w:val="22"/>
          <w:szCs w:val="22"/>
          <w:lang w:val="en-US"/>
        </w:rPr>
        <w:t xml:space="preserve">. </w:t>
      </w:r>
      <w:r w:rsidR="005B6F18" w:rsidRPr="00DF6D1D">
        <w:rPr>
          <w:sz w:val="22"/>
          <w:szCs w:val="22"/>
          <w:lang w:val="en-US"/>
        </w:rPr>
        <w:t>The</w:t>
      </w:r>
      <w:r w:rsidR="00E736A2" w:rsidRPr="00DF6D1D">
        <w:rPr>
          <w:sz w:val="22"/>
          <w:szCs w:val="22"/>
          <w:lang w:val="en-US"/>
        </w:rPr>
        <w:t xml:space="preserve"> reaction mixture </w:t>
      </w:r>
      <w:proofErr w:type="gramStart"/>
      <w:r w:rsidR="00E736A2" w:rsidRPr="00DF6D1D">
        <w:rPr>
          <w:sz w:val="22"/>
          <w:szCs w:val="22"/>
          <w:lang w:val="en-US"/>
        </w:rPr>
        <w:t>was incubated</w:t>
      </w:r>
      <w:proofErr w:type="gramEnd"/>
      <w:r w:rsidR="00E736A2" w:rsidRPr="00DF6D1D">
        <w:rPr>
          <w:sz w:val="22"/>
          <w:szCs w:val="22"/>
          <w:lang w:val="en-US"/>
        </w:rPr>
        <w:t xml:space="preserve"> for 10 min at 95°C.</w:t>
      </w:r>
      <w:r w:rsidR="00D077BF">
        <w:rPr>
          <w:sz w:val="22"/>
          <w:szCs w:val="22"/>
          <w:lang w:val="en-US"/>
        </w:rPr>
        <w:t xml:space="preserve"> The radiochemical purity</w:t>
      </w:r>
      <w:r w:rsidR="005908A1" w:rsidRPr="00DF6D1D">
        <w:rPr>
          <w:sz w:val="22"/>
          <w:szCs w:val="22"/>
          <w:lang w:val="en-US"/>
        </w:rPr>
        <w:t xml:space="preserve"> was &gt;98% (Fig. S1C).</w:t>
      </w:r>
    </w:p>
    <w:p w14:paraId="7040810F" w14:textId="058E4D39" w:rsidR="00B322E5" w:rsidRPr="00DF6D1D" w:rsidRDefault="00B322E5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i/>
          <w:sz w:val="22"/>
          <w:szCs w:val="22"/>
          <w:vertAlign w:val="superscript"/>
          <w:lang w:val="en-US"/>
        </w:rPr>
        <w:t>68</w:t>
      </w:r>
      <w:r w:rsidRPr="00DF6D1D">
        <w:rPr>
          <w:i/>
          <w:sz w:val="22"/>
          <w:szCs w:val="22"/>
          <w:lang w:val="en-US"/>
        </w:rPr>
        <w:t>Ga-labeling of PSMA-11</w:t>
      </w:r>
      <w:r w:rsidRPr="00DF6D1D">
        <w:rPr>
          <w:sz w:val="22"/>
          <w:szCs w:val="22"/>
          <w:lang w:val="en-US"/>
        </w:rPr>
        <w:t xml:space="preserve">: </w:t>
      </w:r>
      <w:r w:rsidR="009C5540" w:rsidRPr="00DF6D1D">
        <w:rPr>
          <w:sz w:val="22"/>
          <w:szCs w:val="22"/>
          <w:lang w:val="en-US"/>
        </w:rPr>
        <w:t xml:space="preserve">The preparation of </w:t>
      </w:r>
      <w:r w:rsidR="009C5540" w:rsidRPr="00DF6D1D">
        <w:rPr>
          <w:sz w:val="22"/>
          <w:szCs w:val="22"/>
          <w:vertAlign w:val="superscript"/>
          <w:lang w:val="en-US"/>
        </w:rPr>
        <w:t>68</w:t>
      </w:r>
      <w:r w:rsidR="009C5540" w:rsidRPr="00DF6D1D">
        <w:rPr>
          <w:sz w:val="22"/>
          <w:szCs w:val="22"/>
          <w:lang w:val="en-US"/>
        </w:rPr>
        <w:t xml:space="preserve">Ga-PSMA-11 </w:t>
      </w:r>
      <w:proofErr w:type="gramStart"/>
      <w:r w:rsidR="009C5540" w:rsidRPr="00DF6D1D">
        <w:rPr>
          <w:sz w:val="22"/>
          <w:szCs w:val="22"/>
          <w:lang w:val="en-US"/>
        </w:rPr>
        <w:t>was performed</w:t>
      </w:r>
      <w:proofErr w:type="gramEnd"/>
      <w:r w:rsidR="009C5540" w:rsidRPr="00DF6D1D">
        <w:rPr>
          <w:sz w:val="22"/>
          <w:szCs w:val="22"/>
          <w:lang w:val="en-US"/>
        </w:rPr>
        <w:t xml:space="preserve"> in analogy to the preparation of </w:t>
      </w:r>
      <w:r w:rsidR="009C5540" w:rsidRPr="00DF6D1D">
        <w:rPr>
          <w:sz w:val="22"/>
          <w:szCs w:val="22"/>
          <w:vertAlign w:val="superscript"/>
          <w:lang w:val="en-US"/>
        </w:rPr>
        <w:t>68</w:t>
      </w:r>
      <w:r w:rsidR="009C5540" w:rsidRPr="00DF6D1D">
        <w:rPr>
          <w:sz w:val="22"/>
          <w:szCs w:val="22"/>
          <w:lang w:val="en-US"/>
        </w:rPr>
        <w:t>Ga-P</w:t>
      </w:r>
      <w:r w:rsidR="0026168F">
        <w:rPr>
          <w:sz w:val="22"/>
          <w:szCs w:val="22"/>
          <w:lang w:val="en-US"/>
        </w:rPr>
        <w:t>S</w:t>
      </w:r>
      <w:r w:rsidR="009C5540" w:rsidRPr="00DF6D1D">
        <w:rPr>
          <w:sz w:val="22"/>
          <w:szCs w:val="22"/>
          <w:lang w:val="en-US"/>
        </w:rPr>
        <w:t xml:space="preserve">MA-617. </w:t>
      </w:r>
      <w:r w:rsidR="00D077BF">
        <w:rPr>
          <w:sz w:val="22"/>
          <w:szCs w:val="22"/>
          <w:lang w:val="en-US"/>
        </w:rPr>
        <w:t>The radiochemical purity</w:t>
      </w:r>
      <w:r w:rsidR="005908A1" w:rsidRPr="00DF6D1D">
        <w:rPr>
          <w:sz w:val="22"/>
          <w:szCs w:val="22"/>
          <w:lang w:val="en-US"/>
        </w:rPr>
        <w:t xml:space="preserve"> was &gt;98% (Fig. S1D).</w:t>
      </w:r>
    </w:p>
    <w:p w14:paraId="2C965E66" w14:textId="76A1A717" w:rsidR="00B322E5" w:rsidRPr="00DF6D1D" w:rsidRDefault="00B322E5" w:rsidP="005B79E6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>Quality cont</w:t>
      </w:r>
      <w:r w:rsidR="00700D0E" w:rsidRPr="00DF6D1D">
        <w:rPr>
          <w:sz w:val="22"/>
          <w:szCs w:val="22"/>
          <w:lang w:val="en-US"/>
        </w:rPr>
        <w:t xml:space="preserve">rol of the radiolabeled PSMA </w:t>
      </w:r>
      <w:r w:rsidRPr="00DF6D1D">
        <w:rPr>
          <w:sz w:val="22"/>
          <w:szCs w:val="22"/>
          <w:lang w:val="en-US"/>
        </w:rPr>
        <w:t>ligands was performed using high-performance liquid chromatogra</w:t>
      </w:r>
      <w:r w:rsidR="00700D0E" w:rsidRPr="00DF6D1D">
        <w:rPr>
          <w:sz w:val="22"/>
          <w:szCs w:val="22"/>
          <w:lang w:val="en-US"/>
        </w:rPr>
        <w:t>phy (HPLC) with a C-18 reversed-</w:t>
      </w:r>
      <w:r w:rsidRPr="00DF6D1D">
        <w:rPr>
          <w:sz w:val="22"/>
          <w:szCs w:val="22"/>
          <w:lang w:val="en-US"/>
        </w:rPr>
        <w:t>phase column (</w:t>
      </w:r>
      <w:proofErr w:type="spellStart"/>
      <w:r w:rsidRPr="00DF6D1D">
        <w:rPr>
          <w:sz w:val="22"/>
          <w:szCs w:val="22"/>
          <w:lang w:val="en-US"/>
        </w:rPr>
        <w:t>Xterra</w:t>
      </w:r>
      <w:r w:rsidRPr="00DF6D1D">
        <w:rPr>
          <w:sz w:val="22"/>
          <w:szCs w:val="22"/>
          <w:vertAlign w:val="superscript"/>
          <w:lang w:val="en-US"/>
        </w:rPr>
        <w:t>TM</w:t>
      </w:r>
      <w:proofErr w:type="spellEnd"/>
      <w:r w:rsidRPr="00DF6D1D">
        <w:rPr>
          <w:sz w:val="22"/>
          <w:szCs w:val="22"/>
          <w:lang w:val="en-US"/>
        </w:rPr>
        <w:t xml:space="preserve"> MS, C18, 5 </w:t>
      </w:r>
      <w:proofErr w:type="spellStart"/>
      <w:r w:rsidRPr="00DF6D1D">
        <w:rPr>
          <w:sz w:val="22"/>
          <w:szCs w:val="22"/>
          <w:lang w:val="en-US"/>
        </w:rPr>
        <w:t>μm</w:t>
      </w:r>
      <w:proofErr w:type="spellEnd"/>
      <w:r w:rsidRPr="00DF6D1D">
        <w:rPr>
          <w:sz w:val="22"/>
          <w:szCs w:val="22"/>
          <w:lang w:val="en-US"/>
        </w:rPr>
        <w:t xml:space="preserve">, 150×4.6 mm; Waters). The mobile phase consisted of </w:t>
      </w:r>
      <w:proofErr w:type="spellStart"/>
      <w:r w:rsidRPr="00DF6D1D">
        <w:rPr>
          <w:sz w:val="22"/>
          <w:szCs w:val="22"/>
          <w:lang w:val="en-US"/>
        </w:rPr>
        <w:t>MilliQ</w:t>
      </w:r>
      <w:proofErr w:type="spellEnd"/>
      <w:r w:rsidRPr="00DF6D1D">
        <w:rPr>
          <w:sz w:val="22"/>
          <w:szCs w:val="22"/>
          <w:lang w:val="en-US"/>
        </w:rPr>
        <w:t xml:space="preserve"> water containing 0.1% </w:t>
      </w:r>
      <w:proofErr w:type="spellStart"/>
      <w:r w:rsidRPr="00DF6D1D">
        <w:rPr>
          <w:sz w:val="22"/>
          <w:szCs w:val="22"/>
          <w:lang w:val="en-US"/>
        </w:rPr>
        <w:t>trifluoracetic</w:t>
      </w:r>
      <w:proofErr w:type="spellEnd"/>
      <w:r w:rsidRPr="00DF6D1D">
        <w:rPr>
          <w:sz w:val="22"/>
          <w:szCs w:val="22"/>
          <w:lang w:val="en-US"/>
        </w:rPr>
        <w:t xml:space="preserve"> acid (A) and acetonitrile (B) with a gradient of 95% A and 5% B to 20% A and 80% B over a period of 15 min at a flow rate of 1.0 mL/min.</w:t>
      </w:r>
      <w:r w:rsidR="00BF67B1" w:rsidRPr="00DF6D1D">
        <w:rPr>
          <w:sz w:val="22"/>
          <w:szCs w:val="22"/>
          <w:lang w:val="en-US"/>
        </w:rPr>
        <w:t xml:space="preserve"> </w:t>
      </w:r>
      <w:r w:rsidR="00D95E21" w:rsidRPr="00DF6D1D">
        <w:rPr>
          <w:sz w:val="22"/>
          <w:szCs w:val="22"/>
          <w:lang w:val="en-US"/>
        </w:rPr>
        <w:t>The</w:t>
      </w:r>
      <w:r w:rsidR="00DD7BA2" w:rsidRPr="00DF6D1D">
        <w:rPr>
          <w:sz w:val="22"/>
          <w:szCs w:val="22"/>
          <w:lang w:val="en-US"/>
        </w:rPr>
        <w:t xml:space="preserve"> </w:t>
      </w:r>
      <w:proofErr w:type="spellStart"/>
      <w:r w:rsidR="00DD7BA2" w:rsidRPr="00DF6D1D">
        <w:rPr>
          <w:sz w:val="22"/>
          <w:szCs w:val="22"/>
          <w:lang w:val="en-US"/>
        </w:rPr>
        <w:t>radioligands</w:t>
      </w:r>
      <w:proofErr w:type="spellEnd"/>
      <w:r w:rsidR="00DD7BA2" w:rsidRPr="00DF6D1D">
        <w:rPr>
          <w:sz w:val="22"/>
          <w:szCs w:val="22"/>
          <w:lang w:val="en-US"/>
        </w:rPr>
        <w:t xml:space="preserve"> </w:t>
      </w:r>
      <w:proofErr w:type="gramStart"/>
      <w:r w:rsidR="00DD7BA2" w:rsidRPr="00DF6D1D">
        <w:rPr>
          <w:sz w:val="22"/>
          <w:szCs w:val="22"/>
          <w:lang w:val="en-US"/>
        </w:rPr>
        <w:t>were diluted</w:t>
      </w:r>
      <w:proofErr w:type="gramEnd"/>
      <w:r w:rsidR="00DD7BA2" w:rsidRPr="00DF6D1D">
        <w:rPr>
          <w:sz w:val="22"/>
          <w:szCs w:val="22"/>
          <w:lang w:val="en-US"/>
        </w:rPr>
        <w:t xml:space="preserve"> in </w:t>
      </w:r>
      <w:proofErr w:type="spellStart"/>
      <w:r w:rsidR="00DD7BA2" w:rsidRPr="00DF6D1D">
        <w:rPr>
          <w:sz w:val="22"/>
          <w:szCs w:val="22"/>
          <w:lang w:val="en-US"/>
        </w:rPr>
        <w:t>Mil</w:t>
      </w:r>
      <w:r w:rsidR="001F5A79" w:rsidRPr="00DF6D1D">
        <w:rPr>
          <w:sz w:val="22"/>
          <w:szCs w:val="22"/>
          <w:lang w:val="en-US"/>
        </w:rPr>
        <w:t>liQ</w:t>
      </w:r>
      <w:proofErr w:type="spellEnd"/>
      <w:r w:rsidR="001F5A79" w:rsidRPr="00DF6D1D">
        <w:rPr>
          <w:sz w:val="22"/>
          <w:szCs w:val="22"/>
          <w:lang w:val="en-US"/>
        </w:rPr>
        <w:t xml:space="preserve"> water containing </w:t>
      </w:r>
      <w:r w:rsidR="00D077BF">
        <w:rPr>
          <w:sz w:val="22"/>
          <w:szCs w:val="22"/>
          <w:lang w:val="en-US"/>
        </w:rPr>
        <w:t xml:space="preserve">sodium </w:t>
      </w:r>
      <w:proofErr w:type="spellStart"/>
      <w:r w:rsidR="00D077BF" w:rsidRPr="00D077BF">
        <w:rPr>
          <w:sz w:val="22"/>
          <w:szCs w:val="22"/>
          <w:lang w:val="en-US"/>
        </w:rPr>
        <w:t>diethylenetriamine</w:t>
      </w:r>
      <w:proofErr w:type="spellEnd"/>
      <w:r w:rsidR="00D077BF">
        <w:rPr>
          <w:sz w:val="22"/>
          <w:szCs w:val="22"/>
          <w:lang w:val="en-US"/>
        </w:rPr>
        <w:t xml:space="preserve"> </w:t>
      </w:r>
      <w:proofErr w:type="spellStart"/>
      <w:r w:rsidR="00D077BF" w:rsidRPr="00D077BF">
        <w:rPr>
          <w:sz w:val="22"/>
          <w:szCs w:val="22"/>
          <w:lang w:val="en-US"/>
        </w:rPr>
        <w:t>pentaacetic</w:t>
      </w:r>
      <w:proofErr w:type="spellEnd"/>
      <w:r w:rsidR="00D077BF" w:rsidRPr="00D077BF">
        <w:rPr>
          <w:sz w:val="22"/>
          <w:szCs w:val="22"/>
          <w:lang w:val="en-US"/>
        </w:rPr>
        <w:t xml:space="preserve"> acid </w:t>
      </w:r>
      <w:r w:rsidR="00D077BF">
        <w:rPr>
          <w:sz w:val="22"/>
          <w:szCs w:val="22"/>
          <w:lang w:val="en-US"/>
        </w:rPr>
        <w:t xml:space="preserve">(Na-DTPA; </w:t>
      </w:r>
      <w:r w:rsidR="001F5A79" w:rsidRPr="00DF6D1D">
        <w:rPr>
          <w:sz w:val="22"/>
          <w:szCs w:val="22"/>
          <w:lang w:val="en-US"/>
        </w:rPr>
        <w:t>50</w:t>
      </w:r>
      <w:r w:rsidR="00DD7BA2" w:rsidRPr="00DF6D1D">
        <w:rPr>
          <w:sz w:val="22"/>
          <w:szCs w:val="22"/>
          <w:lang w:val="en-US"/>
        </w:rPr>
        <w:t xml:space="preserve"> </w:t>
      </w:r>
      <w:r w:rsidR="001F5A79" w:rsidRPr="00DF6D1D">
        <w:rPr>
          <w:rFonts w:eastAsia="Calibri"/>
          <w:sz w:val="22"/>
          <w:szCs w:val="22"/>
          <w:lang w:val="en-US"/>
        </w:rPr>
        <w:t>µ</w:t>
      </w:r>
      <w:r w:rsidR="00DD7BA2" w:rsidRPr="00DF6D1D">
        <w:rPr>
          <w:sz w:val="22"/>
          <w:szCs w:val="22"/>
          <w:lang w:val="en-US"/>
        </w:rPr>
        <w:t>M)</w:t>
      </w:r>
      <w:r w:rsidR="00D95E21" w:rsidRPr="00DF6D1D">
        <w:rPr>
          <w:sz w:val="22"/>
          <w:szCs w:val="22"/>
          <w:lang w:val="en-US"/>
        </w:rPr>
        <w:t xml:space="preserve"> prior to injection into HPLC</w:t>
      </w:r>
      <w:r w:rsidR="00DD7BA2" w:rsidRPr="00DF6D1D">
        <w:rPr>
          <w:sz w:val="22"/>
          <w:szCs w:val="22"/>
          <w:lang w:val="en-US"/>
        </w:rPr>
        <w:t>.</w:t>
      </w:r>
    </w:p>
    <w:p w14:paraId="176B974E" w14:textId="77777777" w:rsidR="008D275F" w:rsidRPr="00DF6D1D" w:rsidRDefault="008D275F" w:rsidP="005B79E6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lang w:val="en-US"/>
        </w:rPr>
      </w:pPr>
    </w:p>
    <w:p w14:paraId="354B91D1" w14:textId="71F564BB" w:rsidR="00655E52" w:rsidRPr="00DF6D1D" w:rsidRDefault="00655E52" w:rsidP="0081618D">
      <w:pPr>
        <w:pStyle w:val="Normal1"/>
        <w:tabs>
          <w:tab w:val="left" w:pos="5760"/>
        </w:tabs>
        <w:spacing w:after="60" w:line="360" w:lineRule="auto"/>
        <w:outlineLvl w:val="0"/>
        <w:rPr>
          <w:rFonts w:ascii="Times New Roman" w:hAnsi="Times New Roman"/>
          <w:b/>
          <w:lang w:val="en-US"/>
        </w:rPr>
      </w:pPr>
      <w:r w:rsidRPr="00DF6D1D">
        <w:rPr>
          <w:rFonts w:ascii="Times New Roman" w:hAnsi="Times New Roman"/>
          <w:b/>
          <w:lang w:val="en-US"/>
        </w:rPr>
        <w:t xml:space="preserve">Results </w:t>
      </w:r>
    </w:p>
    <w:p w14:paraId="504B833D" w14:textId="2EDAFA30" w:rsidR="00CD6498" w:rsidRPr="00DF6D1D" w:rsidRDefault="005B79E6" w:rsidP="00B469E5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 xml:space="preserve">The radiolabeling of PSMA-617 with </w:t>
      </w:r>
      <w:r w:rsidRPr="00DF6D1D">
        <w:rPr>
          <w:sz w:val="22"/>
          <w:szCs w:val="22"/>
          <w:vertAlign w:val="superscript"/>
          <w:lang w:val="en-US"/>
        </w:rPr>
        <w:t>44</w:t>
      </w:r>
      <w:r w:rsidRPr="00DF6D1D">
        <w:rPr>
          <w:sz w:val="22"/>
          <w:szCs w:val="22"/>
          <w:lang w:val="en-US"/>
        </w:rPr>
        <w:t xml:space="preserve">Sc, </w:t>
      </w:r>
      <w:r w:rsidRPr="00DF6D1D">
        <w:rPr>
          <w:sz w:val="22"/>
          <w:szCs w:val="22"/>
          <w:vertAlign w:val="superscript"/>
          <w:lang w:val="en-US"/>
        </w:rPr>
        <w:t>177</w:t>
      </w:r>
      <w:r w:rsidRPr="00DF6D1D">
        <w:rPr>
          <w:sz w:val="22"/>
          <w:szCs w:val="22"/>
          <w:lang w:val="en-US"/>
        </w:rPr>
        <w:t xml:space="preserve">Lu or </w:t>
      </w:r>
      <w:r w:rsidRPr="00DF6D1D">
        <w:rPr>
          <w:sz w:val="22"/>
          <w:szCs w:val="22"/>
          <w:vertAlign w:val="superscript"/>
          <w:lang w:val="en-US"/>
        </w:rPr>
        <w:t>67/68</w:t>
      </w:r>
      <w:r w:rsidRPr="00DF6D1D">
        <w:rPr>
          <w:sz w:val="22"/>
          <w:szCs w:val="22"/>
          <w:lang w:val="en-US"/>
        </w:rPr>
        <w:t xml:space="preserve">Ga and </w:t>
      </w:r>
      <w:r w:rsidR="00103E80" w:rsidRPr="00DF6D1D">
        <w:rPr>
          <w:sz w:val="22"/>
          <w:szCs w:val="22"/>
          <w:lang w:val="en-US"/>
        </w:rPr>
        <w:t xml:space="preserve">of </w:t>
      </w:r>
      <w:r w:rsidRPr="00DF6D1D">
        <w:rPr>
          <w:sz w:val="22"/>
          <w:szCs w:val="22"/>
          <w:lang w:val="en-US"/>
        </w:rPr>
        <w:t xml:space="preserve">PSMA-11 with </w:t>
      </w:r>
      <w:r w:rsidRPr="00DF6D1D">
        <w:rPr>
          <w:sz w:val="22"/>
          <w:szCs w:val="22"/>
          <w:vertAlign w:val="superscript"/>
          <w:lang w:val="en-US"/>
        </w:rPr>
        <w:t>67/68</w:t>
      </w:r>
      <w:r w:rsidRPr="00DF6D1D">
        <w:rPr>
          <w:sz w:val="22"/>
          <w:szCs w:val="22"/>
          <w:lang w:val="en-US"/>
        </w:rPr>
        <w:t xml:space="preserve">Ga was performed according to the </w:t>
      </w:r>
      <w:r w:rsidR="001F5A79" w:rsidRPr="00DF6D1D">
        <w:rPr>
          <w:sz w:val="22"/>
          <w:szCs w:val="22"/>
          <w:lang w:val="en-US"/>
        </w:rPr>
        <w:t xml:space="preserve">required </w:t>
      </w:r>
      <w:r w:rsidR="00103E80" w:rsidRPr="00DF6D1D">
        <w:rPr>
          <w:sz w:val="22"/>
          <w:szCs w:val="22"/>
          <w:lang w:val="en-US"/>
        </w:rPr>
        <w:t xml:space="preserve">specific activity for a particular </w:t>
      </w:r>
      <w:r w:rsidRPr="00DF6D1D">
        <w:rPr>
          <w:sz w:val="22"/>
          <w:szCs w:val="22"/>
          <w:lang w:val="en-US"/>
        </w:rPr>
        <w:t>experiment</w:t>
      </w:r>
      <w:r w:rsidR="001F5A79" w:rsidRPr="00DF6D1D">
        <w:rPr>
          <w:sz w:val="22"/>
          <w:szCs w:val="22"/>
          <w:lang w:val="en-US"/>
        </w:rPr>
        <w:t>al</w:t>
      </w:r>
      <w:r w:rsidRPr="00DF6D1D">
        <w:rPr>
          <w:sz w:val="22"/>
          <w:szCs w:val="22"/>
          <w:lang w:val="en-US"/>
        </w:rPr>
        <w:t xml:space="preserve"> </w:t>
      </w:r>
      <w:r w:rsidR="00103E80" w:rsidRPr="00DF6D1D">
        <w:rPr>
          <w:sz w:val="22"/>
          <w:szCs w:val="22"/>
          <w:lang w:val="en-US"/>
        </w:rPr>
        <w:t>setting</w:t>
      </w:r>
      <w:r w:rsidR="001F5A79" w:rsidRPr="00DF6D1D">
        <w:rPr>
          <w:sz w:val="22"/>
          <w:szCs w:val="22"/>
          <w:lang w:val="en-US"/>
        </w:rPr>
        <w:t xml:space="preserve">. HPLC-based quality control </w:t>
      </w:r>
      <w:r w:rsidR="00103E80" w:rsidRPr="00DF6D1D">
        <w:rPr>
          <w:sz w:val="22"/>
          <w:szCs w:val="22"/>
          <w:lang w:val="en-US"/>
        </w:rPr>
        <w:t>was performed after each labeling procedure and the integrated peak area on the chromatograms</w:t>
      </w:r>
      <w:r w:rsidR="00037513">
        <w:rPr>
          <w:sz w:val="22"/>
          <w:szCs w:val="22"/>
          <w:lang w:val="en-US"/>
        </w:rPr>
        <w:t>,</w:t>
      </w:r>
      <w:r w:rsidR="00103E80" w:rsidRPr="00DF6D1D">
        <w:rPr>
          <w:sz w:val="22"/>
          <w:szCs w:val="22"/>
          <w:lang w:val="en-US"/>
        </w:rPr>
        <w:t xml:space="preserve"> </w:t>
      </w:r>
      <w:r w:rsidR="00037513">
        <w:rPr>
          <w:sz w:val="22"/>
          <w:szCs w:val="22"/>
          <w:lang w:val="en-US"/>
        </w:rPr>
        <w:t>representing</w:t>
      </w:r>
      <w:r w:rsidR="00103E80" w:rsidRPr="00DF6D1D">
        <w:rPr>
          <w:sz w:val="22"/>
          <w:szCs w:val="22"/>
          <w:lang w:val="en-US"/>
        </w:rPr>
        <w:t xml:space="preserve"> the </w:t>
      </w:r>
      <w:proofErr w:type="spellStart"/>
      <w:r w:rsidR="00103E80" w:rsidRPr="00DF6D1D">
        <w:rPr>
          <w:sz w:val="22"/>
          <w:szCs w:val="22"/>
          <w:lang w:val="en-US"/>
        </w:rPr>
        <w:t>radioligand</w:t>
      </w:r>
      <w:proofErr w:type="spellEnd"/>
      <w:r w:rsidR="00037513">
        <w:rPr>
          <w:sz w:val="22"/>
          <w:szCs w:val="22"/>
          <w:lang w:val="en-US"/>
        </w:rPr>
        <w:t>,</w:t>
      </w:r>
      <w:r w:rsidR="00103E80" w:rsidRPr="00DF6D1D">
        <w:rPr>
          <w:sz w:val="22"/>
          <w:szCs w:val="22"/>
          <w:lang w:val="en-US"/>
        </w:rPr>
        <w:t xml:space="preserve"> was always </w:t>
      </w:r>
      <w:r w:rsidR="00103E80" w:rsidRPr="00DF6D1D">
        <w:rPr>
          <w:color w:val="000000"/>
          <w:sz w:val="22"/>
          <w:szCs w:val="22"/>
          <w:shd w:val="clear" w:color="auto" w:fill="FFFFFF"/>
          <w:lang w:val="en-US"/>
        </w:rPr>
        <w:t>&gt;97</w:t>
      </w:r>
      <w:r w:rsidRPr="00DF6D1D">
        <w:rPr>
          <w:color w:val="000000"/>
          <w:sz w:val="22"/>
          <w:szCs w:val="22"/>
          <w:shd w:val="clear" w:color="auto" w:fill="FFFFFF"/>
          <w:lang w:val="en-US"/>
        </w:rPr>
        <w:t>%</w:t>
      </w:r>
      <w:r w:rsidR="007611C1" w:rsidRPr="00DF6D1D">
        <w:rPr>
          <w:color w:val="000000"/>
          <w:sz w:val="22"/>
          <w:szCs w:val="22"/>
          <w:shd w:val="clear" w:color="auto" w:fill="FFFFFF"/>
          <w:lang w:val="en-US"/>
        </w:rPr>
        <w:t>, indicating high radiochemical purity</w:t>
      </w:r>
      <w:r w:rsidR="00103E80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. The retention time of </w:t>
      </w:r>
      <w:r w:rsidR="001F5A79" w:rsidRPr="00DF6D1D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44</w:t>
      </w:r>
      <w:r w:rsidR="001F5A79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Sc-PSMA-617 and </w:t>
      </w:r>
      <w:r w:rsidR="001F5A79" w:rsidRPr="00DF6D1D">
        <w:rPr>
          <w:color w:val="000000"/>
          <w:sz w:val="22"/>
          <w:szCs w:val="22"/>
          <w:shd w:val="clear" w:color="auto" w:fill="FFFFFF"/>
          <w:vertAlign w:val="superscript"/>
          <w:lang w:val="en-US"/>
        </w:rPr>
        <w:t>177</w:t>
      </w:r>
      <w:r w:rsidR="001F5A79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Lu-PSMA-617 was identical </w:t>
      </w:r>
      <w:r w:rsidR="005B6F18" w:rsidRPr="00DF6D1D">
        <w:rPr>
          <w:color w:val="000000"/>
          <w:sz w:val="22"/>
          <w:szCs w:val="22"/>
          <w:shd w:val="clear" w:color="auto" w:fill="FFFFFF"/>
          <w:lang w:val="en-US"/>
        </w:rPr>
        <w:t>(</w:t>
      </w:r>
      <w:proofErr w:type="spellStart"/>
      <w:proofErr w:type="gramStart"/>
      <w:r w:rsidR="005B6F18" w:rsidRPr="00DF6D1D">
        <w:rPr>
          <w:color w:val="000000"/>
          <w:sz w:val="22"/>
          <w:szCs w:val="22"/>
          <w:shd w:val="clear" w:color="auto" w:fill="FFFFFF"/>
          <w:lang w:val="en-US"/>
        </w:rPr>
        <w:t>t</w:t>
      </w:r>
      <w:r w:rsidR="005B6F18" w:rsidRPr="00DF6D1D">
        <w:rPr>
          <w:color w:val="000000"/>
          <w:sz w:val="22"/>
          <w:szCs w:val="22"/>
          <w:shd w:val="clear" w:color="auto" w:fill="FFFFFF"/>
          <w:vertAlign w:val="subscript"/>
          <w:lang w:val="en-US"/>
        </w:rPr>
        <w:t>R</w:t>
      </w:r>
      <w:proofErr w:type="spellEnd"/>
      <w:proofErr w:type="gramEnd"/>
      <w:r w:rsidR="005B6F18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 = 8.7 </w:t>
      </w:r>
      <w:r w:rsidR="005B6F18" w:rsidRPr="00DF6D1D">
        <w:rPr>
          <w:sz w:val="22"/>
          <w:szCs w:val="22"/>
          <w:lang w:val="en-US"/>
        </w:rPr>
        <w:t xml:space="preserve">± 0.1 min, </w:t>
      </w:r>
      <w:r w:rsidR="00037513">
        <w:rPr>
          <w:color w:val="000000"/>
          <w:sz w:val="22"/>
          <w:szCs w:val="22"/>
          <w:shd w:val="clear" w:color="auto" w:fill="FFFFFF"/>
          <w:lang w:val="en-US"/>
        </w:rPr>
        <w:t>Fig. </w:t>
      </w:r>
      <w:r w:rsidR="007611C1" w:rsidRPr="00DF6D1D">
        <w:rPr>
          <w:color w:val="000000"/>
          <w:sz w:val="22"/>
          <w:szCs w:val="22"/>
          <w:shd w:val="clear" w:color="auto" w:fill="FFFFFF"/>
          <w:lang w:val="en-US"/>
        </w:rPr>
        <w:t>S1A</w:t>
      </w:r>
      <w:r w:rsidR="00103E80" w:rsidRPr="00DF6D1D">
        <w:rPr>
          <w:color w:val="000000"/>
          <w:sz w:val="22"/>
          <w:szCs w:val="22"/>
          <w:shd w:val="clear" w:color="auto" w:fill="FFFFFF"/>
          <w:lang w:val="en-US"/>
        </w:rPr>
        <w:t>/B),</w:t>
      </w:r>
      <w:r w:rsidR="001F5A79" w:rsidRPr="00DF6D1D">
        <w:rPr>
          <w:sz w:val="22"/>
          <w:szCs w:val="22"/>
          <w:lang w:val="en-US"/>
        </w:rPr>
        <w:t xml:space="preserve"> while </w:t>
      </w:r>
      <w:r w:rsidR="001F5A79" w:rsidRPr="00DF6D1D">
        <w:rPr>
          <w:sz w:val="22"/>
          <w:szCs w:val="22"/>
          <w:vertAlign w:val="superscript"/>
          <w:lang w:val="en-US"/>
        </w:rPr>
        <w:t>68</w:t>
      </w:r>
      <w:r w:rsidR="001F5A79" w:rsidRPr="00DF6D1D">
        <w:rPr>
          <w:sz w:val="22"/>
          <w:szCs w:val="22"/>
          <w:lang w:val="en-US"/>
        </w:rPr>
        <w:t xml:space="preserve">Ga-PSMA-617 showed a slightly </w:t>
      </w:r>
      <w:r w:rsidR="00103E80" w:rsidRPr="00DF6D1D">
        <w:rPr>
          <w:sz w:val="22"/>
          <w:szCs w:val="22"/>
          <w:lang w:val="en-US"/>
        </w:rPr>
        <w:t>increased</w:t>
      </w:r>
      <w:r w:rsidR="001F5A79" w:rsidRPr="00DF6D1D">
        <w:rPr>
          <w:sz w:val="22"/>
          <w:szCs w:val="22"/>
          <w:lang w:val="en-US"/>
        </w:rPr>
        <w:t xml:space="preserve"> retention time (</w:t>
      </w:r>
      <w:proofErr w:type="spellStart"/>
      <w:proofErr w:type="gramStart"/>
      <w:r w:rsidR="001F5A79" w:rsidRPr="00DF6D1D">
        <w:rPr>
          <w:color w:val="000000"/>
          <w:sz w:val="22"/>
          <w:szCs w:val="22"/>
          <w:shd w:val="clear" w:color="auto" w:fill="FFFFFF"/>
          <w:lang w:val="en-US"/>
        </w:rPr>
        <w:t>t</w:t>
      </w:r>
      <w:r w:rsidR="001F5A79" w:rsidRPr="00DF6D1D">
        <w:rPr>
          <w:color w:val="000000"/>
          <w:sz w:val="22"/>
          <w:szCs w:val="22"/>
          <w:shd w:val="clear" w:color="auto" w:fill="FFFFFF"/>
          <w:vertAlign w:val="subscript"/>
          <w:lang w:val="en-US"/>
        </w:rPr>
        <w:t>R</w:t>
      </w:r>
      <w:proofErr w:type="spellEnd"/>
      <w:proofErr w:type="gramEnd"/>
      <w:r w:rsidR="001F5A79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 = 9.1 </w:t>
      </w:r>
      <w:r w:rsidR="001F5A79" w:rsidRPr="00DF6D1D">
        <w:rPr>
          <w:sz w:val="22"/>
          <w:szCs w:val="22"/>
          <w:lang w:val="en-US"/>
        </w:rPr>
        <w:t>± 0.1 min</w:t>
      </w:r>
      <w:r w:rsidR="00103E80" w:rsidRPr="00DF6D1D">
        <w:rPr>
          <w:sz w:val="22"/>
          <w:szCs w:val="22"/>
          <w:lang w:val="en-US"/>
        </w:rPr>
        <w:t xml:space="preserve">, </w:t>
      </w:r>
      <w:r w:rsidR="00103E80" w:rsidRPr="00DF6D1D">
        <w:rPr>
          <w:sz w:val="22"/>
          <w:szCs w:val="22"/>
          <w:lang w:val="en-US"/>
        </w:rPr>
        <w:lastRenderedPageBreak/>
        <w:t>Fig. S1C</w:t>
      </w:r>
      <w:r w:rsidR="001F5A79" w:rsidRPr="00DF6D1D">
        <w:rPr>
          <w:sz w:val="22"/>
          <w:szCs w:val="22"/>
          <w:lang w:val="en-US"/>
        </w:rPr>
        <w:t>)</w:t>
      </w:r>
      <w:r w:rsidR="00FC0947" w:rsidRPr="00DF6D1D">
        <w:rPr>
          <w:sz w:val="22"/>
          <w:szCs w:val="22"/>
          <w:lang w:val="en-US"/>
        </w:rPr>
        <w:t xml:space="preserve">. </w:t>
      </w:r>
      <w:r w:rsidR="009C3005" w:rsidRPr="00DF6D1D">
        <w:rPr>
          <w:sz w:val="22"/>
          <w:szCs w:val="22"/>
          <w:lang w:val="en-US"/>
        </w:rPr>
        <w:t xml:space="preserve">The retention time of </w:t>
      </w:r>
      <w:r w:rsidR="009C3005" w:rsidRPr="00DF6D1D">
        <w:rPr>
          <w:sz w:val="22"/>
          <w:szCs w:val="22"/>
          <w:vertAlign w:val="superscript"/>
          <w:lang w:val="en-US"/>
        </w:rPr>
        <w:t>68</w:t>
      </w:r>
      <w:r w:rsidR="009C3005" w:rsidRPr="00DF6D1D">
        <w:rPr>
          <w:sz w:val="22"/>
          <w:szCs w:val="22"/>
          <w:lang w:val="en-US"/>
        </w:rPr>
        <w:t xml:space="preserve">Ga-PSMA-11 </w:t>
      </w:r>
      <w:r w:rsidR="00B469E5" w:rsidRPr="00DF6D1D">
        <w:rPr>
          <w:sz w:val="22"/>
          <w:szCs w:val="22"/>
          <w:lang w:val="en-US"/>
        </w:rPr>
        <w:t>(</w:t>
      </w:r>
      <w:proofErr w:type="spellStart"/>
      <w:proofErr w:type="gramStart"/>
      <w:r w:rsidR="00B469E5" w:rsidRPr="00DF6D1D">
        <w:rPr>
          <w:color w:val="000000"/>
          <w:sz w:val="22"/>
          <w:szCs w:val="22"/>
          <w:shd w:val="clear" w:color="auto" w:fill="FFFFFF"/>
          <w:lang w:val="en-US"/>
        </w:rPr>
        <w:t>t</w:t>
      </w:r>
      <w:r w:rsidR="00B469E5" w:rsidRPr="00DF6D1D">
        <w:rPr>
          <w:color w:val="000000"/>
          <w:sz w:val="22"/>
          <w:szCs w:val="22"/>
          <w:shd w:val="clear" w:color="auto" w:fill="FFFFFF"/>
          <w:vertAlign w:val="subscript"/>
          <w:lang w:val="en-US"/>
        </w:rPr>
        <w:t>R</w:t>
      </w:r>
      <w:proofErr w:type="spellEnd"/>
      <w:proofErr w:type="gramEnd"/>
      <w:r w:rsidR="00B469E5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 = 7.4 </w:t>
      </w:r>
      <w:r w:rsidR="00B469E5" w:rsidRPr="00DF6D1D">
        <w:rPr>
          <w:sz w:val="22"/>
          <w:szCs w:val="22"/>
          <w:lang w:val="en-US"/>
        </w:rPr>
        <w:t xml:space="preserve">± 0.1 min) </w:t>
      </w:r>
      <w:r w:rsidR="009C3005" w:rsidRPr="00DF6D1D">
        <w:rPr>
          <w:sz w:val="22"/>
          <w:szCs w:val="22"/>
          <w:lang w:val="en-US"/>
        </w:rPr>
        <w:t xml:space="preserve">was shorter </w:t>
      </w:r>
      <w:r w:rsidR="00B469E5" w:rsidRPr="00DF6D1D">
        <w:rPr>
          <w:sz w:val="22"/>
          <w:szCs w:val="22"/>
          <w:lang w:val="en-US"/>
        </w:rPr>
        <w:t xml:space="preserve">as </w:t>
      </w:r>
      <w:r w:rsidR="009C3005" w:rsidRPr="00DF6D1D">
        <w:rPr>
          <w:sz w:val="22"/>
          <w:szCs w:val="22"/>
          <w:lang w:val="en-US"/>
        </w:rPr>
        <w:t xml:space="preserve">compared to </w:t>
      </w:r>
      <w:r w:rsidR="00B469E5" w:rsidRPr="00DF6D1D">
        <w:rPr>
          <w:sz w:val="22"/>
          <w:szCs w:val="22"/>
          <w:lang w:val="en-US"/>
        </w:rPr>
        <w:t xml:space="preserve">the other </w:t>
      </w:r>
      <w:proofErr w:type="spellStart"/>
      <w:r w:rsidR="00B469E5" w:rsidRPr="00DF6D1D">
        <w:rPr>
          <w:sz w:val="22"/>
          <w:szCs w:val="22"/>
          <w:lang w:val="en-US"/>
        </w:rPr>
        <w:t>radioligands</w:t>
      </w:r>
      <w:proofErr w:type="spellEnd"/>
      <w:r w:rsidR="007611C1" w:rsidRPr="00DF6D1D">
        <w:rPr>
          <w:sz w:val="22"/>
          <w:szCs w:val="22"/>
          <w:lang w:val="en-US"/>
        </w:rPr>
        <w:t xml:space="preserve"> </w:t>
      </w:r>
      <w:r w:rsidR="00B469E5" w:rsidRPr="00DF6D1D">
        <w:rPr>
          <w:sz w:val="22"/>
          <w:szCs w:val="22"/>
          <w:lang w:val="en-US"/>
        </w:rPr>
        <w:t>which may be explained by</w:t>
      </w:r>
      <w:r w:rsidR="009C3005" w:rsidRPr="00DF6D1D">
        <w:rPr>
          <w:sz w:val="22"/>
          <w:szCs w:val="22"/>
          <w:lang w:val="en-US"/>
        </w:rPr>
        <w:t xml:space="preserve"> the </w:t>
      </w:r>
      <w:r w:rsidR="005B6F18" w:rsidRPr="00DF6D1D">
        <w:rPr>
          <w:sz w:val="22"/>
          <w:szCs w:val="22"/>
          <w:lang w:val="en-US"/>
        </w:rPr>
        <w:t xml:space="preserve">overall more </w:t>
      </w:r>
      <w:r w:rsidR="009C3005" w:rsidRPr="00DF6D1D">
        <w:rPr>
          <w:sz w:val="22"/>
          <w:szCs w:val="22"/>
          <w:lang w:val="en-US"/>
        </w:rPr>
        <w:t xml:space="preserve">hydrophilic </w:t>
      </w:r>
      <w:r w:rsidR="005B6F18" w:rsidRPr="00DF6D1D">
        <w:rPr>
          <w:sz w:val="22"/>
          <w:szCs w:val="22"/>
          <w:lang w:val="en-US"/>
        </w:rPr>
        <w:t xml:space="preserve">properties of this </w:t>
      </w:r>
      <w:proofErr w:type="spellStart"/>
      <w:r w:rsidR="005B6F18" w:rsidRPr="00DF6D1D">
        <w:rPr>
          <w:sz w:val="22"/>
          <w:szCs w:val="22"/>
          <w:lang w:val="en-US"/>
        </w:rPr>
        <w:t>radioligand</w:t>
      </w:r>
      <w:proofErr w:type="spellEnd"/>
      <w:r w:rsidR="00B469E5" w:rsidRPr="00DF6D1D">
        <w:rPr>
          <w:sz w:val="22"/>
          <w:szCs w:val="22"/>
          <w:lang w:val="en-US"/>
        </w:rPr>
        <w:t xml:space="preserve"> (Fig. S1D)</w:t>
      </w:r>
      <w:r w:rsidR="009C3005" w:rsidRPr="00DF6D1D">
        <w:rPr>
          <w:sz w:val="22"/>
          <w:szCs w:val="22"/>
          <w:lang w:val="en-US"/>
        </w:rPr>
        <w:t xml:space="preserve">. The retention time of the </w:t>
      </w:r>
      <w:proofErr w:type="spellStart"/>
      <w:r w:rsidR="00795DB2" w:rsidRPr="00D077BF">
        <w:rPr>
          <w:sz w:val="22"/>
          <w:szCs w:val="22"/>
          <w:lang w:val="en-US"/>
        </w:rPr>
        <w:t>diethylenetriamine</w:t>
      </w:r>
      <w:proofErr w:type="spellEnd"/>
      <w:r w:rsidR="00795DB2">
        <w:rPr>
          <w:sz w:val="22"/>
          <w:szCs w:val="22"/>
          <w:lang w:val="en-US"/>
        </w:rPr>
        <w:t xml:space="preserve"> </w:t>
      </w:r>
      <w:proofErr w:type="spellStart"/>
      <w:r w:rsidR="00795DB2" w:rsidRPr="00D077BF">
        <w:rPr>
          <w:sz w:val="22"/>
          <w:szCs w:val="22"/>
          <w:lang w:val="en-US"/>
        </w:rPr>
        <w:t>pentaacetic</w:t>
      </w:r>
      <w:proofErr w:type="spellEnd"/>
      <w:r w:rsidR="00795DB2" w:rsidRPr="00D077BF">
        <w:rPr>
          <w:sz w:val="22"/>
          <w:szCs w:val="22"/>
          <w:lang w:val="en-US"/>
        </w:rPr>
        <w:t xml:space="preserve"> acid </w:t>
      </w:r>
      <w:r w:rsidR="00795DB2">
        <w:rPr>
          <w:sz w:val="22"/>
          <w:szCs w:val="22"/>
          <w:lang w:val="en-US"/>
        </w:rPr>
        <w:t>(DTPA)</w:t>
      </w:r>
      <w:r w:rsidR="009C3005" w:rsidRPr="00DF6D1D">
        <w:rPr>
          <w:sz w:val="22"/>
          <w:szCs w:val="22"/>
          <w:lang w:val="en-US"/>
        </w:rPr>
        <w:t>-coordinated</w:t>
      </w:r>
      <w:r w:rsidR="00B469E5" w:rsidRPr="00DF6D1D">
        <w:rPr>
          <w:sz w:val="22"/>
          <w:szCs w:val="22"/>
          <w:lang w:val="en-US"/>
        </w:rPr>
        <w:t xml:space="preserve"> </w:t>
      </w:r>
      <w:proofErr w:type="spellStart"/>
      <w:r w:rsidR="00B469E5" w:rsidRPr="00DF6D1D">
        <w:rPr>
          <w:sz w:val="22"/>
          <w:szCs w:val="22"/>
          <w:lang w:val="en-US"/>
        </w:rPr>
        <w:t>radiometals</w:t>
      </w:r>
      <w:proofErr w:type="spellEnd"/>
      <w:r w:rsidR="00E4425E" w:rsidRPr="00DF6D1D">
        <w:rPr>
          <w:sz w:val="22"/>
          <w:szCs w:val="22"/>
          <w:lang w:val="en-US"/>
        </w:rPr>
        <w:t xml:space="preserve"> </w:t>
      </w:r>
      <w:r w:rsidR="00B469E5" w:rsidRPr="00DF6D1D">
        <w:rPr>
          <w:sz w:val="22"/>
          <w:szCs w:val="22"/>
          <w:lang w:val="en-US"/>
        </w:rPr>
        <w:t>(</w:t>
      </w:r>
      <w:proofErr w:type="spellStart"/>
      <w:proofErr w:type="gramStart"/>
      <w:r w:rsidR="00B469E5" w:rsidRPr="00DF6D1D">
        <w:rPr>
          <w:color w:val="000000"/>
          <w:sz w:val="22"/>
          <w:szCs w:val="22"/>
          <w:shd w:val="clear" w:color="auto" w:fill="FFFFFF"/>
          <w:lang w:val="en-US"/>
        </w:rPr>
        <w:t>t</w:t>
      </w:r>
      <w:r w:rsidR="00B469E5" w:rsidRPr="00DF6D1D">
        <w:rPr>
          <w:color w:val="000000"/>
          <w:sz w:val="22"/>
          <w:szCs w:val="22"/>
          <w:shd w:val="clear" w:color="auto" w:fill="FFFFFF"/>
          <w:vertAlign w:val="subscript"/>
          <w:lang w:val="en-US"/>
        </w:rPr>
        <w:t>R</w:t>
      </w:r>
      <w:proofErr w:type="spellEnd"/>
      <w:proofErr w:type="gramEnd"/>
      <w:r w:rsidR="00B469E5" w:rsidRPr="00DF6D1D">
        <w:rPr>
          <w:color w:val="000000"/>
          <w:sz w:val="22"/>
          <w:szCs w:val="22"/>
          <w:shd w:val="clear" w:color="auto" w:fill="FFFFFF"/>
          <w:lang w:val="en-US"/>
        </w:rPr>
        <w:t xml:space="preserve"> = 2.2 </w:t>
      </w:r>
      <w:r w:rsidR="00B469E5" w:rsidRPr="00DF6D1D">
        <w:rPr>
          <w:sz w:val="22"/>
          <w:szCs w:val="22"/>
          <w:lang w:val="en-US"/>
        </w:rPr>
        <w:t xml:space="preserve">± 0.1 min) </w:t>
      </w:r>
      <w:r w:rsidR="009C3005" w:rsidRPr="00DF6D1D">
        <w:rPr>
          <w:sz w:val="22"/>
          <w:szCs w:val="22"/>
          <w:lang w:val="en-US"/>
        </w:rPr>
        <w:t xml:space="preserve">was identical for </w:t>
      </w:r>
      <w:r w:rsidR="009C3005" w:rsidRPr="00DF6D1D">
        <w:rPr>
          <w:sz w:val="22"/>
          <w:szCs w:val="22"/>
          <w:vertAlign w:val="superscript"/>
          <w:lang w:val="en-US"/>
        </w:rPr>
        <w:t>44/47</w:t>
      </w:r>
      <w:r w:rsidR="009C3005" w:rsidRPr="00DF6D1D">
        <w:rPr>
          <w:sz w:val="22"/>
          <w:szCs w:val="22"/>
          <w:lang w:val="en-US"/>
        </w:rPr>
        <w:t xml:space="preserve">Sc-DTPA, </w:t>
      </w:r>
      <w:r w:rsidR="009C3005" w:rsidRPr="00DF6D1D">
        <w:rPr>
          <w:sz w:val="22"/>
          <w:szCs w:val="22"/>
          <w:vertAlign w:val="superscript"/>
          <w:lang w:val="en-US"/>
        </w:rPr>
        <w:t>177</w:t>
      </w:r>
      <w:r w:rsidR="00E4425E" w:rsidRPr="00DF6D1D">
        <w:rPr>
          <w:sz w:val="22"/>
          <w:szCs w:val="22"/>
          <w:lang w:val="en-US"/>
        </w:rPr>
        <w:t>Lu-DTPA and</w:t>
      </w:r>
      <w:r w:rsidR="009C3005" w:rsidRPr="00DF6D1D">
        <w:rPr>
          <w:sz w:val="22"/>
          <w:szCs w:val="22"/>
          <w:lang w:val="en-US"/>
        </w:rPr>
        <w:t xml:space="preserve"> </w:t>
      </w:r>
      <w:r w:rsidR="009C3005" w:rsidRPr="00DF6D1D">
        <w:rPr>
          <w:sz w:val="22"/>
          <w:szCs w:val="22"/>
          <w:vertAlign w:val="superscript"/>
          <w:lang w:val="en-US"/>
        </w:rPr>
        <w:t>67/68</w:t>
      </w:r>
      <w:r w:rsidR="009C3005" w:rsidRPr="00DF6D1D">
        <w:rPr>
          <w:sz w:val="22"/>
          <w:szCs w:val="22"/>
          <w:lang w:val="en-US"/>
        </w:rPr>
        <w:t>Ga-DTPA</w:t>
      </w:r>
      <w:r w:rsidR="00B469E5" w:rsidRPr="00DF6D1D">
        <w:rPr>
          <w:sz w:val="22"/>
          <w:szCs w:val="22"/>
          <w:lang w:val="en-US"/>
        </w:rPr>
        <w:t>, respectively</w:t>
      </w:r>
      <w:r w:rsidR="009C3005" w:rsidRPr="00DF6D1D">
        <w:rPr>
          <w:sz w:val="22"/>
          <w:szCs w:val="22"/>
          <w:lang w:val="en-US"/>
        </w:rPr>
        <w:t>.</w:t>
      </w:r>
      <w:r w:rsidR="007804D9" w:rsidRPr="00DF6D1D">
        <w:rPr>
          <w:sz w:val="22"/>
          <w:szCs w:val="22"/>
          <w:lang w:val="en-US"/>
        </w:rPr>
        <w:t xml:space="preserve"> </w:t>
      </w:r>
    </w:p>
    <w:p w14:paraId="7BAA5185" w14:textId="77777777" w:rsidR="00CD6498" w:rsidRPr="00DF6D1D" w:rsidRDefault="00CD6498" w:rsidP="00B469E5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0E5D3ECD" w14:textId="1F308202" w:rsidR="00E33EAF" w:rsidRPr="00DF6D1D" w:rsidRDefault="00C74EA1" w:rsidP="00B469E5">
      <w:pPr>
        <w:pStyle w:val="Standard1"/>
        <w:spacing w:line="360" w:lineRule="auto"/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de-CH"/>
        </w:rPr>
        <w:drawing>
          <wp:inline distT="0" distB="0" distL="0" distR="0" wp14:anchorId="22F851BB" wp14:editId="40DC855F">
            <wp:extent cx="5761355" cy="4008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378DB" w14:textId="06E43006" w:rsidR="005F3D42" w:rsidRPr="00DF6D1D" w:rsidRDefault="005F3D42" w:rsidP="00565AC4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lang w:val="en-US"/>
        </w:rPr>
      </w:pPr>
    </w:p>
    <w:p w14:paraId="4B38D329" w14:textId="233F3253" w:rsidR="005F3D42" w:rsidRPr="00DF6D1D" w:rsidRDefault="00B65D35" w:rsidP="00565AC4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>Fig.</w:t>
      </w:r>
      <w:proofErr w:type="gramEnd"/>
      <w:r w:rsidR="008D0E1E" w:rsidRPr="00DF6D1D">
        <w:rPr>
          <w:rFonts w:ascii="Times New Roman" w:hAnsi="Times New Roman"/>
          <w:b/>
          <w:lang w:val="en-US"/>
        </w:rPr>
        <w:t xml:space="preserve"> </w:t>
      </w:r>
      <w:r w:rsidR="00565AC4" w:rsidRPr="00DF6D1D">
        <w:rPr>
          <w:rFonts w:ascii="Times New Roman" w:hAnsi="Times New Roman"/>
          <w:b/>
          <w:lang w:val="en-US"/>
        </w:rPr>
        <w:t>S1</w:t>
      </w:r>
      <w:r w:rsidR="008D0E1E" w:rsidRPr="00DF6D1D">
        <w:rPr>
          <w:rFonts w:ascii="Times New Roman" w:hAnsi="Times New Roman"/>
          <w:lang w:val="en-US"/>
        </w:rPr>
        <w:t xml:space="preserve"> </w:t>
      </w:r>
      <w:r w:rsidR="00E24FE9" w:rsidRPr="00DF6D1D">
        <w:rPr>
          <w:rFonts w:ascii="Times New Roman" w:hAnsi="Times New Roman"/>
          <w:lang w:val="en-US"/>
        </w:rPr>
        <w:t xml:space="preserve">Representative </w:t>
      </w:r>
      <w:proofErr w:type="gramStart"/>
      <w:r w:rsidR="00E24FE9" w:rsidRPr="00DF6D1D">
        <w:rPr>
          <w:rFonts w:ascii="Times New Roman" w:hAnsi="Times New Roman"/>
          <w:lang w:val="en-US"/>
        </w:rPr>
        <w:t>c</w:t>
      </w:r>
      <w:r w:rsidR="0003380C" w:rsidRPr="00DF6D1D">
        <w:rPr>
          <w:rFonts w:ascii="Times New Roman" w:hAnsi="Times New Roman"/>
          <w:lang w:val="en-US"/>
        </w:rPr>
        <w:t>hromatograms</w:t>
      </w:r>
      <w:proofErr w:type="gramEnd"/>
      <w:r w:rsidR="0003380C" w:rsidRPr="00DF6D1D">
        <w:rPr>
          <w:rFonts w:ascii="Times New Roman" w:hAnsi="Times New Roman"/>
          <w:lang w:val="en-US"/>
        </w:rPr>
        <w:t xml:space="preserve"> </w:t>
      </w:r>
      <w:r w:rsidR="00E24FE9" w:rsidRPr="00DF6D1D">
        <w:rPr>
          <w:rFonts w:ascii="Times New Roman" w:hAnsi="Times New Roman"/>
          <w:lang w:val="en-US"/>
        </w:rPr>
        <w:t>performed after radiolabeling</w:t>
      </w:r>
      <w:r w:rsidR="0003380C" w:rsidRPr="00DF6D1D">
        <w:rPr>
          <w:rFonts w:ascii="Times New Roman" w:hAnsi="Times New Roman"/>
          <w:lang w:val="en-US"/>
        </w:rPr>
        <w:t xml:space="preserve"> of the PSMA ligands</w:t>
      </w:r>
      <w:r w:rsidR="00795DB2">
        <w:rPr>
          <w:rFonts w:ascii="Times New Roman" w:hAnsi="Times New Roman"/>
          <w:lang w:val="en-US"/>
        </w:rPr>
        <w:t xml:space="preserve">. The product peaks and </w:t>
      </w:r>
      <w:r w:rsidR="0003380C" w:rsidRPr="00DF6D1D">
        <w:rPr>
          <w:rFonts w:ascii="Times New Roman" w:hAnsi="Times New Roman"/>
          <w:lang w:val="en-US"/>
        </w:rPr>
        <w:t>their retention times</w:t>
      </w:r>
      <w:r w:rsidR="00795DB2">
        <w:rPr>
          <w:rFonts w:ascii="Times New Roman" w:hAnsi="Times New Roman"/>
          <w:lang w:val="en-US"/>
        </w:rPr>
        <w:t xml:space="preserve"> </w:t>
      </w:r>
      <w:proofErr w:type="gramStart"/>
      <w:r w:rsidR="00795DB2">
        <w:rPr>
          <w:rFonts w:ascii="Times New Roman" w:hAnsi="Times New Roman"/>
          <w:lang w:val="en-US"/>
        </w:rPr>
        <w:t>are shown</w:t>
      </w:r>
      <w:proofErr w:type="gramEnd"/>
      <w:r w:rsidR="0003380C" w:rsidRPr="00DF6D1D">
        <w:rPr>
          <w:rFonts w:ascii="Times New Roman" w:hAnsi="Times New Roman"/>
          <w:lang w:val="en-US"/>
        </w:rPr>
        <w:t>:</w:t>
      </w:r>
      <w:r w:rsidR="00C74EA1">
        <w:rPr>
          <w:rFonts w:ascii="Times New Roman" w:hAnsi="Times New Roman"/>
          <w:lang w:val="en-US"/>
        </w:rPr>
        <w:t xml:space="preserve"> (</w:t>
      </w:r>
      <w:r w:rsidR="00C74EA1" w:rsidRPr="006865C0">
        <w:rPr>
          <w:rFonts w:ascii="Times New Roman" w:hAnsi="Times New Roman"/>
          <w:b/>
          <w:lang w:val="en-US"/>
        </w:rPr>
        <w:t>a</w:t>
      </w:r>
      <w:r w:rsidR="00E24FE9" w:rsidRPr="00DF6D1D">
        <w:rPr>
          <w:rFonts w:ascii="Times New Roman" w:hAnsi="Times New Roman"/>
          <w:lang w:val="en-US"/>
        </w:rPr>
        <w:t xml:space="preserve">) </w:t>
      </w:r>
      <w:r w:rsidR="00E24FE9" w:rsidRPr="00DF6D1D">
        <w:rPr>
          <w:rFonts w:ascii="Times New Roman" w:hAnsi="Times New Roman"/>
          <w:vertAlign w:val="superscript"/>
          <w:lang w:val="en-US"/>
        </w:rPr>
        <w:t>44</w:t>
      </w:r>
      <w:r w:rsidR="00C74EA1">
        <w:rPr>
          <w:rFonts w:ascii="Times New Roman" w:hAnsi="Times New Roman"/>
          <w:lang w:val="en-US"/>
        </w:rPr>
        <w:t>Sc-PSMA-617, (</w:t>
      </w:r>
      <w:r w:rsidR="00C74EA1" w:rsidRPr="006865C0">
        <w:rPr>
          <w:rFonts w:ascii="Times New Roman" w:hAnsi="Times New Roman"/>
          <w:b/>
          <w:lang w:val="en-US"/>
        </w:rPr>
        <w:t>b</w:t>
      </w:r>
      <w:r w:rsidR="00E24FE9" w:rsidRPr="00DF6D1D">
        <w:rPr>
          <w:rFonts w:ascii="Times New Roman" w:hAnsi="Times New Roman"/>
          <w:lang w:val="en-US"/>
        </w:rPr>
        <w:t xml:space="preserve">) </w:t>
      </w:r>
      <w:r w:rsidR="00E24FE9" w:rsidRPr="00DF6D1D">
        <w:rPr>
          <w:rFonts w:ascii="Times New Roman" w:hAnsi="Times New Roman"/>
          <w:vertAlign w:val="superscript"/>
          <w:lang w:val="en-US"/>
        </w:rPr>
        <w:t>177</w:t>
      </w:r>
      <w:r w:rsidR="00C74EA1">
        <w:rPr>
          <w:rFonts w:ascii="Times New Roman" w:hAnsi="Times New Roman"/>
          <w:lang w:val="en-US"/>
        </w:rPr>
        <w:t>Lu-PSMA-617, (</w:t>
      </w:r>
      <w:r w:rsidR="00C74EA1" w:rsidRPr="006865C0">
        <w:rPr>
          <w:rFonts w:ascii="Times New Roman" w:hAnsi="Times New Roman"/>
          <w:b/>
          <w:lang w:val="en-US"/>
        </w:rPr>
        <w:t>c</w:t>
      </w:r>
      <w:r w:rsidR="00E24FE9" w:rsidRPr="00DF6D1D">
        <w:rPr>
          <w:rFonts w:ascii="Times New Roman" w:hAnsi="Times New Roman"/>
          <w:lang w:val="en-US"/>
        </w:rPr>
        <w:t xml:space="preserve">) </w:t>
      </w:r>
      <w:r w:rsidR="00E24FE9" w:rsidRPr="00DF6D1D">
        <w:rPr>
          <w:rFonts w:ascii="Times New Roman" w:hAnsi="Times New Roman"/>
          <w:vertAlign w:val="superscript"/>
          <w:lang w:val="en-US"/>
        </w:rPr>
        <w:t>68</w:t>
      </w:r>
      <w:r w:rsidR="00C74EA1">
        <w:rPr>
          <w:rFonts w:ascii="Times New Roman" w:hAnsi="Times New Roman"/>
          <w:lang w:val="en-US"/>
        </w:rPr>
        <w:t>Ga-PSMA-617 and (</w:t>
      </w:r>
      <w:r w:rsidR="00C74EA1" w:rsidRPr="006865C0">
        <w:rPr>
          <w:rFonts w:ascii="Times New Roman" w:hAnsi="Times New Roman"/>
          <w:b/>
          <w:lang w:val="en-US"/>
        </w:rPr>
        <w:t>d</w:t>
      </w:r>
      <w:r w:rsidR="00E24FE9" w:rsidRPr="00DF6D1D">
        <w:rPr>
          <w:rFonts w:ascii="Times New Roman" w:hAnsi="Times New Roman"/>
          <w:lang w:val="en-US"/>
        </w:rPr>
        <w:t xml:space="preserve">) </w:t>
      </w:r>
      <w:r w:rsidR="00E24FE9" w:rsidRPr="00DF6D1D">
        <w:rPr>
          <w:rFonts w:ascii="Times New Roman" w:hAnsi="Times New Roman"/>
          <w:vertAlign w:val="superscript"/>
          <w:lang w:val="en-US"/>
        </w:rPr>
        <w:t>68</w:t>
      </w:r>
      <w:r w:rsidR="00E24FE9" w:rsidRPr="00DF6D1D">
        <w:rPr>
          <w:rFonts w:ascii="Times New Roman" w:hAnsi="Times New Roman"/>
          <w:lang w:val="en-US"/>
        </w:rPr>
        <w:t>Ga-PSMA-11.</w:t>
      </w:r>
      <w:r w:rsidR="008B14CB" w:rsidRPr="00DF6D1D">
        <w:rPr>
          <w:rFonts w:ascii="Times New Roman" w:hAnsi="Times New Roman"/>
          <w:lang w:val="en-US"/>
        </w:rPr>
        <w:t xml:space="preserve"> </w:t>
      </w:r>
    </w:p>
    <w:p w14:paraId="405318D0" w14:textId="77777777" w:rsidR="008B6EB3" w:rsidRPr="00DF6D1D" w:rsidRDefault="008B6EB3" w:rsidP="00565AC4">
      <w:pPr>
        <w:spacing w:line="360" w:lineRule="auto"/>
        <w:rPr>
          <w:sz w:val="22"/>
          <w:szCs w:val="22"/>
          <w:lang w:val="en-GB"/>
        </w:rPr>
      </w:pPr>
    </w:p>
    <w:p w14:paraId="4E25F358" w14:textId="4BBFC468" w:rsidR="00456006" w:rsidRPr="0026322F" w:rsidRDefault="00456006" w:rsidP="00456006">
      <w:pPr>
        <w:spacing w:line="360" w:lineRule="auto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>2</w:t>
      </w:r>
      <w:r w:rsidRPr="0026322F">
        <w:rPr>
          <w:b/>
          <w:color w:val="000000" w:themeColor="text1"/>
          <w:sz w:val="22"/>
          <w:szCs w:val="22"/>
          <w:lang w:val="en-US"/>
        </w:rPr>
        <w:t xml:space="preserve">. Description and culture of PC-3 PIP/flu cells </w:t>
      </w:r>
    </w:p>
    <w:p w14:paraId="20F55A67" w14:textId="74100FE0" w:rsidR="00456006" w:rsidRPr="0026322F" w:rsidRDefault="00456006" w:rsidP="00456006">
      <w:pPr>
        <w:spacing w:line="360" w:lineRule="auto"/>
        <w:jc w:val="both"/>
        <w:rPr>
          <w:rFonts w:eastAsia="Calibri"/>
          <w:color w:val="000000" w:themeColor="text1"/>
          <w:sz w:val="22"/>
          <w:szCs w:val="22"/>
          <w:lang w:val="en-US"/>
        </w:rPr>
      </w:pPr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Sublines of the androgen-independent PC-3 human prostate cancer xenograft, originally derived from an advanced androgen independent bone metastasis, </w:t>
      </w:r>
      <w:proofErr w:type="gram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were used</w:t>
      </w:r>
      <w:proofErr w:type="gram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in this study. These sublines had been modified previously to express PSMA at high levels (</w:t>
      </w:r>
      <w:proofErr w:type="spell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PSMA</w:t>
      </w:r>
      <w:r w:rsidRPr="0026322F">
        <w:rPr>
          <w:rFonts w:eastAsia="Calibri"/>
          <w:color w:val="000000" w:themeColor="text1"/>
          <w:sz w:val="22"/>
          <w:szCs w:val="22"/>
          <w:vertAlign w:val="superscript"/>
          <w:lang w:val="en-US"/>
        </w:rPr>
        <w:t>pos</w:t>
      </w:r>
      <w:proofErr w:type="spell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PC-3 PIP cells), useful to test PSMA-targeted ligands. A mock transfection yielded a PSMA-negative control cell line, which does not express PSMA (</w:t>
      </w:r>
      <w:proofErr w:type="spell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PSMA</w:t>
      </w:r>
      <w:r w:rsidRPr="0026322F">
        <w:rPr>
          <w:rFonts w:eastAsia="Calibri"/>
          <w:color w:val="000000" w:themeColor="text1"/>
          <w:sz w:val="22"/>
          <w:szCs w:val="22"/>
          <w:vertAlign w:val="superscript"/>
          <w:lang w:val="en-US"/>
        </w:rPr>
        <w:t>neg</w:t>
      </w:r>
      <w:proofErr w:type="spell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PC-3 flu cells) </w:t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PEVuZE5vdGU+PENpdGU+PEF1dGhvcj5XdTwvQXV0aG9yPjxZZWFyPjIwMTA8L1llYXI+PFJlY051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=
</w:fldData>
        </w:fldChar>
      </w:r>
      <w:r w:rsidR="004B61FF">
        <w:rPr>
          <w:rFonts w:eastAsia="Calibri"/>
          <w:color w:val="000000" w:themeColor="text1"/>
          <w:sz w:val="22"/>
          <w:szCs w:val="22"/>
          <w:lang w:val="en-US"/>
        </w:rPr>
        <w:instrText xml:space="preserve"> ADDIN EN.CITE </w:instrText>
      </w:r>
      <w:r w:rsidR="004B61FF">
        <w:rPr>
          <w:rFonts w:eastAsia="Calibri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PEVuZE5vdGU+PENpdGU+PEF1dGhvcj5XdTwvQXV0aG9yPjxZZWFyPjIwMTA8L1llYXI+PFJlY051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=
</w:fldData>
        </w:fldChar>
      </w:r>
      <w:r w:rsidR="004B61FF">
        <w:rPr>
          <w:rFonts w:eastAsia="Calibri"/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4B61FF">
        <w:rPr>
          <w:rFonts w:eastAsia="Calibri"/>
          <w:color w:val="000000" w:themeColor="text1"/>
          <w:sz w:val="22"/>
          <w:szCs w:val="22"/>
          <w:lang w:val="en-US"/>
        </w:rPr>
      </w:r>
      <w:r w:rsidR="004B61FF">
        <w:rPr>
          <w:rFonts w:eastAsia="Calibri"/>
          <w:color w:val="000000" w:themeColor="text1"/>
          <w:sz w:val="22"/>
          <w:szCs w:val="22"/>
          <w:lang w:val="en-US"/>
        </w:rPr>
        <w:fldChar w:fldCharType="end"/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  <w:fldChar w:fldCharType="separate"/>
      </w:r>
      <w:r w:rsidR="004B61FF">
        <w:rPr>
          <w:rFonts w:eastAsia="Calibri"/>
          <w:noProof/>
          <w:color w:val="000000" w:themeColor="text1"/>
          <w:sz w:val="22"/>
          <w:szCs w:val="22"/>
          <w:lang w:val="en-US"/>
        </w:rPr>
        <w:t>[</w:t>
      </w:r>
      <w:hyperlink w:anchor="_ENREF_1" w:tooltip="Wu, 2010 #36" w:history="1">
        <w:r w:rsidR="00552A94">
          <w:rPr>
            <w:rFonts w:eastAsia="Calibri"/>
            <w:noProof/>
            <w:color w:val="000000" w:themeColor="text1"/>
            <w:sz w:val="22"/>
            <w:szCs w:val="22"/>
            <w:lang w:val="en-US"/>
          </w:rPr>
          <w:t>1</w:t>
        </w:r>
      </w:hyperlink>
      <w:r w:rsidR="004B61FF">
        <w:rPr>
          <w:rFonts w:eastAsia="Calibri"/>
          <w:noProof/>
          <w:color w:val="000000" w:themeColor="text1"/>
          <w:sz w:val="22"/>
          <w:szCs w:val="22"/>
          <w:lang w:val="en-US"/>
        </w:rPr>
        <w:t xml:space="preserve">, </w:t>
      </w:r>
      <w:hyperlink w:anchor="_ENREF_2" w:tooltip="Chang, 1999 #19" w:history="1">
        <w:r w:rsidR="00552A94">
          <w:rPr>
            <w:rFonts w:eastAsia="Calibri"/>
            <w:noProof/>
            <w:color w:val="000000" w:themeColor="text1"/>
            <w:sz w:val="22"/>
            <w:szCs w:val="22"/>
            <w:lang w:val="en-US"/>
          </w:rPr>
          <w:t>2</w:t>
        </w:r>
      </w:hyperlink>
      <w:r w:rsidR="004B61FF">
        <w:rPr>
          <w:rFonts w:eastAsia="Calibri"/>
          <w:noProof/>
          <w:color w:val="000000" w:themeColor="text1"/>
          <w:sz w:val="22"/>
          <w:szCs w:val="22"/>
          <w:lang w:val="en-US"/>
        </w:rPr>
        <w:t>]</w:t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  <w:fldChar w:fldCharType="end"/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. The cells </w:t>
      </w:r>
      <w:proofErr w:type="gram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were grown</w:t>
      </w:r>
      <w:proofErr w:type="gram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in RPMI cell culture medium supplemented with 10% fetal calf serum, L-glutamine and antibiotics. Additionally, </w:t>
      </w:r>
      <w:proofErr w:type="spell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puromycin</w:t>
      </w:r>
      <w:proofErr w:type="spell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gramStart"/>
      <w:r w:rsidRPr="0026322F">
        <w:rPr>
          <w:rFonts w:eastAsia="Calibri"/>
          <w:color w:val="000000" w:themeColor="text1"/>
          <w:sz w:val="22"/>
          <w:szCs w:val="22"/>
          <w:lang w:val="en-US"/>
        </w:rPr>
        <w:t>(2 µg/mL)</w:t>
      </w:r>
      <w:proofErr w:type="gramEnd"/>
      <w:r w:rsidRPr="0026322F">
        <w:rPr>
          <w:rFonts w:eastAsia="Calibri"/>
          <w:color w:val="000000" w:themeColor="text1"/>
          <w:sz w:val="22"/>
          <w:szCs w:val="22"/>
          <w:lang w:val="en-US"/>
        </w:rPr>
        <w:t xml:space="preserve"> was added to the cell culture medium </w:t>
      </w:r>
      <w:r w:rsidRPr="0026322F">
        <w:rPr>
          <w:color w:val="000000" w:themeColor="text1"/>
          <w:sz w:val="22"/>
          <w:szCs w:val="22"/>
          <w:lang w:val="en-US"/>
        </w:rPr>
        <w:t xml:space="preserve">to maintain PSMA expression </w:t>
      </w:r>
      <w:r w:rsidRPr="0026322F">
        <w:rPr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PEVuZE5vdGU+PENpdGU+PEF1dGhvcj5CYW5lcmplZTwvQXV0aG9yPjxZZWFyPjIwMTQ8L1llYXI+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</w:fldData>
        </w:fldChar>
      </w:r>
      <w:r w:rsidR="004B61FF">
        <w:rPr>
          <w:color w:val="000000" w:themeColor="text1"/>
          <w:sz w:val="22"/>
          <w:szCs w:val="22"/>
          <w:lang w:val="en-US"/>
        </w:rPr>
        <w:instrText xml:space="preserve"> ADDIN EN.CITE </w:instrText>
      </w:r>
      <w:r w:rsidR="004B61FF">
        <w:rPr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PEVuZE5vdGU+PENpdGU+PEF1dGhvcj5CYW5lcmplZTwvQXV0aG9yPjxZZWFyPjIwMTQ8L1llYXI+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</w:fldData>
        </w:fldChar>
      </w:r>
      <w:r w:rsidR="004B61FF">
        <w:rPr>
          <w:color w:val="000000" w:themeColor="text1"/>
          <w:sz w:val="22"/>
          <w:szCs w:val="22"/>
          <w:lang w:val="en-US"/>
        </w:rPr>
        <w:instrText xml:space="preserve"> ADDIN EN.CITE.DATA </w:instrText>
      </w:r>
      <w:r w:rsidR="004B61FF">
        <w:rPr>
          <w:color w:val="000000" w:themeColor="text1"/>
          <w:sz w:val="22"/>
          <w:szCs w:val="22"/>
          <w:lang w:val="en-US"/>
        </w:rPr>
      </w:r>
      <w:r w:rsidR="004B61FF">
        <w:rPr>
          <w:color w:val="000000" w:themeColor="text1"/>
          <w:sz w:val="22"/>
          <w:szCs w:val="22"/>
          <w:lang w:val="en-US"/>
        </w:rPr>
        <w:fldChar w:fldCharType="end"/>
      </w:r>
      <w:r w:rsidRPr="0026322F">
        <w:rPr>
          <w:color w:val="000000" w:themeColor="text1"/>
          <w:sz w:val="22"/>
          <w:szCs w:val="22"/>
          <w:lang w:val="en-US"/>
        </w:rPr>
      </w:r>
      <w:r w:rsidRPr="0026322F">
        <w:rPr>
          <w:color w:val="000000" w:themeColor="text1"/>
          <w:sz w:val="22"/>
          <w:szCs w:val="22"/>
          <w:lang w:val="en-US"/>
        </w:rPr>
        <w:fldChar w:fldCharType="separate"/>
      </w:r>
      <w:r w:rsidR="004B61FF">
        <w:rPr>
          <w:noProof/>
          <w:color w:val="000000" w:themeColor="text1"/>
          <w:sz w:val="22"/>
          <w:szCs w:val="22"/>
          <w:lang w:val="en-US"/>
        </w:rPr>
        <w:t>[</w:t>
      </w:r>
      <w:hyperlink w:anchor="_ENREF_3" w:tooltip="Banerjee, 2014 #38" w:history="1">
        <w:r w:rsidR="00552A94">
          <w:rPr>
            <w:noProof/>
            <w:color w:val="000000" w:themeColor="text1"/>
            <w:sz w:val="22"/>
            <w:szCs w:val="22"/>
            <w:lang w:val="en-US"/>
          </w:rPr>
          <w:t>3</w:t>
        </w:r>
      </w:hyperlink>
      <w:r w:rsidR="004B61FF">
        <w:rPr>
          <w:noProof/>
          <w:color w:val="000000" w:themeColor="text1"/>
          <w:sz w:val="22"/>
          <w:szCs w:val="22"/>
          <w:lang w:val="en-US"/>
        </w:rPr>
        <w:t>]</w:t>
      </w:r>
      <w:r w:rsidRPr="0026322F">
        <w:rPr>
          <w:color w:val="000000" w:themeColor="text1"/>
          <w:sz w:val="22"/>
          <w:szCs w:val="22"/>
          <w:lang w:val="en-US"/>
        </w:rPr>
        <w:fldChar w:fldCharType="end"/>
      </w:r>
      <w:r w:rsidRPr="0026322F">
        <w:rPr>
          <w:rFonts w:eastAsia="Calibri"/>
          <w:color w:val="000000" w:themeColor="text1"/>
          <w:sz w:val="22"/>
          <w:szCs w:val="22"/>
          <w:lang w:val="en-US"/>
        </w:rPr>
        <w:t>.</w:t>
      </w:r>
    </w:p>
    <w:p w14:paraId="463AEE1D" w14:textId="54327A2D" w:rsidR="00307F7A" w:rsidRPr="00BD4D7D" w:rsidRDefault="00307F7A">
      <w:pPr>
        <w:rPr>
          <w:b/>
          <w:iCs/>
          <w:sz w:val="22"/>
          <w:szCs w:val="22"/>
          <w:lang w:val="en-US"/>
        </w:rPr>
      </w:pPr>
      <w:r w:rsidRPr="00876842">
        <w:rPr>
          <w:b/>
          <w:lang w:val="en-US"/>
        </w:rPr>
        <w:br w:type="page"/>
      </w:r>
    </w:p>
    <w:p w14:paraId="3EE0F222" w14:textId="75ED1FCB" w:rsidR="004D3690" w:rsidRPr="00DF6D1D" w:rsidRDefault="00456006" w:rsidP="0081618D">
      <w:pPr>
        <w:pStyle w:val="Normal1"/>
        <w:tabs>
          <w:tab w:val="left" w:pos="5760"/>
        </w:tabs>
        <w:spacing w:after="120" w:line="360" w:lineRule="auto"/>
        <w:outlineLvl w:val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3</w:t>
      </w:r>
      <w:r w:rsidR="0081618D" w:rsidRPr="00DF6D1D">
        <w:rPr>
          <w:rFonts w:ascii="Times New Roman" w:hAnsi="Times New Roman"/>
          <w:b/>
          <w:lang w:val="en-US"/>
        </w:rPr>
        <w:t>. Determination of K</w:t>
      </w:r>
      <w:r w:rsidR="0081618D" w:rsidRPr="00DF6D1D">
        <w:rPr>
          <w:rFonts w:ascii="Times New Roman" w:hAnsi="Times New Roman"/>
          <w:b/>
          <w:vertAlign w:val="subscript"/>
          <w:lang w:val="en-US"/>
        </w:rPr>
        <w:t>D</w:t>
      </w:r>
      <w:r w:rsidR="0081618D" w:rsidRPr="00DF6D1D">
        <w:rPr>
          <w:rFonts w:ascii="Times New Roman" w:hAnsi="Times New Roman"/>
          <w:b/>
          <w:lang w:val="en-US"/>
        </w:rPr>
        <w:t xml:space="preserve"> Values using PC-3 PIP Tumor Cells</w:t>
      </w:r>
    </w:p>
    <w:p w14:paraId="622F9F78" w14:textId="2BF6F19B" w:rsidR="000202D3" w:rsidRPr="00DF6D1D" w:rsidRDefault="008D0E1E" w:rsidP="00565AC4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 xml:space="preserve">The </w:t>
      </w:r>
      <w:r w:rsidR="002112B3" w:rsidRPr="00DF6D1D">
        <w:rPr>
          <w:sz w:val="22"/>
          <w:szCs w:val="22"/>
          <w:lang w:val="en-US"/>
        </w:rPr>
        <w:t>dissociation constants (</w:t>
      </w:r>
      <w:r w:rsidR="00143AAF" w:rsidRPr="00DF6D1D">
        <w:rPr>
          <w:sz w:val="22"/>
          <w:szCs w:val="22"/>
          <w:lang w:val="en-US"/>
        </w:rPr>
        <w:t>K</w:t>
      </w:r>
      <w:r w:rsidR="00143AAF" w:rsidRPr="00DF6D1D">
        <w:rPr>
          <w:sz w:val="22"/>
          <w:szCs w:val="22"/>
          <w:vertAlign w:val="subscript"/>
          <w:lang w:val="en-US"/>
        </w:rPr>
        <w:t>D</w:t>
      </w:r>
      <w:r w:rsidRPr="00DF6D1D">
        <w:rPr>
          <w:sz w:val="22"/>
          <w:szCs w:val="22"/>
          <w:lang w:val="en-US"/>
        </w:rPr>
        <w:t xml:space="preserve"> values</w:t>
      </w:r>
      <w:r w:rsidR="002112B3" w:rsidRPr="00DF6D1D">
        <w:rPr>
          <w:sz w:val="22"/>
          <w:szCs w:val="22"/>
          <w:lang w:val="en-US"/>
        </w:rPr>
        <w:t>)</w:t>
      </w:r>
      <w:r w:rsidRPr="00DF6D1D">
        <w:rPr>
          <w:sz w:val="22"/>
          <w:szCs w:val="22"/>
          <w:lang w:val="en-US"/>
        </w:rPr>
        <w:t xml:space="preserve"> </w:t>
      </w:r>
      <w:r w:rsidR="00047E5A" w:rsidRPr="00DF6D1D">
        <w:rPr>
          <w:sz w:val="22"/>
          <w:szCs w:val="22"/>
          <w:lang w:val="en-US"/>
        </w:rPr>
        <w:t>were determined</w:t>
      </w:r>
      <w:r w:rsidR="00143AAF" w:rsidRPr="00DF6D1D">
        <w:rPr>
          <w:sz w:val="22"/>
          <w:szCs w:val="22"/>
          <w:lang w:val="en-US"/>
        </w:rPr>
        <w:t xml:space="preserve"> in order </w:t>
      </w:r>
      <w:r w:rsidR="00047E5A" w:rsidRPr="00DF6D1D">
        <w:rPr>
          <w:sz w:val="22"/>
          <w:szCs w:val="22"/>
          <w:lang w:val="en-US"/>
        </w:rPr>
        <w:t>to assess potential differences in PSMA-bi</w:t>
      </w:r>
      <w:r w:rsidR="00D97B26" w:rsidRPr="00DF6D1D">
        <w:rPr>
          <w:sz w:val="22"/>
          <w:szCs w:val="22"/>
          <w:lang w:val="en-US"/>
        </w:rPr>
        <w:t>nding affinities</w:t>
      </w:r>
      <w:r w:rsidR="00047E5A" w:rsidRPr="00DF6D1D">
        <w:rPr>
          <w:sz w:val="22"/>
          <w:szCs w:val="22"/>
          <w:lang w:val="en-US"/>
        </w:rPr>
        <w:t xml:space="preserve"> between</w:t>
      </w:r>
      <w:r w:rsidR="00143AAF" w:rsidRPr="00DF6D1D">
        <w:rPr>
          <w:sz w:val="22"/>
          <w:szCs w:val="22"/>
          <w:lang w:val="en-US"/>
        </w:rPr>
        <w:t xml:space="preserve"> the PSMA-617 ligand labeled with </w:t>
      </w:r>
      <w:r w:rsidR="00143AAF" w:rsidRPr="00DF6D1D">
        <w:rPr>
          <w:sz w:val="22"/>
          <w:szCs w:val="22"/>
          <w:vertAlign w:val="superscript"/>
          <w:lang w:val="en-US"/>
        </w:rPr>
        <w:t>44</w:t>
      </w:r>
      <w:r w:rsidR="00143AAF" w:rsidRPr="00DF6D1D">
        <w:rPr>
          <w:sz w:val="22"/>
          <w:szCs w:val="22"/>
          <w:lang w:val="en-US"/>
        </w:rPr>
        <w:t xml:space="preserve">Sc, </w:t>
      </w:r>
      <w:r w:rsidR="00143AAF" w:rsidRPr="00DF6D1D">
        <w:rPr>
          <w:sz w:val="22"/>
          <w:szCs w:val="22"/>
          <w:vertAlign w:val="superscript"/>
          <w:lang w:val="en-US"/>
        </w:rPr>
        <w:t>177</w:t>
      </w:r>
      <w:r w:rsidR="00143AAF" w:rsidRPr="00DF6D1D">
        <w:rPr>
          <w:sz w:val="22"/>
          <w:szCs w:val="22"/>
          <w:lang w:val="en-US"/>
        </w:rPr>
        <w:t xml:space="preserve">Lu and </w:t>
      </w:r>
      <w:r w:rsidR="00143AAF" w:rsidRPr="00DF6D1D">
        <w:rPr>
          <w:sz w:val="22"/>
          <w:szCs w:val="22"/>
          <w:vertAlign w:val="superscript"/>
          <w:lang w:val="en-US"/>
        </w:rPr>
        <w:t>68/67</w:t>
      </w:r>
      <w:r w:rsidR="00143AAF" w:rsidRPr="00DF6D1D">
        <w:rPr>
          <w:sz w:val="22"/>
          <w:szCs w:val="22"/>
          <w:lang w:val="en-US"/>
        </w:rPr>
        <w:t>Ga</w:t>
      </w:r>
      <w:r w:rsidR="00047E5A" w:rsidRPr="00DF6D1D">
        <w:rPr>
          <w:sz w:val="22"/>
          <w:szCs w:val="22"/>
          <w:lang w:val="en-US"/>
        </w:rPr>
        <w:t xml:space="preserve">, respectively. </w:t>
      </w:r>
      <w:r w:rsidR="00143AAF" w:rsidRPr="00DF6D1D">
        <w:rPr>
          <w:sz w:val="22"/>
          <w:szCs w:val="22"/>
          <w:lang w:val="en-US"/>
        </w:rPr>
        <w:t xml:space="preserve">Moreover, the </w:t>
      </w:r>
      <w:r w:rsidR="00047E5A" w:rsidRPr="00DF6D1D">
        <w:rPr>
          <w:sz w:val="22"/>
          <w:szCs w:val="22"/>
          <w:lang w:val="en-US"/>
        </w:rPr>
        <w:t>PSMA-</w:t>
      </w:r>
      <w:r w:rsidR="00143AAF" w:rsidRPr="00DF6D1D">
        <w:rPr>
          <w:sz w:val="22"/>
          <w:szCs w:val="22"/>
          <w:lang w:val="en-US"/>
        </w:rPr>
        <w:t xml:space="preserve">affinity of </w:t>
      </w:r>
      <w:r w:rsidR="00E1628D" w:rsidRPr="00DF6D1D">
        <w:rPr>
          <w:sz w:val="22"/>
          <w:szCs w:val="22"/>
          <w:vertAlign w:val="superscript"/>
          <w:lang w:val="en-US"/>
        </w:rPr>
        <w:t>67</w:t>
      </w:r>
      <w:r w:rsidR="00047E5A" w:rsidRPr="00DF6D1D">
        <w:rPr>
          <w:sz w:val="22"/>
          <w:szCs w:val="22"/>
          <w:vertAlign w:val="superscript"/>
          <w:lang w:val="en-US"/>
        </w:rPr>
        <w:t>/6</w:t>
      </w:r>
      <w:r w:rsidR="00E1628D" w:rsidRPr="00DF6D1D">
        <w:rPr>
          <w:sz w:val="22"/>
          <w:szCs w:val="22"/>
          <w:vertAlign w:val="superscript"/>
          <w:lang w:val="en-US"/>
        </w:rPr>
        <w:t>8</w:t>
      </w:r>
      <w:r w:rsidR="00047E5A" w:rsidRPr="00DF6D1D">
        <w:rPr>
          <w:sz w:val="22"/>
          <w:szCs w:val="22"/>
          <w:lang w:val="en-US"/>
        </w:rPr>
        <w:t>Ga-</w:t>
      </w:r>
      <w:r w:rsidR="00E1628D" w:rsidRPr="00DF6D1D">
        <w:rPr>
          <w:sz w:val="22"/>
          <w:szCs w:val="22"/>
          <w:lang w:val="en-US"/>
        </w:rPr>
        <w:t xml:space="preserve">PSMA-11 was also determined for comparison with the </w:t>
      </w:r>
      <w:r w:rsidR="00E1628D" w:rsidRPr="00DF6D1D">
        <w:rPr>
          <w:sz w:val="22"/>
          <w:szCs w:val="22"/>
          <w:vertAlign w:val="superscript"/>
          <w:lang w:val="en-US"/>
        </w:rPr>
        <w:t>67/68</w:t>
      </w:r>
      <w:r w:rsidR="00E1628D" w:rsidRPr="00DF6D1D">
        <w:rPr>
          <w:sz w:val="22"/>
          <w:szCs w:val="22"/>
          <w:lang w:val="en-US"/>
        </w:rPr>
        <w:t>Ga-PSMA-617 ligand.</w:t>
      </w:r>
    </w:p>
    <w:p w14:paraId="02F09A21" w14:textId="77777777" w:rsidR="004D3690" w:rsidRPr="00DF6D1D" w:rsidRDefault="004D3690" w:rsidP="00565AC4">
      <w:pPr>
        <w:pStyle w:val="Standard1"/>
        <w:spacing w:line="360" w:lineRule="auto"/>
        <w:rPr>
          <w:b/>
          <w:sz w:val="22"/>
          <w:szCs w:val="22"/>
          <w:lang w:val="en-US"/>
        </w:rPr>
      </w:pPr>
    </w:p>
    <w:p w14:paraId="25A21B9B" w14:textId="77777777" w:rsidR="004D3690" w:rsidRPr="00DF6D1D" w:rsidRDefault="004D3690" w:rsidP="0007104D">
      <w:pPr>
        <w:pStyle w:val="Standard1"/>
        <w:spacing w:after="60" w:line="360" w:lineRule="auto"/>
        <w:outlineLvl w:val="0"/>
        <w:rPr>
          <w:b/>
          <w:sz w:val="22"/>
          <w:szCs w:val="22"/>
          <w:lang w:val="en-US"/>
        </w:rPr>
      </w:pPr>
      <w:r w:rsidRPr="00DF6D1D">
        <w:rPr>
          <w:b/>
          <w:sz w:val="22"/>
          <w:szCs w:val="22"/>
          <w:lang w:val="en-US"/>
        </w:rPr>
        <w:t>Experimental Procedure</w:t>
      </w:r>
    </w:p>
    <w:p w14:paraId="5C2492C2" w14:textId="258AA54B" w:rsidR="00E66805" w:rsidRPr="00DF6D1D" w:rsidRDefault="00685BC7" w:rsidP="00E66805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>Determination of the K</w:t>
      </w:r>
      <w:r w:rsidRPr="00DF6D1D">
        <w:rPr>
          <w:sz w:val="22"/>
          <w:szCs w:val="22"/>
          <w:vertAlign w:val="subscript"/>
          <w:lang w:val="en-US"/>
        </w:rPr>
        <w:t>D</w:t>
      </w:r>
      <w:r w:rsidR="007E3BCC">
        <w:rPr>
          <w:sz w:val="22"/>
          <w:szCs w:val="22"/>
          <w:lang w:val="en-US"/>
        </w:rPr>
        <w:t xml:space="preserve"> values </w:t>
      </w:r>
      <w:proofErr w:type="gramStart"/>
      <w:r w:rsidRPr="00DF6D1D">
        <w:rPr>
          <w:sz w:val="22"/>
          <w:szCs w:val="22"/>
          <w:lang w:val="en-US"/>
        </w:rPr>
        <w:t>was performed</w:t>
      </w:r>
      <w:proofErr w:type="gramEnd"/>
      <w:r w:rsidRPr="00DF6D1D">
        <w:rPr>
          <w:sz w:val="22"/>
          <w:szCs w:val="22"/>
          <w:lang w:val="en-US"/>
        </w:rPr>
        <w:t xml:space="preserve"> by saturation binding assays using </w:t>
      </w:r>
      <w:proofErr w:type="spellStart"/>
      <w:r w:rsidRPr="00DF6D1D">
        <w:rPr>
          <w:sz w:val="22"/>
          <w:szCs w:val="22"/>
          <w:lang w:val="en-US"/>
        </w:rPr>
        <w:t>PSMA</w:t>
      </w:r>
      <w:r w:rsidR="008B6EB3" w:rsidRPr="00DF6D1D">
        <w:rPr>
          <w:sz w:val="22"/>
          <w:szCs w:val="22"/>
          <w:vertAlign w:val="superscript"/>
          <w:lang w:val="en-US"/>
        </w:rPr>
        <w:t>pos</w:t>
      </w:r>
      <w:proofErr w:type="spellEnd"/>
      <w:r w:rsidRPr="00DF6D1D">
        <w:rPr>
          <w:sz w:val="22"/>
          <w:szCs w:val="22"/>
          <w:lang w:val="en-US"/>
        </w:rPr>
        <w:t xml:space="preserve"> PC-3 PIP cells. </w:t>
      </w:r>
      <w:r w:rsidR="00E66805" w:rsidRPr="00DF6D1D">
        <w:rPr>
          <w:sz w:val="22"/>
          <w:szCs w:val="22"/>
          <w:lang w:val="en-US"/>
        </w:rPr>
        <w:t>After succe</w:t>
      </w:r>
      <w:r w:rsidR="008B6EB3" w:rsidRPr="00DF6D1D">
        <w:rPr>
          <w:sz w:val="22"/>
          <w:szCs w:val="22"/>
          <w:lang w:val="en-US"/>
        </w:rPr>
        <w:t xml:space="preserve">ssful radiolabeling of the PSMA </w:t>
      </w:r>
      <w:r w:rsidR="00E66805" w:rsidRPr="00DF6D1D">
        <w:rPr>
          <w:sz w:val="22"/>
          <w:szCs w:val="22"/>
          <w:lang w:val="en-US"/>
        </w:rPr>
        <w:t xml:space="preserve">ligands, a 2.5-fold molar excess of the corresponding cold metal </w:t>
      </w:r>
      <w:proofErr w:type="gramStart"/>
      <w:r w:rsidR="00E66805" w:rsidRPr="00DF6D1D">
        <w:rPr>
          <w:sz w:val="22"/>
          <w:szCs w:val="22"/>
          <w:lang w:val="en-US"/>
        </w:rPr>
        <w:t>was added</w:t>
      </w:r>
      <w:proofErr w:type="gramEnd"/>
      <w:r w:rsidR="00E66805" w:rsidRPr="00DF6D1D">
        <w:rPr>
          <w:sz w:val="22"/>
          <w:szCs w:val="22"/>
          <w:lang w:val="en-US"/>
        </w:rPr>
        <w:t xml:space="preserve"> and the reaction mixture w</w:t>
      </w:r>
      <w:r w:rsidR="004A5CCE" w:rsidRPr="00DF6D1D">
        <w:rPr>
          <w:sz w:val="22"/>
          <w:szCs w:val="22"/>
          <w:lang w:val="en-US"/>
        </w:rPr>
        <w:t>as incubated for another 10 min</w:t>
      </w:r>
      <w:r w:rsidR="00E66805" w:rsidRPr="00DF6D1D">
        <w:rPr>
          <w:sz w:val="22"/>
          <w:szCs w:val="22"/>
          <w:lang w:val="en-US"/>
        </w:rPr>
        <w:t xml:space="preserve"> at 95 °C. Quality control </w:t>
      </w:r>
      <w:proofErr w:type="gramStart"/>
      <w:r w:rsidR="00E66805" w:rsidRPr="00DF6D1D">
        <w:rPr>
          <w:sz w:val="22"/>
          <w:szCs w:val="22"/>
          <w:lang w:val="en-US"/>
        </w:rPr>
        <w:t>was performed</w:t>
      </w:r>
      <w:proofErr w:type="gramEnd"/>
      <w:r w:rsidR="00E66805" w:rsidRPr="00DF6D1D">
        <w:rPr>
          <w:sz w:val="22"/>
          <w:szCs w:val="22"/>
          <w:lang w:val="en-US"/>
        </w:rPr>
        <w:t xml:space="preserve"> again after reaction of the </w:t>
      </w:r>
      <w:proofErr w:type="spellStart"/>
      <w:r w:rsidR="00E66805" w:rsidRPr="00DF6D1D">
        <w:rPr>
          <w:sz w:val="22"/>
          <w:szCs w:val="22"/>
          <w:lang w:val="en-US"/>
        </w:rPr>
        <w:t>radioligands</w:t>
      </w:r>
      <w:proofErr w:type="spellEnd"/>
      <w:r w:rsidR="00E66805" w:rsidRPr="00DF6D1D">
        <w:rPr>
          <w:sz w:val="22"/>
          <w:szCs w:val="22"/>
          <w:lang w:val="en-US"/>
        </w:rPr>
        <w:t xml:space="preserve"> with the “cold” metal as described in the main manuscript.</w:t>
      </w:r>
    </w:p>
    <w:p w14:paraId="74171332" w14:textId="5CA108EE" w:rsidR="00280722" w:rsidRDefault="00685BC7" w:rsidP="0081618D">
      <w:pPr>
        <w:spacing w:line="360" w:lineRule="auto"/>
        <w:jc w:val="both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 xml:space="preserve">The cells were seeded </w:t>
      </w:r>
      <w:r w:rsidR="008B6EB3" w:rsidRPr="00DF6D1D">
        <w:rPr>
          <w:sz w:val="22"/>
          <w:szCs w:val="22"/>
          <w:lang w:val="en-US"/>
        </w:rPr>
        <w:t>in 48-</w:t>
      </w:r>
      <w:r w:rsidRPr="00DF6D1D">
        <w:rPr>
          <w:sz w:val="22"/>
          <w:szCs w:val="22"/>
          <w:lang w:val="en-US"/>
        </w:rPr>
        <w:t>we</w:t>
      </w:r>
      <w:r w:rsidR="008B6EB3" w:rsidRPr="00DF6D1D">
        <w:rPr>
          <w:sz w:val="22"/>
          <w:szCs w:val="22"/>
          <w:lang w:val="en-US"/>
        </w:rPr>
        <w:t>ll-</w:t>
      </w:r>
      <w:r w:rsidRPr="00DF6D1D">
        <w:rPr>
          <w:sz w:val="22"/>
          <w:szCs w:val="22"/>
          <w:lang w:val="en-US"/>
        </w:rPr>
        <w:t>plates (8 x 10</w:t>
      </w:r>
      <w:r w:rsidRPr="00DF6D1D">
        <w:rPr>
          <w:sz w:val="22"/>
          <w:szCs w:val="22"/>
          <w:vertAlign w:val="superscript"/>
          <w:lang w:val="en-US"/>
        </w:rPr>
        <w:t>5</w:t>
      </w:r>
      <w:r w:rsidRPr="00DF6D1D">
        <w:rPr>
          <w:sz w:val="22"/>
          <w:szCs w:val="22"/>
          <w:lang w:val="en-US"/>
        </w:rPr>
        <w:t xml:space="preserve"> cells in 500 </w:t>
      </w:r>
      <w:proofErr w:type="spellStart"/>
      <w:r w:rsidRPr="00DF6D1D">
        <w:rPr>
          <w:sz w:val="22"/>
          <w:szCs w:val="22"/>
          <w:lang w:val="en-US"/>
        </w:rPr>
        <w:t>uL</w:t>
      </w:r>
      <w:proofErr w:type="spellEnd"/>
      <w:r w:rsidRPr="00DF6D1D">
        <w:rPr>
          <w:sz w:val="22"/>
          <w:szCs w:val="22"/>
          <w:lang w:val="en-US"/>
        </w:rPr>
        <w:t xml:space="preserve"> RPMI medium/well) allowing adhesion and growth overnight at 37</w:t>
      </w:r>
      <w:r w:rsidR="001F6FC6">
        <w:rPr>
          <w:sz w:val="22"/>
          <w:szCs w:val="22"/>
          <w:lang w:val="en-US"/>
        </w:rPr>
        <w:t xml:space="preserve"> </w:t>
      </w:r>
      <w:r w:rsidRPr="00DF6D1D">
        <w:rPr>
          <w:sz w:val="22"/>
          <w:szCs w:val="22"/>
          <w:lang w:val="en-US"/>
        </w:rPr>
        <w:t>°C and 5% CO</w:t>
      </w:r>
      <w:r w:rsidRPr="00DF6D1D">
        <w:rPr>
          <w:sz w:val="22"/>
          <w:szCs w:val="22"/>
          <w:vertAlign w:val="subscript"/>
          <w:lang w:val="en-US"/>
        </w:rPr>
        <w:t>2</w:t>
      </w:r>
      <w:r w:rsidRPr="00DF6D1D">
        <w:rPr>
          <w:sz w:val="22"/>
          <w:szCs w:val="22"/>
          <w:lang w:val="en-US"/>
        </w:rPr>
        <w:t>. For the entire experiment,</w:t>
      </w:r>
      <w:r w:rsidR="007044C4" w:rsidRPr="00DF6D1D">
        <w:rPr>
          <w:sz w:val="22"/>
          <w:szCs w:val="22"/>
          <w:lang w:val="en-US"/>
        </w:rPr>
        <w:t xml:space="preserve"> the </w:t>
      </w:r>
      <w:proofErr w:type="gramStart"/>
      <w:r w:rsidRPr="00DF6D1D">
        <w:rPr>
          <w:sz w:val="22"/>
          <w:szCs w:val="22"/>
          <w:lang w:val="en-US"/>
        </w:rPr>
        <w:t>well-plates</w:t>
      </w:r>
      <w:proofErr w:type="gramEnd"/>
      <w:r w:rsidRPr="00DF6D1D">
        <w:rPr>
          <w:sz w:val="22"/>
          <w:szCs w:val="22"/>
          <w:lang w:val="en-US"/>
        </w:rPr>
        <w:t xml:space="preserve"> were kept on ice. After removal of the supernatant, </w:t>
      </w:r>
      <w:r w:rsidR="007044C4" w:rsidRPr="00DF6D1D">
        <w:rPr>
          <w:sz w:val="22"/>
          <w:szCs w:val="22"/>
          <w:lang w:val="en-US"/>
        </w:rPr>
        <w:t xml:space="preserve">the </w:t>
      </w:r>
      <w:r w:rsidRPr="00DF6D1D">
        <w:rPr>
          <w:sz w:val="22"/>
          <w:szCs w:val="22"/>
          <w:lang w:val="en-US"/>
        </w:rPr>
        <w:t>cells were washed once with ice-cold PBS pH 7.4 prior to the addition o</w:t>
      </w:r>
      <w:r w:rsidR="008B6EB3" w:rsidRPr="00DF6D1D">
        <w:rPr>
          <w:sz w:val="22"/>
          <w:szCs w:val="22"/>
          <w:lang w:val="en-US"/>
        </w:rPr>
        <w:t>f different concentrations (1 nM-2</w:t>
      </w:r>
      <w:r w:rsidRPr="00DF6D1D">
        <w:rPr>
          <w:sz w:val="22"/>
          <w:szCs w:val="22"/>
          <w:lang w:val="en-US"/>
        </w:rPr>
        <w:t xml:space="preserve"> </w:t>
      </w:r>
      <w:r w:rsidR="008B6EB3" w:rsidRPr="00DF6D1D">
        <w:rPr>
          <w:sz w:val="22"/>
          <w:szCs w:val="22"/>
          <w:lang w:val="en-US"/>
        </w:rPr>
        <w:t>µ</w:t>
      </w:r>
      <w:r w:rsidRPr="00DF6D1D">
        <w:rPr>
          <w:sz w:val="22"/>
          <w:szCs w:val="22"/>
          <w:lang w:val="en-US"/>
        </w:rPr>
        <w:t xml:space="preserve">M) of </w:t>
      </w:r>
      <w:proofErr w:type="gramStart"/>
      <w:r w:rsidRPr="00DF6D1D">
        <w:rPr>
          <w:sz w:val="22"/>
          <w:szCs w:val="22"/>
          <w:lang w:val="en-US"/>
        </w:rPr>
        <w:t xml:space="preserve">either </w:t>
      </w:r>
      <w:proofErr w:type="spellStart"/>
      <w:r w:rsidRPr="00DF6D1D">
        <w:rPr>
          <w:sz w:val="22"/>
          <w:szCs w:val="22"/>
          <w:vertAlign w:val="superscript"/>
          <w:lang w:val="en-US"/>
        </w:rPr>
        <w:t>nat</w:t>
      </w:r>
      <w:proofErr w:type="spellEnd"/>
      <w:proofErr w:type="gramEnd"/>
      <w:r w:rsidRPr="00DF6D1D">
        <w:rPr>
          <w:sz w:val="22"/>
          <w:szCs w:val="22"/>
          <w:vertAlign w:val="superscript"/>
          <w:lang w:val="en-US"/>
        </w:rPr>
        <w:t>/44</w:t>
      </w:r>
      <w:r w:rsidRPr="00DF6D1D">
        <w:rPr>
          <w:sz w:val="22"/>
          <w:szCs w:val="22"/>
          <w:lang w:val="en-US"/>
        </w:rPr>
        <w:t xml:space="preserve">Sc-, </w:t>
      </w:r>
      <w:proofErr w:type="spellStart"/>
      <w:r w:rsidRPr="00DF6D1D">
        <w:rPr>
          <w:sz w:val="22"/>
          <w:szCs w:val="22"/>
          <w:vertAlign w:val="superscript"/>
          <w:lang w:val="en-US"/>
        </w:rPr>
        <w:t>nat</w:t>
      </w:r>
      <w:proofErr w:type="spellEnd"/>
      <w:r w:rsidRPr="00DF6D1D">
        <w:rPr>
          <w:sz w:val="22"/>
          <w:szCs w:val="22"/>
          <w:vertAlign w:val="superscript"/>
          <w:lang w:val="en-US"/>
        </w:rPr>
        <w:t>/177</w:t>
      </w:r>
      <w:r w:rsidRPr="00DF6D1D">
        <w:rPr>
          <w:sz w:val="22"/>
          <w:szCs w:val="22"/>
          <w:lang w:val="en-US"/>
        </w:rPr>
        <w:t xml:space="preserve">Lu-, </w:t>
      </w:r>
      <w:proofErr w:type="spellStart"/>
      <w:r w:rsidRPr="00DF6D1D">
        <w:rPr>
          <w:sz w:val="22"/>
          <w:szCs w:val="22"/>
          <w:vertAlign w:val="superscript"/>
          <w:lang w:val="en-US"/>
        </w:rPr>
        <w:t>nat</w:t>
      </w:r>
      <w:proofErr w:type="spellEnd"/>
      <w:r w:rsidRPr="00DF6D1D">
        <w:rPr>
          <w:sz w:val="22"/>
          <w:szCs w:val="22"/>
          <w:vertAlign w:val="superscript"/>
          <w:lang w:val="en-US"/>
        </w:rPr>
        <w:t>/67/68</w:t>
      </w:r>
      <w:r w:rsidRPr="00DF6D1D">
        <w:rPr>
          <w:sz w:val="22"/>
          <w:szCs w:val="22"/>
          <w:lang w:val="en-US"/>
        </w:rPr>
        <w:t xml:space="preserve">Ga-PSMA-617 or </w:t>
      </w:r>
      <w:proofErr w:type="spellStart"/>
      <w:r w:rsidRPr="00DF6D1D">
        <w:rPr>
          <w:sz w:val="22"/>
          <w:szCs w:val="22"/>
          <w:vertAlign w:val="superscript"/>
          <w:lang w:val="en-US"/>
        </w:rPr>
        <w:t>nat</w:t>
      </w:r>
      <w:proofErr w:type="spellEnd"/>
      <w:r w:rsidRPr="00DF6D1D">
        <w:rPr>
          <w:sz w:val="22"/>
          <w:szCs w:val="22"/>
          <w:vertAlign w:val="superscript"/>
          <w:lang w:val="en-US"/>
        </w:rPr>
        <w:t>/67/68</w:t>
      </w:r>
      <w:r w:rsidRPr="00DF6D1D">
        <w:rPr>
          <w:sz w:val="22"/>
          <w:szCs w:val="22"/>
          <w:lang w:val="en-US"/>
        </w:rPr>
        <w:t xml:space="preserve">Ga-PSMA-11 in ice-cold RPMI medium without supplements. For the determination of non-specific binding, cell samples </w:t>
      </w:r>
      <w:proofErr w:type="gramStart"/>
      <w:r w:rsidRPr="00DF6D1D">
        <w:rPr>
          <w:sz w:val="22"/>
          <w:szCs w:val="22"/>
          <w:lang w:val="en-US"/>
        </w:rPr>
        <w:t>were incubated</w:t>
      </w:r>
      <w:proofErr w:type="gramEnd"/>
      <w:r w:rsidRPr="00DF6D1D">
        <w:rPr>
          <w:sz w:val="22"/>
          <w:szCs w:val="22"/>
          <w:lang w:val="en-US"/>
        </w:rPr>
        <w:t xml:space="preserve"> with </w:t>
      </w:r>
      <w:r w:rsidR="00B3537B" w:rsidRPr="00DF6D1D">
        <w:rPr>
          <w:sz w:val="22"/>
          <w:szCs w:val="22"/>
          <w:lang w:val="en-US"/>
        </w:rPr>
        <w:t>2-pho</w:t>
      </w:r>
      <w:r w:rsidR="00DF46C6">
        <w:rPr>
          <w:sz w:val="22"/>
          <w:szCs w:val="22"/>
          <w:lang w:val="en-US"/>
        </w:rPr>
        <w:t>s</w:t>
      </w:r>
      <w:bookmarkStart w:id="0" w:name="_GoBack"/>
      <w:bookmarkEnd w:id="0"/>
      <w:r w:rsidR="00B3537B" w:rsidRPr="00DF6D1D">
        <w:rPr>
          <w:sz w:val="22"/>
          <w:szCs w:val="22"/>
          <w:lang w:val="en-US"/>
        </w:rPr>
        <w:t xml:space="preserve">phonomethyl </w:t>
      </w:r>
      <w:proofErr w:type="spellStart"/>
      <w:r w:rsidR="00B3537B" w:rsidRPr="00DF6D1D">
        <w:rPr>
          <w:sz w:val="22"/>
          <w:szCs w:val="22"/>
          <w:lang w:val="en-US"/>
        </w:rPr>
        <w:t>pentanedioic</w:t>
      </w:r>
      <w:proofErr w:type="spellEnd"/>
      <w:r w:rsidR="00B3537B" w:rsidRPr="00DF6D1D">
        <w:rPr>
          <w:sz w:val="22"/>
          <w:szCs w:val="22"/>
          <w:lang w:val="en-US"/>
        </w:rPr>
        <w:t xml:space="preserve"> acid (</w:t>
      </w:r>
      <w:r w:rsidRPr="00DF6D1D">
        <w:rPr>
          <w:sz w:val="22"/>
          <w:szCs w:val="22"/>
          <w:lang w:val="en-US"/>
        </w:rPr>
        <w:t>2-PMPA</w:t>
      </w:r>
      <w:r w:rsidR="00B3537B" w:rsidRPr="00DF6D1D">
        <w:rPr>
          <w:sz w:val="22"/>
          <w:szCs w:val="22"/>
          <w:lang w:val="en-US"/>
        </w:rPr>
        <w:t xml:space="preserve">, </w:t>
      </w:r>
      <w:r w:rsidRPr="00DF6D1D">
        <w:rPr>
          <w:sz w:val="22"/>
          <w:szCs w:val="22"/>
          <w:lang w:val="en-US"/>
        </w:rPr>
        <w:t xml:space="preserve">200 </w:t>
      </w:r>
      <w:r w:rsidRPr="00DF6D1D">
        <w:rPr>
          <w:sz w:val="22"/>
          <w:szCs w:val="22"/>
        </w:rPr>
        <w:t>μ</w:t>
      </w:r>
      <w:r w:rsidRPr="00DF6D1D">
        <w:rPr>
          <w:sz w:val="22"/>
          <w:szCs w:val="22"/>
          <w:lang w:val="en-US"/>
        </w:rPr>
        <w:t>M). The well-plates were incubated for 30 min at 4</w:t>
      </w:r>
      <w:r w:rsidR="001F6FC6">
        <w:rPr>
          <w:sz w:val="22"/>
          <w:szCs w:val="22"/>
          <w:lang w:val="en-US"/>
        </w:rPr>
        <w:t xml:space="preserve"> </w:t>
      </w:r>
      <w:r w:rsidRPr="00DF6D1D">
        <w:rPr>
          <w:sz w:val="22"/>
          <w:szCs w:val="22"/>
          <w:lang w:val="en-US"/>
        </w:rPr>
        <w:t xml:space="preserve">°C. Then, the supernatants </w:t>
      </w:r>
      <w:proofErr w:type="gramStart"/>
      <w:r w:rsidRPr="00DF6D1D">
        <w:rPr>
          <w:sz w:val="22"/>
          <w:szCs w:val="22"/>
          <w:lang w:val="en-US"/>
        </w:rPr>
        <w:t>were removed</w:t>
      </w:r>
      <w:proofErr w:type="gramEnd"/>
      <w:r w:rsidRPr="00DF6D1D">
        <w:rPr>
          <w:sz w:val="22"/>
          <w:szCs w:val="22"/>
          <w:lang w:val="en-US"/>
        </w:rPr>
        <w:t xml:space="preserve"> and the cells washed twice with ice-cold PBS followed by addition of </w:t>
      </w:r>
      <w:proofErr w:type="spellStart"/>
      <w:r w:rsidRPr="00DF6D1D">
        <w:rPr>
          <w:sz w:val="22"/>
          <w:szCs w:val="22"/>
          <w:lang w:val="en-US"/>
        </w:rPr>
        <w:t>NaOH</w:t>
      </w:r>
      <w:proofErr w:type="spellEnd"/>
      <w:r w:rsidRPr="00DF6D1D">
        <w:rPr>
          <w:sz w:val="22"/>
          <w:szCs w:val="22"/>
          <w:lang w:val="en-US"/>
        </w:rPr>
        <w:t xml:space="preserve"> (1 M, 600 </w:t>
      </w:r>
      <w:r w:rsidR="008B6EB3" w:rsidRPr="00DF6D1D">
        <w:rPr>
          <w:sz w:val="22"/>
          <w:szCs w:val="22"/>
          <w:lang w:val="en-US"/>
        </w:rPr>
        <w:t>µ</w:t>
      </w:r>
      <w:r w:rsidRPr="00DF6D1D">
        <w:rPr>
          <w:sz w:val="22"/>
          <w:szCs w:val="22"/>
          <w:lang w:val="en-US"/>
        </w:rPr>
        <w:t>L) to each well. The cell su</w:t>
      </w:r>
      <w:r w:rsidR="008B6EB3" w:rsidRPr="00DF6D1D">
        <w:rPr>
          <w:sz w:val="22"/>
          <w:szCs w:val="22"/>
          <w:lang w:val="en-US"/>
        </w:rPr>
        <w:t xml:space="preserve">spensions </w:t>
      </w:r>
      <w:proofErr w:type="gramStart"/>
      <w:r w:rsidR="008B6EB3" w:rsidRPr="00DF6D1D">
        <w:rPr>
          <w:sz w:val="22"/>
          <w:szCs w:val="22"/>
          <w:lang w:val="en-US"/>
        </w:rPr>
        <w:t>were transferred</w:t>
      </w:r>
      <w:proofErr w:type="gramEnd"/>
      <w:r w:rsidR="008B6EB3" w:rsidRPr="00DF6D1D">
        <w:rPr>
          <w:sz w:val="22"/>
          <w:szCs w:val="22"/>
          <w:lang w:val="en-US"/>
        </w:rPr>
        <w:t xml:space="preserve"> to 4 </w:t>
      </w:r>
      <w:r w:rsidRPr="00DF6D1D">
        <w:rPr>
          <w:sz w:val="22"/>
          <w:szCs w:val="22"/>
          <w:lang w:val="en-US"/>
        </w:rPr>
        <w:t>mL tubes for measurement in a γ-counter (</w:t>
      </w:r>
      <w:proofErr w:type="spellStart"/>
      <w:r w:rsidRPr="00DF6D1D">
        <w:rPr>
          <w:sz w:val="22"/>
          <w:szCs w:val="22"/>
          <w:lang w:val="en-US"/>
        </w:rPr>
        <w:t>Wallac</w:t>
      </w:r>
      <w:proofErr w:type="spellEnd"/>
      <w:r w:rsidRPr="00DF6D1D">
        <w:rPr>
          <w:sz w:val="22"/>
          <w:szCs w:val="22"/>
          <w:lang w:val="en-US"/>
        </w:rPr>
        <w:t xml:space="preserve"> Wizard 1480, Perkin Elmer). The K</w:t>
      </w:r>
      <w:r w:rsidRPr="00DF6D1D">
        <w:rPr>
          <w:sz w:val="22"/>
          <w:szCs w:val="22"/>
          <w:vertAlign w:val="subscript"/>
          <w:lang w:val="en-US"/>
        </w:rPr>
        <w:t>D</w:t>
      </w:r>
      <w:r w:rsidRPr="00DF6D1D">
        <w:rPr>
          <w:sz w:val="22"/>
          <w:szCs w:val="22"/>
          <w:lang w:val="en-US"/>
        </w:rPr>
        <w:t xml:space="preserve"> values were determined by plotting specific-binding (total binding minus unspecific binding) against the molar concentration of the added </w:t>
      </w:r>
      <w:proofErr w:type="spellStart"/>
      <w:r w:rsidRPr="00DF6D1D">
        <w:rPr>
          <w:sz w:val="22"/>
          <w:szCs w:val="22"/>
          <w:lang w:val="en-US"/>
        </w:rPr>
        <w:t>radioligands</w:t>
      </w:r>
      <w:proofErr w:type="spellEnd"/>
      <w:r w:rsidRPr="00DF6D1D">
        <w:rPr>
          <w:sz w:val="22"/>
          <w:szCs w:val="22"/>
          <w:lang w:val="en-US"/>
        </w:rPr>
        <w:t xml:space="preserve"> followed by nonlinear regression an</w:t>
      </w:r>
      <w:r w:rsidR="001765CA">
        <w:rPr>
          <w:sz w:val="22"/>
          <w:szCs w:val="22"/>
          <w:lang w:val="en-US"/>
        </w:rPr>
        <w:t xml:space="preserve">alysis using </w:t>
      </w:r>
      <w:proofErr w:type="spellStart"/>
      <w:r w:rsidR="001765CA">
        <w:rPr>
          <w:sz w:val="22"/>
          <w:szCs w:val="22"/>
          <w:lang w:val="en-US"/>
        </w:rPr>
        <w:t>GraphPad</w:t>
      </w:r>
      <w:proofErr w:type="spellEnd"/>
      <w:r w:rsidR="001765CA">
        <w:rPr>
          <w:sz w:val="22"/>
          <w:szCs w:val="22"/>
          <w:lang w:val="en-US"/>
        </w:rPr>
        <w:t xml:space="preserve"> Prism 7</w:t>
      </w:r>
      <w:r w:rsidRPr="00DF6D1D">
        <w:rPr>
          <w:sz w:val="22"/>
          <w:szCs w:val="22"/>
          <w:lang w:val="en-US"/>
        </w:rPr>
        <w:t xml:space="preserve"> software.</w:t>
      </w:r>
    </w:p>
    <w:p w14:paraId="26415A94" w14:textId="77777777" w:rsidR="00307F7A" w:rsidRDefault="00307F7A" w:rsidP="0081618D">
      <w:pPr>
        <w:spacing w:line="360" w:lineRule="auto"/>
        <w:jc w:val="both"/>
        <w:rPr>
          <w:sz w:val="22"/>
          <w:szCs w:val="22"/>
          <w:lang w:val="en-US"/>
        </w:rPr>
      </w:pPr>
    </w:p>
    <w:p w14:paraId="16DA75CE" w14:textId="77777777" w:rsidR="00307F7A" w:rsidRPr="00DF6D1D" w:rsidRDefault="00307F7A" w:rsidP="00307F7A">
      <w:pPr>
        <w:pStyle w:val="Normal1"/>
        <w:tabs>
          <w:tab w:val="left" w:pos="5760"/>
        </w:tabs>
        <w:spacing w:after="60" w:line="360" w:lineRule="auto"/>
        <w:outlineLvl w:val="0"/>
        <w:rPr>
          <w:rFonts w:ascii="Times New Roman" w:hAnsi="Times New Roman"/>
          <w:b/>
          <w:lang w:val="en-US"/>
        </w:rPr>
      </w:pPr>
      <w:r w:rsidRPr="00DF6D1D">
        <w:rPr>
          <w:rFonts w:ascii="Times New Roman" w:hAnsi="Times New Roman"/>
          <w:b/>
          <w:lang w:val="en-US"/>
        </w:rPr>
        <w:t>Results and Conclusions</w:t>
      </w:r>
    </w:p>
    <w:p w14:paraId="55E61E2D" w14:textId="77777777" w:rsidR="00307F7A" w:rsidRPr="00DF6D1D" w:rsidRDefault="00307F7A" w:rsidP="00307F7A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lang w:val="en-US"/>
        </w:rPr>
      </w:pPr>
      <w:r w:rsidRPr="00DF6D1D">
        <w:rPr>
          <w:rFonts w:ascii="Times New Roman" w:hAnsi="Times New Roman"/>
          <w:lang w:val="en-US"/>
        </w:rPr>
        <w:t>K</w:t>
      </w:r>
      <w:r w:rsidRPr="00DF6D1D">
        <w:rPr>
          <w:rFonts w:ascii="Times New Roman" w:hAnsi="Times New Roman"/>
          <w:vertAlign w:val="subscript"/>
          <w:lang w:val="en-US"/>
        </w:rPr>
        <w:t>D</w:t>
      </w:r>
      <w:r w:rsidRPr="00DF6D1D">
        <w:rPr>
          <w:rFonts w:ascii="Times New Roman" w:hAnsi="Times New Roman"/>
          <w:lang w:val="en-US"/>
        </w:rPr>
        <w:t xml:space="preserve"> values of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/44</w:t>
      </w:r>
      <w:r w:rsidRPr="00DF6D1D">
        <w:rPr>
          <w:rFonts w:ascii="Times New Roman" w:hAnsi="Times New Roman"/>
          <w:lang w:val="en-US"/>
        </w:rPr>
        <w:t xml:space="preserve">Sc-PSMA-617,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/67/68</w:t>
      </w:r>
      <w:r w:rsidRPr="00DF6D1D">
        <w:rPr>
          <w:rFonts w:ascii="Times New Roman" w:hAnsi="Times New Roman"/>
          <w:lang w:val="en-US"/>
        </w:rPr>
        <w:t xml:space="preserve">Ga-PSMA-617 and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/67/68</w:t>
      </w:r>
      <w:r w:rsidRPr="00DF6D1D">
        <w:rPr>
          <w:rFonts w:ascii="Times New Roman" w:hAnsi="Times New Roman"/>
          <w:lang w:val="en-US"/>
        </w:rPr>
        <w:t xml:space="preserve">Ga-PSMA-11 were determined using PC-3 PIP tumor cells and compared with the results obtained for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/177</w:t>
      </w:r>
      <w:r w:rsidRPr="00DF6D1D">
        <w:rPr>
          <w:rFonts w:ascii="Times New Roman" w:hAnsi="Times New Roman"/>
          <w:lang w:val="en-US"/>
        </w:rPr>
        <w:t xml:space="preserve">Lu-PSMA-617 (Fig. S2). </w:t>
      </w:r>
    </w:p>
    <w:p w14:paraId="782082FB" w14:textId="77777777" w:rsidR="00307F7A" w:rsidRPr="00DF6D1D" w:rsidRDefault="00307F7A" w:rsidP="00307F7A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lang w:val="en-US"/>
        </w:rPr>
      </w:pPr>
      <w:r w:rsidRPr="00DF6D1D">
        <w:rPr>
          <w:rFonts w:ascii="Times New Roman" w:hAnsi="Times New Roman"/>
          <w:shd w:val="clear" w:color="auto" w:fill="FFFFFF"/>
        </w:rPr>
        <w:t>The K</w:t>
      </w:r>
      <w:r w:rsidRPr="00DF6D1D">
        <w:rPr>
          <w:rFonts w:ascii="Times New Roman" w:hAnsi="Times New Roman"/>
          <w:shd w:val="clear" w:color="auto" w:fill="FFFFFF"/>
          <w:vertAlign w:val="subscript"/>
        </w:rPr>
        <w:t xml:space="preserve">D </w:t>
      </w:r>
      <w:r w:rsidRPr="00DF6D1D">
        <w:rPr>
          <w:rFonts w:ascii="Times New Roman" w:hAnsi="Times New Roman"/>
          <w:shd w:val="clear" w:color="auto" w:fill="FFFFFF"/>
        </w:rPr>
        <w:t xml:space="preserve">values obtained for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/44</w:t>
      </w:r>
      <w:r w:rsidRPr="00DF6D1D">
        <w:rPr>
          <w:rFonts w:ascii="Times New Roman" w:hAnsi="Times New Roman"/>
          <w:lang w:val="en-US"/>
        </w:rPr>
        <w:t>Sc-PSMA-617</w:t>
      </w:r>
      <w:r w:rsidRPr="00DF6D1D">
        <w:rPr>
          <w:rFonts w:ascii="Times New Roman" w:hAnsi="Times New Roman"/>
          <w:shd w:val="clear" w:color="auto" w:fill="FFFFFF"/>
        </w:rPr>
        <w:t xml:space="preserve"> (</w:t>
      </w:r>
      <w:r w:rsidRPr="00DF6D1D">
        <w:rPr>
          <w:rFonts w:ascii="Times New Roman" w:hAnsi="Times New Roman"/>
          <w:lang w:val="en-US"/>
        </w:rPr>
        <w:t xml:space="preserve">33 ± 12 </w:t>
      </w:r>
      <w:proofErr w:type="spellStart"/>
      <w:r w:rsidRPr="00DF6D1D">
        <w:rPr>
          <w:rFonts w:ascii="Times New Roman" w:hAnsi="Times New Roman"/>
          <w:lang w:val="en-US"/>
        </w:rPr>
        <w:t>nM</w:t>
      </w:r>
      <w:proofErr w:type="spellEnd"/>
      <w:r w:rsidRPr="00DF6D1D">
        <w:rPr>
          <w:rFonts w:ascii="Times New Roman" w:hAnsi="Times New Roman"/>
          <w:lang w:val="en-US"/>
        </w:rPr>
        <w:t xml:space="preserve">) </w:t>
      </w:r>
      <w:r w:rsidRPr="00DF6D1D">
        <w:rPr>
          <w:rFonts w:ascii="Times New Roman" w:hAnsi="Times New Roman"/>
          <w:shd w:val="clear" w:color="auto" w:fill="FFFFFF"/>
        </w:rPr>
        <w:t xml:space="preserve">and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/177</w:t>
      </w:r>
      <w:r w:rsidRPr="00DF6D1D">
        <w:rPr>
          <w:rFonts w:ascii="Times New Roman" w:hAnsi="Times New Roman"/>
          <w:lang w:val="en-US"/>
        </w:rPr>
        <w:t xml:space="preserve">Lu-PSMA-617 (39 ± 23 </w:t>
      </w:r>
      <w:proofErr w:type="spellStart"/>
      <w:r w:rsidRPr="00DF6D1D">
        <w:rPr>
          <w:rFonts w:ascii="Times New Roman" w:hAnsi="Times New Roman"/>
          <w:lang w:val="en-US"/>
        </w:rPr>
        <w:t>nM</w:t>
      </w:r>
      <w:proofErr w:type="spellEnd"/>
      <w:r w:rsidRPr="00DF6D1D">
        <w:rPr>
          <w:rFonts w:ascii="Times New Roman" w:hAnsi="Times New Roman"/>
          <w:lang w:val="en-US"/>
        </w:rPr>
        <w:t xml:space="preserve">) </w:t>
      </w:r>
      <w:r w:rsidRPr="00DF6D1D">
        <w:rPr>
          <w:rFonts w:ascii="Times New Roman" w:hAnsi="Times New Roman"/>
          <w:shd w:val="clear" w:color="auto" w:fill="FFFFFF"/>
        </w:rPr>
        <w:t xml:space="preserve">were highly congruent, while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/67/68</w:t>
      </w:r>
      <w:r w:rsidRPr="00DF6D1D">
        <w:rPr>
          <w:rFonts w:ascii="Times New Roman" w:hAnsi="Times New Roman"/>
          <w:lang w:val="en-US"/>
        </w:rPr>
        <w:t xml:space="preserve">Ga-PSMA-617 (72 ± 29) and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/67/68</w:t>
      </w:r>
      <w:r w:rsidRPr="00DF6D1D">
        <w:rPr>
          <w:rFonts w:ascii="Times New Roman" w:hAnsi="Times New Roman"/>
          <w:lang w:val="en-US"/>
        </w:rPr>
        <w:t xml:space="preserve">Ga-PSMA-11 (87 ± 27 </w:t>
      </w:r>
      <w:proofErr w:type="spellStart"/>
      <w:r w:rsidRPr="00DF6D1D">
        <w:rPr>
          <w:rFonts w:ascii="Times New Roman" w:hAnsi="Times New Roman"/>
          <w:lang w:val="en-US"/>
        </w:rPr>
        <w:t>nM</w:t>
      </w:r>
      <w:proofErr w:type="spellEnd"/>
      <w:r w:rsidRPr="00DF6D1D">
        <w:rPr>
          <w:rFonts w:ascii="Times New Roman" w:hAnsi="Times New Roman"/>
          <w:lang w:val="en-US"/>
        </w:rPr>
        <w:t>) showed slightly higher values indicating a somewhat lower affinity</w:t>
      </w:r>
      <w:r w:rsidRPr="00DF6D1D">
        <w:rPr>
          <w:rFonts w:ascii="Times New Roman" w:hAnsi="Times New Roman"/>
          <w:shd w:val="clear" w:color="auto" w:fill="FFFFFF"/>
        </w:rPr>
        <w:t xml:space="preserve">. </w:t>
      </w:r>
    </w:p>
    <w:p w14:paraId="124DC0D6" w14:textId="13AEE6D7" w:rsidR="00307F7A" w:rsidRPr="00DF6D1D" w:rsidRDefault="00307F7A" w:rsidP="00307F7A">
      <w:pPr>
        <w:pStyle w:val="Normal1"/>
        <w:tabs>
          <w:tab w:val="left" w:pos="5760"/>
        </w:tabs>
        <w:spacing w:line="360" w:lineRule="auto"/>
        <w:rPr>
          <w:rFonts w:ascii="Times New Roman" w:hAnsi="Times New Roman"/>
          <w:shd w:val="clear" w:color="auto" w:fill="FFFFFF"/>
        </w:rPr>
      </w:pPr>
      <w:r w:rsidRPr="00DF6D1D">
        <w:rPr>
          <w:rFonts w:ascii="Times New Roman" w:hAnsi="Times New Roman"/>
          <w:shd w:val="clear" w:color="auto" w:fill="FFFFFF"/>
          <w:lang w:val="en-US"/>
        </w:rPr>
        <w:t>A</w:t>
      </w:r>
      <w:r w:rsidRPr="00DF6D1D">
        <w:rPr>
          <w:rFonts w:ascii="Times New Roman" w:hAnsi="Times New Roman"/>
          <w:shd w:val="clear" w:color="auto" w:fill="FFFFFF"/>
        </w:rPr>
        <w:t xml:space="preserve"> number of different protocols for the determination of the PSMA affinity </w:t>
      </w:r>
      <w:proofErr w:type="gramStart"/>
      <w:r w:rsidRPr="00DF6D1D">
        <w:rPr>
          <w:rFonts w:ascii="Times New Roman" w:hAnsi="Times New Roman"/>
          <w:shd w:val="clear" w:color="auto" w:fill="FFFFFF"/>
        </w:rPr>
        <w:t>are published</w:t>
      </w:r>
      <w:proofErr w:type="gramEnd"/>
      <w:r w:rsidRPr="00DF6D1D">
        <w:rPr>
          <w:rFonts w:ascii="Times New Roman" w:hAnsi="Times New Roman"/>
          <w:shd w:val="clear" w:color="auto" w:fill="FFFFFF"/>
        </w:rPr>
        <w:t xml:space="preserve"> in the literature </w:t>
      </w:r>
      <w:r w:rsidR="00D64464">
        <w:rPr>
          <w:rFonts w:ascii="Times New Roman" w:hAnsi="Times New Roman"/>
          <w:shd w:val="clear" w:color="auto" w:fill="FFFFFF"/>
        </w:rPr>
        <w:fldChar w:fldCharType="begin">
          <w:fldData xml:space="preserve">PEVuZE5vdGU+PENpdGU+PEF1dGhvcj5LdWxhcmF0bmU8L0F1dGhvcj48WWVhcj4yMDA5PC9ZZWFy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==
</w:fldData>
        </w:fldChar>
      </w:r>
      <w:r w:rsidR="004B61FF">
        <w:rPr>
          <w:rFonts w:ascii="Times New Roman" w:hAnsi="Times New Roman"/>
          <w:shd w:val="clear" w:color="auto" w:fill="FFFFFF"/>
        </w:rPr>
        <w:instrText xml:space="preserve"> ADDIN EN.CITE </w:instrText>
      </w:r>
      <w:r w:rsidR="004B61FF">
        <w:rPr>
          <w:rFonts w:ascii="Times New Roman" w:hAnsi="Times New Roman"/>
          <w:shd w:val="clear" w:color="auto" w:fill="FFFFFF"/>
        </w:rPr>
        <w:fldChar w:fldCharType="begin">
          <w:fldData xml:space="preserve">PEVuZE5vdGU+PENpdGU+PEF1dGhvcj5LdWxhcmF0bmU8L0F1dGhvcj48WWVhcj4yMDA5PC9ZZWFy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==
</w:fldData>
        </w:fldChar>
      </w:r>
      <w:r w:rsidR="004B61FF">
        <w:rPr>
          <w:rFonts w:ascii="Times New Roman" w:hAnsi="Times New Roman"/>
          <w:shd w:val="clear" w:color="auto" w:fill="FFFFFF"/>
        </w:rPr>
        <w:instrText xml:space="preserve"> ADDIN EN.CITE.DATA </w:instrText>
      </w:r>
      <w:r w:rsidR="004B61FF">
        <w:rPr>
          <w:rFonts w:ascii="Times New Roman" w:hAnsi="Times New Roman"/>
          <w:shd w:val="clear" w:color="auto" w:fill="FFFFFF"/>
        </w:rPr>
      </w:r>
      <w:r w:rsidR="004B61FF">
        <w:rPr>
          <w:rFonts w:ascii="Times New Roman" w:hAnsi="Times New Roman"/>
          <w:shd w:val="clear" w:color="auto" w:fill="FFFFFF"/>
        </w:rPr>
        <w:fldChar w:fldCharType="end"/>
      </w:r>
      <w:r w:rsidR="00D64464">
        <w:rPr>
          <w:rFonts w:ascii="Times New Roman" w:hAnsi="Times New Roman"/>
          <w:shd w:val="clear" w:color="auto" w:fill="FFFFFF"/>
        </w:rPr>
      </w:r>
      <w:r w:rsidR="00D64464">
        <w:rPr>
          <w:rFonts w:ascii="Times New Roman" w:hAnsi="Times New Roman"/>
          <w:shd w:val="clear" w:color="auto" w:fill="FFFFFF"/>
        </w:rPr>
        <w:fldChar w:fldCharType="separate"/>
      </w:r>
      <w:r w:rsidR="004B61FF">
        <w:rPr>
          <w:rFonts w:ascii="Times New Roman" w:hAnsi="Times New Roman"/>
          <w:noProof/>
          <w:shd w:val="clear" w:color="auto" w:fill="FFFFFF"/>
        </w:rPr>
        <w:t>[</w:t>
      </w:r>
      <w:hyperlink w:anchor="_ENREF_4" w:tooltip="Kularatne, 2009 #48" w:history="1">
        <w:r w:rsidR="00552A94">
          <w:rPr>
            <w:rFonts w:ascii="Times New Roman" w:hAnsi="Times New Roman"/>
            <w:noProof/>
            <w:shd w:val="clear" w:color="auto" w:fill="FFFFFF"/>
          </w:rPr>
          <w:t>4</w:t>
        </w:r>
      </w:hyperlink>
      <w:r w:rsidR="004B61FF">
        <w:rPr>
          <w:rFonts w:ascii="Times New Roman" w:hAnsi="Times New Roman"/>
          <w:noProof/>
          <w:shd w:val="clear" w:color="auto" w:fill="FFFFFF"/>
        </w:rPr>
        <w:t xml:space="preserve">, </w:t>
      </w:r>
      <w:hyperlink w:anchor="_ENREF_5" w:tooltip="Benesova, 2015 #14" w:history="1">
        <w:r w:rsidR="00552A94">
          <w:rPr>
            <w:rFonts w:ascii="Times New Roman" w:hAnsi="Times New Roman"/>
            <w:noProof/>
            <w:shd w:val="clear" w:color="auto" w:fill="FFFFFF"/>
          </w:rPr>
          <w:t>5</w:t>
        </w:r>
      </w:hyperlink>
      <w:r w:rsidR="004B61FF">
        <w:rPr>
          <w:rFonts w:ascii="Times New Roman" w:hAnsi="Times New Roman"/>
          <w:noProof/>
          <w:shd w:val="clear" w:color="auto" w:fill="FFFFFF"/>
        </w:rPr>
        <w:t>]</w:t>
      </w:r>
      <w:r w:rsidR="00D64464">
        <w:rPr>
          <w:rFonts w:ascii="Times New Roman" w:hAnsi="Times New Roman"/>
          <w:shd w:val="clear" w:color="auto" w:fill="FFFFFF"/>
        </w:rPr>
        <w:fldChar w:fldCharType="end"/>
      </w:r>
      <w:r w:rsidRPr="00DF6D1D">
        <w:rPr>
          <w:rFonts w:ascii="Times New Roman" w:hAnsi="Times New Roman"/>
          <w:shd w:val="clear" w:color="auto" w:fill="FFFFFF"/>
        </w:rPr>
        <w:t xml:space="preserve">. As the outcome of the affinity assays is highly dependent on the experimental set-up, it was decided to present the binding affinities as the inverse molar ratio relative to the value obtained for </w:t>
      </w:r>
      <w:proofErr w:type="spellStart"/>
      <w:r w:rsidRPr="00DF6D1D">
        <w:rPr>
          <w:rFonts w:ascii="Times New Roman" w:hAnsi="Times New Roman"/>
          <w:vertAlign w:val="superscript"/>
          <w:lang w:val="en-US"/>
        </w:rPr>
        <w:t>nat</w:t>
      </w:r>
      <w:proofErr w:type="spellEnd"/>
      <w:r w:rsidRPr="00DF6D1D">
        <w:rPr>
          <w:rFonts w:ascii="Times New Roman" w:hAnsi="Times New Roman"/>
          <w:vertAlign w:val="superscript"/>
          <w:lang w:val="en-US"/>
        </w:rPr>
        <w:t>/177</w:t>
      </w:r>
      <w:r w:rsidRPr="00DF6D1D">
        <w:rPr>
          <w:rFonts w:ascii="Times New Roman" w:hAnsi="Times New Roman"/>
          <w:lang w:val="en-US"/>
        </w:rPr>
        <w:t xml:space="preserve">Lu-PSMA-617, which was set to 1 as previously suggested by Reddy et al </w:t>
      </w:r>
      <w:r w:rsidR="00D64464">
        <w:rPr>
          <w:rFonts w:ascii="Times New Roman" w:hAnsi="Times New Roman"/>
          <w:lang w:val="en-US"/>
        </w:rPr>
        <w:fldChar w:fldCharType="begin"/>
      </w:r>
      <w:r w:rsidR="004B61FF">
        <w:rPr>
          <w:rFonts w:ascii="Times New Roman" w:hAnsi="Times New Roman"/>
          <w:lang w:val="en-US"/>
        </w:rPr>
        <w:instrText xml:space="preserve"> ADDIN EN.CITE &lt;EndNote&gt;&lt;Cite&gt;&lt;Author&gt;Reddy&lt;/Author&gt;&lt;Year&gt;2004&lt;/Year&gt;&lt;RecNum&gt;46&lt;/RecNum&gt;&lt;DisplayText&gt;[6]&lt;/DisplayText&gt;&lt;record&gt;&lt;rec-number&gt;46&lt;/rec-number&gt;&lt;foreign-keys&gt;&lt;key app="EN" db-id="5w9ftvz9yw9vv2ef9f4pessyswsafa2rtaxw" timestamp="1470906312"&gt;46&lt;/key&gt;&lt;/foreign-keys&gt;&lt;ref-type name="Journal Article"&gt;17&lt;/ref-type&gt;&lt;contributors&gt;&lt;authors&gt;&lt;author&gt;Reddy, J. A.&lt;/author&gt;&lt;author&gt;Xu, L. C.&lt;/author&gt;&lt;author&gt;Parker, N.&lt;/author&gt;&lt;author&gt;Vetzel, M.&lt;/author&gt;&lt;author&gt;Leamon, C. P.&lt;/author&gt;&lt;/authors&gt;&lt;/contributors&gt;&lt;auth-address&gt;Endocyte, Inc, West Lafayette, Indiana 47906, USA.&lt;/auth-address&gt;&lt;titles&gt;&lt;title&gt;&lt;style face="normal" font="default" size="100%"&gt;Preclinical evaluation of &lt;/style&gt;&lt;style face="superscript" font="default" size="100%"&gt;99m&lt;/style&gt;&lt;style face="normal" font="default" size="100%"&gt;Tc-EC20 for imaging folate receptor-positive tumors&lt;/style&gt;&lt;/title&gt;&lt;secondary-title&gt;J Nucl Med&lt;/secondary-title&gt;&lt;/titles&gt;&lt;periodical&gt;&lt;full-title&gt;J Nucl Med&lt;/full-title&gt;&lt;/periodical&gt;&lt;pages&gt;857-66&lt;/pages&gt;&lt;volume&gt;45&lt;/volume&gt;&lt;number&gt;5&lt;/number&gt;&lt;keywords&gt;&lt;keyword&gt;Animals&lt;/keyword&gt;&lt;keyword&gt;Carrier Proteins/*metabolism&lt;/keyword&gt;&lt;keyword&gt;Cysteine/*analogs &amp;amp; derivatives/pharmacokinetics&lt;/keyword&gt;&lt;keyword&gt;Female&lt;/keyword&gt;&lt;keyword&gt;Folate Receptors, GPI-Anchored&lt;/keyword&gt;&lt;keyword&gt;Folic Acid/*metabolism&lt;/keyword&gt;&lt;keyword&gt;Mice&lt;/keyword&gt;&lt;keyword&gt;Mice, Inbred BALB C&lt;/keyword&gt;&lt;keyword&gt;Neoplasms, Experimental/*radionuclide imaging&lt;/keyword&gt;&lt;keyword&gt;*Organotechnetium Compounds/pharmacokinetics&lt;/keyword&gt;&lt;keyword&gt;Radiopharmaceuticals/pharmacokinetics&lt;/keyword&gt;&lt;keyword&gt;*Receptors, Cell Surface&lt;/keyword&gt;&lt;keyword&gt;Tissue Distribution&lt;/keyword&gt;&lt;/keywords&gt;&lt;dates&gt;&lt;year&gt;2004&lt;/year&gt;&lt;pub-dates&gt;&lt;date&gt;May&lt;/date&gt;&lt;/pub-dates&gt;&lt;/dates&gt;&lt;isbn&gt;0161-5505 (Print)&amp;#xD;0161-5505 (Linking)&lt;/isbn&gt;&lt;accession-num&gt;15136637&lt;/accession-num&gt;&lt;urls&gt;&lt;related-urls&gt;&lt;url&gt;http://www.ncbi.nlm.nih.gov/pubmed/15136637&lt;/url&gt;&lt;/related-urls&gt;&lt;/urls&gt;&lt;/record&gt;&lt;/Cite&gt;&lt;/EndNote&gt;</w:instrText>
      </w:r>
      <w:r w:rsidR="00D64464">
        <w:rPr>
          <w:rFonts w:ascii="Times New Roman" w:hAnsi="Times New Roman"/>
          <w:lang w:val="en-US"/>
        </w:rPr>
        <w:fldChar w:fldCharType="separate"/>
      </w:r>
      <w:r w:rsidR="004B61FF">
        <w:rPr>
          <w:rFonts w:ascii="Times New Roman" w:hAnsi="Times New Roman"/>
          <w:noProof/>
          <w:lang w:val="en-US"/>
        </w:rPr>
        <w:t>[</w:t>
      </w:r>
      <w:hyperlink w:anchor="_ENREF_6" w:tooltip="Reddy, 2004 #46" w:history="1">
        <w:r w:rsidR="00552A94">
          <w:rPr>
            <w:rFonts w:ascii="Times New Roman" w:hAnsi="Times New Roman"/>
            <w:noProof/>
            <w:lang w:val="en-US"/>
          </w:rPr>
          <w:t>6</w:t>
        </w:r>
      </w:hyperlink>
      <w:r w:rsidR="004B61FF">
        <w:rPr>
          <w:rFonts w:ascii="Times New Roman" w:hAnsi="Times New Roman"/>
          <w:noProof/>
          <w:lang w:val="en-US"/>
        </w:rPr>
        <w:t>]</w:t>
      </w:r>
      <w:r w:rsidR="00D64464">
        <w:rPr>
          <w:rFonts w:ascii="Times New Roman" w:hAnsi="Times New Roman"/>
          <w:lang w:val="en-US"/>
        </w:rPr>
        <w:fldChar w:fldCharType="end"/>
      </w:r>
      <w:r w:rsidRPr="00DF6D1D">
        <w:rPr>
          <w:rFonts w:ascii="Times New Roman" w:hAnsi="Times New Roman"/>
          <w:lang w:val="en-US"/>
        </w:rPr>
        <w:t xml:space="preserve">. The values for the relative binding affinity </w:t>
      </w:r>
      <w:proofErr w:type="gramStart"/>
      <w:r w:rsidRPr="00DF6D1D">
        <w:rPr>
          <w:rFonts w:ascii="Times New Roman" w:hAnsi="Times New Roman"/>
          <w:lang w:val="en-US"/>
        </w:rPr>
        <w:t>are listed and discussed in the main manuscript</w:t>
      </w:r>
      <w:proofErr w:type="gramEnd"/>
      <w:r w:rsidRPr="00DF6D1D">
        <w:rPr>
          <w:rFonts w:ascii="Times New Roman" w:hAnsi="Times New Roman"/>
          <w:lang w:val="en-US"/>
        </w:rPr>
        <w:t xml:space="preserve">.  </w:t>
      </w:r>
      <w:r w:rsidRPr="00DF6D1D">
        <w:rPr>
          <w:rFonts w:ascii="Times New Roman" w:hAnsi="Times New Roman"/>
          <w:shd w:val="clear" w:color="auto" w:fill="FFFFFF"/>
        </w:rPr>
        <w:t xml:space="preserve"> </w:t>
      </w:r>
    </w:p>
    <w:p w14:paraId="343CAD8B" w14:textId="77777777" w:rsidR="00307F7A" w:rsidRPr="00307F7A" w:rsidRDefault="00307F7A" w:rsidP="0081618D">
      <w:pPr>
        <w:spacing w:line="360" w:lineRule="auto"/>
        <w:jc w:val="both"/>
        <w:rPr>
          <w:sz w:val="22"/>
          <w:szCs w:val="22"/>
          <w:lang w:val="en-GB"/>
        </w:rPr>
      </w:pPr>
    </w:p>
    <w:p w14:paraId="0D13AE23" w14:textId="02253E5B" w:rsidR="006F6FAA" w:rsidRPr="00DF6D1D" w:rsidRDefault="00A42321" w:rsidP="001A6999">
      <w:pPr>
        <w:pStyle w:val="Standard1"/>
        <w:spacing w:line="360" w:lineRule="auto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  <w:lang w:eastAsia="de-CH"/>
        </w:rPr>
        <w:drawing>
          <wp:inline distT="0" distB="0" distL="0" distR="0" wp14:anchorId="69D5CFDF" wp14:editId="51536E81">
            <wp:extent cx="4330700" cy="327773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133" cy="327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AB45B" w14:textId="03E1459B" w:rsidR="004D3690" w:rsidRPr="00DF6D1D" w:rsidRDefault="00B65D35" w:rsidP="00565AC4">
      <w:pPr>
        <w:pStyle w:val="Standard1"/>
        <w:spacing w:line="360" w:lineRule="auto"/>
        <w:rPr>
          <w:color w:val="000000" w:themeColor="text1"/>
          <w:sz w:val="22"/>
          <w:szCs w:val="22"/>
          <w:lang w:val="en-US"/>
        </w:rPr>
      </w:pPr>
      <w:proofErr w:type="gramStart"/>
      <w:r>
        <w:rPr>
          <w:b/>
          <w:bCs/>
          <w:sz w:val="22"/>
          <w:szCs w:val="22"/>
          <w:lang w:val="en-US"/>
        </w:rPr>
        <w:t>Fig.</w:t>
      </w:r>
      <w:proofErr w:type="gramEnd"/>
      <w:r w:rsidR="002445AD" w:rsidRPr="00DF6D1D">
        <w:rPr>
          <w:b/>
          <w:bCs/>
          <w:sz w:val="22"/>
          <w:szCs w:val="22"/>
          <w:lang w:val="en-US"/>
        </w:rPr>
        <w:t xml:space="preserve"> S2</w:t>
      </w:r>
      <w:r w:rsidR="53976F02" w:rsidRPr="00DF6D1D">
        <w:rPr>
          <w:b/>
          <w:bCs/>
          <w:sz w:val="22"/>
          <w:szCs w:val="22"/>
          <w:lang w:val="en-US"/>
        </w:rPr>
        <w:t xml:space="preserve"> </w:t>
      </w:r>
      <w:r w:rsidR="53976F02" w:rsidRPr="00DF6D1D">
        <w:rPr>
          <w:sz w:val="22"/>
          <w:szCs w:val="22"/>
          <w:lang w:val="en-US"/>
        </w:rPr>
        <w:t xml:space="preserve">Representative </w:t>
      </w:r>
      <w:proofErr w:type="gramStart"/>
      <w:r w:rsidR="53976F02" w:rsidRPr="00DF6D1D">
        <w:rPr>
          <w:sz w:val="22"/>
          <w:szCs w:val="22"/>
          <w:lang w:val="en-US"/>
        </w:rPr>
        <w:t>graphs</w:t>
      </w:r>
      <w:proofErr w:type="gramEnd"/>
      <w:r w:rsidR="53976F02" w:rsidRPr="00DF6D1D">
        <w:rPr>
          <w:sz w:val="22"/>
          <w:szCs w:val="22"/>
          <w:lang w:val="en-US"/>
        </w:rPr>
        <w:t xml:space="preserve"> of </w:t>
      </w:r>
      <w:r w:rsidR="006D149B" w:rsidRPr="00DF6D1D">
        <w:rPr>
          <w:sz w:val="22"/>
          <w:szCs w:val="22"/>
          <w:lang w:val="en-US"/>
        </w:rPr>
        <w:t xml:space="preserve">experiments performed to determine </w:t>
      </w:r>
      <w:r w:rsidR="53976F02" w:rsidRPr="00DF6D1D">
        <w:rPr>
          <w:sz w:val="22"/>
          <w:szCs w:val="22"/>
          <w:lang w:val="en-US"/>
        </w:rPr>
        <w:t>K</w:t>
      </w:r>
      <w:r w:rsidR="53976F02" w:rsidRPr="00DF6D1D">
        <w:rPr>
          <w:sz w:val="22"/>
          <w:szCs w:val="22"/>
          <w:vertAlign w:val="subscript"/>
          <w:lang w:val="en-US"/>
        </w:rPr>
        <w:t xml:space="preserve">D </w:t>
      </w:r>
      <w:r w:rsidR="006D149B" w:rsidRPr="00DF6D1D">
        <w:rPr>
          <w:sz w:val="22"/>
          <w:szCs w:val="22"/>
          <w:lang w:val="en-US"/>
        </w:rPr>
        <w:t>values</w:t>
      </w:r>
      <w:r w:rsidR="53976F02" w:rsidRPr="00DF6D1D">
        <w:rPr>
          <w:sz w:val="22"/>
          <w:szCs w:val="22"/>
          <w:lang w:val="en-US"/>
        </w:rPr>
        <w:t xml:space="preserve"> showing </w:t>
      </w:r>
      <w:r w:rsidR="0012077F" w:rsidRPr="00DF6D1D">
        <w:rPr>
          <w:sz w:val="22"/>
          <w:szCs w:val="22"/>
          <w:lang w:val="en-US"/>
        </w:rPr>
        <w:t>counts per minute (</w:t>
      </w:r>
      <w:proofErr w:type="spellStart"/>
      <w:r w:rsidR="0012077F" w:rsidRPr="00DF6D1D">
        <w:rPr>
          <w:sz w:val="22"/>
          <w:szCs w:val="22"/>
          <w:lang w:val="en-US"/>
        </w:rPr>
        <w:t>cpm</w:t>
      </w:r>
      <w:proofErr w:type="spellEnd"/>
      <w:r w:rsidR="0012077F" w:rsidRPr="00DF6D1D">
        <w:rPr>
          <w:sz w:val="22"/>
          <w:szCs w:val="22"/>
          <w:lang w:val="en-US"/>
        </w:rPr>
        <w:t>)</w:t>
      </w:r>
      <w:r w:rsidR="53976F02" w:rsidRPr="00DF6D1D">
        <w:rPr>
          <w:sz w:val="22"/>
          <w:szCs w:val="22"/>
          <w:lang w:val="en-US"/>
        </w:rPr>
        <w:t xml:space="preserve"> </w:t>
      </w:r>
      <w:r w:rsidR="006D149B" w:rsidRPr="00DF6D1D">
        <w:rPr>
          <w:sz w:val="22"/>
          <w:szCs w:val="22"/>
          <w:lang w:val="en-US"/>
        </w:rPr>
        <w:t xml:space="preserve">measured in cell samples exposed to </w:t>
      </w:r>
      <w:r w:rsidR="0012077F" w:rsidRPr="00DF6D1D">
        <w:rPr>
          <w:sz w:val="22"/>
          <w:szCs w:val="22"/>
          <w:lang w:val="en-US"/>
        </w:rPr>
        <w:t xml:space="preserve">different </w:t>
      </w:r>
      <w:r w:rsidR="0012077F" w:rsidRPr="00DF6D1D">
        <w:rPr>
          <w:color w:val="000000" w:themeColor="text1"/>
          <w:sz w:val="22"/>
          <w:szCs w:val="22"/>
          <w:lang w:val="en-US"/>
        </w:rPr>
        <w:t xml:space="preserve">concentrations of the respective </w:t>
      </w:r>
      <w:r w:rsidR="006D149B" w:rsidRPr="00DF6D1D">
        <w:rPr>
          <w:color w:val="000000" w:themeColor="text1"/>
          <w:sz w:val="22"/>
          <w:szCs w:val="22"/>
          <w:lang w:val="en-US"/>
        </w:rPr>
        <w:t xml:space="preserve">PSMA </w:t>
      </w:r>
      <w:proofErr w:type="spellStart"/>
      <w:r w:rsidR="006D149B" w:rsidRPr="00DF6D1D">
        <w:rPr>
          <w:color w:val="000000" w:themeColor="text1"/>
          <w:sz w:val="22"/>
          <w:szCs w:val="22"/>
          <w:lang w:val="en-US"/>
        </w:rPr>
        <w:t>radioligand</w:t>
      </w:r>
      <w:proofErr w:type="spellEnd"/>
      <w:r w:rsidR="006865C0">
        <w:rPr>
          <w:color w:val="000000" w:themeColor="text1"/>
          <w:sz w:val="22"/>
          <w:szCs w:val="22"/>
          <w:lang w:val="en-US"/>
        </w:rPr>
        <w:t>. (</w:t>
      </w:r>
      <w:proofErr w:type="gramStart"/>
      <w:r w:rsidR="006865C0" w:rsidRPr="006865C0">
        <w:rPr>
          <w:b/>
          <w:color w:val="000000" w:themeColor="text1"/>
          <w:sz w:val="22"/>
          <w:szCs w:val="22"/>
          <w:lang w:val="en-US"/>
        </w:rPr>
        <w:t>a</w:t>
      </w:r>
      <w:proofErr w:type="gramEnd"/>
      <w:r w:rsidR="0012077F" w:rsidRPr="00DF6D1D">
        <w:rPr>
          <w:color w:val="000000" w:themeColor="text1"/>
          <w:sz w:val="22"/>
          <w:szCs w:val="22"/>
          <w:lang w:val="en-US"/>
        </w:rPr>
        <w:t>, green</w:t>
      </w:r>
      <w:r w:rsidR="53976F02" w:rsidRPr="00DF6D1D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nat</w:t>
      </w:r>
      <w:proofErr w:type="spellEnd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/44</w:t>
      </w:r>
      <w:r w:rsidR="53976F02" w:rsidRPr="00DF6D1D">
        <w:rPr>
          <w:color w:val="000000" w:themeColor="text1"/>
          <w:sz w:val="22"/>
          <w:szCs w:val="22"/>
          <w:lang w:val="en-US"/>
        </w:rPr>
        <w:t>Sc-PSMA-617, (</w:t>
      </w:r>
      <w:r w:rsidR="006865C0" w:rsidRPr="006865C0">
        <w:rPr>
          <w:b/>
          <w:color w:val="000000" w:themeColor="text1"/>
          <w:sz w:val="22"/>
          <w:szCs w:val="22"/>
          <w:lang w:val="en-US"/>
        </w:rPr>
        <w:t>b</w:t>
      </w:r>
      <w:r w:rsidR="0012077F" w:rsidRPr="00DF6D1D">
        <w:rPr>
          <w:color w:val="000000" w:themeColor="text1"/>
          <w:sz w:val="22"/>
          <w:szCs w:val="22"/>
          <w:lang w:val="en-US"/>
        </w:rPr>
        <w:t>, yellow</w:t>
      </w:r>
      <w:r w:rsidR="53976F02" w:rsidRPr="00DF6D1D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nat</w:t>
      </w:r>
      <w:proofErr w:type="spellEnd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/177</w:t>
      </w:r>
      <w:r w:rsidR="53976F02" w:rsidRPr="00DF6D1D">
        <w:rPr>
          <w:color w:val="000000" w:themeColor="text1"/>
          <w:sz w:val="22"/>
          <w:szCs w:val="22"/>
          <w:lang w:val="en-US"/>
        </w:rPr>
        <w:t>Lu-PSMA-617, (</w:t>
      </w:r>
      <w:r w:rsidR="006865C0" w:rsidRPr="006865C0">
        <w:rPr>
          <w:b/>
          <w:color w:val="000000" w:themeColor="text1"/>
          <w:sz w:val="22"/>
          <w:szCs w:val="22"/>
          <w:lang w:val="en-US"/>
        </w:rPr>
        <w:t>c</w:t>
      </w:r>
      <w:r w:rsidR="0012077F" w:rsidRPr="00DF6D1D">
        <w:rPr>
          <w:color w:val="000000" w:themeColor="text1"/>
          <w:sz w:val="22"/>
          <w:szCs w:val="22"/>
          <w:lang w:val="en-US"/>
        </w:rPr>
        <w:t>, red</w:t>
      </w:r>
      <w:r w:rsidR="53976F02" w:rsidRPr="00DF6D1D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nat</w:t>
      </w:r>
      <w:proofErr w:type="spellEnd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/68</w:t>
      </w:r>
      <w:r w:rsidR="53976F02" w:rsidRPr="00DF6D1D">
        <w:rPr>
          <w:color w:val="000000" w:themeColor="text1"/>
          <w:sz w:val="22"/>
          <w:szCs w:val="22"/>
          <w:lang w:val="en-US"/>
        </w:rPr>
        <w:t>Ga-PSMA-617 and (</w:t>
      </w:r>
      <w:r w:rsidR="006865C0" w:rsidRPr="006865C0">
        <w:rPr>
          <w:b/>
          <w:color w:val="000000" w:themeColor="text1"/>
          <w:sz w:val="22"/>
          <w:szCs w:val="22"/>
          <w:lang w:val="en-US"/>
        </w:rPr>
        <w:t>d</w:t>
      </w:r>
      <w:r w:rsidR="0012077F" w:rsidRPr="00DF6D1D">
        <w:rPr>
          <w:color w:val="000000" w:themeColor="text1"/>
          <w:sz w:val="22"/>
          <w:szCs w:val="22"/>
          <w:lang w:val="en-US"/>
        </w:rPr>
        <w:t>, blue</w:t>
      </w:r>
      <w:r w:rsidR="53976F02" w:rsidRPr="00DF6D1D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nat</w:t>
      </w:r>
      <w:proofErr w:type="spellEnd"/>
      <w:r w:rsidR="53976F02" w:rsidRPr="00DF6D1D">
        <w:rPr>
          <w:color w:val="000000" w:themeColor="text1"/>
          <w:sz w:val="22"/>
          <w:szCs w:val="22"/>
          <w:vertAlign w:val="superscript"/>
          <w:lang w:val="en-US"/>
        </w:rPr>
        <w:t>/68</w:t>
      </w:r>
      <w:r w:rsidR="53976F02" w:rsidRPr="00DF6D1D">
        <w:rPr>
          <w:color w:val="000000" w:themeColor="text1"/>
          <w:sz w:val="22"/>
          <w:szCs w:val="22"/>
          <w:lang w:val="en-US"/>
        </w:rPr>
        <w:t>Ga-PSMA-11.</w:t>
      </w:r>
    </w:p>
    <w:p w14:paraId="34E7A24A" w14:textId="77777777" w:rsidR="00991D3C" w:rsidRPr="00DF6D1D" w:rsidRDefault="00991D3C" w:rsidP="00565AC4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237F698D" w14:textId="77777777" w:rsidR="00142AA2" w:rsidRDefault="00142AA2" w:rsidP="00480122">
      <w:pPr>
        <w:rPr>
          <w:b/>
          <w:color w:val="000000" w:themeColor="text1"/>
          <w:sz w:val="22"/>
          <w:szCs w:val="22"/>
          <w:lang w:val="en-US"/>
        </w:rPr>
      </w:pPr>
    </w:p>
    <w:p w14:paraId="1ACA6D00" w14:textId="3A4FD3DC" w:rsidR="00A4052E" w:rsidRPr="00142AA2" w:rsidRDefault="00BD4D7D" w:rsidP="00480122">
      <w:pPr>
        <w:rPr>
          <w:b/>
          <w:color w:val="000000" w:themeColor="text1"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4</w:t>
      </w:r>
      <w:r w:rsidR="00A4052E" w:rsidRPr="00DF6D1D">
        <w:rPr>
          <w:b/>
          <w:sz w:val="22"/>
          <w:szCs w:val="22"/>
          <w:lang w:val="en-US"/>
        </w:rPr>
        <w:t xml:space="preserve">. </w:t>
      </w:r>
      <w:proofErr w:type="spellStart"/>
      <w:r w:rsidR="00A4052E" w:rsidRPr="00DF6D1D">
        <w:rPr>
          <w:b/>
          <w:sz w:val="22"/>
          <w:szCs w:val="22"/>
          <w:lang w:val="en-US"/>
        </w:rPr>
        <w:t>Biodistribution</w:t>
      </w:r>
      <w:proofErr w:type="spellEnd"/>
      <w:r w:rsidR="00A4052E" w:rsidRPr="00DF6D1D">
        <w:rPr>
          <w:b/>
          <w:sz w:val="22"/>
          <w:szCs w:val="22"/>
          <w:lang w:val="en-US"/>
        </w:rPr>
        <w:t xml:space="preserve"> Studies of </w:t>
      </w:r>
      <w:r w:rsidR="00A4052E" w:rsidRPr="00DF6D1D">
        <w:rPr>
          <w:b/>
          <w:sz w:val="22"/>
          <w:szCs w:val="22"/>
          <w:vertAlign w:val="superscript"/>
          <w:lang w:val="en-US"/>
        </w:rPr>
        <w:t>44</w:t>
      </w:r>
      <w:r w:rsidR="00A4052E" w:rsidRPr="00DF6D1D">
        <w:rPr>
          <w:b/>
          <w:sz w:val="22"/>
          <w:szCs w:val="22"/>
          <w:lang w:val="en-US"/>
        </w:rPr>
        <w:t>Sc/</w:t>
      </w:r>
      <w:r w:rsidR="00A4052E" w:rsidRPr="00DF6D1D">
        <w:rPr>
          <w:b/>
          <w:sz w:val="22"/>
          <w:szCs w:val="22"/>
          <w:vertAlign w:val="superscript"/>
          <w:lang w:val="en-US"/>
        </w:rPr>
        <w:t>177</w:t>
      </w:r>
      <w:r w:rsidR="00A4052E" w:rsidRPr="00DF6D1D">
        <w:rPr>
          <w:b/>
          <w:sz w:val="22"/>
          <w:szCs w:val="22"/>
          <w:lang w:val="en-US"/>
        </w:rPr>
        <w:t>Lu/</w:t>
      </w:r>
      <w:r w:rsidR="00A4052E" w:rsidRPr="00DF6D1D">
        <w:rPr>
          <w:b/>
          <w:sz w:val="22"/>
          <w:szCs w:val="22"/>
          <w:vertAlign w:val="superscript"/>
          <w:lang w:val="en-US"/>
        </w:rPr>
        <w:t>68</w:t>
      </w:r>
      <w:r w:rsidR="00A4052E" w:rsidRPr="00DF6D1D">
        <w:rPr>
          <w:b/>
          <w:sz w:val="22"/>
          <w:szCs w:val="22"/>
          <w:lang w:val="en-US"/>
        </w:rPr>
        <w:t xml:space="preserve">Ga-PSMA-617 and </w:t>
      </w:r>
      <w:r w:rsidR="00A4052E" w:rsidRPr="00DF6D1D">
        <w:rPr>
          <w:b/>
          <w:sz w:val="22"/>
          <w:szCs w:val="22"/>
          <w:vertAlign w:val="superscript"/>
          <w:lang w:val="en-US"/>
        </w:rPr>
        <w:t>68</w:t>
      </w:r>
      <w:r w:rsidR="00A4052E" w:rsidRPr="00DF6D1D">
        <w:rPr>
          <w:b/>
          <w:sz w:val="22"/>
          <w:szCs w:val="22"/>
          <w:lang w:val="en-US"/>
        </w:rPr>
        <w:t>Ga-PSMA-11</w:t>
      </w:r>
    </w:p>
    <w:p w14:paraId="5542E778" w14:textId="77777777" w:rsidR="00480122" w:rsidRPr="00DF6D1D" w:rsidRDefault="00480122" w:rsidP="00480122">
      <w:pPr>
        <w:rPr>
          <w:b/>
          <w:iCs/>
          <w:sz w:val="22"/>
          <w:szCs w:val="22"/>
          <w:lang w:val="en-US"/>
        </w:rPr>
      </w:pPr>
    </w:p>
    <w:p w14:paraId="352ABB31" w14:textId="77B49EF9" w:rsidR="000202D3" w:rsidRPr="00D83810" w:rsidRDefault="00A61D92" w:rsidP="00D83810">
      <w:pPr>
        <w:pStyle w:val="Standard1"/>
        <w:spacing w:line="360" w:lineRule="auto"/>
        <w:rPr>
          <w:sz w:val="22"/>
          <w:szCs w:val="22"/>
          <w:lang w:val="en-US"/>
        </w:rPr>
      </w:pPr>
      <w:proofErr w:type="spellStart"/>
      <w:r w:rsidRPr="00DF6D1D">
        <w:rPr>
          <w:sz w:val="22"/>
          <w:szCs w:val="22"/>
          <w:lang w:val="en-US"/>
        </w:rPr>
        <w:t>Biodistribution</w:t>
      </w:r>
      <w:proofErr w:type="spellEnd"/>
      <w:r w:rsidRPr="00DF6D1D">
        <w:rPr>
          <w:sz w:val="22"/>
          <w:szCs w:val="22"/>
          <w:lang w:val="en-US"/>
        </w:rPr>
        <w:t xml:space="preserve"> studies </w:t>
      </w:r>
      <w:r w:rsidR="009E1B9E" w:rsidRPr="00DF6D1D">
        <w:rPr>
          <w:sz w:val="22"/>
          <w:szCs w:val="22"/>
          <w:lang w:val="en-US"/>
        </w:rPr>
        <w:t xml:space="preserve">of </w:t>
      </w:r>
      <w:r w:rsidR="00892520" w:rsidRPr="00DF6D1D">
        <w:rPr>
          <w:sz w:val="22"/>
          <w:szCs w:val="22"/>
          <w:lang w:val="en-US"/>
        </w:rPr>
        <w:t>all four</w:t>
      </w:r>
      <w:r w:rsidR="009E1B9E" w:rsidRPr="00DF6D1D">
        <w:rPr>
          <w:sz w:val="22"/>
          <w:szCs w:val="22"/>
          <w:lang w:val="en-US"/>
        </w:rPr>
        <w:t xml:space="preserve"> </w:t>
      </w:r>
      <w:proofErr w:type="spellStart"/>
      <w:r w:rsidR="009E1B9E" w:rsidRPr="00DF6D1D">
        <w:rPr>
          <w:sz w:val="22"/>
          <w:szCs w:val="22"/>
          <w:lang w:val="en-US"/>
        </w:rPr>
        <w:t>radioligands</w:t>
      </w:r>
      <w:proofErr w:type="spellEnd"/>
      <w:r w:rsidR="009E1B9E" w:rsidRPr="00DF6D1D">
        <w:rPr>
          <w:sz w:val="22"/>
          <w:szCs w:val="22"/>
          <w:lang w:val="en-US"/>
        </w:rPr>
        <w:t xml:space="preserve"> </w:t>
      </w:r>
      <w:proofErr w:type="gramStart"/>
      <w:r w:rsidRPr="00DF6D1D">
        <w:rPr>
          <w:sz w:val="22"/>
          <w:szCs w:val="22"/>
          <w:lang w:val="en-US"/>
        </w:rPr>
        <w:t>were performed</w:t>
      </w:r>
      <w:proofErr w:type="gramEnd"/>
      <w:r w:rsidRPr="00DF6D1D">
        <w:rPr>
          <w:sz w:val="22"/>
          <w:szCs w:val="22"/>
          <w:lang w:val="en-US"/>
        </w:rPr>
        <w:t xml:space="preserve"> </w:t>
      </w:r>
      <w:r w:rsidR="009E1B9E" w:rsidRPr="00DF6D1D">
        <w:rPr>
          <w:sz w:val="22"/>
          <w:szCs w:val="22"/>
          <w:lang w:val="en-US"/>
        </w:rPr>
        <w:t xml:space="preserve">in PC-3 PIP/flu tumor-bearing mice in order </w:t>
      </w:r>
      <w:r w:rsidRPr="00DF6D1D">
        <w:rPr>
          <w:sz w:val="22"/>
          <w:szCs w:val="22"/>
          <w:lang w:val="en-US"/>
        </w:rPr>
        <w:t xml:space="preserve">to investigate </w:t>
      </w:r>
      <w:r w:rsidRPr="00DF6D1D">
        <w:rPr>
          <w:sz w:val="22"/>
          <w:szCs w:val="22"/>
          <w:vertAlign w:val="superscript"/>
          <w:lang w:val="en-US"/>
        </w:rPr>
        <w:t>44</w:t>
      </w:r>
      <w:r w:rsidRPr="00DF6D1D">
        <w:rPr>
          <w:sz w:val="22"/>
          <w:szCs w:val="22"/>
          <w:lang w:val="en-US"/>
        </w:rPr>
        <w:t xml:space="preserve">Sc-PSMA-617 </w:t>
      </w:r>
      <w:r w:rsidR="009E1B9E" w:rsidRPr="00DF6D1D">
        <w:rPr>
          <w:sz w:val="22"/>
          <w:szCs w:val="22"/>
          <w:lang w:val="en-US"/>
        </w:rPr>
        <w:t xml:space="preserve">and compare the results with those obtained with </w:t>
      </w:r>
      <w:r w:rsidRPr="00DF6D1D">
        <w:rPr>
          <w:sz w:val="22"/>
          <w:szCs w:val="22"/>
          <w:vertAlign w:val="superscript"/>
          <w:lang w:val="en-US"/>
        </w:rPr>
        <w:t>177</w:t>
      </w:r>
      <w:r w:rsidRPr="00DF6D1D">
        <w:rPr>
          <w:sz w:val="22"/>
          <w:szCs w:val="22"/>
          <w:lang w:val="en-US"/>
        </w:rPr>
        <w:t xml:space="preserve">Lu-PSMA-617, </w:t>
      </w:r>
      <w:r w:rsidRPr="00DF6D1D">
        <w:rPr>
          <w:sz w:val="22"/>
          <w:szCs w:val="22"/>
          <w:vertAlign w:val="superscript"/>
          <w:lang w:val="en-US"/>
        </w:rPr>
        <w:t>68</w:t>
      </w:r>
      <w:r w:rsidRPr="00DF6D1D">
        <w:rPr>
          <w:sz w:val="22"/>
          <w:szCs w:val="22"/>
          <w:lang w:val="en-US"/>
        </w:rPr>
        <w:t xml:space="preserve">Ga-PSMA-617 and </w:t>
      </w:r>
      <w:r w:rsidRPr="00DF6D1D">
        <w:rPr>
          <w:sz w:val="22"/>
          <w:szCs w:val="22"/>
          <w:vertAlign w:val="superscript"/>
          <w:lang w:val="en-US"/>
        </w:rPr>
        <w:t>68</w:t>
      </w:r>
      <w:r w:rsidRPr="00DF6D1D">
        <w:rPr>
          <w:sz w:val="22"/>
          <w:szCs w:val="22"/>
          <w:lang w:val="en-US"/>
        </w:rPr>
        <w:t>Ga-PSMA-11.</w:t>
      </w:r>
      <w:r w:rsidR="00D83810">
        <w:rPr>
          <w:sz w:val="22"/>
          <w:szCs w:val="22"/>
          <w:lang w:val="en-US"/>
        </w:rPr>
        <w:t xml:space="preserve"> </w:t>
      </w:r>
      <w:r w:rsidRPr="00DF6D1D">
        <w:rPr>
          <w:lang w:val="en-US"/>
        </w:rPr>
        <w:t xml:space="preserve">The tissue distribution data </w:t>
      </w:r>
      <w:proofErr w:type="gramStart"/>
      <w:r w:rsidRPr="00DF6D1D">
        <w:rPr>
          <w:lang w:val="en-US"/>
        </w:rPr>
        <w:t xml:space="preserve">are </w:t>
      </w:r>
      <w:r w:rsidR="00A22475" w:rsidRPr="00DF6D1D">
        <w:rPr>
          <w:lang w:val="en-US"/>
        </w:rPr>
        <w:t>presented</w:t>
      </w:r>
      <w:proofErr w:type="gramEnd"/>
      <w:r w:rsidR="00D37363" w:rsidRPr="00DF6D1D">
        <w:rPr>
          <w:lang w:val="en-US"/>
        </w:rPr>
        <w:t xml:space="preserve"> in Tables S1-</w:t>
      </w:r>
      <w:r w:rsidR="00FF3B2A" w:rsidRPr="00DF6D1D">
        <w:rPr>
          <w:lang w:val="en-US"/>
        </w:rPr>
        <w:t xml:space="preserve">S4 and </w:t>
      </w:r>
      <w:r w:rsidR="00716BD5" w:rsidRPr="00DF6D1D">
        <w:rPr>
          <w:lang w:val="en-US"/>
        </w:rPr>
        <w:t xml:space="preserve">comparison of the uptake in the tumor and kidneys of </w:t>
      </w:r>
      <w:r w:rsidR="00FF3B2A" w:rsidRPr="00DF6D1D">
        <w:rPr>
          <w:lang w:val="en-US"/>
        </w:rPr>
        <w:t>all four</w:t>
      </w:r>
      <w:r w:rsidR="00716BD5" w:rsidRPr="00DF6D1D">
        <w:rPr>
          <w:lang w:val="en-US"/>
        </w:rPr>
        <w:t xml:space="preserve"> </w:t>
      </w:r>
      <w:proofErr w:type="spellStart"/>
      <w:r w:rsidR="00716BD5" w:rsidRPr="00DF6D1D">
        <w:rPr>
          <w:lang w:val="en-US"/>
        </w:rPr>
        <w:t>radioligands</w:t>
      </w:r>
      <w:proofErr w:type="spellEnd"/>
      <w:r w:rsidR="00716BD5" w:rsidRPr="00DF6D1D">
        <w:rPr>
          <w:lang w:val="en-US"/>
        </w:rPr>
        <w:t xml:space="preserve"> is shown in </w:t>
      </w:r>
      <w:r w:rsidR="00D37363" w:rsidRPr="00DF6D1D">
        <w:rPr>
          <w:lang w:val="en-US"/>
        </w:rPr>
        <w:t xml:space="preserve">Table S5. The results </w:t>
      </w:r>
      <w:proofErr w:type="gramStart"/>
      <w:r w:rsidR="00D37363" w:rsidRPr="00DF6D1D">
        <w:rPr>
          <w:lang w:val="en-US"/>
        </w:rPr>
        <w:t>are</w:t>
      </w:r>
      <w:r w:rsidR="00716BD5" w:rsidRPr="00DF6D1D">
        <w:rPr>
          <w:lang w:val="en-US"/>
        </w:rPr>
        <w:t xml:space="preserve"> </w:t>
      </w:r>
      <w:r w:rsidR="00D37363" w:rsidRPr="00DF6D1D">
        <w:rPr>
          <w:lang w:val="en-US"/>
        </w:rPr>
        <w:t>discussed</w:t>
      </w:r>
      <w:proofErr w:type="gramEnd"/>
      <w:r w:rsidR="00D37363" w:rsidRPr="00DF6D1D">
        <w:rPr>
          <w:lang w:val="en-US"/>
        </w:rPr>
        <w:t xml:space="preserve"> in the main manuscript.</w:t>
      </w:r>
    </w:p>
    <w:p w14:paraId="339CA099" w14:textId="79C1B340" w:rsidR="002515E7" w:rsidRPr="00DF6D1D" w:rsidRDefault="0037177C" w:rsidP="00FC52F3">
      <w:pPr>
        <w:pStyle w:val="cancerRestitle"/>
        <w:spacing w:line="360" w:lineRule="auto"/>
        <w:jc w:val="both"/>
        <w:rPr>
          <w:color w:val="FF0000"/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br w:type="page"/>
      </w:r>
    </w:p>
    <w:p w14:paraId="1AC9D943" w14:textId="6D89B493" w:rsidR="005D754F" w:rsidRPr="00FC52F3" w:rsidRDefault="00B65D35" w:rsidP="00B65D35">
      <w:pPr>
        <w:spacing w:line="360" w:lineRule="auto"/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Table</w:t>
      </w:r>
      <w:r w:rsidR="005D754F" w:rsidRPr="00FC52F3">
        <w:rPr>
          <w:b/>
          <w:sz w:val="22"/>
          <w:szCs w:val="22"/>
          <w:lang w:val="en-US"/>
        </w:rPr>
        <w:t xml:space="preserve"> </w:t>
      </w:r>
      <w:r w:rsidR="00FC52F3">
        <w:rPr>
          <w:b/>
          <w:sz w:val="22"/>
          <w:szCs w:val="22"/>
          <w:lang w:val="en-US"/>
        </w:rPr>
        <w:t>S</w:t>
      </w:r>
      <w:r w:rsidR="005D754F" w:rsidRPr="00FC52F3">
        <w:rPr>
          <w:b/>
          <w:sz w:val="22"/>
          <w:szCs w:val="22"/>
          <w:lang w:val="en-US"/>
        </w:rPr>
        <w:t>1</w:t>
      </w:r>
      <w:r>
        <w:rPr>
          <w:b/>
          <w:sz w:val="22"/>
          <w:szCs w:val="22"/>
          <w:lang w:val="en-US"/>
        </w:rPr>
        <w:t xml:space="preserve"> </w:t>
      </w:r>
      <w:proofErr w:type="spellStart"/>
      <w:r w:rsidR="005D754F" w:rsidRPr="00FC52F3">
        <w:rPr>
          <w:sz w:val="22"/>
          <w:szCs w:val="22"/>
          <w:lang w:val="en-US"/>
        </w:rPr>
        <w:t>Biodistribution</w:t>
      </w:r>
      <w:proofErr w:type="spellEnd"/>
      <w:r w:rsidR="005D754F" w:rsidRPr="00FC52F3">
        <w:rPr>
          <w:sz w:val="22"/>
          <w:szCs w:val="22"/>
          <w:lang w:val="en-US"/>
        </w:rPr>
        <w:t xml:space="preserve"> of </w:t>
      </w:r>
      <w:r w:rsidR="005D754F" w:rsidRPr="00FC52F3">
        <w:rPr>
          <w:sz w:val="22"/>
          <w:szCs w:val="22"/>
          <w:vertAlign w:val="superscript"/>
          <w:lang w:val="en-US"/>
        </w:rPr>
        <w:t>44</w:t>
      </w:r>
      <w:r w:rsidR="005D754F" w:rsidRPr="00FC52F3">
        <w:rPr>
          <w:sz w:val="22"/>
          <w:szCs w:val="22"/>
          <w:lang w:val="en-US"/>
        </w:rPr>
        <w:t>Sc-PSMA</w:t>
      </w:r>
      <w:r w:rsidR="009B0A1B">
        <w:rPr>
          <w:sz w:val="22"/>
          <w:szCs w:val="22"/>
          <w:lang w:val="en-US"/>
        </w:rPr>
        <w:t>-</w:t>
      </w:r>
      <w:r>
        <w:rPr>
          <w:sz w:val="22"/>
          <w:szCs w:val="22"/>
          <w:lang w:val="en-US"/>
        </w:rPr>
        <w:t>617 in PC-3 PIP/flu tumor-b</w:t>
      </w:r>
      <w:r w:rsidR="005D754F" w:rsidRPr="00FC52F3">
        <w:rPr>
          <w:sz w:val="22"/>
          <w:szCs w:val="22"/>
          <w:lang w:val="en-US"/>
        </w:rPr>
        <w:t xml:space="preserve">earing </w:t>
      </w:r>
      <w:r>
        <w:rPr>
          <w:sz w:val="22"/>
          <w:szCs w:val="22"/>
          <w:lang w:val="en-US"/>
        </w:rPr>
        <w:t>female nude m</w:t>
      </w:r>
      <w:r w:rsidR="0018392F">
        <w:rPr>
          <w:sz w:val="22"/>
          <w:szCs w:val="22"/>
          <w:lang w:val="en-US"/>
        </w:rPr>
        <w:t>i</w:t>
      </w:r>
      <w:r w:rsidR="005D754F" w:rsidRPr="00FC52F3">
        <w:rPr>
          <w:sz w:val="22"/>
          <w:szCs w:val="22"/>
          <w:lang w:val="en-US"/>
        </w:rPr>
        <w:t>ce</w:t>
      </w:r>
    </w:p>
    <w:tbl>
      <w:tblPr>
        <w:tblW w:w="10763" w:type="dxa"/>
        <w:tblInd w:w="-732" w:type="dxa"/>
        <w:tblBorders>
          <w:top w:val="single" w:sz="4" w:space="0" w:color="auto"/>
          <w:bottom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843"/>
        <w:gridCol w:w="1843"/>
        <w:gridCol w:w="1842"/>
        <w:gridCol w:w="1985"/>
        <w:gridCol w:w="1701"/>
      </w:tblGrid>
      <w:tr w:rsidR="00E311FA" w:rsidRPr="00FC52F3" w14:paraId="7797EA62" w14:textId="77777777" w:rsidTr="00356337">
        <w:trPr>
          <w:trHeight w:val="284"/>
        </w:trPr>
        <w:tc>
          <w:tcPr>
            <w:tcW w:w="1549" w:type="dxa"/>
            <w:shd w:val="clear" w:color="auto" w:fill="99FFCC"/>
          </w:tcPr>
          <w:p w14:paraId="4CA0A459" w14:textId="77777777" w:rsidR="005D754F" w:rsidRPr="00FC52F3" w:rsidRDefault="005D754F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214" w:type="dxa"/>
            <w:gridSpan w:val="5"/>
            <w:shd w:val="clear" w:color="auto" w:fill="99FFCC"/>
            <w:hideMark/>
          </w:tcPr>
          <w:p w14:paraId="49CDCF56" w14:textId="1D6C0F1C" w:rsidR="005D754F" w:rsidRPr="00FC52F3" w:rsidRDefault="005D754F" w:rsidP="00565AC4">
            <w:pPr>
              <w:spacing w:line="360" w:lineRule="auto"/>
              <w:ind w:right="211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vertAlign w:val="superscript"/>
                <w:lang w:val="en-US"/>
              </w:rPr>
              <w:t>44</w:t>
            </w:r>
            <w:r w:rsidRPr="00FC52F3">
              <w:rPr>
                <w:sz w:val="18"/>
                <w:szCs w:val="18"/>
                <w:lang w:val="en-US"/>
              </w:rPr>
              <w:t>Sc-PSMA</w:t>
            </w:r>
            <w:r w:rsidR="009B0A1B">
              <w:rPr>
                <w:sz w:val="18"/>
                <w:szCs w:val="18"/>
                <w:lang w:val="en-US"/>
              </w:rPr>
              <w:t>-</w:t>
            </w:r>
            <w:r w:rsidRPr="00FC52F3">
              <w:rPr>
                <w:sz w:val="18"/>
                <w:szCs w:val="18"/>
                <w:lang w:val="en-US"/>
              </w:rPr>
              <w:t>617</w:t>
            </w:r>
          </w:p>
        </w:tc>
      </w:tr>
      <w:tr w:rsidR="00E311FA" w:rsidRPr="00FC52F3" w14:paraId="3C2289C9" w14:textId="77777777" w:rsidTr="001B7FFB">
        <w:trPr>
          <w:trHeight w:val="284"/>
        </w:trPr>
        <w:tc>
          <w:tcPr>
            <w:tcW w:w="1549" w:type="dxa"/>
            <w:vAlign w:val="center"/>
          </w:tcPr>
          <w:p w14:paraId="1A07B122" w14:textId="77777777" w:rsidR="005D754F" w:rsidRPr="00FC52F3" w:rsidRDefault="005D754F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34231ED3" w14:textId="77777777" w:rsidR="005D754F" w:rsidRPr="00FC52F3" w:rsidRDefault="00DE74A8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15</w:t>
            </w:r>
            <w:r w:rsidR="005D754F" w:rsidRPr="00FC52F3">
              <w:rPr>
                <w:sz w:val="18"/>
                <w:szCs w:val="18"/>
                <w:lang w:val="en-US"/>
              </w:rPr>
              <w:t xml:space="preserve"> min </w:t>
            </w:r>
            <w:proofErr w:type="spellStart"/>
            <w:r w:rsidR="005D754F"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="005D754F"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</w:tcPr>
          <w:p w14:paraId="42624457" w14:textId="77777777" w:rsidR="005D754F" w:rsidRPr="00FC52F3" w:rsidRDefault="00DE74A8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BE5D80">
              <w:rPr>
                <w:sz w:val="18"/>
                <w:szCs w:val="18"/>
                <w:lang w:val="en-US"/>
              </w:rPr>
              <w:t>30 min</w:t>
            </w:r>
            <w:r w:rsidR="005D754F" w:rsidRPr="00BE5D8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5D754F" w:rsidRPr="00BE5D80">
              <w:rPr>
                <w:sz w:val="18"/>
                <w:szCs w:val="18"/>
                <w:lang w:val="en-US"/>
              </w:rPr>
              <w:t>p.i</w:t>
            </w:r>
            <w:proofErr w:type="spellEnd"/>
            <w:r w:rsidR="005D754F" w:rsidRPr="00BE5D80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2" w:type="dxa"/>
          </w:tcPr>
          <w:p w14:paraId="4EE4A694" w14:textId="77777777" w:rsidR="005D754F" w:rsidRPr="00FC52F3" w:rsidRDefault="00DE74A8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796B1E">
              <w:rPr>
                <w:sz w:val="18"/>
                <w:szCs w:val="18"/>
                <w:lang w:val="en-US"/>
              </w:rPr>
              <w:t>2</w:t>
            </w:r>
            <w:r w:rsidR="005D754F" w:rsidRPr="00796B1E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="005D754F" w:rsidRPr="00796B1E">
              <w:rPr>
                <w:sz w:val="18"/>
                <w:szCs w:val="18"/>
                <w:lang w:val="en-US"/>
              </w:rPr>
              <w:t>p.i</w:t>
            </w:r>
            <w:proofErr w:type="spellEnd"/>
            <w:r w:rsidR="005D754F" w:rsidRPr="00796B1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</w:tcPr>
          <w:p w14:paraId="34D767F7" w14:textId="77777777" w:rsidR="005D754F" w:rsidRPr="00FC52F3" w:rsidRDefault="00DE74A8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</w:t>
            </w:r>
            <w:r w:rsidR="005D754F" w:rsidRPr="00FC52F3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="005D754F"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="005D754F"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</w:tcPr>
          <w:p w14:paraId="46BC2D4C" w14:textId="77777777" w:rsidR="005D754F" w:rsidRPr="00FC52F3" w:rsidRDefault="005D75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6 h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</w:tr>
      <w:tr w:rsidR="00E311FA" w:rsidRPr="00FC52F3" w14:paraId="0C5AD9D7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140CC14F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Blood</w:t>
            </w:r>
          </w:p>
        </w:tc>
        <w:tc>
          <w:tcPr>
            <w:tcW w:w="1843" w:type="dxa"/>
            <w:hideMark/>
          </w:tcPr>
          <w:p w14:paraId="4860ACA5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6.76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1843" w:type="dxa"/>
            <w:hideMark/>
          </w:tcPr>
          <w:p w14:paraId="3FCC1194" w14:textId="2D9B452D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2.52 ± 0.43</w:t>
            </w:r>
          </w:p>
        </w:tc>
        <w:tc>
          <w:tcPr>
            <w:tcW w:w="1842" w:type="dxa"/>
          </w:tcPr>
          <w:p w14:paraId="12CB3A3A" w14:textId="0286607F" w:rsidR="00D17D15" w:rsidRPr="00FC52F3" w:rsidRDefault="00DA6D0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0.21 ± 0.05</w:t>
            </w:r>
          </w:p>
        </w:tc>
        <w:tc>
          <w:tcPr>
            <w:tcW w:w="1985" w:type="dxa"/>
            <w:hideMark/>
          </w:tcPr>
          <w:p w14:paraId="19858649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0.41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701" w:type="dxa"/>
            <w:hideMark/>
          </w:tcPr>
          <w:p w14:paraId="327D4F60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0.27 ± 0.02</w:t>
            </w:r>
          </w:p>
        </w:tc>
      </w:tr>
      <w:tr w:rsidR="00E311FA" w:rsidRPr="00FC52F3" w14:paraId="79FE12DE" w14:textId="77777777" w:rsidTr="001B7FFB">
        <w:trPr>
          <w:trHeight w:val="83"/>
        </w:trPr>
        <w:tc>
          <w:tcPr>
            <w:tcW w:w="1549" w:type="dxa"/>
            <w:vAlign w:val="center"/>
          </w:tcPr>
          <w:p w14:paraId="1463B6EB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Heart</w:t>
            </w:r>
          </w:p>
        </w:tc>
        <w:tc>
          <w:tcPr>
            <w:tcW w:w="1843" w:type="dxa"/>
          </w:tcPr>
          <w:p w14:paraId="506D167C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2.79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1843" w:type="dxa"/>
          </w:tcPr>
          <w:p w14:paraId="040466F8" w14:textId="7E439D20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1.31 ± 0.14</w:t>
            </w:r>
          </w:p>
        </w:tc>
        <w:tc>
          <w:tcPr>
            <w:tcW w:w="1842" w:type="dxa"/>
          </w:tcPr>
          <w:p w14:paraId="37EEFC5B" w14:textId="0727E08F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 ± 0.04</w:t>
            </w:r>
          </w:p>
        </w:tc>
        <w:tc>
          <w:tcPr>
            <w:tcW w:w="1985" w:type="dxa"/>
          </w:tcPr>
          <w:p w14:paraId="6653F4BD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0.53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</w:tcPr>
          <w:p w14:paraId="3DE0F404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0.63 ± 0.10</w:t>
            </w:r>
          </w:p>
        </w:tc>
      </w:tr>
      <w:tr w:rsidR="00E311FA" w:rsidRPr="00FC52F3" w14:paraId="6941A400" w14:textId="77777777" w:rsidTr="001B7FFB">
        <w:trPr>
          <w:trHeight w:val="83"/>
        </w:trPr>
        <w:tc>
          <w:tcPr>
            <w:tcW w:w="1549" w:type="dxa"/>
            <w:vAlign w:val="center"/>
            <w:hideMark/>
          </w:tcPr>
          <w:p w14:paraId="2326D18D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Lung</w:t>
            </w:r>
          </w:p>
        </w:tc>
        <w:tc>
          <w:tcPr>
            <w:tcW w:w="1843" w:type="dxa"/>
            <w:hideMark/>
          </w:tcPr>
          <w:p w14:paraId="2341CE4A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5.24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843" w:type="dxa"/>
            <w:hideMark/>
          </w:tcPr>
          <w:p w14:paraId="2E93ABF9" w14:textId="708BE252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2.06 ± 0.25</w:t>
            </w:r>
          </w:p>
        </w:tc>
        <w:tc>
          <w:tcPr>
            <w:tcW w:w="1842" w:type="dxa"/>
          </w:tcPr>
          <w:p w14:paraId="7239470C" w14:textId="2DEDD7C9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0.37 ± 0.01</w:t>
            </w:r>
          </w:p>
        </w:tc>
        <w:tc>
          <w:tcPr>
            <w:tcW w:w="1985" w:type="dxa"/>
            <w:hideMark/>
          </w:tcPr>
          <w:p w14:paraId="1A677E2A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0.46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  <w:hideMark/>
          </w:tcPr>
          <w:p w14:paraId="0F5FCCD4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0.51 ± 0.06</w:t>
            </w:r>
          </w:p>
        </w:tc>
      </w:tr>
      <w:tr w:rsidR="00E311FA" w:rsidRPr="00FC52F3" w14:paraId="57D3F0C5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163D7CAD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Spleen</w:t>
            </w:r>
          </w:p>
        </w:tc>
        <w:tc>
          <w:tcPr>
            <w:tcW w:w="1843" w:type="dxa"/>
            <w:hideMark/>
          </w:tcPr>
          <w:p w14:paraId="4FE4C92C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3.06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hideMark/>
          </w:tcPr>
          <w:p w14:paraId="17066C09" w14:textId="0587FDA8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2.20 ± 0.67</w:t>
            </w:r>
          </w:p>
        </w:tc>
        <w:tc>
          <w:tcPr>
            <w:tcW w:w="1842" w:type="dxa"/>
          </w:tcPr>
          <w:p w14:paraId="6C6B60F2" w14:textId="2D38CF57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0.81 ± 0.34</w:t>
            </w:r>
          </w:p>
        </w:tc>
        <w:tc>
          <w:tcPr>
            <w:tcW w:w="1985" w:type="dxa"/>
            <w:hideMark/>
          </w:tcPr>
          <w:p w14:paraId="6E730F49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0.86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1701" w:type="dxa"/>
            <w:hideMark/>
          </w:tcPr>
          <w:p w14:paraId="4F1E4899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0.90 ± 0.03</w:t>
            </w:r>
          </w:p>
        </w:tc>
      </w:tr>
      <w:tr w:rsidR="00E311FA" w:rsidRPr="00FC52F3" w14:paraId="44F02540" w14:textId="77777777" w:rsidTr="001B7FFB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  <w:hideMark/>
          </w:tcPr>
          <w:p w14:paraId="78C89193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Kidneys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185B6B4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37.7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82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1BEEC6F" w14:textId="397B4BF3" w:rsidR="00D17D15" w:rsidRPr="00FC52F3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27.8</w:t>
            </w:r>
            <w:r w:rsidR="00C73FDD">
              <w:rPr>
                <w:sz w:val="18"/>
                <w:szCs w:val="18"/>
                <w:lang w:val="en-US"/>
              </w:rPr>
              <w:t xml:space="preserve"> ± 3.29</w:t>
            </w:r>
          </w:p>
        </w:tc>
        <w:tc>
          <w:tcPr>
            <w:tcW w:w="1842" w:type="dxa"/>
            <w:shd w:val="clear" w:color="auto" w:fill="E7E6E6" w:themeFill="background2"/>
          </w:tcPr>
          <w:p w14:paraId="54813E62" w14:textId="0CF2AF5D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5.97 ± 0.90</w:t>
            </w:r>
          </w:p>
        </w:tc>
        <w:tc>
          <w:tcPr>
            <w:tcW w:w="1985" w:type="dxa"/>
            <w:shd w:val="clear" w:color="auto" w:fill="E7E6E6" w:themeFill="background2"/>
            <w:hideMark/>
          </w:tcPr>
          <w:p w14:paraId="7D430A31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4.14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0FEAFCC7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3.09 ± 0.58</w:t>
            </w:r>
          </w:p>
        </w:tc>
      </w:tr>
      <w:tr w:rsidR="00E311FA" w:rsidRPr="00FC52F3" w14:paraId="30CF7777" w14:textId="77777777" w:rsidTr="001B7FFB">
        <w:trPr>
          <w:trHeight w:val="284"/>
        </w:trPr>
        <w:tc>
          <w:tcPr>
            <w:tcW w:w="1549" w:type="dxa"/>
            <w:vAlign w:val="center"/>
          </w:tcPr>
          <w:p w14:paraId="4BD1E29D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Stomach</w:t>
            </w:r>
          </w:p>
        </w:tc>
        <w:tc>
          <w:tcPr>
            <w:tcW w:w="1843" w:type="dxa"/>
          </w:tcPr>
          <w:p w14:paraId="4DEF7D1F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2.25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1843" w:type="dxa"/>
          </w:tcPr>
          <w:p w14:paraId="779FF12A" w14:textId="01C4D5A5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0.91 ± 0.17</w:t>
            </w:r>
          </w:p>
        </w:tc>
        <w:tc>
          <w:tcPr>
            <w:tcW w:w="1842" w:type="dxa"/>
          </w:tcPr>
          <w:p w14:paraId="4DF3CF78" w14:textId="397D6CAC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0.20 ± 0.05</w:t>
            </w:r>
          </w:p>
        </w:tc>
        <w:tc>
          <w:tcPr>
            <w:tcW w:w="1985" w:type="dxa"/>
          </w:tcPr>
          <w:p w14:paraId="1D6B0823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0.41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701" w:type="dxa"/>
          </w:tcPr>
          <w:p w14:paraId="2E23DC84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0.39 ± 0.07</w:t>
            </w:r>
          </w:p>
        </w:tc>
      </w:tr>
      <w:tr w:rsidR="00E311FA" w:rsidRPr="00FC52F3" w14:paraId="5E4272BC" w14:textId="77777777" w:rsidTr="001B7FFB">
        <w:trPr>
          <w:trHeight w:val="284"/>
        </w:trPr>
        <w:tc>
          <w:tcPr>
            <w:tcW w:w="1549" w:type="dxa"/>
            <w:vAlign w:val="center"/>
          </w:tcPr>
          <w:p w14:paraId="2226DCF6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Intestines</w:t>
            </w:r>
          </w:p>
        </w:tc>
        <w:tc>
          <w:tcPr>
            <w:tcW w:w="1843" w:type="dxa"/>
          </w:tcPr>
          <w:p w14:paraId="47F77CD8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1.89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843" w:type="dxa"/>
          </w:tcPr>
          <w:p w14:paraId="7C7D3C23" w14:textId="39E22038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1.05 ± 0.32</w:t>
            </w:r>
          </w:p>
        </w:tc>
        <w:tc>
          <w:tcPr>
            <w:tcW w:w="1842" w:type="dxa"/>
          </w:tcPr>
          <w:p w14:paraId="6B790A77" w14:textId="1063F654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0.15 ± 0.04</w:t>
            </w:r>
          </w:p>
        </w:tc>
        <w:tc>
          <w:tcPr>
            <w:tcW w:w="1985" w:type="dxa"/>
          </w:tcPr>
          <w:p w14:paraId="1D936BE5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0.18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701" w:type="dxa"/>
          </w:tcPr>
          <w:p w14:paraId="3B9F02FD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0.13 ± 0.01</w:t>
            </w:r>
          </w:p>
        </w:tc>
      </w:tr>
      <w:tr w:rsidR="00E311FA" w:rsidRPr="00FC52F3" w14:paraId="20327276" w14:textId="77777777" w:rsidTr="001B7FFB">
        <w:trPr>
          <w:trHeight w:val="284"/>
        </w:trPr>
        <w:tc>
          <w:tcPr>
            <w:tcW w:w="1549" w:type="dxa"/>
            <w:vAlign w:val="center"/>
          </w:tcPr>
          <w:p w14:paraId="3638736F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highlight w:val="yellow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Liver</w:t>
            </w:r>
          </w:p>
        </w:tc>
        <w:tc>
          <w:tcPr>
            <w:tcW w:w="1843" w:type="dxa"/>
          </w:tcPr>
          <w:p w14:paraId="2EB13AB3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1.98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843" w:type="dxa"/>
          </w:tcPr>
          <w:p w14:paraId="6025A28B" w14:textId="3494F19C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 ± 0.05</w:t>
            </w:r>
          </w:p>
        </w:tc>
        <w:tc>
          <w:tcPr>
            <w:tcW w:w="1842" w:type="dxa"/>
          </w:tcPr>
          <w:p w14:paraId="1ED98D35" w14:textId="011610AB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0.22 ± 0.03</w:t>
            </w:r>
          </w:p>
        </w:tc>
        <w:tc>
          <w:tcPr>
            <w:tcW w:w="1985" w:type="dxa"/>
          </w:tcPr>
          <w:p w14:paraId="1B0AF483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0.32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701" w:type="dxa"/>
          </w:tcPr>
          <w:p w14:paraId="0E52F94B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0.31 ± 0.02</w:t>
            </w:r>
          </w:p>
        </w:tc>
      </w:tr>
      <w:tr w:rsidR="00E311FA" w:rsidRPr="00FC52F3" w14:paraId="615F8883" w14:textId="77777777" w:rsidTr="001B7FFB">
        <w:trPr>
          <w:trHeight w:val="284"/>
        </w:trPr>
        <w:tc>
          <w:tcPr>
            <w:tcW w:w="1549" w:type="dxa"/>
            <w:shd w:val="clear" w:color="auto" w:fill="auto"/>
            <w:vAlign w:val="center"/>
            <w:hideMark/>
          </w:tcPr>
          <w:p w14:paraId="4A5DE5E5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Salivary glands</w:t>
            </w:r>
          </w:p>
        </w:tc>
        <w:tc>
          <w:tcPr>
            <w:tcW w:w="1843" w:type="dxa"/>
            <w:shd w:val="clear" w:color="auto" w:fill="auto"/>
            <w:hideMark/>
          </w:tcPr>
          <w:p w14:paraId="0F49518B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2.27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1843" w:type="dxa"/>
            <w:shd w:val="clear" w:color="auto" w:fill="auto"/>
            <w:hideMark/>
          </w:tcPr>
          <w:p w14:paraId="0ACA02B0" w14:textId="60AA39A9" w:rsidR="00D17D15" w:rsidRPr="00FC52F3" w:rsidRDefault="006257CD" w:rsidP="006257CD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257CD">
              <w:rPr>
                <w:sz w:val="18"/>
                <w:szCs w:val="18"/>
                <w:lang w:val="en-US"/>
              </w:rPr>
              <w:t>1.21</w:t>
            </w:r>
            <w:r w:rsidR="00C73FDD" w:rsidRPr="006257CD">
              <w:rPr>
                <w:sz w:val="18"/>
                <w:szCs w:val="18"/>
                <w:lang w:val="en-US"/>
              </w:rPr>
              <w:t xml:space="preserve"> ± </w:t>
            </w:r>
            <w:r w:rsidRPr="006257CD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1842" w:type="dxa"/>
            <w:shd w:val="clear" w:color="auto" w:fill="auto"/>
          </w:tcPr>
          <w:p w14:paraId="02D5CE77" w14:textId="5EF963ED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 ± 0.07</w:t>
            </w:r>
          </w:p>
        </w:tc>
        <w:tc>
          <w:tcPr>
            <w:tcW w:w="1985" w:type="dxa"/>
            <w:shd w:val="clear" w:color="auto" w:fill="auto"/>
            <w:hideMark/>
          </w:tcPr>
          <w:p w14:paraId="5F5E6B5E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0.78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4449E192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0.75 ± 0.17</w:t>
            </w:r>
          </w:p>
        </w:tc>
      </w:tr>
      <w:tr w:rsidR="00E311FA" w:rsidRPr="00FC52F3" w14:paraId="5DDB66CA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2904E7B4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Muscle</w:t>
            </w:r>
          </w:p>
        </w:tc>
        <w:tc>
          <w:tcPr>
            <w:tcW w:w="1843" w:type="dxa"/>
            <w:hideMark/>
          </w:tcPr>
          <w:p w14:paraId="3C399D43" w14:textId="7F92A437" w:rsidR="00D17D15" w:rsidRPr="00FC52F3" w:rsidRDefault="00461B9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CD53A2">
              <w:rPr>
                <w:sz w:val="18"/>
                <w:szCs w:val="18"/>
                <w:lang w:val="en-US"/>
              </w:rPr>
              <w:t>1</w:t>
            </w:r>
            <w:r w:rsidR="00D84176" w:rsidRPr="00CD53A2">
              <w:rPr>
                <w:sz w:val="18"/>
                <w:szCs w:val="18"/>
                <w:lang w:val="en-US"/>
              </w:rPr>
              <w:t>.</w:t>
            </w:r>
            <w:r w:rsidRPr="00CD53A2">
              <w:rPr>
                <w:sz w:val="18"/>
                <w:szCs w:val="18"/>
                <w:lang w:val="en-US"/>
              </w:rPr>
              <w:t>37</w:t>
            </w:r>
            <w:r w:rsidR="00D17D15" w:rsidRPr="00CD53A2">
              <w:rPr>
                <w:sz w:val="18"/>
                <w:szCs w:val="18"/>
                <w:lang w:val="en-US"/>
              </w:rPr>
              <w:t xml:space="preserve"> ± </w:t>
            </w:r>
            <w:r w:rsidRPr="00CD53A2">
              <w:rPr>
                <w:sz w:val="18"/>
                <w:szCs w:val="18"/>
                <w:lang w:val="en-US"/>
              </w:rPr>
              <w:t>0</w:t>
            </w:r>
            <w:r w:rsidR="00D84176" w:rsidRPr="00CD53A2">
              <w:rPr>
                <w:sz w:val="18"/>
                <w:szCs w:val="18"/>
                <w:lang w:val="en-US"/>
              </w:rPr>
              <w:t>.</w:t>
            </w:r>
            <w:r w:rsidRPr="00CD53A2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hideMark/>
          </w:tcPr>
          <w:p w14:paraId="0952E803" w14:textId="1B31BE73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1.08 ± 0.20</w:t>
            </w:r>
          </w:p>
        </w:tc>
        <w:tc>
          <w:tcPr>
            <w:tcW w:w="1842" w:type="dxa"/>
          </w:tcPr>
          <w:p w14:paraId="4C9B784E" w14:textId="2B5A38B8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0.36 ± 0.11</w:t>
            </w:r>
          </w:p>
        </w:tc>
        <w:tc>
          <w:tcPr>
            <w:tcW w:w="1985" w:type="dxa"/>
            <w:hideMark/>
          </w:tcPr>
          <w:p w14:paraId="0363318A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0.81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1701" w:type="dxa"/>
            <w:hideMark/>
          </w:tcPr>
          <w:p w14:paraId="0F702F83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0.94 ± 0.08</w:t>
            </w:r>
          </w:p>
        </w:tc>
      </w:tr>
      <w:tr w:rsidR="00E311FA" w:rsidRPr="00FC52F3" w14:paraId="640F4DE3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4503480C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Bone</w:t>
            </w:r>
          </w:p>
        </w:tc>
        <w:tc>
          <w:tcPr>
            <w:tcW w:w="1843" w:type="dxa"/>
            <w:hideMark/>
          </w:tcPr>
          <w:p w14:paraId="29EFC715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2.75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73</w:t>
            </w:r>
          </w:p>
        </w:tc>
        <w:tc>
          <w:tcPr>
            <w:tcW w:w="1843" w:type="dxa"/>
            <w:hideMark/>
          </w:tcPr>
          <w:p w14:paraId="6EB5387C" w14:textId="18AFF2FF" w:rsidR="00D17D15" w:rsidRPr="00C73FDD" w:rsidRDefault="00C73FDD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± 0.19</w:t>
            </w:r>
          </w:p>
        </w:tc>
        <w:tc>
          <w:tcPr>
            <w:tcW w:w="1842" w:type="dxa"/>
          </w:tcPr>
          <w:p w14:paraId="3944CE4E" w14:textId="43511C19" w:rsidR="00D17D15" w:rsidRPr="00C73FDD" w:rsidRDefault="00FA7D3C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 ± 0.13</w:t>
            </w:r>
          </w:p>
        </w:tc>
        <w:tc>
          <w:tcPr>
            <w:tcW w:w="1985" w:type="dxa"/>
            <w:hideMark/>
          </w:tcPr>
          <w:p w14:paraId="1FAB577C" w14:textId="77777777" w:rsidR="00D17D15" w:rsidRPr="00C73FDD" w:rsidRDefault="00C46D79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73FDD">
              <w:rPr>
                <w:sz w:val="18"/>
                <w:szCs w:val="18"/>
              </w:rPr>
              <w:t>0.69</w:t>
            </w:r>
            <w:r w:rsidR="00D17D15" w:rsidRPr="00C73FDD">
              <w:rPr>
                <w:sz w:val="18"/>
                <w:szCs w:val="18"/>
              </w:rPr>
              <w:t xml:space="preserve"> ± 0.</w:t>
            </w:r>
            <w:r w:rsidRPr="00C73FDD">
              <w:rPr>
                <w:sz w:val="18"/>
                <w:szCs w:val="18"/>
              </w:rPr>
              <w:t>1</w:t>
            </w:r>
            <w:r w:rsidR="00D17D15" w:rsidRPr="00C73FDD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hideMark/>
          </w:tcPr>
          <w:p w14:paraId="0B47FF06" w14:textId="77777777" w:rsidR="00D17D15" w:rsidRPr="00C73FDD" w:rsidRDefault="00D17D15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73FDD">
              <w:rPr>
                <w:sz w:val="18"/>
                <w:szCs w:val="18"/>
              </w:rPr>
              <w:t>0.65 ± 0.21</w:t>
            </w:r>
          </w:p>
        </w:tc>
      </w:tr>
      <w:tr w:rsidR="00E311FA" w:rsidRPr="005E6F04" w14:paraId="6EFD5B80" w14:textId="77777777" w:rsidTr="001B7FFB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</w:tcPr>
          <w:p w14:paraId="3A2BECF5" w14:textId="77777777" w:rsidR="00D17D15" w:rsidRPr="00C73FDD" w:rsidRDefault="00D17D15" w:rsidP="00565AC4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3FDD">
              <w:rPr>
                <w:sz w:val="18"/>
                <w:szCs w:val="18"/>
              </w:rPr>
              <w:t>PC-3 PIP Tumor</w:t>
            </w:r>
          </w:p>
        </w:tc>
        <w:tc>
          <w:tcPr>
            <w:tcW w:w="1843" w:type="dxa"/>
            <w:shd w:val="clear" w:color="auto" w:fill="E7E6E6" w:themeFill="background2"/>
          </w:tcPr>
          <w:p w14:paraId="422E57A2" w14:textId="77777777" w:rsidR="00D17D15" w:rsidRPr="00C73FDD" w:rsidRDefault="00D84176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73FDD">
              <w:rPr>
                <w:sz w:val="18"/>
                <w:szCs w:val="18"/>
              </w:rPr>
              <w:t>36.5</w:t>
            </w:r>
            <w:r w:rsidR="00D17D15" w:rsidRPr="00C73FDD">
              <w:rPr>
                <w:sz w:val="18"/>
                <w:szCs w:val="18"/>
              </w:rPr>
              <w:t xml:space="preserve"> ± </w:t>
            </w:r>
            <w:r w:rsidRPr="00C73FDD">
              <w:rPr>
                <w:sz w:val="18"/>
                <w:szCs w:val="18"/>
              </w:rPr>
              <w:t>7.44</w:t>
            </w:r>
          </w:p>
        </w:tc>
        <w:tc>
          <w:tcPr>
            <w:tcW w:w="1843" w:type="dxa"/>
            <w:shd w:val="clear" w:color="auto" w:fill="E7E6E6" w:themeFill="background2"/>
          </w:tcPr>
          <w:p w14:paraId="06E4B985" w14:textId="23A54254" w:rsidR="00D17D15" w:rsidRPr="00C73FDD" w:rsidRDefault="005E6F04" w:rsidP="00565AC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  <w:r w:rsidR="00C73FDD">
              <w:rPr>
                <w:sz w:val="18"/>
                <w:szCs w:val="18"/>
              </w:rPr>
              <w:t xml:space="preserve"> ± 7.51</w:t>
            </w:r>
          </w:p>
        </w:tc>
        <w:tc>
          <w:tcPr>
            <w:tcW w:w="1842" w:type="dxa"/>
            <w:shd w:val="clear" w:color="auto" w:fill="E7E6E6" w:themeFill="background2"/>
          </w:tcPr>
          <w:p w14:paraId="0FADEABA" w14:textId="55A1970B" w:rsidR="00D17D15" w:rsidRPr="005E6F04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5E6F04">
              <w:rPr>
                <w:sz w:val="18"/>
                <w:szCs w:val="18"/>
                <w:lang w:val="en-US"/>
              </w:rPr>
              <w:t>46.</w:t>
            </w:r>
            <w:r>
              <w:rPr>
                <w:sz w:val="18"/>
                <w:szCs w:val="18"/>
                <w:lang w:val="en-US"/>
              </w:rPr>
              <w:t>7</w:t>
            </w:r>
            <w:r w:rsidR="00FA7D3C" w:rsidRPr="005E6F04">
              <w:rPr>
                <w:sz w:val="18"/>
                <w:szCs w:val="18"/>
                <w:lang w:val="en-US"/>
              </w:rPr>
              <w:t xml:space="preserve"> ± 4.36</w:t>
            </w:r>
          </w:p>
        </w:tc>
        <w:tc>
          <w:tcPr>
            <w:tcW w:w="1985" w:type="dxa"/>
            <w:shd w:val="clear" w:color="auto" w:fill="E7E6E6" w:themeFill="background2"/>
          </w:tcPr>
          <w:p w14:paraId="1E129905" w14:textId="77777777" w:rsidR="00D17D15" w:rsidRPr="005E6F04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5E6F04">
              <w:rPr>
                <w:sz w:val="18"/>
                <w:szCs w:val="18"/>
                <w:lang w:val="en-US"/>
              </w:rPr>
              <w:t>51.9</w:t>
            </w:r>
            <w:r w:rsidR="00D17D15" w:rsidRPr="005E6F04">
              <w:rPr>
                <w:sz w:val="18"/>
                <w:szCs w:val="18"/>
                <w:lang w:val="en-US"/>
              </w:rPr>
              <w:t xml:space="preserve"> ± </w:t>
            </w:r>
            <w:r w:rsidRPr="005E6F04">
              <w:rPr>
                <w:sz w:val="18"/>
                <w:szCs w:val="18"/>
                <w:lang w:val="en-US"/>
              </w:rPr>
              <w:t>4.05</w:t>
            </w:r>
          </w:p>
        </w:tc>
        <w:tc>
          <w:tcPr>
            <w:tcW w:w="1701" w:type="dxa"/>
            <w:shd w:val="clear" w:color="auto" w:fill="E7E6E6" w:themeFill="background2"/>
          </w:tcPr>
          <w:p w14:paraId="4A85182D" w14:textId="77777777" w:rsidR="00D17D15" w:rsidRPr="005E6F04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5E6F04">
              <w:rPr>
                <w:sz w:val="18"/>
                <w:szCs w:val="18"/>
                <w:lang w:val="en-US"/>
              </w:rPr>
              <w:t>52.0 ± 8.42</w:t>
            </w:r>
          </w:p>
        </w:tc>
      </w:tr>
      <w:tr w:rsidR="00E311FA" w:rsidRPr="005E6F04" w14:paraId="771BD3A3" w14:textId="77777777" w:rsidTr="001B7FFB">
        <w:trPr>
          <w:trHeight w:val="284"/>
        </w:trPr>
        <w:tc>
          <w:tcPr>
            <w:tcW w:w="1549" w:type="dxa"/>
            <w:shd w:val="clear" w:color="auto" w:fill="F2F2F2" w:themeFill="background1" w:themeFillShade="F2"/>
            <w:vAlign w:val="center"/>
            <w:hideMark/>
          </w:tcPr>
          <w:p w14:paraId="08AC1F96" w14:textId="30870B56" w:rsidR="00D17D15" w:rsidRPr="005E6F04" w:rsidRDefault="00A416D1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5E6F04">
              <w:rPr>
                <w:sz w:val="18"/>
                <w:szCs w:val="18"/>
                <w:lang w:val="en-US"/>
              </w:rPr>
              <w:t>PC-3 f</w:t>
            </w:r>
            <w:r w:rsidR="00D17D15" w:rsidRPr="005E6F04">
              <w:rPr>
                <w:sz w:val="18"/>
                <w:szCs w:val="18"/>
                <w:lang w:val="en-US"/>
              </w:rPr>
              <w:t xml:space="preserve">lu Tumor 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4E446820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5E6F04">
              <w:rPr>
                <w:sz w:val="18"/>
                <w:szCs w:val="18"/>
                <w:lang w:val="en-US"/>
              </w:rPr>
              <w:t>2.14 ± 0</w:t>
            </w:r>
            <w:r w:rsidRPr="00FC52F3">
              <w:rPr>
                <w:sz w:val="18"/>
                <w:szCs w:val="18"/>
                <w:lang w:val="en-US"/>
              </w:rPr>
              <w:t>.13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315B7B07" w14:textId="16540834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1.51 ± 0.18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D8B887F" w14:textId="0C0AB957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 ± 0.16</w:t>
            </w:r>
          </w:p>
        </w:tc>
        <w:tc>
          <w:tcPr>
            <w:tcW w:w="1985" w:type="dxa"/>
            <w:shd w:val="clear" w:color="auto" w:fill="F2F2F2" w:themeFill="background1" w:themeFillShade="F2"/>
            <w:hideMark/>
          </w:tcPr>
          <w:p w14:paraId="0D003885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0.4</w:t>
            </w:r>
            <w:r w:rsidR="00D17D15" w:rsidRPr="00FC52F3">
              <w:rPr>
                <w:sz w:val="18"/>
                <w:szCs w:val="18"/>
                <w:lang w:val="en-US"/>
              </w:rPr>
              <w:t>0 ± 0.0</w:t>
            </w:r>
            <w:r w:rsidRPr="00FC52F3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14:paraId="5C850BA0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0.24 ± 0.02</w:t>
            </w:r>
          </w:p>
        </w:tc>
      </w:tr>
      <w:tr w:rsidR="00E311FA" w:rsidRPr="00C73FDD" w14:paraId="15F4B500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0192FE3E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Tumor-to-blood</w:t>
            </w:r>
          </w:p>
        </w:tc>
        <w:tc>
          <w:tcPr>
            <w:tcW w:w="1843" w:type="dxa"/>
            <w:hideMark/>
          </w:tcPr>
          <w:p w14:paraId="7F3044E5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5.38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9</w:t>
            </w:r>
            <w:r w:rsidR="00D17D15" w:rsidRPr="00FC52F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hideMark/>
          </w:tcPr>
          <w:p w14:paraId="79D0041E" w14:textId="725F85AC" w:rsidR="00D17D15" w:rsidRPr="00FC52F3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17.6</w:t>
            </w:r>
            <w:r w:rsidR="00C73FDD">
              <w:rPr>
                <w:sz w:val="18"/>
                <w:szCs w:val="18"/>
                <w:lang w:val="en-US"/>
              </w:rPr>
              <w:t xml:space="preserve"> ± 1.23</w:t>
            </w:r>
          </w:p>
        </w:tc>
        <w:tc>
          <w:tcPr>
            <w:tcW w:w="1842" w:type="dxa"/>
          </w:tcPr>
          <w:p w14:paraId="3C3AF31A" w14:textId="5A6D9ED0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227 ± 63.4</w:t>
            </w:r>
          </w:p>
        </w:tc>
        <w:tc>
          <w:tcPr>
            <w:tcW w:w="1985" w:type="dxa"/>
            <w:hideMark/>
          </w:tcPr>
          <w:p w14:paraId="3C8CFE31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127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</w:t>
            </w:r>
            <w:r w:rsidRPr="00FC52F3">
              <w:rPr>
                <w:sz w:val="18"/>
                <w:szCs w:val="18"/>
                <w:lang w:val="en-US"/>
              </w:rPr>
              <w:t>21.7</w:t>
            </w:r>
          </w:p>
        </w:tc>
        <w:tc>
          <w:tcPr>
            <w:tcW w:w="1701" w:type="dxa"/>
            <w:hideMark/>
          </w:tcPr>
          <w:p w14:paraId="08007E2A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194 ± 21.0</w:t>
            </w:r>
          </w:p>
        </w:tc>
      </w:tr>
      <w:tr w:rsidR="00E311FA" w:rsidRPr="005E6F04" w14:paraId="16DE7AFB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67D08D20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Tumor-to-liver</w:t>
            </w:r>
          </w:p>
        </w:tc>
        <w:tc>
          <w:tcPr>
            <w:tcW w:w="1843" w:type="dxa"/>
            <w:hideMark/>
          </w:tcPr>
          <w:p w14:paraId="46C2F372" w14:textId="77777777" w:rsidR="00D17D15" w:rsidRPr="00FC52F3" w:rsidRDefault="00D8417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18.8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</w:t>
            </w:r>
            <w:r w:rsidRPr="00FC52F3">
              <w:rPr>
                <w:sz w:val="18"/>
                <w:szCs w:val="18"/>
                <w:lang w:val="en-US"/>
              </w:rPr>
              <w:t>5.02</w:t>
            </w:r>
          </w:p>
        </w:tc>
        <w:tc>
          <w:tcPr>
            <w:tcW w:w="1843" w:type="dxa"/>
            <w:hideMark/>
          </w:tcPr>
          <w:p w14:paraId="400228B1" w14:textId="46B7ADC6" w:rsidR="00D17D15" w:rsidRPr="00FC52F3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55.6</w:t>
            </w:r>
            <w:r w:rsidR="00C73FDD">
              <w:rPr>
                <w:sz w:val="18"/>
                <w:szCs w:val="18"/>
                <w:lang w:val="en-US"/>
              </w:rPr>
              <w:t xml:space="preserve"> ± 7.36</w:t>
            </w:r>
          </w:p>
        </w:tc>
        <w:tc>
          <w:tcPr>
            <w:tcW w:w="1842" w:type="dxa"/>
          </w:tcPr>
          <w:p w14:paraId="2DDFE4B2" w14:textId="6A27E71A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216 ± 33.4</w:t>
            </w:r>
          </w:p>
        </w:tc>
        <w:tc>
          <w:tcPr>
            <w:tcW w:w="1985" w:type="dxa"/>
            <w:hideMark/>
          </w:tcPr>
          <w:p w14:paraId="015544B4" w14:textId="5632F0F8" w:rsidR="00D17D15" w:rsidRPr="00FC52F3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166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</w:t>
            </w:r>
            <w:r w:rsidR="00C46D79" w:rsidRPr="00FC52F3">
              <w:rPr>
                <w:sz w:val="18"/>
                <w:szCs w:val="18"/>
                <w:lang w:val="en-US"/>
              </w:rPr>
              <w:t>27.6</w:t>
            </w:r>
          </w:p>
        </w:tc>
        <w:tc>
          <w:tcPr>
            <w:tcW w:w="1701" w:type="dxa"/>
            <w:hideMark/>
          </w:tcPr>
          <w:p w14:paraId="3F395E2B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167 ± 32.5</w:t>
            </w:r>
          </w:p>
        </w:tc>
      </w:tr>
      <w:tr w:rsidR="00E311FA" w:rsidRPr="005E6F04" w14:paraId="53015E52" w14:textId="77777777" w:rsidTr="001B7FFB">
        <w:trPr>
          <w:trHeight w:val="284"/>
        </w:trPr>
        <w:tc>
          <w:tcPr>
            <w:tcW w:w="1549" w:type="dxa"/>
            <w:vAlign w:val="center"/>
            <w:hideMark/>
          </w:tcPr>
          <w:p w14:paraId="7020A893" w14:textId="77777777" w:rsidR="00D17D15" w:rsidRPr="00FC52F3" w:rsidRDefault="00D17D15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Tumor-to-kidney</w:t>
            </w:r>
          </w:p>
        </w:tc>
        <w:tc>
          <w:tcPr>
            <w:tcW w:w="1843" w:type="dxa"/>
            <w:hideMark/>
          </w:tcPr>
          <w:p w14:paraId="2FF014DA" w14:textId="77777777" w:rsidR="00D17D15" w:rsidRPr="00FC52F3" w:rsidRDefault="00D17D15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</w:t>
            </w:r>
            <w:r w:rsidR="00D84176" w:rsidRPr="00FC52F3">
              <w:rPr>
                <w:sz w:val="18"/>
                <w:szCs w:val="18"/>
                <w:lang w:val="en-US"/>
              </w:rPr>
              <w:t>97</w:t>
            </w:r>
            <w:r w:rsidRPr="00FC52F3">
              <w:rPr>
                <w:sz w:val="18"/>
                <w:szCs w:val="18"/>
                <w:lang w:val="en-US"/>
              </w:rPr>
              <w:t xml:space="preserve"> ± 0.</w:t>
            </w:r>
            <w:r w:rsidR="00D84176" w:rsidRPr="00FC52F3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1843" w:type="dxa"/>
            <w:hideMark/>
          </w:tcPr>
          <w:p w14:paraId="285CB601" w14:textId="487F920A" w:rsidR="00D17D15" w:rsidRPr="00FC52F3" w:rsidRDefault="00C73FD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1.60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1842" w:type="dxa"/>
          </w:tcPr>
          <w:p w14:paraId="07BF10CB" w14:textId="2C1FED88" w:rsidR="00D17D15" w:rsidRPr="00FC52F3" w:rsidRDefault="00FA7D3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7.98 ± 1.71</w:t>
            </w:r>
          </w:p>
        </w:tc>
        <w:tc>
          <w:tcPr>
            <w:tcW w:w="1985" w:type="dxa"/>
            <w:hideMark/>
          </w:tcPr>
          <w:p w14:paraId="47F3F9B6" w14:textId="77777777" w:rsidR="00D17D15" w:rsidRPr="00FC52F3" w:rsidRDefault="00C46D7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12.5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</w:t>
            </w:r>
            <w:r w:rsidRPr="00FC52F3">
              <w:rPr>
                <w:sz w:val="18"/>
                <w:szCs w:val="18"/>
                <w:lang w:val="en-US"/>
              </w:rPr>
              <w:t>1.02</w:t>
            </w:r>
          </w:p>
        </w:tc>
        <w:tc>
          <w:tcPr>
            <w:tcW w:w="1701" w:type="dxa"/>
            <w:hideMark/>
          </w:tcPr>
          <w:p w14:paraId="75BF9D45" w14:textId="41FC297F" w:rsidR="00D17D15" w:rsidRPr="00FC52F3" w:rsidRDefault="005E6F04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17.0</w:t>
            </w:r>
            <w:r w:rsidR="00D17D15" w:rsidRPr="00FC52F3">
              <w:rPr>
                <w:sz w:val="18"/>
                <w:szCs w:val="18"/>
                <w:lang w:val="en-US"/>
              </w:rPr>
              <w:t xml:space="preserve"> ± 2.58</w:t>
            </w:r>
          </w:p>
        </w:tc>
      </w:tr>
    </w:tbl>
    <w:p w14:paraId="768C4C2C" w14:textId="77777777" w:rsidR="005D754F" w:rsidRDefault="005D754F" w:rsidP="00565AC4">
      <w:pPr>
        <w:spacing w:line="360" w:lineRule="auto"/>
        <w:ind w:left="-840"/>
        <w:jc w:val="both"/>
        <w:rPr>
          <w:sz w:val="18"/>
          <w:szCs w:val="18"/>
          <w:lang w:val="en-US"/>
        </w:rPr>
      </w:pPr>
      <w:proofErr w:type="gramStart"/>
      <w:r w:rsidRPr="00FC52F3">
        <w:rPr>
          <w:sz w:val="18"/>
          <w:szCs w:val="18"/>
          <w:lang w:val="en-US"/>
        </w:rPr>
        <w:t>values</w:t>
      </w:r>
      <w:proofErr w:type="gramEnd"/>
      <w:r w:rsidRPr="00FC52F3">
        <w:rPr>
          <w:sz w:val="18"/>
          <w:szCs w:val="18"/>
          <w:lang w:val="en-US"/>
        </w:rPr>
        <w:t xml:space="preserve"> shown represent the mean ± S.D. of data from three animals (n=3) per cohort</w:t>
      </w:r>
    </w:p>
    <w:p w14:paraId="33F2BFEF" w14:textId="77777777" w:rsidR="0087004A" w:rsidRPr="00FC52F3" w:rsidRDefault="0087004A" w:rsidP="0087004A">
      <w:pPr>
        <w:spacing w:line="360" w:lineRule="auto"/>
        <w:ind w:left="-851"/>
        <w:jc w:val="both"/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tumor-to-background</w:t>
      </w:r>
      <w:proofErr w:type="gramEnd"/>
      <w:r>
        <w:rPr>
          <w:sz w:val="18"/>
          <w:szCs w:val="18"/>
          <w:lang w:val="en-US"/>
        </w:rPr>
        <w:t xml:space="preserve"> ratios are calculated for the PSMA-positive PC-3 PIP tumor xenografts</w:t>
      </w:r>
    </w:p>
    <w:p w14:paraId="680F746F" w14:textId="77777777" w:rsidR="0087004A" w:rsidRPr="00FC52F3" w:rsidRDefault="0087004A" w:rsidP="00565AC4">
      <w:pPr>
        <w:spacing w:line="360" w:lineRule="auto"/>
        <w:ind w:left="-840"/>
        <w:jc w:val="both"/>
        <w:rPr>
          <w:sz w:val="18"/>
          <w:szCs w:val="18"/>
          <w:lang w:val="en-US"/>
        </w:rPr>
      </w:pPr>
    </w:p>
    <w:p w14:paraId="7F5332C2" w14:textId="77777777" w:rsidR="00354501" w:rsidRPr="00FC52F3" w:rsidRDefault="00354501" w:rsidP="00565AC4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689E9760" w14:textId="77777777" w:rsidR="00B86A23" w:rsidRDefault="00B86A23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br w:type="page"/>
      </w:r>
    </w:p>
    <w:p w14:paraId="272223A1" w14:textId="73BDFEA2" w:rsidR="00B86A23" w:rsidRPr="00FC52F3" w:rsidRDefault="00B65D35" w:rsidP="00B65D35">
      <w:pPr>
        <w:spacing w:line="360" w:lineRule="auto"/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Table</w:t>
      </w:r>
      <w:r w:rsidR="00B86A23" w:rsidRPr="00FC52F3">
        <w:rPr>
          <w:b/>
          <w:sz w:val="22"/>
          <w:szCs w:val="22"/>
          <w:lang w:val="en-US"/>
        </w:rPr>
        <w:t xml:space="preserve"> </w:t>
      </w:r>
      <w:r w:rsidR="00B86A23">
        <w:rPr>
          <w:b/>
          <w:sz w:val="22"/>
          <w:szCs w:val="22"/>
          <w:lang w:val="en-US"/>
        </w:rPr>
        <w:t>S</w:t>
      </w:r>
      <w:r w:rsidR="00F61059">
        <w:rPr>
          <w:b/>
          <w:sz w:val="22"/>
          <w:szCs w:val="22"/>
          <w:lang w:val="en-US"/>
        </w:rPr>
        <w:t>2</w:t>
      </w:r>
      <w:r>
        <w:rPr>
          <w:b/>
          <w:sz w:val="22"/>
          <w:szCs w:val="22"/>
          <w:lang w:val="en-US"/>
        </w:rPr>
        <w:t xml:space="preserve"> </w:t>
      </w:r>
      <w:proofErr w:type="spellStart"/>
      <w:r w:rsidR="00B86A23" w:rsidRPr="00FC52F3">
        <w:rPr>
          <w:sz w:val="22"/>
          <w:szCs w:val="22"/>
          <w:lang w:val="en-US"/>
        </w:rPr>
        <w:t>Biodistribution</w:t>
      </w:r>
      <w:proofErr w:type="spellEnd"/>
      <w:r w:rsidR="00B86A23" w:rsidRPr="00FC52F3">
        <w:rPr>
          <w:sz w:val="22"/>
          <w:szCs w:val="22"/>
          <w:lang w:val="en-US"/>
        </w:rPr>
        <w:t xml:space="preserve"> of </w:t>
      </w:r>
      <w:r w:rsidR="00B86A23" w:rsidRPr="00FC52F3">
        <w:rPr>
          <w:sz w:val="22"/>
          <w:szCs w:val="22"/>
          <w:vertAlign w:val="superscript"/>
          <w:lang w:val="en-US"/>
        </w:rPr>
        <w:t>177</w:t>
      </w:r>
      <w:r w:rsidR="00B86A23" w:rsidRPr="00FC52F3">
        <w:rPr>
          <w:sz w:val="22"/>
          <w:szCs w:val="22"/>
          <w:lang w:val="en-US"/>
        </w:rPr>
        <w:t>Lu-PSMA</w:t>
      </w:r>
      <w:r w:rsidR="00B86A23">
        <w:rPr>
          <w:sz w:val="22"/>
          <w:szCs w:val="22"/>
          <w:lang w:val="en-US"/>
        </w:rPr>
        <w:t>-</w:t>
      </w:r>
      <w:r w:rsidR="0018392F">
        <w:rPr>
          <w:sz w:val="22"/>
          <w:szCs w:val="22"/>
          <w:lang w:val="en-US"/>
        </w:rPr>
        <w:t xml:space="preserve">617 in PC-3 PIP/flu </w:t>
      </w:r>
      <w:r>
        <w:rPr>
          <w:sz w:val="22"/>
          <w:szCs w:val="22"/>
          <w:lang w:val="en-US"/>
        </w:rPr>
        <w:t>tumor-bearing female n</w:t>
      </w:r>
      <w:r w:rsidR="00B86A23" w:rsidRPr="00FC52F3">
        <w:rPr>
          <w:sz w:val="22"/>
          <w:szCs w:val="22"/>
          <w:lang w:val="en-US"/>
        </w:rPr>
        <w:t>ude</w:t>
      </w:r>
      <w:r>
        <w:rPr>
          <w:sz w:val="22"/>
          <w:szCs w:val="22"/>
          <w:lang w:val="en-US"/>
        </w:rPr>
        <w:t xml:space="preserve"> m</w:t>
      </w:r>
      <w:r w:rsidR="00B86A23" w:rsidRPr="00FC52F3">
        <w:rPr>
          <w:sz w:val="22"/>
          <w:szCs w:val="22"/>
          <w:lang w:val="en-US"/>
        </w:rPr>
        <w:t>ice</w:t>
      </w:r>
    </w:p>
    <w:tbl>
      <w:tblPr>
        <w:tblW w:w="8897" w:type="dxa"/>
        <w:tblInd w:w="392" w:type="dxa"/>
        <w:tblBorders>
          <w:top w:val="single" w:sz="4" w:space="0" w:color="auto"/>
          <w:bottom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1469"/>
        <w:gridCol w:w="1469"/>
        <w:gridCol w:w="1351"/>
        <w:gridCol w:w="1408"/>
        <w:gridCol w:w="1563"/>
      </w:tblGrid>
      <w:tr w:rsidR="001B05DE" w:rsidRPr="00FC52F3" w14:paraId="68997A69" w14:textId="77777777" w:rsidTr="001B05DE">
        <w:trPr>
          <w:trHeight w:val="284"/>
        </w:trPr>
        <w:tc>
          <w:tcPr>
            <w:tcW w:w="1637" w:type="dxa"/>
            <w:shd w:val="clear" w:color="auto" w:fill="FFFF99"/>
          </w:tcPr>
          <w:p w14:paraId="63BDA496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7260" w:type="dxa"/>
            <w:gridSpan w:val="5"/>
            <w:shd w:val="clear" w:color="auto" w:fill="FFFF99"/>
            <w:hideMark/>
          </w:tcPr>
          <w:p w14:paraId="7D600B2B" w14:textId="69B6B92E" w:rsidR="001B05DE" w:rsidRPr="00FC52F3" w:rsidRDefault="001B05DE" w:rsidP="00B93BD6">
            <w:pPr>
              <w:spacing w:line="360" w:lineRule="auto"/>
              <w:ind w:right="211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vertAlign w:val="superscript"/>
                <w:lang w:val="en-US"/>
              </w:rPr>
              <w:t>177</w:t>
            </w:r>
            <w:r w:rsidRPr="00FC52F3">
              <w:rPr>
                <w:sz w:val="18"/>
                <w:szCs w:val="18"/>
                <w:lang w:val="en-US"/>
              </w:rPr>
              <w:t>Lu-PSMA</w:t>
            </w:r>
            <w:r>
              <w:rPr>
                <w:sz w:val="18"/>
                <w:szCs w:val="18"/>
                <w:lang w:val="en-US"/>
              </w:rPr>
              <w:t>-</w:t>
            </w:r>
            <w:r w:rsidRPr="00FC52F3">
              <w:rPr>
                <w:sz w:val="18"/>
                <w:szCs w:val="18"/>
                <w:lang w:val="en-US"/>
              </w:rPr>
              <w:t>617</w:t>
            </w:r>
          </w:p>
        </w:tc>
      </w:tr>
      <w:tr w:rsidR="001B05DE" w:rsidRPr="00E46E64" w14:paraId="22DFD388" w14:textId="77777777" w:rsidTr="001B05DE">
        <w:trPr>
          <w:trHeight w:val="284"/>
        </w:trPr>
        <w:tc>
          <w:tcPr>
            <w:tcW w:w="1637" w:type="dxa"/>
            <w:vAlign w:val="center"/>
          </w:tcPr>
          <w:p w14:paraId="62FA0FD8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469" w:type="dxa"/>
          </w:tcPr>
          <w:p w14:paraId="2E3EBB6B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15 min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469" w:type="dxa"/>
          </w:tcPr>
          <w:p w14:paraId="37A8CB91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B05DE">
              <w:rPr>
                <w:sz w:val="18"/>
                <w:szCs w:val="18"/>
                <w:lang w:val="en-US"/>
              </w:rPr>
              <w:t xml:space="preserve">30 min </w:t>
            </w:r>
            <w:proofErr w:type="spellStart"/>
            <w:r w:rsidRPr="001B05DE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1B05D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351" w:type="dxa"/>
          </w:tcPr>
          <w:p w14:paraId="61964F64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2 h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408" w:type="dxa"/>
          </w:tcPr>
          <w:p w14:paraId="6E893249" w14:textId="18265975" w:rsidR="001B05DE" w:rsidRPr="008F4558" w:rsidRDefault="001B05DE" w:rsidP="00B93BD6">
            <w:pPr>
              <w:spacing w:line="360" w:lineRule="auto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1B05DE">
              <w:rPr>
                <w:sz w:val="18"/>
                <w:szCs w:val="18"/>
                <w:lang w:val="en-US"/>
              </w:rPr>
              <w:t xml:space="preserve">4 h </w:t>
            </w:r>
            <w:proofErr w:type="spellStart"/>
            <w:r w:rsidRPr="001B05DE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1B05D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563" w:type="dxa"/>
          </w:tcPr>
          <w:p w14:paraId="5E70A7BD" w14:textId="2C7A6533" w:rsidR="001B05DE" w:rsidRPr="00E46E64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E46E64">
              <w:rPr>
                <w:sz w:val="18"/>
                <w:szCs w:val="18"/>
                <w:lang w:val="en-US"/>
              </w:rPr>
              <w:t xml:space="preserve">6 h </w:t>
            </w:r>
            <w:proofErr w:type="spellStart"/>
            <w:r w:rsidRPr="00E46E64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E46E64">
              <w:rPr>
                <w:sz w:val="18"/>
                <w:szCs w:val="18"/>
                <w:lang w:val="en-US"/>
              </w:rPr>
              <w:t>.</w:t>
            </w:r>
          </w:p>
        </w:tc>
      </w:tr>
      <w:tr w:rsidR="001B05DE" w:rsidRPr="00FC52F3" w14:paraId="5B41B573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7FC2C206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Blood</w:t>
            </w:r>
          </w:p>
        </w:tc>
        <w:tc>
          <w:tcPr>
            <w:tcW w:w="1469" w:type="dxa"/>
            <w:hideMark/>
          </w:tcPr>
          <w:p w14:paraId="6D9A542B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7.28 ± 0.32</w:t>
            </w:r>
          </w:p>
        </w:tc>
        <w:tc>
          <w:tcPr>
            <w:tcW w:w="1469" w:type="dxa"/>
            <w:hideMark/>
          </w:tcPr>
          <w:p w14:paraId="549BD65A" w14:textId="20390C00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3.05 ± 0.81</w:t>
            </w:r>
          </w:p>
        </w:tc>
        <w:tc>
          <w:tcPr>
            <w:tcW w:w="1351" w:type="dxa"/>
          </w:tcPr>
          <w:p w14:paraId="797B27B6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0.07 ± 0.01</w:t>
            </w:r>
          </w:p>
        </w:tc>
        <w:tc>
          <w:tcPr>
            <w:tcW w:w="1408" w:type="dxa"/>
          </w:tcPr>
          <w:p w14:paraId="615F457D" w14:textId="16B14BE9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</w:t>
            </w:r>
            <w:r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  <w:tc>
          <w:tcPr>
            <w:tcW w:w="1563" w:type="dxa"/>
          </w:tcPr>
          <w:p w14:paraId="04AF7C57" w14:textId="75C5283A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1B05DE" w:rsidRPr="00FC52F3" w14:paraId="03BE0F57" w14:textId="77777777" w:rsidTr="001B05DE">
        <w:trPr>
          <w:trHeight w:val="83"/>
        </w:trPr>
        <w:tc>
          <w:tcPr>
            <w:tcW w:w="1637" w:type="dxa"/>
            <w:vAlign w:val="center"/>
          </w:tcPr>
          <w:p w14:paraId="02DADE30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Heart</w:t>
            </w:r>
          </w:p>
        </w:tc>
        <w:tc>
          <w:tcPr>
            <w:tcW w:w="1469" w:type="dxa"/>
          </w:tcPr>
          <w:p w14:paraId="218A9003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2.87 ± 0.17</w:t>
            </w:r>
          </w:p>
        </w:tc>
        <w:tc>
          <w:tcPr>
            <w:tcW w:w="1469" w:type="dxa"/>
          </w:tcPr>
          <w:p w14:paraId="5BC37BE3" w14:textId="2150A611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1.32 ± 0.28</w:t>
            </w:r>
          </w:p>
        </w:tc>
        <w:tc>
          <w:tcPr>
            <w:tcW w:w="1351" w:type="dxa"/>
          </w:tcPr>
          <w:p w14:paraId="7574982A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0.06 ± 0.00</w:t>
            </w:r>
          </w:p>
        </w:tc>
        <w:tc>
          <w:tcPr>
            <w:tcW w:w="1408" w:type="dxa"/>
          </w:tcPr>
          <w:p w14:paraId="6BEA05B8" w14:textId="37B25C71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</w:t>
            </w:r>
            <w:r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  <w:tc>
          <w:tcPr>
            <w:tcW w:w="1563" w:type="dxa"/>
          </w:tcPr>
          <w:p w14:paraId="14FE8842" w14:textId="77AEF2DF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1B05DE" w:rsidRPr="00FC52F3" w14:paraId="7D625B51" w14:textId="77777777" w:rsidTr="001B05DE">
        <w:trPr>
          <w:trHeight w:val="83"/>
        </w:trPr>
        <w:tc>
          <w:tcPr>
            <w:tcW w:w="1637" w:type="dxa"/>
            <w:vAlign w:val="center"/>
            <w:hideMark/>
          </w:tcPr>
          <w:p w14:paraId="2D5F3B66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Lung</w:t>
            </w:r>
          </w:p>
        </w:tc>
        <w:tc>
          <w:tcPr>
            <w:tcW w:w="1469" w:type="dxa"/>
            <w:hideMark/>
          </w:tcPr>
          <w:p w14:paraId="397673C6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4.76 ± 0.55</w:t>
            </w:r>
          </w:p>
        </w:tc>
        <w:tc>
          <w:tcPr>
            <w:tcW w:w="1469" w:type="dxa"/>
            <w:hideMark/>
          </w:tcPr>
          <w:p w14:paraId="104443DB" w14:textId="47DF8409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2.51 ± 0.44</w:t>
            </w:r>
          </w:p>
        </w:tc>
        <w:tc>
          <w:tcPr>
            <w:tcW w:w="1351" w:type="dxa"/>
          </w:tcPr>
          <w:p w14:paraId="25EBE2A1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0.15 ± 0.03</w:t>
            </w:r>
          </w:p>
        </w:tc>
        <w:tc>
          <w:tcPr>
            <w:tcW w:w="1408" w:type="dxa"/>
          </w:tcPr>
          <w:p w14:paraId="385525D2" w14:textId="7F45A854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0.07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3" w:type="dxa"/>
          </w:tcPr>
          <w:p w14:paraId="65620B8F" w14:textId="7B60741E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0.06 ± 0.02</w:t>
            </w:r>
          </w:p>
        </w:tc>
      </w:tr>
      <w:tr w:rsidR="001B05DE" w:rsidRPr="00FC52F3" w14:paraId="3F17BC4B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4156219F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Spleen</w:t>
            </w:r>
          </w:p>
        </w:tc>
        <w:tc>
          <w:tcPr>
            <w:tcW w:w="1469" w:type="dxa"/>
            <w:hideMark/>
          </w:tcPr>
          <w:p w14:paraId="20549985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2.85 ± 0.38</w:t>
            </w:r>
          </w:p>
        </w:tc>
        <w:tc>
          <w:tcPr>
            <w:tcW w:w="1469" w:type="dxa"/>
            <w:hideMark/>
          </w:tcPr>
          <w:p w14:paraId="6892451A" w14:textId="522D96AF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1.55 ± 0.05</w:t>
            </w:r>
          </w:p>
        </w:tc>
        <w:tc>
          <w:tcPr>
            <w:tcW w:w="1351" w:type="dxa"/>
          </w:tcPr>
          <w:p w14:paraId="4E71E2B7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0.21 ± 0.03</w:t>
            </w:r>
          </w:p>
        </w:tc>
        <w:tc>
          <w:tcPr>
            <w:tcW w:w="1408" w:type="dxa"/>
          </w:tcPr>
          <w:p w14:paraId="3D32A0D0" w14:textId="741D173E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0.15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563" w:type="dxa"/>
          </w:tcPr>
          <w:p w14:paraId="02137262" w14:textId="580752B1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0.11 ± 0.01</w:t>
            </w:r>
          </w:p>
        </w:tc>
      </w:tr>
      <w:tr w:rsidR="001B05DE" w:rsidRPr="00FC52F3" w14:paraId="67E472E1" w14:textId="77777777" w:rsidTr="001B05DE">
        <w:trPr>
          <w:trHeight w:val="284"/>
        </w:trPr>
        <w:tc>
          <w:tcPr>
            <w:tcW w:w="1637" w:type="dxa"/>
            <w:shd w:val="clear" w:color="auto" w:fill="E7E6E6" w:themeFill="background2"/>
            <w:vAlign w:val="center"/>
            <w:hideMark/>
          </w:tcPr>
          <w:p w14:paraId="0C9F66EA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Kidneys</w:t>
            </w:r>
          </w:p>
        </w:tc>
        <w:tc>
          <w:tcPr>
            <w:tcW w:w="1469" w:type="dxa"/>
            <w:shd w:val="clear" w:color="auto" w:fill="E7E6E6" w:themeFill="background2"/>
            <w:hideMark/>
          </w:tcPr>
          <w:p w14:paraId="5A3BC512" w14:textId="33E81C8A" w:rsidR="001B05DE" w:rsidRPr="00FC52F3" w:rsidRDefault="00F34779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30.8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4.52</w:t>
            </w:r>
          </w:p>
        </w:tc>
        <w:tc>
          <w:tcPr>
            <w:tcW w:w="1469" w:type="dxa"/>
            <w:shd w:val="clear" w:color="auto" w:fill="E7E6E6" w:themeFill="background2"/>
            <w:hideMark/>
          </w:tcPr>
          <w:p w14:paraId="420427DE" w14:textId="6F7A09FA" w:rsidR="001B05DE" w:rsidRPr="00FC52F3" w:rsidRDefault="00F34779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22.6</w:t>
            </w:r>
            <w:r w:rsidR="001B05DE">
              <w:rPr>
                <w:sz w:val="18"/>
                <w:szCs w:val="18"/>
                <w:lang w:val="en-US"/>
              </w:rPr>
              <w:t xml:space="preserve"> ± 1.78</w:t>
            </w:r>
          </w:p>
        </w:tc>
        <w:tc>
          <w:tcPr>
            <w:tcW w:w="1351" w:type="dxa"/>
            <w:shd w:val="clear" w:color="auto" w:fill="E7E6E6" w:themeFill="background2"/>
          </w:tcPr>
          <w:p w14:paraId="347A51CE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3.97 ± 0.56</w:t>
            </w:r>
          </w:p>
        </w:tc>
        <w:tc>
          <w:tcPr>
            <w:tcW w:w="1408" w:type="dxa"/>
            <w:shd w:val="clear" w:color="auto" w:fill="E7E6E6" w:themeFill="background2"/>
          </w:tcPr>
          <w:p w14:paraId="4DDD676E" w14:textId="0EF5C369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3.68</w:t>
            </w:r>
            <w:r w:rsidRPr="00FC52F3">
              <w:rPr>
                <w:sz w:val="18"/>
                <w:szCs w:val="18"/>
                <w:lang w:val="en-US"/>
              </w:rPr>
              <w:t xml:space="preserve"> ± </w:t>
            </w:r>
            <w:r>
              <w:rPr>
                <w:sz w:val="18"/>
                <w:szCs w:val="18"/>
                <w:lang w:val="en-US"/>
              </w:rPr>
              <w:t>1.05</w:t>
            </w:r>
          </w:p>
        </w:tc>
        <w:tc>
          <w:tcPr>
            <w:tcW w:w="1563" w:type="dxa"/>
            <w:shd w:val="clear" w:color="auto" w:fill="E7E6E6" w:themeFill="background2"/>
          </w:tcPr>
          <w:p w14:paraId="53A123BA" w14:textId="525A9F64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2.47 ± 0.28</w:t>
            </w:r>
          </w:p>
        </w:tc>
      </w:tr>
      <w:tr w:rsidR="001B05DE" w:rsidRPr="00FC52F3" w14:paraId="5CB11798" w14:textId="77777777" w:rsidTr="001B05DE">
        <w:trPr>
          <w:trHeight w:val="284"/>
        </w:trPr>
        <w:tc>
          <w:tcPr>
            <w:tcW w:w="1637" w:type="dxa"/>
            <w:vAlign w:val="center"/>
          </w:tcPr>
          <w:p w14:paraId="4218198C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Stomach</w:t>
            </w:r>
          </w:p>
        </w:tc>
        <w:tc>
          <w:tcPr>
            <w:tcW w:w="1469" w:type="dxa"/>
          </w:tcPr>
          <w:p w14:paraId="3198FAB5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1.70 ± 0.12</w:t>
            </w:r>
          </w:p>
        </w:tc>
        <w:tc>
          <w:tcPr>
            <w:tcW w:w="1469" w:type="dxa"/>
          </w:tcPr>
          <w:p w14:paraId="54D6CC57" w14:textId="4935DC2E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 ± 0.35</w:t>
            </w:r>
          </w:p>
        </w:tc>
        <w:tc>
          <w:tcPr>
            <w:tcW w:w="1351" w:type="dxa"/>
          </w:tcPr>
          <w:p w14:paraId="4F6A1699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0.08 ± 0.02</w:t>
            </w:r>
          </w:p>
        </w:tc>
        <w:tc>
          <w:tcPr>
            <w:tcW w:w="1408" w:type="dxa"/>
          </w:tcPr>
          <w:p w14:paraId="3EABBD28" w14:textId="353AA00B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0.08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3" w:type="dxa"/>
          </w:tcPr>
          <w:p w14:paraId="33F1C220" w14:textId="71727F97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 ± 0.01</w:t>
            </w:r>
          </w:p>
        </w:tc>
      </w:tr>
      <w:tr w:rsidR="001B05DE" w:rsidRPr="00FC52F3" w14:paraId="4246648A" w14:textId="77777777" w:rsidTr="001B05DE">
        <w:trPr>
          <w:trHeight w:val="284"/>
        </w:trPr>
        <w:tc>
          <w:tcPr>
            <w:tcW w:w="1637" w:type="dxa"/>
            <w:vAlign w:val="center"/>
          </w:tcPr>
          <w:p w14:paraId="10E3177C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Intestines</w:t>
            </w:r>
          </w:p>
        </w:tc>
        <w:tc>
          <w:tcPr>
            <w:tcW w:w="1469" w:type="dxa"/>
          </w:tcPr>
          <w:p w14:paraId="7308ADC9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1.64 ± 0.12</w:t>
            </w:r>
          </w:p>
        </w:tc>
        <w:tc>
          <w:tcPr>
            <w:tcW w:w="1469" w:type="dxa"/>
          </w:tcPr>
          <w:p w14:paraId="2EFFEBA3" w14:textId="0C866BF5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1.13 ± 0.45</w:t>
            </w:r>
          </w:p>
        </w:tc>
        <w:tc>
          <w:tcPr>
            <w:tcW w:w="1351" w:type="dxa"/>
          </w:tcPr>
          <w:p w14:paraId="2AFF8A2F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0.14 ± 0.06</w:t>
            </w:r>
          </w:p>
        </w:tc>
        <w:tc>
          <w:tcPr>
            <w:tcW w:w="1408" w:type="dxa"/>
          </w:tcPr>
          <w:p w14:paraId="3E1F19CC" w14:textId="71E6803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0.07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563" w:type="dxa"/>
          </w:tcPr>
          <w:p w14:paraId="2864E8DE" w14:textId="010C9033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1B05DE" w:rsidRPr="00FC52F3" w14:paraId="32CE1670" w14:textId="77777777" w:rsidTr="001B05DE">
        <w:trPr>
          <w:trHeight w:val="284"/>
        </w:trPr>
        <w:tc>
          <w:tcPr>
            <w:tcW w:w="1637" w:type="dxa"/>
            <w:vAlign w:val="center"/>
          </w:tcPr>
          <w:p w14:paraId="218BDE72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highlight w:val="yellow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Liver</w:t>
            </w:r>
          </w:p>
        </w:tc>
        <w:tc>
          <w:tcPr>
            <w:tcW w:w="1469" w:type="dxa"/>
          </w:tcPr>
          <w:p w14:paraId="0DE18CDD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1.63 ± 0.27</w:t>
            </w:r>
          </w:p>
        </w:tc>
        <w:tc>
          <w:tcPr>
            <w:tcW w:w="1469" w:type="dxa"/>
          </w:tcPr>
          <w:p w14:paraId="20E5BEC6" w14:textId="12E97263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0.90 ± 0.15</w:t>
            </w:r>
          </w:p>
        </w:tc>
        <w:tc>
          <w:tcPr>
            <w:tcW w:w="1351" w:type="dxa"/>
          </w:tcPr>
          <w:p w14:paraId="28D46628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0.13 ± 0.02</w:t>
            </w:r>
          </w:p>
        </w:tc>
        <w:tc>
          <w:tcPr>
            <w:tcW w:w="1408" w:type="dxa"/>
          </w:tcPr>
          <w:p w14:paraId="4F73938B" w14:textId="646CD708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0.09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3" w:type="dxa"/>
          </w:tcPr>
          <w:p w14:paraId="775FD728" w14:textId="35A5747A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0.09 ± 0.01</w:t>
            </w:r>
          </w:p>
        </w:tc>
      </w:tr>
      <w:tr w:rsidR="001B05DE" w:rsidRPr="00FC52F3" w14:paraId="665D87B7" w14:textId="77777777" w:rsidTr="001B05DE">
        <w:trPr>
          <w:trHeight w:val="284"/>
        </w:trPr>
        <w:tc>
          <w:tcPr>
            <w:tcW w:w="1637" w:type="dxa"/>
            <w:shd w:val="clear" w:color="auto" w:fill="auto"/>
            <w:vAlign w:val="center"/>
            <w:hideMark/>
          </w:tcPr>
          <w:p w14:paraId="273F98BC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Salivary glands</w:t>
            </w:r>
          </w:p>
        </w:tc>
        <w:tc>
          <w:tcPr>
            <w:tcW w:w="1469" w:type="dxa"/>
            <w:shd w:val="clear" w:color="auto" w:fill="auto"/>
            <w:hideMark/>
          </w:tcPr>
          <w:p w14:paraId="4DD33A2A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2.11 ± 0.19</w:t>
            </w:r>
          </w:p>
        </w:tc>
        <w:tc>
          <w:tcPr>
            <w:tcW w:w="1469" w:type="dxa"/>
            <w:shd w:val="clear" w:color="auto" w:fill="auto"/>
            <w:hideMark/>
          </w:tcPr>
          <w:p w14:paraId="3B6B3D3E" w14:textId="59B6C390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1.01</w:t>
            </w:r>
            <w:r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1351" w:type="dxa"/>
            <w:shd w:val="clear" w:color="auto" w:fill="auto"/>
          </w:tcPr>
          <w:p w14:paraId="1C194127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0.10 ± 0.03</w:t>
            </w:r>
          </w:p>
        </w:tc>
        <w:tc>
          <w:tcPr>
            <w:tcW w:w="1408" w:type="dxa"/>
          </w:tcPr>
          <w:p w14:paraId="5877F586" w14:textId="0D9E12B9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3" w:type="dxa"/>
          </w:tcPr>
          <w:p w14:paraId="0FE52F8A" w14:textId="22B70C25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1B05DE" w:rsidRPr="00FC52F3" w14:paraId="186992DF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2D2C555E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Muscle</w:t>
            </w:r>
          </w:p>
        </w:tc>
        <w:tc>
          <w:tcPr>
            <w:tcW w:w="1469" w:type="dxa"/>
            <w:hideMark/>
          </w:tcPr>
          <w:p w14:paraId="18D3C17B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1.78 ± 0.21</w:t>
            </w:r>
          </w:p>
        </w:tc>
        <w:tc>
          <w:tcPr>
            <w:tcW w:w="1469" w:type="dxa"/>
            <w:hideMark/>
          </w:tcPr>
          <w:p w14:paraId="0EB2465B" w14:textId="08B63E7B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0.75 ± 0.20</w:t>
            </w:r>
          </w:p>
        </w:tc>
        <w:tc>
          <w:tcPr>
            <w:tcW w:w="1351" w:type="dxa"/>
          </w:tcPr>
          <w:p w14:paraId="6841CD26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0.04 ± 0.02</w:t>
            </w:r>
          </w:p>
        </w:tc>
        <w:tc>
          <w:tcPr>
            <w:tcW w:w="1408" w:type="dxa"/>
          </w:tcPr>
          <w:p w14:paraId="2E4FC6E4" w14:textId="4A78526E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</w:t>
            </w:r>
            <w:r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  <w:tc>
          <w:tcPr>
            <w:tcW w:w="1563" w:type="dxa"/>
          </w:tcPr>
          <w:p w14:paraId="3F681E92" w14:textId="37E98A56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 ± 0.01</w:t>
            </w:r>
          </w:p>
        </w:tc>
      </w:tr>
      <w:tr w:rsidR="001B05DE" w:rsidRPr="00FC52F3" w14:paraId="59973155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25342199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Bone</w:t>
            </w:r>
          </w:p>
        </w:tc>
        <w:tc>
          <w:tcPr>
            <w:tcW w:w="1469" w:type="dxa"/>
            <w:hideMark/>
          </w:tcPr>
          <w:p w14:paraId="5BF9A0FB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2.03 ± 0.10</w:t>
            </w:r>
          </w:p>
        </w:tc>
        <w:tc>
          <w:tcPr>
            <w:tcW w:w="1469" w:type="dxa"/>
            <w:hideMark/>
          </w:tcPr>
          <w:p w14:paraId="12A19215" w14:textId="2B9EBCD3" w:rsidR="001B05DE" w:rsidRPr="001B05DE" w:rsidRDefault="001B05DE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1.07 ± 0.27</w:t>
            </w:r>
          </w:p>
        </w:tc>
        <w:tc>
          <w:tcPr>
            <w:tcW w:w="1351" w:type="dxa"/>
          </w:tcPr>
          <w:p w14:paraId="5B6DDB63" w14:textId="77777777" w:rsidR="001B05DE" w:rsidRPr="001B05DE" w:rsidRDefault="001B05DE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B05DE">
              <w:rPr>
                <w:sz w:val="18"/>
                <w:szCs w:val="18"/>
              </w:rPr>
              <w:t>0.12 ± 0.07</w:t>
            </w:r>
          </w:p>
        </w:tc>
        <w:tc>
          <w:tcPr>
            <w:tcW w:w="1408" w:type="dxa"/>
          </w:tcPr>
          <w:p w14:paraId="6DF1A657" w14:textId="083E4AAA" w:rsidR="001B05DE" w:rsidRPr="001B05DE" w:rsidRDefault="001B05DE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0.06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63" w:type="dxa"/>
          </w:tcPr>
          <w:p w14:paraId="208641CE" w14:textId="17805383" w:rsidR="001B05DE" w:rsidRPr="001B05DE" w:rsidRDefault="00E46E64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0.05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1B05DE" w:rsidRPr="007701F9" w14:paraId="11C7EB3B" w14:textId="77777777" w:rsidTr="001B05DE">
        <w:trPr>
          <w:trHeight w:val="284"/>
        </w:trPr>
        <w:tc>
          <w:tcPr>
            <w:tcW w:w="1637" w:type="dxa"/>
            <w:shd w:val="clear" w:color="auto" w:fill="E7E6E6" w:themeFill="background2"/>
            <w:vAlign w:val="center"/>
          </w:tcPr>
          <w:p w14:paraId="184C7E3F" w14:textId="77777777" w:rsidR="001B05DE" w:rsidRPr="001B05DE" w:rsidRDefault="001B05DE" w:rsidP="00B93BD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B05DE">
              <w:rPr>
                <w:sz w:val="18"/>
                <w:szCs w:val="18"/>
              </w:rPr>
              <w:t>PC-3 PIP Tumor</w:t>
            </w:r>
          </w:p>
        </w:tc>
        <w:tc>
          <w:tcPr>
            <w:tcW w:w="1469" w:type="dxa"/>
            <w:shd w:val="clear" w:color="auto" w:fill="E7E6E6" w:themeFill="background2"/>
          </w:tcPr>
          <w:p w14:paraId="4993EDBC" w14:textId="57A3FCBD" w:rsidR="001B05DE" w:rsidRPr="001B05DE" w:rsidRDefault="007701F9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32.3</w:t>
            </w:r>
            <w:r w:rsidR="001B05DE" w:rsidRPr="001B05DE">
              <w:rPr>
                <w:sz w:val="18"/>
                <w:szCs w:val="18"/>
              </w:rPr>
              <w:t xml:space="preserve"> ± 3.54</w:t>
            </w:r>
          </w:p>
        </w:tc>
        <w:tc>
          <w:tcPr>
            <w:tcW w:w="1469" w:type="dxa"/>
            <w:shd w:val="clear" w:color="auto" w:fill="E7E6E6" w:themeFill="background2"/>
          </w:tcPr>
          <w:p w14:paraId="4B141DA3" w14:textId="7EB3E6C4" w:rsidR="001B05DE" w:rsidRPr="001B05DE" w:rsidRDefault="007701F9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</w:t>
            </w:r>
            <w:r w:rsidR="001B05DE">
              <w:rPr>
                <w:sz w:val="18"/>
                <w:szCs w:val="18"/>
              </w:rPr>
              <w:t xml:space="preserve"> ± 3.52</w:t>
            </w:r>
          </w:p>
        </w:tc>
        <w:tc>
          <w:tcPr>
            <w:tcW w:w="1351" w:type="dxa"/>
            <w:shd w:val="clear" w:color="auto" w:fill="E7E6E6" w:themeFill="background2"/>
          </w:tcPr>
          <w:p w14:paraId="5DC1D5F9" w14:textId="296383A2" w:rsidR="001B05DE" w:rsidRPr="001B05DE" w:rsidRDefault="007701F9" w:rsidP="00B93BD6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45.8</w:t>
            </w:r>
            <w:r w:rsidR="001B05DE" w:rsidRPr="001B05DE">
              <w:rPr>
                <w:sz w:val="18"/>
                <w:szCs w:val="18"/>
              </w:rPr>
              <w:t xml:space="preserve"> ± 4.02</w:t>
            </w:r>
          </w:p>
        </w:tc>
        <w:tc>
          <w:tcPr>
            <w:tcW w:w="1408" w:type="dxa"/>
            <w:shd w:val="clear" w:color="auto" w:fill="E7E6E6" w:themeFill="background2"/>
          </w:tcPr>
          <w:p w14:paraId="61667E3A" w14:textId="756B14C5" w:rsidR="001B05DE" w:rsidRPr="001B05DE" w:rsidRDefault="007701F9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56.0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</w:t>
            </w:r>
            <w:r w:rsidR="001B05DE">
              <w:rPr>
                <w:sz w:val="18"/>
                <w:szCs w:val="18"/>
                <w:lang w:val="en-US"/>
              </w:rPr>
              <w:t>8.0</w:t>
            </w:r>
          </w:p>
        </w:tc>
        <w:tc>
          <w:tcPr>
            <w:tcW w:w="1563" w:type="dxa"/>
            <w:shd w:val="clear" w:color="auto" w:fill="E7E6E6" w:themeFill="background2"/>
          </w:tcPr>
          <w:p w14:paraId="703A908A" w14:textId="118453C2" w:rsidR="001B05DE" w:rsidRPr="001B05DE" w:rsidRDefault="007701F9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55.4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</w:t>
            </w:r>
            <w:r w:rsidR="00E46E64">
              <w:rPr>
                <w:sz w:val="18"/>
                <w:szCs w:val="18"/>
                <w:lang w:val="en-US"/>
              </w:rPr>
              <w:t>1.67</w:t>
            </w:r>
          </w:p>
        </w:tc>
      </w:tr>
      <w:tr w:rsidR="001B05DE" w:rsidRPr="007701F9" w14:paraId="78035741" w14:textId="77777777" w:rsidTr="001B05DE">
        <w:trPr>
          <w:trHeight w:val="284"/>
        </w:trPr>
        <w:tc>
          <w:tcPr>
            <w:tcW w:w="1637" w:type="dxa"/>
            <w:shd w:val="clear" w:color="auto" w:fill="F2F2F2" w:themeFill="background1" w:themeFillShade="F2"/>
            <w:vAlign w:val="center"/>
            <w:hideMark/>
          </w:tcPr>
          <w:p w14:paraId="3D97FBE5" w14:textId="0DCD56E8" w:rsidR="001B05DE" w:rsidRPr="001B05DE" w:rsidRDefault="00A416D1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PC-3 f</w:t>
            </w:r>
            <w:r w:rsidR="001B05DE" w:rsidRPr="001B05DE">
              <w:rPr>
                <w:sz w:val="18"/>
                <w:szCs w:val="18"/>
                <w:lang w:val="en-US"/>
              </w:rPr>
              <w:t xml:space="preserve">lu Tumor </w:t>
            </w:r>
          </w:p>
        </w:tc>
        <w:tc>
          <w:tcPr>
            <w:tcW w:w="1469" w:type="dxa"/>
            <w:shd w:val="clear" w:color="auto" w:fill="F2F2F2" w:themeFill="background1" w:themeFillShade="F2"/>
            <w:hideMark/>
          </w:tcPr>
          <w:p w14:paraId="0AA74248" w14:textId="77777777" w:rsidR="001B05DE" w:rsidRPr="001B05DE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B05DE">
              <w:rPr>
                <w:sz w:val="18"/>
                <w:szCs w:val="18"/>
                <w:lang w:val="en-US"/>
              </w:rPr>
              <w:t>2.49 ± 0.45</w:t>
            </w:r>
          </w:p>
        </w:tc>
        <w:tc>
          <w:tcPr>
            <w:tcW w:w="1469" w:type="dxa"/>
            <w:shd w:val="clear" w:color="auto" w:fill="F2F2F2" w:themeFill="background1" w:themeFillShade="F2"/>
            <w:hideMark/>
          </w:tcPr>
          <w:p w14:paraId="4DA67F93" w14:textId="26CF993E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1.22</w:t>
            </w:r>
            <w:r w:rsidRPr="001B05D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± 0.32</w:t>
            </w:r>
          </w:p>
        </w:tc>
        <w:tc>
          <w:tcPr>
            <w:tcW w:w="1351" w:type="dxa"/>
            <w:shd w:val="clear" w:color="auto" w:fill="F2F2F2" w:themeFill="background1" w:themeFillShade="F2"/>
          </w:tcPr>
          <w:p w14:paraId="077905D2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0.13 ± 0.01</w:t>
            </w:r>
          </w:p>
        </w:tc>
        <w:tc>
          <w:tcPr>
            <w:tcW w:w="1408" w:type="dxa"/>
            <w:shd w:val="clear" w:color="auto" w:fill="F2F2F2" w:themeFill="background1" w:themeFillShade="F2"/>
          </w:tcPr>
          <w:p w14:paraId="4FC93518" w14:textId="2F14C590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0.08</w:t>
            </w:r>
            <w:r w:rsidRPr="00FC52F3">
              <w:rPr>
                <w:sz w:val="18"/>
                <w:szCs w:val="18"/>
                <w:lang w:val="en-US"/>
              </w:rPr>
              <w:t xml:space="preserve"> ± 0.0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3" w:type="dxa"/>
            <w:shd w:val="clear" w:color="auto" w:fill="F2F2F2" w:themeFill="background1" w:themeFillShade="F2"/>
          </w:tcPr>
          <w:p w14:paraId="48E0ED7B" w14:textId="578EBF9C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0.06 ± 0.01</w:t>
            </w:r>
          </w:p>
        </w:tc>
      </w:tr>
      <w:tr w:rsidR="001B05DE" w:rsidRPr="00A416D1" w14:paraId="3E88708A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33375512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Tumor-to-blood</w:t>
            </w:r>
          </w:p>
        </w:tc>
        <w:tc>
          <w:tcPr>
            <w:tcW w:w="1469" w:type="dxa"/>
            <w:hideMark/>
          </w:tcPr>
          <w:p w14:paraId="6CC76223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4.45 ± 0.66</w:t>
            </w:r>
          </w:p>
        </w:tc>
        <w:tc>
          <w:tcPr>
            <w:tcW w:w="1469" w:type="dxa"/>
            <w:hideMark/>
          </w:tcPr>
          <w:p w14:paraId="380CC74F" w14:textId="2FF8AF11" w:rsidR="001B05DE" w:rsidRPr="001B05DE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16.0</w:t>
            </w:r>
            <w:r w:rsidR="001B05DE" w:rsidRPr="001B05DE">
              <w:rPr>
                <w:sz w:val="18"/>
                <w:szCs w:val="18"/>
                <w:lang w:val="en-US"/>
              </w:rPr>
              <w:t xml:space="preserve"> ± 3.52</w:t>
            </w:r>
          </w:p>
        </w:tc>
        <w:tc>
          <w:tcPr>
            <w:tcW w:w="1351" w:type="dxa"/>
          </w:tcPr>
          <w:p w14:paraId="5D46FF6F" w14:textId="0D1713CC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633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54.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08" w:type="dxa"/>
          </w:tcPr>
          <w:p w14:paraId="1DD29EBC" w14:textId="0DC80FCD" w:rsidR="001B05DE" w:rsidRPr="004B369F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4B369F">
              <w:rPr>
                <w:sz w:val="18"/>
                <w:szCs w:val="18"/>
                <w:lang w:val="en-US"/>
              </w:rPr>
              <w:t>2315 ± 131</w:t>
            </w:r>
          </w:p>
        </w:tc>
        <w:tc>
          <w:tcPr>
            <w:tcW w:w="1563" w:type="dxa"/>
          </w:tcPr>
          <w:p w14:paraId="07C22815" w14:textId="0862C82F" w:rsidR="001B05DE" w:rsidRPr="00FC52F3" w:rsidRDefault="00E46E64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2988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</w:t>
            </w:r>
            <w:r>
              <w:rPr>
                <w:sz w:val="18"/>
                <w:szCs w:val="18"/>
                <w:lang w:val="en-US"/>
              </w:rPr>
              <w:t>351</w:t>
            </w:r>
          </w:p>
        </w:tc>
      </w:tr>
      <w:tr w:rsidR="001B05DE" w:rsidRPr="00A416D1" w14:paraId="17C413B4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13523FD8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Tumor-to-liver</w:t>
            </w:r>
          </w:p>
        </w:tc>
        <w:tc>
          <w:tcPr>
            <w:tcW w:w="1469" w:type="dxa"/>
            <w:hideMark/>
          </w:tcPr>
          <w:p w14:paraId="5567EF8C" w14:textId="3690C60E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20.4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5.48</w:t>
            </w:r>
          </w:p>
        </w:tc>
        <w:tc>
          <w:tcPr>
            <w:tcW w:w="1469" w:type="dxa"/>
            <w:hideMark/>
          </w:tcPr>
          <w:p w14:paraId="0F5DC2E7" w14:textId="4CD10928" w:rsidR="001B05DE" w:rsidRPr="001B05DE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53.1</w:t>
            </w:r>
            <w:r w:rsidR="001B05DE" w:rsidRPr="001B05DE">
              <w:rPr>
                <w:sz w:val="18"/>
                <w:szCs w:val="18"/>
                <w:lang w:val="en-US"/>
              </w:rPr>
              <w:t xml:space="preserve"> ± 6.68</w:t>
            </w:r>
          </w:p>
        </w:tc>
        <w:tc>
          <w:tcPr>
            <w:tcW w:w="1351" w:type="dxa"/>
          </w:tcPr>
          <w:p w14:paraId="1B0AC0C2" w14:textId="0FDB4C01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346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22.7</w:t>
            </w:r>
          </w:p>
        </w:tc>
        <w:tc>
          <w:tcPr>
            <w:tcW w:w="1408" w:type="dxa"/>
          </w:tcPr>
          <w:p w14:paraId="57A571A2" w14:textId="47C78083" w:rsidR="001B05DE" w:rsidRPr="004B369F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598</w:t>
            </w:r>
            <w:r w:rsidR="001B05DE" w:rsidRPr="004B369F">
              <w:rPr>
                <w:sz w:val="18"/>
                <w:szCs w:val="18"/>
                <w:lang w:val="en-US"/>
              </w:rPr>
              <w:t xml:space="preserve"> ± 33.2</w:t>
            </w:r>
          </w:p>
        </w:tc>
        <w:tc>
          <w:tcPr>
            <w:tcW w:w="1563" w:type="dxa"/>
          </w:tcPr>
          <w:p w14:paraId="069185BB" w14:textId="09076BB0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617</w:t>
            </w:r>
            <w:r w:rsidR="00E46E64">
              <w:rPr>
                <w:sz w:val="18"/>
                <w:szCs w:val="18"/>
                <w:lang w:val="en-US"/>
              </w:rPr>
              <w:t xml:space="preserve"> ± 66.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</w:tr>
      <w:tr w:rsidR="001B05DE" w:rsidRPr="00A416D1" w14:paraId="79076FA6" w14:textId="77777777" w:rsidTr="001B05DE">
        <w:trPr>
          <w:trHeight w:val="284"/>
        </w:trPr>
        <w:tc>
          <w:tcPr>
            <w:tcW w:w="1637" w:type="dxa"/>
            <w:vAlign w:val="center"/>
            <w:hideMark/>
          </w:tcPr>
          <w:p w14:paraId="58349FC7" w14:textId="77777777" w:rsidR="001B05DE" w:rsidRPr="00FC52F3" w:rsidRDefault="001B05DE" w:rsidP="00B93BD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Tumor-to-kidney</w:t>
            </w:r>
          </w:p>
        </w:tc>
        <w:tc>
          <w:tcPr>
            <w:tcW w:w="1469" w:type="dxa"/>
            <w:hideMark/>
          </w:tcPr>
          <w:p w14:paraId="75E288C1" w14:textId="77777777" w:rsidR="001B05DE" w:rsidRPr="00FC52F3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1.06 ± 0.14</w:t>
            </w:r>
          </w:p>
        </w:tc>
        <w:tc>
          <w:tcPr>
            <w:tcW w:w="1469" w:type="dxa"/>
            <w:hideMark/>
          </w:tcPr>
          <w:p w14:paraId="0EA550CC" w14:textId="18D1874A" w:rsidR="001B05DE" w:rsidRPr="001B05DE" w:rsidRDefault="001B05DE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1B05DE">
              <w:rPr>
                <w:sz w:val="18"/>
                <w:szCs w:val="18"/>
                <w:lang w:val="en-US"/>
              </w:rPr>
              <w:t>2.09 ± 0.24</w:t>
            </w:r>
          </w:p>
        </w:tc>
        <w:tc>
          <w:tcPr>
            <w:tcW w:w="1351" w:type="dxa"/>
          </w:tcPr>
          <w:p w14:paraId="77195F2C" w14:textId="652D6CB7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11.6</w:t>
            </w:r>
            <w:r w:rsidR="001B05DE" w:rsidRPr="00FC52F3">
              <w:rPr>
                <w:sz w:val="18"/>
                <w:szCs w:val="18"/>
                <w:lang w:val="en-US"/>
              </w:rPr>
              <w:t xml:space="preserve"> ± 0.87</w:t>
            </w:r>
          </w:p>
        </w:tc>
        <w:tc>
          <w:tcPr>
            <w:tcW w:w="1408" w:type="dxa"/>
          </w:tcPr>
          <w:p w14:paraId="3E4975E3" w14:textId="4B99ED44" w:rsidR="001B05DE" w:rsidRPr="004B369F" w:rsidRDefault="001B05DE" w:rsidP="00A416D1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4B369F">
              <w:rPr>
                <w:sz w:val="18"/>
                <w:szCs w:val="18"/>
                <w:lang w:val="en-US"/>
              </w:rPr>
              <w:t>15.7 ± 2.79</w:t>
            </w:r>
          </w:p>
        </w:tc>
        <w:tc>
          <w:tcPr>
            <w:tcW w:w="1563" w:type="dxa"/>
          </w:tcPr>
          <w:p w14:paraId="23651C9D" w14:textId="2B0C7D04" w:rsidR="001B05DE" w:rsidRPr="00FC52F3" w:rsidRDefault="00A416D1" w:rsidP="00B93BD6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22.5</w:t>
            </w:r>
            <w:r w:rsidR="00E46E64">
              <w:rPr>
                <w:sz w:val="18"/>
                <w:szCs w:val="18"/>
                <w:lang w:val="en-US"/>
              </w:rPr>
              <w:t xml:space="preserve"> ± 1.79</w:t>
            </w:r>
          </w:p>
        </w:tc>
      </w:tr>
    </w:tbl>
    <w:p w14:paraId="2D53317C" w14:textId="77777777" w:rsidR="00B86A23" w:rsidRDefault="00B86A23" w:rsidP="00B86A23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 w:rsidRPr="00FC52F3">
        <w:rPr>
          <w:sz w:val="18"/>
          <w:szCs w:val="18"/>
          <w:lang w:val="en-US"/>
        </w:rPr>
        <w:t>values</w:t>
      </w:r>
      <w:proofErr w:type="gramEnd"/>
      <w:r w:rsidRPr="00FC52F3">
        <w:rPr>
          <w:sz w:val="18"/>
          <w:szCs w:val="18"/>
          <w:lang w:val="en-US"/>
        </w:rPr>
        <w:t xml:space="preserve"> shown represent the mean ± S.D. of data from three animals (n=3) per cohort</w:t>
      </w:r>
    </w:p>
    <w:p w14:paraId="27AD9B7B" w14:textId="4A32902E" w:rsidR="004B369F" w:rsidRPr="00FC52F3" w:rsidRDefault="004B369F" w:rsidP="00B86A23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tumor-to-background</w:t>
      </w:r>
      <w:proofErr w:type="gramEnd"/>
      <w:r>
        <w:rPr>
          <w:sz w:val="18"/>
          <w:szCs w:val="18"/>
          <w:lang w:val="en-US"/>
        </w:rPr>
        <w:t xml:space="preserve"> ratios are calculated for the PSMA-positive PC-3 PIP tumor xenografts</w:t>
      </w:r>
    </w:p>
    <w:p w14:paraId="35CF4991" w14:textId="7A5FF009" w:rsidR="00E37DAC" w:rsidRPr="00FC52F3" w:rsidRDefault="00E37DAC" w:rsidP="00B65D35">
      <w:pPr>
        <w:spacing w:line="360" w:lineRule="auto"/>
        <w:rPr>
          <w:b/>
          <w:sz w:val="22"/>
          <w:szCs w:val="22"/>
          <w:lang w:val="en-US"/>
        </w:rPr>
      </w:pPr>
      <w:r w:rsidRPr="00FC52F3">
        <w:rPr>
          <w:b/>
          <w:sz w:val="22"/>
          <w:szCs w:val="22"/>
          <w:lang w:val="en-US"/>
        </w:rPr>
        <w:br w:type="page"/>
      </w:r>
      <w:r w:rsidR="00B65D35">
        <w:rPr>
          <w:b/>
          <w:sz w:val="22"/>
          <w:szCs w:val="22"/>
          <w:lang w:val="en-US"/>
        </w:rPr>
        <w:lastRenderedPageBreak/>
        <w:t>Table</w:t>
      </w:r>
      <w:r w:rsidRPr="00FC52F3">
        <w:rPr>
          <w:b/>
          <w:sz w:val="22"/>
          <w:szCs w:val="22"/>
          <w:lang w:val="en-US"/>
        </w:rPr>
        <w:t xml:space="preserve"> </w:t>
      </w:r>
      <w:r w:rsidR="00FC52F3">
        <w:rPr>
          <w:b/>
          <w:sz w:val="22"/>
          <w:szCs w:val="22"/>
          <w:lang w:val="en-US"/>
        </w:rPr>
        <w:t>S</w:t>
      </w:r>
      <w:r w:rsidR="00F61059">
        <w:rPr>
          <w:b/>
          <w:sz w:val="22"/>
          <w:szCs w:val="22"/>
          <w:lang w:val="en-US"/>
        </w:rPr>
        <w:t>3</w:t>
      </w:r>
      <w:r w:rsidR="00B65D35">
        <w:rPr>
          <w:b/>
          <w:sz w:val="22"/>
          <w:szCs w:val="22"/>
          <w:lang w:val="en-US"/>
        </w:rPr>
        <w:t xml:space="preserve"> </w:t>
      </w:r>
      <w:proofErr w:type="spellStart"/>
      <w:r w:rsidRPr="00FC52F3">
        <w:rPr>
          <w:sz w:val="22"/>
          <w:szCs w:val="22"/>
          <w:lang w:val="en-US"/>
        </w:rPr>
        <w:t>Biodistribution</w:t>
      </w:r>
      <w:proofErr w:type="spellEnd"/>
      <w:r w:rsidRPr="00FC52F3">
        <w:rPr>
          <w:sz w:val="22"/>
          <w:szCs w:val="22"/>
          <w:lang w:val="en-US"/>
        </w:rPr>
        <w:t xml:space="preserve"> of </w:t>
      </w:r>
      <w:r w:rsidRPr="00FC52F3">
        <w:rPr>
          <w:sz w:val="22"/>
          <w:szCs w:val="22"/>
          <w:vertAlign w:val="superscript"/>
          <w:lang w:val="en-US"/>
        </w:rPr>
        <w:t>68</w:t>
      </w:r>
      <w:r w:rsidRPr="00FC52F3">
        <w:rPr>
          <w:sz w:val="22"/>
          <w:szCs w:val="22"/>
          <w:lang w:val="en-US"/>
        </w:rPr>
        <w:t>Ga-PSMA</w:t>
      </w:r>
      <w:r w:rsidR="009B0A1B">
        <w:rPr>
          <w:sz w:val="22"/>
          <w:szCs w:val="22"/>
          <w:lang w:val="en-US"/>
        </w:rPr>
        <w:t>-</w:t>
      </w:r>
      <w:r w:rsidR="00B65D35">
        <w:rPr>
          <w:sz w:val="22"/>
          <w:szCs w:val="22"/>
          <w:lang w:val="en-US"/>
        </w:rPr>
        <w:t>617 in PC-3 PIP/flu tumor-bearing female n</w:t>
      </w:r>
      <w:r w:rsidRPr="00FC52F3">
        <w:rPr>
          <w:sz w:val="22"/>
          <w:szCs w:val="22"/>
          <w:lang w:val="en-US"/>
        </w:rPr>
        <w:t xml:space="preserve">ude </w:t>
      </w:r>
      <w:r w:rsidR="00B65D35">
        <w:rPr>
          <w:sz w:val="22"/>
          <w:szCs w:val="22"/>
          <w:lang w:val="en-US"/>
        </w:rPr>
        <w:t>m</w:t>
      </w:r>
      <w:r w:rsidRPr="00FC52F3">
        <w:rPr>
          <w:sz w:val="22"/>
          <w:szCs w:val="22"/>
          <w:lang w:val="en-US"/>
        </w:rPr>
        <w:t>ice</w:t>
      </w:r>
    </w:p>
    <w:tbl>
      <w:tblPr>
        <w:tblW w:w="7077" w:type="dxa"/>
        <w:tblInd w:w="959" w:type="dxa"/>
        <w:tblBorders>
          <w:top w:val="single" w:sz="4" w:space="0" w:color="auto"/>
          <w:bottom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843"/>
        <w:gridCol w:w="1843"/>
        <w:gridCol w:w="1842"/>
      </w:tblGrid>
      <w:tr w:rsidR="00E311FA" w:rsidRPr="00FC52F3" w14:paraId="1B97A7EB" w14:textId="77777777" w:rsidTr="00307F7A">
        <w:trPr>
          <w:trHeight w:val="284"/>
        </w:trPr>
        <w:tc>
          <w:tcPr>
            <w:tcW w:w="1549" w:type="dxa"/>
            <w:shd w:val="clear" w:color="auto" w:fill="FFD5D5"/>
          </w:tcPr>
          <w:p w14:paraId="6C461AB6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gridSpan w:val="3"/>
            <w:shd w:val="clear" w:color="auto" w:fill="FFD5D5"/>
            <w:hideMark/>
          </w:tcPr>
          <w:p w14:paraId="587BAC8E" w14:textId="0145646E" w:rsidR="00E37DAC" w:rsidRPr="00FC52F3" w:rsidRDefault="00E37DAC" w:rsidP="00565AC4">
            <w:pPr>
              <w:spacing w:line="360" w:lineRule="auto"/>
              <w:ind w:right="211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vertAlign w:val="superscript"/>
                <w:lang w:val="en-US"/>
              </w:rPr>
              <w:t>68</w:t>
            </w:r>
            <w:r w:rsidRPr="00FC52F3">
              <w:rPr>
                <w:sz w:val="18"/>
                <w:szCs w:val="18"/>
                <w:lang w:val="en-US"/>
              </w:rPr>
              <w:t>Ga-PSMA</w:t>
            </w:r>
            <w:r w:rsidR="009B0A1B">
              <w:rPr>
                <w:sz w:val="18"/>
                <w:szCs w:val="18"/>
                <w:lang w:val="en-US"/>
              </w:rPr>
              <w:t>-</w:t>
            </w:r>
            <w:r w:rsidRPr="00FC52F3">
              <w:rPr>
                <w:sz w:val="18"/>
                <w:szCs w:val="18"/>
                <w:lang w:val="en-US"/>
              </w:rPr>
              <w:t>617</w:t>
            </w:r>
          </w:p>
        </w:tc>
      </w:tr>
      <w:tr w:rsidR="00E311FA" w:rsidRPr="00FC52F3" w14:paraId="055755E5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24119E2A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52ED8926" w14:textId="77777777" w:rsidR="00E37DAC" w:rsidRPr="00FC52F3" w:rsidRDefault="00E37DA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15 min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</w:tcPr>
          <w:p w14:paraId="7DB3531D" w14:textId="77777777" w:rsidR="00E37DAC" w:rsidRPr="00FC52F3" w:rsidRDefault="00E37DA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684654">
              <w:rPr>
                <w:sz w:val="18"/>
                <w:szCs w:val="18"/>
                <w:lang w:val="en-US"/>
              </w:rPr>
              <w:t xml:space="preserve">30 min </w:t>
            </w:r>
            <w:proofErr w:type="spellStart"/>
            <w:r w:rsidRPr="00684654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684654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2" w:type="dxa"/>
          </w:tcPr>
          <w:p w14:paraId="63887758" w14:textId="77777777" w:rsidR="00E37DAC" w:rsidRPr="00FC52F3" w:rsidRDefault="00E37DAC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E46E64">
              <w:rPr>
                <w:sz w:val="18"/>
                <w:szCs w:val="18"/>
                <w:lang w:val="en-US"/>
              </w:rPr>
              <w:t xml:space="preserve">2 h </w:t>
            </w:r>
            <w:proofErr w:type="spellStart"/>
            <w:r w:rsidRPr="00E46E64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E46E64">
              <w:rPr>
                <w:sz w:val="18"/>
                <w:szCs w:val="18"/>
                <w:lang w:val="en-US"/>
              </w:rPr>
              <w:t>.</w:t>
            </w:r>
          </w:p>
        </w:tc>
      </w:tr>
      <w:tr w:rsidR="00E311FA" w:rsidRPr="00FC52F3" w14:paraId="37E65FBF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0286ED64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Blood</w:t>
            </w:r>
          </w:p>
        </w:tc>
        <w:tc>
          <w:tcPr>
            <w:tcW w:w="1843" w:type="dxa"/>
            <w:hideMark/>
          </w:tcPr>
          <w:p w14:paraId="0D4DB57A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6.88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89</w:t>
            </w:r>
          </w:p>
        </w:tc>
        <w:tc>
          <w:tcPr>
            <w:tcW w:w="1843" w:type="dxa"/>
            <w:hideMark/>
          </w:tcPr>
          <w:p w14:paraId="7937B9DF" w14:textId="7015838D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3.46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98</w:t>
            </w:r>
          </w:p>
        </w:tc>
        <w:tc>
          <w:tcPr>
            <w:tcW w:w="1842" w:type="dxa"/>
          </w:tcPr>
          <w:p w14:paraId="69E2ABD1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0.14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E311FA" w:rsidRPr="00FC52F3" w14:paraId="01884A44" w14:textId="77777777" w:rsidTr="00307F7A">
        <w:trPr>
          <w:trHeight w:val="83"/>
        </w:trPr>
        <w:tc>
          <w:tcPr>
            <w:tcW w:w="1549" w:type="dxa"/>
            <w:vAlign w:val="center"/>
          </w:tcPr>
          <w:p w14:paraId="1BF3EEAB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Heart</w:t>
            </w:r>
          </w:p>
        </w:tc>
        <w:tc>
          <w:tcPr>
            <w:tcW w:w="1843" w:type="dxa"/>
          </w:tcPr>
          <w:p w14:paraId="7817C626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2.61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1843" w:type="dxa"/>
          </w:tcPr>
          <w:p w14:paraId="43198A34" w14:textId="6B6B48C1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1.47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1842" w:type="dxa"/>
          </w:tcPr>
          <w:p w14:paraId="45D7C408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0.09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FC52F3" w14:paraId="2BAEA438" w14:textId="77777777" w:rsidTr="00307F7A">
        <w:trPr>
          <w:trHeight w:val="83"/>
        </w:trPr>
        <w:tc>
          <w:tcPr>
            <w:tcW w:w="1549" w:type="dxa"/>
            <w:vAlign w:val="center"/>
            <w:hideMark/>
          </w:tcPr>
          <w:p w14:paraId="6495C0A2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Lung</w:t>
            </w:r>
          </w:p>
        </w:tc>
        <w:tc>
          <w:tcPr>
            <w:tcW w:w="1843" w:type="dxa"/>
            <w:hideMark/>
          </w:tcPr>
          <w:p w14:paraId="600BEDF4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4.7</w:t>
            </w:r>
            <w:r w:rsidR="00E37DAC" w:rsidRPr="00FC52F3">
              <w:rPr>
                <w:sz w:val="18"/>
                <w:szCs w:val="18"/>
                <w:lang w:val="en-US"/>
              </w:rPr>
              <w:t>0 ± 0.0</w:t>
            </w:r>
            <w:r w:rsidRPr="00FC52F3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hideMark/>
          </w:tcPr>
          <w:p w14:paraId="44B48C8C" w14:textId="18D8ED60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2.55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51</w:t>
            </w:r>
          </w:p>
        </w:tc>
        <w:tc>
          <w:tcPr>
            <w:tcW w:w="1842" w:type="dxa"/>
          </w:tcPr>
          <w:p w14:paraId="5D80A7B5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0.20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E311FA" w:rsidRPr="00FC52F3" w14:paraId="1C3AA732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65DECD89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Spleen</w:t>
            </w:r>
          </w:p>
        </w:tc>
        <w:tc>
          <w:tcPr>
            <w:tcW w:w="1843" w:type="dxa"/>
            <w:hideMark/>
          </w:tcPr>
          <w:p w14:paraId="2F7FEEC4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3.92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1843" w:type="dxa"/>
            <w:hideMark/>
          </w:tcPr>
          <w:p w14:paraId="59F7A18E" w14:textId="59321A92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2.50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82</w:t>
            </w:r>
          </w:p>
        </w:tc>
        <w:tc>
          <w:tcPr>
            <w:tcW w:w="1842" w:type="dxa"/>
          </w:tcPr>
          <w:p w14:paraId="0BFDA1F3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0.91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14</w:t>
            </w:r>
          </w:p>
        </w:tc>
      </w:tr>
      <w:tr w:rsidR="00E311FA" w:rsidRPr="00FC52F3" w14:paraId="2BC0639D" w14:textId="77777777" w:rsidTr="00307F7A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  <w:hideMark/>
          </w:tcPr>
          <w:p w14:paraId="112CDA52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Kidneys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00C03543" w14:textId="78B16C07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22.8</w:t>
            </w:r>
            <w:r w:rsidR="00223FFF" w:rsidRPr="00FC52F3">
              <w:rPr>
                <w:sz w:val="18"/>
                <w:szCs w:val="18"/>
                <w:lang w:val="en-US"/>
              </w:rPr>
              <w:t xml:space="preserve"> ± 0</w:t>
            </w:r>
            <w:r w:rsidR="00E37DAC" w:rsidRPr="00FC52F3">
              <w:rPr>
                <w:sz w:val="18"/>
                <w:szCs w:val="18"/>
                <w:lang w:val="en-US"/>
              </w:rPr>
              <w:t>.</w:t>
            </w:r>
            <w:r w:rsidR="00223FFF" w:rsidRPr="00FC52F3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68C80B07" w14:textId="54355EE4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15.5</w:t>
            </w:r>
            <w:r w:rsidR="000B5B62" w:rsidRPr="00FC52F3">
              <w:rPr>
                <w:sz w:val="18"/>
                <w:szCs w:val="18"/>
                <w:lang w:val="en-US"/>
              </w:rPr>
              <w:t xml:space="preserve"> ± </w:t>
            </w:r>
            <w:r w:rsidR="001C30A9">
              <w:rPr>
                <w:sz w:val="18"/>
                <w:szCs w:val="18"/>
                <w:lang w:val="en-US"/>
              </w:rPr>
              <w:t>3.46</w:t>
            </w:r>
          </w:p>
        </w:tc>
        <w:tc>
          <w:tcPr>
            <w:tcW w:w="1842" w:type="dxa"/>
            <w:shd w:val="clear" w:color="auto" w:fill="E7E6E6" w:themeFill="background2"/>
          </w:tcPr>
          <w:p w14:paraId="5D5BF484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3.48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18</w:t>
            </w:r>
          </w:p>
        </w:tc>
      </w:tr>
      <w:tr w:rsidR="00E311FA" w:rsidRPr="00FC52F3" w14:paraId="1B93AAB4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0EBA5AF3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Stomach</w:t>
            </w:r>
          </w:p>
        </w:tc>
        <w:tc>
          <w:tcPr>
            <w:tcW w:w="1843" w:type="dxa"/>
          </w:tcPr>
          <w:p w14:paraId="1E3FD8BF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1.48 ± 0</w:t>
            </w:r>
            <w:r w:rsidR="00E37DAC" w:rsidRPr="00FC52F3">
              <w:rPr>
                <w:sz w:val="18"/>
                <w:szCs w:val="18"/>
                <w:lang w:val="en-US"/>
              </w:rPr>
              <w:t>.0</w:t>
            </w:r>
            <w:r w:rsidRPr="00FC52F3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</w:tcPr>
          <w:p w14:paraId="126AE145" w14:textId="71756414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1.09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1842" w:type="dxa"/>
          </w:tcPr>
          <w:p w14:paraId="2950CB4A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0.16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11</w:t>
            </w:r>
          </w:p>
        </w:tc>
      </w:tr>
      <w:tr w:rsidR="00E311FA" w:rsidRPr="00FC52F3" w14:paraId="501BFC8B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0B08868C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Intestines</w:t>
            </w:r>
          </w:p>
        </w:tc>
        <w:tc>
          <w:tcPr>
            <w:tcW w:w="1843" w:type="dxa"/>
          </w:tcPr>
          <w:p w14:paraId="611E6374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1.55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843" w:type="dxa"/>
          </w:tcPr>
          <w:p w14:paraId="65DA34A0" w14:textId="70493FA0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0.98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1842" w:type="dxa"/>
          </w:tcPr>
          <w:p w14:paraId="7F21D602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0.12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3</w:t>
            </w:r>
          </w:p>
        </w:tc>
      </w:tr>
      <w:tr w:rsidR="00E311FA" w:rsidRPr="00FC52F3" w14:paraId="350B84AD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5CB43709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highlight w:val="yellow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Liver</w:t>
            </w:r>
          </w:p>
        </w:tc>
        <w:tc>
          <w:tcPr>
            <w:tcW w:w="1843" w:type="dxa"/>
          </w:tcPr>
          <w:p w14:paraId="08B04C9C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4.74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1843" w:type="dxa"/>
          </w:tcPr>
          <w:p w14:paraId="6E77A535" w14:textId="14CF9910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2.91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1842" w:type="dxa"/>
          </w:tcPr>
          <w:p w14:paraId="7F09C65B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1.6</w:t>
            </w:r>
            <w:r w:rsidR="00E37DAC" w:rsidRPr="00FC52F3">
              <w:rPr>
                <w:sz w:val="18"/>
                <w:szCs w:val="18"/>
                <w:lang w:val="en-US"/>
              </w:rPr>
              <w:t>0 ± 0.0</w:t>
            </w:r>
            <w:r w:rsidRPr="00FC52F3">
              <w:rPr>
                <w:sz w:val="18"/>
                <w:szCs w:val="18"/>
                <w:lang w:val="en-US"/>
              </w:rPr>
              <w:t>5</w:t>
            </w:r>
          </w:p>
        </w:tc>
      </w:tr>
      <w:tr w:rsidR="00E311FA" w:rsidRPr="001C30A9" w14:paraId="39CD931F" w14:textId="77777777" w:rsidTr="00307F7A">
        <w:trPr>
          <w:trHeight w:val="284"/>
        </w:trPr>
        <w:tc>
          <w:tcPr>
            <w:tcW w:w="1549" w:type="dxa"/>
            <w:shd w:val="clear" w:color="auto" w:fill="auto"/>
            <w:vAlign w:val="center"/>
            <w:hideMark/>
          </w:tcPr>
          <w:p w14:paraId="15ED9ED1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Salivary glands</w:t>
            </w:r>
          </w:p>
        </w:tc>
        <w:tc>
          <w:tcPr>
            <w:tcW w:w="1843" w:type="dxa"/>
            <w:shd w:val="clear" w:color="auto" w:fill="auto"/>
            <w:hideMark/>
          </w:tcPr>
          <w:p w14:paraId="57F273B8" w14:textId="77777777" w:rsidR="00E37DAC" w:rsidRPr="00FC52F3" w:rsidRDefault="00223FF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2.3</w:t>
            </w:r>
            <w:r w:rsidR="00E37DAC" w:rsidRPr="00FC52F3">
              <w:rPr>
                <w:sz w:val="18"/>
                <w:szCs w:val="18"/>
                <w:lang w:val="en-US"/>
              </w:rPr>
              <w:t>0 ± 0.</w:t>
            </w:r>
            <w:r w:rsidRPr="00FC52F3"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1843" w:type="dxa"/>
            <w:shd w:val="clear" w:color="auto" w:fill="auto"/>
            <w:hideMark/>
          </w:tcPr>
          <w:p w14:paraId="0B4E31BD" w14:textId="7AC8588D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1.06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14:paraId="51D6D59C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0.14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3</w:t>
            </w:r>
          </w:p>
        </w:tc>
      </w:tr>
      <w:tr w:rsidR="00E311FA" w:rsidRPr="001C30A9" w14:paraId="2835DBD6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1E91D0C0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Muscle</w:t>
            </w:r>
          </w:p>
        </w:tc>
        <w:tc>
          <w:tcPr>
            <w:tcW w:w="1843" w:type="dxa"/>
            <w:hideMark/>
          </w:tcPr>
          <w:p w14:paraId="5B0209F9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1.53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hideMark/>
          </w:tcPr>
          <w:p w14:paraId="78458672" w14:textId="3A6DF269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0.80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842" w:type="dxa"/>
          </w:tcPr>
          <w:p w14:paraId="1E43C052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0.05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1C30A9" w14:paraId="594CBEC9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353F769C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Bone</w:t>
            </w:r>
          </w:p>
        </w:tc>
        <w:tc>
          <w:tcPr>
            <w:tcW w:w="1843" w:type="dxa"/>
            <w:hideMark/>
          </w:tcPr>
          <w:p w14:paraId="5EB61EA7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1.72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3" w:type="dxa"/>
            <w:hideMark/>
          </w:tcPr>
          <w:p w14:paraId="0BC2E0A9" w14:textId="7D5E25FA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1.00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842" w:type="dxa"/>
          </w:tcPr>
          <w:p w14:paraId="4E316DC3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0.09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2</w:t>
            </w:r>
          </w:p>
        </w:tc>
      </w:tr>
      <w:tr w:rsidR="00E311FA" w:rsidRPr="00FC52F3" w14:paraId="538B5262" w14:textId="77777777" w:rsidTr="00307F7A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</w:tcPr>
          <w:p w14:paraId="704002E7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PC-3 PIP Tumor</w:t>
            </w:r>
          </w:p>
        </w:tc>
        <w:tc>
          <w:tcPr>
            <w:tcW w:w="1843" w:type="dxa"/>
            <w:shd w:val="clear" w:color="auto" w:fill="E7E6E6" w:themeFill="background2"/>
          </w:tcPr>
          <w:p w14:paraId="62BC489C" w14:textId="5516472C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28.7</w:t>
            </w:r>
            <w:r w:rsidR="001D687E" w:rsidRPr="00FC52F3">
              <w:rPr>
                <w:sz w:val="18"/>
                <w:szCs w:val="18"/>
                <w:lang w:val="en-US"/>
              </w:rPr>
              <w:t xml:space="preserve"> ± 5</w:t>
            </w:r>
            <w:r w:rsidR="00E37DAC" w:rsidRPr="00FC52F3">
              <w:rPr>
                <w:sz w:val="18"/>
                <w:szCs w:val="18"/>
                <w:lang w:val="en-US"/>
              </w:rPr>
              <w:t>.</w:t>
            </w:r>
            <w:r w:rsidR="001D687E" w:rsidRPr="00FC52F3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1843" w:type="dxa"/>
            <w:shd w:val="clear" w:color="auto" w:fill="E7E6E6" w:themeFill="background2"/>
          </w:tcPr>
          <w:p w14:paraId="6C3A69B4" w14:textId="1EF13356" w:rsidR="00E37DAC" w:rsidRPr="00FC52F3" w:rsidRDefault="00DA61E6" w:rsidP="0062742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48.5</w:t>
            </w:r>
            <w:r w:rsidR="000B5B62" w:rsidRPr="00FC52F3">
              <w:rPr>
                <w:sz w:val="18"/>
                <w:szCs w:val="18"/>
                <w:lang w:val="en-US"/>
              </w:rPr>
              <w:t xml:space="preserve"> ± </w:t>
            </w:r>
            <w:r w:rsidR="00627424">
              <w:rPr>
                <w:sz w:val="18"/>
                <w:szCs w:val="18"/>
                <w:lang w:val="en-US"/>
              </w:rPr>
              <w:t>8.51</w:t>
            </w:r>
          </w:p>
        </w:tc>
        <w:tc>
          <w:tcPr>
            <w:tcW w:w="1842" w:type="dxa"/>
            <w:shd w:val="clear" w:color="auto" w:fill="E7E6E6" w:themeFill="background2"/>
          </w:tcPr>
          <w:p w14:paraId="17F600D9" w14:textId="3E0B6084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D37363">
              <w:rPr>
                <w:sz w:val="18"/>
                <w:szCs w:val="18"/>
                <w:lang w:val="en-US"/>
              </w:rPr>
              <w:t>55.8</w:t>
            </w:r>
            <w:r w:rsidR="009A224F" w:rsidRPr="00D37363">
              <w:rPr>
                <w:sz w:val="18"/>
                <w:szCs w:val="18"/>
                <w:lang w:val="en-US"/>
              </w:rPr>
              <w:t xml:space="preserve"> ± 14</w:t>
            </w:r>
            <w:r w:rsidR="00E37DAC" w:rsidRPr="00D37363">
              <w:rPr>
                <w:sz w:val="18"/>
                <w:szCs w:val="18"/>
                <w:lang w:val="en-US"/>
              </w:rPr>
              <w:t>.</w:t>
            </w:r>
            <w:r w:rsidRPr="00D37363">
              <w:rPr>
                <w:sz w:val="18"/>
                <w:szCs w:val="18"/>
                <w:lang w:val="en-US"/>
              </w:rPr>
              <w:t>2</w:t>
            </w:r>
          </w:p>
        </w:tc>
      </w:tr>
      <w:tr w:rsidR="00E311FA" w:rsidRPr="001C30A9" w14:paraId="324E0D95" w14:textId="77777777" w:rsidTr="00307F7A">
        <w:trPr>
          <w:trHeight w:val="284"/>
        </w:trPr>
        <w:tc>
          <w:tcPr>
            <w:tcW w:w="1549" w:type="dxa"/>
            <w:shd w:val="clear" w:color="auto" w:fill="F2F2F2" w:themeFill="background1" w:themeFillShade="F2"/>
            <w:vAlign w:val="center"/>
            <w:hideMark/>
          </w:tcPr>
          <w:p w14:paraId="22E4535E" w14:textId="1E436902" w:rsidR="00E37DAC" w:rsidRPr="00FC52F3" w:rsidRDefault="00A416D1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PC-3 f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lu Tumor 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2C5F07DA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2.3</w:t>
            </w:r>
            <w:r w:rsidR="00E37DAC" w:rsidRPr="00FC52F3">
              <w:rPr>
                <w:sz w:val="18"/>
                <w:szCs w:val="18"/>
                <w:lang w:val="en-US"/>
              </w:rPr>
              <w:t>0</w:t>
            </w:r>
            <w:r w:rsidRPr="00FC52F3">
              <w:rPr>
                <w:sz w:val="18"/>
                <w:szCs w:val="18"/>
                <w:lang w:val="en-US"/>
              </w:rPr>
              <w:t xml:space="preserve"> ± 0</w:t>
            </w:r>
            <w:r w:rsidR="00E37DAC" w:rsidRPr="00FC52F3">
              <w:rPr>
                <w:sz w:val="18"/>
                <w:szCs w:val="18"/>
                <w:lang w:val="en-US"/>
              </w:rPr>
              <w:t>.</w:t>
            </w:r>
            <w:r w:rsidRPr="00FC52F3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54BD13B4" w14:textId="2F62119F" w:rsidR="00E37DAC" w:rsidRPr="00FC52F3" w:rsidRDefault="001C30A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1.23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4A9D49A" w14:textId="77777777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0.18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3</w:t>
            </w:r>
          </w:p>
        </w:tc>
      </w:tr>
      <w:tr w:rsidR="00E311FA" w:rsidRPr="00DA61E6" w14:paraId="62B3F7E6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776BEDDC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Tumor-to-blood</w:t>
            </w:r>
          </w:p>
        </w:tc>
        <w:tc>
          <w:tcPr>
            <w:tcW w:w="1843" w:type="dxa"/>
            <w:hideMark/>
          </w:tcPr>
          <w:p w14:paraId="0290FDDF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4.15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843" w:type="dxa"/>
            <w:hideMark/>
          </w:tcPr>
          <w:p w14:paraId="0F680BB0" w14:textId="2AE54BD6" w:rsidR="00E37DAC" w:rsidRPr="00FC52F3" w:rsidRDefault="001C15F0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</w:t>
            </w:r>
            <w:r w:rsidR="00DA61E6">
              <w:rPr>
                <w:sz w:val="18"/>
                <w:szCs w:val="18"/>
                <w:lang w:val="en-US"/>
              </w:rPr>
              <w:t>9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</w:t>
            </w:r>
            <w:r w:rsidR="00627424">
              <w:rPr>
                <w:sz w:val="18"/>
                <w:szCs w:val="18"/>
                <w:lang w:val="en-US"/>
              </w:rPr>
              <w:t>4.22</w:t>
            </w:r>
          </w:p>
        </w:tc>
        <w:tc>
          <w:tcPr>
            <w:tcW w:w="1842" w:type="dxa"/>
          </w:tcPr>
          <w:p w14:paraId="259510D8" w14:textId="54BC9463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387</w:t>
            </w:r>
            <w:r w:rsidR="009A224F" w:rsidRPr="00FC52F3">
              <w:rPr>
                <w:sz w:val="18"/>
                <w:szCs w:val="18"/>
                <w:lang w:val="en-US"/>
              </w:rPr>
              <w:t xml:space="preserve"> ± 98</w:t>
            </w:r>
            <w:r w:rsidR="00E37DAC" w:rsidRPr="00FC52F3">
              <w:rPr>
                <w:sz w:val="18"/>
                <w:szCs w:val="18"/>
                <w:lang w:val="en-US"/>
              </w:rPr>
              <w:t>.</w:t>
            </w:r>
            <w:r w:rsidR="009A224F"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DA61E6" w14:paraId="39586DA2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2D3A0CB2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Tumor-to-liver</w:t>
            </w:r>
          </w:p>
        </w:tc>
        <w:tc>
          <w:tcPr>
            <w:tcW w:w="1843" w:type="dxa"/>
            <w:hideMark/>
          </w:tcPr>
          <w:p w14:paraId="2705CFD9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6.</w:t>
            </w:r>
            <w:r w:rsidR="00E37DAC" w:rsidRPr="00FC52F3">
              <w:rPr>
                <w:sz w:val="18"/>
                <w:szCs w:val="18"/>
                <w:lang w:val="en-US"/>
              </w:rPr>
              <w:t>0</w:t>
            </w:r>
            <w:r w:rsidRPr="00FC52F3">
              <w:rPr>
                <w:sz w:val="18"/>
                <w:szCs w:val="18"/>
                <w:lang w:val="en-US"/>
              </w:rPr>
              <w:t>2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1843" w:type="dxa"/>
            <w:hideMark/>
          </w:tcPr>
          <w:p w14:paraId="250380BD" w14:textId="0E64A2D5" w:rsidR="00E37DAC" w:rsidRPr="00FC52F3" w:rsidRDefault="001C15F0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="00DA61E6">
              <w:rPr>
                <w:sz w:val="18"/>
                <w:szCs w:val="18"/>
                <w:lang w:val="en-US"/>
              </w:rPr>
              <w:t>9.0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</w:t>
            </w:r>
            <w:r w:rsidR="00C83400">
              <w:rPr>
                <w:sz w:val="18"/>
                <w:szCs w:val="18"/>
                <w:lang w:val="en-US"/>
              </w:rPr>
              <w:t>2.32</w:t>
            </w:r>
          </w:p>
        </w:tc>
        <w:tc>
          <w:tcPr>
            <w:tcW w:w="1842" w:type="dxa"/>
          </w:tcPr>
          <w:p w14:paraId="126EA263" w14:textId="5689A86D" w:rsidR="00E37DAC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35.2</w:t>
            </w:r>
            <w:r w:rsidR="009A224F" w:rsidRPr="00FC52F3">
              <w:rPr>
                <w:sz w:val="18"/>
                <w:szCs w:val="18"/>
                <w:lang w:val="en-US"/>
              </w:rPr>
              <w:t xml:space="preserve"> ± 9</w:t>
            </w:r>
            <w:r w:rsidR="00E37DAC" w:rsidRPr="00FC52F3">
              <w:rPr>
                <w:sz w:val="18"/>
                <w:szCs w:val="18"/>
                <w:lang w:val="en-US"/>
              </w:rPr>
              <w:t>.</w:t>
            </w:r>
            <w:r w:rsidR="009A224F" w:rsidRPr="00FC52F3">
              <w:rPr>
                <w:sz w:val="18"/>
                <w:szCs w:val="18"/>
                <w:lang w:val="en-US"/>
              </w:rPr>
              <w:t>94</w:t>
            </w:r>
          </w:p>
        </w:tc>
      </w:tr>
      <w:tr w:rsidR="00E311FA" w:rsidRPr="00DA61E6" w14:paraId="1B588BE5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1072A623" w14:textId="77777777" w:rsidR="00E37DAC" w:rsidRPr="00FC52F3" w:rsidRDefault="00E37DAC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Tumor-to-kidney</w:t>
            </w:r>
          </w:p>
        </w:tc>
        <w:tc>
          <w:tcPr>
            <w:tcW w:w="1843" w:type="dxa"/>
            <w:hideMark/>
          </w:tcPr>
          <w:p w14:paraId="195C4EBB" w14:textId="77777777" w:rsidR="00E37DAC" w:rsidRPr="00FC52F3" w:rsidRDefault="001D687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1.26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1843" w:type="dxa"/>
            <w:hideMark/>
          </w:tcPr>
          <w:p w14:paraId="05451063" w14:textId="46AA255C" w:rsidR="00E37DAC" w:rsidRPr="00FC52F3" w:rsidRDefault="001C15F0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3.62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0.</w:t>
            </w:r>
            <w:r w:rsidR="00C83400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1842" w:type="dxa"/>
          </w:tcPr>
          <w:p w14:paraId="45925F23" w14:textId="7A0F3509" w:rsidR="00E37DAC" w:rsidRPr="00FC52F3" w:rsidRDefault="009A224F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15.9</w:t>
            </w:r>
            <w:r w:rsidR="00E37DAC" w:rsidRPr="00FC52F3">
              <w:rPr>
                <w:sz w:val="18"/>
                <w:szCs w:val="18"/>
                <w:lang w:val="en-US"/>
              </w:rPr>
              <w:t xml:space="preserve"> ± </w:t>
            </w:r>
            <w:r w:rsidRPr="00FC52F3">
              <w:rPr>
                <w:sz w:val="18"/>
                <w:szCs w:val="18"/>
                <w:lang w:val="en-US"/>
              </w:rPr>
              <w:t>3.26</w:t>
            </w:r>
          </w:p>
        </w:tc>
      </w:tr>
    </w:tbl>
    <w:p w14:paraId="2EFBA34A" w14:textId="77777777" w:rsidR="00E37DAC" w:rsidRDefault="00E37DAC" w:rsidP="00565AC4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 w:rsidRPr="00FC52F3">
        <w:rPr>
          <w:sz w:val="18"/>
          <w:szCs w:val="18"/>
          <w:lang w:val="en-US"/>
        </w:rPr>
        <w:t>values</w:t>
      </w:r>
      <w:proofErr w:type="gramEnd"/>
      <w:r w:rsidRPr="00FC52F3">
        <w:rPr>
          <w:sz w:val="18"/>
          <w:szCs w:val="18"/>
          <w:lang w:val="en-US"/>
        </w:rPr>
        <w:t xml:space="preserve"> shown represent the mean ± S.D. of data from three animals (n=3) per cohort</w:t>
      </w:r>
    </w:p>
    <w:p w14:paraId="48C67AEF" w14:textId="77777777" w:rsidR="004B369F" w:rsidRPr="00FC52F3" w:rsidRDefault="004B369F" w:rsidP="004B369F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tumor-to-background</w:t>
      </w:r>
      <w:proofErr w:type="gramEnd"/>
      <w:r>
        <w:rPr>
          <w:sz w:val="18"/>
          <w:szCs w:val="18"/>
          <w:lang w:val="en-US"/>
        </w:rPr>
        <w:t xml:space="preserve"> ratios are calculated for the PSMA-positive PC-3 PIP tumor xenografts</w:t>
      </w:r>
    </w:p>
    <w:p w14:paraId="37C62D59" w14:textId="77777777" w:rsidR="004B369F" w:rsidRPr="00FC52F3" w:rsidRDefault="004B369F" w:rsidP="00565AC4">
      <w:pPr>
        <w:spacing w:line="360" w:lineRule="auto"/>
        <w:jc w:val="both"/>
        <w:rPr>
          <w:sz w:val="18"/>
          <w:szCs w:val="18"/>
          <w:lang w:val="en-US"/>
        </w:rPr>
      </w:pPr>
    </w:p>
    <w:p w14:paraId="06B41239" w14:textId="77777777" w:rsidR="00E37DAC" w:rsidRPr="00FC52F3" w:rsidRDefault="00E37DAC" w:rsidP="00565AC4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452BBAFF" w14:textId="76602E58" w:rsidR="00966DB3" w:rsidRPr="00FC52F3" w:rsidRDefault="00966DB3" w:rsidP="00B65D35">
      <w:pPr>
        <w:spacing w:line="360" w:lineRule="auto"/>
        <w:outlineLvl w:val="0"/>
        <w:rPr>
          <w:b/>
          <w:sz w:val="22"/>
          <w:szCs w:val="22"/>
          <w:lang w:val="en-US"/>
        </w:rPr>
      </w:pPr>
      <w:r w:rsidRPr="00FC52F3">
        <w:rPr>
          <w:sz w:val="22"/>
          <w:szCs w:val="22"/>
          <w:lang w:val="en-US"/>
        </w:rPr>
        <w:br w:type="page"/>
      </w:r>
      <w:r w:rsidR="00B65D35">
        <w:rPr>
          <w:b/>
          <w:sz w:val="22"/>
          <w:szCs w:val="22"/>
          <w:lang w:val="en-US"/>
        </w:rPr>
        <w:lastRenderedPageBreak/>
        <w:t>Table</w:t>
      </w:r>
      <w:r w:rsidRPr="00FC52F3">
        <w:rPr>
          <w:b/>
          <w:sz w:val="22"/>
          <w:szCs w:val="22"/>
          <w:lang w:val="en-US"/>
        </w:rPr>
        <w:t xml:space="preserve"> </w:t>
      </w:r>
      <w:r w:rsidR="00FC52F3">
        <w:rPr>
          <w:b/>
          <w:sz w:val="22"/>
          <w:szCs w:val="22"/>
          <w:lang w:val="en-US"/>
        </w:rPr>
        <w:t>S</w:t>
      </w:r>
      <w:r w:rsidR="00F61059">
        <w:rPr>
          <w:b/>
          <w:sz w:val="22"/>
          <w:szCs w:val="22"/>
          <w:lang w:val="en-US"/>
        </w:rPr>
        <w:t>4</w:t>
      </w:r>
      <w:r w:rsidR="00B65D35">
        <w:rPr>
          <w:b/>
          <w:sz w:val="22"/>
          <w:szCs w:val="22"/>
          <w:lang w:val="en-US"/>
        </w:rPr>
        <w:t xml:space="preserve"> </w:t>
      </w:r>
      <w:proofErr w:type="spellStart"/>
      <w:r w:rsidRPr="00FC52F3">
        <w:rPr>
          <w:sz w:val="22"/>
          <w:szCs w:val="22"/>
          <w:lang w:val="en-US"/>
        </w:rPr>
        <w:t>Biodistribution</w:t>
      </w:r>
      <w:proofErr w:type="spellEnd"/>
      <w:r w:rsidRPr="00FC52F3">
        <w:rPr>
          <w:sz w:val="22"/>
          <w:szCs w:val="22"/>
          <w:lang w:val="en-US"/>
        </w:rPr>
        <w:t xml:space="preserve"> of </w:t>
      </w:r>
      <w:r w:rsidRPr="00FC52F3">
        <w:rPr>
          <w:sz w:val="22"/>
          <w:szCs w:val="22"/>
          <w:vertAlign w:val="superscript"/>
          <w:lang w:val="en-US"/>
        </w:rPr>
        <w:t>68</w:t>
      </w:r>
      <w:r w:rsidRPr="00FC52F3">
        <w:rPr>
          <w:sz w:val="22"/>
          <w:szCs w:val="22"/>
          <w:lang w:val="en-US"/>
        </w:rPr>
        <w:t>Ga-PSMA</w:t>
      </w:r>
      <w:r w:rsidR="009B0A1B">
        <w:rPr>
          <w:sz w:val="22"/>
          <w:szCs w:val="22"/>
          <w:lang w:val="en-US"/>
        </w:rPr>
        <w:t>-</w:t>
      </w:r>
      <w:r w:rsidR="0018392F">
        <w:rPr>
          <w:sz w:val="22"/>
          <w:szCs w:val="22"/>
          <w:lang w:val="en-US"/>
        </w:rPr>
        <w:t xml:space="preserve">11 </w:t>
      </w:r>
      <w:r w:rsidR="00B65D35">
        <w:rPr>
          <w:sz w:val="22"/>
          <w:szCs w:val="22"/>
          <w:lang w:val="en-US"/>
        </w:rPr>
        <w:t>in PC-3 PIP/flu tumor-bearing female nude m</w:t>
      </w:r>
      <w:r w:rsidRPr="00FC52F3">
        <w:rPr>
          <w:sz w:val="22"/>
          <w:szCs w:val="22"/>
          <w:lang w:val="en-US"/>
        </w:rPr>
        <w:t>ice</w:t>
      </w:r>
    </w:p>
    <w:tbl>
      <w:tblPr>
        <w:tblW w:w="7077" w:type="dxa"/>
        <w:tblInd w:w="1101" w:type="dxa"/>
        <w:tblBorders>
          <w:top w:val="single" w:sz="4" w:space="0" w:color="auto"/>
          <w:bottom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843"/>
        <w:gridCol w:w="1843"/>
        <w:gridCol w:w="1842"/>
      </w:tblGrid>
      <w:tr w:rsidR="00E311FA" w:rsidRPr="00FC52F3" w14:paraId="52B2B8D5" w14:textId="77777777" w:rsidTr="00307F7A">
        <w:trPr>
          <w:trHeight w:val="284"/>
        </w:trPr>
        <w:tc>
          <w:tcPr>
            <w:tcW w:w="1549" w:type="dxa"/>
            <w:shd w:val="clear" w:color="auto" w:fill="D1E8FF"/>
          </w:tcPr>
          <w:p w14:paraId="39B19B82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gridSpan w:val="3"/>
            <w:shd w:val="clear" w:color="auto" w:fill="D1E8FF"/>
            <w:hideMark/>
          </w:tcPr>
          <w:p w14:paraId="6DA7A004" w14:textId="74C33E99" w:rsidR="00966DB3" w:rsidRPr="00FC52F3" w:rsidRDefault="00966DB3" w:rsidP="00565AC4">
            <w:pPr>
              <w:spacing w:line="360" w:lineRule="auto"/>
              <w:ind w:right="211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vertAlign w:val="superscript"/>
                <w:lang w:val="en-US"/>
              </w:rPr>
              <w:t>68</w:t>
            </w:r>
            <w:r w:rsidRPr="00FC52F3">
              <w:rPr>
                <w:sz w:val="18"/>
                <w:szCs w:val="18"/>
                <w:lang w:val="en-US"/>
              </w:rPr>
              <w:t>Ga-PSMA</w:t>
            </w:r>
            <w:r w:rsidR="009B0A1B">
              <w:rPr>
                <w:sz w:val="18"/>
                <w:szCs w:val="18"/>
                <w:lang w:val="en-US"/>
              </w:rPr>
              <w:t>-</w:t>
            </w:r>
            <w:r w:rsidRPr="00FC52F3">
              <w:rPr>
                <w:sz w:val="18"/>
                <w:szCs w:val="18"/>
                <w:lang w:val="en-US"/>
              </w:rPr>
              <w:t>11</w:t>
            </w:r>
          </w:p>
        </w:tc>
      </w:tr>
      <w:tr w:rsidR="00E311FA" w:rsidRPr="00FC52F3" w14:paraId="68F45590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2D699521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468ACCFC" w14:textId="77777777" w:rsidR="00966DB3" w:rsidRPr="00FC52F3" w:rsidRDefault="00966DB3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15 min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</w:tcPr>
          <w:p w14:paraId="55E6A9A6" w14:textId="77777777" w:rsidR="00966DB3" w:rsidRPr="00FC52F3" w:rsidRDefault="00966DB3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30 min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842" w:type="dxa"/>
          </w:tcPr>
          <w:p w14:paraId="0D0737CC" w14:textId="77777777" w:rsidR="00966DB3" w:rsidRPr="00FC52F3" w:rsidRDefault="00966DB3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2 h </w:t>
            </w:r>
            <w:proofErr w:type="spellStart"/>
            <w:r w:rsidRPr="00FC52F3">
              <w:rPr>
                <w:sz w:val="18"/>
                <w:szCs w:val="18"/>
                <w:lang w:val="en-US"/>
              </w:rPr>
              <w:t>p.i</w:t>
            </w:r>
            <w:proofErr w:type="spellEnd"/>
            <w:r w:rsidRPr="00FC52F3">
              <w:rPr>
                <w:sz w:val="18"/>
                <w:szCs w:val="18"/>
                <w:lang w:val="en-US"/>
              </w:rPr>
              <w:t>.</w:t>
            </w:r>
          </w:p>
        </w:tc>
      </w:tr>
      <w:tr w:rsidR="00E311FA" w:rsidRPr="00FC52F3" w14:paraId="146EE1E4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008367F5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Blood</w:t>
            </w:r>
          </w:p>
        </w:tc>
        <w:tc>
          <w:tcPr>
            <w:tcW w:w="1843" w:type="dxa"/>
            <w:hideMark/>
          </w:tcPr>
          <w:p w14:paraId="4C37D208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5.05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1843" w:type="dxa"/>
            <w:hideMark/>
          </w:tcPr>
          <w:p w14:paraId="1481674F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2.55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1842" w:type="dxa"/>
          </w:tcPr>
          <w:p w14:paraId="4364FDF1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0.08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FC52F3" w14:paraId="3306C59A" w14:textId="77777777" w:rsidTr="00307F7A">
        <w:trPr>
          <w:trHeight w:val="83"/>
        </w:trPr>
        <w:tc>
          <w:tcPr>
            <w:tcW w:w="1549" w:type="dxa"/>
            <w:vAlign w:val="center"/>
          </w:tcPr>
          <w:p w14:paraId="7CDCAB69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Heart</w:t>
            </w:r>
          </w:p>
        </w:tc>
        <w:tc>
          <w:tcPr>
            <w:tcW w:w="1843" w:type="dxa"/>
          </w:tcPr>
          <w:p w14:paraId="38A8D534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2.45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1843" w:type="dxa"/>
          </w:tcPr>
          <w:p w14:paraId="400801AF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1.31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842" w:type="dxa"/>
          </w:tcPr>
          <w:p w14:paraId="0E356F98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0.18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3</w:t>
            </w:r>
          </w:p>
        </w:tc>
      </w:tr>
      <w:tr w:rsidR="00E311FA" w:rsidRPr="00FC52F3" w14:paraId="0F8EE0E7" w14:textId="77777777" w:rsidTr="00307F7A">
        <w:trPr>
          <w:trHeight w:val="83"/>
        </w:trPr>
        <w:tc>
          <w:tcPr>
            <w:tcW w:w="1549" w:type="dxa"/>
            <w:vAlign w:val="center"/>
            <w:hideMark/>
          </w:tcPr>
          <w:p w14:paraId="25D7854E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Lung</w:t>
            </w:r>
          </w:p>
        </w:tc>
        <w:tc>
          <w:tcPr>
            <w:tcW w:w="1843" w:type="dxa"/>
            <w:hideMark/>
          </w:tcPr>
          <w:p w14:paraId="5821CB70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3.87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1843" w:type="dxa"/>
            <w:hideMark/>
          </w:tcPr>
          <w:p w14:paraId="23867A2E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2.23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1842" w:type="dxa"/>
          </w:tcPr>
          <w:p w14:paraId="7909FF2A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0.31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</w:t>
            </w:r>
            <w:r w:rsidR="00966DB3" w:rsidRPr="00FC52F3">
              <w:rPr>
                <w:sz w:val="18"/>
                <w:szCs w:val="18"/>
                <w:lang w:val="en-US"/>
              </w:rPr>
              <w:t>0</w:t>
            </w:r>
          </w:p>
        </w:tc>
      </w:tr>
      <w:tr w:rsidR="00E311FA" w:rsidRPr="00FC52F3" w14:paraId="7F8294B2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7756AE18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Spleen</w:t>
            </w:r>
          </w:p>
        </w:tc>
        <w:tc>
          <w:tcPr>
            <w:tcW w:w="1843" w:type="dxa"/>
            <w:hideMark/>
          </w:tcPr>
          <w:p w14:paraId="5361C70E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5.33 ± 1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Pr="00FC52F3">
              <w:rPr>
                <w:sz w:val="18"/>
                <w:szCs w:val="18"/>
                <w:lang w:val="en-US"/>
              </w:rPr>
              <w:t>78</w:t>
            </w:r>
          </w:p>
        </w:tc>
        <w:tc>
          <w:tcPr>
            <w:tcW w:w="1843" w:type="dxa"/>
            <w:hideMark/>
          </w:tcPr>
          <w:p w14:paraId="691E3322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4.76 ± 1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Pr="00FC52F3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842" w:type="dxa"/>
          </w:tcPr>
          <w:p w14:paraId="469C9164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2.18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38</w:t>
            </w:r>
          </w:p>
        </w:tc>
      </w:tr>
      <w:tr w:rsidR="00E311FA" w:rsidRPr="00FC52F3" w14:paraId="01362000" w14:textId="77777777" w:rsidTr="00307F7A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  <w:hideMark/>
          </w:tcPr>
          <w:p w14:paraId="4F8F7C08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Kidneys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E96130D" w14:textId="1B802AB0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74.7</w:t>
            </w:r>
            <w:r w:rsidR="000049FA" w:rsidRPr="00FC52F3">
              <w:rPr>
                <w:sz w:val="18"/>
                <w:szCs w:val="18"/>
                <w:lang w:val="en-US"/>
              </w:rPr>
              <w:t xml:space="preserve"> ± 7</w:t>
            </w:r>
            <w:r w:rsidR="00966DB3" w:rsidRPr="00FC52F3">
              <w:rPr>
                <w:sz w:val="18"/>
                <w:szCs w:val="18"/>
                <w:lang w:val="en-US"/>
              </w:rPr>
              <w:t>.0</w:t>
            </w:r>
            <w:r w:rsidR="000049FA" w:rsidRPr="00FC52F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6E65B2E3" w14:textId="0D3EF89E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86.7</w:t>
            </w:r>
            <w:r w:rsidR="00EA75D9" w:rsidRPr="00FC52F3">
              <w:rPr>
                <w:sz w:val="18"/>
                <w:szCs w:val="18"/>
                <w:lang w:val="en-US"/>
              </w:rPr>
              <w:t xml:space="preserve"> ± 14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EA75D9" w:rsidRPr="00FC52F3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2" w:type="dxa"/>
            <w:shd w:val="clear" w:color="auto" w:fill="E7E6E6" w:themeFill="background2"/>
          </w:tcPr>
          <w:p w14:paraId="4E8C8E26" w14:textId="133CE76C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58.8</w:t>
            </w:r>
            <w:r w:rsidR="00B2788E" w:rsidRPr="00FC52F3">
              <w:rPr>
                <w:sz w:val="18"/>
                <w:szCs w:val="18"/>
                <w:lang w:val="en-US"/>
              </w:rPr>
              <w:t xml:space="preserve"> ± 7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B2788E" w:rsidRPr="00FC52F3">
              <w:rPr>
                <w:sz w:val="18"/>
                <w:szCs w:val="18"/>
                <w:lang w:val="en-US"/>
              </w:rPr>
              <w:t>62</w:t>
            </w:r>
          </w:p>
        </w:tc>
      </w:tr>
      <w:tr w:rsidR="00E311FA" w:rsidRPr="00FC52F3" w14:paraId="66C30512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14764B76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Stomach</w:t>
            </w:r>
          </w:p>
        </w:tc>
        <w:tc>
          <w:tcPr>
            <w:tcW w:w="1843" w:type="dxa"/>
          </w:tcPr>
          <w:p w14:paraId="1939AED5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1.42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843" w:type="dxa"/>
          </w:tcPr>
          <w:p w14:paraId="54F4F2DD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0.85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842" w:type="dxa"/>
          </w:tcPr>
          <w:p w14:paraId="5415E36F" w14:textId="77777777" w:rsidR="00966DB3" w:rsidRPr="00FC52F3" w:rsidRDefault="00966DB3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</w:t>
            </w:r>
            <w:r w:rsidR="00B2788E" w:rsidRPr="00FC52F3">
              <w:rPr>
                <w:sz w:val="18"/>
                <w:szCs w:val="18"/>
                <w:lang w:val="en-US"/>
              </w:rPr>
              <w:t>.35</w:t>
            </w:r>
            <w:r w:rsidRPr="00FC52F3">
              <w:rPr>
                <w:sz w:val="18"/>
                <w:szCs w:val="18"/>
                <w:lang w:val="en-US"/>
              </w:rPr>
              <w:t xml:space="preserve"> ± 0.</w:t>
            </w:r>
            <w:r w:rsidR="00B2788E" w:rsidRPr="00FC52F3">
              <w:rPr>
                <w:sz w:val="18"/>
                <w:szCs w:val="18"/>
                <w:lang w:val="en-US"/>
              </w:rPr>
              <w:t>17</w:t>
            </w:r>
          </w:p>
        </w:tc>
      </w:tr>
      <w:tr w:rsidR="00E311FA" w:rsidRPr="00FC52F3" w14:paraId="326E6187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62A66505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Intestines</w:t>
            </w:r>
          </w:p>
        </w:tc>
        <w:tc>
          <w:tcPr>
            <w:tcW w:w="1843" w:type="dxa"/>
          </w:tcPr>
          <w:p w14:paraId="247E56B9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1.42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</w:tcPr>
          <w:p w14:paraId="1DD1ABE2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1.2</w:t>
            </w:r>
            <w:r w:rsidR="00966DB3" w:rsidRPr="00FC52F3">
              <w:rPr>
                <w:sz w:val="18"/>
                <w:szCs w:val="18"/>
                <w:lang w:val="en-US"/>
              </w:rPr>
              <w:t>0 ± 0.</w:t>
            </w:r>
            <w:r w:rsidRPr="00FC52F3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1842" w:type="dxa"/>
          </w:tcPr>
          <w:p w14:paraId="0FBBCB2E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0.95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86</w:t>
            </w:r>
          </w:p>
        </w:tc>
      </w:tr>
      <w:tr w:rsidR="00E311FA" w:rsidRPr="00FC52F3" w14:paraId="0F49FD89" w14:textId="77777777" w:rsidTr="00307F7A">
        <w:trPr>
          <w:trHeight w:val="284"/>
        </w:trPr>
        <w:tc>
          <w:tcPr>
            <w:tcW w:w="1549" w:type="dxa"/>
            <w:vAlign w:val="center"/>
          </w:tcPr>
          <w:p w14:paraId="4FA04C43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highlight w:val="yellow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Liver</w:t>
            </w:r>
          </w:p>
        </w:tc>
        <w:tc>
          <w:tcPr>
            <w:tcW w:w="1843" w:type="dxa"/>
          </w:tcPr>
          <w:p w14:paraId="539A8679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</w:t>
            </w:r>
            <w:r w:rsidR="00966DB3" w:rsidRPr="00FC52F3">
              <w:rPr>
                <w:sz w:val="18"/>
                <w:szCs w:val="18"/>
                <w:lang w:val="en-US"/>
              </w:rPr>
              <w:t>.00 ± 0.</w:t>
            </w:r>
            <w:r w:rsidRPr="00FC52F3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1843" w:type="dxa"/>
          </w:tcPr>
          <w:p w14:paraId="6A25AB84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1.55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842" w:type="dxa"/>
          </w:tcPr>
          <w:p w14:paraId="4231E5CF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0.56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04</w:t>
            </w:r>
          </w:p>
        </w:tc>
      </w:tr>
      <w:tr w:rsidR="00E311FA" w:rsidRPr="00FC52F3" w14:paraId="7ED5985F" w14:textId="77777777" w:rsidTr="00307F7A">
        <w:trPr>
          <w:trHeight w:val="284"/>
        </w:trPr>
        <w:tc>
          <w:tcPr>
            <w:tcW w:w="1549" w:type="dxa"/>
            <w:shd w:val="clear" w:color="auto" w:fill="auto"/>
            <w:vAlign w:val="center"/>
            <w:hideMark/>
          </w:tcPr>
          <w:p w14:paraId="24902140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Salivary glands</w:t>
            </w:r>
          </w:p>
        </w:tc>
        <w:tc>
          <w:tcPr>
            <w:tcW w:w="1843" w:type="dxa"/>
            <w:shd w:val="clear" w:color="auto" w:fill="auto"/>
            <w:hideMark/>
          </w:tcPr>
          <w:p w14:paraId="48585BBB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2.73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1843" w:type="dxa"/>
            <w:shd w:val="clear" w:color="auto" w:fill="auto"/>
            <w:hideMark/>
          </w:tcPr>
          <w:p w14:paraId="00C3F9B7" w14:textId="77777777" w:rsidR="00966DB3" w:rsidRPr="00FC52F3" w:rsidRDefault="0094101D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1.59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1842" w:type="dxa"/>
            <w:shd w:val="clear" w:color="auto" w:fill="auto"/>
          </w:tcPr>
          <w:p w14:paraId="794FA0B7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 xml:space="preserve">0.39 </w:t>
            </w:r>
            <w:r w:rsidR="00966DB3" w:rsidRPr="00FC52F3">
              <w:rPr>
                <w:sz w:val="18"/>
                <w:szCs w:val="18"/>
                <w:lang w:val="en-US"/>
              </w:rPr>
              <w:t>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FC52F3" w14:paraId="4F5132D1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63435EAF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Muscle</w:t>
            </w:r>
          </w:p>
        </w:tc>
        <w:tc>
          <w:tcPr>
            <w:tcW w:w="1843" w:type="dxa"/>
            <w:hideMark/>
          </w:tcPr>
          <w:p w14:paraId="2A944840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1.21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1843" w:type="dxa"/>
            <w:hideMark/>
          </w:tcPr>
          <w:p w14:paraId="15A48F93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0.67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842" w:type="dxa"/>
          </w:tcPr>
          <w:p w14:paraId="6524C973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0.06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1</w:t>
            </w:r>
          </w:p>
        </w:tc>
      </w:tr>
      <w:tr w:rsidR="00E311FA" w:rsidRPr="00FC52F3" w14:paraId="69680C0E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7917674B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Bone</w:t>
            </w:r>
          </w:p>
        </w:tc>
        <w:tc>
          <w:tcPr>
            <w:tcW w:w="1843" w:type="dxa"/>
            <w:hideMark/>
          </w:tcPr>
          <w:p w14:paraId="11E2B39E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1.85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2</w:t>
            </w:r>
            <w:r w:rsidR="00966DB3" w:rsidRPr="00FC52F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3" w:type="dxa"/>
            <w:hideMark/>
          </w:tcPr>
          <w:p w14:paraId="4111622E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0.81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842" w:type="dxa"/>
          </w:tcPr>
          <w:p w14:paraId="52F057E0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0.06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0.00</w:t>
            </w:r>
          </w:p>
        </w:tc>
      </w:tr>
      <w:tr w:rsidR="00E311FA" w:rsidRPr="00FC52F3" w14:paraId="16C47CA1" w14:textId="77777777" w:rsidTr="00307F7A">
        <w:trPr>
          <w:trHeight w:val="284"/>
        </w:trPr>
        <w:tc>
          <w:tcPr>
            <w:tcW w:w="1549" w:type="dxa"/>
            <w:shd w:val="clear" w:color="auto" w:fill="E7E6E6" w:themeFill="background2"/>
            <w:vAlign w:val="center"/>
          </w:tcPr>
          <w:p w14:paraId="57A37390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PC-3 PIP Tumor</w:t>
            </w:r>
          </w:p>
        </w:tc>
        <w:tc>
          <w:tcPr>
            <w:tcW w:w="1843" w:type="dxa"/>
            <w:shd w:val="clear" w:color="auto" w:fill="E7E6E6" w:themeFill="background2"/>
          </w:tcPr>
          <w:p w14:paraId="34954C88" w14:textId="6181FC62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31.5 ± 1</w:t>
            </w:r>
            <w:r w:rsidR="00DA61E6"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843" w:type="dxa"/>
            <w:shd w:val="clear" w:color="auto" w:fill="E7E6E6" w:themeFill="background2"/>
          </w:tcPr>
          <w:p w14:paraId="5EA5C27D" w14:textId="43D48144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49.3 ± 4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Pr="00FC52F3">
              <w:rPr>
                <w:sz w:val="18"/>
                <w:szCs w:val="18"/>
                <w:lang w:val="en-US"/>
              </w:rPr>
              <w:t>97</w:t>
            </w:r>
          </w:p>
        </w:tc>
        <w:tc>
          <w:tcPr>
            <w:tcW w:w="1842" w:type="dxa"/>
            <w:shd w:val="clear" w:color="auto" w:fill="E7E6E6" w:themeFill="background2"/>
          </w:tcPr>
          <w:p w14:paraId="18232162" w14:textId="2B2C52A8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40.0</w:t>
            </w:r>
            <w:r w:rsidR="00B2788E" w:rsidRPr="00FC52F3">
              <w:rPr>
                <w:sz w:val="18"/>
                <w:szCs w:val="18"/>
                <w:lang w:val="en-US"/>
              </w:rPr>
              <w:t xml:space="preserve"> ± 2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B2788E" w:rsidRPr="00FC52F3">
              <w:rPr>
                <w:sz w:val="18"/>
                <w:szCs w:val="18"/>
                <w:lang w:val="en-US"/>
              </w:rPr>
              <w:t>55</w:t>
            </w:r>
          </w:p>
        </w:tc>
      </w:tr>
      <w:tr w:rsidR="00E311FA" w:rsidRPr="00FC52F3" w14:paraId="49812AE0" w14:textId="77777777" w:rsidTr="00307F7A">
        <w:trPr>
          <w:trHeight w:val="284"/>
        </w:trPr>
        <w:tc>
          <w:tcPr>
            <w:tcW w:w="1549" w:type="dxa"/>
            <w:shd w:val="clear" w:color="auto" w:fill="F2F2F2" w:themeFill="background1" w:themeFillShade="F2"/>
            <w:vAlign w:val="center"/>
            <w:hideMark/>
          </w:tcPr>
          <w:p w14:paraId="0AEDDFAB" w14:textId="15A792F0" w:rsidR="00966DB3" w:rsidRPr="00FC52F3" w:rsidRDefault="00A416D1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PC-3 f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lu Tumor 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62AA58EB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2.19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3C22193F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1.04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32F529E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0.13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0.0</w:t>
            </w:r>
            <w:r w:rsidRPr="00FC52F3">
              <w:rPr>
                <w:sz w:val="18"/>
                <w:szCs w:val="18"/>
                <w:lang w:val="en-US"/>
              </w:rPr>
              <w:t>2</w:t>
            </w:r>
          </w:p>
        </w:tc>
      </w:tr>
      <w:tr w:rsidR="00E311FA" w:rsidRPr="00DA61E6" w14:paraId="3E3154A1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7B56A50C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Tumor-to-blood</w:t>
            </w:r>
          </w:p>
        </w:tc>
        <w:tc>
          <w:tcPr>
            <w:tcW w:w="1843" w:type="dxa"/>
            <w:hideMark/>
          </w:tcPr>
          <w:p w14:paraId="4606ADC0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6.1</w:t>
            </w:r>
            <w:r w:rsidR="00966DB3" w:rsidRPr="00FC52F3">
              <w:rPr>
                <w:sz w:val="18"/>
                <w:szCs w:val="18"/>
                <w:lang w:val="en-US"/>
              </w:rPr>
              <w:t>0</w:t>
            </w:r>
            <w:r w:rsidRPr="00FC52F3">
              <w:rPr>
                <w:sz w:val="18"/>
                <w:szCs w:val="18"/>
                <w:lang w:val="en-US"/>
              </w:rPr>
              <w:t xml:space="preserve"> ± 1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Pr="00FC52F3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1843" w:type="dxa"/>
            <w:hideMark/>
          </w:tcPr>
          <w:p w14:paraId="09448A47" w14:textId="42D32881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20.5</w:t>
            </w:r>
            <w:r w:rsidR="00EA75D9" w:rsidRPr="00FC52F3">
              <w:rPr>
                <w:sz w:val="18"/>
                <w:szCs w:val="18"/>
                <w:lang w:val="en-US"/>
              </w:rPr>
              <w:t xml:space="preserve"> ± 6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EA75D9" w:rsidRPr="00FC52F3">
              <w:rPr>
                <w:sz w:val="18"/>
                <w:szCs w:val="18"/>
                <w:lang w:val="en-US"/>
              </w:rPr>
              <w:t>4</w:t>
            </w:r>
            <w:r w:rsidR="00966DB3" w:rsidRPr="00FC52F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2" w:type="dxa"/>
          </w:tcPr>
          <w:p w14:paraId="25796C02" w14:textId="26E143C9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536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</w:t>
            </w:r>
            <w:r w:rsidR="00B2788E" w:rsidRPr="00FC52F3">
              <w:rPr>
                <w:sz w:val="18"/>
                <w:szCs w:val="18"/>
                <w:lang w:val="en-US"/>
              </w:rPr>
              <w:t>43.7</w:t>
            </w:r>
          </w:p>
        </w:tc>
      </w:tr>
      <w:tr w:rsidR="00E311FA" w:rsidRPr="00DA61E6" w14:paraId="6AB814A5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05887E68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Tumor-to-liver</w:t>
            </w:r>
          </w:p>
        </w:tc>
        <w:tc>
          <w:tcPr>
            <w:tcW w:w="1843" w:type="dxa"/>
            <w:hideMark/>
          </w:tcPr>
          <w:p w14:paraId="60660E0E" w14:textId="52BC30B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15.3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</w:t>
            </w:r>
            <w:r w:rsidRPr="00FC52F3">
              <w:rPr>
                <w:sz w:val="18"/>
                <w:szCs w:val="18"/>
                <w:lang w:val="en-US"/>
              </w:rPr>
              <w:t>3.96</w:t>
            </w:r>
          </w:p>
        </w:tc>
        <w:tc>
          <w:tcPr>
            <w:tcW w:w="1843" w:type="dxa"/>
            <w:hideMark/>
          </w:tcPr>
          <w:p w14:paraId="46362AB8" w14:textId="6FCB56E6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31.7</w:t>
            </w:r>
            <w:r w:rsidR="00EA75D9" w:rsidRPr="00FC52F3">
              <w:rPr>
                <w:sz w:val="18"/>
                <w:szCs w:val="18"/>
                <w:lang w:val="en-US"/>
              </w:rPr>
              <w:t xml:space="preserve"> ± 2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EA75D9" w:rsidRPr="00FC52F3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1842" w:type="dxa"/>
          </w:tcPr>
          <w:p w14:paraId="2711A372" w14:textId="5C07B64E" w:rsidR="00966DB3" w:rsidRPr="00FC52F3" w:rsidRDefault="00DA61E6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71.3</w:t>
            </w:r>
            <w:r w:rsidR="00B2788E" w:rsidRPr="00FC52F3">
              <w:rPr>
                <w:sz w:val="18"/>
                <w:szCs w:val="18"/>
                <w:lang w:val="en-US"/>
              </w:rPr>
              <w:t xml:space="preserve"> ± 7</w:t>
            </w:r>
            <w:r w:rsidR="00966DB3" w:rsidRPr="00FC52F3">
              <w:rPr>
                <w:sz w:val="18"/>
                <w:szCs w:val="18"/>
                <w:lang w:val="en-US"/>
              </w:rPr>
              <w:t>.</w:t>
            </w:r>
            <w:r w:rsidR="00B2788E" w:rsidRPr="00FC52F3">
              <w:rPr>
                <w:sz w:val="18"/>
                <w:szCs w:val="18"/>
                <w:lang w:val="en-US"/>
              </w:rPr>
              <w:t>48</w:t>
            </w:r>
          </w:p>
        </w:tc>
      </w:tr>
      <w:tr w:rsidR="00E311FA" w:rsidRPr="00DA61E6" w14:paraId="713DB02A" w14:textId="77777777" w:rsidTr="00307F7A">
        <w:trPr>
          <w:trHeight w:val="284"/>
        </w:trPr>
        <w:tc>
          <w:tcPr>
            <w:tcW w:w="1549" w:type="dxa"/>
            <w:vAlign w:val="center"/>
            <w:hideMark/>
          </w:tcPr>
          <w:p w14:paraId="32FCDBAE" w14:textId="77777777" w:rsidR="00966DB3" w:rsidRPr="00FC52F3" w:rsidRDefault="00966DB3" w:rsidP="00565AC4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Tumor-to-kidney</w:t>
            </w:r>
          </w:p>
        </w:tc>
        <w:tc>
          <w:tcPr>
            <w:tcW w:w="1843" w:type="dxa"/>
            <w:hideMark/>
          </w:tcPr>
          <w:p w14:paraId="29845E9B" w14:textId="77777777" w:rsidR="00966DB3" w:rsidRPr="00FC52F3" w:rsidRDefault="000049FA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0.41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1843" w:type="dxa"/>
            <w:hideMark/>
          </w:tcPr>
          <w:p w14:paraId="562E2338" w14:textId="77777777" w:rsidR="00966DB3" w:rsidRPr="00FC52F3" w:rsidRDefault="00EA75D9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0.58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</w:t>
            </w:r>
            <w:r w:rsidR="00966DB3" w:rsidRPr="00FC52F3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842" w:type="dxa"/>
          </w:tcPr>
          <w:p w14:paraId="4309FD0D" w14:textId="77777777" w:rsidR="00966DB3" w:rsidRPr="00FC52F3" w:rsidRDefault="00B2788E" w:rsidP="00565AC4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C52F3">
              <w:rPr>
                <w:sz w:val="18"/>
                <w:szCs w:val="18"/>
                <w:lang w:val="en-US"/>
              </w:rPr>
              <w:t>0.69</w:t>
            </w:r>
            <w:r w:rsidR="00966DB3" w:rsidRPr="00FC52F3">
              <w:rPr>
                <w:sz w:val="18"/>
                <w:szCs w:val="18"/>
                <w:lang w:val="en-US"/>
              </w:rPr>
              <w:t xml:space="preserve"> ± 0.</w:t>
            </w:r>
            <w:r w:rsidRPr="00FC52F3">
              <w:rPr>
                <w:sz w:val="18"/>
                <w:szCs w:val="18"/>
                <w:lang w:val="en-US"/>
              </w:rPr>
              <w:t>12</w:t>
            </w:r>
          </w:p>
        </w:tc>
      </w:tr>
    </w:tbl>
    <w:p w14:paraId="669C304B" w14:textId="77777777" w:rsidR="00966DB3" w:rsidRDefault="00966DB3" w:rsidP="00565AC4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 w:rsidRPr="00FC52F3">
        <w:rPr>
          <w:sz w:val="18"/>
          <w:szCs w:val="18"/>
          <w:lang w:val="en-US"/>
        </w:rPr>
        <w:t>values</w:t>
      </w:r>
      <w:proofErr w:type="gramEnd"/>
      <w:r w:rsidRPr="00FC52F3">
        <w:rPr>
          <w:sz w:val="18"/>
          <w:szCs w:val="18"/>
          <w:lang w:val="en-US"/>
        </w:rPr>
        <w:t xml:space="preserve"> shown represent the mean ± S.D. of data from three animals (n=3) per cohort</w:t>
      </w:r>
    </w:p>
    <w:p w14:paraId="688D2531" w14:textId="77777777" w:rsidR="004B369F" w:rsidRPr="00FC52F3" w:rsidRDefault="004B369F" w:rsidP="004B369F">
      <w:pPr>
        <w:spacing w:line="360" w:lineRule="auto"/>
        <w:jc w:val="both"/>
        <w:rPr>
          <w:sz w:val="18"/>
          <w:szCs w:val="18"/>
          <w:lang w:val="en-US"/>
        </w:rPr>
      </w:pPr>
      <w:proofErr w:type="gramStart"/>
      <w:r>
        <w:rPr>
          <w:sz w:val="18"/>
          <w:szCs w:val="18"/>
          <w:lang w:val="en-US"/>
        </w:rPr>
        <w:t>tumor-to-background</w:t>
      </w:r>
      <w:proofErr w:type="gramEnd"/>
      <w:r>
        <w:rPr>
          <w:sz w:val="18"/>
          <w:szCs w:val="18"/>
          <w:lang w:val="en-US"/>
        </w:rPr>
        <w:t xml:space="preserve"> ratios are calculated for the PSMA-positive PC-3 PIP tumor xenografts</w:t>
      </w:r>
    </w:p>
    <w:p w14:paraId="0167073B" w14:textId="77777777" w:rsidR="004B369F" w:rsidRPr="00FC52F3" w:rsidRDefault="004B369F" w:rsidP="00565AC4">
      <w:pPr>
        <w:spacing w:line="360" w:lineRule="auto"/>
        <w:jc w:val="both"/>
        <w:rPr>
          <w:sz w:val="18"/>
          <w:szCs w:val="18"/>
          <w:lang w:val="en-US"/>
        </w:rPr>
      </w:pPr>
    </w:p>
    <w:p w14:paraId="10F5A2F6" w14:textId="77777777" w:rsidR="00966DB3" w:rsidRPr="00E736A2" w:rsidRDefault="00966DB3" w:rsidP="00565AC4">
      <w:pPr>
        <w:pStyle w:val="Standard1"/>
        <w:spacing w:line="360" w:lineRule="auto"/>
        <w:rPr>
          <w:color w:val="FF0000"/>
          <w:sz w:val="22"/>
          <w:szCs w:val="22"/>
          <w:lang w:val="en-US"/>
        </w:rPr>
      </w:pPr>
    </w:p>
    <w:p w14:paraId="4F2499FE" w14:textId="01874735" w:rsidR="008A6EBB" w:rsidRPr="00B65D35" w:rsidRDefault="00B65D35" w:rsidP="00B65D35">
      <w:pPr>
        <w:pStyle w:val="Standard1"/>
        <w:spacing w:line="360" w:lineRule="auto"/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Table</w:t>
      </w:r>
      <w:r w:rsidR="008A6EBB" w:rsidRPr="004D0C69">
        <w:rPr>
          <w:b/>
          <w:sz w:val="22"/>
          <w:szCs w:val="22"/>
          <w:lang w:val="en-US"/>
        </w:rPr>
        <w:t xml:space="preserve"> </w:t>
      </w:r>
      <w:r w:rsidR="0035065E">
        <w:rPr>
          <w:b/>
          <w:sz w:val="22"/>
          <w:szCs w:val="22"/>
          <w:lang w:val="en-US"/>
        </w:rPr>
        <w:t>S5</w:t>
      </w:r>
      <w:r>
        <w:rPr>
          <w:b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Tumor and kidney uptake of the PSMA-targeted </w:t>
      </w:r>
      <w:proofErr w:type="spellStart"/>
      <w:r>
        <w:rPr>
          <w:sz w:val="22"/>
          <w:szCs w:val="22"/>
          <w:lang w:val="en-US"/>
        </w:rPr>
        <w:t>r</w:t>
      </w:r>
      <w:r w:rsidR="008A6EBB" w:rsidRPr="004D0C69">
        <w:rPr>
          <w:sz w:val="22"/>
          <w:szCs w:val="22"/>
          <w:lang w:val="en-US"/>
        </w:rPr>
        <w:t>adioligands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34"/>
        <w:gridCol w:w="1842"/>
        <w:gridCol w:w="1843"/>
        <w:gridCol w:w="1843"/>
        <w:gridCol w:w="1843"/>
      </w:tblGrid>
      <w:tr w:rsidR="008A6EBB" w:rsidRPr="004D0C69" w14:paraId="65FAEFDC" w14:textId="77777777" w:rsidTr="00D567F8"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4A347EF6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5AF78D77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8A6EBB">
              <w:rPr>
                <w:sz w:val="18"/>
                <w:szCs w:val="18"/>
              </w:rPr>
              <w:t>15 min after injection</w:t>
            </w:r>
          </w:p>
        </w:tc>
      </w:tr>
      <w:tr w:rsidR="008A6EBB" w:rsidRPr="004D0C69" w14:paraId="67AA6211" w14:textId="77777777" w:rsidTr="00E94664"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66D0BEC2" w14:textId="1DCF7810" w:rsidR="008A6EBB" w:rsidRPr="008A6EBB" w:rsidRDefault="0036778A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PSMA </w:t>
            </w:r>
            <w:r w:rsidR="008A6EBB" w:rsidRPr="008A6EBB">
              <w:rPr>
                <w:sz w:val="18"/>
                <w:szCs w:val="18"/>
              </w:rPr>
              <w:t>ligand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713311A2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44</w:t>
            </w:r>
            <w:r w:rsidRPr="008A6EBB">
              <w:rPr>
                <w:sz w:val="18"/>
                <w:szCs w:val="18"/>
              </w:rPr>
              <w:t>Sc-PSMA-617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4F38690A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177</w:t>
            </w:r>
            <w:r w:rsidRPr="008A6EBB">
              <w:rPr>
                <w:sz w:val="18"/>
                <w:szCs w:val="18"/>
              </w:rPr>
              <w:t>Lu-PSMA-617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422281C5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D933F0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Ga-PSMA-11</w:t>
            </w:r>
          </w:p>
        </w:tc>
      </w:tr>
      <w:tr w:rsidR="008A6EBB" w:rsidRPr="004D0C69" w14:paraId="6F7AE5A0" w14:textId="77777777" w:rsidTr="00D567F8">
        <w:tc>
          <w:tcPr>
            <w:tcW w:w="1734" w:type="dxa"/>
            <w:tcBorders>
              <w:top w:val="single" w:sz="8" w:space="0" w:color="auto"/>
              <w:left w:val="nil"/>
            </w:tcBorders>
          </w:tcPr>
          <w:p w14:paraId="0E8104E3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PIP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06A542B9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36.5 ± 7.44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CFD66E9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32.3 ± 3.54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061B8DB" w14:textId="75F5F833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28.7</w:t>
            </w:r>
            <w:r w:rsidR="008A6EBB" w:rsidRPr="008A6EBB">
              <w:rPr>
                <w:sz w:val="18"/>
                <w:szCs w:val="18"/>
              </w:rPr>
              <w:t xml:space="preserve"> ± 5.26</w:t>
            </w:r>
          </w:p>
        </w:tc>
        <w:tc>
          <w:tcPr>
            <w:tcW w:w="1843" w:type="dxa"/>
            <w:tcBorders>
              <w:top w:val="single" w:sz="8" w:space="0" w:color="auto"/>
              <w:right w:val="nil"/>
            </w:tcBorders>
          </w:tcPr>
          <w:p w14:paraId="6FFD9CF2" w14:textId="7FC2D284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31.50 ± 1</w:t>
            </w:r>
            <w:r w:rsidR="0018392F">
              <w:rPr>
                <w:sz w:val="18"/>
                <w:szCs w:val="18"/>
              </w:rPr>
              <w:t>3.0</w:t>
            </w:r>
          </w:p>
        </w:tc>
      </w:tr>
      <w:tr w:rsidR="008A6EBB" w:rsidRPr="004D0C69" w14:paraId="1930EB4B" w14:textId="77777777" w:rsidTr="00D567F8">
        <w:tc>
          <w:tcPr>
            <w:tcW w:w="1734" w:type="dxa"/>
            <w:tcBorders>
              <w:left w:val="nil"/>
            </w:tcBorders>
          </w:tcPr>
          <w:p w14:paraId="58C812C0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flu</w:t>
            </w:r>
          </w:p>
        </w:tc>
        <w:tc>
          <w:tcPr>
            <w:tcW w:w="1842" w:type="dxa"/>
          </w:tcPr>
          <w:p w14:paraId="0E8431AF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2.14 ± 0.13</w:t>
            </w:r>
          </w:p>
        </w:tc>
        <w:tc>
          <w:tcPr>
            <w:tcW w:w="1843" w:type="dxa"/>
          </w:tcPr>
          <w:p w14:paraId="0072C990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2.49 ± 0.45</w:t>
            </w:r>
          </w:p>
        </w:tc>
        <w:tc>
          <w:tcPr>
            <w:tcW w:w="1843" w:type="dxa"/>
          </w:tcPr>
          <w:p w14:paraId="4EAB5BA0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2.30 ± 0.18</w:t>
            </w:r>
          </w:p>
        </w:tc>
        <w:tc>
          <w:tcPr>
            <w:tcW w:w="1843" w:type="dxa"/>
            <w:tcBorders>
              <w:right w:val="nil"/>
            </w:tcBorders>
          </w:tcPr>
          <w:p w14:paraId="1EE6D974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2.19 ± 0.05</w:t>
            </w:r>
          </w:p>
        </w:tc>
      </w:tr>
      <w:tr w:rsidR="008A6EBB" w:rsidRPr="0018392F" w14:paraId="000B1312" w14:textId="77777777" w:rsidTr="00E94664">
        <w:tc>
          <w:tcPr>
            <w:tcW w:w="1734" w:type="dxa"/>
            <w:tcBorders>
              <w:left w:val="nil"/>
              <w:bottom w:val="single" w:sz="8" w:space="0" w:color="auto"/>
            </w:tcBorders>
          </w:tcPr>
          <w:p w14:paraId="04BF5FE9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Kidney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3CCF21F2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37.7 ± 0.82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1561282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30.8 ± 4.52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0E10FE04" w14:textId="79D1EC88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22.8</w:t>
            </w:r>
            <w:r w:rsidR="008A6EBB" w:rsidRPr="008A6EBB">
              <w:rPr>
                <w:sz w:val="18"/>
                <w:szCs w:val="18"/>
              </w:rPr>
              <w:t xml:space="preserve"> ± 0.81</w:t>
            </w:r>
          </w:p>
        </w:tc>
        <w:tc>
          <w:tcPr>
            <w:tcW w:w="1843" w:type="dxa"/>
            <w:tcBorders>
              <w:bottom w:val="single" w:sz="8" w:space="0" w:color="auto"/>
              <w:right w:val="nil"/>
            </w:tcBorders>
          </w:tcPr>
          <w:p w14:paraId="3CED8B70" w14:textId="64EA38FD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</w:t>
            </w:r>
            <w:r w:rsidR="008A6EBB" w:rsidRPr="008A6EBB">
              <w:rPr>
                <w:sz w:val="18"/>
                <w:szCs w:val="18"/>
              </w:rPr>
              <w:t xml:space="preserve"> ± 7.02</w:t>
            </w:r>
          </w:p>
        </w:tc>
      </w:tr>
      <w:tr w:rsidR="008A6EBB" w:rsidRPr="0018392F" w14:paraId="0252F1BE" w14:textId="77777777" w:rsidTr="00D567F8"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43E742AD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19F5B5FA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8A6EBB">
              <w:rPr>
                <w:sz w:val="18"/>
                <w:szCs w:val="18"/>
              </w:rPr>
              <w:t>30 min after injection</w:t>
            </w:r>
          </w:p>
        </w:tc>
      </w:tr>
      <w:tr w:rsidR="008A6EBB" w:rsidRPr="0018392F" w14:paraId="4F58E817" w14:textId="77777777" w:rsidTr="00E94664"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4310C929" w14:textId="4A4B4418" w:rsidR="008A6EBB" w:rsidRPr="008A6EBB" w:rsidRDefault="0036778A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PSMA ligand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7601FA24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44</w:t>
            </w:r>
            <w:r w:rsidRPr="008A6EBB">
              <w:rPr>
                <w:sz w:val="18"/>
                <w:szCs w:val="18"/>
              </w:rPr>
              <w:t>Sc-PSMA-617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44E63C87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177</w:t>
            </w:r>
            <w:r w:rsidRPr="008A6EBB">
              <w:rPr>
                <w:sz w:val="18"/>
                <w:szCs w:val="18"/>
              </w:rPr>
              <w:t>Lu-PSMA-617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4FACCDD9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61F0A0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Ga-PSMA-11</w:t>
            </w:r>
          </w:p>
        </w:tc>
      </w:tr>
      <w:tr w:rsidR="008A6EBB" w:rsidRPr="004D0C69" w14:paraId="47EBC1C7" w14:textId="77777777" w:rsidTr="00D567F8">
        <w:tc>
          <w:tcPr>
            <w:tcW w:w="1734" w:type="dxa"/>
            <w:tcBorders>
              <w:top w:val="single" w:sz="8" w:space="0" w:color="auto"/>
              <w:left w:val="nil"/>
            </w:tcBorders>
          </w:tcPr>
          <w:p w14:paraId="20CC9C84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PIP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649D257B" w14:textId="72AAC506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44.4</w:t>
            </w:r>
            <w:r w:rsidR="008A6EBB" w:rsidRPr="008A6EBB">
              <w:rPr>
                <w:sz w:val="18"/>
                <w:szCs w:val="18"/>
              </w:rPr>
              <w:t xml:space="preserve"> ± 7.51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BB3BBFE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47.0 ± 3.52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393FF716" w14:textId="1F9817E2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48.5</w:t>
            </w:r>
            <w:r w:rsidR="008A6EBB" w:rsidRPr="008A6EBB">
              <w:rPr>
                <w:sz w:val="18"/>
                <w:szCs w:val="18"/>
              </w:rPr>
              <w:t xml:space="preserve"> ± 8.51</w:t>
            </w:r>
          </w:p>
        </w:tc>
        <w:tc>
          <w:tcPr>
            <w:tcW w:w="1843" w:type="dxa"/>
            <w:tcBorders>
              <w:top w:val="single" w:sz="8" w:space="0" w:color="auto"/>
              <w:right w:val="nil"/>
            </w:tcBorders>
          </w:tcPr>
          <w:p w14:paraId="65F6CB8D" w14:textId="2AEBD7AE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49.3</w:t>
            </w:r>
            <w:r w:rsidR="008A6EBB" w:rsidRPr="008A6EBB">
              <w:rPr>
                <w:sz w:val="18"/>
                <w:szCs w:val="18"/>
              </w:rPr>
              <w:t xml:space="preserve"> ± 4.97</w:t>
            </w:r>
          </w:p>
        </w:tc>
      </w:tr>
      <w:tr w:rsidR="008A6EBB" w:rsidRPr="004D0C69" w14:paraId="28AE83B8" w14:textId="77777777" w:rsidTr="00D567F8">
        <w:tc>
          <w:tcPr>
            <w:tcW w:w="1734" w:type="dxa"/>
            <w:tcBorders>
              <w:left w:val="nil"/>
            </w:tcBorders>
          </w:tcPr>
          <w:p w14:paraId="3A75DC2A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flu</w:t>
            </w:r>
          </w:p>
        </w:tc>
        <w:tc>
          <w:tcPr>
            <w:tcW w:w="1842" w:type="dxa"/>
          </w:tcPr>
          <w:p w14:paraId="568C0E2C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1.51 ± 0.18</w:t>
            </w:r>
          </w:p>
        </w:tc>
        <w:tc>
          <w:tcPr>
            <w:tcW w:w="1843" w:type="dxa"/>
          </w:tcPr>
          <w:p w14:paraId="5608A2CC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1.22 ± 0.32</w:t>
            </w:r>
          </w:p>
        </w:tc>
        <w:tc>
          <w:tcPr>
            <w:tcW w:w="1843" w:type="dxa"/>
          </w:tcPr>
          <w:p w14:paraId="245A4CC5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1.23 ± 0.35</w:t>
            </w:r>
          </w:p>
        </w:tc>
        <w:tc>
          <w:tcPr>
            <w:tcW w:w="1843" w:type="dxa"/>
            <w:tcBorders>
              <w:right w:val="nil"/>
            </w:tcBorders>
          </w:tcPr>
          <w:p w14:paraId="373FE12E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1.04 ± 0.17</w:t>
            </w:r>
          </w:p>
        </w:tc>
      </w:tr>
      <w:tr w:rsidR="008A6EBB" w:rsidRPr="0018392F" w14:paraId="4B9CE3BE" w14:textId="77777777" w:rsidTr="00D567F8">
        <w:tc>
          <w:tcPr>
            <w:tcW w:w="1734" w:type="dxa"/>
            <w:tcBorders>
              <w:left w:val="nil"/>
              <w:bottom w:val="single" w:sz="8" w:space="0" w:color="auto"/>
            </w:tcBorders>
          </w:tcPr>
          <w:p w14:paraId="49FFF3CC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Kidney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7B38BDA9" w14:textId="4D08E0E4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27.8</w:t>
            </w:r>
            <w:r w:rsidR="008A6EBB" w:rsidRPr="008A6EBB">
              <w:rPr>
                <w:sz w:val="18"/>
                <w:szCs w:val="18"/>
              </w:rPr>
              <w:t xml:space="preserve"> ± 3.29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AD0F375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22.6 ± 1.78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D189B1B" w14:textId="5E9D8F17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</w:t>
            </w:r>
            <w:r w:rsidR="008A6EBB" w:rsidRPr="008A6EBB">
              <w:rPr>
                <w:sz w:val="18"/>
                <w:szCs w:val="18"/>
              </w:rPr>
              <w:t xml:space="preserve"> ± 3.46</w:t>
            </w:r>
          </w:p>
        </w:tc>
        <w:tc>
          <w:tcPr>
            <w:tcW w:w="1843" w:type="dxa"/>
            <w:tcBorders>
              <w:bottom w:val="single" w:sz="8" w:space="0" w:color="auto"/>
              <w:right w:val="nil"/>
            </w:tcBorders>
          </w:tcPr>
          <w:p w14:paraId="44033F36" w14:textId="055CB003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86.7</w:t>
            </w:r>
            <w:r w:rsidR="008A6EBB" w:rsidRPr="008A6EBB">
              <w:rPr>
                <w:sz w:val="18"/>
                <w:szCs w:val="18"/>
              </w:rPr>
              <w:t xml:space="preserve"> ± 14.6</w:t>
            </w:r>
          </w:p>
        </w:tc>
      </w:tr>
      <w:tr w:rsidR="008A6EBB" w:rsidRPr="0018392F" w14:paraId="0F77B341" w14:textId="77777777" w:rsidTr="00D567F8"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5CD9C3CB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29391F6F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RPr="008A6EBB">
              <w:rPr>
                <w:sz w:val="18"/>
                <w:szCs w:val="18"/>
              </w:rPr>
              <w:t>2 h after injection</w:t>
            </w:r>
          </w:p>
        </w:tc>
      </w:tr>
      <w:tr w:rsidR="008A6EBB" w:rsidRPr="0018392F" w14:paraId="50C57ACA" w14:textId="77777777" w:rsidTr="00E94664"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7E24747D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5795E23C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44</w:t>
            </w:r>
            <w:r w:rsidRPr="008A6EBB">
              <w:rPr>
                <w:sz w:val="18"/>
                <w:szCs w:val="18"/>
              </w:rPr>
              <w:t>Sc-PSMA-617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2C14F72F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177</w:t>
            </w:r>
            <w:r w:rsidRPr="008A6EBB">
              <w:rPr>
                <w:sz w:val="18"/>
                <w:szCs w:val="18"/>
              </w:rPr>
              <w:t>Lu-PSMA-617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</w:tcPr>
          <w:p w14:paraId="3B5B8251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Ga-PSMA-617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A338C3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  <w:vertAlign w:val="superscript"/>
              </w:rPr>
              <w:t>68</w:t>
            </w:r>
            <w:r w:rsidRPr="008A6EBB">
              <w:rPr>
                <w:sz w:val="18"/>
                <w:szCs w:val="18"/>
              </w:rPr>
              <w:t>Ga-PSMA-11</w:t>
            </w:r>
          </w:p>
        </w:tc>
      </w:tr>
      <w:tr w:rsidR="008A6EBB" w:rsidRPr="004D0C69" w14:paraId="689B3472" w14:textId="77777777" w:rsidTr="00D567F8">
        <w:tc>
          <w:tcPr>
            <w:tcW w:w="1734" w:type="dxa"/>
            <w:tcBorders>
              <w:top w:val="single" w:sz="8" w:space="0" w:color="auto"/>
              <w:left w:val="nil"/>
            </w:tcBorders>
          </w:tcPr>
          <w:p w14:paraId="43046B14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PIP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1B8CB3FC" w14:textId="5642734B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46.7</w:t>
            </w:r>
            <w:r w:rsidR="008A6EBB" w:rsidRPr="008A6EBB">
              <w:rPr>
                <w:sz w:val="18"/>
                <w:szCs w:val="18"/>
              </w:rPr>
              <w:t xml:space="preserve"> ± 4.36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FE19C97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45.8 ± 4.02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D414917" w14:textId="51872465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55.8</w:t>
            </w:r>
            <w:r w:rsidR="008A6EBB" w:rsidRPr="008A6EBB">
              <w:rPr>
                <w:sz w:val="18"/>
                <w:szCs w:val="18"/>
              </w:rPr>
              <w:t xml:space="preserve"> ± 14.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right w:val="nil"/>
            </w:tcBorders>
          </w:tcPr>
          <w:p w14:paraId="1C9DB0FA" w14:textId="406E8290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</w:t>
            </w:r>
            <w:r w:rsidR="008A6EBB" w:rsidRPr="008A6EBB">
              <w:rPr>
                <w:sz w:val="18"/>
                <w:szCs w:val="18"/>
              </w:rPr>
              <w:t xml:space="preserve"> ± 2.55</w:t>
            </w:r>
          </w:p>
        </w:tc>
      </w:tr>
      <w:tr w:rsidR="008A6EBB" w:rsidRPr="004D0C69" w14:paraId="6D1C4F92" w14:textId="77777777" w:rsidTr="00D567F8">
        <w:tc>
          <w:tcPr>
            <w:tcW w:w="1734" w:type="dxa"/>
            <w:tcBorders>
              <w:left w:val="nil"/>
              <w:bottom w:val="single" w:sz="4" w:space="0" w:color="auto"/>
            </w:tcBorders>
          </w:tcPr>
          <w:p w14:paraId="2537DA26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PC-3 flu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AB8AA63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D37363">
              <w:rPr>
                <w:sz w:val="18"/>
                <w:szCs w:val="18"/>
              </w:rPr>
              <w:t>0.32 ± 0.16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6D75DA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0.13 ± 0.01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4EF687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0.18 ± 0.03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7B5453B5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0.13 ± 0.02</w:t>
            </w:r>
          </w:p>
        </w:tc>
      </w:tr>
      <w:tr w:rsidR="008A6EBB" w:rsidRPr="004D0C69" w14:paraId="3AC59682" w14:textId="77777777" w:rsidTr="00D567F8">
        <w:tc>
          <w:tcPr>
            <w:tcW w:w="1734" w:type="dxa"/>
            <w:tcBorders>
              <w:left w:val="nil"/>
              <w:bottom w:val="single" w:sz="8" w:space="0" w:color="auto"/>
            </w:tcBorders>
          </w:tcPr>
          <w:p w14:paraId="722587CD" w14:textId="77777777" w:rsidR="008A6EBB" w:rsidRPr="008A6EBB" w:rsidRDefault="008A6EBB" w:rsidP="008A6EBB">
            <w:pPr>
              <w:pStyle w:val="Standard1"/>
              <w:spacing w:line="360" w:lineRule="auto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Kidney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24D7B5BE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5.97 ± 0.90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0263EDA7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3.97 ± 0.56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EA0D8EA" w14:textId="77777777" w:rsidR="008A6EBB" w:rsidRPr="008A6EBB" w:rsidRDefault="008A6EBB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 w:rsidRPr="008A6EBB">
              <w:rPr>
                <w:sz w:val="18"/>
                <w:szCs w:val="18"/>
              </w:rPr>
              <w:t>3.48 ± 0.18</w:t>
            </w:r>
          </w:p>
        </w:tc>
        <w:tc>
          <w:tcPr>
            <w:tcW w:w="1843" w:type="dxa"/>
            <w:tcBorders>
              <w:bottom w:val="single" w:sz="8" w:space="0" w:color="auto"/>
              <w:right w:val="nil"/>
            </w:tcBorders>
          </w:tcPr>
          <w:p w14:paraId="0BAE5A29" w14:textId="3B1D0F11" w:rsidR="008A6EBB" w:rsidRPr="008A6EBB" w:rsidRDefault="0018392F" w:rsidP="008A6EBB">
            <w:pPr>
              <w:pStyle w:val="Standard1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58.8</w:t>
            </w:r>
            <w:r w:rsidR="008A6EBB" w:rsidRPr="008A6EBB">
              <w:rPr>
                <w:sz w:val="18"/>
                <w:szCs w:val="18"/>
              </w:rPr>
              <w:t xml:space="preserve"> ± 7.62</w:t>
            </w:r>
          </w:p>
        </w:tc>
      </w:tr>
    </w:tbl>
    <w:p w14:paraId="492BDB3C" w14:textId="77777777" w:rsidR="008A6EBB" w:rsidRPr="004D0C69" w:rsidRDefault="008A6EBB" w:rsidP="008A6EBB">
      <w:pPr>
        <w:pStyle w:val="Standard1"/>
        <w:spacing w:line="480" w:lineRule="auto"/>
        <w:rPr>
          <w:sz w:val="22"/>
          <w:szCs w:val="22"/>
          <w:lang w:val="en-US"/>
        </w:rPr>
      </w:pPr>
    </w:p>
    <w:p w14:paraId="3DC36AC9" w14:textId="77777777" w:rsidR="00B65D35" w:rsidRDefault="00B65D35" w:rsidP="00D567F8">
      <w:pPr>
        <w:spacing w:after="120" w:line="360" w:lineRule="auto"/>
        <w:rPr>
          <w:b/>
          <w:sz w:val="22"/>
          <w:szCs w:val="22"/>
          <w:lang w:val="en-US"/>
        </w:rPr>
      </w:pPr>
    </w:p>
    <w:p w14:paraId="2F097C94" w14:textId="7A652A9E" w:rsidR="00C86FAC" w:rsidRPr="00DF6D1D" w:rsidRDefault="005D074A" w:rsidP="00D567F8">
      <w:pPr>
        <w:spacing w:after="120" w:line="360" w:lineRule="auto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lastRenderedPageBreak/>
        <w:t>5</w:t>
      </w:r>
      <w:r w:rsidR="00C86FAC" w:rsidRPr="00DF6D1D">
        <w:rPr>
          <w:b/>
          <w:sz w:val="22"/>
          <w:szCs w:val="22"/>
          <w:lang w:val="en-US"/>
        </w:rPr>
        <w:t>. Imaging Studies in PC-3 PIP/flu Tumor-Bearing Mice</w:t>
      </w:r>
    </w:p>
    <w:p w14:paraId="2F30EDFC" w14:textId="0F727F07" w:rsidR="00354501" w:rsidRPr="00DF6D1D" w:rsidRDefault="00C86FAC" w:rsidP="00C86FAC">
      <w:pPr>
        <w:pStyle w:val="Standard1"/>
        <w:spacing w:line="360" w:lineRule="auto"/>
        <w:rPr>
          <w:sz w:val="22"/>
          <w:szCs w:val="22"/>
          <w:lang w:val="en-US"/>
        </w:rPr>
      </w:pPr>
      <w:r w:rsidRPr="00DF6D1D">
        <w:rPr>
          <w:sz w:val="22"/>
          <w:szCs w:val="22"/>
          <w:lang w:val="en-US"/>
        </w:rPr>
        <w:t>PET/CT (</w:t>
      </w:r>
      <w:r w:rsidRPr="00DF6D1D">
        <w:rPr>
          <w:sz w:val="22"/>
          <w:szCs w:val="22"/>
          <w:vertAlign w:val="superscript"/>
          <w:lang w:val="en-US"/>
        </w:rPr>
        <w:t>44</w:t>
      </w:r>
      <w:r w:rsidRPr="00DF6D1D">
        <w:rPr>
          <w:sz w:val="22"/>
          <w:szCs w:val="22"/>
          <w:lang w:val="en-US"/>
        </w:rPr>
        <w:t xml:space="preserve">Sc and </w:t>
      </w:r>
      <w:r w:rsidRPr="00DF6D1D">
        <w:rPr>
          <w:sz w:val="22"/>
          <w:szCs w:val="22"/>
          <w:vertAlign w:val="superscript"/>
          <w:lang w:val="en-US"/>
        </w:rPr>
        <w:t>68</w:t>
      </w:r>
      <w:r w:rsidRPr="00DF6D1D">
        <w:rPr>
          <w:sz w:val="22"/>
          <w:szCs w:val="22"/>
          <w:lang w:val="en-US"/>
        </w:rPr>
        <w:t>Ga) and SPECT/CT (</w:t>
      </w:r>
      <w:r w:rsidRPr="00DF6D1D">
        <w:rPr>
          <w:sz w:val="22"/>
          <w:szCs w:val="22"/>
          <w:vertAlign w:val="superscript"/>
          <w:lang w:val="en-US"/>
        </w:rPr>
        <w:t>177</w:t>
      </w:r>
      <w:r w:rsidRPr="00DF6D1D">
        <w:rPr>
          <w:sz w:val="22"/>
          <w:szCs w:val="22"/>
          <w:lang w:val="en-US"/>
        </w:rPr>
        <w:t xml:space="preserve">Lu) studies </w:t>
      </w:r>
      <w:proofErr w:type="gramStart"/>
      <w:r w:rsidRPr="00DF6D1D">
        <w:rPr>
          <w:sz w:val="22"/>
          <w:szCs w:val="22"/>
          <w:lang w:val="en-US"/>
        </w:rPr>
        <w:t>were performed</w:t>
      </w:r>
      <w:proofErr w:type="gramEnd"/>
      <w:r w:rsidRPr="00DF6D1D">
        <w:rPr>
          <w:sz w:val="22"/>
          <w:szCs w:val="22"/>
          <w:lang w:val="en-US"/>
        </w:rPr>
        <w:t xml:space="preserve"> in order to compare the tissue distribution 2 hours after injection of the PSMA-targeted </w:t>
      </w:r>
      <w:proofErr w:type="spellStart"/>
      <w:r w:rsidRPr="00DF6D1D">
        <w:rPr>
          <w:sz w:val="22"/>
          <w:szCs w:val="22"/>
          <w:lang w:val="en-US"/>
        </w:rPr>
        <w:t>radioligands</w:t>
      </w:r>
      <w:proofErr w:type="spellEnd"/>
      <w:r w:rsidRPr="00DF6D1D">
        <w:rPr>
          <w:sz w:val="22"/>
          <w:szCs w:val="22"/>
          <w:lang w:val="en-US"/>
        </w:rPr>
        <w:t xml:space="preserve"> in the same tumor-mouse model. </w:t>
      </w:r>
    </w:p>
    <w:p w14:paraId="3D9B2FF8" w14:textId="77777777" w:rsidR="00A70362" w:rsidRPr="00DF6D1D" w:rsidRDefault="00A70362" w:rsidP="00C86FAC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2760CC94" w14:textId="3D74A115" w:rsidR="00A70362" w:rsidRPr="00DF6D1D" w:rsidRDefault="00B65D35" w:rsidP="0007104D">
      <w:pPr>
        <w:pStyle w:val="Standard1"/>
        <w:spacing w:after="60" w:line="360" w:lineRule="auto"/>
        <w:outlineLvl w:val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Experimental p</w:t>
      </w:r>
      <w:r w:rsidR="00A70362" w:rsidRPr="00DF6D1D">
        <w:rPr>
          <w:b/>
          <w:sz w:val="22"/>
          <w:szCs w:val="22"/>
          <w:lang w:val="en-US"/>
        </w:rPr>
        <w:t>rocedure</w:t>
      </w:r>
    </w:p>
    <w:p w14:paraId="7AEC374D" w14:textId="061FCD6C" w:rsidR="007C55AF" w:rsidRPr="00DF6D1D" w:rsidRDefault="001855F8" w:rsidP="007C55AF">
      <w:pPr>
        <w:pStyle w:val="Standard2"/>
        <w:rPr>
          <w:sz w:val="22"/>
          <w:szCs w:val="22"/>
        </w:rPr>
      </w:pPr>
      <w:r w:rsidRPr="00DF6D1D">
        <w:rPr>
          <w:sz w:val="22"/>
          <w:szCs w:val="22"/>
        </w:rPr>
        <w:t xml:space="preserve">PET/CT scans </w:t>
      </w:r>
      <w:proofErr w:type="gramStart"/>
      <w:r w:rsidRPr="00DF6D1D">
        <w:rPr>
          <w:sz w:val="22"/>
          <w:szCs w:val="22"/>
        </w:rPr>
        <w:t xml:space="preserve">were </w:t>
      </w:r>
      <w:r w:rsidR="007C55AF" w:rsidRPr="00DF6D1D">
        <w:rPr>
          <w:sz w:val="22"/>
          <w:szCs w:val="22"/>
        </w:rPr>
        <w:t>performed</w:t>
      </w:r>
      <w:proofErr w:type="gramEnd"/>
      <w:r w:rsidR="007C55AF" w:rsidRPr="00DF6D1D">
        <w:rPr>
          <w:sz w:val="22"/>
          <w:szCs w:val="22"/>
        </w:rPr>
        <w:t xml:space="preserve"> with a small-animal bench-top PET/CT scanner (G8, </w:t>
      </w:r>
      <w:proofErr w:type="spellStart"/>
      <w:r w:rsidR="007C55AF" w:rsidRPr="00DF6D1D">
        <w:rPr>
          <w:sz w:val="22"/>
          <w:szCs w:val="22"/>
        </w:rPr>
        <w:t>Sofie</w:t>
      </w:r>
      <w:proofErr w:type="spellEnd"/>
      <w:r w:rsidR="007C55AF" w:rsidRPr="00DF6D1D">
        <w:rPr>
          <w:sz w:val="22"/>
          <w:szCs w:val="22"/>
        </w:rPr>
        <w:t xml:space="preserve"> Biosciences, Culver City, California, U.S. and Perkin Elmer, Massachusetts, U.S.). The energy window ranged from 150 </w:t>
      </w:r>
      <w:proofErr w:type="spellStart"/>
      <w:r w:rsidR="007C55AF" w:rsidRPr="00DF6D1D">
        <w:rPr>
          <w:sz w:val="22"/>
          <w:szCs w:val="22"/>
        </w:rPr>
        <w:t>keV</w:t>
      </w:r>
      <w:proofErr w:type="spellEnd"/>
      <w:r w:rsidR="007C55AF" w:rsidRPr="00DF6D1D">
        <w:rPr>
          <w:sz w:val="22"/>
          <w:szCs w:val="22"/>
        </w:rPr>
        <w:t xml:space="preserve"> to 650 </w:t>
      </w:r>
      <w:proofErr w:type="spellStart"/>
      <w:r w:rsidR="007C55AF" w:rsidRPr="00DF6D1D">
        <w:rPr>
          <w:sz w:val="22"/>
          <w:szCs w:val="22"/>
        </w:rPr>
        <w:t>keV</w:t>
      </w:r>
      <w:proofErr w:type="spellEnd"/>
      <w:r w:rsidR="007C55AF" w:rsidRPr="00DF6D1D">
        <w:rPr>
          <w:sz w:val="22"/>
          <w:szCs w:val="22"/>
        </w:rPr>
        <w:t xml:space="preserve">. Mice were injected intravenously with a physiological saline solution (100-200 </w:t>
      </w:r>
      <w:proofErr w:type="spellStart"/>
      <w:r w:rsidR="007C55AF" w:rsidRPr="00DF6D1D">
        <w:rPr>
          <w:sz w:val="22"/>
          <w:szCs w:val="22"/>
        </w:rPr>
        <w:t>μL</w:t>
      </w:r>
      <w:proofErr w:type="spellEnd"/>
      <w:r w:rsidR="007C55AF" w:rsidRPr="00DF6D1D">
        <w:rPr>
          <w:sz w:val="22"/>
          <w:szCs w:val="22"/>
        </w:rPr>
        <w:t xml:space="preserve">) containing the </w:t>
      </w:r>
      <w:r w:rsidR="007C55AF" w:rsidRPr="00DF6D1D">
        <w:rPr>
          <w:sz w:val="22"/>
          <w:szCs w:val="22"/>
          <w:vertAlign w:val="superscript"/>
        </w:rPr>
        <w:t>44</w:t>
      </w:r>
      <w:r w:rsidR="007C55AF" w:rsidRPr="00DF6D1D">
        <w:rPr>
          <w:sz w:val="22"/>
          <w:szCs w:val="22"/>
        </w:rPr>
        <w:t xml:space="preserve">Sc- and </w:t>
      </w:r>
      <w:r w:rsidR="007C55AF" w:rsidRPr="00DF6D1D">
        <w:rPr>
          <w:sz w:val="22"/>
          <w:szCs w:val="22"/>
          <w:vertAlign w:val="superscript"/>
        </w:rPr>
        <w:t>68</w:t>
      </w:r>
      <w:r w:rsidR="007C55AF" w:rsidRPr="00DF6D1D">
        <w:rPr>
          <w:sz w:val="22"/>
          <w:szCs w:val="22"/>
        </w:rPr>
        <w:t xml:space="preserve">Ga-labeled </w:t>
      </w:r>
      <w:r w:rsidR="0036778A" w:rsidRPr="00DF6D1D">
        <w:rPr>
          <w:sz w:val="22"/>
          <w:szCs w:val="22"/>
        </w:rPr>
        <w:t>PSMA ligand</w:t>
      </w:r>
      <w:r w:rsidR="007C55AF" w:rsidRPr="00DF6D1D">
        <w:rPr>
          <w:sz w:val="22"/>
          <w:szCs w:val="22"/>
        </w:rPr>
        <w:t xml:space="preserve">s. Static whole-body PET scans were performed at 30 min, 2 h, 4 h and 6 h after injection of </w:t>
      </w:r>
      <w:r w:rsidR="007C55AF" w:rsidRPr="00DF6D1D">
        <w:rPr>
          <w:sz w:val="22"/>
          <w:szCs w:val="22"/>
          <w:vertAlign w:val="superscript"/>
        </w:rPr>
        <w:t>44</w:t>
      </w:r>
      <w:r w:rsidR="007C55AF" w:rsidRPr="00DF6D1D">
        <w:rPr>
          <w:sz w:val="22"/>
          <w:szCs w:val="22"/>
        </w:rPr>
        <w:t xml:space="preserve">Sc-PSMA-617 (~5 </w:t>
      </w:r>
      <w:proofErr w:type="spellStart"/>
      <w:r w:rsidR="007C55AF" w:rsidRPr="00DF6D1D">
        <w:rPr>
          <w:sz w:val="22"/>
          <w:szCs w:val="22"/>
        </w:rPr>
        <w:t>MBq</w:t>
      </w:r>
      <w:proofErr w:type="spellEnd"/>
      <w:r w:rsidR="007C55AF" w:rsidRPr="00DF6D1D">
        <w:rPr>
          <w:sz w:val="22"/>
          <w:szCs w:val="22"/>
        </w:rPr>
        <w:t>, 1 </w:t>
      </w:r>
      <w:proofErr w:type="spellStart"/>
      <w:r w:rsidR="007C55AF" w:rsidRPr="00DF6D1D">
        <w:rPr>
          <w:sz w:val="22"/>
          <w:szCs w:val="22"/>
        </w:rPr>
        <w:t>nmol</w:t>
      </w:r>
      <w:proofErr w:type="spellEnd"/>
      <w:r w:rsidR="007C55AF" w:rsidRPr="00DF6D1D">
        <w:rPr>
          <w:sz w:val="22"/>
          <w:szCs w:val="22"/>
        </w:rPr>
        <w:t xml:space="preserve"> or 3 </w:t>
      </w:r>
      <w:proofErr w:type="spellStart"/>
      <w:r w:rsidR="007C55AF" w:rsidRPr="00DF6D1D">
        <w:rPr>
          <w:sz w:val="22"/>
          <w:szCs w:val="22"/>
        </w:rPr>
        <w:t>nmol</w:t>
      </w:r>
      <w:proofErr w:type="spellEnd"/>
      <w:r w:rsidR="007C55AF" w:rsidRPr="00DF6D1D">
        <w:rPr>
          <w:sz w:val="22"/>
          <w:szCs w:val="22"/>
        </w:rPr>
        <w:t xml:space="preserve">) and 30 min and 2 h after injection of </w:t>
      </w:r>
      <w:r w:rsidR="007C55AF" w:rsidRPr="00DF6D1D">
        <w:rPr>
          <w:sz w:val="22"/>
          <w:szCs w:val="22"/>
          <w:vertAlign w:val="superscript"/>
        </w:rPr>
        <w:t>68</w:t>
      </w:r>
      <w:r w:rsidR="007C55AF" w:rsidRPr="00DF6D1D">
        <w:rPr>
          <w:sz w:val="22"/>
          <w:szCs w:val="22"/>
        </w:rPr>
        <w:t xml:space="preserve">Ga-PSMA-617 (~5 </w:t>
      </w:r>
      <w:proofErr w:type="spellStart"/>
      <w:r w:rsidR="007C55AF" w:rsidRPr="00DF6D1D">
        <w:rPr>
          <w:sz w:val="22"/>
          <w:szCs w:val="22"/>
        </w:rPr>
        <w:t>MBq</w:t>
      </w:r>
      <w:proofErr w:type="spellEnd"/>
      <w:r w:rsidR="007C55AF" w:rsidRPr="00DF6D1D">
        <w:rPr>
          <w:sz w:val="22"/>
          <w:szCs w:val="22"/>
        </w:rPr>
        <w:t xml:space="preserve">, 1 </w:t>
      </w:r>
      <w:proofErr w:type="spellStart"/>
      <w:r w:rsidR="007C55AF" w:rsidRPr="00DF6D1D">
        <w:rPr>
          <w:sz w:val="22"/>
          <w:szCs w:val="22"/>
        </w:rPr>
        <w:t>nmol</w:t>
      </w:r>
      <w:proofErr w:type="spellEnd"/>
      <w:r w:rsidR="007C55AF" w:rsidRPr="00DF6D1D">
        <w:rPr>
          <w:sz w:val="22"/>
          <w:szCs w:val="22"/>
        </w:rPr>
        <w:t xml:space="preserve">) and </w:t>
      </w:r>
      <w:r w:rsidR="007C55AF" w:rsidRPr="00DF6D1D">
        <w:rPr>
          <w:sz w:val="22"/>
          <w:szCs w:val="22"/>
          <w:vertAlign w:val="superscript"/>
        </w:rPr>
        <w:t>68</w:t>
      </w:r>
      <w:r w:rsidR="007C55AF" w:rsidRPr="00DF6D1D">
        <w:rPr>
          <w:sz w:val="22"/>
          <w:szCs w:val="22"/>
        </w:rPr>
        <w:t>Ga-PSMA</w:t>
      </w:r>
      <w:r w:rsidRPr="00DF6D1D">
        <w:rPr>
          <w:sz w:val="22"/>
          <w:szCs w:val="22"/>
        </w:rPr>
        <w:t>-</w:t>
      </w:r>
      <w:r w:rsidR="007C55AF" w:rsidRPr="00DF6D1D">
        <w:rPr>
          <w:sz w:val="22"/>
          <w:szCs w:val="22"/>
        </w:rPr>
        <w:t xml:space="preserve">11 (~5 </w:t>
      </w:r>
      <w:proofErr w:type="spellStart"/>
      <w:r w:rsidR="007C55AF" w:rsidRPr="00DF6D1D">
        <w:rPr>
          <w:sz w:val="22"/>
          <w:szCs w:val="22"/>
        </w:rPr>
        <w:t>MBq</w:t>
      </w:r>
      <w:proofErr w:type="spellEnd"/>
      <w:r w:rsidR="007C55AF" w:rsidRPr="00DF6D1D">
        <w:rPr>
          <w:sz w:val="22"/>
          <w:szCs w:val="22"/>
        </w:rPr>
        <w:t xml:space="preserve">, 1 </w:t>
      </w:r>
      <w:proofErr w:type="spellStart"/>
      <w:r w:rsidR="007C55AF" w:rsidRPr="00DF6D1D">
        <w:rPr>
          <w:sz w:val="22"/>
          <w:szCs w:val="22"/>
        </w:rPr>
        <w:t>nmol</w:t>
      </w:r>
      <w:proofErr w:type="spellEnd"/>
      <w:r w:rsidR="007C55AF" w:rsidRPr="00DF6D1D">
        <w:rPr>
          <w:sz w:val="22"/>
          <w:szCs w:val="22"/>
        </w:rPr>
        <w:t>), respectively. The PET scans lasted for 10 min (</w:t>
      </w:r>
      <w:r w:rsidR="007C55AF" w:rsidRPr="00DF6D1D">
        <w:rPr>
          <w:sz w:val="22"/>
          <w:szCs w:val="22"/>
          <w:vertAlign w:val="superscript"/>
        </w:rPr>
        <w:t>68</w:t>
      </w:r>
      <w:r w:rsidR="007C55AF" w:rsidRPr="00DF6D1D">
        <w:rPr>
          <w:sz w:val="22"/>
          <w:szCs w:val="22"/>
        </w:rPr>
        <w:t>Ga-PSMA-617/11) and 20 min (</w:t>
      </w:r>
      <w:r w:rsidR="007C55AF" w:rsidRPr="00DF6D1D">
        <w:rPr>
          <w:sz w:val="22"/>
          <w:szCs w:val="22"/>
          <w:vertAlign w:val="superscript"/>
        </w:rPr>
        <w:t>44</w:t>
      </w:r>
      <w:r w:rsidR="007C55AF" w:rsidRPr="00DF6D1D">
        <w:rPr>
          <w:sz w:val="22"/>
          <w:szCs w:val="22"/>
        </w:rPr>
        <w:t xml:space="preserve">Sc-PSMA-617), respectively, followed by a CT scan of 1.5 min. The data </w:t>
      </w:r>
      <w:proofErr w:type="gramStart"/>
      <w:r w:rsidRPr="00DF6D1D">
        <w:rPr>
          <w:sz w:val="22"/>
          <w:szCs w:val="22"/>
        </w:rPr>
        <w:t>were</w:t>
      </w:r>
      <w:r w:rsidR="007C55AF" w:rsidRPr="00DF6D1D">
        <w:rPr>
          <w:sz w:val="22"/>
          <w:szCs w:val="22"/>
        </w:rPr>
        <w:t xml:space="preserve"> corrected</w:t>
      </w:r>
      <w:proofErr w:type="gramEnd"/>
      <w:r w:rsidR="007C55AF" w:rsidRPr="00DF6D1D">
        <w:rPr>
          <w:sz w:val="22"/>
          <w:szCs w:val="22"/>
        </w:rPr>
        <w:t xml:space="preserve"> for random coincidences, decay and dead time. The images were acquired using G8 acquisition software (version 2.0.0.10) and reconstructed with maximum-likelihood expectation maximization (MLEM). </w:t>
      </w:r>
    </w:p>
    <w:p w14:paraId="53127584" w14:textId="2E093459" w:rsidR="007C55AF" w:rsidRPr="00DF6D1D" w:rsidRDefault="007C55AF" w:rsidP="007C55AF">
      <w:pPr>
        <w:pStyle w:val="cancerRestitle"/>
        <w:spacing w:after="0" w:line="360" w:lineRule="auto"/>
        <w:jc w:val="both"/>
        <w:rPr>
          <w:b w:val="0"/>
          <w:sz w:val="22"/>
          <w:szCs w:val="22"/>
          <w:lang w:val="en-US"/>
        </w:rPr>
      </w:pPr>
      <w:r w:rsidRPr="00DF6D1D">
        <w:rPr>
          <w:b w:val="0"/>
          <w:sz w:val="22"/>
          <w:szCs w:val="22"/>
          <w:lang w:val="en-US"/>
        </w:rPr>
        <w:t>SPECT/CT imaging studies were performed using a small-animal SPECT/CT camera (</w:t>
      </w:r>
      <w:proofErr w:type="spellStart"/>
      <w:r w:rsidRPr="00DF6D1D">
        <w:rPr>
          <w:b w:val="0"/>
          <w:sz w:val="22"/>
          <w:szCs w:val="22"/>
          <w:lang w:val="en-US"/>
        </w:rPr>
        <w:t>NanoSPECT</w:t>
      </w:r>
      <w:proofErr w:type="spellEnd"/>
      <w:r w:rsidRPr="00DF6D1D">
        <w:rPr>
          <w:b w:val="0"/>
          <w:sz w:val="22"/>
          <w:szCs w:val="22"/>
          <w:lang w:val="en-US"/>
        </w:rPr>
        <w:t>/CT</w:t>
      </w:r>
      <w:r w:rsidRPr="00DF6D1D">
        <w:rPr>
          <w:b w:val="0"/>
          <w:sz w:val="22"/>
          <w:szCs w:val="22"/>
          <w:vertAlign w:val="superscript"/>
          <w:lang w:val="en-US"/>
        </w:rPr>
        <w:t>TM</w:t>
      </w:r>
      <w:r w:rsidRPr="00DF6D1D">
        <w:rPr>
          <w:b w:val="0"/>
          <w:sz w:val="22"/>
          <w:szCs w:val="22"/>
          <w:lang w:val="en-US"/>
        </w:rPr>
        <w:t xml:space="preserve">, </w:t>
      </w:r>
      <w:proofErr w:type="spellStart"/>
      <w:r w:rsidRPr="00DF6D1D">
        <w:rPr>
          <w:b w:val="0"/>
          <w:sz w:val="22"/>
          <w:szCs w:val="22"/>
          <w:lang w:val="en-US"/>
        </w:rPr>
        <w:t>Mediso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Medical Imaging Systems, </w:t>
      </w:r>
      <w:proofErr w:type="gramStart"/>
      <w:r w:rsidRPr="00DF6D1D">
        <w:rPr>
          <w:b w:val="0"/>
          <w:sz w:val="22"/>
          <w:szCs w:val="22"/>
          <w:lang w:val="en-US"/>
        </w:rPr>
        <w:t>Budapest</w:t>
      </w:r>
      <w:proofErr w:type="gramEnd"/>
      <w:r w:rsidRPr="00DF6D1D">
        <w:rPr>
          <w:b w:val="0"/>
          <w:sz w:val="22"/>
          <w:szCs w:val="22"/>
          <w:lang w:val="en-US"/>
        </w:rPr>
        <w:t xml:space="preserve">, Hungary). </w:t>
      </w:r>
      <w:r w:rsidR="00701139" w:rsidRPr="00DF6D1D">
        <w:rPr>
          <w:b w:val="0"/>
          <w:sz w:val="22"/>
          <w:szCs w:val="22"/>
          <w:lang w:val="en-US"/>
        </w:rPr>
        <w:t>A</w:t>
      </w:r>
      <w:r w:rsidRPr="00DF6D1D">
        <w:rPr>
          <w:b w:val="0"/>
          <w:sz w:val="22"/>
          <w:szCs w:val="22"/>
          <w:lang w:val="en-US"/>
        </w:rPr>
        <w:t xml:space="preserve"> SPECT scan </w:t>
      </w:r>
      <w:r w:rsidR="001855F8" w:rsidRPr="00DF6D1D">
        <w:rPr>
          <w:b w:val="0"/>
          <w:sz w:val="22"/>
          <w:szCs w:val="22"/>
          <w:lang w:val="en-US"/>
        </w:rPr>
        <w:t>of 45 </w:t>
      </w:r>
      <w:r w:rsidRPr="00DF6D1D">
        <w:rPr>
          <w:b w:val="0"/>
          <w:sz w:val="22"/>
          <w:szCs w:val="22"/>
          <w:lang w:val="en-US"/>
        </w:rPr>
        <w:t xml:space="preserve">min duration was performed 2 h after injection of </w:t>
      </w:r>
      <w:r w:rsidRPr="00DF6D1D">
        <w:rPr>
          <w:b w:val="0"/>
          <w:sz w:val="22"/>
          <w:szCs w:val="22"/>
          <w:vertAlign w:val="superscript"/>
          <w:lang w:val="en-US"/>
        </w:rPr>
        <w:t>177</w:t>
      </w:r>
      <w:r w:rsidRPr="00DF6D1D">
        <w:rPr>
          <w:b w:val="0"/>
          <w:sz w:val="22"/>
          <w:szCs w:val="22"/>
          <w:lang w:val="en-US"/>
        </w:rPr>
        <w:t>Lu-PSMA</w:t>
      </w:r>
      <w:r w:rsidR="009F0B28">
        <w:rPr>
          <w:b w:val="0"/>
          <w:sz w:val="22"/>
          <w:szCs w:val="22"/>
          <w:lang w:val="en-US"/>
        </w:rPr>
        <w:t>-</w:t>
      </w:r>
      <w:r w:rsidRPr="00DF6D1D">
        <w:rPr>
          <w:b w:val="0"/>
          <w:sz w:val="22"/>
          <w:szCs w:val="22"/>
          <w:lang w:val="en-US"/>
        </w:rPr>
        <w:t xml:space="preserve">617 (~50 </w:t>
      </w:r>
      <w:proofErr w:type="spellStart"/>
      <w:r w:rsidRPr="00DF6D1D">
        <w:rPr>
          <w:b w:val="0"/>
          <w:sz w:val="22"/>
          <w:szCs w:val="22"/>
          <w:lang w:val="en-US"/>
        </w:rPr>
        <w:t>MBq</w:t>
      </w:r>
      <w:proofErr w:type="spellEnd"/>
      <w:r w:rsidRPr="00DF6D1D">
        <w:rPr>
          <w:b w:val="0"/>
          <w:sz w:val="22"/>
          <w:szCs w:val="22"/>
          <w:lang w:val="en-US"/>
        </w:rPr>
        <w:t xml:space="preserve">, 1 </w:t>
      </w:r>
      <w:proofErr w:type="spellStart"/>
      <w:r w:rsidRPr="00DF6D1D">
        <w:rPr>
          <w:b w:val="0"/>
          <w:sz w:val="22"/>
          <w:szCs w:val="22"/>
          <w:lang w:val="en-US"/>
        </w:rPr>
        <w:t>nmol</w:t>
      </w:r>
      <w:proofErr w:type="spellEnd"/>
      <w:r w:rsidRPr="00DF6D1D">
        <w:rPr>
          <w:b w:val="0"/>
          <w:sz w:val="22"/>
          <w:szCs w:val="22"/>
          <w:lang w:val="en-US"/>
        </w:rPr>
        <w:t xml:space="preserve">) followed by a CT scan of 7.5 min. The image was acquired using </w:t>
      </w:r>
      <w:proofErr w:type="spellStart"/>
      <w:r w:rsidRPr="00DF6D1D">
        <w:rPr>
          <w:b w:val="0"/>
          <w:sz w:val="22"/>
          <w:szCs w:val="22"/>
          <w:lang w:val="en-US"/>
        </w:rPr>
        <w:t>Nucline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Software (version 1.02, Biosca</w:t>
      </w:r>
      <w:r w:rsidR="001855F8" w:rsidRPr="00DF6D1D">
        <w:rPr>
          <w:b w:val="0"/>
          <w:sz w:val="22"/>
          <w:szCs w:val="22"/>
          <w:lang w:val="en-US"/>
        </w:rPr>
        <w:t xml:space="preserve">n Inc., Poway, California, US) and the </w:t>
      </w:r>
      <w:r w:rsidRPr="00DF6D1D">
        <w:rPr>
          <w:b w:val="0"/>
          <w:sz w:val="22"/>
          <w:szCs w:val="22"/>
          <w:lang w:val="en-US"/>
        </w:rPr>
        <w:t xml:space="preserve">reconstruction was performed using </w:t>
      </w:r>
      <w:proofErr w:type="spellStart"/>
      <w:r w:rsidRPr="00DF6D1D">
        <w:rPr>
          <w:b w:val="0"/>
          <w:sz w:val="22"/>
          <w:szCs w:val="22"/>
          <w:lang w:val="en-US"/>
        </w:rPr>
        <w:t>HiSPECT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software (version 1.4.3049, </w:t>
      </w:r>
      <w:proofErr w:type="spellStart"/>
      <w:r w:rsidRPr="00DF6D1D">
        <w:rPr>
          <w:b w:val="0"/>
          <w:sz w:val="22"/>
          <w:szCs w:val="22"/>
          <w:lang w:val="en-US"/>
        </w:rPr>
        <w:t>Scivis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GmbH, </w:t>
      </w:r>
      <w:proofErr w:type="spellStart"/>
      <w:r w:rsidRPr="00DF6D1D">
        <w:rPr>
          <w:b w:val="0"/>
          <w:sz w:val="22"/>
          <w:szCs w:val="22"/>
          <w:lang w:val="en-US"/>
        </w:rPr>
        <w:t>Göttingen</w:t>
      </w:r>
      <w:proofErr w:type="spellEnd"/>
      <w:r w:rsidRPr="00DF6D1D">
        <w:rPr>
          <w:b w:val="0"/>
          <w:sz w:val="22"/>
          <w:szCs w:val="22"/>
          <w:lang w:val="en-US"/>
        </w:rPr>
        <w:t xml:space="preserve">, Germany) using the x-ray and γ-energies of 56.1 </w:t>
      </w:r>
      <w:proofErr w:type="spellStart"/>
      <w:r w:rsidRPr="00DF6D1D">
        <w:rPr>
          <w:b w:val="0"/>
          <w:sz w:val="22"/>
          <w:szCs w:val="22"/>
          <w:lang w:val="en-US"/>
        </w:rPr>
        <w:t>keV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± 10%, 112.9 </w:t>
      </w:r>
      <w:proofErr w:type="spellStart"/>
      <w:r w:rsidRPr="00DF6D1D">
        <w:rPr>
          <w:b w:val="0"/>
          <w:sz w:val="22"/>
          <w:szCs w:val="22"/>
          <w:lang w:val="en-US"/>
        </w:rPr>
        <w:t>keV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± 10% and 208.4 </w:t>
      </w:r>
      <w:proofErr w:type="spellStart"/>
      <w:r w:rsidRPr="00DF6D1D">
        <w:rPr>
          <w:b w:val="0"/>
          <w:sz w:val="22"/>
          <w:szCs w:val="22"/>
          <w:lang w:val="en-US"/>
        </w:rPr>
        <w:t>keV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± 10%</w:t>
      </w:r>
      <w:r w:rsidRPr="00DF6D1D">
        <w:rPr>
          <w:sz w:val="22"/>
          <w:szCs w:val="22"/>
          <w:lang w:val="en-US"/>
        </w:rPr>
        <w:t xml:space="preserve"> </w:t>
      </w:r>
      <w:proofErr w:type="spellStart"/>
      <w:r w:rsidRPr="00DF6D1D">
        <w:rPr>
          <w:b w:val="0"/>
          <w:sz w:val="22"/>
          <w:szCs w:val="22"/>
          <w:lang w:val="en-US"/>
        </w:rPr>
        <w:t>keV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for </w:t>
      </w:r>
      <w:r w:rsidRPr="00DF6D1D">
        <w:rPr>
          <w:b w:val="0"/>
          <w:sz w:val="22"/>
          <w:szCs w:val="22"/>
          <w:vertAlign w:val="superscript"/>
          <w:lang w:val="en-US"/>
        </w:rPr>
        <w:t>177</w:t>
      </w:r>
      <w:r w:rsidRPr="00DF6D1D">
        <w:rPr>
          <w:b w:val="0"/>
          <w:sz w:val="22"/>
          <w:szCs w:val="22"/>
          <w:lang w:val="en-US"/>
        </w:rPr>
        <w:t xml:space="preserve">Lu. </w:t>
      </w:r>
    </w:p>
    <w:p w14:paraId="06331C0D" w14:textId="3D3EDE66" w:rsidR="007C55AF" w:rsidRPr="00DF6D1D" w:rsidRDefault="007C55AF" w:rsidP="007C55AF">
      <w:pPr>
        <w:pStyle w:val="Standard2"/>
        <w:rPr>
          <w:sz w:val="22"/>
          <w:szCs w:val="22"/>
        </w:rPr>
      </w:pPr>
      <w:r w:rsidRPr="00DF6D1D">
        <w:rPr>
          <w:sz w:val="22"/>
          <w:szCs w:val="22"/>
        </w:rPr>
        <w:t xml:space="preserve">During the </w:t>
      </w:r>
      <w:proofErr w:type="gramStart"/>
      <w:r w:rsidRPr="00DF6D1D">
        <w:rPr>
          <w:sz w:val="22"/>
          <w:szCs w:val="22"/>
        </w:rPr>
        <w:t>scans</w:t>
      </w:r>
      <w:proofErr w:type="gramEnd"/>
      <w:r w:rsidRPr="00DF6D1D">
        <w:rPr>
          <w:sz w:val="22"/>
          <w:szCs w:val="22"/>
        </w:rPr>
        <w:t xml:space="preserve"> the mice were anesthetized using a mixture of isoflurane and oxygen. All images were prepared using </w:t>
      </w:r>
      <w:proofErr w:type="spellStart"/>
      <w:r w:rsidRPr="00DF6D1D">
        <w:rPr>
          <w:i/>
          <w:sz w:val="22"/>
          <w:szCs w:val="22"/>
        </w:rPr>
        <w:t>VivoQuant</w:t>
      </w:r>
      <w:proofErr w:type="spellEnd"/>
      <w:r w:rsidRPr="00DF6D1D">
        <w:rPr>
          <w:sz w:val="22"/>
          <w:szCs w:val="22"/>
        </w:rPr>
        <w:t xml:space="preserve"> post-processing software (version 2.10, </w:t>
      </w:r>
      <w:proofErr w:type="spellStart"/>
      <w:r w:rsidRPr="00DF6D1D">
        <w:rPr>
          <w:sz w:val="22"/>
          <w:szCs w:val="22"/>
        </w:rPr>
        <w:t>inviCRO</w:t>
      </w:r>
      <w:proofErr w:type="spellEnd"/>
      <w:r w:rsidRPr="00DF6D1D">
        <w:rPr>
          <w:sz w:val="22"/>
          <w:szCs w:val="22"/>
        </w:rPr>
        <w:t xml:space="preserve"> Imaging Services and Software, Boston U.S.). A Gauss post-reconstruction filter </w:t>
      </w:r>
      <w:r w:rsidR="00CA7005">
        <w:rPr>
          <w:sz w:val="22"/>
          <w:szCs w:val="22"/>
        </w:rPr>
        <w:t>(</w:t>
      </w:r>
      <w:r w:rsidR="00CA7005" w:rsidRPr="00E62864">
        <w:rPr>
          <w:bCs/>
          <w:sz w:val="22"/>
          <w:szCs w:val="22"/>
        </w:rPr>
        <w:t>full width at half maximum</w:t>
      </w:r>
      <w:r w:rsidR="00CA7005" w:rsidRPr="00E62864">
        <w:rPr>
          <w:sz w:val="22"/>
          <w:szCs w:val="22"/>
        </w:rPr>
        <w:t xml:space="preserve"> = 1 mm)</w:t>
      </w:r>
      <w:r w:rsidR="00CA7005">
        <w:rPr>
          <w:sz w:val="22"/>
          <w:szCs w:val="22"/>
        </w:rPr>
        <w:t xml:space="preserve"> </w:t>
      </w:r>
      <w:r w:rsidRPr="00DF6D1D">
        <w:rPr>
          <w:sz w:val="22"/>
          <w:szCs w:val="22"/>
        </w:rPr>
        <w:t xml:space="preserve">was applied to the </w:t>
      </w:r>
      <w:r w:rsidR="009F0B28">
        <w:rPr>
          <w:sz w:val="22"/>
          <w:szCs w:val="22"/>
        </w:rPr>
        <w:t>PET and SPECT</w:t>
      </w:r>
      <w:r w:rsidRPr="00DF6D1D">
        <w:rPr>
          <w:sz w:val="22"/>
          <w:szCs w:val="22"/>
        </w:rPr>
        <w:t xml:space="preserve"> images. The images </w:t>
      </w:r>
      <w:proofErr w:type="gramStart"/>
      <w:r w:rsidRPr="00DF6D1D">
        <w:rPr>
          <w:sz w:val="22"/>
          <w:szCs w:val="22"/>
        </w:rPr>
        <w:t>are presented</w:t>
      </w:r>
      <w:proofErr w:type="gramEnd"/>
      <w:r w:rsidRPr="00DF6D1D">
        <w:rPr>
          <w:sz w:val="22"/>
          <w:szCs w:val="22"/>
        </w:rPr>
        <w:t xml:space="preserve"> with the scale adjusted to allow visualization of the most important organs and tissues, usually by cutting 0.5-1% of the lower scale.</w:t>
      </w:r>
    </w:p>
    <w:p w14:paraId="7CD700AA" w14:textId="77777777" w:rsidR="009E7570" w:rsidRPr="00DF6D1D" w:rsidRDefault="009E7570" w:rsidP="00565AC4">
      <w:pPr>
        <w:pStyle w:val="Standard1"/>
        <w:spacing w:line="360" w:lineRule="auto"/>
        <w:rPr>
          <w:color w:val="FF0000"/>
          <w:sz w:val="22"/>
          <w:szCs w:val="22"/>
          <w:lang w:val="en-US"/>
        </w:rPr>
      </w:pPr>
    </w:p>
    <w:p w14:paraId="75F756E7" w14:textId="499F0EC5" w:rsidR="00A70362" w:rsidRPr="00DF6D1D" w:rsidRDefault="00B65D35" w:rsidP="0035065E">
      <w:pPr>
        <w:pStyle w:val="Normal1"/>
        <w:tabs>
          <w:tab w:val="left" w:pos="5760"/>
        </w:tabs>
        <w:spacing w:after="60" w:line="360" w:lineRule="auto"/>
        <w:outlineLvl w:val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Results and c</w:t>
      </w:r>
      <w:r w:rsidR="00A70362" w:rsidRPr="00DF6D1D">
        <w:rPr>
          <w:rFonts w:ascii="Times New Roman" w:hAnsi="Times New Roman"/>
          <w:b/>
          <w:lang w:val="en-US"/>
        </w:rPr>
        <w:t>onclusions</w:t>
      </w:r>
    </w:p>
    <w:p w14:paraId="2CCDD647" w14:textId="4DA4DCA0" w:rsidR="00A70362" w:rsidRPr="00DF6D1D" w:rsidRDefault="001F2048" w:rsidP="00583C3A">
      <w:pPr>
        <w:pStyle w:val="cancerRestitle"/>
        <w:spacing w:after="0" w:line="360" w:lineRule="auto"/>
        <w:jc w:val="both"/>
        <w:rPr>
          <w:b w:val="0"/>
          <w:sz w:val="22"/>
          <w:szCs w:val="22"/>
          <w:lang w:val="en-US"/>
        </w:rPr>
      </w:pPr>
      <w:r w:rsidRPr="00DF6D1D">
        <w:rPr>
          <w:b w:val="0"/>
          <w:sz w:val="22"/>
          <w:szCs w:val="22"/>
          <w:lang w:val="en-US"/>
        </w:rPr>
        <w:t xml:space="preserve">The tissue distribution of </w:t>
      </w:r>
      <w:r w:rsidRPr="00DF6D1D">
        <w:rPr>
          <w:b w:val="0"/>
          <w:sz w:val="22"/>
          <w:szCs w:val="22"/>
          <w:vertAlign w:val="superscript"/>
          <w:lang w:val="en-US"/>
        </w:rPr>
        <w:t>44</w:t>
      </w:r>
      <w:r w:rsidRPr="00DF6D1D">
        <w:rPr>
          <w:b w:val="0"/>
          <w:sz w:val="22"/>
          <w:szCs w:val="22"/>
          <w:lang w:val="en-US"/>
        </w:rPr>
        <w:t xml:space="preserve">Sc-PSMA-617, </w:t>
      </w:r>
      <w:r w:rsidRPr="00DF6D1D">
        <w:rPr>
          <w:b w:val="0"/>
          <w:sz w:val="22"/>
          <w:szCs w:val="22"/>
          <w:vertAlign w:val="superscript"/>
          <w:lang w:val="en-US"/>
        </w:rPr>
        <w:t>177</w:t>
      </w:r>
      <w:r w:rsidRPr="00DF6D1D">
        <w:rPr>
          <w:b w:val="0"/>
          <w:sz w:val="22"/>
          <w:szCs w:val="22"/>
          <w:lang w:val="en-US"/>
        </w:rPr>
        <w:t xml:space="preserve">Lu-PSMA-617 and </w:t>
      </w:r>
      <w:r w:rsidRPr="00DF6D1D">
        <w:rPr>
          <w:b w:val="0"/>
          <w:sz w:val="22"/>
          <w:szCs w:val="22"/>
          <w:vertAlign w:val="superscript"/>
          <w:lang w:val="en-US"/>
        </w:rPr>
        <w:t>68</w:t>
      </w:r>
      <w:r w:rsidRPr="00DF6D1D">
        <w:rPr>
          <w:b w:val="0"/>
          <w:sz w:val="22"/>
          <w:szCs w:val="22"/>
          <w:lang w:val="en-US"/>
        </w:rPr>
        <w:t xml:space="preserve">Ga-PSMA-617 was largely the same with significant accumulation of the </w:t>
      </w:r>
      <w:proofErr w:type="spellStart"/>
      <w:r w:rsidRPr="00DF6D1D">
        <w:rPr>
          <w:b w:val="0"/>
          <w:sz w:val="22"/>
          <w:szCs w:val="22"/>
          <w:lang w:val="en-US"/>
        </w:rPr>
        <w:t>radioligands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in the tumor xenograft of the right shoulder (</w:t>
      </w:r>
      <w:proofErr w:type="spellStart"/>
      <w:r w:rsidRPr="00DF6D1D">
        <w:rPr>
          <w:b w:val="0"/>
          <w:sz w:val="22"/>
          <w:szCs w:val="22"/>
          <w:lang w:val="en-US"/>
        </w:rPr>
        <w:t>P</w:t>
      </w:r>
      <w:r w:rsidR="001855F8" w:rsidRPr="00DF6D1D">
        <w:rPr>
          <w:b w:val="0"/>
          <w:sz w:val="22"/>
          <w:szCs w:val="22"/>
          <w:lang w:val="en-US"/>
        </w:rPr>
        <w:t>SMA</w:t>
      </w:r>
      <w:r w:rsidR="001855F8" w:rsidRPr="00DF6D1D">
        <w:rPr>
          <w:b w:val="0"/>
          <w:sz w:val="22"/>
          <w:szCs w:val="22"/>
          <w:vertAlign w:val="superscript"/>
          <w:lang w:val="en-US"/>
        </w:rPr>
        <w:t>pos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PC-3 PIP tumor xenog</w:t>
      </w:r>
      <w:r w:rsidR="001855F8" w:rsidRPr="00DF6D1D">
        <w:rPr>
          <w:b w:val="0"/>
          <w:sz w:val="22"/>
          <w:szCs w:val="22"/>
          <w:lang w:val="en-US"/>
        </w:rPr>
        <w:t xml:space="preserve">raft) but no uptake in the </w:t>
      </w:r>
      <w:proofErr w:type="spellStart"/>
      <w:r w:rsidR="001855F8" w:rsidRPr="00DF6D1D">
        <w:rPr>
          <w:b w:val="0"/>
          <w:sz w:val="22"/>
          <w:szCs w:val="22"/>
          <w:lang w:val="en-US"/>
        </w:rPr>
        <w:t>PSMA</w:t>
      </w:r>
      <w:r w:rsidR="001855F8" w:rsidRPr="00DF6D1D">
        <w:rPr>
          <w:b w:val="0"/>
          <w:sz w:val="22"/>
          <w:szCs w:val="22"/>
          <w:vertAlign w:val="superscript"/>
          <w:lang w:val="en-US"/>
        </w:rPr>
        <w:t>neg</w:t>
      </w:r>
      <w:proofErr w:type="spellEnd"/>
      <w:r w:rsidRPr="00DF6D1D">
        <w:rPr>
          <w:b w:val="0"/>
          <w:sz w:val="22"/>
          <w:szCs w:val="22"/>
          <w:lang w:val="en-US"/>
        </w:rPr>
        <w:t xml:space="preserve"> PC-3 flu tumor xenograft on the left shoulder</w:t>
      </w:r>
      <w:r w:rsidR="00D41A5B">
        <w:rPr>
          <w:b w:val="0"/>
          <w:sz w:val="22"/>
          <w:szCs w:val="22"/>
          <w:lang w:val="en-US"/>
        </w:rPr>
        <w:t xml:space="preserve"> (Fig. S3</w:t>
      </w:r>
      <w:r w:rsidR="002445AD" w:rsidRPr="00DF6D1D">
        <w:rPr>
          <w:b w:val="0"/>
          <w:sz w:val="22"/>
          <w:szCs w:val="22"/>
          <w:lang w:val="en-US"/>
        </w:rPr>
        <w:t>)</w:t>
      </w:r>
      <w:r w:rsidRPr="00DF6D1D">
        <w:rPr>
          <w:b w:val="0"/>
          <w:sz w:val="22"/>
          <w:szCs w:val="22"/>
          <w:lang w:val="en-US"/>
        </w:rPr>
        <w:t>.</w:t>
      </w:r>
      <w:r w:rsidR="00583C3A" w:rsidRPr="00DF6D1D">
        <w:rPr>
          <w:b w:val="0"/>
          <w:sz w:val="22"/>
          <w:szCs w:val="22"/>
          <w:lang w:val="en-US"/>
        </w:rPr>
        <w:t xml:space="preserve"> Retention of radioactivity in the kidneys was largely absent or only shown </w:t>
      </w:r>
      <w:r w:rsidR="001855F8" w:rsidRPr="00DF6D1D">
        <w:rPr>
          <w:b w:val="0"/>
          <w:sz w:val="22"/>
          <w:szCs w:val="22"/>
          <w:lang w:val="en-US"/>
        </w:rPr>
        <w:t>when</w:t>
      </w:r>
      <w:r w:rsidR="00583C3A" w:rsidRPr="00DF6D1D">
        <w:rPr>
          <w:b w:val="0"/>
          <w:sz w:val="22"/>
          <w:szCs w:val="22"/>
          <w:lang w:val="en-US"/>
        </w:rPr>
        <w:t xml:space="preserve"> the scale was adjusted. The tissue distribution of </w:t>
      </w:r>
      <w:r w:rsidR="00583C3A" w:rsidRPr="00DF6D1D">
        <w:rPr>
          <w:b w:val="0"/>
          <w:sz w:val="22"/>
          <w:szCs w:val="22"/>
          <w:vertAlign w:val="superscript"/>
          <w:lang w:val="en-US"/>
        </w:rPr>
        <w:t>68</w:t>
      </w:r>
      <w:r w:rsidR="00583C3A" w:rsidRPr="00DF6D1D">
        <w:rPr>
          <w:b w:val="0"/>
          <w:sz w:val="22"/>
          <w:szCs w:val="22"/>
          <w:lang w:val="en-US"/>
        </w:rPr>
        <w:t>Ga-PSMA-</w:t>
      </w:r>
      <w:r w:rsidR="00C00E73" w:rsidRPr="00DF6D1D">
        <w:rPr>
          <w:b w:val="0"/>
          <w:sz w:val="22"/>
          <w:szCs w:val="22"/>
          <w:lang w:val="en-US"/>
        </w:rPr>
        <w:t>11</w:t>
      </w:r>
      <w:r w:rsidR="00583C3A" w:rsidRPr="00DF6D1D">
        <w:rPr>
          <w:b w:val="0"/>
          <w:sz w:val="22"/>
          <w:szCs w:val="22"/>
          <w:lang w:val="en-US"/>
        </w:rPr>
        <w:t xml:space="preserve"> was clearly different showing </w:t>
      </w:r>
      <w:r w:rsidR="00583C3A" w:rsidRPr="00DF6D1D">
        <w:rPr>
          <w:b w:val="0"/>
          <w:sz w:val="22"/>
          <w:szCs w:val="22"/>
          <w:lang w:val="en-US"/>
        </w:rPr>
        <w:lastRenderedPageBreak/>
        <w:t xml:space="preserve">high accumulation of radioactivity in the renal tissue as </w:t>
      </w:r>
      <w:proofErr w:type="gramStart"/>
      <w:r w:rsidR="00583C3A" w:rsidRPr="00DF6D1D">
        <w:rPr>
          <w:b w:val="0"/>
          <w:sz w:val="22"/>
          <w:szCs w:val="22"/>
          <w:lang w:val="en-US"/>
        </w:rPr>
        <w:t>it has been previously demonstrated by other groups</w:t>
      </w:r>
      <w:proofErr w:type="gramEnd"/>
      <w:r w:rsidR="00583C3A" w:rsidRPr="00DF6D1D">
        <w:rPr>
          <w:b w:val="0"/>
          <w:sz w:val="22"/>
          <w:szCs w:val="22"/>
          <w:lang w:val="en-US"/>
        </w:rPr>
        <w:t xml:space="preserve"> </w:t>
      </w:r>
      <w:r w:rsidR="00D64464">
        <w:rPr>
          <w:b w:val="0"/>
          <w:sz w:val="22"/>
          <w:szCs w:val="22"/>
          <w:lang w:val="en-US"/>
        </w:rPr>
        <w:fldChar w:fldCharType="begin">
          <w:fldData xml:space="preserve">PEVuZE5vdGU+PENpdGU+PEF1dGhvcj5FZGVyPC9BdXRob3I+PFllYXI+MjAxMjwvWWVhcj48UmVj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</w:fldData>
        </w:fldChar>
      </w:r>
      <w:r w:rsidR="004B61FF">
        <w:rPr>
          <w:b w:val="0"/>
          <w:sz w:val="22"/>
          <w:szCs w:val="22"/>
          <w:lang w:val="en-US"/>
        </w:rPr>
        <w:instrText xml:space="preserve"> ADDIN EN.CITE </w:instrText>
      </w:r>
      <w:r w:rsidR="004B61FF">
        <w:rPr>
          <w:b w:val="0"/>
          <w:sz w:val="22"/>
          <w:szCs w:val="22"/>
          <w:lang w:val="en-US"/>
        </w:rPr>
        <w:fldChar w:fldCharType="begin">
          <w:fldData xml:space="preserve">PEVuZE5vdGU+PENpdGU+PEF1dGhvcj5FZGVyPC9BdXRob3I+PFllYXI+MjAxMjwvWWVhcj48UmVj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</w:fldData>
        </w:fldChar>
      </w:r>
      <w:r w:rsidR="004B61FF">
        <w:rPr>
          <w:b w:val="0"/>
          <w:sz w:val="22"/>
          <w:szCs w:val="22"/>
          <w:lang w:val="en-US"/>
        </w:rPr>
        <w:instrText xml:space="preserve"> ADDIN EN.CITE.DATA </w:instrText>
      </w:r>
      <w:r w:rsidR="004B61FF">
        <w:rPr>
          <w:b w:val="0"/>
          <w:sz w:val="22"/>
          <w:szCs w:val="22"/>
          <w:lang w:val="en-US"/>
        </w:rPr>
      </w:r>
      <w:r w:rsidR="004B61FF">
        <w:rPr>
          <w:b w:val="0"/>
          <w:sz w:val="22"/>
          <w:szCs w:val="22"/>
          <w:lang w:val="en-US"/>
        </w:rPr>
        <w:fldChar w:fldCharType="end"/>
      </w:r>
      <w:r w:rsidR="00D64464">
        <w:rPr>
          <w:b w:val="0"/>
          <w:sz w:val="22"/>
          <w:szCs w:val="22"/>
          <w:lang w:val="en-US"/>
        </w:rPr>
      </w:r>
      <w:r w:rsidR="00D64464">
        <w:rPr>
          <w:b w:val="0"/>
          <w:sz w:val="22"/>
          <w:szCs w:val="22"/>
          <w:lang w:val="en-US"/>
        </w:rPr>
        <w:fldChar w:fldCharType="separate"/>
      </w:r>
      <w:r w:rsidR="004B61FF">
        <w:rPr>
          <w:b w:val="0"/>
          <w:noProof/>
          <w:sz w:val="22"/>
          <w:szCs w:val="22"/>
          <w:lang w:val="en-US"/>
        </w:rPr>
        <w:t>[</w:t>
      </w:r>
      <w:hyperlink w:anchor="_ENREF_7" w:tooltip="Eder, 2012 #34" w:history="1">
        <w:r w:rsidR="00552A94">
          <w:rPr>
            <w:b w:val="0"/>
            <w:noProof/>
            <w:sz w:val="22"/>
            <w:szCs w:val="22"/>
            <w:lang w:val="en-US"/>
          </w:rPr>
          <w:t>7</w:t>
        </w:r>
      </w:hyperlink>
      <w:r w:rsidR="004B61FF">
        <w:rPr>
          <w:b w:val="0"/>
          <w:noProof/>
          <w:sz w:val="22"/>
          <w:szCs w:val="22"/>
          <w:lang w:val="en-US"/>
        </w:rPr>
        <w:t xml:space="preserve">, </w:t>
      </w:r>
      <w:hyperlink w:anchor="_ENREF_8" w:tooltip="Afshar-Oromieh, 2016 #44" w:history="1">
        <w:r w:rsidR="00552A94">
          <w:rPr>
            <w:b w:val="0"/>
            <w:noProof/>
            <w:sz w:val="22"/>
            <w:szCs w:val="22"/>
            <w:lang w:val="en-US"/>
          </w:rPr>
          <w:t>8</w:t>
        </w:r>
      </w:hyperlink>
      <w:r w:rsidR="004B61FF">
        <w:rPr>
          <w:b w:val="0"/>
          <w:noProof/>
          <w:sz w:val="22"/>
          <w:szCs w:val="22"/>
          <w:lang w:val="en-US"/>
        </w:rPr>
        <w:t>]</w:t>
      </w:r>
      <w:r w:rsidR="00D64464">
        <w:rPr>
          <w:b w:val="0"/>
          <w:sz w:val="22"/>
          <w:szCs w:val="22"/>
          <w:lang w:val="en-US"/>
        </w:rPr>
        <w:fldChar w:fldCharType="end"/>
      </w:r>
      <w:r w:rsidR="001855F8" w:rsidRPr="00DF6D1D">
        <w:rPr>
          <w:b w:val="0"/>
          <w:sz w:val="22"/>
          <w:szCs w:val="22"/>
          <w:lang w:val="en-US"/>
        </w:rPr>
        <w:t xml:space="preserve"> </w:t>
      </w:r>
      <w:r w:rsidR="00583C3A" w:rsidRPr="00DF6D1D">
        <w:rPr>
          <w:b w:val="0"/>
          <w:sz w:val="22"/>
          <w:szCs w:val="22"/>
          <w:lang w:val="en-US"/>
        </w:rPr>
        <w:t xml:space="preserve">as well as in our post-mortem </w:t>
      </w:r>
      <w:proofErr w:type="spellStart"/>
      <w:r w:rsidR="00583C3A" w:rsidRPr="00DF6D1D">
        <w:rPr>
          <w:b w:val="0"/>
          <w:sz w:val="22"/>
          <w:szCs w:val="22"/>
          <w:lang w:val="en-US"/>
        </w:rPr>
        <w:t>biod</w:t>
      </w:r>
      <w:r w:rsidR="009F0B28">
        <w:rPr>
          <w:b w:val="0"/>
          <w:sz w:val="22"/>
          <w:szCs w:val="22"/>
          <w:lang w:val="en-US"/>
        </w:rPr>
        <w:t>istribution</w:t>
      </w:r>
      <w:proofErr w:type="spellEnd"/>
      <w:r w:rsidR="009F0B28">
        <w:rPr>
          <w:b w:val="0"/>
          <w:sz w:val="22"/>
          <w:szCs w:val="22"/>
          <w:lang w:val="en-US"/>
        </w:rPr>
        <w:t xml:space="preserve"> studies (Table S4</w:t>
      </w:r>
      <w:r w:rsidR="00583C3A" w:rsidRPr="00DF6D1D">
        <w:rPr>
          <w:b w:val="0"/>
          <w:sz w:val="22"/>
          <w:szCs w:val="22"/>
          <w:lang w:val="en-US"/>
        </w:rPr>
        <w:t>).</w:t>
      </w:r>
    </w:p>
    <w:p w14:paraId="58BDBA48" w14:textId="77777777" w:rsidR="00A70362" w:rsidRPr="00DF6D1D" w:rsidRDefault="00A70362" w:rsidP="00A70362">
      <w:pPr>
        <w:pStyle w:val="cancerRestitle"/>
        <w:spacing w:after="0" w:line="360" w:lineRule="auto"/>
        <w:rPr>
          <w:b w:val="0"/>
          <w:sz w:val="22"/>
          <w:szCs w:val="22"/>
          <w:lang w:val="en-US"/>
        </w:rPr>
      </w:pPr>
    </w:p>
    <w:p w14:paraId="26F56E22" w14:textId="5BE2651C" w:rsidR="00A70362" w:rsidRPr="00DF6D1D" w:rsidRDefault="006865C0" w:rsidP="00A70362">
      <w:pPr>
        <w:pStyle w:val="cancerRestitle"/>
        <w:spacing w:after="0" w:line="360" w:lineRule="auto"/>
        <w:jc w:val="center"/>
        <w:rPr>
          <w:b w:val="0"/>
          <w:sz w:val="22"/>
          <w:szCs w:val="22"/>
          <w:lang w:val="en-US"/>
        </w:rPr>
      </w:pPr>
      <w:r>
        <w:rPr>
          <w:b w:val="0"/>
          <w:noProof/>
          <w:sz w:val="22"/>
          <w:szCs w:val="22"/>
          <w:lang w:eastAsia="de-CH"/>
        </w:rPr>
        <w:drawing>
          <wp:inline distT="0" distB="0" distL="0" distR="0" wp14:anchorId="174DBE10" wp14:editId="227FF5B3">
            <wp:extent cx="5761355" cy="53968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3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53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68B36" w14:textId="77777777" w:rsidR="00A70362" w:rsidRPr="00DF6D1D" w:rsidRDefault="00A70362" w:rsidP="00565AC4">
      <w:pPr>
        <w:pStyle w:val="Standard1"/>
        <w:spacing w:line="360" w:lineRule="auto"/>
        <w:rPr>
          <w:color w:val="FF0000"/>
          <w:sz w:val="22"/>
          <w:szCs w:val="22"/>
          <w:lang w:val="en-US"/>
        </w:rPr>
      </w:pPr>
    </w:p>
    <w:p w14:paraId="6DC03145" w14:textId="5120C772" w:rsidR="00E70D4A" w:rsidRPr="00DF6D1D" w:rsidRDefault="00B65D35" w:rsidP="000F6B9F">
      <w:pPr>
        <w:spacing w:line="360" w:lineRule="auto"/>
        <w:jc w:val="both"/>
        <w:rPr>
          <w:color w:val="FF0000"/>
          <w:sz w:val="22"/>
          <w:szCs w:val="22"/>
          <w:lang w:val="en-US"/>
        </w:rPr>
      </w:pPr>
      <w:proofErr w:type="gramStart"/>
      <w:r>
        <w:rPr>
          <w:b/>
          <w:bCs/>
          <w:sz w:val="22"/>
          <w:szCs w:val="22"/>
          <w:lang w:val="en-US"/>
        </w:rPr>
        <w:t>Fig.</w:t>
      </w:r>
      <w:proofErr w:type="gramEnd"/>
      <w:r w:rsidR="00D41A5B">
        <w:rPr>
          <w:b/>
          <w:bCs/>
          <w:sz w:val="22"/>
          <w:szCs w:val="22"/>
          <w:lang w:val="en-US"/>
        </w:rPr>
        <w:t xml:space="preserve"> </w:t>
      </w:r>
      <w:proofErr w:type="gramStart"/>
      <w:r w:rsidR="00D41A5B">
        <w:rPr>
          <w:b/>
          <w:bCs/>
          <w:sz w:val="22"/>
          <w:szCs w:val="22"/>
          <w:lang w:val="en-US"/>
        </w:rPr>
        <w:t>S3</w:t>
      </w:r>
      <w:r w:rsidR="00A70362" w:rsidRPr="00DF6D1D">
        <w:rPr>
          <w:b/>
          <w:bCs/>
          <w:sz w:val="22"/>
          <w:szCs w:val="22"/>
          <w:lang w:val="en-US"/>
        </w:rPr>
        <w:t xml:space="preserve"> </w:t>
      </w:r>
      <w:r w:rsidR="00E15DF4" w:rsidRPr="00DF6D1D">
        <w:rPr>
          <w:sz w:val="22"/>
          <w:szCs w:val="22"/>
          <w:lang w:val="en-US"/>
        </w:rPr>
        <w:t>I</w:t>
      </w:r>
      <w:r w:rsidR="00A70362" w:rsidRPr="00DF6D1D">
        <w:rPr>
          <w:sz w:val="22"/>
          <w:szCs w:val="22"/>
          <w:lang w:val="en-US"/>
        </w:rPr>
        <w:t xml:space="preserve">mages </w:t>
      </w:r>
      <w:r w:rsidR="00E15DF4" w:rsidRPr="00DF6D1D">
        <w:rPr>
          <w:sz w:val="22"/>
          <w:szCs w:val="22"/>
          <w:lang w:val="en-US"/>
        </w:rPr>
        <w:t>(PET/CT and SPECT/CT, res</w:t>
      </w:r>
      <w:r w:rsidR="00583C3A" w:rsidRPr="00DF6D1D">
        <w:rPr>
          <w:sz w:val="22"/>
          <w:szCs w:val="22"/>
          <w:lang w:val="en-US"/>
        </w:rPr>
        <w:t xml:space="preserve">pectively) as sagittal, coronal </w:t>
      </w:r>
      <w:r w:rsidR="00E15DF4" w:rsidRPr="00DF6D1D">
        <w:rPr>
          <w:sz w:val="22"/>
          <w:szCs w:val="22"/>
          <w:lang w:val="en-US"/>
        </w:rPr>
        <w:t xml:space="preserve">and axial sections </w:t>
      </w:r>
      <w:r w:rsidR="00A70362" w:rsidRPr="00DF6D1D">
        <w:rPr>
          <w:sz w:val="22"/>
          <w:szCs w:val="22"/>
          <w:lang w:val="en-US"/>
        </w:rPr>
        <w:t xml:space="preserve">of </w:t>
      </w:r>
      <w:r w:rsidR="00E15DF4" w:rsidRPr="00DF6D1D">
        <w:rPr>
          <w:sz w:val="22"/>
          <w:szCs w:val="22"/>
          <w:lang w:val="en-US"/>
        </w:rPr>
        <w:t>PC-3 PIP/flu tumor-bearin</w:t>
      </w:r>
      <w:r w:rsidR="006865C0">
        <w:rPr>
          <w:sz w:val="22"/>
          <w:szCs w:val="22"/>
          <w:lang w:val="en-US"/>
        </w:rPr>
        <w:t>g mice 2 h after injection of (</w:t>
      </w:r>
      <w:r w:rsidR="006865C0" w:rsidRPr="006865C0">
        <w:rPr>
          <w:b/>
          <w:sz w:val="22"/>
          <w:szCs w:val="22"/>
          <w:lang w:val="en-US"/>
        </w:rPr>
        <w:t>a</w:t>
      </w:r>
      <w:r w:rsidR="00E15DF4" w:rsidRPr="00DF6D1D">
        <w:rPr>
          <w:sz w:val="22"/>
          <w:szCs w:val="22"/>
          <w:lang w:val="en-US"/>
        </w:rPr>
        <w:t xml:space="preserve">) </w:t>
      </w:r>
      <w:r w:rsidR="00E15DF4" w:rsidRPr="00DF6D1D">
        <w:rPr>
          <w:sz w:val="22"/>
          <w:szCs w:val="22"/>
          <w:vertAlign w:val="superscript"/>
          <w:lang w:val="en-US"/>
        </w:rPr>
        <w:t>44</w:t>
      </w:r>
      <w:r w:rsidR="006865C0">
        <w:rPr>
          <w:sz w:val="22"/>
          <w:szCs w:val="22"/>
          <w:lang w:val="en-US"/>
        </w:rPr>
        <w:t>Sc-PSMA-617, (</w:t>
      </w:r>
      <w:r w:rsidR="006865C0" w:rsidRPr="006865C0">
        <w:rPr>
          <w:b/>
          <w:sz w:val="22"/>
          <w:szCs w:val="22"/>
          <w:lang w:val="en-US"/>
        </w:rPr>
        <w:t>b</w:t>
      </w:r>
      <w:r w:rsidR="00E15DF4" w:rsidRPr="00DF6D1D">
        <w:rPr>
          <w:sz w:val="22"/>
          <w:szCs w:val="22"/>
          <w:lang w:val="en-US"/>
        </w:rPr>
        <w:t xml:space="preserve">) </w:t>
      </w:r>
      <w:r w:rsidR="00E15DF4" w:rsidRPr="00DF6D1D">
        <w:rPr>
          <w:sz w:val="22"/>
          <w:szCs w:val="22"/>
          <w:vertAlign w:val="superscript"/>
          <w:lang w:val="en-US"/>
        </w:rPr>
        <w:t>177</w:t>
      </w:r>
      <w:r w:rsidR="00E15DF4" w:rsidRPr="00DF6D1D">
        <w:rPr>
          <w:sz w:val="22"/>
          <w:szCs w:val="22"/>
          <w:lang w:val="en-US"/>
        </w:rPr>
        <w:t>Lu-PSMA-617, (</w:t>
      </w:r>
      <w:r w:rsidR="006865C0" w:rsidRPr="006865C0">
        <w:rPr>
          <w:b/>
          <w:sz w:val="22"/>
          <w:szCs w:val="22"/>
          <w:lang w:val="en-US"/>
        </w:rPr>
        <w:t>c</w:t>
      </w:r>
      <w:r w:rsidR="00E15DF4" w:rsidRPr="00DF6D1D">
        <w:rPr>
          <w:sz w:val="22"/>
          <w:szCs w:val="22"/>
          <w:lang w:val="en-US"/>
        </w:rPr>
        <w:t xml:space="preserve">) </w:t>
      </w:r>
      <w:r w:rsidR="00E15DF4" w:rsidRPr="00DF6D1D">
        <w:rPr>
          <w:sz w:val="22"/>
          <w:szCs w:val="22"/>
          <w:vertAlign w:val="superscript"/>
          <w:lang w:val="en-US"/>
        </w:rPr>
        <w:t>68</w:t>
      </w:r>
      <w:r w:rsidR="006865C0">
        <w:rPr>
          <w:sz w:val="22"/>
          <w:szCs w:val="22"/>
          <w:lang w:val="en-US"/>
        </w:rPr>
        <w:t>Ga-PSMA-617 and (</w:t>
      </w:r>
      <w:r w:rsidR="006865C0" w:rsidRPr="006865C0">
        <w:rPr>
          <w:b/>
          <w:sz w:val="22"/>
          <w:szCs w:val="22"/>
          <w:lang w:val="en-US"/>
        </w:rPr>
        <w:t>d</w:t>
      </w:r>
      <w:r w:rsidR="00E15DF4" w:rsidRPr="00DF6D1D">
        <w:rPr>
          <w:sz w:val="22"/>
          <w:szCs w:val="22"/>
          <w:lang w:val="en-US"/>
        </w:rPr>
        <w:t xml:space="preserve">) </w:t>
      </w:r>
      <w:r w:rsidR="00E15DF4" w:rsidRPr="00DF6D1D">
        <w:rPr>
          <w:sz w:val="22"/>
          <w:szCs w:val="22"/>
          <w:vertAlign w:val="superscript"/>
          <w:lang w:val="en-US"/>
        </w:rPr>
        <w:t>68</w:t>
      </w:r>
      <w:r w:rsidR="00E15DF4" w:rsidRPr="00DF6D1D">
        <w:rPr>
          <w:sz w:val="22"/>
          <w:szCs w:val="22"/>
          <w:lang w:val="en-US"/>
        </w:rPr>
        <w:t>Ga-PSMA-11.</w:t>
      </w:r>
      <w:proofErr w:type="gramEnd"/>
      <w:r w:rsidR="00E15DF4" w:rsidRPr="00DF6D1D">
        <w:rPr>
          <w:sz w:val="22"/>
          <w:szCs w:val="22"/>
          <w:lang w:val="en-US"/>
        </w:rPr>
        <w:t xml:space="preserve"> Each mouse has a </w:t>
      </w:r>
      <w:proofErr w:type="spellStart"/>
      <w:r w:rsidR="00E15DF4" w:rsidRPr="00DF6D1D">
        <w:rPr>
          <w:sz w:val="22"/>
          <w:szCs w:val="22"/>
          <w:lang w:val="en-US"/>
        </w:rPr>
        <w:t>PSM</w:t>
      </w:r>
      <w:r w:rsidR="00002CBD" w:rsidRPr="00DF6D1D">
        <w:rPr>
          <w:sz w:val="22"/>
          <w:szCs w:val="22"/>
          <w:lang w:val="en-US"/>
        </w:rPr>
        <w:t>A</w:t>
      </w:r>
      <w:r w:rsidR="00002CBD" w:rsidRPr="00DF6D1D">
        <w:rPr>
          <w:sz w:val="22"/>
          <w:szCs w:val="22"/>
          <w:vertAlign w:val="superscript"/>
          <w:lang w:val="en-US"/>
        </w:rPr>
        <w:t>pos</w:t>
      </w:r>
      <w:proofErr w:type="spellEnd"/>
      <w:r w:rsidR="00002CBD" w:rsidRPr="00DF6D1D">
        <w:rPr>
          <w:sz w:val="22"/>
          <w:szCs w:val="22"/>
          <w:lang w:val="en-US"/>
        </w:rPr>
        <w:t xml:space="preserve"> tumor xenograft (PC-3</w:t>
      </w:r>
      <w:r w:rsidR="00E15DF4" w:rsidRPr="00DF6D1D">
        <w:rPr>
          <w:sz w:val="22"/>
          <w:szCs w:val="22"/>
          <w:lang w:val="en-US"/>
        </w:rPr>
        <w:t xml:space="preserve"> PIP</w:t>
      </w:r>
      <w:r w:rsidR="00583C3A" w:rsidRPr="00DF6D1D">
        <w:rPr>
          <w:sz w:val="22"/>
          <w:szCs w:val="22"/>
          <w:lang w:val="en-US"/>
        </w:rPr>
        <w:t xml:space="preserve"> – green arrow; crosshair place in this tumor</w:t>
      </w:r>
      <w:r w:rsidR="00E15DF4" w:rsidRPr="00DF6D1D">
        <w:rPr>
          <w:sz w:val="22"/>
          <w:szCs w:val="22"/>
          <w:lang w:val="en-US"/>
        </w:rPr>
        <w:t>) o</w:t>
      </w:r>
      <w:r w:rsidR="00002CBD" w:rsidRPr="00DF6D1D">
        <w:rPr>
          <w:sz w:val="22"/>
          <w:szCs w:val="22"/>
          <w:lang w:val="en-US"/>
        </w:rPr>
        <w:t xml:space="preserve">n the right shoulder and a </w:t>
      </w:r>
      <w:proofErr w:type="spellStart"/>
      <w:proofErr w:type="gramStart"/>
      <w:r w:rsidR="00002CBD" w:rsidRPr="00DF6D1D">
        <w:rPr>
          <w:sz w:val="22"/>
          <w:szCs w:val="22"/>
          <w:lang w:val="en-US"/>
        </w:rPr>
        <w:t>PSMA</w:t>
      </w:r>
      <w:r w:rsidR="00002CBD" w:rsidRPr="00DF6D1D">
        <w:rPr>
          <w:sz w:val="22"/>
          <w:szCs w:val="22"/>
          <w:vertAlign w:val="superscript"/>
          <w:lang w:val="en-US"/>
        </w:rPr>
        <w:t>neg</w:t>
      </w:r>
      <w:proofErr w:type="spellEnd"/>
      <w:r w:rsidR="00002CBD" w:rsidRPr="00DF6D1D">
        <w:rPr>
          <w:sz w:val="22"/>
          <w:szCs w:val="22"/>
          <w:lang w:val="en-US"/>
        </w:rPr>
        <w:t xml:space="preserve">  t</w:t>
      </w:r>
      <w:r w:rsidR="00E15DF4" w:rsidRPr="00DF6D1D">
        <w:rPr>
          <w:sz w:val="22"/>
          <w:szCs w:val="22"/>
          <w:lang w:val="en-US"/>
        </w:rPr>
        <w:t>umor</w:t>
      </w:r>
      <w:proofErr w:type="gramEnd"/>
      <w:r w:rsidR="00E15DF4" w:rsidRPr="00DF6D1D">
        <w:rPr>
          <w:sz w:val="22"/>
          <w:szCs w:val="22"/>
          <w:lang w:val="en-US"/>
        </w:rPr>
        <w:t xml:space="preserve"> xenograft (PC-3 flu</w:t>
      </w:r>
      <w:r w:rsidR="00583C3A" w:rsidRPr="00DF6D1D">
        <w:rPr>
          <w:sz w:val="22"/>
          <w:szCs w:val="22"/>
          <w:lang w:val="en-US"/>
        </w:rPr>
        <w:t>, red arrow</w:t>
      </w:r>
      <w:r w:rsidR="00E15DF4" w:rsidRPr="00DF6D1D">
        <w:rPr>
          <w:sz w:val="22"/>
          <w:szCs w:val="22"/>
          <w:lang w:val="en-US"/>
        </w:rPr>
        <w:t>) on the left shoulder.</w:t>
      </w:r>
    </w:p>
    <w:p w14:paraId="6D6C22A9" w14:textId="77777777" w:rsidR="00EA1208" w:rsidRPr="00DF6D1D" w:rsidRDefault="00EA1208">
      <w:pPr>
        <w:pStyle w:val="Standard1"/>
        <w:spacing w:line="360" w:lineRule="auto"/>
        <w:rPr>
          <w:sz w:val="22"/>
          <w:szCs w:val="22"/>
          <w:lang w:val="en-US"/>
        </w:rPr>
      </w:pPr>
    </w:p>
    <w:p w14:paraId="2FF08033" w14:textId="1151FA34" w:rsidR="00A85CCA" w:rsidRPr="00D41A5B" w:rsidRDefault="00E94664" w:rsidP="00A85CCA">
      <w:pPr>
        <w:rPr>
          <w:b/>
          <w:i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79060B88" w14:textId="07AC22BA" w:rsidR="00D64464" w:rsidRDefault="004E60BA" w:rsidP="00A85CCA">
      <w:pPr>
        <w:rPr>
          <w:b/>
          <w:sz w:val="22"/>
          <w:szCs w:val="22"/>
          <w:lang w:val="en-US"/>
        </w:rPr>
      </w:pPr>
      <w:r w:rsidRPr="00DF6D1D">
        <w:rPr>
          <w:b/>
          <w:sz w:val="22"/>
          <w:szCs w:val="22"/>
          <w:lang w:val="en-US"/>
        </w:rPr>
        <w:lastRenderedPageBreak/>
        <w:t>References</w:t>
      </w:r>
    </w:p>
    <w:p w14:paraId="19436C8C" w14:textId="77777777" w:rsidR="00D64464" w:rsidRDefault="00D64464" w:rsidP="00A85CCA">
      <w:pPr>
        <w:rPr>
          <w:b/>
          <w:sz w:val="22"/>
          <w:szCs w:val="22"/>
          <w:lang w:val="en-US"/>
        </w:rPr>
      </w:pPr>
    </w:p>
    <w:p w14:paraId="4AC03E56" w14:textId="4B1425BF" w:rsidR="00552A94" w:rsidRPr="001B5474" w:rsidRDefault="00D64464" w:rsidP="00552A94">
      <w:pPr>
        <w:pStyle w:val="EndNoteBibliography"/>
        <w:spacing w:line="480" w:lineRule="auto"/>
        <w:ind w:left="426" w:hanging="426"/>
        <w:rPr>
          <w:lang w:val="en-US"/>
        </w:rPr>
      </w:pPr>
      <w:r w:rsidRPr="00D4310A">
        <w:rPr>
          <w:sz w:val="22"/>
          <w:szCs w:val="22"/>
          <w:lang w:val="en-US"/>
        </w:rPr>
        <w:fldChar w:fldCharType="begin"/>
      </w:r>
      <w:r w:rsidRPr="00D4310A">
        <w:rPr>
          <w:sz w:val="22"/>
          <w:szCs w:val="22"/>
          <w:lang w:val="en-US"/>
        </w:rPr>
        <w:instrText xml:space="preserve"> ADDIN EN.REFLIST </w:instrText>
      </w:r>
      <w:r w:rsidRPr="00D4310A">
        <w:rPr>
          <w:sz w:val="22"/>
          <w:szCs w:val="22"/>
          <w:lang w:val="en-US"/>
        </w:rPr>
        <w:fldChar w:fldCharType="separate"/>
      </w:r>
      <w:bookmarkStart w:id="1" w:name="_ENREF_1"/>
      <w:r w:rsidR="00552A94" w:rsidRPr="00552A94">
        <w:rPr>
          <w:lang w:val="en-US"/>
        </w:rPr>
        <w:t>1.</w:t>
      </w:r>
      <w:r w:rsidR="00552A94" w:rsidRPr="00552A94">
        <w:rPr>
          <w:lang w:val="en-US"/>
        </w:rPr>
        <w:tab/>
        <w:t>Wu P, Kudrolli TA, Chowdhury WH, Liu MM, Rodriguez R, Lupold SE. Adenovirus targeting to prostate-specific membrane antigen through virus-displayed, semirandom peptide library screening. Cance</w:t>
      </w:r>
      <w:r w:rsidR="00552A94" w:rsidRPr="001B5474">
        <w:rPr>
          <w:lang w:val="en-US"/>
        </w:rPr>
        <w:t>r Res. 2010;70(23):9549-53. doi:10.1158/0008-5472.CAN-10-1760.</w:t>
      </w:r>
      <w:bookmarkEnd w:id="1"/>
    </w:p>
    <w:p w14:paraId="247C41D5" w14:textId="7A0F0548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2" w:name="_ENREF_2"/>
      <w:r w:rsidRPr="001B5474">
        <w:rPr>
          <w:lang w:val="en-US"/>
        </w:rPr>
        <w:t>2.</w:t>
      </w:r>
      <w:r w:rsidRPr="001B5474">
        <w:rPr>
          <w:lang w:val="en-US"/>
        </w:rPr>
        <w:tab/>
        <w:t xml:space="preserve">Chang S, Reuter VE, Heston WDW, Bander NH, Grauer LS, Gaudin PB. Five different anti-prostate-specific membrane antigen (PSMA) antibodies confirm PSMA expression in tumor-associated neovasculature. Cancer Res. 1999:3192–8. </w:t>
      </w:r>
      <w:bookmarkEnd w:id="2"/>
    </w:p>
    <w:p w14:paraId="5D2D7D1F" w14:textId="0CE7D96D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3" w:name="_ENREF_3"/>
      <w:r w:rsidRPr="001B5474">
        <w:rPr>
          <w:lang w:val="en-US"/>
        </w:rPr>
        <w:t>3.</w:t>
      </w:r>
      <w:r w:rsidRPr="001B5474">
        <w:rPr>
          <w:lang w:val="en-US"/>
        </w:rPr>
        <w:tab/>
        <w:t xml:space="preserve">Banerjee SR, Pullambhatla M, Foss CA, Nimmagadda S, Ferdani R, Anderson CJ et al. </w:t>
      </w:r>
      <w:r w:rsidRPr="001B5474">
        <w:rPr>
          <w:vertAlign w:val="superscript"/>
          <w:lang w:val="en-US"/>
        </w:rPr>
        <w:t>64</w:t>
      </w:r>
      <w:r w:rsidRPr="001B5474">
        <w:rPr>
          <w:lang w:val="en-US"/>
        </w:rPr>
        <w:t>Cu-labeled inhibitors of prostate-specific membrane antigen for PET imaging of prostate cancer. J Med Chem. 2014;57(6):2657-69. doi:10.1021/jm401921j.</w:t>
      </w:r>
      <w:bookmarkEnd w:id="3"/>
    </w:p>
    <w:p w14:paraId="6ADE29BD" w14:textId="3106EE66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4" w:name="_ENREF_4"/>
      <w:r w:rsidRPr="001B5474">
        <w:rPr>
          <w:lang w:val="en-US"/>
        </w:rPr>
        <w:t>4.</w:t>
      </w:r>
      <w:r w:rsidRPr="001B5474">
        <w:rPr>
          <w:lang w:val="en-US"/>
        </w:rPr>
        <w:tab/>
        <w:t>Kularatne SA, Wang K, Santhapuram HK, Low PS. Prostate-specific membrane antigen targeted imaging and therapy of prostate cancer using a PSMA inhibitor as a homing ligand. Mol Pharm. 2009;6(3):780-9. doi:10.1021/mp900069d.</w:t>
      </w:r>
      <w:bookmarkEnd w:id="4"/>
    </w:p>
    <w:p w14:paraId="3B5E3D86" w14:textId="3518927A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5" w:name="_ENREF_5"/>
      <w:r w:rsidRPr="001B5474">
        <w:rPr>
          <w:lang w:val="en-US"/>
        </w:rPr>
        <w:t>5.</w:t>
      </w:r>
      <w:r w:rsidRPr="001B5474">
        <w:rPr>
          <w:lang w:val="en-US"/>
        </w:rPr>
        <w:tab/>
        <w:t>Benesova M, Schäfer M, Bauder-Wust U, Afshar-Oromieh A, Kratochwil C, Mier W et al. Preclinical evaluation of a tailor-made DOTA-conjugated PSMA inhibitor with optimized linker moiety for imaging and endoradiotherapy of prostate cancer. J Nucl Med. 2015;56(6):914-20. doi:10.2967/jnumed.114.147413.</w:t>
      </w:r>
      <w:bookmarkEnd w:id="5"/>
    </w:p>
    <w:p w14:paraId="57A6C7F3" w14:textId="35E54514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6" w:name="_ENREF_6"/>
      <w:r w:rsidRPr="001B5474">
        <w:rPr>
          <w:lang w:val="en-US"/>
        </w:rPr>
        <w:t>6.</w:t>
      </w:r>
      <w:r w:rsidRPr="001B5474">
        <w:rPr>
          <w:lang w:val="en-US"/>
        </w:rPr>
        <w:tab/>
        <w:t xml:space="preserve">Reddy JA, Xu LC, Parker N, Vetzel M, Leamon CP. Preclinical evaluation of </w:t>
      </w:r>
      <w:r w:rsidRPr="001B5474">
        <w:rPr>
          <w:vertAlign w:val="superscript"/>
          <w:lang w:val="en-US"/>
        </w:rPr>
        <w:t>99m</w:t>
      </w:r>
      <w:r w:rsidRPr="001B5474">
        <w:rPr>
          <w:lang w:val="en-US"/>
        </w:rPr>
        <w:t xml:space="preserve">Tc-EC20 for imaging folate receptor-positive tumors. J Nucl Med. 2004;45(5):857-66. </w:t>
      </w:r>
      <w:bookmarkEnd w:id="6"/>
    </w:p>
    <w:p w14:paraId="36A561AC" w14:textId="4F9FD918" w:rsidR="00552A94" w:rsidRPr="001B5474" w:rsidRDefault="00552A94" w:rsidP="00552A94">
      <w:pPr>
        <w:pStyle w:val="EndNoteBibliography"/>
        <w:spacing w:line="480" w:lineRule="auto"/>
        <w:ind w:left="426" w:hanging="426"/>
        <w:rPr>
          <w:lang w:val="en-US"/>
        </w:rPr>
      </w:pPr>
      <w:bookmarkStart w:id="7" w:name="_ENREF_7"/>
      <w:r w:rsidRPr="001B5474">
        <w:rPr>
          <w:lang w:val="en-US"/>
        </w:rPr>
        <w:t>7.</w:t>
      </w:r>
      <w:r w:rsidRPr="001B5474">
        <w:rPr>
          <w:lang w:val="en-US"/>
        </w:rPr>
        <w:tab/>
        <w:t xml:space="preserve">Eder M, Schäfer M, Bauder-Wust U, Hull WE, Wängler C, Mier W et al. </w:t>
      </w:r>
      <w:r w:rsidRPr="001B5474">
        <w:rPr>
          <w:vertAlign w:val="superscript"/>
          <w:lang w:val="en-US"/>
        </w:rPr>
        <w:t>68</w:t>
      </w:r>
      <w:r w:rsidRPr="001B5474">
        <w:rPr>
          <w:lang w:val="en-US"/>
        </w:rPr>
        <w:t>Ga-complex lipophilicity and the targeting property of a urea-based PSMA inhibitor for PET imaging. Bioconjug Chem. 2012;23(4):688-97. doi:10.1021/bc200279b.</w:t>
      </w:r>
      <w:bookmarkEnd w:id="7"/>
    </w:p>
    <w:p w14:paraId="5DD97E29" w14:textId="0F335045" w:rsidR="00552A94" w:rsidRPr="00552A94" w:rsidRDefault="00552A94" w:rsidP="00552A94">
      <w:pPr>
        <w:pStyle w:val="EndNoteBibliography"/>
        <w:spacing w:line="480" w:lineRule="auto"/>
        <w:ind w:left="426" w:hanging="426"/>
      </w:pPr>
      <w:bookmarkStart w:id="8" w:name="_ENREF_8"/>
      <w:r w:rsidRPr="001B5474">
        <w:rPr>
          <w:lang w:val="en-US"/>
        </w:rPr>
        <w:t>8.</w:t>
      </w:r>
      <w:r w:rsidRPr="001B5474">
        <w:rPr>
          <w:lang w:val="en-US"/>
        </w:rPr>
        <w:tab/>
        <w:t xml:space="preserve">Afshar-Oromieh A, Hetzheim H, Kübler W, Kratochwil C, Giesel FL, Hope TA et al. Radiation dosimetry of </w:t>
      </w:r>
      <w:r w:rsidRPr="001B5474">
        <w:rPr>
          <w:vertAlign w:val="superscript"/>
          <w:lang w:val="en-US"/>
        </w:rPr>
        <w:t>68</w:t>
      </w:r>
      <w:r w:rsidRPr="001B5474">
        <w:rPr>
          <w:lang w:val="en-US"/>
        </w:rPr>
        <w:t xml:space="preserve">Ga-PSMA-11 (HBED-CC) and preliminary evaluation of </w:t>
      </w:r>
      <w:r w:rsidRPr="001B5474">
        <w:rPr>
          <w:lang w:val="en-US"/>
        </w:rPr>
        <w:lastRenderedPageBreak/>
        <w:t xml:space="preserve">optimal imaging timing. </w:t>
      </w:r>
      <w:r w:rsidRPr="00552A94">
        <w:t>Eur J Nucl Med Mol Imaging. 2016;43(9):1611-20. doi:10.1007/s00259-016-3419-0.</w:t>
      </w:r>
      <w:bookmarkEnd w:id="8"/>
    </w:p>
    <w:p w14:paraId="7872A279" w14:textId="53C30A2D" w:rsidR="00C85F27" w:rsidRPr="00DF6D1D" w:rsidRDefault="00D64464" w:rsidP="00552A94">
      <w:pPr>
        <w:spacing w:line="480" w:lineRule="auto"/>
        <w:ind w:left="426" w:hanging="426"/>
        <w:rPr>
          <w:b/>
          <w:noProof/>
          <w:sz w:val="22"/>
          <w:szCs w:val="22"/>
          <w:lang w:val="en-US"/>
        </w:rPr>
      </w:pPr>
      <w:r w:rsidRPr="00D4310A">
        <w:rPr>
          <w:noProof/>
          <w:sz w:val="22"/>
          <w:szCs w:val="22"/>
          <w:lang w:val="en-US"/>
        </w:rPr>
        <w:fldChar w:fldCharType="end"/>
      </w:r>
    </w:p>
    <w:sectPr w:rsidR="00C85F27" w:rsidRPr="00DF6D1D" w:rsidSect="00543CCD">
      <w:footerReference w:type="even" r:id="rId19"/>
      <w:footerReference w:type="default" r:id="rId20"/>
      <w:footnotePr>
        <w:numFmt w:val="chicago"/>
      </w:footnotePr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1BBDD3" w15:done="0"/>
  <w15:commentEx w15:paraId="6E1ADE4C" w15:done="0"/>
  <w15:commentEx w15:paraId="4F7FD5B9" w15:done="0"/>
  <w15:commentEx w15:paraId="0AA3F721" w15:done="0"/>
  <w15:commentEx w15:paraId="6D09EA71" w15:done="0"/>
  <w15:commentEx w15:paraId="62EB8E14" w15:done="0"/>
  <w15:commentEx w15:paraId="55517C50" w15:done="0"/>
  <w15:commentEx w15:paraId="22D18A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D3359" w14:textId="77777777" w:rsidR="00AD7B26" w:rsidRDefault="00AD7B26">
      <w:r>
        <w:separator/>
      </w:r>
    </w:p>
  </w:endnote>
  <w:endnote w:type="continuationSeparator" w:id="0">
    <w:p w14:paraId="5D62708D" w14:textId="77777777" w:rsidR="00AD7B26" w:rsidRDefault="00AD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2647A" w14:textId="77777777" w:rsidR="000D7E0C" w:rsidRDefault="000D7E0C" w:rsidP="005129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14:paraId="1FE54BAD" w14:textId="77777777" w:rsidR="000D7E0C" w:rsidRDefault="000D7E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D1010" w14:textId="77777777" w:rsidR="000D7E0C" w:rsidRDefault="000D7E0C" w:rsidP="005129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46C6">
      <w:rPr>
        <w:rStyle w:val="PageNumber"/>
        <w:noProof/>
      </w:rPr>
      <w:t>4</w:t>
    </w:r>
    <w:r>
      <w:rPr>
        <w:rStyle w:val="PageNumber"/>
      </w:rPr>
      <w:fldChar w:fldCharType="end"/>
    </w:r>
  </w:p>
  <w:p w14:paraId="3BBDEF6F" w14:textId="77777777" w:rsidR="000D7E0C" w:rsidRDefault="000D7E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D6405" w14:textId="77777777" w:rsidR="00AD7B26" w:rsidRDefault="00AD7B26">
      <w:r>
        <w:separator/>
      </w:r>
    </w:p>
  </w:footnote>
  <w:footnote w:type="continuationSeparator" w:id="0">
    <w:p w14:paraId="58B80B49" w14:textId="77777777" w:rsidR="00AD7B26" w:rsidRDefault="00AD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860F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DD5CD7"/>
    <w:multiLevelType w:val="hybridMultilevel"/>
    <w:tmpl w:val="41E45790"/>
    <w:lvl w:ilvl="0" w:tplc="08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801D4"/>
    <w:multiLevelType w:val="multilevel"/>
    <w:tmpl w:val="0BC03B72"/>
    <w:lvl w:ilvl="0">
      <w:start w:val="1"/>
      <w:numFmt w:val="decimal"/>
      <w:pStyle w:val="Heading1"/>
      <w:suff w:val="space"/>
      <w:lvlText w:val=" Chapter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pStyle w:val="Heading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3 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82D3E52"/>
    <w:multiLevelType w:val="hybridMultilevel"/>
    <w:tmpl w:val="69B81FB4"/>
    <w:lvl w:ilvl="0" w:tplc="77A696CA">
      <w:start w:val="1"/>
      <w:numFmt w:val="none"/>
      <w:pStyle w:val="cv"/>
      <w:lvlText w:val=""/>
      <w:lvlJc w:val="left"/>
      <w:pPr>
        <w:tabs>
          <w:tab w:val="num" w:pos="357"/>
        </w:tabs>
        <w:ind w:left="1985" w:hanging="1985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B53E74"/>
    <w:multiLevelType w:val="hybridMultilevel"/>
    <w:tmpl w:val="687E0422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A2785A"/>
    <w:multiLevelType w:val="hybridMultilevel"/>
    <w:tmpl w:val="F43E810A"/>
    <w:lvl w:ilvl="0" w:tplc="6FFCB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80C06"/>
    <w:multiLevelType w:val="hybridMultilevel"/>
    <w:tmpl w:val="AFA6FD88"/>
    <w:lvl w:ilvl="0" w:tplc="C1FECE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404A3"/>
    <w:multiLevelType w:val="hybridMultilevel"/>
    <w:tmpl w:val="C170693E"/>
    <w:lvl w:ilvl="0" w:tplc="2B28054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05BFD"/>
    <w:multiLevelType w:val="hybridMultilevel"/>
    <w:tmpl w:val="47804D44"/>
    <w:lvl w:ilvl="0" w:tplc="814E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D4391D"/>
    <w:multiLevelType w:val="hybridMultilevel"/>
    <w:tmpl w:val="C2C0C08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422E0"/>
    <w:multiLevelType w:val="hybridMultilevel"/>
    <w:tmpl w:val="84B81964"/>
    <w:lvl w:ilvl="0" w:tplc="144025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621DF2"/>
    <w:multiLevelType w:val="hybridMultilevel"/>
    <w:tmpl w:val="1AA6A56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737549"/>
    <w:multiLevelType w:val="hybridMultilevel"/>
    <w:tmpl w:val="5C0A56A6"/>
    <w:lvl w:ilvl="0" w:tplc="4048890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C4211A"/>
    <w:multiLevelType w:val="multilevel"/>
    <w:tmpl w:val="45FC67EE"/>
    <w:lvl w:ilvl="0">
      <w:start w:val="1"/>
      <w:numFmt w:val="decimal"/>
      <w:pStyle w:val="Header"/>
      <w:suff w:val="space"/>
      <w:lvlText w:val=" Chapter %1"/>
      <w:lvlJc w:val="left"/>
      <w:pPr>
        <w:ind w:left="120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3  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de-CH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w9ftvz9yw9vv2ef9f4pessyswsafa2rtaxw&quot;&gt;uc160717_44Sc-PSMA-617&lt;record-ids&gt;&lt;item&gt;14&lt;/item&gt;&lt;item&gt;19&lt;/item&gt;&lt;item&gt;34&lt;/item&gt;&lt;item&gt;36&lt;/item&gt;&lt;item&gt;38&lt;/item&gt;&lt;item&gt;44&lt;/item&gt;&lt;item&gt;46&lt;/item&gt;&lt;item&gt;48&lt;/item&gt;&lt;/record-ids&gt;&lt;/item&gt;&lt;/Libraries&gt;"/>
  </w:docVars>
  <w:rsids>
    <w:rsidRoot w:val="005C4745"/>
    <w:rsid w:val="0000029F"/>
    <w:rsid w:val="000004AF"/>
    <w:rsid w:val="000006EA"/>
    <w:rsid w:val="000007D0"/>
    <w:rsid w:val="00000B9F"/>
    <w:rsid w:val="00000D94"/>
    <w:rsid w:val="000012C3"/>
    <w:rsid w:val="00001DCC"/>
    <w:rsid w:val="000020D7"/>
    <w:rsid w:val="0000216A"/>
    <w:rsid w:val="000023DB"/>
    <w:rsid w:val="00002CBD"/>
    <w:rsid w:val="00002D2E"/>
    <w:rsid w:val="000031EC"/>
    <w:rsid w:val="000032A0"/>
    <w:rsid w:val="000037D0"/>
    <w:rsid w:val="000038CD"/>
    <w:rsid w:val="0000398B"/>
    <w:rsid w:val="00003B55"/>
    <w:rsid w:val="00003EA2"/>
    <w:rsid w:val="00004323"/>
    <w:rsid w:val="00004482"/>
    <w:rsid w:val="000049FA"/>
    <w:rsid w:val="00004A80"/>
    <w:rsid w:val="00004C60"/>
    <w:rsid w:val="00004C88"/>
    <w:rsid w:val="00005233"/>
    <w:rsid w:val="000055AF"/>
    <w:rsid w:val="00005CA2"/>
    <w:rsid w:val="00006210"/>
    <w:rsid w:val="0000635E"/>
    <w:rsid w:val="0000640B"/>
    <w:rsid w:val="00006A7C"/>
    <w:rsid w:val="00006FAA"/>
    <w:rsid w:val="000076BF"/>
    <w:rsid w:val="00007C54"/>
    <w:rsid w:val="000100C3"/>
    <w:rsid w:val="00010117"/>
    <w:rsid w:val="00010756"/>
    <w:rsid w:val="00010981"/>
    <w:rsid w:val="00010D46"/>
    <w:rsid w:val="0001112A"/>
    <w:rsid w:val="00011646"/>
    <w:rsid w:val="0001165C"/>
    <w:rsid w:val="00011BE2"/>
    <w:rsid w:val="00011F20"/>
    <w:rsid w:val="00012625"/>
    <w:rsid w:val="00012759"/>
    <w:rsid w:val="0001381F"/>
    <w:rsid w:val="00013C6D"/>
    <w:rsid w:val="00014577"/>
    <w:rsid w:val="0001498D"/>
    <w:rsid w:val="00015838"/>
    <w:rsid w:val="00015CBE"/>
    <w:rsid w:val="0001622B"/>
    <w:rsid w:val="0001628C"/>
    <w:rsid w:val="0001689C"/>
    <w:rsid w:val="00016A74"/>
    <w:rsid w:val="00016F50"/>
    <w:rsid w:val="00016F65"/>
    <w:rsid w:val="00017787"/>
    <w:rsid w:val="00017CC0"/>
    <w:rsid w:val="00017EE1"/>
    <w:rsid w:val="00017F6B"/>
    <w:rsid w:val="000202D3"/>
    <w:rsid w:val="00020346"/>
    <w:rsid w:val="000205D3"/>
    <w:rsid w:val="00020F9C"/>
    <w:rsid w:val="00021008"/>
    <w:rsid w:val="00021172"/>
    <w:rsid w:val="00021B12"/>
    <w:rsid w:val="00021C82"/>
    <w:rsid w:val="00021F0A"/>
    <w:rsid w:val="000230BD"/>
    <w:rsid w:val="00024EC2"/>
    <w:rsid w:val="00024FBD"/>
    <w:rsid w:val="00025395"/>
    <w:rsid w:val="0002567B"/>
    <w:rsid w:val="00025FAB"/>
    <w:rsid w:val="000262BC"/>
    <w:rsid w:val="00026EAA"/>
    <w:rsid w:val="000277C8"/>
    <w:rsid w:val="0002782C"/>
    <w:rsid w:val="00027A5D"/>
    <w:rsid w:val="00030051"/>
    <w:rsid w:val="00030373"/>
    <w:rsid w:val="00030750"/>
    <w:rsid w:val="00030972"/>
    <w:rsid w:val="00030BA8"/>
    <w:rsid w:val="00030D31"/>
    <w:rsid w:val="00031167"/>
    <w:rsid w:val="000316DB"/>
    <w:rsid w:val="00031E35"/>
    <w:rsid w:val="00031EF1"/>
    <w:rsid w:val="0003201B"/>
    <w:rsid w:val="00032468"/>
    <w:rsid w:val="0003257F"/>
    <w:rsid w:val="0003273F"/>
    <w:rsid w:val="00032C82"/>
    <w:rsid w:val="000331C1"/>
    <w:rsid w:val="00033528"/>
    <w:rsid w:val="0003380C"/>
    <w:rsid w:val="00033858"/>
    <w:rsid w:val="000343BF"/>
    <w:rsid w:val="000344F3"/>
    <w:rsid w:val="000346B2"/>
    <w:rsid w:val="00034705"/>
    <w:rsid w:val="00034861"/>
    <w:rsid w:val="00034CF4"/>
    <w:rsid w:val="00034DF0"/>
    <w:rsid w:val="00035A0A"/>
    <w:rsid w:val="00036376"/>
    <w:rsid w:val="00036944"/>
    <w:rsid w:val="000369ED"/>
    <w:rsid w:val="00037452"/>
    <w:rsid w:val="00037513"/>
    <w:rsid w:val="0003753B"/>
    <w:rsid w:val="00037545"/>
    <w:rsid w:val="00040044"/>
    <w:rsid w:val="0004024F"/>
    <w:rsid w:val="000402A8"/>
    <w:rsid w:val="0004052E"/>
    <w:rsid w:val="000405A6"/>
    <w:rsid w:val="0004071A"/>
    <w:rsid w:val="000411C0"/>
    <w:rsid w:val="000414DE"/>
    <w:rsid w:val="000414FF"/>
    <w:rsid w:val="000417A9"/>
    <w:rsid w:val="00041AAC"/>
    <w:rsid w:val="00041EC5"/>
    <w:rsid w:val="00041F45"/>
    <w:rsid w:val="00042301"/>
    <w:rsid w:val="000423B7"/>
    <w:rsid w:val="00042574"/>
    <w:rsid w:val="00042709"/>
    <w:rsid w:val="0004321B"/>
    <w:rsid w:val="000435A5"/>
    <w:rsid w:val="00043619"/>
    <w:rsid w:val="00043BF6"/>
    <w:rsid w:val="00044949"/>
    <w:rsid w:val="00044BE8"/>
    <w:rsid w:val="00044C09"/>
    <w:rsid w:val="0004531B"/>
    <w:rsid w:val="00045393"/>
    <w:rsid w:val="00045602"/>
    <w:rsid w:val="00045EC0"/>
    <w:rsid w:val="00046E7C"/>
    <w:rsid w:val="00047111"/>
    <w:rsid w:val="00047168"/>
    <w:rsid w:val="0004738D"/>
    <w:rsid w:val="000475C8"/>
    <w:rsid w:val="00047A28"/>
    <w:rsid w:val="00047C6F"/>
    <w:rsid w:val="00047D0B"/>
    <w:rsid w:val="00047E5A"/>
    <w:rsid w:val="00047F61"/>
    <w:rsid w:val="00050916"/>
    <w:rsid w:val="00050A98"/>
    <w:rsid w:val="00050D4F"/>
    <w:rsid w:val="00050E1B"/>
    <w:rsid w:val="00050EF9"/>
    <w:rsid w:val="000512BC"/>
    <w:rsid w:val="0005155E"/>
    <w:rsid w:val="00051FDB"/>
    <w:rsid w:val="00052055"/>
    <w:rsid w:val="0005208F"/>
    <w:rsid w:val="00052113"/>
    <w:rsid w:val="00052178"/>
    <w:rsid w:val="00052884"/>
    <w:rsid w:val="00052A4D"/>
    <w:rsid w:val="00052EC6"/>
    <w:rsid w:val="00052FD9"/>
    <w:rsid w:val="000534B7"/>
    <w:rsid w:val="000535AE"/>
    <w:rsid w:val="00053D5F"/>
    <w:rsid w:val="00054110"/>
    <w:rsid w:val="00054291"/>
    <w:rsid w:val="00054E7C"/>
    <w:rsid w:val="00055168"/>
    <w:rsid w:val="0005666D"/>
    <w:rsid w:val="000568CA"/>
    <w:rsid w:val="00056A26"/>
    <w:rsid w:val="00056B21"/>
    <w:rsid w:val="00056F47"/>
    <w:rsid w:val="00057493"/>
    <w:rsid w:val="000577B4"/>
    <w:rsid w:val="00057CF7"/>
    <w:rsid w:val="00057EAE"/>
    <w:rsid w:val="00060829"/>
    <w:rsid w:val="00060DEB"/>
    <w:rsid w:val="00061DFE"/>
    <w:rsid w:val="000623FB"/>
    <w:rsid w:val="00062891"/>
    <w:rsid w:val="00062946"/>
    <w:rsid w:val="00062D90"/>
    <w:rsid w:val="00062DAD"/>
    <w:rsid w:val="00063380"/>
    <w:rsid w:val="000634DE"/>
    <w:rsid w:val="00064503"/>
    <w:rsid w:val="000645DC"/>
    <w:rsid w:val="00064D2D"/>
    <w:rsid w:val="00065113"/>
    <w:rsid w:val="0006520A"/>
    <w:rsid w:val="0006577A"/>
    <w:rsid w:val="0006596B"/>
    <w:rsid w:val="00065B54"/>
    <w:rsid w:val="000668E9"/>
    <w:rsid w:val="000669A1"/>
    <w:rsid w:val="000669A7"/>
    <w:rsid w:val="000669EC"/>
    <w:rsid w:val="00066E9E"/>
    <w:rsid w:val="00066EAC"/>
    <w:rsid w:val="0006700D"/>
    <w:rsid w:val="000679A9"/>
    <w:rsid w:val="00067D78"/>
    <w:rsid w:val="00070200"/>
    <w:rsid w:val="00070315"/>
    <w:rsid w:val="0007104D"/>
    <w:rsid w:val="0007137B"/>
    <w:rsid w:val="000714D0"/>
    <w:rsid w:val="0007161F"/>
    <w:rsid w:val="000719B0"/>
    <w:rsid w:val="0007224E"/>
    <w:rsid w:val="00072264"/>
    <w:rsid w:val="000723C0"/>
    <w:rsid w:val="0007299D"/>
    <w:rsid w:val="00072A0D"/>
    <w:rsid w:val="00072FCB"/>
    <w:rsid w:val="000732FE"/>
    <w:rsid w:val="00073356"/>
    <w:rsid w:val="000738A6"/>
    <w:rsid w:val="00073A19"/>
    <w:rsid w:val="00073C4C"/>
    <w:rsid w:val="00073CBD"/>
    <w:rsid w:val="00074D09"/>
    <w:rsid w:val="00074E24"/>
    <w:rsid w:val="00074E6A"/>
    <w:rsid w:val="00075112"/>
    <w:rsid w:val="0007644A"/>
    <w:rsid w:val="00076D28"/>
    <w:rsid w:val="00077AE5"/>
    <w:rsid w:val="0008011F"/>
    <w:rsid w:val="0008074B"/>
    <w:rsid w:val="00080E40"/>
    <w:rsid w:val="000810BB"/>
    <w:rsid w:val="0008187D"/>
    <w:rsid w:val="00081F19"/>
    <w:rsid w:val="00082007"/>
    <w:rsid w:val="00082156"/>
    <w:rsid w:val="00082297"/>
    <w:rsid w:val="000822E6"/>
    <w:rsid w:val="00082863"/>
    <w:rsid w:val="00082B36"/>
    <w:rsid w:val="000834C5"/>
    <w:rsid w:val="000838EF"/>
    <w:rsid w:val="00083933"/>
    <w:rsid w:val="00083EFD"/>
    <w:rsid w:val="00083F2F"/>
    <w:rsid w:val="0008491B"/>
    <w:rsid w:val="000849A7"/>
    <w:rsid w:val="000849C8"/>
    <w:rsid w:val="00085080"/>
    <w:rsid w:val="00085182"/>
    <w:rsid w:val="00085882"/>
    <w:rsid w:val="00086AA6"/>
    <w:rsid w:val="00086CD7"/>
    <w:rsid w:val="00086FC4"/>
    <w:rsid w:val="000870DF"/>
    <w:rsid w:val="000877C2"/>
    <w:rsid w:val="00087816"/>
    <w:rsid w:val="00090E58"/>
    <w:rsid w:val="00091111"/>
    <w:rsid w:val="000912E1"/>
    <w:rsid w:val="0009151B"/>
    <w:rsid w:val="000915CD"/>
    <w:rsid w:val="00091E49"/>
    <w:rsid w:val="00092258"/>
    <w:rsid w:val="00092398"/>
    <w:rsid w:val="0009245F"/>
    <w:rsid w:val="00092A0A"/>
    <w:rsid w:val="00093C3C"/>
    <w:rsid w:val="0009422D"/>
    <w:rsid w:val="0009471C"/>
    <w:rsid w:val="00094862"/>
    <w:rsid w:val="00094C24"/>
    <w:rsid w:val="00094C70"/>
    <w:rsid w:val="00095DE5"/>
    <w:rsid w:val="00095FBA"/>
    <w:rsid w:val="00096311"/>
    <w:rsid w:val="00096521"/>
    <w:rsid w:val="0009673C"/>
    <w:rsid w:val="00096BF9"/>
    <w:rsid w:val="00097195"/>
    <w:rsid w:val="000974E4"/>
    <w:rsid w:val="000975DC"/>
    <w:rsid w:val="00097AF1"/>
    <w:rsid w:val="00097BF7"/>
    <w:rsid w:val="000A0BE7"/>
    <w:rsid w:val="000A136A"/>
    <w:rsid w:val="000A1A7C"/>
    <w:rsid w:val="000A2168"/>
    <w:rsid w:val="000A26F3"/>
    <w:rsid w:val="000A2994"/>
    <w:rsid w:val="000A2FCD"/>
    <w:rsid w:val="000A327A"/>
    <w:rsid w:val="000A35FB"/>
    <w:rsid w:val="000A3830"/>
    <w:rsid w:val="000A3E49"/>
    <w:rsid w:val="000A400C"/>
    <w:rsid w:val="000A4502"/>
    <w:rsid w:val="000A525A"/>
    <w:rsid w:val="000A5733"/>
    <w:rsid w:val="000A5B71"/>
    <w:rsid w:val="000A5C2B"/>
    <w:rsid w:val="000A659E"/>
    <w:rsid w:val="000A6A4B"/>
    <w:rsid w:val="000A6DFB"/>
    <w:rsid w:val="000A6EC2"/>
    <w:rsid w:val="000A6F5F"/>
    <w:rsid w:val="000A7007"/>
    <w:rsid w:val="000A7738"/>
    <w:rsid w:val="000A781F"/>
    <w:rsid w:val="000A78AE"/>
    <w:rsid w:val="000A7D92"/>
    <w:rsid w:val="000A7F58"/>
    <w:rsid w:val="000B013D"/>
    <w:rsid w:val="000B0AFC"/>
    <w:rsid w:val="000B0B46"/>
    <w:rsid w:val="000B0D51"/>
    <w:rsid w:val="000B0F1F"/>
    <w:rsid w:val="000B110C"/>
    <w:rsid w:val="000B13EC"/>
    <w:rsid w:val="000B1B0A"/>
    <w:rsid w:val="000B20C7"/>
    <w:rsid w:val="000B233B"/>
    <w:rsid w:val="000B2A9E"/>
    <w:rsid w:val="000B2E75"/>
    <w:rsid w:val="000B2FE7"/>
    <w:rsid w:val="000B30BB"/>
    <w:rsid w:val="000B334C"/>
    <w:rsid w:val="000B3383"/>
    <w:rsid w:val="000B36A0"/>
    <w:rsid w:val="000B4600"/>
    <w:rsid w:val="000B51DB"/>
    <w:rsid w:val="000B5584"/>
    <w:rsid w:val="000B5767"/>
    <w:rsid w:val="000B5844"/>
    <w:rsid w:val="000B5B62"/>
    <w:rsid w:val="000B6722"/>
    <w:rsid w:val="000B6995"/>
    <w:rsid w:val="000B6B68"/>
    <w:rsid w:val="000B713D"/>
    <w:rsid w:val="000B71C8"/>
    <w:rsid w:val="000B7490"/>
    <w:rsid w:val="000B7B16"/>
    <w:rsid w:val="000B7D10"/>
    <w:rsid w:val="000C04D1"/>
    <w:rsid w:val="000C0673"/>
    <w:rsid w:val="000C09B0"/>
    <w:rsid w:val="000C0E86"/>
    <w:rsid w:val="000C0F04"/>
    <w:rsid w:val="000C1547"/>
    <w:rsid w:val="000C1B32"/>
    <w:rsid w:val="000C1B86"/>
    <w:rsid w:val="000C1F88"/>
    <w:rsid w:val="000C21FB"/>
    <w:rsid w:val="000C29FA"/>
    <w:rsid w:val="000C3333"/>
    <w:rsid w:val="000C35AF"/>
    <w:rsid w:val="000C39C3"/>
    <w:rsid w:val="000C3AE2"/>
    <w:rsid w:val="000C430B"/>
    <w:rsid w:val="000C4415"/>
    <w:rsid w:val="000C45AF"/>
    <w:rsid w:val="000C48CB"/>
    <w:rsid w:val="000C4983"/>
    <w:rsid w:val="000C4B97"/>
    <w:rsid w:val="000C4FE8"/>
    <w:rsid w:val="000C56D7"/>
    <w:rsid w:val="000C645F"/>
    <w:rsid w:val="000C6AA3"/>
    <w:rsid w:val="000C7222"/>
    <w:rsid w:val="000C72A1"/>
    <w:rsid w:val="000C72F0"/>
    <w:rsid w:val="000C760F"/>
    <w:rsid w:val="000C7C4B"/>
    <w:rsid w:val="000C7D72"/>
    <w:rsid w:val="000C7F38"/>
    <w:rsid w:val="000D0187"/>
    <w:rsid w:val="000D0608"/>
    <w:rsid w:val="000D0B1E"/>
    <w:rsid w:val="000D1176"/>
    <w:rsid w:val="000D1345"/>
    <w:rsid w:val="000D23C9"/>
    <w:rsid w:val="000D264C"/>
    <w:rsid w:val="000D288A"/>
    <w:rsid w:val="000D2909"/>
    <w:rsid w:val="000D2FCA"/>
    <w:rsid w:val="000D3372"/>
    <w:rsid w:val="000D33AD"/>
    <w:rsid w:val="000D36AC"/>
    <w:rsid w:val="000D3794"/>
    <w:rsid w:val="000D379F"/>
    <w:rsid w:val="000D3AAF"/>
    <w:rsid w:val="000D4D6C"/>
    <w:rsid w:val="000D4E79"/>
    <w:rsid w:val="000D5060"/>
    <w:rsid w:val="000D5272"/>
    <w:rsid w:val="000D5399"/>
    <w:rsid w:val="000D6603"/>
    <w:rsid w:val="000D68E3"/>
    <w:rsid w:val="000D6BDC"/>
    <w:rsid w:val="000D6D2F"/>
    <w:rsid w:val="000D6EEA"/>
    <w:rsid w:val="000D7709"/>
    <w:rsid w:val="000D7CCC"/>
    <w:rsid w:val="000D7DFD"/>
    <w:rsid w:val="000D7E0C"/>
    <w:rsid w:val="000E000A"/>
    <w:rsid w:val="000E125A"/>
    <w:rsid w:val="000E1724"/>
    <w:rsid w:val="000E179D"/>
    <w:rsid w:val="000E1A49"/>
    <w:rsid w:val="000E1FF7"/>
    <w:rsid w:val="000E2265"/>
    <w:rsid w:val="000E227E"/>
    <w:rsid w:val="000E314A"/>
    <w:rsid w:val="000E340F"/>
    <w:rsid w:val="000E3541"/>
    <w:rsid w:val="000E4475"/>
    <w:rsid w:val="000E45DB"/>
    <w:rsid w:val="000E4BA0"/>
    <w:rsid w:val="000E57BD"/>
    <w:rsid w:val="000E622D"/>
    <w:rsid w:val="000E672D"/>
    <w:rsid w:val="000E7699"/>
    <w:rsid w:val="000E7B3E"/>
    <w:rsid w:val="000E7F63"/>
    <w:rsid w:val="000F0268"/>
    <w:rsid w:val="000F031D"/>
    <w:rsid w:val="000F08D2"/>
    <w:rsid w:val="000F1317"/>
    <w:rsid w:val="000F15EA"/>
    <w:rsid w:val="000F16EE"/>
    <w:rsid w:val="000F17F7"/>
    <w:rsid w:val="000F27EF"/>
    <w:rsid w:val="000F2A0B"/>
    <w:rsid w:val="000F300D"/>
    <w:rsid w:val="000F347E"/>
    <w:rsid w:val="000F3A9A"/>
    <w:rsid w:val="000F3ABA"/>
    <w:rsid w:val="000F3F7E"/>
    <w:rsid w:val="000F4A12"/>
    <w:rsid w:val="000F4DA0"/>
    <w:rsid w:val="000F55B1"/>
    <w:rsid w:val="000F63E3"/>
    <w:rsid w:val="000F6B9F"/>
    <w:rsid w:val="000F6F75"/>
    <w:rsid w:val="000F70CB"/>
    <w:rsid w:val="000F7EE3"/>
    <w:rsid w:val="00100845"/>
    <w:rsid w:val="00100E95"/>
    <w:rsid w:val="00101241"/>
    <w:rsid w:val="00101307"/>
    <w:rsid w:val="00101753"/>
    <w:rsid w:val="0010267F"/>
    <w:rsid w:val="00102B40"/>
    <w:rsid w:val="00103154"/>
    <w:rsid w:val="001037CF"/>
    <w:rsid w:val="00103B51"/>
    <w:rsid w:val="00103E80"/>
    <w:rsid w:val="00103F73"/>
    <w:rsid w:val="00104AB2"/>
    <w:rsid w:val="001052B9"/>
    <w:rsid w:val="001055FE"/>
    <w:rsid w:val="001060BC"/>
    <w:rsid w:val="00106177"/>
    <w:rsid w:val="00106368"/>
    <w:rsid w:val="001063CB"/>
    <w:rsid w:val="00106627"/>
    <w:rsid w:val="0010696C"/>
    <w:rsid w:val="00107783"/>
    <w:rsid w:val="0010778A"/>
    <w:rsid w:val="0010793B"/>
    <w:rsid w:val="00107FC1"/>
    <w:rsid w:val="0011035C"/>
    <w:rsid w:val="001109BF"/>
    <w:rsid w:val="00110DE8"/>
    <w:rsid w:val="00110F9D"/>
    <w:rsid w:val="00111B5A"/>
    <w:rsid w:val="00111F0A"/>
    <w:rsid w:val="00111F1C"/>
    <w:rsid w:val="00112178"/>
    <w:rsid w:val="00112222"/>
    <w:rsid w:val="001135B5"/>
    <w:rsid w:val="00114E76"/>
    <w:rsid w:val="00115666"/>
    <w:rsid w:val="00115770"/>
    <w:rsid w:val="00115E48"/>
    <w:rsid w:val="00115F3F"/>
    <w:rsid w:val="001160E1"/>
    <w:rsid w:val="0011680E"/>
    <w:rsid w:val="00116970"/>
    <w:rsid w:val="00116FE3"/>
    <w:rsid w:val="0011744A"/>
    <w:rsid w:val="0012077F"/>
    <w:rsid w:val="00120867"/>
    <w:rsid w:val="00120C50"/>
    <w:rsid w:val="001210FC"/>
    <w:rsid w:val="0012133D"/>
    <w:rsid w:val="00121470"/>
    <w:rsid w:val="0012174A"/>
    <w:rsid w:val="00121BDE"/>
    <w:rsid w:val="00121C41"/>
    <w:rsid w:val="00121FF8"/>
    <w:rsid w:val="0012204E"/>
    <w:rsid w:val="00122217"/>
    <w:rsid w:val="001231BF"/>
    <w:rsid w:val="001231E6"/>
    <w:rsid w:val="00123463"/>
    <w:rsid w:val="0012354E"/>
    <w:rsid w:val="001237E4"/>
    <w:rsid w:val="001239D6"/>
    <w:rsid w:val="00123CE7"/>
    <w:rsid w:val="00124137"/>
    <w:rsid w:val="001248D8"/>
    <w:rsid w:val="00125550"/>
    <w:rsid w:val="001255C8"/>
    <w:rsid w:val="0012581B"/>
    <w:rsid w:val="0012585C"/>
    <w:rsid w:val="001258C9"/>
    <w:rsid w:val="00125C1E"/>
    <w:rsid w:val="00125D02"/>
    <w:rsid w:val="00126041"/>
    <w:rsid w:val="0012616D"/>
    <w:rsid w:val="001262B2"/>
    <w:rsid w:val="001269E5"/>
    <w:rsid w:val="00126A39"/>
    <w:rsid w:val="00126A56"/>
    <w:rsid w:val="00126DA7"/>
    <w:rsid w:val="00127318"/>
    <w:rsid w:val="001274AF"/>
    <w:rsid w:val="00127940"/>
    <w:rsid w:val="00127AD8"/>
    <w:rsid w:val="00127BAA"/>
    <w:rsid w:val="00127D4E"/>
    <w:rsid w:val="00127E42"/>
    <w:rsid w:val="00127F74"/>
    <w:rsid w:val="00130129"/>
    <w:rsid w:val="00130145"/>
    <w:rsid w:val="00130624"/>
    <w:rsid w:val="00130DFD"/>
    <w:rsid w:val="00130E41"/>
    <w:rsid w:val="00131327"/>
    <w:rsid w:val="00131EE2"/>
    <w:rsid w:val="001320D4"/>
    <w:rsid w:val="001320E5"/>
    <w:rsid w:val="0013265E"/>
    <w:rsid w:val="001326B2"/>
    <w:rsid w:val="0013273C"/>
    <w:rsid w:val="00133481"/>
    <w:rsid w:val="00133B52"/>
    <w:rsid w:val="00134364"/>
    <w:rsid w:val="0013462C"/>
    <w:rsid w:val="0013475D"/>
    <w:rsid w:val="0013545B"/>
    <w:rsid w:val="00135749"/>
    <w:rsid w:val="00135816"/>
    <w:rsid w:val="00135977"/>
    <w:rsid w:val="0013601F"/>
    <w:rsid w:val="001360D1"/>
    <w:rsid w:val="0013642C"/>
    <w:rsid w:val="001369BC"/>
    <w:rsid w:val="00136B91"/>
    <w:rsid w:val="00137722"/>
    <w:rsid w:val="00137A39"/>
    <w:rsid w:val="00137CD4"/>
    <w:rsid w:val="001400D7"/>
    <w:rsid w:val="001407D4"/>
    <w:rsid w:val="001412BB"/>
    <w:rsid w:val="00141484"/>
    <w:rsid w:val="00141CDF"/>
    <w:rsid w:val="001420D4"/>
    <w:rsid w:val="0014247E"/>
    <w:rsid w:val="0014253F"/>
    <w:rsid w:val="001425B4"/>
    <w:rsid w:val="001428B6"/>
    <w:rsid w:val="0014292E"/>
    <w:rsid w:val="00142AA2"/>
    <w:rsid w:val="00142DC6"/>
    <w:rsid w:val="00143918"/>
    <w:rsid w:val="00143AAF"/>
    <w:rsid w:val="00143C70"/>
    <w:rsid w:val="00143CCE"/>
    <w:rsid w:val="0014404F"/>
    <w:rsid w:val="001444B1"/>
    <w:rsid w:val="001446B8"/>
    <w:rsid w:val="00144CAE"/>
    <w:rsid w:val="0014583A"/>
    <w:rsid w:val="00145BB4"/>
    <w:rsid w:val="00145F9D"/>
    <w:rsid w:val="001462C6"/>
    <w:rsid w:val="001465BF"/>
    <w:rsid w:val="001466F1"/>
    <w:rsid w:val="00146818"/>
    <w:rsid w:val="00146AA0"/>
    <w:rsid w:val="00146E1F"/>
    <w:rsid w:val="00146E60"/>
    <w:rsid w:val="00146ED4"/>
    <w:rsid w:val="00146EF2"/>
    <w:rsid w:val="00146F26"/>
    <w:rsid w:val="0014704D"/>
    <w:rsid w:val="00147321"/>
    <w:rsid w:val="0014793E"/>
    <w:rsid w:val="00147BA1"/>
    <w:rsid w:val="00150151"/>
    <w:rsid w:val="0015084D"/>
    <w:rsid w:val="00150E43"/>
    <w:rsid w:val="00150FA7"/>
    <w:rsid w:val="001512E1"/>
    <w:rsid w:val="00151698"/>
    <w:rsid w:val="001517BA"/>
    <w:rsid w:val="001519C4"/>
    <w:rsid w:val="00151AE6"/>
    <w:rsid w:val="0015207C"/>
    <w:rsid w:val="00153396"/>
    <w:rsid w:val="00153406"/>
    <w:rsid w:val="001538EF"/>
    <w:rsid w:val="00153903"/>
    <w:rsid w:val="00153A41"/>
    <w:rsid w:val="00153BCB"/>
    <w:rsid w:val="00153C02"/>
    <w:rsid w:val="00153C3A"/>
    <w:rsid w:val="0015408C"/>
    <w:rsid w:val="0015448A"/>
    <w:rsid w:val="001545FF"/>
    <w:rsid w:val="001546F2"/>
    <w:rsid w:val="00154AE9"/>
    <w:rsid w:val="00154C47"/>
    <w:rsid w:val="00154DD6"/>
    <w:rsid w:val="00154E10"/>
    <w:rsid w:val="00154F58"/>
    <w:rsid w:val="001551EF"/>
    <w:rsid w:val="001552BE"/>
    <w:rsid w:val="00155417"/>
    <w:rsid w:val="0015554F"/>
    <w:rsid w:val="00155609"/>
    <w:rsid w:val="00155616"/>
    <w:rsid w:val="0015628D"/>
    <w:rsid w:val="001566FC"/>
    <w:rsid w:val="00156B42"/>
    <w:rsid w:val="0015705F"/>
    <w:rsid w:val="0015765B"/>
    <w:rsid w:val="00157BA5"/>
    <w:rsid w:val="00157F69"/>
    <w:rsid w:val="001601AC"/>
    <w:rsid w:val="00160329"/>
    <w:rsid w:val="0016046A"/>
    <w:rsid w:val="00160BB8"/>
    <w:rsid w:val="00160CC7"/>
    <w:rsid w:val="001614C6"/>
    <w:rsid w:val="00161F99"/>
    <w:rsid w:val="00161FA0"/>
    <w:rsid w:val="00162601"/>
    <w:rsid w:val="00162DE1"/>
    <w:rsid w:val="00163B9A"/>
    <w:rsid w:val="00163BF5"/>
    <w:rsid w:val="00163D1F"/>
    <w:rsid w:val="00164A5C"/>
    <w:rsid w:val="0016512B"/>
    <w:rsid w:val="0016585E"/>
    <w:rsid w:val="00165A67"/>
    <w:rsid w:val="00165BA8"/>
    <w:rsid w:val="001662B7"/>
    <w:rsid w:val="001664F9"/>
    <w:rsid w:val="0016665B"/>
    <w:rsid w:val="001666EA"/>
    <w:rsid w:val="00166999"/>
    <w:rsid w:val="00166F83"/>
    <w:rsid w:val="0016777B"/>
    <w:rsid w:val="001679A7"/>
    <w:rsid w:val="00167B8C"/>
    <w:rsid w:val="00167F22"/>
    <w:rsid w:val="0017001C"/>
    <w:rsid w:val="00170CBD"/>
    <w:rsid w:val="00170D3E"/>
    <w:rsid w:val="00170EB7"/>
    <w:rsid w:val="00171300"/>
    <w:rsid w:val="00171C3B"/>
    <w:rsid w:val="001721C4"/>
    <w:rsid w:val="00172358"/>
    <w:rsid w:val="001723D9"/>
    <w:rsid w:val="00172561"/>
    <w:rsid w:val="00172AC5"/>
    <w:rsid w:val="00172AEC"/>
    <w:rsid w:val="0017333D"/>
    <w:rsid w:val="001739DB"/>
    <w:rsid w:val="00173A88"/>
    <w:rsid w:val="00174E22"/>
    <w:rsid w:val="00174E87"/>
    <w:rsid w:val="00175495"/>
    <w:rsid w:val="0017567B"/>
    <w:rsid w:val="001765CA"/>
    <w:rsid w:val="00176A38"/>
    <w:rsid w:val="00176C1E"/>
    <w:rsid w:val="00176C90"/>
    <w:rsid w:val="001773E7"/>
    <w:rsid w:val="00177851"/>
    <w:rsid w:val="00177E17"/>
    <w:rsid w:val="00181505"/>
    <w:rsid w:val="001815FF"/>
    <w:rsid w:val="0018167C"/>
    <w:rsid w:val="001819A7"/>
    <w:rsid w:val="00181D36"/>
    <w:rsid w:val="00181E12"/>
    <w:rsid w:val="00182B20"/>
    <w:rsid w:val="00182BEB"/>
    <w:rsid w:val="00182C4B"/>
    <w:rsid w:val="00183004"/>
    <w:rsid w:val="00183326"/>
    <w:rsid w:val="001836F7"/>
    <w:rsid w:val="00183762"/>
    <w:rsid w:val="0018392F"/>
    <w:rsid w:val="00183AC3"/>
    <w:rsid w:val="00183B94"/>
    <w:rsid w:val="00184469"/>
    <w:rsid w:val="00184937"/>
    <w:rsid w:val="00184CC7"/>
    <w:rsid w:val="00184F73"/>
    <w:rsid w:val="00185330"/>
    <w:rsid w:val="001855F8"/>
    <w:rsid w:val="001856B9"/>
    <w:rsid w:val="00185D53"/>
    <w:rsid w:val="001861D8"/>
    <w:rsid w:val="00186F8D"/>
    <w:rsid w:val="0018714D"/>
    <w:rsid w:val="001874F9"/>
    <w:rsid w:val="0018752E"/>
    <w:rsid w:val="0018785E"/>
    <w:rsid w:val="00187ADD"/>
    <w:rsid w:val="00190251"/>
    <w:rsid w:val="00190CEE"/>
    <w:rsid w:val="00190F00"/>
    <w:rsid w:val="0019108A"/>
    <w:rsid w:val="001920D6"/>
    <w:rsid w:val="001922C7"/>
    <w:rsid w:val="00192476"/>
    <w:rsid w:val="00192863"/>
    <w:rsid w:val="001931AF"/>
    <w:rsid w:val="0019346C"/>
    <w:rsid w:val="00193D42"/>
    <w:rsid w:val="00193D49"/>
    <w:rsid w:val="0019416C"/>
    <w:rsid w:val="0019424F"/>
    <w:rsid w:val="0019432A"/>
    <w:rsid w:val="00194E8E"/>
    <w:rsid w:val="001951BD"/>
    <w:rsid w:val="00195256"/>
    <w:rsid w:val="001953BA"/>
    <w:rsid w:val="00195751"/>
    <w:rsid w:val="00195E10"/>
    <w:rsid w:val="00195F05"/>
    <w:rsid w:val="00196785"/>
    <w:rsid w:val="00196ED3"/>
    <w:rsid w:val="0019778E"/>
    <w:rsid w:val="00197D42"/>
    <w:rsid w:val="001A0686"/>
    <w:rsid w:val="001A1614"/>
    <w:rsid w:val="001A1959"/>
    <w:rsid w:val="001A196B"/>
    <w:rsid w:val="001A1AE1"/>
    <w:rsid w:val="001A207B"/>
    <w:rsid w:val="001A2630"/>
    <w:rsid w:val="001A321E"/>
    <w:rsid w:val="001A34AE"/>
    <w:rsid w:val="001A3E5E"/>
    <w:rsid w:val="001A4089"/>
    <w:rsid w:val="001A4542"/>
    <w:rsid w:val="001A45AA"/>
    <w:rsid w:val="001A48B3"/>
    <w:rsid w:val="001A4DC2"/>
    <w:rsid w:val="001A53CE"/>
    <w:rsid w:val="001A58CC"/>
    <w:rsid w:val="001A5999"/>
    <w:rsid w:val="001A5D14"/>
    <w:rsid w:val="001A62D9"/>
    <w:rsid w:val="001A631F"/>
    <w:rsid w:val="001A6507"/>
    <w:rsid w:val="001A67C3"/>
    <w:rsid w:val="001A6914"/>
    <w:rsid w:val="001A6999"/>
    <w:rsid w:val="001A6C08"/>
    <w:rsid w:val="001A6C67"/>
    <w:rsid w:val="001A6FB9"/>
    <w:rsid w:val="001A7020"/>
    <w:rsid w:val="001A7156"/>
    <w:rsid w:val="001A7C7C"/>
    <w:rsid w:val="001A7CFA"/>
    <w:rsid w:val="001B0205"/>
    <w:rsid w:val="001B05DE"/>
    <w:rsid w:val="001B0804"/>
    <w:rsid w:val="001B0B25"/>
    <w:rsid w:val="001B0C79"/>
    <w:rsid w:val="001B1138"/>
    <w:rsid w:val="001B1594"/>
    <w:rsid w:val="001B1DA7"/>
    <w:rsid w:val="001B213D"/>
    <w:rsid w:val="001B2BA4"/>
    <w:rsid w:val="001B33B6"/>
    <w:rsid w:val="001B33F4"/>
    <w:rsid w:val="001B35D2"/>
    <w:rsid w:val="001B3F56"/>
    <w:rsid w:val="001B4966"/>
    <w:rsid w:val="001B4CCC"/>
    <w:rsid w:val="001B5474"/>
    <w:rsid w:val="001B5ADA"/>
    <w:rsid w:val="001B5BF7"/>
    <w:rsid w:val="001B5D5D"/>
    <w:rsid w:val="001B62B2"/>
    <w:rsid w:val="001B6615"/>
    <w:rsid w:val="001B68EC"/>
    <w:rsid w:val="001B6FB2"/>
    <w:rsid w:val="001B7336"/>
    <w:rsid w:val="001B761C"/>
    <w:rsid w:val="001B7A8E"/>
    <w:rsid w:val="001B7AF8"/>
    <w:rsid w:val="001B7FFB"/>
    <w:rsid w:val="001C0B16"/>
    <w:rsid w:val="001C0C83"/>
    <w:rsid w:val="001C11F1"/>
    <w:rsid w:val="001C13F7"/>
    <w:rsid w:val="001C14E7"/>
    <w:rsid w:val="001C15F0"/>
    <w:rsid w:val="001C16B2"/>
    <w:rsid w:val="001C1710"/>
    <w:rsid w:val="001C1E9F"/>
    <w:rsid w:val="001C2668"/>
    <w:rsid w:val="001C2A54"/>
    <w:rsid w:val="001C2C2A"/>
    <w:rsid w:val="001C2E1A"/>
    <w:rsid w:val="001C30A9"/>
    <w:rsid w:val="001C39BB"/>
    <w:rsid w:val="001C39E4"/>
    <w:rsid w:val="001C3C6B"/>
    <w:rsid w:val="001C3EDE"/>
    <w:rsid w:val="001C3FCB"/>
    <w:rsid w:val="001C428B"/>
    <w:rsid w:val="001C4579"/>
    <w:rsid w:val="001C4D65"/>
    <w:rsid w:val="001C50AE"/>
    <w:rsid w:val="001C5261"/>
    <w:rsid w:val="001C6169"/>
    <w:rsid w:val="001C61A9"/>
    <w:rsid w:val="001C6966"/>
    <w:rsid w:val="001C6C6B"/>
    <w:rsid w:val="001C7207"/>
    <w:rsid w:val="001D0147"/>
    <w:rsid w:val="001D05E6"/>
    <w:rsid w:val="001D0B05"/>
    <w:rsid w:val="001D0B75"/>
    <w:rsid w:val="001D0D7D"/>
    <w:rsid w:val="001D14F9"/>
    <w:rsid w:val="001D1A6A"/>
    <w:rsid w:val="001D1DE6"/>
    <w:rsid w:val="001D219F"/>
    <w:rsid w:val="001D2435"/>
    <w:rsid w:val="001D3312"/>
    <w:rsid w:val="001D3B40"/>
    <w:rsid w:val="001D3E06"/>
    <w:rsid w:val="001D3EE8"/>
    <w:rsid w:val="001D4293"/>
    <w:rsid w:val="001D4B1A"/>
    <w:rsid w:val="001D53A4"/>
    <w:rsid w:val="001D57BD"/>
    <w:rsid w:val="001D5A1B"/>
    <w:rsid w:val="001D5C9B"/>
    <w:rsid w:val="001D6156"/>
    <w:rsid w:val="001D6213"/>
    <w:rsid w:val="001D6248"/>
    <w:rsid w:val="001D687E"/>
    <w:rsid w:val="001D734D"/>
    <w:rsid w:val="001D73FF"/>
    <w:rsid w:val="001D78ED"/>
    <w:rsid w:val="001D7FF7"/>
    <w:rsid w:val="001E0CB3"/>
    <w:rsid w:val="001E16BC"/>
    <w:rsid w:val="001E3176"/>
    <w:rsid w:val="001E3373"/>
    <w:rsid w:val="001E3E22"/>
    <w:rsid w:val="001E3F34"/>
    <w:rsid w:val="001E40CE"/>
    <w:rsid w:val="001E41F3"/>
    <w:rsid w:val="001E42E5"/>
    <w:rsid w:val="001E4936"/>
    <w:rsid w:val="001E49D3"/>
    <w:rsid w:val="001E4B3F"/>
    <w:rsid w:val="001E553A"/>
    <w:rsid w:val="001E5639"/>
    <w:rsid w:val="001E6079"/>
    <w:rsid w:val="001E610D"/>
    <w:rsid w:val="001E62EF"/>
    <w:rsid w:val="001E63BA"/>
    <w:rsid w:val="001E6BDB"/>
    <w:rsid w:val="001E7531"/>
    <w:rsid w:val="001E78B4"/>
    <w:rsid w:val="001E7A8C"/>
    <w:rsid w:val="001E7B57"/>
    <w:rsid w:val="001E7E0D"/>
    <w:rsid w:val="001F007A"/>
    <w:rsid w:val="001F00BD"/>
    <w:rsid w:val="001F10E8"/>
    <w:rsid w:val="001F168D"/>
    <w:rsid w:val="001F2048"/>
    <w:rsid w:val="001F2265"/>
    <w:rsid w:val="001F22A2"/>
    <w:rsid w:val="001F2320"/>
    <w:rsid w:val="001F29C5"/>
    <w:rsid w:val="001F31AC"/>
    <w:rsid w:val="001F3319"/>
    <w:rsid w:val="001F3561"/>
    <w:rsid w:val="001F36E7"/>
    <w:rsid w:val="001F374D"/>
    <w:rsid w:val="001F38EA"/>
    <w:rsid w:val="001F4648"/>
    <w:rsid w:val="001F477F"/>
    <w:rsid w:val="001F4D5B"/>
    <w:rsid w:val="001F4E1F"/>
    <w:rsid w:val="001F4F17"/>
    <w:rsid w:val="001F544A"/>
    <w:rsid w:val="001F5471"/>
    <w:rsid w:val="001F57B0"/>
    <w:rsid w:val="001F5A79"/>
    <w:rsid w:val="001F5B90"/>
    <w:rsid w:val="001F5C8E"/>
    <w:rsid w:val="001F66E9"/>
    <w:rsid w:val="001F6FC6"/>
    <w:rsid w:val="001F7017"/>
    <w:rsid w:val="001F759E"/>
    <w:rsid w:val="001F7683"/>
    <w:rsid w:val="002003E7"/>
    <w:rsid w:val="00200665"/>
    <w:rsid w:val="00200A66"/>
    <w:rsid w:val="002012F1"/>
    <w:rsid w:val="00201F47"/>
    <w:rsid w:val="00202B6F"/>
    <w:rsid w:val="0020381B"/>
    <w:rsid w:val="00203855"/>
    <w:rsid w:val="0020385C"/>
    <w:rsid w:val="0020385E"/>
    <w:rsid w:val="00203863"/>
    <w:rsid w:val="0020399D"/>
    <w:rsid w:val="00203C2A"/>
    <w:rsid w:val="00204421"/>
    <w:rsid w:val="00204A6E"/>
    <w:rsid w:val="00205E57"/>
    <w:rsid w:val="00205EAF"/>
    <w:rsid w:val="002063FE"/>
    <w:rsid w:val="002076C8"/>
    <w:rsid w:val="002077D9"/>
    <w:rsid w:val="002112B3"/>
    <w:rsid w:val="00211419"/>
    <w:rsid w:val="00211730"/>
    <w:rsid w:val="00211B60"/>
    <w:rsid w:val="00211FCA"/>
    <w:rsid w:val="002121B9"/>
    <w:rsid w:val="002124BE"/>
    <w:rsid w:val="0021295A"/>
    <w:rsid w:val="00213769"/>
    <w:rsid w:val="0021394F"/>
    <w:rsid w:val="00213C08"/>
    <w:rsid w:val="00213FED"/>
    <w:rsid w:val="0021408E"/>
    <w:rsid w:val="00214C48"/>
    <w:rsid w:val="002157B2"/>
    <w:rsid w:val="00215968"/>
    <w:rsid w:val="00215B09"/>
    <w:rsid w:val="00215B2B"/>
    <w:rsid w:val="00215CF0"/>
    <w:rsid w:val="00216152"/>
    <w:rsid w:val="002161C9"/>
    <w:rsid w:val="002161F7"/>
    <w:rsid w:val="0021645A"/>
    <w:rsid w:val="00216834"/>
    <w:rsid w:val="002168D1"/>
    <w:rsid w:val="00216B1D"/>
    <w:rsid w:val="00216D7B"/>
    <w:rsid w:val="0021721E"/>
    <w:rsid w:val="002172D7"/>
    <w:rsid w:val="0021748B"/>
    <w:rsid w:val="002179BE"/>
    <w:rsid w:val="00217D4E"/>
    <w:rsid w:val="002206BC"/>
    <w:rsid w:val="0022089B"/>
    <w:rsid w:val="00220D57"/>
    <w:rsid w:val="00220DCB"/>
    <w:rsid w:val="002211A7"/>
    <w:rsid w:val="00221751"/>
    <w:rsid w:val="0022197C"/>
    <w:rsid w:val="00221F52"/>
    <w:rsid w:val="00222471"/>
    <w:rsid w:val="00222D6B"/>
    <w:rsid w:val="00223282"/>
    <w:rsid w:val="0022370D"/>
    <w:rsid w:val="00223C60"/>
    <w:rsid w:val="00223FFF"/>
    <w:rsid w:val="00224689"/>
    <w:rsid w:val="00224A77"/>
    <w:rsid w:val="00225767"/>
    <w:rsid w:val="00225CAF"/>
    <w:rsid w:val="00225EDE"/>
    <w:rsid w:val="0022649A"/>
    <w:rsid w:val="00226785"/>
    <w:rsid w:val="0022743A"/>
    <w:rsid w:val="002276FA"/>
    <w:rsid w:val="002279CB"/>
    <w:rsid w:val="0023107B"/>
    <w:rsid w:val="00231171"/>
    <w:rsid w:val="00231C80"/>
    <w:rsid w:val="002327EA"/>
    <w:rsid w:val="00232BDE"/>
    <w:rsid w:val="00232FAC"/>
    <w:rsid w:val="00233167"/>
    <w:rsid w:val="0023467F"/>
    <w:rsid w:val="00234A24"/>
    <w:rsid w:val="00234E38"/>
    <w:rsid w:val="00234E9E"/>
    <w:rsid w:val="00235577"/>
    <w:rsid w:val="002355D2"/>
    <w:rsid w:val="00235A29"/>
    <w:rsid w:val="00235C71"/>
    <w:rsid w:val="00235F3A"/>
    <w:rsid w:val="002361DC"/>
    <w:rsid w:val="002362A9"/>
    <w:rsid w:val="00236B48"/>
    <w:rsid w:val="0023717B"/>
    <w:rsid w:val="00237281"/>
    <w:rsid w:val="0023737E"/>
    <w:rsid w:val="00240AC6"/>
    <w:rsid w:val="002411E0"/>
    <w:rsid w:val="00241442"/>
    <w:rsid w:val="002418DD"/>
    <w:rsid w:val="00241AE5"/>
    <w:rsid w:val="00241D62"/>
    <w:rsid w:val="002420FA"/>
    <w:rsid w:val="00242738"/>
    <w:rsid w:val="00243227"/>
    <w:rsid w:val="00243518"/>
    <w:rsid w:val="00243B25"/>
    <w:rsid w:val="00244264"/>
    <w:rsid w:val="002444CE"/>
    <w:rsid w:val="002445AD"/>
    <w:rsid w:val="002447D3"/>
    <w:rsid w:val="00244A9D"/>
    <w:rsid w:val="00245281"/>
    <w:rsid w:val="00245543"/>
    <w:rsid w:val="002456D0"/>
    <w:rsid w:val="002458AF"/>
    <w:rsid w:val="00245967"/>
    <w:rsid w:val="00245FBC"/>
    <w:rsid w:val="0024604A"/>
    <w:rsid w:val="0024624D"/>
    <w:rsid w:val="00246300"/>
    <w:rsid w:val="00246B7A"/>
    <w:rsid w:val="00246C37"/>
    <w:rsid w:val="00246F3F"/>
    <w:rsid w:val="002474C8"/>
    <w:rsid w:val="00247F19"/>
    <w:rsid w:val="00250F35"/>
    <w:rsid w:val="0025102E"/>
    <w:rsid w:val="002515E7"/>
    <w:rsid w:val="00251897"/>
    <w:rsid w:val="00251C26"/>
    <w:rsid w:val="00251E22"/>
    <w:rsid w:val="002526C7"/>
    <w:rsid w:val="002527D3"/>
    <w:rsid w:val="002528E3"/>
    <w:rsid w:val="00252907"/>
    <w:rsid w:val="00252FB6"/>
    <w:rsid w:val="00253142"/>
    <w:rsid w:val="002531DB"/>
    <w:rsid w:val="002535E5"/>
    <w:rsid w:val="0025404B"/>
    <w:rsid w:val="002547DF"/>
    <w:rsid w:val="002548A9"/>
    <w:rsid w:val="00254DFE"/>
    <w:rsid w:val="002554B9"/>
    <w:rsid w:val="00255E92"/>
    <w:rsid w:val="00256C91"/>
    <w:rsid w:val="0025704C"/>
    <w:rsid w:val="0025713C"/>
    <w:rsid w:val="0025723F"/>
    <w:rsid w:val="0025726E"/>
    <w:rsid w:val="002602CE"/>
    <w:rsid w:val="00260A68"/>
    <w:rsid w:val="00260C63"/>
    <w:rsid w:val="00260F8B"/>
    <w:rsid w:val="002612EC"/>
    <w:rsid w:val="0026168F"/>
    <w:rsid w:val="00261DB2"/>
    <w:rsid w:val="00261DBE"/>
    <w:rsid w:val="00261E26"/>
    <w:rsid w:val="00261E84"/>
    <w:rsid w:val="00261F49"/>
    <w:rsid w:val="00261FC3"/>
    <w:rsid w:val="00262264"/>
    <w:rsid w:val="00262AE9"/>
    <w:rsid w:val="0026322F"/>
    <w:rsid w:val="00263A6C"/>
    <w:rsid w:val="00263C0D"/>
    <w:rsid w:val="00263F16"/>
    <w:rsid w:val="00264C9E"/>
    <w:rsid w:val="0026544C"/>
    <w:rsid w:val="00265EDE"/>
    <w:rsid w:val="002661DF"/>
    <w:rsid w:val="002665C3"/>
    <w:rsid w:val="002665D1"/>
    <w:rsid w:val="00267533"/>
    <w:rsid w:val="00267823"/>
    <w:rsid w:val="00267B12"/>
    <w:rsid w:val="00267B97"/>
    <w:rsid w:val="002700E7"/>
    <w:rsid w:val="002701E8"/>
    <w:rsid w:val="00270360"/>
    <w:rsid w:val="002703B2"/>
    <w:rsid w:val="00270EA4"/>
    <w:rsid w:val="0027178E"/>
    <w:rsid w:val="00271956"/>
    <w:rsid w:val="00272229"/>
    <w:rsid w:val="002727F1"/>
    <w:rsid w:val="002733E9"/>
    <w:rsid w:val="0027340D"/>
    <w:rsid w:val="002734B7"/>
    <w:rsid w:val="00273AD8"/>
    <w:rsid w:val="00273C6F"/>
    <w:rsid w:val="00274007"/>
    <w:rsid w:val="002744F4"/>
    <w:rsid w:val="00274947"/>
    <w:rsid w:val="002749F5"/>
    <w:rsid w:val="00274A2A"/>
    <w:rsid w:val="00274E27"/>
    <w:rsid w:val="00275369"/>
    <w:rsid w:val="0027596A"/>
    <w:rsid w:val="00275D59"/>
    <w:rsid w:val="00275E02"/>
    <w:rsid w:val="00275EA3"/>
    <w:rsid w:val="002764B9"/>
    <w:rsid w:val="002767A4"/>
    <w:rsid w:val="0027687F"/>
    <w:rsid w:val="00276B2D"/>
    <w:rsid w:val="00276C22"/>
    <w:rsid w:val="00277436"/>
    <w:rsid w:val="002776B1"/>
    <w:rsid w:val="0027773D"/>
    <w:rsid w:val="0027793C"/>
    <w:rsid w:val="00277A7D"/>
    <w:rsid w:val="00277E43"/>
    <w:rsid w:val="00280349"/>
    <w:rsid w:val="00280722"/>
    <w:rsid w:val="0028094D"/>
    <w:rsid w:val="00280D95"/>
    <w:rsid w:val="00280F6A"/>
    <w:rsid w:val="002812A7"/>
    <w:rsid w:val="0028155A"/>
    <w:rsid w:val="00281893"/>
    <w:rsid w:val="002819EB"/>
    <w:rsid w:val="0028204E"/>
    <w:rsid w:val="002823A7"/>
    <w:rsid w:val="0028287F"/>
    <w:rsid w:val="002833F3"/>
    <w:rsid w:val="00283411"/>
    <w:rsid w:val="00283CAA"/>
    <w:rsid w:val="0028413D"/>
    <w:rsid w:val="00284AD1"/>
    <w:rsid w:val="00285800"/>
    <w:rsid w:val="00285840"/>
    <w:rsid w:val="00286468"/>
    <w:rsid w:val="00286851"/>
    <w:rsid w:val="00286A44"/>
    <w:rsid w:val="00286A7D"/>
    <w:rsid w:val="00286AF8"/>
    <w:rsid w:val="00286B2C"/>
    <w:rsid w:val="00286BF3"/>
    <w:rsid w:val="00287270"/>
    <w:rsid w:val="00287618"/>
    <w:rsid w:val="0028771A"/>
    <w:rsid w:val="00287CA3"/>
    <w:rsid w:val="00287D04"/>
    <w:rsid w:val="00290143"/>
    <w:rsid w:val="00290145"/>
    <w:rsid w:val="002903D6"/>
    <w:rsid w:val="0029044A"/>
    <w:rsid w:val="00291E45"/>
    <w:rsid w:val="0029236B"/>
    <w:rsid w:val="00292E96"/>
    <w:rsid w:val="00293119"/>
    <w:rsid w:val="002934B0"/>
    <w:rsid w:val="002945AD"/>
    <w:rsid w:val="002949FE"/>
    <w:rsid w:val="00294F34"/>
    <w:rsid w:val="00295430"/>
    <w:rsid w:val="0029545A"/>
    <w:rsid w:val="002958DF"/>
    <w:rsid w:val="00295938"/>
    <w:rsid w:val="00295BF5"/>
    <w:rsid w:val="00295D53"/>
    <w:rsid w:val="00295E68"/>
    <w:rsid w:val="002963D2"/>
    <w:rsid w:val="002965BC"/>
    <w:rsid w:val="00296C3A"/>
    <w:rsid w:val="00297518"/>
    <w:rsid w:val="00297DD6"/>
    <w:rsid w:val="002A09E1"/>
    <w:rsid w:val="002A0BFE"/>
    <w:rsid w:val="002A150C"/>
    <w:rsid w:val="002A170C"/>
    <w:rsid w:val="002A1A0D"/>
    <w:rsid w:val="002A20BB"/>
    <w:rsid w:val="002A2197"/>
    <w:rsid w:val="002A2420"/>
    <w:rsid w:val="002A248B"/>
    <w:rsid w:val="002A275A"/>
    <w:rsid w:val="002A286F"/>
    <w:rsid w:val="002A2C91"/>
    <w:rsid w:val="002A343C"/>
    <w:rsid w:val="002A3794"/>
    <w:rsid w:val="002A3987"/>
    <w:rsid w:val="002A3D6F"/>
    <w:rsid w:val="002A3EAE"/>
    <w:rsid w:val="002A3FEF"/>
    <w:rsid w:val="002A445F"/>
    <w:rsid w:val="002A525F"/>
    <w:rsid w:val="002A53A9"/>
    <w:rsid w:val="002A581B"/>
    <w:rsid w:val="002A710D"/>
    <w:rsid w:val="002A7172"/>
    <w:rsid w:val="002A74A9"/>
    <w:rsid w:val="002A7DF7"/>
    <w:rsid w:val="002A7F22"/>
    <w:rsid w:val="002B0298"/>
    <w:rsid w:val="002B0A79"/>
    <w:rsid w:val="002B0CDF"/>
    <w:rsid w:val="002B1086"/>
    <w:rsid w:val="002B1088"/>
    <w:rsid w:val="002B16A5"/>
    <w:rsid w:val="002B18F5"/>
    <w:rsid w:val="002B193E"/>
    <w:rsid w:val="002B242E"/>
    <w:rsid w:val="002B293E"/>
    <w:rsid w:val="002B2B0B"/>
    <w:rsid w:val="002B32E7"/>
    <w:rsid w:val="002B38B6"/>
    <w:rsid w:val="002B4002"/>
    <w:rsid w:val="002B42BB"/>
    <w:rsid w:val="002B4353"/>
    <w:rsid w:val="002B435D"/>
    <w:rsid w:val="002B43BB"/>
    <w:rsid w:val="002B4484"/>
    <w:rsid w:val="002B454E"/>
    <w:rsid w:val="002B4BE6"/>
    <w:rsid w:val="002B5024"/>
    <w:rsid w:val="002B5138"/>
    <w:rsid w:val="002B5202"/>
    <w:rsid w:val="002B52A6"/>
    <w:rsid w:val="002B5A83"/>
    <w:rsid w:val="002B63DC"/>
    <w:rsid w:val="002B67C8"/>
    <w:rsid w:val="002B6AA9"/>
    <w:rsid w:val="002B6B21"/>
    <w:rsid w:val="002B6DA2"/>
    <w:rsid w:val="002B715A"/>
    <w:rsid w:val="002B726A"/>
    <w:rsid w:val="002B7A74"/>
    <w:rsid w:val="002B7D6E"/>
    <w:rsid w:val="002B7F0E"/>
    <w:rsid w:val="002B7FD3"/>
    <w:rsid w:val="002C0B16"/>
    <w:rsid w:val="002C109C"/>
    <w:rsid w:val="002C1797"/>
    <w:rsid w:val="002C1A23"/>
    <w:rsid w:val="002C25C4"/>
    <w:rsid w:val="002C2AA0"/>
    <w:rsid w:val="002C2C91"/>
    <w:rsid w:val="002C2DB3"/>
    <w:rsid w:val="002C2E43"/>
    <w:rsid w:val="002C2FD4"/>
    <w:rsid w:val="002C381A"/>
    <w:rsid w:val="002C3B11"/>
    <w:rsid w:val="002C3CF4"/>
    <w:rsid w:val="002C4345"/>
    <w:rsid w:val="002C486C"/>
    <w:rsid w:val="002C48E6"/>
    <w:rsid w:val="002C4E0E"/>
    <w:rsid w:val="002C4FD9"/>
    <w:rsid w:val="002C52B0"/>
    <w:rsid w:val="002C52B1"/>
    <w:rsid w:val="002C5701"/>
    <w:rsid w:val="002C6143"/>
    <w:rsid w:val="002C6194"/>
    <w:rsid w:val="002C6855"/>
    <w:rsid w:val="002C70AC"/>
    <w:rsid w:val="002C7BEF"/>
    <w:rsid w:val="002C7E12"/>
    <w:rsid w:val="002D02A1"/>
    <w:rsid w:val="002D02E7"/>
    <w:rsid w:val="002D0A68"/>
    <w:rsid w:val="002D0E16"/>
    <w:rsid w:val="002D0ED0"/>
    <w:rsid w:val="002D1616"/>
    <w:rsid w:val="002D1AA2"/>
    <w:rsid w:val="002D1DE4"/>
    <w:rsid w:val="002D1E7F"/>
    <w:rsid w:val="002D27BC"/>
    <w:rsid w:val="002D2AE6"/>
    <w:rsid w:val="002D3C7B"/>
    <w:rsid w:val="002D3E6E"/>
    <w:rsid w:val="002D3EF2"/>
    <w:rsid w:val="002D3FB8"/>
    <w:rsid w:val="002D3FC3"/>
    <w:rsid w:val="002D42F7"/>
    <w:rsid w:val="002D47AC"/>
    <w:rsid w:val="002D4931"/>
    <w:rsid w:val="002D4BF8"/>
    <w:rsid w:val="002D501A"/>
    <w:rsid w:val="002D50E5"/>
    <w:rsid w:val="002D50F1"/>
    <w:rsid w:val="002D5288"/>
    <w:rsid w:val="002D5386"/>
    <w:rsid w:val="002D5978"/>
    <w:rsid w:val="002D5AF2"/>
    <w:rsid w:val="002D6213"/>
    <w:rsid w:val="002D6572"/>
    <w:rsid w:val="002D65EB"/>
    <w:rsid w:val="002D6A6C"/>
    <w:rsid w:val="002D6C83"/>
    <w:rsid w:val="002D6DC9"/>
    <w:rsid w:val="002D736A"/>
    <w:rsid w:val="002D754E"/>
    <w:rsid w:val="002D7824"/>
    <w:rsid w:val="002D7AEE"/>
    <w:rsid w:val="002D7BCD"/>
    <w:rsid w:val="002E009C"/>
    <w:rsid w:val="002E083A"/>
    <w:rsid w:val="002E0D46"/>
    <w:rsid w:val="002E0EAC"/>
    <w:rsid w:val="002E14FE"/>
    <w:rsid w:val="002E1592"/>
    <w:rsid w:val="002E15B9"/>
    <w:rsid w:val="002E178E"/>
    <w:rsid w:val="002E1820"/>
    <w:rsid w:val="002E1C66"/>
    <w:rsid w:val="002E1F32"/>
    <w:rsid w:val="002E209E"/>
    <w:rsid w:val="002E2240"/>
    <w:rsid w:val="002E230C"/>
    <w:rsid w:val="002E299F"/>
    <w:rsid w:val="002E2CBE"/>
    <w:rsid w:val="002E2E8F"/>
    <w:rsid w:val="002E3089"/>
    <w:rsid w:val="002E3ECB"/>
    <w:rsid w:val="002E4626"/>
    <w:rsid w:val="002E4B34"/>
    <w:rsid w:val="002E4C6A"/>
    <w:rsid w:val="002E4DCB"/>
    <w:rsid w:val="002E5487"/>
    <w:rsid w:val="002E56BE"/>
    <w:rsid w:val="002E5F58"/>
    <w:rsid w:val="002E6028"/>
    <w:rsid w:val="002E61BD"/>
    <w:rsid w:val="002E698C"/>
    <w:rsid w:val="002E70B0"/>
    <w:rsid w:val="002E71E5"/>
    <w:rsid w:val="002E7638"/>
    <w:rsid w:val="002E7A81"/>
    <w:rsid w:val="002E7D67"/>
    <w:rsid w:val="002E7DF7"/>
    <w:rsid w:val="002F01FD"/>
    <w:rsid w:val="002F0274"/>
    <w:rsid w:val="002F0575"/>
    <w:rsid w:val="002F0793"/>
    <w:rsid w:val="002F07DD"/>
    <w:rsid w:val="002F1280"/>
    <w:rsid w:val="002F12C4"/>
    <w:rsid w:val="002F13F7"/>
    <w:rsid w:val="002F1677"/>
    <w:rsid w:val="002F1884"/>
    <w:rsid w:val="002F18D7"/>
    <w:rsid w:val="002F1B16"/>
    <w:rsid w:val="002F22CD"/>
    <w:rsid w:val="002F2605"/>
    <w:rsid w:val="002F279D"/>
    <w:rsid w:val="002F27DF"/>
    <w:rsid w:val="002F2CBF"/>
    <w:rsid w:val="002F3206"/>
    <w:rsid w:val="002F35E5"/>
    <w:rsid w:val="002F3811"/>
    <w:rsid w:val="002F3B7F"/>
    <w:rsid w:val="002F45B3"/>
    <w:rsid w:val="002F4B71"/>
    <w:rsid w:val="002F4C26"/>
    <w:rsid w:val="002F52EB"/>
    <w:rsid w:val="002F5527"/>
    <w:rsid w:val="002F5D60"/>
    <w:rsid w:val="002F5DA4"/>
    <w:rsid w:val="002F6216"/>
    <w:rsid w:val="002F62A1"/>
    <w:rsid w:val="002F6397"/>
    <w:rsid w:val="002F7283"/>
    <w:rsid w:val="002F72E3"/>
    <w:rsid w:val="002F738B"/>
    <w:rsid w:val="002F7C2E"/>
    <w:rsid w:val="002F7DFE"/>
    <w:rsid w:val="00300664"/>
    <w:rsid w:val="0030092A"/>
    <w:rsid w:val="0030097B"/>
    <w:rsid w:val="00300C4A"/>
    <w:rsid w:val="00300CD9"/>
    <w:rsid w:val="00301616"/>
    <w:rsid w:val="003017D9"/>
    <w:rsid w:val="00301AF4"/>
    <w:rsid w:val="00301F13"/>
    <w:rsid w:val="003020EA"/>
    <w:rsid w:val="00302B4F"/>
    <w:rsid w:val="0030335B"/>
    <w:rsid w:val="00303462"/>
    <w:rsid w:val="00303BAD"/>
    <w:rsid w:val="00303CCE"/>
    <w:rsid w:val="0030413D"/>
    <w:rsid w:val="003043D6"/>
    <w:rsid w:val="003046F6"/>
    <w:rsid w:val="00304BC8"/>
    <w:rsid w:val="00305002"/>
    <w:rsid w:val="00305EAC"/>
    <w:rsid w:val="00306302"/>
    <w:rsid w:val="003063AA"/>
    <w:rsid w:val="00306841"/>
    <w:rsid w:val="0030784A"/>
    <w:rsid w:val="00307C4F"/>
    <w:rsid w:val="00307F7A"/>
    <w:rsid w:val="003107FC"/>
    <w:rsid w:val="00310B92"/>
    <w:rsid w:val="00310BC9"/>
    <w:rsid w:val="00310C19"/>
    <w:rsid w:val="00310E60"/>
    <w:rsid w:val="003111A1"/>
    <w:rsid w:val="00311530"/>
    <w:rsid w:val="00311948"/>
    <w:rsid w:val="00311BD2"/>
    <w:rsid w:val="003122E1"/>
    <w:rsid w:val="003129D8"/>
    <w:rsid w:val="00312FEC"/>
    <w:rsid w:val="00313306"/>
    <w:rsid w:val="003133DE"/>
    <w:rsid w:val="003136A5"/>
    <w:rsid w:val="00313E70"/>
    <w:rsid w:val="00314706"/>
    <w:rsid w:val="00314B20"/>
    <w:rsid w:val="00314C7B"/>
    <w:rsid w:val="00314E64"/>
    <w:rsid w:val="00315559"/>
    <w:rsid w:val="003155DE"/>
    <w:rsid w:val="003156D9"/>
    <w:rsid w:val="0031652A"/>
    <w:rsid w:val="003166B1"/>
    <w:rsid w:val="0031683C"/>
    <w:rsid w:val="00316965"/>
    <w:rsid w:val="00317103"/>
    <w:rsid w:val="003178A6"/>
    <w:rsid w:val="00317A80"/>
    <w:rsid w:val="00317C3C"/>
    <w:rsid w:val="00317D16"/>
    <w:rsid w:val="00321AE3"/>
    <w:rsid w:val="003222E1"/>
    <w:rsid w:val="00322754"/>
    <w:rsid w:val="003227FD"/>
    <w:rsid w:val="00322B50"/>
    <w:rsid w:val="00322E7E"/>
    <w:rsid w:val="00322EB9"/>
    <w:rsid w:val="00323218"/>
    <w:rsid w:val="00323797"/>
    <w:rsid w:val="00323DFC"/>
    <w:rsid w:val="003248F6"/>
    <w:rsid w:val="0032497D"/>
    <w:rsid w:val="0032533B"/>
    <w:rsid w:val="0032557A"/>
    <w:rsid w:val="00325937"/>
    <w:rsid w:val="00325F48"/>
    <w:rsid w:val="00326058"/>
    <w:rsid w:val="00326463"/>
    <w:rsid w:val="00326C7A"/>
    <w:rsid w:val="003275A7"/>
    <w:rsid w:val="00327B4A"/>
    <w:rsid w:val="00327E45"/>
    <w:rsid w:val="00330071"/>
    <w:rsid w:val="00330B2B"/>
    <w:rsid w:val="00330C7C"/>
    <w:rsid w:val="00330E3A"/>
    <w:rsid w:val="003310B1"/>
    <w:rsid w:val="00331655"/>
    <w:rsid w:val="00331790"/>
    <w:rsid w:val="00331936"/>
    <w:rsid w:val="00331D6C"/>
    <w:rsid w:val="003325DF"/>
    <w:rsid w:val="003326AD"/>
    <w:rsid w:val="0033282E"/>
    <w:rsid w:val="0033301F"/>
    <w:rsid w:val="0033303B"/>
    <w:rsid w:val="003331E5"/>
    <w:rsid w:val="00333A06"/>
    <w:rsid w:val="003341E3"/>
    <w:rsid w:val="00334533"/>
    <w:rsid w:val="003347C6"/>
    <w:rsid w:val="00334BCA"/>
    <w:rsid w:val="00334EB3"/>
    <w:rsid w:val="00335242"/>
    <w:rsid w:val="003353F7"/>
    <w:rsid w:val="00335A7C"/>
    <w:rsid w:val="00335E39"/>
    <w:rsid w:val="00336199"/>
    <w:rsid w:val="0033621E"/>
    <w:rsid w:val="00336C22"/>
    <w:rsid w:val="00336D17"/>
    <w:rsid w:val="00337039"/>
    <w:rsid w:val="00337087"/>
    <w:rsid w:val="003371B0"/>
    <w:rsid w:val="003373F0"/>
    <w:rsid w:val="00337480"/>
    <w:rsid w:val="00337883"/>
    <w:rsid w:val="00337C4C"/>
    <w:rsid w:val="00337F12"/>
    <w:rsid w:val="00340451"/>
    <w:rsid w:val="00340463"/>
    <w:rsid w:val="00340621"/>
    <w:rsid w:val="00340DCB"/>
    <w:rsid w:val="00341055"/>
    <w:rsid w:val="00341809"/>
    <w:rsid w:val="00341DE4"/>
    <w:rsid w:val="00341E21"/>
    <w:rsid w:val="003423F8"/>
    <w:rsid w:val="00342493"/>
    <w:rsid w:val="003425F9"/>
    <w:rsid w:val="00342837"/>
    <w:rsid w:val="003430E0"/>
    <w:rsid w:val="00344957"/>
    <w:rsid w:val="00344B76"/>
    <w:rsid w:val="00345340"/>
    <w:rsid w:val="00345C8F"/>
    <w:rsid w:val="0034674E"/>
    <w:rsid w:val="003468FD"/>
    <w:rsid w:val="00346CC1"/>
    <w:rsid w:val="00347C67"/>
    <w:rsid w:val="00347C82"/>
    <w:rsid w:val="00347FC4"/>
    <w:rsid w:val="00350133"/>
    <w:rsid w:val="00350289"/>
    <w:rsid w:val="0035062C"/>
    <w:rsid w:val="0035065E"/>
    <w:rsid w:val="00351207"/>
    <w:rsid w:val="0035132A"/>
    <w:rsid w:val="003515E5"/>
    <w:rsid w:val="003517FB"/>
    <w:rsid w:val="0035194A"/>
    <w:rsid w:val="00351DB7"/>
    <w:rsid w:val="0035237A"/>
    <w:rsid w:val="0035277D"/>
    <w:rsid w:val="00352C00"/>
    <w:rsid w:val="00353130"/>
    <w:rsid w:val="0035364F"/>
    <w:rsid w:val="003537FD"/>
    <w:rsid w:val="00353C3B"/>
    <w:rsid w:val="003544CD"/>
    <w:rsid w:val="00354501"/>
    <w:rsid w:val="00354C8F"/>
    <w:rsid w:val="00355112"/>
    <w:rsid w:val="003553F6"/>
    <w:rsid w:val="00355854"/>
    <w:rsid w:val="003558F5"/>
    <w:rsid w:val="00356337"/>
    <w:rsid w:val="00356348"/>
    <w:rsid w:val="00356BAA"/>
    <w:rsid w:val="00356DF6"/>
    <w:rsid w:val="003575B4"/>
    <w:rsid w:val="0035785C"/>
    <w:rsid w:val="00357CBC"/>
    <w:rsid w:val="00357CF9"/>
    <w:rsid w:val="0036006A"/>
    <w:rsid w:val="00361137"/>
    <w:rsid w:val="003616E9"/>
    <w:rsid w:val="00361751"/>
    <w:rsid w:val="00361FF7"/>
    <w:rsid w:val="00362565"/>
    <w:rsid w:val="00362589"/>
    <w:rsid w:val="00362BC7"/>
    <w:rsid w:val="00362EEE"/>
    <w:rsid w:val="0036335B"/>
    <w:rsid w:val="003637F6"/>
    <w:rsid w:val="00363B22"/>
    <w:rsid w:val="0036410E"/>
    <w:rsid w:val="003641C0"/>
    <w:rsid w:val="003643E1"/>
    <w:rsid w:val="003649E9"/>
    <w:rsid w:val="00364C13"/>
    <w:rsid w:val="00364C7F"/>
    <w:rsid w:val="003650EA"/>
    <w:rsid w:val="003656FE"/>
    <w:rsid w:val="00365D24"/>
    <w:rsid w:val="003666DC"/>
    <w:rsid w:val="00366C74"/>
    <w:rsid w:val="0036728C"/>
    <w:rsid w:val="00367727"/>
    <w:rsid w:val="0036778A"/>
    <w:rsid w:val="00367859"/>
    <w:rsid w:val="00367E1B"/>
    <w:rsid w:val="00370046"/>
    <w:rsid w:val="0037058C"/>
    <w:rsid w:val="00370C81"/>
    <w:rsid w:val="003712AD"/>
    <w:rsid w:val="003716C8"/>
    <w:rsid w:val="0037177C"/>
    <w:rsid w:val="003718BF"/>
    <w:rsid w:val="00371EE7"/>
    <w:rsid w:val="00371EF1"/>
    <w:rsid w:val="00371FAF"/>
    <w:rsid w:val="00371FF1"/>
    <w:rsid w:val="003724DC"/>
    <w:rsid w:val="00372620"/>
    <w:rsid w:val="003733D6"/>
    <w:rsid w:val="00373AD7"/>
    <w:rsid w:val="00373CCD"/>
    <w:rsid w:val="003743E9"/>
    <w:rsid w:val="00374620"/>
    <w:rsid w:val="00375B7D"/>
    <w:rsid w:val="00375F99"/>
    <w:rsid w:val="003762DA"/>
    <w:rsid w:val="003765D8"/>
    <w:rsid w:val="0037677D"/>
    <w:rsid w:val="00376AD4"/>
    <w:rsid w:val="00376DFC"/>
    <w:rsid w:val="003770A7"/>
    <w:rsid w:val="0037733A"/>
    <w:rsid w:val="003775A8"/>
    <w:rsid w:val="003776A1"/>
    <w:rsid w:val="003803DB"/>
    <w:rsid w:val="003807E2"/>
    <w:rsid w:val="00380A05"/>
    <w:rsid w:val="00380E02"/>
    <w:rsid w:val="00380E62"/>
    <w:rsid w:val="0038155A"/>
    <w:rsid w:val="0038184E"/>
    <w:rsid w:val="00381B8D"/>
    <w:rsid w:val="00381C86"/>
    <w:rsid w:val="00381D0B"/>
    <w:rsid w:val="0038252D"/>
    <w:rsid w:val="00382BCD"/>
    <w:rsid w:val="00382D46"/>
    <w:rsid w:val="00382D5B"/>
    <w:rsid w:val="0038319E"/>
    <w:rsid w:val="0038392A"/>
    <w:rsid w:val="00383B56"/>
    <w:rsid w:val="00383E5E"/>
    <w:rsid w:val="00384203"/>
    <w:rsid w:val="00384205"/>
    <w:rsid w:val="00384591"/>
    <w:rsid w:val="003848A3"/>
    <w:rsid w:val="00384912"/>
    <w:rsid w:val="00384AA9"/>
    <w:rsid w:val="00385444"/>
    <w:rsid w:val="0038554F"/>
    <w:rsid w:val="00385A1D"/>
    <w:rsid w:val="00385BB2"/>
    <w:rsid w:val="00385C01"/>
    <w:rsid w:val="00386AEF"/>
    <w:rsid w:val="00386AF7"/>
    <w:rsid w:val="00386B10"/>
    <w:rsid w:val="00386DB1"/>
    <w:rsid w:val="00386F4D"/>
    <w:rsid w:val="0038700E"/>
    <w:rsid w:val="003872AC"/>
    <w:rsid w:val="003878DB"/>
    <w:rsid w:val="003878EF"/>
    <w:rsid w:val="00387CC9"/>
    <w:rsid w:val="00387F60"/>
    <w:rsid w:val="003907F0"/>
    <w:rsid w:val="00390976"/>
    <w:rsid w:val="00391427"/>
    <w:rsid w:val="00391B78"/>
    <w:rsid w:val="00391DC2"/>
    <w:rsid w:val="00392729"/>
    <w:rsid w:val="003928AE"/>
    <w:rsid w:val="003930BF"/>
    <w:rsid w:val="003937DC"/>
    <w:rsid w:val="0039434C"/>
    <w:rsid w:val="00394E6B"/>
    <w:rsid w:val="003959FE"/>
    <w:rsid w:val="00395D6F"/>
    <w:rsid w:val="00395D97"/>
    <w:rsid w:val="00395F3A"/>
    <w:rsid w:val="00396493"/>
    <w:rsid w:val="00396675"/>
    <w:rsid w:val="0039673A"/>
    <w:rsid w:val="00397514"/>
    <w:rsid w:val="00397C34"/>
    <w:rsid w:val="003A084C"/>
    <w:rsid w:val="003A08D2"/>
    <w:rsid w:val="003A08FF"/>
    <w:rsid w:val="003A0A95"/>
    <w:rsid w:val="003A0C6F"/>
    <w:rsid w:val="003A157E"/>
    <w:rsid w:val="003A22C8"/>
    <w:rsid w:val="003A2369"/>
    <w:rsid w:val="003A2A32"/>
    <w:rsid w:val="003A2C5D"/>
    <w:rsid w:val="003A31A5"/>
    <w:rsid w:val="003A3278"/>
    <w:rsid w:val="003A3792"/>
    <w:rsid w:val="003A43CA"/>
    <w:rsid w:val="003A4440"/>
    <w:rsid w:val="003A4758"/>
    <w:rsid w:val="003A4C01"/>
    <w:rsid w:val="003A4C1A"/>
    <w:rsid w:val="003A50DD"/>
    <w:rsid w:val="003A5AF4"/>
    <w:rsid w:val="003A5C92"/>
    <w:rsid w:val="003A5D87"/>
    <w:rsid w:val="003A6378"/>
    <w:rsid w:val="003A643C"/>
    <w:rsid w:val="003A6583"/>
    <w:rsid w:val="003A71A8"/>
    <w:rsid w:val="003A75A7"/>
    <w:rsid w:val="003A7FBF"/>
    <w:rsid w:val="003B03DF"/>
    <w:rsid w:val="003B05AE"/>
    <w:rsid w:val="003B07D3"/>
    <w:rsid w:val="003B0D0A"/>
    <w:rsid w:val="003B188B"/>
    <w:rsid w:val="003B201C"/>
    <w:rsid w:val="003B2173"/>
    <w:rsid w:val="003B242C"/>
    <w:rsid w:val="003B28C4"/>
    <w:rsid w:val="003B294F"/>
    <w:rsid w:val="003B374B"/>
    <w:rsid w:val="003B3BFE"/>
    <w:rsid w:val="003B3C5A"/>
    <w:rsid w:val="003B3FE6"/>
    <w:rsid w:val="003B40BD"/>
    <w:rsid w:val="003B4CA0"/>
    <w:rsid w:val="003B536C"/>
    <w:rsid w:val="003B5473"/>
    <w:rsid w:val="003B56A3"/>
    <w:rsid w:val="003B5DD0"/>
    <w:rsid w:val="003B60A0"/>
    <w:rsid w:val="003B60AC"/>
    <w:rsid w:val="003B6317"/>
    <w:rsid w:val="003B64DB"/>
    <w:rsid w:val="003B68AB"/>
    <w:rsid w:val="003B6CF9"/>
    <w:rsid w:val="003B7A18"/>
    <w:rsid w:val="003B7B50"/>
    <w:rsid w:val="003B7D52"/>
    <w:rsid w:val="003B7DBF"/>
    <w:rsid w:val="003C0AFA"/>
    <w:rsid w:val="003C0CAE"/>
    <w:rsid w:val="003C0E9C"/>
    <w:rsid w:val="003C137B"/>
    <w:rsid w:val="003C1651"/>
    <w:rsid w:val="003C1BBD"/>
    <w:rsid w:val="003C21AA"/>
    <w:rsid w:val="003C21CF"/>
    <w:rsid w:val="003C3709"/>
    <w:rsid w:val="003C37A3"/>
    <w:rsid w:val="003C3AC4"/>
    <w:rsid w:val="003C4132"/>
    <w:rsid w:val="003C49D0"/>
    <w:rsid w:val="003C4DC2"/>
    <w:rsid w:val="003C5BA5"/>
    <w:rsid w:val="003C5E09"/>
    <w:rsid w:val="003C5FEE"/>
    <w:rsid w:val="003C5FF4"/>
    <w:rsid w:val="003C6023"/>
    <w:rsid w:val="003C6C01"/>
    <w:rsid w:val="003C7195"/>
    <w:rsid w:val="003C7230"/>
    <w:rsid w:val="003C74E5"/>
    <w:rsid w:val="003C7515"/>
    <w:rsid w:val="003C78DA"/>
    <w:rsid w:val="003C7E4D"/>
    <w:rsid w:val="003C7FD1"/>
    <w:rsid w:val="003D083F"/>
    <w:rsid w:val="003D08D2"/>
    <w:rsid w:val="003D09E7"/>
    <w:rsid w:val="003D0DC5"/>
    <w:rsid w:val="003D0DE3"/>
    <w:rsid w:val="003D13C7"/>
    <w:rsid w:val="003D1FB6"/>
    <w:rsid w:val="003D2640"/>
    <w:rsid w:val="003D3268"/>
    <w:rsid w:val="003D3AB8"/>
    <w:rsid w:val="003D46EA"/>
    <w:rsid w:val="003D4924"/>
    <w:rsid w:val="003D4B03"/>
    <w:rsid w:val="003D4DB1"/>
    <w:rsid w:val="003D591D"/>
    <w:rsid w:val="003D5ABE"/>
    <w:rsid w:val="003D5E17"/>
    <w:rsid w:val="003D67E3"/>
    <w:rsid w:val="003D70A6"/>
    <w:rsid w:val="003D7395"/>
    <w:rsid w:val="003D751F"/>
    <w:rsid w:val="003D7D38"/>
    <w:rsid w:val="003D7FB0"/>
    <w:rsid w:val="003E0B7A"/>
    <w:rsid w:val="003E1154"/>
    <w:rsid w:val="003E11A6"/>
    <w:rsid w:val="003E1210"/>
    <w:rsid w:val="003E202A"/>
    <w:rsid w:val="003E2330"/>
    <w:rsid w:val="003E2BE1"/>
    <w:rsid w:val="003E2CEE"/>
    <w:rsid w:val="003E31BF"/>
    <w:rsid w:val="003E331C"/>
    <w:rsid w:val="003E331F"/>
    <w:rsid w:val="003E370E"/>
    <w:rsid w:val="003E49E0"/>
    <w:rsid w:val="003E4B3A"/>
    <w:rsid w:val="003E4FFE"/>
    <w:rsid w:val="003E548E"/>
    <w:rsid w:val="003E54C9"/>
    <w:rsid w:val="003E5DEE"/>
    <w:rsid w:val="003E68C2"/>
    <w:rsid w:val="003E6D45"/>
    <w:rsid w:val="003E6E3F"/>
    <w:rsid w:val="003E725B"/>
    <w:rsid w:val="003E77BB"/>
    <w:rsid w:val="003E7A09"/>
    <w:rsid w:val="003E7B26"/>
    <w:rsid w:val="003F013E"/>
    <w:rsid w:val="003F03BE"/>
    <w:rsid w:val="003F040B"/>
    <w:rsid w:val="003F080D"/>
    <w:rsid w:val="003F16E9"/>
    <w:rsid w:val="003F1989"/>
    <w:rsid w:val="003F1EF7"/>
    <w:rsid w:val="003F210F"/>
    <w:rsid w:val="003F2503"/>
    <w:rsid w:val="003F2CE8"/>
    <w:rsid w:val="003F3494"/>
    <w:rsid w:val="003F3B58"/>
    <w:rsid w:val="003F3EF3"/>
    <w:rsid w:val="003F4016"/>
    <w:rsid w:val="003F495A"/>
    <w:rsid w:val="003F4A29"/>
    <w:rsid w:val="003F4B81"/>
    <w:rsid w:val="003F4BED"/>
    <w:rsid w:val="003F4D9A"/>
    <w:rsid w:val="003F4F91"/>
    <w:rsid w:val="003F542F"/>
    <w:rsid w:val="003F5E71"/>
    <w:rsid w:val="003F5F13"/>
    <w:rsid w:val="003F5F90"/>
    <w:rsid w:val="003F70AA"/>
    <w:rsid w:val="003F70B5"/>
    <w:rsid w:val="003F70FB"/>
    <w:rsid w:val="003F72E1"/>
    <w:rsid w:val="003F7B01"/>
    <w:rsid w:val="004002C8"/>
    <w:rsid w:val="004008DB"/>
    <w:rsid w:val="004009B1"/>
    <w:rsid w:val="00400D20"/>
    <w:rsid w:val="00400DC7"/>
    <w:rsid w:val="0040112C"/>
    <w:rsid w:val="004017A4"/>
    <w:rsid w:val="00402085"/>
    <w:rsid w:val="00402370"/>
    <w:rsid w:val="004029E3"/>
    <w:rsid w:val="00402DB5"/>
    <w:rsid w:val="00403453"/>
    <w:rsid w:val="0040387E"/>
    <w:rsid w:val="00404158"/>
    <w:rsid w:val="0040449D"/>
    <w:rsid w:val="00404727"/>
    <w:rsid w:val="00404BC3"/>
    <w:rsid w:val="00407020"/>
    <w:rsid w:val="00407302"/>
    <w:rsid w:val="00407440"/>
    <w:rsid w:val="004078D3"/>
    <w:rsid w:val="00407F05"/>
    <w:rsid w:val="004100D4"/>
    <w:rsid w:val="00410F70"/>
    <w:rsid w:val="00411242"/>
    <w:rsid w:val="004117E6"/>
    <w:rsid w:val="00411A7E"/>
    <w:rsid w:val="00411ABE"/>
    <w:rsid w:val="004120B4"/>
    <w:rsid w:val="00412662"/>
    <w:rsid w:val="00412970"/>
    <w:rsid w:val="00412DC0"/>
    <w:rsid w:val="00412DD4"/>
    <w:rsid w:val="0041351E"/>
    <w:rsid w:val="00413AAA"/>
    <w:rsid w:val="00414135"/>
    <w:rsid w:val="0041481A"/>
    <w:rsid w:val="0041502F"/>
    <w:rsid w:val="0041546A"/>
    <w:rsid w:val="00415C3D"/>
    <w:rsid w:val="00415D3F"/>
    <w:rsid w:val="00415F13"/>
    <w:rsid w:val="004167B7"/>
    <w:rsid w:val="00416F51"/>
    <w:rsid w:val="004179DE"/>
    <w:rsid w:val="00417F05"/>
    <w:rsid w:val="00420087"/>
    <w:rsid w:val="004205B7"/>
    <w:rsid w:val="004206ED"/>
    <w:rsid w:val="0042071A"/>
    <w:rsid w:val="0042091A"/>
    <w:rsid w:val="00420934"/>
    <w:rsid w:val="00421468"/>
    <w:rsid w:val="00421B14"/>
    <w:rsid w:val="00421CA0"/>
    <w:rsid w:val="004221B4"/>
    <w:rsid w:val="00422AA1"/>
    <w:rsid w:val="00422EAB"/>
    <w:rsid w:val="004233C2"/>
    <w:rsid w:val="004234AF"/>
    <w:rsid w:val="004236BA"/>
    <w:rsid w:val="00423866"/>
    <w:rsid w:val="004239B1"/>
    <w:rsid w:val="004243D2"/>
    <w:rsid w:val="004243F8"/>
    <w:rsid w:val="00424761"/>
    <w:rsid w:val="00424850"/>
    <w:rsid w:val="00424A3A"/>
    <w:rsid w:val="00424CBC"/>
    <w:rsid w:val="00424FEA"/>
    <w:rsid w:val="0042533F"/>
    <w:rsid w:val="0042549B"/>
    <w:rsid w:val="00425593"/>
    <w:rsid w:val="004259D5"/>
    <w:rsid w:val="00426B2D"/>
    <w:rsid w:val="00426BC7"/>
    <w:rsid w:val="00427021"/>
    <w:rsid w:val="0042787A"/>
    <w:rsid w:val="00427F39"/>
    <w:rsid w:val="00430336"/>
    <w:rsid w:val="004303C3"/>
    <w:rsid w:val="00430CD7"/>
    <w:rsid w:val="00430D84"/>
    <w:rsid w:val="0043110B"/>
    <w:rsid w:val="0043120F"/>
    <w:rsid w:val="004312F3"/>
    <w:rsid w:val="0043147D"/>
    <w:rsid w:val="00433371"/>
    <w:rsid w:val="004336AD"/>
    <w:rsid w:val="00433EA2"/>
    <w:rsid w:val="0043472F"/>
    <w:rsid w:val="00434743"/>
    <w:rsid w:val="004347F6"/>
    <w:rsid w:val="00434A35"/>
    <w:rsid w:val="00434AE0"/>
    <w:rsid w:val="00434F4A"/>
    <w:rsid w:val="004352F3"/>
    <w:rsid w:val="0043538B"/>
    <w:rsid w:val="00435719"/>
    <w:rsid w:val="00435FB0"/>
    <w:rsid w:val="004360B3"/>
    <w:rsid w:val="00436DC7"/>
    <w:rsid w:val="00437471"/>
    <w:rsid w:val="00440201"/>
    <w:rsid w:val="00441235"/>
    <w:rsid w:val="00441DAC"/>
    <w:rsid w:val="00442DEA"/>
    <w:rsid w:val="0044331D"/>
    <w:rsid w:val="004434E5"/>
    <w:rsid w:val="00443964"/>
    <w:rsid w:val="00443B9C"/>
    <w:rsid w:val="00443C32"/>
    <w:rsid w:val="00443EA7"/>
    <w:rsid w:val="0044402B"/>
    <w:rsid w:val="0044443E"/>
    <w:rsid w:val="00444D03"/>
    <w:rsid w:val="00444F9C"/>
    <w:rsid w:val="0044504E"/>
    <w:rsid w:val="0044512A"/>
    <w:rsid w:val="004451BA"/>
    <w:rsid w:val="004451C2"/>
    <w:rsid w:val="00445227"/>
    <w:rsid w:val="004454E1"/>
    <w:rsid w:val="004458FA"/>
    <w:rsid w:val="004463B6"/>
    <w:rsid w:val="00446711"/>
    <w:rsid w:val="00446C14"/>
    <w:rsid w:val="0044761B"/>
    <w:rsid w:val="004476CF"/>
    <w:rsid w:val="00447832"/>
    <w:rsid w:val="00447B34"/>
    <w:rsid w:val="00447C15"/>
    <w:rsid w:val="004501DF"/>
    <w:rsid w:val="00450426"/>
    <w:rsid w:val="00450BC6"/>
    <w:rsid w:val="00451A2E"/>
    <w:rsid w:val="00451E48"/>
    <w:rsid w:val="00452606"/>
    <w:rsid w:val="0045268F"/>
    <w:rsid w:val="00452769"/>
    <w:rsid w:val="00452B7A"/>
    <w:rsid w:val="00452BEF"/>
    <w:rsid w:val="0045374D"/>
    <w:rsid w:val="00453AB7"/>
    <w:rsid w:val="00453F3D"/>
    <w:rsid w:val="004541C4"/>
    <w:rsid w:val="004542D1"/>
    <w:rsid w:val="0045445D"/>
    <w:rsid w:val="00454E36"/>
    <w:rsid w:val="00454EDA"/>
    <w:rsid w:val="00455054"/>
    <w:rsid w:val="004550F4"/>
    <w:rsid w:val="0045566A"/>
    <w:rsid w:val="004557C9"/>
    <w:rsid w:val="00456006"/>
    <w:rsid w:val="004562BC"/>
    <w:rsid w:val="004566C9"/>
    <w:rsid w:val="00456CFD"/>
    <w:rsid w:val="004579E5"/>
    <w:rsid w:val="00457B0A"/>
    <w:rsid w:val="00460004"/>
    <w:rsid w:val="00460526"/>
    <w:rsid w:val="00460605"/>
    <w:rsid w:val="00460AB4"/>
    <w:rsid w:val="00461090"/>
    <w:rsid w:val="00461109"/>
    <w:rsid w:val="004612C6"/>
    <w:rsid w:val="004615EC"/>
    <w:rsid w:val="00461801"/>
    <w:rsid w:val="004618F6"/>
    <w:rsid w:val="00461B9F"/>
    <w:rsid w:val="00462092"/>
    <w:rsid w:val="00462094"/>
    <w:rsid w:val="00463E01"/>
    <w:rsid w:val="004640D3"/>
    <w:rsid w:val="00464223"/>
    <w:rsid w:val="004646FC"/>
    <w:rsid w:val="00464759"/>
    <w:rsid w:val="00464C05"/>
    <w:rsid w:val="00464DD5"/>
    <w:rsid w:val="00465499"/>
    <w:rsid w:val="0046549A"/>
    <w:rsid w:val="004658FF"/>
    <w:rsid w:val="00465AEB"/>
    <w:rsid w:val="00465E66"/>
    <w:rsid w:val="0046659E"/>
    <w:rsid w:val="00467063"/>
    <w:rsid w:val="00467293"/>
    <w:rsid w:val="00467612"/>
    <w:rsid w:val="00467670"/>
    <w:rsid w:val="00467E14"/>
    <w:rsid w:val="00467FE0"/>
    <w:rsid w:val="004705C0"/>
    <w:rsid w:val="004709AA"/>
    <w:rsid w:val="004712EB"/>
    <w:rsid w:val="00471F8F"/>
    <w:rsid w:val="0047226E"/>
    <w:rsid w:val="00472980"/>
    <w:rsid w:val="00472B19"/>
    <w:rsid w:val="00472C29"/>
    <w:rsid w:val="0047319C"/>
    <w:rsid w:val="004733AE"/>
    <w:rsid w:val="00474E65"/>
    <w:rsid w:val="0047558C"/>
    <w:rsid w:val="00475BD7"/>
    <w:rsid w:val="00475DBE"/>
    <w:rsid w:val="004761E0"/>
    <w:rsid w:val="004764CE"/>
    <w:rsid w:val="00476BDA"/>
    <w:rsid w:val="00477200"/>
    <w:rsid w:val="00477B1B"/>
    <w:rsid w:val="00477CA4"/>
    <w:rsid w:val="00477D42"/>
    <w:rsid w:val="00480122"/>
    <w:rsid w:val="00480519"/>
    <w:rsid w:val="0048074D"/>
    <w:rsid w:val="00480976"/>
    <w:rsid w:val="00480AFD"/>
    <w:rsid w:val="00480DB4"/>
    <w:rsid w:val="00481F6E"/>
    <w:rsid w:val="004821DE"/>
    <w:rsid w:val="0048240D"/>
    <w:rsid w:val="00482925"/>
    <w:rsid w:val="00482CCD"/>
    <w:rsid w:val="0048315B"/>
    <w:rsid w:val="00483233"/>
    <w:rsid w:val="0048329A"/>
    <w:rsid w:val="004838E6"/>
    <w:rsid w:val="00483F62"/>
    <w:rsid w:val="00483FDA"/>
    <w:rsid w:val="0048420D"/>
    <w:rsid w:val="00484733"/>
    <w:rsid w:val="004848DF"/>
    <w:rsid w:val="00484A6D"/>
    <w:rsid w:val="00485296"/>
    <w:rsid w:val="0048567C"/>
    <w:rsid w:val="00485700"/>
    <w:rsid w:val="00485C03"/>
    <w:rsid w:val="00485E5D"/>
    <w:rsid w:val="00486FE0"/>
    <w:rsid w:val="0048778E"/>
    <w:rsid w:val="0048789B"/>
    <w:rsid w:val="00487B1A"/>
    <w:rsid w:val="004906B1"/>
    <w:rsid w:val="00490847"/>
    <w:rsid w:val="00490FAB"/>
    <w:rsid w:val="00491013"/>
    <w:rsid w:val="00491EDA"/>
    <w:rsid w:val="00492946"/>
    <w:rsid w:val="00492BF2"/>
    <w:rsid w:val="00492CE1"/>
    <w:rsid w:val="00492D25"/>
    <w:rsid w:val="00494208"/>
    <w:rsid w:val="00494267"/>
    <w:rsid w:val="0049448E"/>
    <w:rsid w:val="00494A8B"/>
    <w:rsid w:val="00494E07"/>
    <w:rsid w:val="00494E09"/>
    <w:rsid w:val="00494E1B"/>
    <w:rsid w:val="004955A8"/>
    <w:rsid w:val="004955F6"/>
    <w:rsid w:val="004961F6"/>
    <w:rsid w:val="0049678F"/>
    <w:rsid w:val="00497812"/>
    <w:rsid w:val="004978F0"/>
    <w:rsid w:val="00497928"/>
    <w:rsid w:val="00497AE8"/>
    <w:rsid w:val="00497CBF"/>
    <w:rsid w:val="004A02AD"/>
    <w:rsid w:val="004A02C8"/>
    <w:rsid w:val="004A06AE"/>
    <w:rsid w:val="004A078E"/>
    <w:rsid w:val="004A189F"/>
    <w:rsid w:val="004A22EF"/>
    <w:rsid w:val="004A254D"/>
    <w:rsid w:val="004A29F6"/>
    <w:rsid w:val="004A2AF2"/>
    <w:rsid w:val="004A2E09"/>
    <w:rsid w:val="004A31C9"/>
    <w:rsid w:val="004A325E"/>
    <w:rsid w:val="004A39C4"/>
    <w:rsid w:val="004A39F6"/>
    <w:rsid w:val="004A3B0C"/>
    <w:rsid w:val="004A4520"/>
    <w:rsid w:val="004A4580"/>
    <w:rsid w:val="004A4951"/>
    <w:rsid w:val="004A4A93"/>
    <w:rsid w:val="004A50FF"/>
    <w:rsid w:val="004A59E4"/>
    <w:rsid w:val="004A5CCE"/>
    <w:rsid w:val="004A5E99"/>
    <w:rsid w:val="004A62D1"/>
    <w:rsid w:val="004A6DFF"/>
    <w:rsid w:val="004A7068"/>
    <w:rsid w:val="004A7261"/>
    <w:rsid w:val="004A7340"/>
    <w:rsid w:val="004A73CB"/>
    <w:rsid w:val="004A764D"/>
    <w:rsid w:val="004A7CC4"/>
    <w:rsid w:val="004A7CD6"/>
    <w:rsid w:val="004B01D0"/>
    <w:rsid w:val="004B070A"/>
    <w:rsid w:val="004B074A"/>
    <w:rsid w:val="004B0999"/>
    <w:rsid w:val="004B14FF"/>
    <w:rsid w:val="004B1D7C"/>
    <w:rsid w:val="004B26B8"/>
    <w:rsid w:val="004B2745"/>
    <w:rsid w:val="004B29F7"/>
    <w:rsid w:val="004B2A8F"/>
    <w:rsid w:val="004B2B0D"/>
    <w:rsid w:val="004B2B5A"/>
    <w:rsid w:val="004B33FC"/>
    <w:rsid w:val="004B3454"/>
    <w:rsid w:val="004B369F"/>
    <w:rsid w:val="004B41C3"/>
    <w:rsid w:val="004B4227"/>
    <w:rsid w:val="004B4416"/>
    <w:rsid w:val="004B4522"/>
    <w:rsid w:val="004B4CD4"/>
    <w:rsid w:val="004B4DED"/>
    <w:rsid w:val="004B4F51"/>
    <w:rsid w:val="004B5153"/>
    <w:rsid w:val="004B60E9"/>
    <w:rsid w:val="004B611A"/>
    <w:rsid w:val="004B61FF"/>
    <w:rsid w:val="004B6923"/>
    <w:rsid w:val="004B7343"/>
    <w:rsid w:val="004B7729"/>
    <w:rsid w:val="004B7D08"/>
    <w:rsid w:val="004B7D8F"/>
    <w:rsid w:val="004B7FE1"/>
    <w:rsid w:val="004C0452"/>
    <w:rsid w:val="004C0F54"/>
    <w:rsid w:val="004C127C"/>
    <w:rsid w:val="004C14C5"/>
    <w:rsid w:val="004C1DED"/>
    <w:rsid w:val="004C274E"/>
    <w:rsid w:val="004C2A58"/>
    <w:rsid w:val="004C337E"/>
    <w:rsid w:val="004C382E"/>
    <w:rsid w:val="004C438D"/>
    <w:rsid w:val="004C449D"/>
    <w:rsid w:val="004C45A4"/>
    <w:rsid w:val="004C5519"/>
    <w:rsid w:val="004C56C9"/>
    <w:rsid w:val="004C57E0"/>
    <w:rsid w:val="004C5EEA"/>
    <w:rsid w:val="004C63A9"/>
    <w:rsid w:val="004C6478"/>
    <w:rsid w:val="004C6597"/>
    <w:rsid w:val="004C6A3F"/>
    <w:rsid w:val="004C6E3B"/>
    <w:rsid w:val="004C6F27"/>
    <w:rsid w:val="004C7021"/>
    <w:rsid w:val="004C711A"/>
    <w:rsid w:val="004C7C3E"/>
    <w:rsid w:val="004C7F4A"/>
    <w:rsid w:val="004D0886"/>
    <w:rsid w:val="004D0B4E"/>
    <w:rsid w:val="004D1117"/>
    <w:rsid w:val="004D2065"/>
    <w:rsid w:val="004D2211"/>
    <w:rsid w:val="004D238B"/>
    <w:rsid w:val="004D285F"/>
    <w:rsid w:val="004D2B3A"/>
    <w:rsid w:val="004D3690"/>
    <w:rsid w:val="004D4036"/>
    <w:rsid w:val="004D408C"/>
    <w:rsid w:val="004D43C1"/>
    <w:rsid w:val="004D4BAE"/>
    <w:rsid w:val="004D4CA8"/>
    <w:rsid w:val="004D52EC"/>
    <w:rsid w:val="004D530F"/>
    <w:rsid w:val="004D56B4"/>
    <w:rsid w:val="004D5729"/>
    <w:rsid w:val="004D5958"/>
    <w:rsid w:val="004D66F5"/>
    <w:rsid w:val="004D6CB9"/>
    <w:rsid w:val="004D6DC7"/>
    <w:rsid w:val="004E10D3"/>
    <w:rsid w:val="004E1223"/>
    <w:rsid w:val="004E1602"/>
    <w:rsid w:val="004E19BF"/>
    <w:rsid w:val="004E1DE3"/>
    <w:rsid w:val="004E2002"/>
    <w:rsid w:val="004E20E3"/>
    <w:rsid w:val="004E272D"/>
    <w:rsid w:val="004E2C05"/>
    <w:rsid w:val="004E33C2"/>
    <w:rsid w:val="004E3E14"/>
    <w:rsid w:val="004E41D1"/>
    <w:rsid w:val="004E4945"/>
    <w:rsid w:val="004E55A6"/>
    <w:rsid w:val="004E5746"/>
    <w:rsid w:val="004E60BA"/>
    <w:rsid w:val="004E61CE"/>
    <w:rsid w:val="004E6278"/>
    <w:rsid w:val="004E651F"/>
    <w:rsid w:val="004E65DC"/>
    <w:rsid w:val="004E6738"/>
    <w:rsid w:val="004E6F39"/>
    <w:rsid w:val="004E6FCD"/>
    <w:rsid w:val="004E7000"/>
    <w:rsid w:val="004E75CB"/>
    <w:rsid w:val="004F065D"/>
    <w:rsid w:val="004F07CD"/>
    <w:rsid w:val="004F0B38"/>
    <w:rsid w:val="004F16EC"/>
    <w:rsid w:val="004F21E4"/>
    <w:rsid w:val="004F2B8C"/>
    <w:rsid w:val="004F303E"/>
    <w:rsid w:val="004F3268"/>
    <w:rsid w:val="004F38B6"/>
    <w:rsid w:val="004F3BFF"/>
    <w:rsid w:val="004F4B84"/>
    <w:rsid w:val="004F4BBF"/>
    <w:rsid w:val="004F4D24"/>
    <w:rsid w:val="004F51A0"/>
    <w:rsid w:val="004F58D9"/>
    <w:rsid w:val="004F5A16"/>
    <w:rsid w:val="004F5AF7"/>
    <w:rsid w:val="004F5B90"/>
    <w:rsid w:val="004F620A"/>
    <w:rsid w:val="004F6F8B"/>
    <w:rsid w:val="004F7039"/>
    <w:rsid w:val="004F7788"/>
    <w:rsid w:val="005001FC"/>
    <w:rsid w:val="005007BC"/>
    <w:rsid w:val="00500E53"/>
    <w:rsid w:val="00500F00"/>
    <w:rsid w:val="00501148"/>
    <w:rsid w:val="005018D0"/>
    <w:rsid w:val="00501A27"/>
    <w:rsid w:val="0050233A"/>
    <w:rsid w:val="0050241C"/>
    <w:rsid w:val="005029DE"/>
    <w:rsid w:val="00502FCC"/>
    <w:rsid w:val="005032BA"/>
    <w:rsid w:val="00503B90"/>
    <w:rsid w:val="00503D83"/>
    <w:rsid w:val="00503EA2"/>
    <w:rsid w:val="00504249"/>
    <w:rsid w:val="005049EA"/>
    <w:rsid w:val="00504BD6"/>
    <w:rsid w:val="00504EE7"/>
    <w:rsid w:val="005056E6"/>
    <w:rsid w:val="00505F94"/>
    <w:rsid w:val="00506440"/>
    <w:rsid w:val="0050673B"/>
    <w:rsid w:val="00506971"/>
    <w:rsid w:val="005072DE"/>
    <w:rsid w:val="0050796D"/>
    <w:rsid w:val="00507B1E"/>
    <w:rsid w:val="00507BE7"/>
    <w:rsid w:val="00507CC3"/>
    <w:rsid w:val="005103F6"/>
    <w:rsid w:val="00510538"/>
    <w:rsid w:val="005105AE"/>
    <w:rsid w:val="00510935"/>
    <w:rsid w:val="00510BCD"/>
    <w:rsid w:val="00510DB7"/>
    <w:rsid w:val="00511150"/>
    <w:rsid w:val="00512255"/>
    <w:rsid w:val="00512951"/>
    <w:rsid w:val="00512C98"/>
    <w:rsid w:val="00512E18"/>
    <w:rsid w:val="0051325F"/>
    <w:rsid w:val="00513967"/>
    <w:rsid w:val="00513E2E"/>
    <w:rsid w:val="005143E8"/>
    <w:rsid w:val="0051470E"/>
    <w:rsid w:val="00514A3E"/>
    <w:rsid w:val="00515159"/>
    <w:rsid w:val="00515BCF"/>
    <w:rsid w:val="005160B0"/>
    <w:rsid w:val="00516103"/>
    <w:rsid w:val="00516177"/>
    <w:rsid w:val="00516371"/>
    <w:rsid w:val="00516380"/>
    <w:rsid w:val="00517369"/>
    <w:rsid w:val="005174CF"/>
    <w:rsid w:val="00517A14"/>
    <w:rsid w:val="00517ED0"/>
    <w:rsid w:val="00520A47"/>
    <w:rsid w:val="005214A5"/>
    <w:rsid w:val="00521744"/>
    <w:rsid w:val="00521771"/>
    <w:rsid w:val="00521B44"/>
    <w:rsid w:val="00521D7D"/>
    <w:rsid w:val="00521F94"/>
    <w:rsid w:val="00522148"/>
    <w:rsid w:val="00522ED3"/>
    <w:rsid w:val="005230DF"/>
    <w:rsid w:val="0052410B"/>
    <w:rsid w:val="00524655"/>
    <w:rsid w:val="0052474E"/>
    <w:rsid w:val="00524845"/>
    <w:rsid w:val="00524BC1"/>
    <w:rsid w:val="00525248"/>
    <w:rsid w:val="00525301"/>
    <w:rsid w:val="00525920"/>
    <w:rsid w:val="00525A88"/>
    <w:rsid w:val="00525B22"/>
    <w:rsid w:val="0052690C"/>
    <w:rsid w:val="00526AAE"/>
    <w:rsid w:val="00526DC4"/>
    <w:rsid w:val="00526DC5"/>
    <w:rsid w:val="00527001"/>
    <w:rsid w:val="005270D3"/>
    <w:rsid w:val="00527292"/>
    <w:rsid w:val="0052750D"/>
    <w:rsid w:val="00527CF6"/>
    <w:rsid w:val="00527EA6"/>
    <w:rsid w:val="0053008B"/>
    <w:rsid w:val="0053038F"/>
    <w:rsid w:val="00530467"/>
    <w:rsid w:val="00530ADB"/>
    <w:rsid w:val="00531C48"/>
    <w:rsid w:val="0053278D"/>
    <w:rsid w:val="005329F4"/>
    <w:rsid w:val="00532AE4"/>
    <w:rsid w:val="00532DCA"/>
    <w:rsid w:val="00533160"/>
    <w:rsid w:val="0053322C"/>
    <w:rsid w:val="00533B62"/>
    <w:rsid w:val="00533BE3"/>
    <w:rsid w:val="00533BF3"/>
    <w:rsid w:val="00533EA1"/>
    <w:rsid w:val="00533F40"/>
    <w:rsid w:val="00534044"/>
    <w:rsid w:val="00534249"/>
    <w:rsid w:val="00534BDE"/>
    <w:rsid w:val="00534D8E"/>
    <w:rsid w:val="005350AB"/>
    <w:rsid w:val="0053551A"/>
    <w:rsid w:val="00535822"/>
    <w:rsid w:val="00535A7D"/>
    <w:rsid w:val="00535B15"/>
    <w:rsid w:val="00536087"/>
    <w:rsid w:val="00536732"/>
    <w:rsid w:val="00536734"/>
    <w:rsid w:val="00536753"/>
    <w:rsid w:val="00536899"/>
    <w:rsid w:val="00536A3A"/>
    <w:rsid w:val="00536D1A"/>
    <w:rsid w:val="00536DF5"/>
    <w:rsid w:val="00536FA6"/>
    <w:rsid w:val="00536FDA"/>
    <w:rsid w:val="005375BB"/>
    <w:rsid w:val="0053794A"/>
    <w:rsid w:val="0053797F"/>
    <w:rsid w:val="00537B68"/>
    <w:rsid w:val="00537B7C"/>
    <w:rsid w:val="00540556"/>
    <w:rsid w:val="00540C52"/>
    <w:rsid w:val="005419E8"/>
    <w:rsid w:val="00542079"/>
    <w:rsid w:val="0054232D"/>
    <w:rsid w:val="00542A84"/>
    <w:rsid w:val="00542C33"/>
    <w:rsid w:val="00542CD0"/>
    <w:rsid w:val="0054331C"/>
    <w:rsid w:val="005435F4"/>
    <w:rsid w:val="005438FD"/>
    <w:rsid w:val="00543CCD"/>
    <w:rsid w:val="00543DDD"/>
    <w:rsid w:val="0054429D"/>
    <w:rsid w:val="005446CD"/>
    <w:rsid w:val="0054492C"/>
    <w:rsid w:val="00544A41"/>
    <w:rsid w:val="00544BE9"/>
    <w:rsid w:val="005461BC"/>
    <w:rsid w:val="00546453"/>
    <w:rsid w:val="00546A90"/>
    <w:rsid w:val="00546BB5"/>
    <w:rsid w:val="00546D57"/>
    <w:rsid w:val="00546ECB"/>
    <w:rsid w:val="00547718"/>
    <w:rsid w:val="0055010D"/>
    <w:rsid w:val="005504BF"/>
    <w:rsid w:val="005505C3"/>
    <w:rsid w:val="00550AAB"/>
    <w:rsid w:val="005511F9"/>
    <w:rsid w:val="005512EF"/>
    <w:rsid w:val="005515F0"/>
    <w:rsid w:val="00551694"/>
    <w:rsid w:val="005518E3"/>
    <w:rsid w:val="00551B3D"/>
    <w:rsid w:val="00552431"/>
    <w:rsid w:val="0055257B"/>
    <w:rsid w:val="00552780"/>
    <w:rsid w:val="00552790"/>
    <w:rsid w:val="00552A6C"/>
    <w:rsid w:val="00552A94"/>
    <w:rsid w:val="00552BEE"/>
    <w:rsid w:val="00553473"/>
    <w:rsid w:val="005534E4"/>
    <w:rsid w:val="005536B9"/>
    <w:rsid w:val="00553702"/>
    <w:rsid w:val="00553A61"/>
    <w:rsid w:val="00553C52"/>
    <w:rsid w:val="00554079"/>
    <w:rsid w:val="00554080"/>
    <w:rsid w:val="005542C9"/>
    <w:rsid w:val="0055438E"/>
    <w:rsid w:val="00555579"/>
    <w:rsid w:val="0055585C"/>
    <w:rsid w:val="00556335"/>
    <w:rsid w:val="005574C6"/>
    <w:rsid w:val="005604B9"/>
    <w:rsid w:val="00560B34"/>
    <w:rsid w:val="00560C60"/>
    <w:rsid w:val="00561138"/>
    <w:rsid w:val="005618AC"/>
    <w:rsid w:val="00561DA5"/>
    <w:rsid w:val="00561E72"/>
    <w:rsid w:val="0056240E"/>
    <w:rsid w:val="00562500"/>
    <w:rsid w:val="005634E6"/>
    <w:rsid w:val="0056350F"/>
    <w:rsid w:val="005636BA"/>
    <w:rsid w:val="00563849"/>
    <w:rsid w:val="00563853"/>
    <w:rsid w:val="00564148"/>
    <w:rsid w:val="00564EA9"/>
    <w:rsid w:val="00565AC4"/>
    <w:rsid w:val="00565C5D"/>
    <w:rsid w:val="00565D70"/>
    <w:rsid w:val="00566187"/>
    <w:rsid w:val="0056626C"/>
    <w:rsid w:val="00566421"/>
    <w:rsid w:val="00566592"/>
    <w:rsid w:val="00566A94"/>
    <w:rsid w:val="00566CC7"/>
    <w:rsid w:val="00567353"/>
    <w:rsid w:val="00567486"/>
    <w:rsid w:val="005709CA"/>
    <w:rsid w:val="0057157F"/>
    <w:rsid w:val="00571C92"/>
    <w:rsid w:val="00572788"/>
    <w:rsid w:val="00572C55"/>
    <w:rsid w:val="005730D1"/>
    <w:rsid w:val="00573B8B"/>
    <w:rsid w:val="00573BBF"/>
    <w:rsid w:val="00574309"/>
    <w:rsid w:val="00574333"/>
    <w:rsid w:val="005747CA"/>
    <w:rsid w:val="005747DD"/>
    <w:rsid w:val="005755AB"/>
    <w:rsid w:val="00575A6A"/>
    <w:rsid w:val="00576C2E"/>
    <w:rsid w:val="0057711D"/>
    <w:rsid w:val="00577166"/>
    <w:rsid w:val="00577297"/>
    <w:rsid w:val="0057734C"/>
    <w:rsid w:val="00577592"/>
    <w:rsid w:val="0058043A"/>
    <w:rsid w:val="005806F5"/>
    <w:rsid w:val="00580DAC"/>
    <w:rsid w:val="00580F35"/>
    <w:rsid w:val="00581241"/>
    <w:rsid w:val="00581588"/>
    <w:rsid w:val="00581B2E"/>
    <w:rsid w:val="00581F78"/>
    <w:rsid w:val="00582478"/>
    <w:rsid w:val="00582B23"/>
    <w:rsid w:val="00582CAA"/>
    <w:rsid w:val="00582DD9"/>
    <w:rsid w:val="00582DEF"/>
    <w:rsid w:val="00583025"/>
    <w:rsid w:val="00583C3A"/>
    <w:rsid w:val="00583CC4"/>
    <w:rsid w:val="00583E0D"/>
    <w:rsid w:val="005843B0"/>
    <w:rsid w:val="00584D02"/>
    <w:rsid w:val="00585250"/>
    <w:rsid w:val="005853CB"/>
    <w:rsid w:val="0058553F"/>
    <w:rsid w:val="0058554E"/>
    <w:rsid w:val="00585FDC"/>
    <w:rsid w:val="005865E0"/>
    <w:rsid w:val="0058676C"/>
    <w:rsid w:val="00586B06"/>
    <w:rsid w:val="00587514"/>
    <w:rsid w:val="00587F83"/>
    <w:rsid w:val="00590507"/>
    <w:rsid w:val="005908A1"/>
    <w:rsid w:val="005908BB"/>
    <w:rsid w:val="0059150D"/>
    <w:rsid w:val="0059164B"/>
    <w:rsid w:val="00591D08"/>
    <w:rsid w:val="00591E89"/>
    <w:rsid w:val="005924F7"/>
    <w:rsid w:val="0059261E"/>
    <w:rsid w:val="00592B3C"/>
    <w:rsid w:val="00592F73"/>
    <w:rsid w:val="0059320F"/>
    <w:rsid w:val="00593562"/>
    <w:rsid w:val="0059396A"/>
    <w:rsid w:val="0059404B"/>
    <w:rsid w:val="005942F6"/>
    <w:rsid w:val="00594775"/>
    <w:rsid w:val="0059496C"/>
    <w:rsid w:val="005949B5"/>
    <w:rsid w:val="00595688"/>
    <w:rsid w:val="005963A8"/>
    <w:rsid w:val="00596CE8"/>
    <w:rsid w:val="00596D5E"/>
    <w:rsid w:val="005972CD"/>
    <w:rsid w:val="00597E46"/>
    <w:rsid w:val="00597F01"/>
    <w:rsid w:val="005A092F"/>
    <w:rsid w:val="005A0A29"/>
    <w:rsid w:val="005A0C2D"/>
    <w:rsid w:val="005A1898"/>
    <w:rsid w:val="005A1953"/>
    <w:rsid w:val="005A1CD0"/>
    <w:rsid w:val="005A227E"/>
    <w:rsid w:val="005A26FA"/>
    <w:rsid w:val="005A277F"/>
    <w:rsid w:val="005A28AE"/>
    <w:rsid w:val="005A292C"/>
    <w:rsid w:val="005A3012"/>
    <w:rsid w:val="005A331C"/>
    <w:rsid w:val="005A3C40"/>
    <w:rsid w:val="005A4707"/>
    <w:rsid w:val="005A5F61"/>
    <w:rsid w:val="005A6052"/>
    <w:rsid w:val="005A6167"/>
    <w:rsid w:val="005A675C"/>
    <w:rsid w:val="005A67CB"/>
    <w:rsid w:val="005A7101"/>
    <w:rsid w:val="005A75D3"/>
    <w:rsid w:val="005B00BD"/>
    <w:rsid w:val="005B0474"/>
    <w:rsid w:val="005B0D6A"/>
    <w:rsid w:val="005B14CC"/>
    <w:rsid w:val="005B1CE0"/>
    <w:rsid w:val="005B1DC8"/>
    <w:rsid w:val="005B2B36"/>
    <w:rsid w:val="005B2CF8"/>
    <w:rsid w:val="005B2F98"/>
    <w:rsid w:val="005B301C"/>
    <w:rsid w:val="005B3E3F"/>
    <w:rsid w:val="005B41CB"/>
    <w:rsid w:val="005B4216"/>
    <w:rsid w:val="005B42CA"/>
    <w:rsid w:val="005B431F"/>
    <w:rsid w:val="005B451C"/>
    <w:rsid w:val="005B4CF2"/>
    <w:rsid w:val="005B4DB3"/>
    <w:rsid w:val="005B4E1C"/>
    <w:rsid w:val="005B59E5"/>
    <w:rsid w:val="005B5A6E"/>
    <w:rsid w:val="005B5CED"/>
    <w:rsid w:val="005B5D79"/>
    <w:rsid w:val="005B5EBF"/>
    <w:rsid w:val="005B691E"/>
    <w:rsid w:val="005B6F18"/>
    <w:rsid w:val="005B70E6"/>
    <w:rsid w:val="005B7270"/>
    <w:rsid w:val="005B79E6"/>
    <w:rsid w:val="005C0286"/>
    <w:rsid w:val="005C0846"/>
    <w:rsid w:val="005C1078"/>
    <w:rsid w:val="005C12E9"/>
    <w:rsid w:val="005C1841"/>
    <w:rsid w:val="005C18E9"/>
    <w:rsid w:val="005C1986"/>
    <w:rsid w:val="005C19CB"/>
    <w:rsid w:val="005C20D3"/>
    <w:rsid w:val="005C265F"/>
    <w:rsid w:val="005C2B02"/>
    <w:rsid w:val="005C3005"/>
    <w:rsid w:val="005C3141"/>
    <w:rsid w:val="005C343E"/>
    <w:rsid w:val="005C3ADB"/>
    <w:rsid w:val="005C43F6"/>
    <w:rsid w:val="005C464B"/>
    <w:rsid w:val="005C4745"/>
    <w:rsid w:val="005C4B70"/>
    <w:rsid w:val="005C4BAC"/>
    <w:rsid w:val="005C4DB4"/>
    <w:rsid w:val="005C5172"/>
    <w:rsid w:val="005C5BB6"/>
    <w:rsid w:val="005C62C8"/>
    <w:rsid w:val="005C6A79"/>
    <w:rsid w:val="005C6B15"/>
    <w:rsid w:val="005C6C4F"/>
    <w:rsid w:val="005C6CC1"/>
    <w:rsid w:val="005C6D94"/>
    <w:rsid w:val="005C74EB"/>
    <w:rsid w:val="005C7899"/>
    <w:rsid w:val="005C79DC"/>
    <w:rsid w:val="005D0345"/>
    <w:rsid w:val="005D074A"/>
    <w:rsid w:val="005D09E6"/>
    <w:rsid w:val="005D0B0F"/>
    <w:rsid w:val="005D0BAB"/>
    <w:rsid w:val="005D0E37"/>
    <w:rsid w:val="005D0ED1"/>
    <w:rsid w:val="005D0F5A"/>
    <w:rsid w:val="005D11C8"/>
    <w:rsid w:val="005D13F3"/>
    <w:rsid w:val="005D1AB6"/>
    <w:rsid w:val="005D2176"/>
    <w:rsid w:val="005D24FC"/>
    <w:rsid w:val="005D2AD1"/>
    <w:rsid w:val="005D2DD8"/>
    <w:rsid w:val="005D32AE"/>
    <w:rsid w:val="005D3912"/>
    <w:rsid w:val="005D3AC4"/>
    <w:rsid w:val="005D3DC3"/>
    <w:rsid w:val="005D49CD"/>
    <w:rsid w:val="005D4B37"/>
    <w:rsid w:val="005D4EC1"/>
    <w:rsid w:val="005D5851"/>
    <w:rsid w:val="005D66BB"/>
    <w:rsid w:val="005D67B7"/>
    <w:rsid w:val="005D67FE"/>
    <w:rsid w:val="005D69A4"/>
    <w:rsid w:val="005D6D11"/>
    <w:rsid w:val="005D6D96"/>
    <w:rsid w:val="005D6F56"/>
    <w:rsid w:val="005D6FF9"/>
    <w:rsid w:val="005D754F"/>
    <w:rsid w:val="005D781E"/>
    <w:rsid w:val="005E00BB"/>
    <w:rsid w:val="005E011E"/>
    <w:rsid w:val="005E0923"/>
    <w:rsid w:val="005E0A77"/>
    <w:rsid w:val="005E0AC8"/>
    <w:rsid w:val="005E0D09"/>
    <w:rsid w:val="005E0E42"/>
    <w:rsid w:val="005E1921"/>
    <w:rsid w:val="005E1D36"/>
    <w:rsid w:val="005E2A70"/>
    <w:rsid w:val="005E2CE3"/>
    <w:rsid w:val="005E2EBF"/>
    <w:rsid w:val="005E3848"/>
    <w:rsid w:val="005E3AE4"/>
    <w:rsid w:val="005E3B99"/>
    <w:rsid w:val="005E3D45"/>
    <w:rsid w:val="005E461F"/>
    <w:rsid w:val="005E4B66"/>
    <w:rsid w:val="005E4CC8"/>
    <w:rsid w:val="005E50E5"/>
    <w:rsid w:val="005E517E"/>
    <w:rsid w:val="005E543C"/>
    <w:rsid w:val="005E564A"/>
    <w:rsid w:val="005E58AC"/>
    <w:rsid w:val="005E59A7"/>
    <w:rsid w:val="005E5FFE"/>
    <w:rsid w:val="005E66BE"/>
    <w:rsid w:val="005E68F0"/>
    <w:rsid w:val="005E6BF6"/>
    <w:rsid w:val="005E6D1D"/>
    <w:rsid w:val="005E6D6E"/>
    <w:rsid w:val="005E6F04"/>
    <w:rsid w:val="005E70BA"/>
    <w:rsid w:val="005E74E3"/>
    <w:rsid w:val="005E7A0A"/>
    <w:rsid w:val="005F02C4"/>
    <w:rsid w:val="005F05DE"/>
    <w:rsid w:val="005F0B8B"/>
    <w:rsid w:val="005F0E84"/>
    <w:rsid w:val="005F1DBC"/>
    <w:rsid w:val="005F2605"/>
    <w:rsid w:val="005F29E6"/>
    <w:rsid w:val="005F2A63"/>
    <w:rsid w:val="005F3099"/>
    <w:rsid w:val="005F30D3"/>
    <w:rsid w:val="005F3C17"/>
    <w:rsid w:val="005F3D42"/>
    <w:rsid w:val="005F3D9F"/>
    <w:rsid w:val="005F3E36"/>
    <w:rsid w:val="005F4026"/>
    <w:rsid w:val="005F499F"/>
    <w:rsid w:val="005F5176"/>
    <w:rsid w:val="005F576D"/>
    <w:rsid w:val="005F5835"/>
    <w:rsid w:val="005F5929"/>
    <w:rsid w:val="005F64FF"/>
    <w:rsid w:val="005F6711"/>
    <w:rsid w:val="005F6865"/>
    <w:rsid w:val="005F72C4"/>
    <w:rsid w:val="005F753C"/>
    <w:rsid w:val="005F7914"/>
    <w:rsid w:val="005F79EF"/>
    <w:rsid w:val="00600293"/>
    <w:rsid w:val="00600678"/>
    <w:rsid w:val="006017ED"/>
    <w:rsid w:val="00601D8F"/>
    <w:rsid w:val="006021A2"/>
    <w:rsid w:val="00602304"/>
    <w:rsid w:val="006025D6"/>
    <w:rsid w:val="00602DB6"/>
    <w:rsid w:val="00602E7E"/>
    <w:rsid w:val="00603341"/>
    <w:rsid w:val="0060345A"/>
    <w:rsid w:val="006038B1"/>
    <w:rsid w:val="00603910"/>
    <w:rsid w:val="006039CB"/>
    <w:rsid w:val="0060466B"/>
    <w:rsid w:val="00604C34"/>
    <w:rsid w:val="00604CC8"/>
    <w:rsid w:val="006055B3"/>
    <w:rsid w:val="006058C3"/>
    <w:rsid w:val="006062B6"/>
    <w:rsid w:val="00607118"/>
    <w:rsid w:val="00607474"/>
    <w:rsid w:val="00611C49"/>
    <w:rsid w:val="00611F87"/>
    <w:rsid w:val="0061223B"/>
    <w:rsid w:val="00612826"/>
    <w:rsid w:val="00612B39"/>
    <w:rsid w:val="00613436"/>
    <w:rsid w:val="0061347E"/>
    <w:rsid w:val="006136AB"/>
    <w:rsid w:val="006146B0"/>
    <w:rsid w:val="0061491A"/>
    <w:rsid w:val="00616445"/>
    <w:rsid w:val="0061664C"/>
    <w:rsid w:val="006167C1"/>
    <w:rsid w:val="00616830"/>
    <w:rsid w:val="00616A99"/>
    <w:rsid w:val="006175F6"/>
    <w:rsid w:val="00617693"/>
    <w:rsid w:val="00617709"/>
    <w:rsid w:val="00617742"/>
    <w:rsid w:val="0061783F"/>
    <w:rsid w:val="00617873"/>
    <w:rsid w:val="00617E60"/>
    <w:rsid w:val="00620226"/>
    <w:rsid w:val="00620BEB"/>
    <w:rsid w:val="00621379"/>
    <w:rsid w:val="0062152D"/>
    <w:rsid w:val="00621903"/>
    <w:rsid w:val="00621928"/>
    <w:rsid w:val="006219F0"/>
    <w:rsid w:val="00621DA8"/>
    <w:rsid w:val="00621DFD"/>
    <w:rsid w:val="00621FDD"/>
    <w:rsid w:val="0062248A"/>
    <w:rsid w:val="0062356C"/>
    <w:rsid w:val="00623C3B"/>
    <w:rsid w:val="006248D2"/>
    <w:rsid w:val="00624C63"/>
    <w:rsid w:val="00624F3E"/>
    <w:rsid w:val="006257CD"/>
    <w:rsid w:val="00625838"/>
    <w:rsid w:val="00625C25"/>
    <w:rsid w:val="00625F4A"/>
    <w:rsid w:val="00625FA9"/>
    <w:rsid w:val="00627232"/>
    <w:rsid w:val="006273F1"/>
    <w:rsid w:val="00627424"/>
    <w:rsid w:val="00627445"/>
    <w:rsid w:val="0062752F"/>
    <w:rsid w:val="00627A2C"/>
    <w:rsid w:val="00627DEE"/>
    <w:rsid w:val="0063079B"/>
    <w:rsid w:val="00630C35"/>
    <w:rsid w:val="0063100D"/>
    <w:rsid w:val="00632DB1"/>
    <w:rsid w:val="00632F18"/>
    <w:rsid w:val="00632F25"/>
    <w:rsid w:val="00633776"/>
    <w:rsid w:val="00633969"/>
    <w:rsid w:val="00633A56"/>
    <w:rsid w:val="00633A66"/>
    <w:rsid w:val="00634010"/>
    <w:rsid w:val="0063405E"/>
    <w:rsid w:val="0063455C"/>
    <w:rsid w:val="006347A3"/>
    <w:rsid w:val="006351EF"/>
    <w:rsid w:val="00636118"/>
    <w:rsid w:val="0063685A"/>
    <w:rsid w:val="00636E15"/>
    <w:rsid w:val="00637230"/>
    <w:rsid w:val="006378FD"/>
    <w:rsid w:val="00637BEE"/>
    <w:rsid w:val="00640083"/>
    <w:rsid w:val="006401FE"/>
    <w:rsid w:val="00640A0C"/>
    <w:rsid w:val="00640DC3"/>
    <w:rsid w:val="0064144C"/>
    <w:rsid w:val="00641584"/>
    <w:rsid w:val="00641A03"/>
    <w:rsid w:val="00641BB6"/>
    <w:rsid w:val="00641F88"/>
    <w:rsid w:val="00642230"/>
    <w:rsid w:val="006427C9"/>
    <w:rsid w:val="00642B81"/>
    <w:rsid w:val="00642B8B"/>
    <w:rsid w:val="00642E99"/>
    <w:rsid w:val="00644394"/>
    <w:rsid w:val="00644737"/>
    <w:rsid w:val="00644B06"/>
    <w:rsid w:val="00645681"/>
    <w:rsid w:val="00645D90"/>
    <w:rsid w:val="00645E74"/>
    <w:rsid w:val="006466AD"/>
    <w:rsid w:val="006469D6"/>
    <w:rsid w:val="00646ED7"/>
    <w:rsid w:val="00647083"/>
    <w:rsid w:val="006473BE"/>
    <w:rsid w:val="00647D87"/>
    <w:rsid w:val="006505BD"/>
    <w:rsid w:val="00650AD4"/>
    <w:rsid w:val="00650C86"/>
    <w:rsid w:val="00650DAD"/>
    <w:rsid w:val="0065113F"/>
    <w:rsid w:val="0065145B"/>
    <w:rsid w:val="006514CE"/>
    <w:rsid w:val="006515DA"/>
    <w:rsid w:val="006523DA"/>
    <w:rsid w:val="0065278D"/>
    <w:rsid w:val="00652C6A"/>
    <w:rsid w:val="00652FB1"/>
    <w:rsid w:val="00653360"/>
    <w:rsid w:val="00653421"/>
    <w:rsid w:val="006535B4"/>
    <w:rsid w:val="00653E81"/>
    <w:rsid w:val="00653F9E"/>
    <w:rsid w:val="006540C2"/>
    <w:rsid w:val="006540D1"/>
    <w:rsid w:val="006546D4"/>
    <w:rsid w:val="00654DCE"/>
    <w:rsid w:val="00655601"/>
    <w:rsid w:val="00655A33"/>
    <w:rsid w:val="00655E52"/>
    <w:rsid w:val="006569AA"/>
    <w:rsid w:val="006569BD"/>
    <w:rsid w:val="00656F70"/>
    <w:rsid w:val="00657094"/>
    <w:rsid w:val="006577FF"/>
    <w:rsid w:val="006578A0"/>
    <w:rsid w:val="006579D0"/>
    <w:rsid w:val="00657EF3"/>
    <w:rsid w:val="00660187"/>
    <w:rsid w:val="006605F2"/>
    <w:rsid w:val="00661F0A"/>
    <w:rsid w:val="006623E4"/>
    <w:rsid w:val="00662794"/>
    <w:rsid w:val="006632AA"/>
    <w:rsid w:val="0066342E"/>
    <w:rsid w:val="00663FF6"/>
    <w:rsid w:val="0066481A"/>
    <w:rsid w:val="006648CB"/>
    <w:rsid w:val="006656A3"/>
    <w:rsid w:val="006664C2"/>
    <w:rsid w:val="0066672E"/>
    <w:rsid w:val="00666B02"/>
    <w:rsid w:val="00666E35"/>
    <w:rsid w:val="00666EA7"/>
    <w:rsid w:val="00667003"/>
    <w:rsid w:val="00667D74"/>
    <w:rsid w:val="00670466"/>
    <w:rsid w:val="0067097C"/>
    <w:rsid w:val="00670E88"/>
    <w:rsid w:val="0067101A"/>
    <w:rsid w:val="00671C78"/>
    <w:rsid w:val="00672859"/>
    <w:rsid w:val="00673106"/>
    <w:rsid w:val="00673732"/>
    <w:rsid w:val="00673D27"/>
    <w:rsid w:val="006740DE"/>
    <w:rsid w:val="00674486"/>
    <w:rsid w:val="0067469B"/>
    <w:rsid w:val="006747AC"/>
    <w:rsid w:val="00674816"/>
    <w:rsid w:val="00674D95"/>
    <w:rsid w:val="00674EFD"/>
    <w:rsid w:val="0067533A"/>
    <w:rsid w:val="0067579B"/>
    <w:rsid w:val="00676937"/>
    <w:rsid w:val="0067778F"/>
    <w:rsid w:val="00680067"/>
    <w:rsid w:val="00680553"/>
    <w:rsid w:val="0068055A"/>
    <w:rsid w:val="00681212"/>
    <w:rsid w:val="00681B6E"/>
    <w:rsid w:val="00681D60"/>
    <w:rsid w:val="00681E24"/>
    <w:rsid w:val="00681F33"/>
    <w:rsid w:val="0068204E"/>
    <w:rsid w:val="00682657"/>
    <w:rsid w:val="00682FFE"/>
    <w:rsid w:val="00683111"/>
    <w:rsid w:val="00683A24"/>
    <w:rsid w:val="00683C48"/>
    <w:rsid w:val="00684654"/>
    <w:rsid w:val="00684993"/>
    <w:rsid w:val="00684A7C"/>
    <w:rsid w:val="00684B04"/>
    <w:rsid w:val="00684B7C"/>
    <w:rsid w:val="006855BC"/>
    <w:rsid w:val="00685BC7"/>
    <w:rsid w:val="006860DB"/>
    <w:rsid w:val="00686167"/>
    <w:rsid w:val="006861A5"/>
    <w:rsid w:val="006865C0"/>
    <w:rsid w:val="0068687B"/>
    <w:rsid w:val="00686CF8"/>
    <w:rsid w:val="0068743D"/>
    <w:rsid w:val="006874E8"/>
    <w:rsid w:val="00687626"/>
    <w:rsid w:val="00687B93"/>
    <w:rsid w:val="0069036D"/>
    <w:rsid w:val="0069079D"/>
    <w:rsid w:val="00691783"/>
    <w:rsid w:val="0069204F"/>
    <w:rsid w:val="0069289B"/>
    <w:rsid w:val="00692967"/>
    <w:rsid w:val="00693134"/>
    <w:rsid w:val="00693723"/>
    <w:rsid w:val="00693A3E"/>
    <w:rsid w:val="00693E41"/>
    <w:rsid w:val="00694061"/>
    <w:rsid w:val="006946EE"/>
    <w:rsid w:val="00694854"/>
    <w:rsid w:val="006948E5"/>
    <w:rsid w:val="00694966"/>
    <w:rsid w:val="00694D0D"/>
    <w:rsid w:val="00695754"/>
    <w:rsid w:val="006957C1"/>
    <w:rsid w:val="00695CB9"/>
    <w:rsid w:val="00695CBF"/>
    <w:rsid w:val="006968E1"/>
    <w:rsid w:val="00696D0B"/>
    <w:rsid w:val="00696F09"/>
    <w:rsid w:val="00696FAA"/>
    <w:rsid w:val="00697841"/>
    <w:rsid w:val="00697854"/>
    <w:rsid w:val="00697893"/>
    <w:rsid w:val="00697B62"/>
    <w:rsid w:val="00697C4A"/>
    <w:rsid w:val="006A0148"/>
    <w:rsid w:val="006A02BE"/>
    <w:rsid w:val="006A15A3"/>
    <w:rsid w:val="006A15FC"/>
    <w:rsid w:val="006A1832"/>
    <w:rsid w:val="006A1B3B"/>
    <w:rsid w:val="006A2217"/>
    <w:rsid w:val="006A26B6"/>
    <w:rsid w:val="006A2BAE"/>
    <w:rsid w:val="006A2CF5"/>
    <w:rsid w:val="006A36E9"/>
    <w:rsid w:val="006A371B"/>
    <w:rsid w:val="006A4465"/>
    <w:rsid w:val="006A474F"/>
    <w:rsid w:val="006A48D5"/>
    <w:rsid w:val="006A4B6F"/>
    <w:rsid w:val="006A5A30"/>
    <w:rsid w:val="006A6166"/>
    <w:rsid w:val="006A6872"/>
    <w:rsid w:val="006A6D83"/>
    <w:rsid w:val="006A70D5"/>
    <w:rsid w:val="006A7C49"/>
    <w:rsid w:val="006A7D5B"/>
    <w:rsid w:val="006A7F31"/>
    <w:rsid w:val="006A7FA2"/>
    <w:rsid w:val="006B03B2"/>
    <w:rsid w:val="006B0C1C"/>
    <w:rsid w:val="006B121D"/>
    <w:rsid w:val="006B1305"/>
    <w:rsid w:val="006B1934"/>
    <w:rsid w:val="006B32D3"/>
    <w:rsid w:val="006B36D8"/>
    <w:rsid w:val="006B38C2"/>
    <w:rsid w:val="006B3B18"/>
    <w:rsid w:val="006B3B88"/>
    <w:rsid w:val="006B41B9"/>
    <w:rsid w:val="006B460A"/>
    <w:rsid w:val="006B471A"/>
    <w:rsid w:val="006B5259"/>
    <w:rsid w:val="006B66D8"/>
    <w:rsid w:val="006B7216"/>
    <w:rsid w:val="006B7302"/>
    <w:rsid w:val="006B7A41"/>
    <w:rsid w:val="006C078F"/>
    <w:rsid w:val="006C0B14"/>
    <w:rsid w:val="006C0B82"/>
    <w:rsid w:val="006C0F48"/>
    <w:rsid w:val="006C104D"/>
    <w:rsid w:val="006C1179"/>
    <w:rsid w:val="006C17D1"/>
    <w:rsid w:val="006C1FF5"/>
    <w:rsid w:val="006C261A"/>
    <w:rsid w:val="006C2983"/>
    <w:rsid w:val="006C3683"/>
    <w:rsid w:val="006C375D"/>
    <w:rsid w:val="006C405F"/>
    <w:rsid w:val="006C434C"/>
    <w:rsid w:val="006C4466"/>
    <w:rsid w:val="006C5C3F"/>
    <w:rsid w:val="006C5C82"/>
    <w:rsid w:val="006C62EC"/>
    <w:rsid w:val="006C680A"/>
    <w:rsid w:val="006C6866"/>
    <w:rsid w:val="006C695F"/>
    <w:rsid w:val="006C6BE2"/>
    <w:rsid w:val="006C6F86"/>
    <w:rsid w:val="006C70DD"/>
    <w:rsid w:val="006C7109"/>
    <w:rsid w:val="006C7B58"/>
    <w:rsid w:val="006D0070"/>
    <w:rsid w:val="006D0185"/>
    <w:rsid w:val="006D0F32"/>
    <w:rsid w:val="006D1404"/>
    <w:rsid w:val="006D149B"/>
    <w:rsid w:val="006D1509"/>
    <w:rsid w:val="006D15EE"/>
    <w:rsid w:val="006D16F5"/>
    <w:rsid w:val="006D1738"/>
    <w:rsid w:val="006D1A47"/>
    <w:rsid w:val="006D1C34"/>
    <w:rsid w:val="006D2A10"/>
    <w:rsid w:val="006D2B46"/>
    <w:rsid w:val="006D2D5A"/>
    <w:rsid w:val="006D30AA"/>
    <w:rsid w:val="006D343E"/>
    <w:rsid w:val="006D3633"/>
    <w:rsid w:val="006D3793"/>
    <w:rsid w:val="006D3C02"/>
    <w:rsid w:val="006D3C94"/>
    <w:rsid w:val="006D3D76"/>
    <w:rsid w:val="006D3DCC"/>
    <w:rsid w:val="006D4A6B"/>
    <w:rsid w:val="006D602D"/>
    <w:rsid w:val="006D6382"/>
    <w:rsid w:val="006D6724"/>
    <w:rsid w:val="006D6832"/>
    <w:rsid w:val="006D6D99"/>
    <w:rsid w:val="006D6DE6"/>
    <w:rsid w:val="006D6E76"/>
    <w:rsid w:val="006D6E9F"/>
    <w:rsid w:val="006D6FD5"/>
    <w:rsid w:val="006D70FB"/>
    <w:rsid w:val="006D7132"/>
    <w:rsid w:val="006D725E"/>
    <w:rsid w:val="006D7408"/>
    <w:rsid w:val="006D7700"/>
    <w:rsid w:val="006D7943"/>
    <w:rsid w:val="006D7C00"/>
    <w:rsid w:val="006D7C53"/>
    <w:rsid w:val="006D7CAD"/>
    <w:rsid w:val="006D7CDE"/>
    <w:rsid w:val="006E00E7"/>
    <w:rsid w:val="006E02EC"/>
    <w:rsid w:val="006E07E4"/>
    <w:rsid w:val="006E09EC"/>
    <w:rsid w:val="006E0DDB"/>
    <w:rsid w:val="006E12F9"/>
    <w:rsid w:val="006E14AE"/>
    <w:rsid w:val="006E165C"/>
    <w:rsid w:val="006E195A"/>
    <w:rsid w:val="006E1979"/>
    <w:rsid w:val="006E1A1B"/>
    <w:rsid w:val="006E1DEB"/>
    <w:rsid w:val="006E1E1F"/>
    <w:rsid w:val="006E228C"/>
    <w:rsid w:val="006E3949"/>
    <w:rsid w:val="006E3DAB"/>
    <w:rsid w:val="006E45F1"/>
    <w:rsid w:val="006E4675"/>
    <w:rsid w:val="006E4881"/>
    <w:rsid w:val="006E49F6"/>
    <w:rsid w:val="006E56AC"/>
    <w:rsid w:val="006E5AC9"/>
    <w:rsid w:val="006E6260"/>
    <w:rsid w:val="006E650F"/>
    <w:rsid w:val="006E7425"/>
    <w:rsid w:val="006E7618"/>
    <w:rsid w:val="006E7B6D"/>
    <w:rsid w:val="006F01E8"/>
    <w:rsid w:val="006F07FE"/>
    <w:rsid w:val="006F0983"/>
    <w:rsid w:val="006F098C"/>
    <w:rsid w:val="006F0EF9"/>
    <w:rsid w:val="006F14D4"/>
    <w:rsid w:val="006F17C9"/>
    <w:rsid w:val="006F1E45"/>
    <w:rsid w:val="006F1F3B"/>
    <w:rsid w:val="006F1F46"/>
    <w:rsid w:val="006F2346"/>
    <w:rsid w:val="006F2875"/>
    <w:rsid w:val="006F3179"/>
    <w:rsid w:val="006F36CF"/>
    <w:rsid w:val="006F37C9"/>
    <w:rsid w:val="006F4FF5"/>
    <w:rsid w:val="006F55AD"/>
    <w:rsid w:val="006F5FA2"/>
    <w:rsid w:val="006F6023"/>
    <w:rsid w:val="006F6A34"/>
    <w:rsid w:val="006F6FAA"/>
    <w:rsid w:val="006F72C4"/>
    <w:rsid w:val="006F74DE"/>
    <w:rsid w:val="006F7974"/>
    <w:rsid w:val="006F79F6"/>
    <w:rsid w:val="007007F8"/>
    <w:rsid w:val="0070092C"/>
    <w:rsid w:val="00700AAF"/>
    <w:rsid w:val="00700D0E"/>
    <w:rsid w:val="00700DDF"/>
    <w:rsid w:val="00700F06"/>
    <w:rsid w:val="00701139"/>
    <w:rsid w:val="00701F8D"/>
    <w:rsid w:val="007024F8"/>
    <w:rsid w:val="007027F0"/>
    <w:rsid w:val="007028AE"/>
    <w:rsid w:val="00702DA9"/>
    <w:rsid w:val="00703228"/>
    <w:rsid w:val="00703764"/>
    <w:rsid w:val="007038C6"/>
    <w:rsid w:val="0070424B"/>
    <w:rsid w:val="00704353"/>
    <w:rsid w:val="007044C4"/>
    <w:rsid w:val="00704D03"/>
    <w:rsid w:val="007053D6"/>
    <w:rsid w:val="00705485"/>
    <w:rsid w:val="0070573A"/>
    <w:rsid w:val="00705A0B"/>
    <w:rsid w:val="00705CF9"/>
    <w:rsid w:val="00705FC1"/>
    <w:rsid w:val="00705FE4"/>
    <w:rsid w:val="00706278"/>
    <w:rsid w:val="00706B16"/>
    <w:rsid w:val="00706C8E"/>
    <w:rsid w:val="00706F82"/>
    <w:rsid w:val="007071E2"/>
    <w:rsid w:val="00707C4C"/>
    <w:rsid w:val="00707F6D"/>
    <w:rsid w:val="00710B2A"/>
    <w:rsid w:val="00710BC8"/>
    <w:rsid w:val="00710CB8"/>
    <w:rsid w:val="00710F31"/>
    <w:rsid w:val="007119AB"/>
    <w:rsid w:val="00711A44"/>
    <w:rsid w:val="00712D98"/>
    <w:rsid w:val="00712EB7"/>
    <w:rsid w:val="007134F6"/>
    <w:rsid w:val="00715177"/>
    <w:rsid w:val="00715F5E"/>
    <w:rsid w:val="00716121"/>
    <w:rsid w:val="0071612E"/>
    <w:rsid w:val="00716336"/>
    <w:rsid w:val="0071678B"/>
    <w:rsid w:val="007169DF"/>
    <w:rsid w:val="00716BD5"/>
    <w:rsid w:val="00716E04"/>
    <w:rsid w:val="00716E18"/>
    <w:rsid w:val="00716F01"/>
    <w:rsid w:val="0071750C"/>
    <w:rsid w:val="00717982"/>
    <w:rsid w:val="0072025D"/>
    <w:rsid w:val="0072088A"/>
    <w:rsid w:val="007214B5"/>
    <w:rsid w:val="00721BAF"/>
    <w:rsid w:val="00721CC3"/>
    <w:rsid w:val="007223BD"/>
    <w:rsid w:val="00722543"/>
    <w:rsid w:val="00722AC7"/>
    <w:rsid w:val="00722CF7"/>
    <w:rsid w:val="0072381F"/>
    <w:rsid w:val="00723C96"/>
    <w:rsid w:val="00724244"/>
    <w:rsid w:val="007247EF"/>
    <w:rsid w:val="00724DEC"/>
    <w:rsid w:val="00724FE8"/>
    <w:rsid w:val="0072517D"/>
    <w:rsid w:val="007251A6"/>
    <w:rsid w:val="00725418"/>
    <w:rsid w:val="00725425"/>
    <w:rsid w:val="00725926"/>
    <w:rsid w:val="00725B70"/>
    <w:rsid w:val="00725B87"/>
    <w:rsid w:val="00725C7A"/>
    <w:rsid w:val="00725D96"/>
    <w:rsid w:val="0072622F"/>
    <w:rsid w:val="00726600"/>
    <w:rsid w:val="0072784C"/>
    <w:rsid w:val="00727E1E"/>
    <w:rsid w:val="00727F2C"/>
    <w:rsid w:val="00730182"/>
    <w:rsid w:val="00730192"/>
    <w:rsid w:val="0073036F"/>
    <w:rsid w:val="00730B7C"/>
    <w:rsid w:val="007310A3"/>
    <w:rsid w:val="00731503"/>
    <w:rsid w:val="007316F4"/>
    <w:rsid w:val="00732178"/>
    <w:rsid w:val="00732434"/>
    <w:rsid w:val="007332FA"/>
    <w:rsid w:val="00733314"/>
    <w:rsid w:val="00733387"/>
    <w:rsid w:val="007333C8"/>
    <w:rsid w:val="00733739"/>
    <w:rsid w:val="007338B8"/>
    <w:rsid w:val="00733BB0"/>
    <w:rsid w:val="00733F65"/>
    <w:rsid w:val="00734069"/>
    <w:rsid w:val="00734237"/>
    <w:rsid w:val="00734375"/>
    <w:rsid w:val="00734F29"/>
    <w:rsid w:val="007351E8"/>
    <w:rsid w:val="007354E7"/>
    <w:rsid w:val="00735549"/>
    <w:rsid w:val="00735594"/>
    <w:rsid w:val="00735A33"/>
    <w:rsid w:val="00735A55"/>
    <w:rsid w:val="00736352"/>
    <w:rsid w:val="0073664F"/>
    <w:rsid w:val="0073677B"/>
    <w:rsid w:val="007367CB"/>
    <w:rsid w:val="00736ABA"/>
    <w:rsid w:val="00736DF7"/>
    <w:rsid w:val="00736F0C"/>
    <w:rsid w:val="0073786B"/>
    <w:rsid w:val="007402F6"/>
    <w:rsid w:val="007405A3"/>
    <w:rsid w:val="00740634"/>
    <w:rsid w:val="007406B5"/>
    <w:rsid w:val="00740758"/>
    <w:rsid w:val="00740F7A"/>
    <w:rsid w:val="007411EE"/>
    <w:rsid w:val="0074120C"/>
    <w:rsid w:val="00741304"/>
    <w:rsid w:val="00741A7E"/>
    <w:rsid w:val="00741B9F"/>
    <w:rsid w:val="007422E3"/>
    <w:rsid w:val="007424F9"/>
    <w:rsid w:val="00742877"/>
    <w:rsid w:val="00742B0D"/>
    <w:rsid w:val="00742CA9"/>
    <w:rsid w:val="00743485"/>
    <w:rsid w:val="007437AB"/>
    <w:rsid w:val="00743A12"/>
    <w:rsid w:val="007448EE"/>
    <w:rsid w:val="00744BFE"/>
    <w:rsid w:val="00744C3E"/>
    <w:rsid w:val="00745007"/>
    <w:rsid w:val="00745039"/>
    <w:rsid w:val="0074515F"/>
    <w:rsid w:val="0074529F"/>
    <w:rsid w:val="007455D4"/>
    <w:rsid w:val="007456D1"/>
    <w:rsid w:val="007458F6"/>
    <w:rsid w:val="00745A35"/>
    <w:rsid w:val="00745BE4"/>
    <w:rsid w:val="00745F9E"/>
    <w:rsid w:val="0074658C"/>
    <w:rsid w:val="007467D1"/>
    <w:rsid w:val="00746D61"/>
    <w:rsid w:val="00746DE7"/>
    <w:rsid w:val="00746E17"/>
    <w:rsid w:val="0074707E"/>
    <w:rsid w:val="00747497"/>
    <w:rsid w:val="007475A0"/>
    <w:rsid w:val="00747844"/>
    <w:rsid w:val="00747BCE"/>
    <w:rsid w:val="0075009E"/>
    <w:rsid w:val="00750178"/>
    <w:rsid w:val="00750F8D"/>
    <w:rsid w:val="00751482"/>
    <w:rsid w:val="00751717"/>
    <w:rsid w:val="007522EB"/>
    <w:rsid w:val="0075270D"/>
    <w:rsid w:val="00752F13"/>
    <w:rsid w:val="00753013"/>
    <w:rsid w:val="00753462"/>
    <w:rsid w:val="0075353F"/>
    <w:rsid w:val="007535A3"/>
    <w:rsid w:val="00753604"/>
    <w:rsid w:val="007544E0"/>
    <w:rsid w:val="0075463F"/>
    <w:rsid w:val="00754AD6"/>
    <w:rsid w:val="00754CB3"/>
    <w:rsid w:val="00755309"/>
    <w:rsid w:val="00755D67"/>
    <w:rsid w:val="007561D7"/>
    <w:rsid w:val="0075651C"/>
    <w:rsid w:val="00757115"/>
    <w:rsid w:val="0075789C"/>
    <w:rsid w:val="00757A44"/>
    <w:rsid w:val="00760920"/>
    <w:rsid w:val="00760E2B"/>
    <w:rsid w:val="00760FED"/>
    <w:rsid w:val="007611C1"/>
    <w:rsid w:val="00761CFA"/>
    <w:rsid w:val="00762BA1"/>
    <w:rsid w:val="00763238"/>
    <w:rsid w:val="007639D7"/>
    <w:rsid w:val="007644A2"/>
    <w:rsid w:val="007649E4"/>
    <w:rsid w:val="00764D19"/>
    <w:rsid w:val="00765ADA"/>
    <w:rsid w:val="00765E3C"/>
    <w:rsid w:val="007661F6"/>
    <w:rsid w:val="00766598"/>
    <w:rsid w:val="00766A91"/>
    <w:rsid w:val="00766F4D"/>
    <w:rsid w:val="00767086"/>
    <w:rsid w:val="00767B87"/>
    <w:rsid w:val="00767FCF"/>
    <w:rsid w:val="007701F6"/>
    <w:rsid w:val="007701F9"/>
    <w:rsid w:val="007705DE"/>
    <w:rsid w:val="00770B9C"/>
    <w:rsid w:val="00770E0A"/>
    <w:rsid w:val="007713BB"/>
    <w:rsid w:val="00771A23"/>
    <w:rsid w:val="00772012"/>
    <w:rsid w:val="0077249A"/>
    <w:rsid w:val="007727F3"/>
    <w:rsid w:val="00773334"/>
    <w:rsid w:val="00773376"/>
    <w:rsid w:val="007733D5"/>
    <w:rsid w:val="007737D6"/>
    <w:rsid w:val="00773E5D"/>
    <w:rsid w:val="00773F3B"/>
    <w:rsid w:val="007742F0"/>
    <w:rsid w:val="00774444"/>
    <w:rsid w:val="00774A17"/>
    <w:rsid w:val="00775120"/>
    <w:rsid w:val="0077533E"/>
    <w:rsid w:val="0077599E"/>
    <w:rsid w:val="00775A8A"/>
    <w:rsid w:val="00775BEF"/>
    <w:rsid w:val="00777609"/>
    <w:rsid w:val="007776B7"/>
    <w:rsid w:val="007777EB"/>
    <w:rsid w:val="007779F6"/>
    <w:rsid w:val="00777A30"/>
    <w:rsid w:val="00777AC0"/>
    <w:rsid w:val="0078019A"/>
    <w:rsid w:val="007802EF"/>
    <w:rsid w:val="007804D9"/>
    <w:rsid w:val="0078057E"/>
    <w:rsid w:val="00780DBF"/>
    <w:rsid w:val="007812F3"/>
    <w:rsid w:val="007812F6"/>
    <w:rsid w:val="007825D9"/>
    <w:rsid w:val="0078283D"/>
    <w:rsid w:val="00782A98"/>
    <w:rsid w:val="00783513"/>
    <w:rsid w:val="0078370C"/>
    <w:rsid w:val="00783FB1"/>
    <w:rsid w:val="007840CC"/>
    <w:rsid w:val="0078412E"/>
    <w:rsid w:val="00784714"/>
    <w:rsid w:val="00784986"/>
    <w:rsid w:val="00784A8B"/>
    <w:rsid w:val="00785053"/>
    <w:rsid w:val="00785C54"/>
    <w:rsid w:val="00785CAB"/>
    <w:rsid w:val="00785D35"/>
    <w:rsid w:val="00785F27"/>
    <w:rsid w:val="007864ED"/>
    <w:rsid w:val="00786994"/>
    <w:rsid w:val="00787173"/>
    <w:rsid w:val="00787E2C"/>
    <w:rsid w:val="00790624"/>
    <w:rsid w:val="007907A5"/>
    <w:rsid w:val="007908F8"/>
    <w:rsid w:val="007909A2"/>
    <w:rsid w:val="00790C55"/>
    <w:rsid w:val="007919D4"/>
    <w:rsid w:val="00791B64"/>
    <w:rsid w:val="00791D7F"/>
    <w:rsid w:val="00792257"/>
    <w:rsid w:val="00792AE9"/>
    <w:rsid w:val="0079331D"/>
    <w:rsid w:val="0079347E"/>
    <w:rsid w:val="00793CF3"/>
    <w:rsid w:val="00793FCB"/>
    <w:rsid w:val="007941FD"/>
    <w:rsid w:val="00794459"/>
    <w:rsid w:val="0079453F"/>
    <w:rsid w:val="00794C0C"/>
    <w:rsid w:val="00794CDD"/>
    <w:rsid w:val="00794E7F"/>
    <w:rsid w:val="0079562C"/>
    <w:rsid w:val="007958F6"/>
    <w:rsid w:val="00795906"/>
    <w:rsid w:val="00795930"/>
    <w:rsid w:val="00795DB2"/>
    <w:rsid w:val="00796091"/>
    <w:rsid w:val="0079647A"/>
    <w:rsid w:val="00796757"/>
    <w:rsid w:val="00796B1E"/>
    <w:rsid w:val="00796D5E"/>
    <w:rsid w:val="00796F17"/>
    <w:rsid w:val="00797146"/>
    <w:rsid w:val="00797B9A"/>
    <w:rsid w:val="00797F25"/>
    <w:rsid w:val="00797F28"/>
    <w:rsid w:val="00797FC9"/>
    <w:rsid w:val="007A00E1"/>
    <w:rsid w:val="007A0230"/>
    <w:rsid w:val="007A076A"/>
    <w:rsid w:val="007A1273"/>
    <w:rsid w:val="007A1651"/>
    <w:rsid w:val="007A1A81"/>
    <w:rsid w:val="007A1CDA"/>
    <w:rsid w:val="007A332E"/>
    <w:rsid w:val="007A36D0"/>
    <w:rsid w:val="007A376E"/>
    <w:rsid w:val="007A4385"/>
    <w:rsid w:val="007A505E"/>
    <w:rsid w:val="007A5571"/>
    <w:rsid w:val="007A5E92"/>
    <w:rsid w:val="007A5F51"/>
    <w:rsid w:val="007A63A2"/>
    <w:rsid w:val="007A6425"/>
    <w:rsid w:val="007A67ED"/>
    <w:rsid w:val="007A690E"/>
    <w:rsid w:val="007A6A53"/>
    <w:rsid w:val="007A6B60"/>
    <w:rsid w:val="007A711C"/>
    <w:rsid w:val="007A7B2D"/>
    <w:rsid w:val="007A7C8B"/>
    <w:rsid w:val="007A7D19"/>
    <w:rsid w:val="007A7F17"/>
    <w:rsid w:val="007B018E"/>
    <w:rsid w:val="007B024A"/>
    <w:rsid w:val="007B0276"/>
    <w:rsid w:val="007B0344"/>
    <w:rsid w:val="007B0983"/>
    <w:rsid w:val="007B09E1"/>
    <w:rsid w:val="007B1D79"/>
    <w:rsid w:val="007B1F54"/>
    <w:rsid w:val="007B2283"/>
    <w:rsid w:val="007B2D01"/>
    <w:rsid w:val="007B2D3C"/>
    <w:rsid w:val="007B3018"/>
    <w:rsid w:val="007B33F7"/>
    <w:rsid w:val="007B42AB"/>
    <w:rsid w:val="007B475F"/>
    <w:rsid w:val="007B517B"/>
    <w:rsid w:val="007B540F"/>
    <w:rsid w:val="007B5648"/>
    <w:rsid w:val="007B5A69"/>
    <w:rsid w:val="007B619F"/>
    <w:rsid w:val="007B6777"/>
    <w:rsid w:val="007B6A6E"/>
    <w:rsid w:val="007B6BCC"/>
    <w:rsid w:val="007B7599"/>
    <w:rsid w:val="007B7669"/>
    <w:rsid w:val="007B7B53"/>
    <w:rsid w:val="007B7BED"/>
    <w:rsid w:val="007C001C"/>
    <w:rsid w:val="007C011B"/>
    <w:rsid w:val="007C0522"/>
    <w:rsid w:val="007C069F"/>
    <w:rsid w:val="007C0B2E"/>
    <w:rsid w:val="007C0BD5"/>
    <w:rsid w:val="007C1176"/>
    <w:rsid w:val="007C1E60"/>
    <w:rsid w:val="007C2249"/>
    <w:rsid w:val="007C235B"/>
    <w:rsid w:val="007C257A"/>
    <w:rsid w:val="007C2ADE"/>
    <w:rsid w:val="007C39C2"/>
    <w:rsid w:val="007C3A75"/>
    <w:rsid w:val="007C3AA9"/>
    <w:rsid w:val="007C3D36"/>
    <w:rsid w:val="007C3ED3"/>
    <w:rsid w:val="007C49D5"/>
    <w:rsid w:val="007C4F05"/>
    <w:rsid w:val="007C5462"/>
    <w:rsid w:val="007C5541"/>
    <w:rsid w:val="007C55AF"/>
    <w:rsid w:val="007C579D"/>
    <w:rsid w:val="007C5B60"/>
    <w:rsid w:val="007C5D10"/>
    <w:rsid w:val="007C6B55"/>
    <w:rsid w:val="007C777A"/>
    <w:rsid w:val="007C77C6"/>
    <w:rsid w:val="007C7EF0"/>
    <w:rsid w:val="007D0099"/>
    <w:rsid w:val="007D0173"/>
    <w:rsid w:val="007D0205"/>
    <w:rsid w:val="007D0F9D"/>
    <w:rsid w:val="007D1B67"/>
    <w:rsid w:val="007D2250"/>
    <w:rsid w:val="007D2465"/>
    <w:rsid w:val="007D2817"/>
    <w:rsid w:val="007D2842"/>
    <w:rsid w:val="007D2A6D"/>
    <w:rsid w:val="007D2C72"/>
    <w:rsid w:val="007D2CDA"/>
    <w:rsid w:val="007D2E93"/>
    <w:rsid w:val="007D2F0F"/>
    <w:rsid w:val="007D30C4"/>
    <w:rsid w:val="007D339B"/>
    <w:rsid w:val="007D35BA"/>
    <w:rsid w:val="007D35FB"/>
    <w:rsid w:val="007D428C"/>
    <w:rsid w:val="007D4307"/>
    <w:rsid w:val="007D45A9"/>
    <w:rsid w:val="007D47FC"/>
    <w:rsid w:val="007D4BEE"/>
    <w:rsid w:val="007D4E8A"/>
    <w:rsid w:val="007D5B12"/>
    <w:rsid w:val="007D5BF6"/>
    <w:rsid w:val="007D5E2B"/>
    <w:rsid w:val="007D62AF"/>
    <w:rsid w:val="007D6588"/>
    <w:rsid w:val="007D6866"/>
    <w:rsid w:val="007D6CD8"/>
    <w:rsid w:val="007D702E"/>
    <w:rsid w:val="007D724D"/>
    <w:rsid w:val="007D754D"/>
    <w:rsid w:val="007D77A7"/>
    <w:rsid w:val="007D7B1B"/>
    <w:rsid w:val="007D7DA3"/>
    <w:rsid w:val="007D7EB4"/>
    <w:rsid w:val="007E0309"/>
    <w:rsid w:val="007E0692"/>
    <w:rsid w:val="007E06A6"/>
    <w:rsid w:val="007E0931"/>
    <w:rsid w:val="007E0996"/>
    <w:rsid w:val="007E0A33"/>
    <w:rsid w:val="007E0E0F"/>
    <w:rsid w:val="007E1478"/>
    <w:rsid w:val="007E15D6"/>
    <w:rsid w:val="007E1854"/>
    <w:rsid w:val="007E1FF6"/>
    <w:rsid w:val="007E211F"/>
    <w:rsid w:val="007E21C3"/>
    <w:rsid w:val="007E26FE"/>
    <w:rsid w:val="007E2B56"/>
    <w:rsid w:val="007E2D7E"/>
    <w:rsid w:val="007E35E5"/>
    <w:rsid w:val="007E3BCC"/>
    <w:rsid w:val="007E44E0"/>
    <w:rsid w:val="007E454B"/>
    <w:rsid w:val="007E63A5"/>
    <w:rsid w:val="007E677B"/>
    <w:rsid w:val="007E68D5"/>
    <w:rsid w:val="007E753A"/>
    <w:rsid w:val="007E7606"/>
    <w:rsid w:val="007E7BD9"/>
    <w:rsid w:val="007E7EC0"/>
    <w:rsid w:val="007E7ED7"/>
    <w:rsid w:val="007F124D"/>
    <w:rsid w:val="007F188E"/>
    <w:rsid w:val="007F1F97"/>
    <w:rsid w:val="007F2B10"/>
    <w:rsid w:val="007F2D90"/>
    <w:rsid w:val="007F2DBC"/>
    <w:rsid w:val="007F3074"/>
    <w:rsid w:val="007F3082"/>
    <w:rsid w:val="007F3F87"/>
    <w:rsid w:val="007F48EC"/>
    <w:rsid w:val="007F491F"/>
    <w:rsid w:val="007F50B5"/>
    <w:rsid w:val="007F5210"/>
    <w:rsid w:val="007F521A"/>
    <w:rsid w:val="007F54AD"/>
    <w:rsid w:val="007F69C1"/>
    <w:rsid w:val="007F6F43"/>
    <w:rsid w:val="007F6F5D"/>
    <w:rsid w:val="007F737A"/>
    <w:rsid w:val="007F744C"/>
    <w:rsid w:val="008007D1"/>
    <w:rsid w:val="00800DB5"/>
    <w:rsid w:val="00800E79"/>
    <w:rsid w:val="008010D3"/>
    <w:rsid w:val="0080203A"/>
    <w:rsid w:val="008022A5"/>
    <w:rsid w:val="00802364"/>
    <w:rsid w:val="0080257B"/>
    <w:rsid w:val="00802678"/>
    <w:rsid w:val="0080295C"/>
    <w:rsid w:val="00802B59"/>
    <w:rsid w:val="00802C55"/>
    <w:rsid w:val="00803283"/>
    <w:rsid w:val="00803461"/>
    <w:rsid w:val="0080357B"/>
    <w:rsid w:val="00803EF2"/>
    <w:rsid w:val="008041CE"/>
    <w:rsid w:val="00804F07"/>
    <w:rsid w:val="008052D2"/>
    <w:rsid w:val="008053F7"/>
    <w:rsid w:val="0080617E"/>
    <w:rsid w:val="008062DB"/>
    <w:rsid w:val="00806422"/>
    <w:rsid w:val="0080728A"/>
    <w:rsid w:val="00807C63"/>
    <w:rsid w:val="00810019"/>
    <w:rsid w:val="00810057"/>
    <w:rsid w:val="00810FE7"/>
    <w:rsid w:val="00811301"/>
    <w:rsid w:val="00811D1A"/>
    <w:rsid w:val="00811D95"/>
    <w:rsid w:val="00812185"/>
    <w:rsid w:val="00812209"/>
    <w:rsid w:val="00812541"/>
    <w:rsid w:val="0081290F"/>
    <w:rsid w:val="00812DC0"/>
    <w:rsid w:val="00812E2E"/>
    <w:rsid w:val="00813C4C"/>
    <w:rsid w:val="00814075"/>
    <w:rsid w:val="008140CE"/>
    <w:rsid w:val="00814A30"/>
    <w:rsid w:val="00815798"/>
    <w:rsid w:val="0081593B"/>
    <w:rsid w:val="0081618D"/>
    <w:rsid w:val="00816900"/>
    <w:rsid w:val="0081739E"/>
    <w:rsid w:val="00817DD9"/>
    <w:rsid w:val="00820071"/>
    <w:rsid w:val="00820B0C"/>
    <w:rsid w:val="0082165D"/>
    <w:rsid w:val="008217BC"/>
    <w:rsid w:val="00821A91"/>
    <w:rsid w:val="00821CB3"/>
    <w:rsid w:val="00821D56"/>
    <w:rsid w:val="00822028"/>
    <w:rsid w:val="008229FA"/>
    <w:rsid w:val="00822AEA"/>
    <w:rsid w:val="0082366C"/>
    <w:rsid w:val="00823DF6"/>
    <w:rsid w:val="0082464C"/>
    <w:rsid w:val="00825140"/>
    <w:rsid w:val="0082596D"/>
    <w:rsid w:val="00825A96"/>
    <w:rsid w:val="0082614B"/>
    <w:rsid w:val="008266BC"/>
    <w:rsid w:val="0082692C"/>
    <w:rsid w:val="00826B1C"/>
    <w:rsid w:val="00826D1E"/>
    <w:rsid w:val="00826F31"/>
    <w:rsid w:val="008279E8"/>
    <w:rsid w:val="00830C81"/>
    <w:rsid w:val="00830F97"/>
    <w:rsid w:val="00831E24"/>
    <w:rsid w:val="00831FD4"/>
    <w:rsid w:val="008328C3"/>
    <w:rsid w:val="00832E94"/>
    <w:rsid w:val="00832EE6"/>
    <w:rsid w:val="00833157"/>
    <w:rsid w:val="008333BE"/>
    <w:rsid w:val="008333FC"/>
    <w:rsid w:val="00833892"/>
    <w:rsid w:val="00833C3B"/>
    <w:rsid w:val="00833DC7"/>
    <w:rsid w:val="00834512"/>
    <w:rsid w:val="00834D96"/>
    <w:rsid w:val="0083527B"/>
    <w:rsid w:val="00835304"/>
    <w:rsid w:val="00835B0A"/>
    <w:rsid w:val="00836176"/>
    <w:rsid w:val="00836210"/>
    <w:rsid w:val="00836A16"/>
    <w:rsid w:val="00836B2B"/>
    <w:rsid w:val="00836CD8"/>
    <w:rsid w:val="00836D07"/>
    <w:rsid w:val="00840CE6"/>
    <w:rsid w:val="00840EC4"/>
    <w:rsid w:val="008419D8"/>
    <w:rsid w:val="00841C96"/>
    <w:rsid w:val="0084212C"/>
    <w:rsid w:val="0084290C"/>
    <w:rsid w:val="00842B90"/>
    <w:rsid w:val="00842BF9"/>
    <w:rsid w:val="00842D75"/>
    <w:rsid w:val="00843C77"/>
    <w:rsid w:val="0084435E"/>
    <w:rsid w:val="0084491E"/>
    <w:rsid w:val="00844962"/>
    <w:rsid w:val="0084498A"/>
    <w:rsid w:val="00844B10"/>
    <w:rsid w:val="00844BD9"/>
    <w:rsid w:val="00844FEA"/>
    <w:rsid w:val="00845E02"/>
    <w:rsid w:val="00846BB8"/>
    <w:rsid w:val="00846F5B"/>
    <w:rsid w:val="00847024"/>
    <w:rsid w:val="00847384"/>
    <w:rsid w:val="00847701"/>
    <w:rsid w:val="00847737"/>
    <w:rsid w:val="00847CE2"/>
    <w:rsid w:val="00847DBF"/>
    <w:rsid w:val="00850183"/>
    <w:rsid w:val="008501EE"/>
    <w:rsid w:val="008506A3"/>
    <w:rsid w:val="00850A03"/>
    <w:rsid w:val="00850A8A"/>
    <w:rsid w:val="008517F0"/>
    <w:rsid w:val="00852486"/>
    <w:rsid w:val="0085302F"/>
    <w:rsid w:val="00853E3C"/>
    <w:rsid w:val="00853FA1"/>
    <w:rsid w:val="0085414B"/>
    <w:rsid w:val="008546ED"/>
    <w:rsid w:val="0085490C"/>
    <w:rsid w:val="008550C0"/>
    <w:rsid w:val="008551BE"/>
    <w:rsid w:val="00855C3F"/>
    <w:rsid w:val="0085628E"/>
    <w:rsid w:val="0085668A"/>
    <w:rsid w:val="00856EFF"/>
    <w:rsid w:val="00856F6E"/>
    <w:rsid w:val="008575FA"/>
    <w:rsid w:val="00857FDC"/>
    <w:rsid w:val="008602E9"/>
    <w:rsid w:val="00860371"/>
    <w:rsid w:val="00860412"/>
    <w:rsid w:val="00860486"/>
    <w:rsid w:val="00860B8A"/>
    <w:rsid w:val="00861A3C"/>
    <w:rsid w:val="00862170"/>
    <w:rsid w:val="008627DE"/>
    <w:rsid w:val="008627E2"/>
    <w:rsid w:val="00862A04"/>
    <w:rsid w:val="008630F0"/>
    <w:rsid w:val="008633DF"/>
    <w:rsid w:val="00863A4A"/>
    <w:rsid w:val="00863F65"/>
    <w:rsid w:val="0086416C"/>
    <w:rsid w:val="008645B0"/>
    <w:rsid w:val="00865554"/>
    <w:rsid w:val="00865781"/>
    <w:rsid w:val="00865E6F"/>
    <w:rsid w:val="00865EE3"/>
    <w:rsid w:val="00865F26"/>
    <w:rsid w:val="00865FAB"/>
    <w:rsid w:val="00866558"/>
    <w:rsid w:val="00866A41"/>
    <w:rsid w:val="00866A88"/>
    <w:rsid w:val="00866CF6"/>
    <w:rsid w:val="00866E6D"/>
    <w:rsid w:val="00867033"/>
    <w:rsid w:val="00867408"/>
    <w:rsid w:val="00867815"/>
    <w:rsid w:val="00867896"/>
    <w:rsid w:val="00867D1F"/>
    <w:rsid w:val="00867E3B"/>
    <w:rsid w:val="0087004A"/>
    <w:rsid w:val="0087026E"/>
    <w:rsid w:val="00870900"/>
    <w:rsid w:val="00871327"/>
    <w:rsid w:val="008714D8"/>
    <w:rsid w:val="008716FF"/>
    <w:rsid w:val="00871721"/>
    <w:rsid w:val="00871C51"/>
    <w:rsid w:val="00871D85"/>
    <w:rsid w:val="0087210D"/>
    <w:rsid w:val="008725A2"/>
    <w:rsid w:val="00872BE4"/>
    <w:rsid w:val="008730FF"/>
    <w:rsid w:val="00873436"/>
    <w:rsid w:val="00873ECA"/>
    <w:rsid w:val="0087427E"/>
    <w:rsid w:val="00874614"/>
    <w:rsid w:val="00874B6E"/>
    <w:rsid w:val="00874DE6"/>
    <w:rsid w:val="008750A0"/>
    <w:rsid w:val="00875299"/>
    <w:rsid w:val="00875C55"/>
    <w:rsid w:val="00876842"/>
    <w:rsid w:val="00876F2D"/>
    <w:rsid w:val="008771C3"/>
    <w:rsid w:val="00877303"/>
    <w:rsid w:val="00877354"/>
    <w:rsid w:val="008774D7"/>
    <w:rsid w:val="008775E0"/>
    <w:rsid w:val="00877707"/>
    <w:rsid w:val="00877ABE"/>
    <w:rsid w:val="00877BBC"/>
    <w:rsid w:val="00877D15"/>
    <w:rsid w:val="00877E54"/>
    <w:rsid w:val="00877F07"/>
    <w:rsid w:val="0088063E"/>
    <w:rsid w:val="00880991"/>
    <w:rsid w:val="00880AE4"/>
    <w:rsid w:val="008813A6"/>
    <w:rsid w:val="008816B8"/>
    <w:rsid w:val="00881D29"/>
    <w:rsid w:val="0088238A"/>
    <w:rsid w:val="008828F7"/>
    <w:rsid w:val="00882C1A"/>
    <w:rsid w:val="00882E3A"/>
    <w:rsid w:val="008837FB"/>
    <w:rsid w:val="00883868"/>
    <w:rsid w:val="00883A9C"/>
    <w:rsid w:val="00883FC2"/>
    <w:rsid w:val="00884297"/>
    <w:rsid w:val="008849FF"/>
    <w:rsid w:val="0088557F"/>
    <w:rsid w:val="008858C9"/>
    <w:rsid w:val="0088611D"/>
    <w:rsid w:val="00886364"/>
    <w:rsid w:val="00886AD4"/>
    <w:rsid w:val="00886D04"/>
    <w:rsid w:val="008873C2"/>
    <w:rsid w:val="00887DE3"/>
    <w:rsid w:val="008900CD"/>
    <w:rsid w:val="00890B6E"/>
    <w:rsid w:val="0089103F"/>
    <w:rsid w:val="008916EB"/>
    <w:rsid w:val="008922B6"/>
    <w:rsid w:val="00892520"/>
    <w:rsid w:val="00892C0B"/>
    <w:rsid w:val="008932BC"/>
    <w:rsid w:val="00893327"/>
    <w:rsid w:val="00893584"/>
    <w:rsid w:val="00893832"/>
    <w:rsid w:val="00893EBC"/>
    <w:rsid w:val="00894335"/>
    <w:rsid w:val="008945DB"/>
    <w:rsid w:val="0089460D"/>
    <w:rsid w:val="00894936"/>
    <w:rsid w:val="00895566"/>
    <w:rsid w:val="00895E92"/>
    <w:rsid w:val="00895EF9"/>
    <w:rsid w:val="00896055"/>
    <w:rsid w:val="00896786"/>
    <w:rsid w:val="00897517"/>
    <w:rsid w:val="00897DED"/>
    <w:rsid w:val="008A012C"/>
    <w:rsid w:val="008A0716"/>
    <w:rsid w:val="008A0B5B"/>
    <w:rsid w:val="008A0E09"/>
    <w:rsid w:val="008A10AA"/>
    <w:rsid w:val="008A1585"/>
    <w:rsid w:val="008A2159"/>
    <w:rsid w:val="008A2789"/>
    <w:rsid w:val="008A3213"/>
    <w:rsid w:val="008A321C"/>
    <w:rsid w:val="008A3DA6"/>
    <w:rsid w:val="008A4062"/>
    <w:rsid w:val="008A42BB"/>
    <w:rsid w:val="008A4333"/>
    <w:rsid w:val="008A4549"/>
    <w:rsid w:val="008A4C93"/>
    <w:rsid w:val="008A4CDC"/>
    <w:rsid w:val="008A6103"/>
    <w:rsid w:val="008A6280"/>
    <w:rsid w:val="008A647D"/>
    <w:rsid w:val="008A6A68"/>
    <w:rsid w:val="008A6CDF"/>
    <w:rsid w:val="008A6EBB"/>
    <w:rsid w:val="008A7042"/>
    <w:rsid w:val="008A70A5"/>
    <w:rsid w:val="008B0425"/>
    <w:rsid w:val="008B0711"/>
    <w:rsid w:val="008B1428"/>
    <w:rsid w:val="008B14CB"/>
    <w:rsid w:val="008B1753"/>
    <w:rsid w:val="008B2257"/>
    <w:rsid w:val="008B294F"/>
    <w:rsid w:val="008B29DE"/>
    <w:rsid w:val="008B3149"/>
    <w:rsid w:val="008B3362"/>
    <w:rsid w:val="008B38AE"/>
    <w:rsid w:val="008B3AAA"/>
    <w:rsid w:val="008B3EC4"/>
    <w:rsid w:val="008B405A"/>
    <w:rsid w:val="008B426D"/>
    <w:rsid w:val="008B427C"/>
    <w:rsid w:val="008B4331"/>
    <w:rsid w:val="008B51FB"/>
    <w:rsid w:val="008B5568"/>
    <w:rsid w:val="008B5AF8"/>
    <w:rsid w:val="008B67E4"/>
    <w:rsid w:val="008B6BFC"/>
    <w:rsid w:val="008B6E60"/>
    <w:rsid w:val="008B6EB3"/>
    <w:rsid w:val="008B70B9"/>
    <w:rsid w:val="008B7348"/>
    <w:rsid w:val="008B7CF3"/>
    <w:rsid w:val="008C0721"/>
    <w:rsid w:val="008C08C3"/>
    <w:rsid w:val="008C0D0B"/>
    <w:rsid w:val="008C0E00"/>
    <w:rsid w:val="008C12C5"/>
    <w:rsid w:val="008C1885"/>
    <w:rsid w:val="008C2079"/>
    <w:rsid w:val="008C239A"/>
    <w:rsid w:val="008C25AF"/>
    <w:rsid w:val="008C278A"/>
    <w:rsid w:val="008C28E3"/>
    <w:rsid w:val="008C2A32"/>
    <w:rsid w:val="008C2C28"/>
    <w:rsid w:val="008C3E31"/>
    <w:rsid w:val="008C42B8"/>
    <w:rsid w:val="008C4549"/>
    <w:rsid w:val="008C4EAC"/>
    <w:rsid w:val="008C4F3D"/>
    <w:rsid w:val="008C538D"/>
    <w:rsid w:val="008C56DA"/>
    <w:rsid w:val="008C63DB"/>
    <w:rsid w:val="008C6705"/>
    <w:rsid w:val="008C6ADA"/>
    <w:rsid w:val="008C6B66"/>
    <w:rsid w:val="008C7087"/>
    <w:rsid w:val="008C77E7"/>
    <w:rsid w:val="008D00D0"/>
    <w:rsid w:val="008D00E5"/>
    <w:rsid w:val="008D0E1E"/>
    <w:rsid w:val="008D1376"/>
    <w:rsid w:val="008D18F4"/>
    <w:rsid w:val="008D1922"/>
    <w:rsid w:val="008D1E12"/>
    <w:rsid w:val="008D23F8"/>
    <w:rsid w:val="008D25FF"/>
    <w:rsid w:val="008D2644"/>
    <w:rsid w:val="008D2679"/>
    <w:rsid w:val="008D2691"/>
    <w:rsid w:val="008D275F"/>
    <w:rsid w:val="008D281F"/>
    <w:rsid w:val="008D29AF"/>
    <w:rsid w:val="008D2FBA"/>
    <w:rsid w:val="008D3399"/>
    <w:rsid w:val="008D350E"/>
    <w:rsid w:val="008D3BCD"/>
    <w:rsid w:val="008D461F"/>
    <w:rsid w:val="008D49C7"/>
    <w:rsid w:val="008D4CA9"/>
    <w:rsid w:val="008D4CD3"/>
    <w:rsid w:val="008D502B"/>
    <w:rsid w:val="008D50FF"/>
    <w:rsid w:val="008D530F"/>
    <w:rsid w:val="008D54E0"/>
    <w:rsid w:val="008D566A"/>
    <w:rsid w:val="008D5E48"/>
    <w:rsid w:val="008D6200"/>
    <w:rsid w:val="008D6451"/>
    <w:rsid w:val="008D64AF"/>
    <w:rsid w:val="008D66D3"/>
    <w:rsid w:val="008D697E"/>
    <w:rsid w:val="008D73B6"/>
    <w:rsid w:val="008D740E"/>
    <w:rsid w:val="008D753E"/>
    <w:rsid w:val="008D770B"/>
    <w:rsid w:val="008D77E9"/>
    <w:rsid w:val="008D780B"/>
    <w:rsid w:val="008D7A77"/>
    <w:rsid w:val="008D7F0C"/>
    <w:rsid w:val="008D7FE7"/>
    <w:rsid w:val="008E01D8"/>
    <w:rsid w:val="008E02EC"/>
    <w:rsid w:val="008E097C"/>
    <w:rsid w:val="008E0CD6"/>
    <w:rsid w:val="008E0F3C"/>
    <w:rsid w:val="008E109A"/>
    <w:rsid w:val="008E1295"/>
    <w:rsid w:val="008E178F"/>
    <w:rsid w:val="008E1B62"/>
    <w:rsid w:val="008E2049"/>
    <w:rsid w:val="008E2ADF"/>
    <w:rsid w:val="008E3260"/>
    <w:rsid w:val="008E3276"/>
    <w:rsid w:val="008E32B0"/>
    <w:rsid w:val="008E3345"/>
    <w:rsid w:val="008E3ABA"/>
    <w:rsid w:val="008E3FF8"/>
    <w:rsid w:val="008E40C2"/>
    <w:rsid w:val="008E4513"/>
    <w:rsid w:val="008E4758"/>
    <w:rsid w:val="008E500A"/>
    <w:rsid w:val="008E5078"/>
    <w:rsid w:val="008E5BF1"/>
    <w:rsid w:val="008E6928"/>
    <w:rsid w:val="008E6FF7"/>
    <w:rsid w:val="008E722F"/>
    <w:rsid w:val="008E76C1"/>
    <w:rsid w:val="008E7A5D"/>
    <w:rsid w:val="008F0067"/>
    <w:rsid w:val="008F021A"/>
    <w:rsid w:val="008F074A"/>
    <w:rsid w:val="008F09DA"/>
    <w:rsid w:val="008F0ACE"/>
    <w:rsid w:val="008F0CCA"/>
    <w:rsid w:val="008F10D0"/>
    <w:rsid w:val="008F2054"/>
    <w:rsid w:val="008F226D"/>
    <w:rsid w:val="008F227D"/>
    <w:rsid w:val="008F2A0B"/>
    <w:rsid w:val="008F2C7D"/>
    <w:rsid w:val="008F3266"/>
    <w:rsid w:val="008F327B"/>
    <w:rsid w:val="008F3340"/>
    <w:rsid w:val="008F3362"/>
    <w:rsid w:val="008F42BF"/>
    <w:rsid w:val="008F4558"/>
    <w:rsid w:val="008F4D2B"/>
    <w:rsid w:val="008F52DB"/>
    <w:rsid w:val="008F5B88"/>
    <w:rsid w:val="008F600E"/>
    <w:rsid w:val="008F66B9"/>
    <w:rsid w:val="008F6A25"/>
    <w:rsid w:val="008F6AA1"/>
    <w:rsid w:val="008F6AB7"/>
    <w:rsid w:val="008F6C5D"/>
    <w:rsid w:val="008F72E6"/>
    <w:rsid w:val="008F7687"/>
    <w:rsid w:val="0090033A"/>
    <w:rsid w:val="00900604"/>
    <w:rsid w:val="0090113A"/>
    <w:rsid w:val="00901366"/>
    <w:rsid w:val="00901CA1"/>
    <w:rsid w:val="0090246C"/>
    <w:rsid w:val="00902933"/>
    <w:rsid w:val="00902B44"/>
    <w:rsid w:val="00903069"/>
    <w:rsid w:val="009030B1"/>
    <w:rsid w:val="0090314F"/>
    <w:rsid w:val="009031E3"/>
    <w:rsid w:val="009038A7"/>
    <w:rsid w:val="00903D36"/>
    <w:rsid w:val="00904155"/>
    <w:rsid w:val="0090442F"/>
    <w:rsid w:val="009049B9"/>
    <w:rsid w:val="009049BB"/>
    <w:rsid w:val="009051FF"/>
    <w:rsid w:val="00905CF2"/>
    <w:rsid w:val="00906914"/>
    <w:rsid w:val="00906FD5"/>
    <w:rsid w:val="0090705A"/>
    <w:rsid w:val="009072E3"/>
    <w:rsid w:val="00907AB4"/>
    <w:rsid w:val="00907F39"/>
    <w:rsid w:val="00907F7D"/>
    <w:rsid w:val="009101E0"/>
    <w:rsid w:val="009104CB"/>
    <w:rsid w:val="0091059E"/>
    <w:rsid w:val="009114B1"/>
    <w:rsid w:val="009119FD"/>
    <w:rsid w:val="00911AA8"/>
    <w:rsid w:val="00911F6A"/>
    <w:rsid w:val="009120BD"/>
    <w:rsid w:val="009121D7"/>
    <w:rsid w:val="009125B8"/>
    <w:rsid w:val="00912670"/>
    <w:rsid w:val="00912A76"/>
    <w:rsid w:val="00912C28"/>
    <w:rsid w:val="00913077"/>
    <w:rsid w:val="009131FB"/>
    <w:rsid w:val="009136BC"/>
    <w:rsid w:val="00913D57"/>
    <w:rsid w:val="00914AD9"/>
    <w:rsid w:val="00914FA0"/>
    <w:rsid w:val="00914FFE"/>
    <w:rsid w:val="0091514F"/>
    <w:rsid w:val="009151A7"/>
    <w:rsid w:val="00915428"/>
    <w:rsid w:val="00915E67"/>
    <w:rsid w:val="009160F6"/>
    <w:rsid w:val="00916B66"/>
    <w:rsid w:val="00916F42"/>
    <w:rsid w:val="009176D9"/>
    <w:rsid w:val="0092035F"/>
    <w:rsid w:val="009203F4"/>
    <w:rsid w:val="009204A3"/>
    <w:rsid w:val="00920816"/>
    <w:rsid w:val="009208EE"/>
    <w:rsid w:val="00920D60"/>
    <w:rsid w:val="0092167A"/>
    <w:rsid w:val="00921EBE"/>
    <w:rsid w:val="0092218D"/>
    <w:rsid w:val="0092223C"/>
    <w:rsid w:val="00922609"/>
    <w:rsid w:val="00922AD4"/>
    <w:rsid w:val="00923312"/>
    <w:rsid w:val="00923973"/>
    <w:rsid w:val="00923DF8"/>
    <w:rsid w:val="00923EAD"/>
    <w:rsid w:val="009245D0"/>
    <w:rsid w:val="009245F6"/>
    <w:rsid w:val="009246B1"/>
    <w:rsid w:val="00924704"/>
    <w:rsid w:val="009249EF"/>
    <w:rsid w:val="00924EE4"/>
    <w:rsid w:val="00925068"/>
    <w:rsid w:val="00925551"/>
    <w:rsid w:val="0092564C"/>
    <w:rsid w:val="009266F4"/>
    <w:rsid w:val="009268D4"/>
    <w:rsid w:val="00926DCB"/>
    <w:rsid w:val="00927539"/>
    <w:rsid w:val="00930821"/>
    <w:rsid w:val="00930B51"/>
    <w:rsid w:val="00930B7A"/>
    <w:rsid w:val="00931210"/>
    <w:rsid w:val="0093230E"/>
    <w:rsid w:val="0093251B"/>
    <w:rsid w:val="00932C55"/>
    <w:rsid w:val="00932EA9"/>
    <w:rsid w:val="0093306E"/>
    <w:rsid w:val="00933423"/>
    <w:rsid w:val="00933A4D"/>
    <w:rsid w:val="00934410"/>
    <w:rsid w:val="00934803"/>
    <w:rsid w:val="0093535E"/>
    <w:rsid w:val="009354C0"/>
    <w:rsid w:val="00936399"/>
    <w:rsid w:val="009363BD"/>
    <w:rsid w:val="00936413"/>
    <w:rsid w:val="0093676B"/>
    <w:rsid w:val="009369BD"/>
    <w:rsid w:val="0093744C"/>
    <w:rsid w:val="009374A2"/>
    <w:rsid w:val="00937522"/>
    <w:rsid w:val="009378DA"/>
    <w:rsid w:val="00937999"/>
    <w:rsid w:val="00937A30"/>
    <w:rsid w:val="009400F9"/>
    <w:rsid w:val="0094013C"/>
    <w:rsid w:val="00940160"/>
    <w:rsid w:val="009403C1"/>
    <w:rsid w:val="0094094F"/>
    <w:rsid w:val="00940996"/>
    <w:rsid w:val="00940C25"/>
    <w:rsid w:val="0094101D"/>
    <w:rsid w:val="00941598"/>
    <w:rsid w:val="0094189B"/>
    <w:rsid w:val="00941BA4"/>
    <w:rsid w:val="00941C3E"/>
    <w:rsid w:val="00942064"/>
    <w:rsid w:val="00942724"/>
    <w:rsid w:val="009429F8"/>
    <w:rsid w:val="0094305F"/>
    <w:rsid w:val="009430DF"/>
    <w:rsid w:val="0094315F"/>
    <w:rsid w:val="009433FD"/>
    <w:rsid w:val="009438FC"/>
    <w:rsid w:val="0094396D"/>
    <w:rsid w:val="00944109"/>
    <w:rsid w:val="009442D6"/>
    <w:rsid w:val="0094433F"/>
    <w:rsid w:val="00944B89"/>
    <w:rsid w:val="00944BBB"/>
    <w:rsid w:val="00944CE7"/>
    <w:rsid w:val="009450A3"/>
    <w:rsid w:val="00945997"/>
    <w:rsid w:val="00945DC7"/>
    <w:rsid w:val="009464D3"/>
    <w:rsid w:val="00947236"/>
    <w:rsid w:val="00947504"/>
    <w:rsid w:val="00947688"/>
    <w:rsid w:val="00947A17"/>
    <w:rsid w:val="00947D14"/>
    <w:rsid w:val="00950175"/>
    <w:rsid w:val="00950C80"/>
    <w:rsid w:val="0095168E"/>
    <w:rsid w:val="00951B35"/>
    <w:rsid w:val="009526EC"/>
    <w:rsid w:val="00953A84"/>
    <w:rsid w:val="009542EC"/>
    <w:rsid w:val="00954B85"/>
    <w:rsid w:val="00955075"/>
    <w:rsid w:val="00955307"/>
    <w:rsid w:val="009554BE"/>
    <w:rsid w:val="00955955"/>
    <w:rsid w:val="00955B0F"/>
    <w:rsid w:val="009564D4"/>
    <w:rsid w:val="00956742"/>
    <w:rsid w:val="009568B7"/>
    <w:rsid w:val="00956A10"/>
    <w:rsid w:val="00956BCA"/>
    <w:rsid w:val="0095706B"/>
    <w:rsid w:val="00957CBD"/>
    <w:rsid w:val="00957CEE"/>
    <w:rsid w:val="00957EFC"/>
    <w:rsid w:val="00960A15"/>
    <w:rsid w:val="00960BE3"/>
    <w:rsid w:val="00960CF8"/>
    <w:rsid w:val="00960E0B"/>
    <w:rsid w:val="00960FBA"/>
    <w:rsid w:val="009611ED"/>
    <w:rsid w:val="009617F7"/>
    <w:rsid w:val="00961BB0"/>
    <w:rsid w:val="00962CAD"/>
    <w:rsid w:val="00962DD2"/>
    <w:rsid w:val="00962E3A"/>
    <w:rsid w:val="00964280"/>
    <w:rsid w:val="00964554"/>
    <w:rsid w:val="00964940"/>
    <w:rsid w:val="00964975"/>
    <w:rsid w:val="009649B3"/>
    <w:rsid w:val="00965E44"/>
    <w:rsid w:val="00966373"/>
    <w:rsid w:val="00966C35"/>
    <w:rsid w:val="00966D4D"/>
    <w:rsid w:val="00966DB3"/>
    <w:rsid w:val="00966F88"/>
    <w:rsid w:val="00967388"/>
    <w:rsid w:val="00967525"/>
    <w:rsid w:val="00967724"/>
    <w:rsid w:val="00967822"/>
    <w:rsid w:val="00967950"/>
    <w:rsid w:val="00967A1E"/>
    <w:rsid w:val="00967B51"/>
    <w:rsid w:val="00967C84"/>
    <w:rsid w:val="00967DC7"/>
    <w:rsid w:val="00970038"/>
    <w:rsid w:val="009701A3"/>
    <w:rsid w:val="00970608"/>
    <w:rsid w:val="00970E69"/>
    <w:rsid w:val="00970F0C"/>
    <w:rsid w:val="009713E0"/>
    <w:rsid w:val="00971E3E"/>
    <w:rsid w:val="00972494"/>
    <w:rsid w:val="00972E79"/>
    <w:rsid w:val="00972EC7"/>
    <w:rsid w:val="00972FED"/>
    <w:rsid w:val="0097353A"/>
    <w:rsid w:val="00973B56"/>
    <w:rsid w:val="00973B69"/>
    <w:rsid w:val="00973DC1"/>
    <w:rsid w:val="009743AA"/>
    <w:rsid w:val="00975166"/>
    <w:rsid w:val="009759F5"/>
    <w:rsid w:val="00975E14"/>
    <w:rsid w:val="00975ED6"/>
    <w:rsid w:val="009760BA"/>
    <w:rsid w:val="009772BE"/>
    <w:rsid w:val="009773C0"/>
    <w:rsid w:val="00977626"/>
    <w:rsid w:val="00977D1B"/>
    <w:rsid w:val="00980177"/>
    <w:rsid w:val="009801F3"/>
    <w:rsid w:val="00980C4A"/>
    <w:rsid w:val="00980C70"/>
    <w:rsid w:val="00981078"/>
    <w:rsid w:val="00981776"/>
    <w:rsid w:val="00981848"/>
    <w:rsid w:val="00981BED"/>
    <w:rsid w:val="00981FA7"/>
    <w:rsid w:val="009838C6"/>
    <w:rsid w:val="0098391E"/>
    <w:rsid w:val="00983F51"/>
    <w:rsid w:val="009844C5"/>
    <w:rsid w:val="00984852"/>
    <w:rsid w:val="0098498F"/>
    <w:rsid w:val="00984FA8"/>
    <w:rsid w:val="00985296"/>
    <w:rsid w:val="00985EAA"/>
    <w:rsid w:val="00986747"/>
    <w:rsid w:val="00986B52"/>
    <w:rsid w:val="00986FDF"/>
    <w:rsid w:val="00987246"/>
    <w:rsid w:val="009872D7"/>
    <w:rsid w:val="009875F6"/>
    <w:rsid w:val="00987DBC"/>
    <w:rsid w:val="00990633"/>
    <w:rsid w:val="009909EB"/>
    <w:rsid w:val="00990B6F"/>
    <w:rsid w:val="00991079"/>
    <w:rsid w:val="00991196"/>
    <w:rsid w:val="009911EC"/>
    <w:rsid w:val="0099163E"/>
    <w:rsid w:val="00991887"/>
    <w:rsid w:val="00991C9B"/>
    <w:rsid w:val="00991D3C"/>
    <w:rsid w:val="00991E8F"/>
    <w:rsid w:val="009925AB"/>
    <w:rsid w:val="00992B4F"/>
    <w:rsid w:val="00993367"/>
    <w:rsid w:val="00993B83"/>
    <w:rsid w:val="00993BD4"/>
    <w:rsid w:val="00993CF3"/>
    <w:rsid w:val="0099475A"/>
    <w:rsid w:val="00994977"/>
    <w:rsid w:val="00994B87"/>
    <w:rsid w:val="00994C8B"/>
    <w:rsid w:val="00994F8B"/>
    <w:rsid w:val="0099538F"/>
    <w:rsid w:val="009955E1"/>
    <w:rsid w:val="00995C73"/>
    <w:rsid w:val="00995E41"/>
    <w:rsid w:val="009968B6"/>
    <w:rsid w:val="00996F77"/>
    <w:rsid w:val="00997139"/>
    <w:rsid w:val="0099717D"/>
    <w:rsid w:val="0099724E"/>
    <w:rsid w:val="0099777C"/>
    <w:rsid w:val="009977AD"/>
    <w:rsid w:val="00997A75"/>
    <w:rsid w:val="00997D76"/>
    <w:rsid w:val="009A0081"/>
    <w:rsid w:val="009A018A"/>
    <w:rsid w:val="009A090B"/>
    <w:rsid w:val="009A09CA"/>
    <w:rsid w:val="009A15EC"/>
    <w:rsid w:val="009A220B"/>
    <w:rsid w:val="009A224F"/>
    <w:rsid w:val="009A233A"/>
    <w:rsid w:val="009A23CE"/>
    <w:rsid w:val="009A24B7"/>
    <w:rsid w:val="009A2B91"/>
    <w:rsid w:val="009A2C20"/>
    <w:rsid w:val="009A2DF4"/>
    <w:rsid w:val="009A2E85"/>
    <w:rsid w:val="009A2FF1"/>
    <w:rsid w:val="009A309C"/>
    <w:rsid w:val="009A3184"/>
    <w:rsid w:val="009A369F"/>
    <w:rsid w:val="009A3A52"/>
    <w:rsid w:val="009A3F13"/>
    <w:rsid w:val="009A49C8"/>
    <w:rsid w:val="009A5355"/>
    <w:rsid w:val="009A53F9"/>
    <w:rsid w:val="009A5442"/>
    <w:rsid w:val="009A5CA3"/>
    <w:rsid w:val="009A5E9F"/>
    <w:rsid w:val="009A6C60"/>
    <w:rsid w:val="009A6F54"/>
    <w:rsid w:val="009B033F"/>
    <w:rsid w:val="009B0836"/>
    <w:rsid w:val="009B0A1B"/>
    <w:rsid w:val="009B0AF5"/>
    <w:rsid w:val="009B14AA"/>
    <w:rsid w:val="009B17B5"/>
    <w:rsid w:val="009B1ABA"/>
    <w:rsid w:val="009B1FA6"/>
    <w:rsid w:val="009B3286"/>
    <w:rsid w:val="009B33FC"/>
    <w:rsid w:val="009B34E1"/>
    <w:rsid w:val="009B3F3E"/>
    <w:rsid w:val="009B41D6"/>
    <w:rsid w:val="009B46DC"/>
    <w:rsid w:val="009B572F"/>
    <w:rsid w:val="009B5D23"/>
    <w:rsid w:val="009B6694"/>
    <w:rsid w:val="009B66B5"/>
    <w:rsid w:val="009B7127"/>
    <w:rsid w:val="009B78C5"/>
    <w:rsid w:val="009B7B7B"/>
    <w:rsid w:val="009B7FD7"/>
    <w:rsid w:val="009C0341"/>
    <w:rsid w:val="009C092D"/>
    <w:rsid w:val="009C1249"/>
    <w:rsid w:val="009C141B"/>
    <w:rsid w:val="009C15BA"/>
    <w:rsid w:val="009C1C4E"/>
    <w:rsid w:val="009C25AD"/>
    <w:rsid w:val="009C2D70"/>
    <w:rsid w:val="009C3005"/>
    <w:rsid w:val="009C3190"/>
    <w:rsid w:val="009C3501"/>
    <w:rsid w:val="009C3985"/>
    <w:rsid w:val="009C46AE"/>
    <w:rsid w:val="009C4AAC"/>
    <w:rsid w:val="009C4C53"/>
    <w:rsid w:val="009C517A"/>
    <w:rsid w:val="009C5540"/>
    <w:rsid w:val="009C5672"/>
    <w:rsid w:val="009C5C45"/>
    <w:rsid w:val="009C641B"/>
    <w:rsid w:val="009C66DC"/>
    <w:rsid w:val="009C66EE"/>
    <w:rsid w:val="009C6845"/>
    <w:rsid w:val="009C6B51"/>
    <w:rsid w:val="009C6B8B"/>
    <w:rsid w:val="009C75AC"/>
    <w:rsid w:val="009C7CCC"/>
    <w:rsid w:val="009C7E0E"/>
    <w:rsid w:val="009C7E86"/>
    <w:rsid w:val="009D09AF"/>
    <w:rsid w:val="009D09C7"/>
    <w:rsid w:val="009D12CA"/>
    <w:rsid w:val="009D14C0"/>
    <w:rsid w:val="009D194B"/>
    <w:rsid w:val="009D1E59"/>
    <w:rsid w:val="009D1E63"/>
    <w:rsid w:val="009D24BC"/>
    <w:rsid w:val="009D2E29"/>
    <w:rsid w:val="009D333D"/>
    <w:rsid w:val="009D34A4"/>
    <w:rsid w:val="009D3713"/>
    <w:rsid w:val="009D3A5D"/>
    <w:rsid w:val="009D4211"/>
    <w:rsid w:val="009D47BF"/>
    <w:rsid w:val="009D4A45"/>
    <w:rsid w:val="009D5147"/>
    <w:rsid w:val="009D528A"/>
    <w:rsid w:val="009D5D93"/>
    <w:rsid w:val="009D6770"/>
    <w:rsid w:val="009D68B8"/>
    <w:rsid w:val="009D6A95"/>
    <w:rsid w:val="009D6DE9"/>
    <w:rsid w:val="009D6E6A"/>
    <w:rsid w:val="009D73FF"/>
    <w:rsid w:val="009D75AD"/>
    <w:rsid w:val="009D79BD"/>
    <w:rsid w:val="009E0366"/>
    <w:rsid w:val="009E0434"/>
    <w:rsid w:val="009E09A8"/>
    <w:rsid w:val="009E1B9E"/>
    <w:rsid w:val="009E1CAE"/>
    <w:rsid w:val="009E278A"/>
    <w:rsid w:val="009E2A2C"/>
    <w:rsid w:val="009E2E74"/>
    <w:rsid w:val="009E31D3"/>
    <w:rsid w:val="009E34AC"/>
    <w:rsid w:val="009E3AE2"/>
    <w:rsid w:val="009E3CF0"/>
    <w:rsid w:val="009E458C"/>
    <w:rsid w:val="009E4633"/>
    <w:rsid w:val="009E4706"/>
    <w:rsid w:val="009E4A8D"/>
    <w:rsid w:val="009E4F95"/>
    <w:rsid w:val="009E5339"/>
    <w:rsid w:val="009E54B1"/>
    <w:rsid w:val="009E5F43"/>
    <w:rsid w:val="009E64A3"/>
    <w:rsid w:val="009E676C"/>
    <w:rsid w:val="009E6A9A"/>
    <w:rsid w:val="009E6E8A"/>
    <w:rsid w:val="009E74CC"/>
    <w:rsid w:val="009E7570"/>
    <w:rsid w:val="009E793A"/>
    <w:rsid w:val="009E7EF5"/>
    <w:rsid w:val="009F0A9B"/>
    <w:rsid w:val="009F0B28"/>
    <w:rsid w:val="009F0BEB"/>
    <w:rsid w:val="009F0CA2"/>
    <w:rsid w:val="009F0EF9"/>
    <w:rsid w:val="009F11D0"/>
    <w:rsid w:val="009F1A24"/>
    <w:rsid w:val="009F1B35"/>
    <w:rsid w:val="009F1D6D"/>
    <w:rsid w:val="009F2254"/>
    <w:rsid w:val="009F2380"/>
    <w:rsid w:val="009F265F"/>
    <w:rsid w:val="009F2751"/>
    <w:rsid w:val="009F2890"/>
    <w:rsid w:val="009F2C00"/>
    <w:rsid w:val="009F2C5D"/>
    <w:rsid w:val="009F2DF3"/>
    <w:rsid w:val="009F2EC1"/>
    <w:rsid w:val="009F30D5"/>
    <w:rsid w:val="009F32B7"/>
    <w:rsid w:val="009F37A3"/>
    <w:rsid w:val="009F46F4"/>
    <w:rsid w:val="009F61B4"/>
    <w:rsid w:val="009F6BC4"/>
    <w:rsid w:val="009F6F05"/>
    <w:rsid w:val="009F732F"/>
    <w:rsid w:val="009F7E59"/>
    <w:rsid w:val="00A00A36"/>
    <w:rsid w:val="00A00AD7"/>
    <w:rsid w:val="00A00EA9"/>
    <w:rsid w:val="00A01142"/>
    <w:rsid w:val="00A01BDB"/>
    <w:rsid w:val="00A024EF"/>
    <w:rsid w:val="00A0299D"/>
    <w:rsid w:val="00A0333B"/>
    <w:rsid w:val="00A037DC"/>
    <w:rsid w:val="00A03E2D"/>
    <w:rsid w:val="00A041E3"/>
    <w:rsid w:val="00A04510"/>
    <w:rsid w:val="00A0469F"/>
    <w:rsid w:val="00A04CD2"/>
    <w:rsid w:val="00A05292"/>
    <w:rsid w:val="00A052BD"/>
    <w:rsid w:val="00A05422"/>
    <w:rsid w:val="00A05602"/>
    <w:rsid w:val="00A0602C"/>
    <w:rsid w:val="00A060C7"/>
    <w:rsid w:val="00A06433"/>
    <w:rsid w:val="00A06898"/>
    <w:rsid w:val="00A077D3"/>
    <w:rsid w:val="00A07D01"/>
    <w:rsid w:val="00A07D06"/>
    <w:rsid w:val="00A100A9"/>
    <w:rsid w:val="00A1098A"/>
    <w:rsid w:val="00A10C35"/>
    <w:rsid w:val="00A113ED"/>
    <w:rsid w:val="00A11562"/>
    <w:rsid w:val="00A11625"/>
    <w:rsid w:val="00A117D3"/>
    <w:rsid w:val="00A11924"/>
    <w:rsid w:val="00A1215E"/>
    <w:rsid w:val="00A12982"/>
    <w:rsid w:val="00A138ED"/>
    <w:rsid w:val="00A1392F"/>
    <w:rsid w:val="00A13934"/>
    <w:rsid w:val="00A1433A"/>
    <w:rsid w:val="00A14486"/>
    <w:rsid w:val="00A147E7"/>
    <w:rsid w:val="00A14C26"/>
    <w:rsid w:val="00A16922"/>
    <w:rsid w:val="00A16BC4"/>
    <w:rsid w:val="00A16EE1"/>
    <w:rsid w:val="00A17142"/>
    <w:rsid w:val="00A172A3"/>
    <w:rsid w:val="00A176D0"/>
    <w:rsid w:val="00A177E8"/>
    <w:rsid w:val="00A17C2B"/>
    <w:rsid w:val="00A17EA0"/>
    <w:rsid w:val="00A201EE"/>
    <w:rsid w:val="00A2033B"/>
    <w:rsid w:val="00A205AC"/>
    <w:rsid w:val="00A20C39"/>
    <w:rsid w:val="00A2112F"/>
    <w:rsid w:val="00A214F4"/>
    <w:rsid w:val="00A221C6"/>
    <w:rsid w:val="00A222AC"/>
    <w:rsid w:val="00A22475"/>
    <w:rsid w:val="00A2268A"/>
    <w:rsid w:val="00A22A88"/>
    <w:rsid w:val="00A22FBE"/>
    <w:rsid w:val="00A23709"/>
    <w:rsid w:val="00A23B82"/>
    <w:rsid w:val="00A2488B"/>
    <w:rsid w:val="00A24C14"/>
    <w:rsid w:val="00A24D4D"/>
    <w:rsid w:val="00A24FF7"/>
    <w:rsid w:val="00A253A5"/>
    <w:rsid w:val="00A255C3"/>
    <w:rsid w:val="00A25D43"/>
    <w:rsid w:val="00A25F09"/>
    <w:rsid w:val="00A25F55"/>
    <w:rsid w:val="00A261F1"/>
    <w:rsid w:val="00A26BD0"/>
    <w:rsid w:val="00A27243"/>
    <w:rsid w:val="00A273C6"/>
    <w:rsid w:val="00A274AC"/>
    <w:rsid w:val="00A27732"/>
    <w:rsid w:val="00A2780C"/>
    <w:rsid w:val="00A27F7A"/>
    <w:rsid w:val="00A3027A"/>
    <w:rsid w:val="00A30320"/>
    <w:rsid w:val="00A303A3"/>
    <w:rsid w:val="00A312D3"/>
    <w:rsid w:val="00A31600"/>
    <w:rsid w:val="00A31B2F"/>
    <w:rsid w:val="00A3210A"/>
    <w:rsid w:val="00A32390"/>
    <w:rsid w:val="00A3249F"/>
    <w:rsid w:val="00A3251F"/>
    <w:rsid w:val="00A3265B"/>
    <w:rsid w:val="00A32666"/>
    <w:rsid w:val="00A329F7"/>
    <w:rsid w:val="00A32A68"/>
    <w:rsid w:val="00A33BB3"/>
    <w:rsid w:val="00A34326"/>
    <w:rsid w:val="00A3489B"/>
    <w:rsid w:val="00A34A56"/>
    <w:rsid w:val="00A34C97"/>
    <w:rsid w:val="00A3518D"/>
    <w:rsid w:val="00A35368"/>
    <w:rsid w:val="00A35E63"/>
    <w:rsid w:val="00A35F52"/>
    <w:rsid w:val="00A3614A"/>
    <w:rsid w:val="00A368A4"/>
    <w:rsid w:val="00A368CA"/>
    <w:rsid w:val="00A375DB"/>
    <w:rsid w:val="00A37620"/>
    <w:rsid w:val="00A37E3B"/>
    <w:rsid w:val="00A4052E"/>
    <w:rsid w:val="00A410AB"/>
    <w:rsid w:val="00A410B7"/>
    <w:rsid w:val="00A41679"/>
    <w:rsid w:val="00A416D1"/>
    <w:rsid w:val="00A41F2D"/>
    <w:rsid w:val="00A42321"/>
    <w:rsid w:val="00A4361F"/>
    <w:rsid w:val="00A44930"/>
    <w:rsid w:val="00A44E8E"/>
    <w:rsid w:val="00A45156"/>
    <w:rsid w:val="00A45187"/>
    <w:rsid w:val="00A45265"/>
    <w:rsid w:val="00A45443"/>
    <w:rsid w:val="00A457CC"/>
    <w:rsid w:val="00A45A60"/>
    <w:rsid w:val="00A45F9F"/>
    <w:rsid w:val="00A46000"/>
    <w:rsid w:val="00A4631D"/>
    <w:rsid w:val="00A468C1"/>
    <w:rsid w:val="00A46AAA"/>
    <w:rsid w:val="00A474A6"/>
    <w:rsid w:val="00A47848"/>
    <w:rsid w:val="00A478AE"/>
    <w:rsid w:val="00A47ABF"/>
    <w:rsid w:val="00A47C94"/>
    <w:rsid w:val="00A47CC2"/>
    <w:rsid w:val="00A50198"/>
    <w:rsid w:val="00A502F0"/>
    <w:rsid w:val="00A509BD"/>
    <w:rsid w:val="00A51262"/>
    <w:rsid w:val="00A516E4"/>
    <w:rsid w:val="00A519F4"/>
    <w:rsid w:val="00A5220F"/>
    <w:rsid w:val="00A52390"/>
    <w:rsid w:val="00A524EC"/>
    <w:rsid w:val="00A52662"/>
    <w:rsid w:val="00A52B6A"/>
    <w:rsid w:val="00A52B93"/>
    <w:rsid w:val="00A53191"/>
    <w:rsid w:val="00A53561"/>
    <w:rsid w:val="00A536FD"/>
    <w:rsid w:val="00A54E1D"/>
    <w:rsid w:val="00A55218"/>
    <w:rsid w:val="00A55F1D"/>
    <w:rsid w:val="00A55FA4"/>
    <w:rsid w:val="00A567F3"/>
    <w:rsid w:val="00A56979"/>
    <w:rsid w:val="00A56AF5"/>
    <w:rsid w:val="00A56ECE"/>
    <w:rsid w:val="00A56F79"/>
    <w:rsid w:val="00A57091"/>
    <w:rsid w:val="00A57249"/>
    <w:rsid w:val="00A5741E"/>
    <w:rsid w:val="00A57A9B"/>
    <w:rsid w:val="00A57D5F"/>
    <w:rsid w:val="00A60224"/>
    <w:rsid w:val="00A604BB"/>
    <w:rsid w:val="00A609C0"/>
    <w:rsid w:val="00A60A4E"/>
    <w:rsid w:val="00A6116B"/>
    <w:rsid w:val="00A617F5"/>
    <w:rsid w:val="00A61C88"/>
    <w:rsid w:val="00A61D92"/>
    <w:rsid w:val="00A61EC6"/>
    <w:rsid w:val="00A61EF2"/>
    <w:rsid w:val="00A63010"/>
    <w:rsid w:val="00A6307C"/>
    <w:rsid w:val="00A63B0F"/>
    <w:rsid w:val="00A63D30"/>
    <w:rsid w:val="00A63D85"/>
    <w:rsid w:val="00A64637"/>
    <w:rsid w:val="00A64A97"/>
    <w:rsid w:val="00A64B4B"/>
    <w:rsid w:val="00A64F14"/>
    <w:rsid w:val="00A6564D"/>
    <w:rsid w:val="00A65CC0"/>
    <w:rsid w:val="00A667BF"/>
    <w:rsid w:val="00A66848"/>
    <w:rsid w:val="00A67007"/>
    <w:rsid w:val="00A67154"/>
    <w:rsid w:val="00A671B9"/>
    <w:rsid w:val="00A6755E"/>
    <w:rsid w:val="00A702D0"/>
    <w:rsid w:val="00A70362"/>
    <w:rsid w:val="00A70383"/>
    <w:rsid w:val="00A7082D"/>
    <w:rsid w:val="00A70A82"/>
    <w:rsid w:val="00A70CAC"/>
    <w:rsid w:val="00A70DCB"/>
    <w:rsid w:val="00A70E3D"/>
    <w:rsid w:val="00A70EAF"/>
    <w:rsid w:val="00A711F9"/>
    <w:rsid w:val="00A7139F"/>
    <w:rsid w:val="00A714F9"/>
    <w:rsid w:val="00A71A23"/>
    <w:rsid w:val="00A723B7"/>
    <w:rsid w:val="00A72606"/>
    <w:rsid w:val="00A72B37"/>
    <w:rsid w:val="00A72CC5"/>
    <w:rsid w:val="00A72D21"/>
    <w:rsid w:val="00A72E2C"/>
    <w:rsid w:val="00A734FB"/>
    <w:rsid w:val="00A736DD"/>
    <w:rsid w:val="00A7399B"/>
    <w:rsid w:val="00A73A49"/>
    <w:rsid w:val="00A74935"/>
    <w:rsid w:val="00A7547A"/>
    <w:rsid w:val="00A75527"/>
    <w:rsid w:val="00A75826"/>
    <w:rsid w:val="00A76DF2"/>
    <w:rsid w:val="00A7768B"/>
    <w:rsid w:val="00A77759"/>
    <w:rsid w:val="00A77896"/>
    <w:rsid w:val="00A80475"/>
    <w:rsid w:val="00A8070A"/>
    <w:rsid w:val="00A80902"/>
    <w:rsid w:val="00A809C4"/>
    <w:rsid w:val="00A81714"/>
    <w:rsid w:val="00A821D0"/>
    <w:rsid w:val="00A82322"/>
    <w:rsid w:val="00A82520"/>
    <w:rsid w:val="00A825B2"/>
    <w:rsid w:val="00A82988"/>
    <w:rsid w:val="00A82AB5"/>
    <w:rsid w:val="00A82BBE"/>
    <w:rsid w:val="00A82F66"/>
    <w:rsid w:val="00A846BF"/>
    <w:rsid w:val="00A84CFE"/>
    <w:rsid w:val="00A85CCA"/>
    <w:rsid w:val="00A860B9"/>
    <w:rsid w:val="00A86286"/>
    <w:rsid w:val="00A865AB"/>
    <w:rsid w:val="00A867F8"/>
    <w:rsid w:val="00A86804"/>
    <w:rsid w:val="00A86CDD"/>
    <w:rsid w:val="00A8744C"/>
    <w:rsid w:val="00A87936"/>
    <w:rsid w:val="00A87A5E"/>
    <w:rsid w:val="00A87D03"/>
    <w:rsid w:val="00A87E88"/>
    <w:rsid w:val="00A909E9"/>
    <w:rsid w:val="00A90E1E"/>
    <w:rsid w:val="00A910B5"/>
    <w:rsid w:val="00A913F3"/>
    <w:rsid w:val="00A916FC"/>
    <w:rsid w:val="00A9189B"/>
    <w:rsid w:val="00A920ED"/>
    <w:rsid w:val="00A92274"/>
    <w:rsid w:val="00A925AA"/>
    <w:rsid w:val="00A92C32"/>
    <w:rsid w:val="00A92CC6"/>
    <w:rsid w:val="00A92FD5"/>
    <w:rsid w:val="00A935C0"/>
    <w:rsid w:val="00A94EF0"/>
    <w:rsid w:val="00A94FDB"/>
    <w:rsid w:val="00A951AE"/>
    <w:rsid w:val="00A958B5"/>
    <w:rsid w:val="00A958E9"/>
    <w:rsid w:val="00A958FF"/>
    <w:rsid w:val="00A95B43"/>
    <w:rsid w:val="00A95B6A"/>
    <w:rsid w:val="00A95E6A"/>
    <w:rsid w:val="00A96040"/>
    <w:rsid w:val="00A96056"/>
    <w:rsid w:val="00A963BE"/>
    <w:rsid w:val="00A9668E"/>
    <w:rsid w:val="00A9680D"/>
    <w:rsid w:val="00A96E75"/>
    <w:rsid w:val="00A9729E"/>
    <w:rsid w:val="00A97A19"/>
    <w:rsid w:val="00A97AD9"/>
    <w:rsid w:val="00A97CF5"/>
    <w:rsid w:val="00A97E46"/>
    <w:rsid w:val="00AA0404"/>
    <w:rsid w:val="00AA0522"/>
    <w:rsid w:val="00AA0720"/>
    <w:rsid w:val="00AA0EC6"/>
    <w:rsid w:val="00AA2132"/>
    <w:rsid w:val="00AA24C6"/>
    <w:rsid w:val="00AA2737"/>
    <w:rsid w:val="00AA2A4C"/>
    <w:rsid w:val="00AA2B1A"/>
    <w:rsid w:val="00AA3538"/>
    <w:rsid w:val="00AA3A39"/>
    <w:rsid w:val="00AA3BF1"/>
    <w:rsid w:val="00AA3E36"/>
    <w:rsid w:val="00AA4ACB"/>
    <w:rsid w:val="00AA56E9"/>
    <w:rsid w:val="00AA68CD"/>
    <w:rsid w:val="00AA6974"/>
    <w:rsid w:val="00AA6FEF"/>
    <w:rsid w:val="00AA7976"/>
    <w:rsid w:val="00AA7AFE"/>
    <w:rsid w:val="00AA7B7D"/>
    <w:rsid w:val="00AB0235"/>
    <w:rsid w:val="00AB02DE"/>
    <w:rsid w:val="00AB02F0"/>
    <w:rsid w:val="00AB0690"/>
    <w:rsid w:val="00AB1087"/>
    <w:rsid w:val="00AB16D7"/>
    <w:rsid w:val="00AB1808"/>
    <w:rsid w:val="00AB1A41"/>
    <w:rsid w:val="00AB1A76"/>
    <w:rsid w:val="00AB1B2C"/>
    <w:rsid w:val="00AB1EF6"/>
    <w:rsid w:val="00AB2354"/>
    <w:rsid w:val="00AB2513"/>
    <w:rsid w:val="00AB2557"/>
    <w:rsid w:val="00AB2920"/>
    <w:rsid w:val="00AB2A60"/>
    <w:rsid w:val="00AB2AA6"/>
    <w:rsid w:val="00AB4877"/>
    <w:rsid w:val="00AB4EA3"/>
    <w:rsid w:val="00AB51AA"/>
    <w:rsid w:val="00AB57B0"/>
    <w:rsid w:val="00AB58D1"/>
    <w:rsid w:val="00AB59CE"/>
    <w:rsid w:val="00AB6714"/>
    <w:rsid w:val="00AB6832"/>
    <w:rsid w:val="00AB6956"/>
    <w:rsid w:val="00AB6A3B"/>
    <w:rsid w:val="00AB79E3"/>
    <w:rsid w:val="00AC0809"/>
    <w:rsid w:val="00AC0B09"/>
    <w:rsid w:val="00AC0EEB"/>
    <w:rsid w:val="00AC0EEF"/>
    <w:rsid w:val="00AC1260"/>
    <w:rsid w:val="00AC17FF"/>
    <w:rsid w:val="00AC1B2A"/>
    <w:rsid w:val="00AC22FE"/>
    <w:rsid w:val="00AC27E3"/>
    <w:rsid w:val="00AC3331"/>
    <w:rsid w:val="00AC374C"/>
    <w:rsid w:val="00AC380E"/>
    <w:rsid w:val="00AC38B7"/>
    <w:rsid w:val="00AC3B37"/>
    <w:rsid w:val="00AC40F7"/>
    <w:rsid w:val="00AC487B"/>
    <w:rsid w:val="00AC4F8F"/>
    <w:rsid w:val="00AC5AC7"/>
    <w:rsid w:val="00AC5C28"/>
    <w:rsid w:val="00AC5E86"/>
    <w:rsid w:val="00AC7326"/>
    <w:rsid w:val="00AC75FB"/>
    <w:rsid w:val="00AC7C70"/>
    <w:rsid w:val="00AD000B"/>
    <w:rsid w:val="00AD0077"/>
    <w:rsid w:val="00AD0086"/>
    <w:rsid w:val="00AD02C0"/>
    <w:rsid w:val="00AD0788"/>
    <w:rsid w:val="00AD117B"/>
    <w:rsid w:val="00AD140E"/>
    <w:rsid w:val="00AD14DC"/>
    <w:rsid w:val="00AD1638"/>
    <w:rsid w:val="00AD1A55"/>
    <w:rsid w:val="00AD1DE0"/>
    <w:rsid w:val="00AD1F5B"/>
    <w:rsid w:val="00AD237A"/>
    <w:rsid w:val="00AD2A6C"/>
    <w:rsid w:val="00AD2EAC"/>
    <w:rsid w:val="00AD324C"/>
    <w:rsid w:val="00AD38E2"/>
    <w:rsid w:val="00AD448F"/>
    <w:rsid w:val="00AD4540"/>
    <w:rsid w:val="00AD46AB"/>
    <w:rsid w:val="00AD4780"/>
    <w:rsid w:val="00AD525D"/>
    <w:rsid w:val="00AD539B"/>
    <w:rsid w:val="00AD59CB"/>
    <w:rsid w:val="00AD5CC8"/>
    <w:rsid w:val="00AD5D41"/>
    <w:rsid w:val="00AD629B"/>
    <w:rsid w:val="00AD678F"/>
    <w:rsid w:val="00AD7733"/>
    <w:rsid w:val="00AD7809"/>
    <w:rsid w:val="00AD782D"/>
    <w:rsid w:val="00AD79B7"/>
    <w:rsid w:val="00AD7B26"/>
    <w:rsid w:val="00AE0278"/>
    <w:rsid w:val="00AE0C3E"/>
    <w:rsid w:val="00AE0E93"/>
    <w:rsid w:val="00AE133C"/>
    <w:rsid w:val="00AE1547"/>
    <w:rsid w:val="00AE15F3"/>
    <w:rsid w:val="00AE1B37"/>
    <w:rsid w:val="00AE1BA5"/>
    <w:rsid w:val="00AE1F78"/>
    <w:rsid w:val="00AE2267"/>
    <w:rsid w:val="00AE2875"/>
    <w:rsid w:val="00AE2B7E"/>
    <w:rsid w:val="00AE2D36"/>
    <w:rsid w:val="00AE2EB2"/>
    <w:rsid w:val="00AE37E9"/>
    <w:rsid w:val="00AE3DE2"/>
    <w:rsid w:val="00AE4F2B"/>
    <w:rsid w:val="00AE4FB6"/>
    <w:rsid w:val="00AE5430"/>
    <w:rsid w:val="00AE5BA4"/>
    <w:rsid w:val="00AE5BB5"/>
    <w:rsid w:val="00AE5DEA"/>
    <w:rsid w:val="00AE6149"/>
    <w:rsid w:val="00AE61E1"/>
    <w:rsid w:val="00AE62CC"/>
    <w:rsid w:val="00AE65C4"/>
    <w:rsid w:val="00AE75BB"/>
    <w:rsid w:val="00AE79A8"/>
    <w:rsid w:val="00AE7C7F"/>
    <w:rsid w:val="00AE7D74"/>
    <w:rsid w:val="00AE7EC0"/>
    <w:rsid w:val="00AF07D2"/>
    <w:rsid w:val="00AF119D"/>
    <w:rsid w:val="00AF129D"/>
    <w:rsid w:val="00AF1521"/>
    <w:rsid w:val="00AF19EF"/>
    <w:rsid w:val="00AF1BCE"/>
    <w:rsid w:val="00AF1D93"/>
    <w:rsid w:val="00AF1FEA"/>
    <w:rsid w:val="00AF2080"/>
    <w:rsid w:val="00AF2190"/>
    <w:rsid w:val="00AF22A6"/>
    <w:rsid w:val="00AF3530"/>
    <w:rsid w:val="00AF3724"/>
    <w:rsid w:val="00AF3BE5"/>
    <w:rsid w:val="00AF3CB5"/>
    <w:rsid w:val="00AF3D0D"/>
    <w:rsid w:val="00AF3F8B"/>
    <w:rsid w:val="00AF4216"/>
    <w:rsid w:val="00AF440E"/>
    <w:rsid w:val="00AF44E9"/>
    <w:rsid w:val="00AF452A"/>
    <w:rsid w:val="00AF4B67"/>
    <w:rsid w:val="00AF4C6F"/>
    <w:rsid w:val="00AF5216"/>
    <w:rsid w:val="00AF6345"/>
    <w:rsid w:val="00AF638E"/>
    <w:rsid w:val="00AF6B51"/>
    <w:rsid w:val="00AF6CA0"/>
    <w:rsid w:val="00AF71C3"/>
    <w:rsid w:val="00AF776B"/>
    <w:rsid w:val="00B0028B"/>
    <w:rsid w:val="00B00629"/>
    <w:rsid w:val="00B00A41"/>
    <w:rsid w:val="00B00BB3"/>
    <w:rsid w:val="00B00E62"/>
    <w:rsid w:val="00B0180B"/>
    <w:rsid w:val="00B01973"/>
    <w:rsid w:val="00B01BDE"/>
    <w:rsid w:val="00B01E41"/>
    <w:rsid w:val="00B022E1"/>
    <w:rsid w:val="00B0253B"/>
    <w:rsid w:val="00B028BD"/>
    <w:rsid w:val="00B02E8A"/>
    <w:rsid w:val="00B0314D"/>
    <w:rsid w:val="00B03169"/>
    <w:rsid w:val="00B036D2"/>
    <w:rsid w:val="00B041EF"/>
    <w:rsid w:val="00B046FC"/>
    <w:rsid w:val="00B04ABB"/>
    <w:rsid w:val="00B05C72"/>
    <w:rsid w:val="00B062FE"/>
    <w:rsid w:val="00B065C5"/>
    <w:rsid w:val="00B06AF6"/>
    <w:rsid w:val="00B06E11"/>
    <w:rsid w:val="00B06F4C"/>
    <w:rsid w:val="00B071BC"/>
    <w:rsid w:val="00B0793D"/>
    <w:rsid w:val="00B10383"/>
    <w:rsid w:val="00B103ED"/>
    <w:rsid w:val="00B1058C"/>
    <w:rsid w:val="00B10617"/>
    <w:rsid w:val="00B106A7"/>
    <w:rsid w:val="00B10750"/>
    <w:rsid w:val="00B10769"/>
    <w:rsid w:val="00B10892"/>
    <w:rsid w:val="00B108A8"/>
    <w:rsid w:val="00B10A0A"/>
    <w:rsid w:val="00B10AB7"/>
    <w:rsid w:val="00B10D02"/>
    <w:rsid w:val="00B10F78"/>
    <w:rsid w:val="00B118CC"/>
    <w:rsid w:val="00B11A43"/>
    <w:rsid w:val="00B11A7C"/>
    <w:rsid w:val="00B12F90"/>
    <w:rsid w:val="00B13552"/>
    <w:rsid w:val="00B13D0D"/>
    <w:rsid w:val="00B13DB9"/>
    <w:rsid w:val="00B14129"/>
    <w:rsid w:val="00B149BF"/>
    <w:rsid w:val="00B14A81"/>
    <w:rsid w:val="00B14B5D"/>
    <w:rsid w:val="00B14CA2"/>
    <w:rsid w:val="00B14ED9"/>
    <w:rsid w:val="00B14EF6"/>
    <w:rsid w:val="00B14F3A"/>
    <w:rsid w:val="00B156A5"/>
    <w:rsid w:val="00B156B6"/>
    <w:rsid w:val="00B15AD5"/>
    <w:rsid w:val="00B16B65"/>
    <w:rsid w:val="00B16F5D"/>
    <w:rsid w:val="00B207F5"/>
    <w:rsid w:val="00B20CC1"/>
    <w:rsid w:val="00B21340"/>
    <w:rsid w:val="00B21728"/>
    <w:rsid w:val="00B218D4"/>
    <w:rsid w:val="00B226F2"/>
    <w:rsid w:val="00B22A7E"/>
    <w:rsid w:val="00B22BAD"/>
    <w:rsid w:val="00B23054"/>
    <w:rsid w:val="00B2357C"/>
    <w:rsid w:val="00B2361C"/>
    <w:rsid w:val="00B2390B"/>
    <w:rsid w:val="00B23931"/>
    <w:rsid w:val="00B23981"/>
    <w:rsid w:val="00B23AD6"/>
    <w:rsid w:val="00B23AF1"/>
    <w:rsid w:val="00B23AFB"/>
    <w:rsid w:val="00B23B62"/>
    <w:rsid w:val="00B23D15"/>
    <w:rsid w:val="00B23FFD"/>
    <w:rsid w:val="00B241D9"/>
    <w:rsid w:val="00B24526"/>
    <w:rsid w:val="00B2508D"/>
    <w:rsid w:val="00B2511D"/>
    <w:rsid w:val="00B2512D"/>
    <w:rsid w:val="00B252B2"/>
    <w:rsid w:val="00B253E0"/>
    <w:rsid w:val="00B256AE"/>
    <w:rsid w:val="00B25DE5"/>
    <w:rsid w:val="00B25F68"/>
    <w:rsid w:val="00B25FCE"/>
    <w:rsid w:val="00B26083"/>
    <w:rsid w:val="00B26117"/>
    <w:rsid w:val="00B264A3"/>
    <w:rsid w:val="00B2664C"/>
    <w:rsid w:val="00B26764"/>
    <w:rsid w:val="00B26E12"/>
    <w:rsid w:val="00B26FC4"/>
    <w:rsid w:val="00B2788E"/>
    <w:rsid w:val="00B27AD8"/>
    <w:rsid w:val="00B306AF"/>
    <w:rsid w:val="00B30B50"/>
    <w:rsid w:val="00B30D31"/>
    <w:rsid w:val="00B30DE8"/>
    <w:rsid w:val="00B3116E"/>
    <w:rsid w:val="00B31370"/>
    <w:rsid w:val="00B322B3"/>
    <w:rsid w:val="00B322E5"/>
    <w:rsid w:val="00B330C8"/>
    <w:rsid w:val="00B335C6"/>
    <w:rsid w:val="00B345C1"/>
    <w:rsid w:val="00B346DD"/>
    <w:rsid w:val="00B347D4"/>
    <w:rsid w:val="00B34867"/>
    <w:rsid w:val="00B3486D"/>
    <w:rsid w:val="00B34BDD"/>
    <w:rsid w:val="00B34E2F"/>
    <w:rsid w:val="00B3514B"/>
    <w:rsid w:val="00B3537B"/>
    <w:rsid w:val="00B3560B"/>
    <w:rsid w:val="00B35CD2"/>
    <w:rsid w:val="00B35D18"/>
    <w:rsid w:val="00B3610C"/>
    <w:rsid w:val="00B36401"/>
    <w:rsid w:val="00B36F6C"/>
    <w:rsid w:val="00B371B9"/>
    <w:rsid w:val="00B375CB"/>
    <w:rsid w:val="00B377A7"/>
    <w:rsid w:val="00B378BB"/>
    <w:rsid w:val="00B40C1E"/>
    <w:rsid w:val="00B40D81"/>
    <w:rsid w:val="00B40EBF"/>
    <w:rsid w:val="00B40F93"/>
    <w:rsid w:val="00B4119C"/>
    <w:rsid w:val="00B4146D"/>
    <w:rsid w:val="00B41812"/>
    <w:rsid w:val="00B419A2"/>
    <w:rsid w:val="00B419D6"/>
    <w:rsid w:val="00B41BA7"/>
    <w:rsid w:val="00B422B0"/>
    <w:rsid w:val="00B427E8"/>
    <w:rsid w:val="00B42D47"/>
    <w:rsid w:val="00B42E7F"/>
    <w:rsid w:val="00B4353F"/>
    <w:rsid w:val="00B438C0"/>
    <w:rsid w:val="00B43F19"/>
    <w:rsid w:val="00B44395"/>
    <w:rsid w:val="00B44E69"/>
    <w:rsid w:val="00B44E8A"/>
    <w:rsid w:val="00B45040"/>
    <w:rsid w:val="00B450A9"/>
    <w:rsid w:val="00B4521C"/>
    <w:rsid w:val="00B453BB"/>
    <w:rsid w:val="00B4567C"/>
    <w:rsid w:val="00B4592C"/>
    <w:rsid w:val="00B46460"/>
    <w:rsid w:val="00B46805"/>
    <w:rsid w:val="00B4688C"/>
    <w:rsid w:val="00B469E5"/>
    <w:rsid w:val="00B46B5B"/>
    <w:rsid w:val="00B46E1C"/>
    <w:rsid w:val="00B46E71"/>
    <w:rsid w:val="00B4777E"/>
    <w:rsid w:val="00B47DD5"/>
    <w:rsid w:val="00B500C2"/>
    <w:rsid w:val="00B50708"/>
    <w:rsid w:val="00B51008"/>
    <w:rsid w:val="00B519DF"/>
    <w:rsid w:val="00B51DEC"/>
    <w:rsid w:val="00B51F44"/>
    <w:rsid w:val="00B52AAA"/>
    <w:rsid w:val="00B52CAA"/>
    <w:rsid w:val="00B52D8E"/>
    <w:rsid w:val="00B537A0"/>
    <w:rsid w:val="00B53896"/>
    <w:rsid w:val="00B53CB4"/>
    <w:rsid w:val="00B53E99"/>
    <w:rsid w:val="00B5400B"/>
    <w:rsid w:val="00B5441B"/>
    <w:rsid w:val="00B54752"/>
    <w:rsid w:val="00B54A4E"/>
    <w:rsid w:val="00B54E61"/>
    <w:rsid w:val="00B553BE"/>
    <w:rsid w:val="00B55539"/>
    <w:rsid w:val="00B55A97"/>
    <w:rsid w:val="00B55D44"/>
    <w:rsid w:val="00B562FF"/>
    <w:rsid w:val="00B56624"/>
    <w:rsid w:val="00B56772"/>
    <w:rsid w:val="00B5681B"/>
    <w:rsid w:val="00B5737F"/>
    <w:rsid w:val="00B576B6"/>
    <w:rsid w:val="00B578F2"/>
    <w:rsid w:val="00B600DA"/>
    <w:rsid w:val="00B60DB6"/>
    <w:rsid w:val="00B61494"/>
    <w:rsid w:val="00B619BC"/>
    <w:rsid w:val="00B62912"/>
    <w:rsid w:val="00B62958"/>
    <w:rsid w:val="00B62B68"/>
    <w:rsid w:val="00B62D45"/>
    <w:rsid w:val="00B63234"/>
    <w:rsid w:val="00B6389C"/>
    <w:rsid w:val="00B639CF"/>
    <w:rsid w:val="00B642D4"/>
    <w:rsid w:val="00B64531"/>
    <w:rsid w:val="00B6457A"/>
    <w:rsid w:val="00B64811"/>
    <w:rsid w:val="00B64DA6"/>
    <w:rsid w:val="00B64DB9"/>
    <w:rsid w:val="00B64E80"/>
    <w:rsid w:val="00B65818"/>
    <w:rsid w:val="00B65D18"/>
    <w:rsid w:val="00B65D35"/>
    <w:rsid w:val="00B662B2"/>
    <w:rsid w:val="00B662F3"/>
    <w:rsid w:val="00B66324"/>
    <w:rsid w:val="00B66367"/>
    <w:rsid w:val="00B663D8"/>
    <w:rsid w:val="00B6657E"/>
    <w:rsid w:val="00B66BCD"/>
    <w:rsid w:val="00B67008"/>
    <w:rsid w:val="00B677BB"/>
    <w:rsid w:val="00B679BF"/>
    <w:rsid w:val="00B67F10"/>
    <w:rsid w:val="00B67F89"/>
    <w:rsid w:val="00B701EF"/>
    <w:rsid w:val="00B70217"/>
    <w:rsid w:val="00B70E73"/>
    <w:rsid w:val="00B70F0C"/>
    <w:rsid w:val="00B7119A"/>
    <w:rsid w:val="00B71237"/>
    <w:rsid w:val="00B7164A"/>
    <w:rsid w:val="00B71AC1"/>
    <w:rsid w:val="00B71EBA"/>
    <w:rsid w:val="00B720F5"/>
    <w:rsid w:val="00B72277"/>
    <w:rsid w:val="00B72621"/>
    <w:rsid w:val="00B72726"/>
    <w:rsid w:val="00B72EEE"/>
    <w:rsid w:val="00B72FA6"/>
    <w:rsid w:val="00B730FA"/>
    <w:rsid w:val="00B732B2"/>
    <w:rsid w:val="00B738AD"/>
    <w:rsid w:val="00B741E0"/>
    <w:rsid w:val="00B742F8"/>
    <w:rsid w:val="00B74F45"/>
    <w:rsid w:val="00B751AE"/>
    <w:rsid w:val="00B75638"/>
    <w:rsid w:val="00B75720"/>
    <w:rsid w:val="00B76223"/>
    <w:rsid w:val="00B764C4"/>
    <w:rsid w:val="00B77BE7"/>
    <w:rsid w:val="00B80139"/>
    <w:rsid w:val="00B80400"/>
    <w:rsid w:val="00B804BB"/>
    <w:rsid w:val="00B80A05"/>
    <w:rsid w:val="00B80B52"/>
    <w:rsid w:val="00B80E92"/>
    <w:rsid w:val="00B815C8"/>
    <w:rsid w:val="00B818C0"/>
    <w:rsid w:val="00B81A1C"/>
    <w:rsid w:val="00B82C32"/>
    <w:rsid w:val="00B8332B"/>
    <w:rsid w:val="00B8390C"/>
    <w:rsid w:val="00B83C76"/>
    <w:rsid w:val="00B842E9"/>
    <w:rsid w:val="00B84598"/>
    <w:rsid w:val="00B84827"/>
    <w:rsid w:val="00B84D82"/>
    <w:rsid w:val="00B856E7"/>
    <w:rsid w:val="00B85949"/>
    <w:rsid w:val="00B85EE1"/>
    <w:rsid w:val="00B85FA2"/>
    <w:rsid w:val="00B86419"/>
    <w:rsid w:val="00B8645D"/>
    <w:rsid w:val="00B86477"/>
    <w:rsid w:val="00B86720"/>
    <w:rsid w:val="00B869D2"/>
    <w:rsid w:val="00B86A23"/>
    <w:rsid w:val="00B86D47"/>
    <w:rsid w:val="00B874A5"/>
    <w:rsid w:val="00B87752"/>
    <w:rsid w:val="00B905ED"/>
    <w:rsid w:val="00B90681"/>
    <w:rsid w:val="00B90DD9"/>
    <w:rsid w:val="00B911CA"/>
    <w:rsid w:val="00B91606"/>
    <w:rsid w:val="00B916EE"/>
    <w:rsid w:val="00B91B73"/>
    <w:rsid w:val="00B92079"/>
    <w:rsid w:val="00B920BA"/>
    <w:rsid w:val="00B9235B"/>
    <w:rsid w:val="00B92906"/>
    <w:rsid w:val="00B92EFC"/>
    <w:rsid w:val="00B9302D"/>
    <w:rsid w:val="00B9336E"/>
    <w:rsid w:val="00B9344E"/>
    <w:rsid w:val="00B93B6B"/>
    <w:rsid w:val="00B93BD6"/>
    <w:rsid w:val="00B93D9A"/>
    <w:rsid w:val="00B94094"/>
    <w:rsid w:val="00B94509"/>
    <w:rsid w:val="00B948C4"/>
    <w:rsid w:val="00B9546E"/>
    <w:rsid w:val="00B95DF4"/>
    <w:rsid w:val="00B95FFB"/>
    <w:rsid w:val="00B96772"/>
    <w:rsid w:val="00B96CAA"/>
    <w:rsid w:val="00B9724F"/>
    <w:rsid w:val="00B97A9A"/>
    <w:rsid w:val="00B97D57"/>
    <w:rsid w:val="00BA07B3"/>
    <w:rsid w:val="00BA07E2"/>
    <w:rsid w:val="00BA0A54"/>
    <w:rsid w:val="00BA0B5C"/>
    <w:rsid w:val="00BA0C22"/>
    <w:rsid w:val="00BA0D54"/>
    <w:rsid w:val="00BA0E2D"/>
    <w:rsid w:val="00BA15FB"/>
    <w:rsid w:val="00BA1B9D"/>
    <w:rsid w:val="00BA1D27"/>
    <w:rsid w:val="00BA2682"/>
    <w:rsid w:val="00BA26F5"/>
    <w:rsid w:val="00BA29AA"/>
    <w:rsid w:val="00BA2CEA"/>
    <w:rsid w:val="00BA32D8"/>
    <w:rsid w:val="00BA334D"/>
    <w:rsid w:val="00BA3F4B"/>
    <w:rsid w:val="00BA409D"/>
    <w:rsid w:val="00BA414D"/>
    <w:rsid w:val="00BA4A0D"/>
    <w:rsid w:val="00BA4AAB"/>
    <w:rsid w:val="00BA4D31"/>
    <w:rsid w:val="00BA4E55"/>
    <w:rsid w:val="00BA5389"/>
    <w:rsid w:val="00BA5628"/>
    <w:rsid w:val="00BA5AD0"/>
    <w:rsid w:val="00BA632B"/>
    <w:rsid w:val="00BA6C2F"/>
    <w:rsid w:val="00BA7488"/>
    <w:rsid w:val="00BA775B"/>
    <w:rsid w:val="00BA7CDC"/>
    <w:rsid w:val="00BA7DD7"/>
    <w:rsid w:val="00BA7FF8"/>
    <w:rsid w:val="00BB039E"/>
    <w:rsid w:val="00BB04F5"/>
    <w:rsid w:val="00BB07D9"/>
    <w:rsid w:val="00BB089F"/>
    <w:rsid w:val="00BB1329"/>
    <w:rsid w:val="00BB1377"/>
    <w:rsid w:val="00BB1E10"/>
    <w:rsid w:val="00BB2E1E"/>
    <w:rsid w:val="00BB30D9"/>
    <w:rsid w:val="00BB3F42"/>
    <w:rsid w:val="00BB43DB"/>
    <w:rsid w:val="00BB4646"/>
    <w:rsid w:val="00BB4775"/>
    <w:rsid w:val="00BB4F1B"/>
    <w:rsid w:val="00BB5216"/>
    <w:rsid w:val="00BB5561"/>
    <w:rsid w:val="00BB5FC0"/>
    <w:rsid w:val="00BB64B3"/>
    <w:rsid w:val="00BB720D"/>
    <w:rsid w:val="00BB7359"/>
    <w:rsid w:val="00BB73A3"/>
    <w:rsid w:val="00BB73F9"/>
    <w:rsid w:val="00BB7858"/>
    <w:rsid w:val="00BC1A04"/>
    <w:rsid w:val="00BC1D04"/>
    <w:rsid w:val="00BC2105"/>
    <w:rsid w:val="00BC23CE"/>
    <w:rsid w:val="00BC2692"/>
    <w:rsid w:val="00BC2EC9"/>
    <w:rsid w:val="00BC3291"/>
    <w:rsid w:val="00BC361B"/>
    <w:rsid w:val="00BC36A8"/>
    <w:rsid w:val="00BC49FC"/>
    <w:rsid w:val="00BC57B1"/>
    <w:rsid w:val="00BC57CD"/>
    <w:rsid w:val="00BC5F31"/>
    <w:rsid w:val="00BC67F3"/>
    <w:rsid w:val="00BC6D18"/>
    <w:rsid w:val="00BC732F"/>
    <w:rsid w:val="00BC7AC5"/>
    <w:rsid w:val="00BC7F43"/>
    <w:rsid w:val="00BD00C4"/>
    <w:rsid w:val="00BD0587"/>
    <w:rsid w:val="00BD1E13"/>
    <w:rsid w:val="00BD26A8"/>
    <w:rsid w:val="00BD26CD"/>
    <w:rsid w:val="00BD34EA"/>
    <w:rsid w:val="00BD3EA8"/>
    <w:rsid w:val="00BD40F1"/>
    <w:rsid w:val="00BD42AE"/>
    <w:rsid w:val="00BD432A"/>
    <w:rsid w:val="00BD451E"/>
    <w:rsid w:val="00BD45ED"/>
    <w:rsid w:val="00BD4CCE"/>
    <w:rsid w:val="00BD4D7D"/>
    <w:rsid w:val="00BD50B6"/>
    <w:rsid w:val="00BD6002"/>
    <w:rsid w:val="00BD62DB"/>
    <w:rsid w:val="00BD6330"/>
    <w:rsid w:val="00BD64B5"/>
    <w:rsid w:val="00BD73CE"/>
    <w:rsid w:val="00BD797A"/>
    <w:rsid w:val="00BE04F7"/>
    <w:rsid w:val="00BE09C0"/>
    <w:rsid w:val="00BE09FC"/>
    <w:rsid w:val="00BE0B02"/>
    <w:rsid w:val="00BE17C4"/>
    <w:rsid w:val="00BE1C57"/>
    <w:rsid w:val="00BE1DA5"/>
    <w:rsid w:val="00BE21E7"/>
    <w:rsid w:val="00BE25DA"/>
    <w:rsid w:val="00BE2ACE"/>
    <w:rsid w:val="00BE2E90"/>
    <w:rsid w:val="00BE3C6D"/>
    <w:rsid w:val="00BE40D8"/>
    <w:rsid w:val="00BE4D00"/>
    <w:rsid w:val="00BE4DDE"/>
    <w:rsid w:val="00BE4EEA"/>
    <w:rsid w:val="00BE5D80"/>
    <w:rsid w:val="00BE651F"/>
    <w:rsid w:val="00BE6ACF"/>
    <w:rsid w:val="00BE6BC8"/>
    <w:rsid w:val="00BE6BD3"/>
    <w:rsid w:val="00BE6C03"/>
    <w:rsid w:val="00BE6C12"/>
    <w:rsid w:val="00BE6D7A"/>
    <w:rsid w:val="00BE6E3A"/>
    <w:rsid w:val="00BE6FF3"/>
    <w:rsid w:val="00BE713B"/>
    <w:rsid w:val="00BE7283"/>
    <w:rsid w:val="00BE72B3"/>
    <w:rsid w:val="00BE78CC"/>
    <w:rsid w:val="00BE7C98"/>
    <w:rsid w:val="00BF028F"/>
    <w:rsid w:val="00BF0B13"/>
    <w:rsid w:val="00BF0DFA"/>
    <w:rsid w:val="00BF17CF"/>
    <w:rsid w:val="00BF25AB"/>
    <w:rsid w:val="00BF2B92"/>
    <w:rsid w:val="00BF2C33"/>
    <w:rsid w:val="00BF301A"/>
    <w:rsid w:val="00BF3250"/>
    <w:rsid w:val="00BF3477"/>
    <w:rsid w:val="00BF415B"/>
    <w:rsid w:val="00BF4FE3"/>
    <w:rsid w:val="00BF5015"/>
    <w:rsid w:val="00BF504F"/>
    <w:rsid w:val="00BF5799"/>
    <w:rsid w:val="00BF5946"/>
    <w:rsid w:val="00BF5DF7"/>
    <w:rsid w:val="00BF5EC8"/>
    <w:rsid w:val="00BF67B1"/>
    <w:rsid w:val="00BF700C"/>
    <w:rsid w:val="00BF7056"/>
    <w:rsid w:val="00BF7496"/>
    <w:rsid w:val="00BF74F1"/>
    <w:rsid w:val="00BF77CC"/>
    <w:rsid w:val="00BF7A48"/>
    <w:rsid w:val="00C00163"/>
    <w:rsid w:val="00C005EB"/>
    <w:rsid w:val="00C0095A"/>
    <w:rsid w:val="00C00D9B"/>
    <w:rsid w:val="00C00E73"/>
    <w:rsid w:val="00C00ECF"/>
    <w:rsid w:val="00C01B46"/>
    <w:rsid w:val="00C01DA8"/>
    <w:rsid w:val="00C02246"/>
    <w:rsid w:val="00C026BA"/>
    <w:rsid w:val="00C0364A"/>
    <w:rsid w:val="00C03930"/>
    <w:rsid w:val="00C03C31"/>
    <w:rsid w:val="00C04219"/>
    <w:rsid w:val="00C042E3"/>
    <w:rsid w:val="00C04322"/>
    <w:rsid w:val="00C045B8"/>
    <w:rsid w:val="00C053E1"/>
    <w:rsid w:val="00C05498"/>
    <w:rsid w:val="00C05EB8"/>
    <w:rsid w:val="00C06030"/>
    <w:rsid w:val="00C065CB"/>
    <w:rsid w:val="00C069BE"/>
    <w:rsid w:val="00C06D09"/>
    <w:rsid w:val="00C06F09"/>
    <w:rsid w:val="00C07288"/>
    <w:rsid w:val="00C07726"/>
    <w:rsid w:val="00C07728"/>
    <w:rsid w:val="00C07968"/>
    <w:rsid w:val="00C07C65"/>
    <w:rsid w:val="00C07E2C"/>
    <w:rsid w:val="00C1007E"/>
    <w:rsid w:val="00C1082E"/>
    <w:rsid w:val="00C10B0E"/>
    <w:rsid w:val="00C10DBA"/>
    <w:rsid w:val="00C1145B"/>
    <w:rsid w:val="00C11468"/>
    <w:rsid w:val="00C1165D"/>
    <w:rsid w:val="00C118EF"/>
    <w:rsid w:val="00C11ACF"/>
    <w:rsid w:val="00C11F75"/>
    <w:rsid w:val="00C12097"/>
    <w:rsid w:val="00C1238A"/>
    <w:rsid w:val="00C12462"/>
    <w:rsid w:val="00C12E12"/>
    <w:rsid w:val="00C131B7"/>
    <w:rsid w:val="00C13A61"/>
    <w:rsid w:val="00C13BFA"/>
    <w:rsid w:val="00C13EC2"/>
    <w:rsid w:val="00C14D8A"/>
    <w:rsid w:val="00C15817"/>
    <w:rsid w:val="00C15C30"/>
    <w:rsid w:val="00C16168"/>
    <w:rsid w:val="00C16291"/>
    <w:rsid w:val="00C16A56"/>
    <w:rsid w:val="00C16D51"/>
    <w:rsid w:val="00C16F83"/>
    <w:rsid w:val="00C16FF0"/>
    <w:rsid w:val="00C170AA"/>
    <w:rsid w:val="00C2000D"/>
    <w:rsid w:val="00C205C9"/>
    <w:rsid w:val="00C20AFD"/>
    <w:rsid w:val="00C20C67"/>
    <w:rsid w:val="00C20F69"/>
    <w:rsid w:val="00C21A23"/>
    <w:rsid w:val="00C21BB8"/>
    <w:rsid w:val="00C22512"/>
    <w:rsid w:val="00C225AC"/>
    <w:rsid w:val="00C22609"/>
    <w:rsid w:val="00C2320F"/>
    <w:rsid w:val="00C23D98"/>
    <w:rsid w:val="00C248F3"/>
    <w:rsid w:val="00C24CA5"/>
    <w:rsid w:val="00C25041"/>
    <w:rsid w:val="00C25312"/>
    <w:rsid w:val="00C255BC"/>
    <w:rsid w:val="00C26521"/>
    <w:rsid w:val="00C267AF"/>
    <w:rsid w:val="00C26860"/>
    <w:rsid w:val="00C27280"/>
    <w:rsid w:val="00C278A8"/>
    <w:rsid w:val="00C27B42"/>
    <w:rsid w:val="00C27C00"/>
    <w:rsid w:val="00C306AC"/>
    <w:rsid w:val="00C30FF0"/>
    <w:rsid w:val="00C3121F"/>
    <w:rsid w:val="00C312DD"/>
    <w:rsid w:val="00C31FE7"/>
    <w:rsid w:val="00C32AD6"/>
    <w:rsid w:val="00C332C4"/>
    <w:rsid w:val="00C33378"/>
    <w:rsid w:val="00C334BD"/>
    <w:rsid w:val="00C33DF6"/>
    <w:rsid w:val="00C3495A"/>
    <w:rsid w:val="00C34AAB"/>
    <w:rsid w:val="00C3582E"/>
    <w:rsid w:val="00C35C0A"/>
    <w:rsid w:val="00C368A3"/>
    <w:rsid w:val="00C3748A"/>
    <w:rsid w:val="00C37D67"/>
    <w:rsid w:val="00C37D68"/>
    <w:rsid w:val="00C37DDA"/>
    <w:rsid w:val="00C37ED5"/>
    <w:rsid w:val="00C40556"/>
    <w:rsid w:val="00C40CC7"/>
    <w:rsid w:val="00C40F64"/>
    <w:rsid w:val="00C41426"/>
    <w:rsid w:val="00C414BF"/>
    <w:rsid w:val="00C41521"/>
    <w:rsid w:val="00C418BE"/>
    <w:rsid w:val="00C41C7D"/>
    <w:rsid w:val="00C41F5A"/>
    <w:rsid w:val="00C42143"/>
    <w:rsid w:val="00C42677"/>
    <w:rsid w:val="00C4334D"/>
    <w:rsid w:val="00C43C81"/>
    <w:rsid w:val="00C4428A"/>
    <w:rsid w:val="00C443F4"/>
    <w:rsid w:val="00C4471D"/>
    <w:rsid w:val="00C44C67"/>
    <w:rsid w:val="00C45394"/>
    <w:rsid w:val="00C457A8"/>
    <w:rsid w:val="00C45847"/>
    <w:rsid w:val="00C45ADA"/>
    <w:rsid w:val="00C45B54"/>
    <w:rsid w:val="00C45D94"/>
    <w:rsid w:val="00C46982"/>
    <w:rsid w:val="00C46AB2"/>
    <w:rsid w:val="00C46B24"/>
    <w:rsid w:val="00C46BBA"/>
    <w:rsid w:val="00C46D79"/>
    <w:rsid w:val="00C47AB3"/>
    <w:rsid w:val="00C47B54"/>
    <w:rsid w:val="00C47F57"/>
    <w:rsid w:val="00C5087C"/>
    <w:rsid w:val="00C509A9"/>
    <w:rsid w:val="00C50E07"/>
    <w:rsid w:val="00C50F20"/>
    <w:rsid w:val="00C511EC"/>
    <w:rsid w:val="00C516AE"/>
    <w:rsid w:val="00C517E5"/>
    <w:rsid w:val="00C51F78"/>
    <w:rsid w:val="00C51F97"/>
    <w:rsid w:val="00C52038"/>
    <w:rsid w:val="00C52197"/>
    <w:rsid w:val="00C522F9"/>
    <w:rsid w:val="00C525DC"/>
    <w:rsid w:val="00C52682"/>
    <w:rsid w:val="00C527DC"/>
    <w:rsid w:val="00C52E26"/>
    <w:rsid w:val="00C52F4F"/>
    <w:rsid w:val="00C53064"/>
    <w:rsid w:val="00C532D8"/>
    <w:rsid w:val="00C53717"/>
    <w:rsid w:val="00C53DD8"/>
    <w:rsid w:val="00C541CD"/>
    <w:rsid w:val="00C5429A"/>
    <w:rsid w:val="00C5440C"/>
    <w:rsid w:val="00C5470C"/>
    <w:rsid w:val="00C548AF"/>
    <w:rsid w:val="00C551BC"/>
    <w:rsid w:val="00C55412"/>
    <w:rsid w:val="00C554CC"/>
    <w:rsid w:val="00C5551E"/>
    <w:rsid w:val="00C55F07"/>
    <w:rsid w:val="00C55F37"/>
    <w:rsid w:val="00C563DD"/>
    <w:rsid w:val="00C5650E"/>
    <w:rsid w:val="00C56537"/>
    <w:rsid w:val="00C5672A"/>
    <w:rsid w:val="00C568EE"/>
    <w:rsid w:val="00C5692D"/>
    <w:rsid w:val="00C571A5"/>
    <w:rsid w:val="00C57592"/>
    <w:rsid w:val="00C60696"/>
    <w:rsid w:val="00C60702"/>
    <w:rsid w:val="00C60800"/>
    <w:rsid w:val="00C608C1"/>
    <w:rsid w:val="00C6124B"/>
    <w:rsid w:val="00C613CA"/>
    <w:rsid w:val="00C61B4D"/>
    <w:rsid w:val="00C622AD"/>
    <w:rsid w:val="00C62562"/>
    <w:rsid w:val="00C625EB"/>
    <w:rsid w:val="00C639A5"/>
    <w:rsid w:val="00C63E9E"/>
    <w:rsid w:val="00C64C16"/>
    <w:rsid w:val="00C650C8"/>
    <w:rsid w:val="00C6537D"/>
    <w:rsid w:val="00C65461"/>
    <w:rsid w:val="00C6569C"/>
    <w:rsid w:val="00C656C1"/>
    <w:rsid w:val="00C65DCB"/>
    <w:rsid w:val="00C66320"/>
    <w:rsid w:val="00C66440"/>
    <w:rsid w:val="00C668F0"/>
    <w:rsid w:val="00C66BBD"/>
    <w:rsid w:val="00C670FE"/>
    <w:rsid w:val="00C671E7"/>
    <w:rsid w:val="00C674EC"/>
    <w:rsid w:val="00C67581"/>
    <w:rsid w:val="00C67935"/>
    <w:rsid w:val="00C67B76"/>
    <w:rsid w:val="00C67C73"/>
    <w:rsid w:val="00C67E90"/>
    <w:rsid w:val="00C70012"/>
    <w:rsid w:val="00C706D0"/>
    <w:rsid w:val="00C70B9A"/>
    <w:rsid w:val="00C715A0"/>
    <w:rsid w:val="00C71841"/>
    <w:rsid w:val="00C71881"/>
    <w:rsid w:val="00C71BF9"/>
    <w:rsid w:val="00C7200B"/>
    <w:rsid w:val="00C720B7"/>
    <w:rsid w:val="00C726E0"/>
    <w:rsid w:val="00C727B4"/>
    <w:rsid w:val="00C7284D"/>
    <w:rsid w:val="00C72AAF"/>
    <w:rsid w:val="00C72EEB"/>
    <w:rsid w:val="00C73FDD"/>
    <w:rsid w:val="00C74712"/>
    <w:rsid w:val="00C74789"/>
    <w:rsid w:val="00C747CC"/>
    <w:rsid w:val="00C74C85"/>
    <w:rsid w:val="00C74EA1"/>
    <w:rsid w:val="00C74FDE"/>
    <w:rsid w:val="00C756C1"/>
    <w:rsid w:val="00C757DC"/>
    <w:rsid w:val="00C76332"/>
    <w:rsid w:val="00C76A0A"/>
    <w:rsid w:val="00C76A29"/>
    <w:rsid w:val="00C76EF7"/>
    <w:rsid w:val="00C77F6E"/>
    <w:rsid w:val="00C77FDD"/>
    <w:rsid w:val="00C8017A"/>
    <w:rsid w:val="00C802F3"/>
    <w:rsid w:val="00C80E83"/>
    <w:rsid w:val="00C8104B"/>
    <w:rsid w:val="00C81399"/>
    <w:rsid w:val="00C813ED"/>
    <w:rsid w:val="00C8194A"/>
    <w:rsid w:val="00C81E38"/>
    <w:rsid w:val="00C81EE8"/>
    <w:rsid w:val="00C81F54"/>
    <w:rsid w:val="00C81FE1"/>
    <w:rsid w:val="00C8201B"/>
    <w:rsid w:val="00C825A7"/>
    <w:rsid w:val="00C82771"/>
    <w:rsid w:val="00C830E3"/>
    <w:rsid w:val="00C83400"/>
    <w:rsid w:val="00C835E0"/>
    <w:rsid w:val="00C8371D"/>
    <w:rsid w:val="00C8387E"/>
    <w:rsid w:val="00C83CD1"/>
    <w:rsid w:val="00C83DE6"/>
    <w:rsid w:val="00C83E15"/>
    <w:rsid w:val="00C83E5A"/>
    <w:rsid w:val="00C8434A"/>
    <w:rsid w:val="00C8454B"/>
    <w:rsid w:val="00C84713"/>
    <w:rsid w:val="00C84A82"/>
    <w:rsid w:val="00C84BA0"/>
    <w:rsid w:val="00C84C66"/>
    <w:rsid w:val="00C84EE5"/>
    <w:rsid w:val="00C85300"/>
    <w:rsid w:val="00C859A4"/>
    <w:rsid w:val="00C85CA2"/>
    <w:rsid w:val="00C85F27"/>
    <w:rsid w:val="00C860CA"/>
    <w:rsid w:val="00C86375"/>
    <w:rsid w:val="00C86441"/>
    <w:rsid w:val="00C86FAC"/>
    <w:rsid w:val="00C8710A"/>
    <w:rsid w:val="00C87338"/>
    <w:rsid w:val="00C87829"/>
    <w:rsid w:val="00C87DC2"/>
    <w:rsid w:val="00C909BE"/>
    <w:rsid w:val="00C90D6C"/>
    <w:rsid w:val="00C90FA2"/>
    <w:rsid w:val="00C910AA"/>
    <w:rsid w:val="00C91990"/>
    <w:rsid w:val="00C9207B"/>
    <w:rsid w:val="00C926C1"/>
    <w:rsid w:val="00C929D5"/>
    <w:rsid w:val="00C92AB1"/>
    <w:rsid w:val="00C93229"/>
    <w:rsid w:val="00C933CC"/>
    <w:rsid w:val="00C93BA4"/>
    <w:rsid w:val="00C94098"/>
    <w:rsid w:val="00C9469C"/>
    <w:rsid w:val="00C94DB1"/>
    <w:rsid w:val="00C95705"/>
    <w:rsid w:val="00C95EF7"/>
    <w:rsid w:val="00C95F1B"/>
    <w:rsid w:val="00C96003"/>
    <w:rsid w:val="00C961F4"/>
    <w:rsid w:val="00C96596"/>
    <w:rsid w:val="00C976E0"/>
    <w:rsid w:val="00C97AA3"/>
    <w:rsid w:val="00CA06E6"/>
    <w:rsid w:val="00CA155A"/>
    <w:rsid w:val="00CA15D3"/>
    <w:rsid w:val="00CA29E9"/>
    <w:rsid w:val="00CA2D10"/>
    <w:rsid w:val="00CA2F16"/>
    <w:rsid w:val="00CA323E"/>
    <w:rsid w:val="00CA32F1"/>
    <w:rsid w:val="00CA3BE3"/>
    <w:rsid w:val="00CA3C56"/>
    <w:rsid w:val="00CA3F6E"/>
    <w:rsid w:val="00CA4D1E"/>
    <w:rsid w:val="00CA4E8D"/>
    <w:rsid w:val="00CA5188"/>
    <w:rsid w:val="00CA5AB0"/>
    <w:rsid w:val="00CA5D03"/>
    <w:rsid w:val="00CA60B6"/>
    <w:rsid w:val="00CA6307"/>
    <w:rsid w:val="00CA68C3"/>
    <w:rsid w:val="00CA6D3C"/>
    <w:rsid w:val="00CA7005"/>
    <w:rsid w:val="00CA7095"/>
    <w:rsid w:val="00CA7131"/>
    <w:rsid w:val="00CA7300"/>
    <w:rsid w:val="00CA756E"/>
    <w:rsid w:val="00CA7C71"/>
    <w:rsid w:val="00CA7FF3"/>
    <w:rsid w:val="00CB03D0"/>
    <w:rsid w:val="00CB0D21"/>
    <w:rsid w:val="00CB1260"/>
    <w:rsid w:val="00CB13C2"/>
    <w:rsid w:val="00CB1575"/>
    <w:rsid w:val="00CB1C3B"/>
    <w:rsid w:val="00CB1F69"/>
    <w:rsid w:val="00CB247B"/>
    <w:rsid w:val="00CB29CA"/>
    <w:rsid w:val="00CB314E"/>
    <w:rsid w:val="00CB31AA"/>
    <w:rsid w:val="00CB379D"/>
    <w:rsid w:val="00CB3DAF"/>
    <w:rsid w:val="00CB3DE1"/>
    <w:rsid w:val="00CB4DFA"/>
    <w:rsid w:val="00CB576E"/>
    <w:rsid w:val="00CB5C3F"/>
    <w:rsid w:val="00CB5FF2"/>
    <w:rsid w:val="00CB63C0"/>
    <w:rsid w:val="00CB6585"/>
    <w:rsid w:val="00CB673D"/>
    <w:rsid w:val="00CB6826"/>
    <w:rsid w:val="00CB6A15"/>
    <w:rsid w:val="00CB6F51"/>
    <w:rsid w:val="00CB75FB"/>
    <w:rsid w:val="00CC011F"/>
    <w:rsid w:val="00CC0F0E"/>
    <w:rsid w:val="00CC115A"/>
    <w:rsid w:val="00CC11EE"/>
    <w:rsid w:val="00CC18D2"/>
    <w:rsid w:val="00CC272E"/>
    <w:rsid w:val="00CC2CF0"/>
    <w:rsid w:val="00CC2E2F"/>
    <w:rsid w:val="00CC361E"/>
    <w:rsid w:val="00CC3F0F"/>
    <w:rsid w:val="00CC3FB1"/>
    <w:rsid w:val="00CC4569"/>
    <w:rsid w:val="00CC4B33"/>
    <w:rsid w:val="00CC5304"/>
    <w:rsid w:val="00CC57B1"/>
    <w:rsid w:val="00CC57E7"/>
    <w:rsid w:val="00CC5858"/>
    <w:rsid w:val="00CC5923"/>
    <w:rsid w:val="00CC5A22"/>
    <w:rsid w:val="00CC667E"/>
    <w:rsid w:val="00CC69A7"/>
    <w:rsid w:val="00CC6C13"/>
    <w:rsid w:val="00CC6C3C"/>
    <w:rsid w:val="00CC721B"/>
    <w:rsid w:val="00CC7EAE"/>
    <w:rsid w:val="00CD0566"/>
    <w:rsid w:val="00CD12F9"/>
    <w:rsid w:val="00CD1711"/>
    <w:rsid w:val="00CD2635"/>
    <w:rsid w:val="00CD28D3"/>
    <w:rsid w:val="00CD29C2"/>
    <w:rsid w:val="00CD2C85"/>
    <w:rsid w:val="00CD30D3"/>
    <w:rsid w:val="00CD30F2"/>
    <w:rsid w:val="00CD3144"/>
    <w:rsid w:val="00CD3A26"/>
    <w:rsid w:val="00CD3B21"/>
    <w:rsid w:val="00CD3DB9"/>
    <w:rsid w:val="00CD3E71"/>
    <w:rsid w:val="00CD3ED0"/>
    <w:rsid w:val="00CD4431"/>
    <w:rsid w:val="00CD4500"/>
    <w:rsid w:val="00CD4F2E"/>
    <w:rsid w:val="00CD5284"/>
    <w:rsid w:val="00CD53A2"/>
    <w:rsid w:val="00CD6498"/>
    <w:rsid w:val="00CD6503"/>
    <w:rsid w:val="00CD6775"/>
    <w:rsid w:val="00CD6984"/>
    <w:rsid w:val="00CD737C"/>
    <w:rsid w:val="00CD76B6"/>
    <w:rsid w:val="00CE00FF"/>
    <w:rsid w:val="00CE03B2"/>
    <w:rsid w:val="00CE0F68"/>
    <w:rsid w:val="00CE115A"/>
    <w:rsid w:val="00CE1266"/>
    <w:rsid w:val="00CE19B5"/>
    <w:rsid w:val="00CE19FC"/>
    <w:rsid w:val="00CE1A22"/>
    <w:rsid w:val="00CE1E75"/>
    <w:rsid w:val="00CE2205"/>
    <w:rsid w:val="00CE2B90"/>
    <w:rsid w:val="00CE35E5"/>
    <w:rsid w:val="00CE366E"/>
    <w:rsid w:val="00CE3690"/>
    <w:rsid w:val="00CE3BCE"/>
    <w:rsid w:val="00CE3EAB"/>
    <w:rsid w:val="00CE44B9"/>
    <w:rsid w:val="00CE48D1"/>
    <w:rsid w:val="00CE552B"/>
    <w:rsid w:val="00CE55D0"/>
    <w:rsid w:val="00CE5D7B"/>
    <w:rsid w:val="00CE6161"/>
    <w:rsid w:val="00CE6340"/>
    <w:rsid w:val="00CE6775"/>
    <w:rsid w:val="00CE679F"/>
    <w:rsid w:val="00CE6C1C"/>
    <w:rsid w:val="00CE72FF"/>
    <w:rsid w:val="00CE738D"/>
    <w:rsid w:val="00CE73AE"/>
    <w:rsid w:val="00CE73EC"/>
    <w:rsid w:val="00CE784B"/>
    <w:rsid w:val="00CF01B0"/>
    <w:rsid w:val="00CF0298"/>
    <w:rsid w:val="00CF0D2B"/>
    <w:rsid w:val="00CF13BA"/>
    <w:rsid w:val="00CF155C"/>
    <w:rsid w:val="00CF25E3"/>
    <w:rsid w:val="00CF2D54"/>
    <w:rsid w:val="00CF32DC"/>
    <w:rsid w:val="00CF3400"/>
    <w:rsid w:val="00CF3D32"/>
    <w:rsid w:val="00CF455C"/>
    <w:rsid w:val="00CF46E2"/>
    <w:rsid w:val="00CF4782"/>
    <w:rsid w:val="00CF47BD"/>
    <w:rsid w:val="00CF47EA"/>
    <w:rsid w:val="00CF50FF"/>
    <w:rsid w:val="00CF527A"/>
    <w:rsid w:val="00CF52E5"/>
    <w:rsid w:val="00CF5C92"/>
    <w:rsid w:val="00CF5DF2"/>
    <w:rsid w:val="00CF6357"/>
    <w:rsid w:val="00CF676B"/>
    <w:rsid w:val="00CF6C36"/>
    <w:rsid w:val="00CF736E"/>
    <w:rsid w:val="00CF7944"/>
    <w:rsid w:val="00CF7984"/>
    <w:rsid w:val="00CF7D1A"/>
    <w:rsid w:val="00CF7F52"/>
    <w:rsid w:val="00D00C97"/>
    <w:rsid w:val="00D00E27"/>
    <w:rsid w:val="00D01784"/>
    <w:rsid w:val="00D02056"/>
    <w:rsid w:val="00D02113"/>
    <w:rsid w:val="00D02FD6"/>
    <w:rsid w:val="00D02FE4"/>
    <w:rsid w:val="00D0314E"/>
    <w:rsid w:val="00D03440"/>
    <w:rsid w:val="00D03753"/>
    <w:rsid w:val="00D03D87"/>
    <w:rsid w:val="00D044AA"/>
    <w:rsid w:val="00D046A3"/>
    <w:rsid w:val="00D04B8E"/>
    <w:rsid w:val="00D05231"/>
    <w:rsid w:val="00D05468"/>
    <w:rsid w:val="00D05BD9"/>
    <w:rsid w:val="00D05D4D"/>
    <w:rsid w:val="00D0652C"/>
    <w:rsid w:val="00D06CB1"/>
    <w:rsid w:val="00D06FA0"/>
    <w:rsid w:val="00D07021"/>
    <w:rsid w:val="00D0709E"/>
    <w:rsid w:val="00D074FE"/>
    <w:rsid w:val="00D0753E"/>
    <w:rsid w:val="00D077BF"/>
    <w:rsid w:val="00D07859"/>
    <w:rsid w:val="00D07EA3"/>
    <w:rsid w:val="00D100F0"/>
    <w:rsid w:val="00D10185"/>
    <w:rsid w:val="00D1096F"/>
    <w:rsid w:val="00D10D68"/>
    <w:rsid w:val="00D1144F"/>
    <w:rsid w:val="00D11F9B"/>
    <w:rsid w:val="00D11FD6"/>
    <w:rsid w:val="00D12051"/>
    <w:rsid w:val="00D12E20"/>
    <w:rsid w:val="00D13093"/>
    <w:rsid w:val="00D136E8"/>
    <w:rsid w:val="00D13829"/>
    <w:rsid w:val="00D13942"/>
    <w:rsid w:val="00D13C77"/>
    <w:rsid w:val="00D1410D"/>
    <w:rsid w:val="00D14346"/>
    <w:rsid w:val="00D14ADE"/>
    <w:rsid w:val="00D14E2F"/>
    <w:rsid w:val="00D15B31"/>
    <w:rsid w:val="00D15FCF"/>
    <w:rsid w:val="00D16FD7"/>
    <w:rsid w:val="00D17C24"/>
    <w:rsid w:val="00D17D15"/>
    <w:rsid w:val="00D202D2"/>
    <w:rsid w:val="00D2032E"/>
    <w:rsid w:val="00D20628"/>
    <w:rsid w:val="00D20670"/>
    <w:rsid w:val="00D2090A"/>
    <w:rsid w:val="00D20F06"/>
    <w:rsid w:val="00D20F37"/>
    <w:rsid w:val="00D210F9"/>
    <w:rsid w:val="00D212EA"/>
    <w:rsid w:val="00D21408"/>
    <w:rsid w:val="00D2144D"/>
    <w:rsid w:val="00D2156A"/>
    <w:rsid w:val="00D21CF1"/>
    <w:rsid w:val="00D22302"/>
    <w:rsid w:val="00D22550"/>
    <w:rsid w:val="00D226E6"/>
    <w:rsid w:val="00D2271E"/>
    <w:rsid w:val="00D229B9"/>
    <w:rsid w:val="00D22A2B"/>
    <w:rsid w:val="00D22BD4"/>
    <w:rsid w:val="00D22DE4"/>
    <w:rsid w:val="00D230C8"/>
    <w:rsid w:val="00D23F28"/>
    <w:rsid w:val="00D26BFF"/>
    <w:rsid w:val="00D2715E"/>
    <w:rsid w:val="00D27494"/>
    <w:rsid w:val="00D27E7F"/>
    <w:rsid w:val="00D3039A"/>
    <w:rsid w:val="00D30F86"/>
    <w:rsid w:val="00D311CA"/>
    <w:rsid w:val="00D314F1"/>
    <w:rsid w:val="00D31F1B"/>
    <w:rsid w:val="00D3209D"/>
    <w:rsid w:val="00D320FD"/>
    <w:rsid w:val="00D32559"/>
    <w:rsid w:val="00D327C8"/>
    <w:rsid w:val="00D33404"/>
    <w:rsid w:val="00D33542"/>
    <w:rsid w:val="00D337CF"/>
    <w:rsid w:val="00D3391D"/>
    <w:rsid w:val="00D33E86"/>
    <w:rsid w:val="00D34302"/>
    <w:rsid w:val="00D34352"/>
    <w:rsid w:val="00D35538"/>
    <w:rsid w:val="00D35A52"/>
    <w:rsid w:val="00D35AC0"/>
    <w:rsid w:val="00D35EE9"/>
    <w:rsid w:val="00D360E6"/>
    <w:rsid w:val="00D365FB"/>
    <w:rsid w:val="00D36A60"/>
    <w:rsid w:val="00D36EBE"/>
    <w:rsid w:val="00D37238"/>
    <w:rsid w:val="00D37363"/>
    <w:rsid w:val="00D37A28"/>
    <w:rsid w:val="00D40181"/>
    <w:rsid w:val="00D407E4"/>
    <w:rsid w:val="00D40DC1"/>
    <w:rsid w:val="00D41034"/>
    <w:rsid w:val="00D4105B"/>
    <w:rsid w:val="00D41157"/>
    <w:rsid w:val="00D41572"/>
    <w:rsid w:val="00D41765"/>
    <w:rsid w:val="00D4177F"/>
    <w:rsid w:val="00D41A5B"/>
    <w:rsid w:val="00D41E25"/>
    <w:rsid w:val="00D42382"/>
    <w:rsid w:val="00D423CC"/>
    <w:rsid w:val="00D42BC7"/>
    <w:rsid w:val="00D42E01"/>
    <w:rsid w:val="00D4310A"/>
    <w:rsid w:val="00D431C2"/>
    <w:rsid w:val="00D43284"/>
    <w:rsid w:val="00D43691"/>
    <w:rsid w:val="00D43828"/>
    <w:rsid w:val="00D447E7"/>
    <w:rsid w:val="00D45980"/>
    <w:rsid w:val="00D45BC2"/>
    <w:rsid w:val="00D46C6B"/>
    <w:rsid w:val="00D46E28"/>
    <w:rsid w:val="00D47836"/>
    <w:rsid w:val="00D5080B"/>
    <w:rsid w:val="00D50E6C"/>
    <w:rsid w:val="00D50EFE"/>
    <w:rsid w:val="00D51C00"/>
    <w:rsid w:val="00D51F02"/>
    <w:rsid w:val="00D52043"/>
    <w:rsid w:val="00D522FB"/>
    <w:rsid w:val="00D524C0"/>
    <w:rsid w:val="00D5280C"/>
    <w:rsid w:val="00D52885"/>
    <w:rsid w:val="00D52BA8"/>
    <w:rsid w:val="00D52C80"/>
    <w:rsid w:val="00D53021"/>
    <w:rsid w:val="00D5315B"/>
    <w:rsid w:val="00D5346C"/>
    <w:rsid w:val="00D5359A"/>
    <w:rsid w:val="00D53901"/>
    <w:rsid w:val="00D5405F"/>
    <w:rsid w:val="00D5468B"/>
    <w:rsid w:val="00D5471C"/>
    <w:rsid w:val="00D54795"/>
    <w:rsid w:val="00D54D7F"/>
    <w:rsid w:val="00D553D6"/>
    <w:rsid w:val="00D554DA"/>
    <w:rsid w:val="00D55867"/>
    <w:rsid w:val="00D558DE"/>
    <w:rsid w:val="00D55F36"/>
    <w:rsid w:val="00D567F7"/>
    <w:rsid w:val="00D567F8"/>
    <w:rsid w:val="00D56A8E"/>
    <w:rsid w:val="00D56DD1"/>
    <w:rsid w:val="00D56F2A"/>
    <w:rsid w:val="00D5707D"/>
    <w:rsid w:val="00D57D80"/>
    <w:rsid w:val="00D57FA1"/>
    <w:rsid w:val="00D6020D"/>
    <w:rsid w:val="00D6032F"/>
    <w:rsid w:val="00D60B00"/>
    <w:rsid w:val="00D61217"/>
    <w:rsid w:val="00D613F3"/>
    <w:rsid w:val="00D6140D"/>
    <w:rsid w:val="00D6163E"/>
    <w:rsid w:val="00D6199B"/>
    <w:rsid w:val="00D61B2F"/>
    <w:rsid w:val="00D6259D"/>
    <w:rsid w:val="00D62A3A"/>
    <w:rsid w:val="00D62D05"/>
    <w:rsid w:val="00D6317D"/>
    <w:rsid w:val="00D6346F"/>
    <w:rsid w:val="00D6363F"/>
    <w:rsid w:val="00D642EB"/>
    <w:rsid w:val="00D64464"/>
    <w:rsid w:val="00D6484E"/>
    <w:rsid w:val="00D64A2C"/>
    <w:rsid w:val="00D64F85"/>
    <w:rsid w:val="00D66472"/>
    <w:rsid w:val="00D6687C"/>
    <w:rsid w:val="00D66F8D"/>
    <w:rsid w:val="00D671FD"/>
    <w:rsid w:val="00D6732C"/>
    <w:rsid w:val="00D677A9"/>
    <w:rsid w:val="00D7004F"/>
    <w:rsid w:val="00D7025C"/>
    <w:rsid w:val="00D70416"/>
    <w:rsid w:val="00D7046E"/>
    <w:rsid w:val="00D70FC1"/>
    <w:rsid w:val="00D71C11"/>
    <w:rsid w:val="00D7271A"/>
    <w:rsid w:val="00D7277B"/>
    <w:rsid w:val="00D72CAA"/>
    <w:rsid w:val="00D73243"/>
    <w:rsid w:val="00D734E1"/>
    <w:rsid w:val="00D73501"/>
    <w:rsid w:val="00D73671"/>
    <w:rsid w:val="00D73693"/>
    <w:rsid w:val="00D7380E"/>
    <w:rsid w:val="00D745D3"/>
    <w:rsid w:val="00D745D5"/>
    <w:rsid w:val="00D74659"/>
    <w:rsid w:val="00D75247"/>
    <w:rsid w:val="00D7530E"/>
    <w:rsid w:val="00D7532E"/>
    <w:rsid w:val="00D75B10"/>
    <w:rsid w:val="00D76031"/>
    <w:rsid w:val="00D7693A"/>
    <w:rsid w:val="00D76F4B"/>
    <w:rsid w:val="00D770D3"/>
    <w:rsid w:val="00D77881"/>
    <w:rsid w:val="00D77B8A"/>
    <w:rsid w:val="00D80444"/>
    <w:rsid w:val="00D804A1"/>
    <w:rsid w:val="00D80575"/>
    <w:rsid w:val="00D8068A"/>
    <w:rsid w:val="00D81C46"/>
    <w:rsid w:val="00D81CBA"/>
    <w:rsid w:val="00D81D02"/>
    <w:rsid w:val="00D81E3C"/>
    <w:rsid w:val="00D81F14"/>
    <w:rsid w:val="00D82346"/>
    <w:rsid w:val="00D8243A"/>
    <w:rsid w:val="00D82594"/>
    <w:rsid w:val="00D82595"/>
    <w:rsid w:val="00D82B7F"/>
    <w:rsid w:val="00D8333C"/>
    <w:rsid w:val="00D83507"/>
    <w:rsid w:val="00D837F6"/>
    <w:rsid w:val="00D83810"/>
    <w:rsid w:val="00D83BD1"/>
    <w:rsid w:val="00D84176"/>
    <w:rsid w:val="00D85317"/>
    <w:rsid w:val="00D857DB"/>
    <w:rsid w:val="00D858E4"/>
    <w:rsid w:val="00D85B24"/>
    <w:rsid w:val="00D8616C"/>
    <w:rsid w:val="00D86C3F"/>
    <w:rsid w:val="00D86EE8"/>
    <w:rsid w:val="00D8723D"/>
    <w:rsid w:val="00D87616"/>
    <w:rsid w:val="00D902BA"/>
    <w:rsid w:val="00D90A00"/>
    <w:rsid w:val="00D90AC3"/>
    <w:rsid w:val="00D90B4E"/>
    <w:rsid w:val="00D90B94"/>
    <w:rsid w:val="00D90DC4"/>
    <w:rsid w:val="00D9197F"/>
    <w:rsid w:val="00D921BE"/>
    <w:rsid w:val="00D92293"/>
    <w:rsid w:val="00D929E3"/>
    <w:rsid w:val="00D92E08"/>
    <w:rsid w:val="00D92E93"/>
    <w:rsid w:val="00D92F03"/>
    <w:rsid w:val="00D93440"/>
    <w:rsid w:val="00D93C04"/>
    <w:rsid w:val="00D93D88"/>
    <w:rsid w:val="00D93DBA"/>
    <w:rsid w:val="00D94188"/>
    <w:rsid w:val="00D94932"/>
    <w:rsid w:val="00D94F37"/>
    <w:rsid w:val="00D94FC5"/>
    <w:rsid w:val="00D956A9"/>
    <w:rsid w:val="00D95C4B"/>
    <w:rsid w:val="00D95E21"/>
    <w:rsid w:val="00D960F1"/>
    <w:rsid w:val="00D96DF4"/>
    <w:rsid w:val="00D9709F"/>
    <w:rsid w:val="00D970C9"/>
    <w:rsid w:val="00D977C3"/>
    <w:rsid w:val="00D97B26"/>
    <w:rsid w:val="00D97D87"/>
    <w:rsid w:val="00DA03B5"/>
    <w:rsid w:val="00DA047B"/>
    <w:rsid w:val="00DA0A85"/>
    <w:rsid w:val="00DA0FBF"/>
    <w:rsid w:val="00DA13E7"/>
    <w:rsid w:val="00DA1FB7"/>
    <w:rsid w:val="00DA21C1"/>
    <w:rsid w:val="00DA238E"/>
    <w:rsid w:val="00DA2B28"/>
    <w:rsid w:val="00DA2D23"/>
    <w:rsid w:val="00DA358F"/>
    <w:rsid w:val="00DA3B50"/>
    <w:rsid w:val="00DA3F65"/>
    <w:rsid w:val="00DA427F"/>
    <w:rsid w:val="00DA4C4A"/>
    <w:rsid w:val="00DA4CD3"/>
    <w:rsid w:val="00DA4E8D"/>
    <w:rsid w:val="00DA4F90"/>
    <w:rsid w:val="00DA56F3"/>
    <w:rsid w:val="00DA61E6"/>
    <w:rsid w:val="00DA68D3"/>
    <w:rsid w:val="00DA6939"/>
    <w:rsid w:val="00DA6CB0"/>
    <w:rsid w:val="00DA6D05"/>
    <w:rsid w:val="00DA7091"/>
    <w:rsid w:val="00DA756C"/>
    <w:rsid w:val="00DA7BC9"/>
    <w:rsid w:val="00DA7F5B"/>
    <w:rsid w:val="00DB01A9"/>
    <w:rsid w:val="00DB01AD"/>
    <w:rsid w:val="00DB02F1"/>
    <w:rsid w:val="00DB05D9"/>
    <w:rsid w:val="00DB16F5"/>
    <w:rsid w:val="00DB1A4C"/>
    <w:rsid w:val="00DB20D1"/>
    <w:rsid w:val="00DB22B7"/>
    <w:rsid w:val="00DB2DE3"/>
    <w:rsid w:val="00DB3355"/>
    <w:rsid w:val="00DB3412"/>
    <w:rsid w:val="00DB3515"/>
    <w:rsid w:val="00DB3A91"/>
    <w:rsid w:val="00DB5A4D"/>
    <w:rsid w:val="00DB5A93"/>
    <w:rsid w:val="00DB5D36"/>
    <w:rsid w:val="00DB5EE0"/>
    <w:rsid w:val="00DB61CB"/>
    <w:rsid w:val="00DB692A"/>
    <w:rsid w:val="00DB6B47"/>
    <w:rsid w:val="00DB6C55"/>
    <w:rsid w:val="00DB6C82"/>
    <w:rsid w:val="00DB6CF7"/>
    <w:rsid w:val="00DB7337"/>
    <w:rsid w:val="00DB7A42"/>
    <w:rsid w:val="00DB7C1B"/>
    <w:rsid w:val="00DB7CEA"/>
    <w:rsid w:val="00DC083A"/>
    <w:rsid w:val="00DC0AAF"/>
    <w:rsid w:val="00DC0D1C"/>
    <w:rsid w:val="00DC13B6"/>
    <w:rsid w:val="00DC1E8F"/>
    <w:rsid w:val="00DC207B"/>
    <w:rsid w:val="00DC2AF0"/>
    <w:rsid w:val="00DC2D62"/>
    <w:rsid w:val="00DC34DC"/>
    <w:rsid w:val="00DC3EFF"/>
    <w:rsid w:val="00DC408F"/>
    <w:rsid w:val="00DC5270"/>
    <w:rsid w:val="00DC5463"/>
    <w:rsid w:val="00DC56D5"/>
    <w:rsid w:val="00DC58DF"/>
    <w:rsid w:val="00DC58FB"/>
    <w:rsid w:val="00DC5BF0"/>
    <w:rsid w:val="00DC5C41"/>
    <w:rsid w:val="00DC63D5"/>
    <w:rsid w:val="00DC6441"/>
    <w:rsid w:val="00DC668F"/>
    <w:rsid w:val="00DC685B"/>
    <w:rsid w:val="00DC6C6B"/>
    <w:rsid w:val="00DC6DC9"/>
    <w:rsid w:val="00DC6DD5"/>
    <w:rsid w:val="00DC6E25"/>
    <w:rsid w:val="00DC74E1"/>
    <w:rsid w:val="00DC78D7"/>
    <w:rsid w:val="00DC7950"/>
    <w:rsid w:val="00DD0128"/>
    <w:rsid w:val="00DD02BE"/>
    <w:rsid w:val="00DD064A"/>
    <w:rsid w:val="00DD1328"/>
    <w:rsid w:val="00DD146A"/>
    <w:rsid w:val="00DD1507"/>
    <w:rsid w:val="00DD1EFC"/>
    <w:rsid w:val="00DD2796"/>
    <w:rsid w:val="00DD2C6A"/>
    <w:rsid w:val="00DD2E4F"/>
    <w:rsid w:val="00DD3C0E"/>
    <w:rsid w:val="00DD3FFE"/>
    <w:rsid w:val="00DD4368"/>
    <w:rsid w:val="00DD451F"/>
    <w:rsid w:val="00DD46E9"/>
    <w:rsid w:val="00DD47D9"/>
    <w:rsid w:val="00DD4FE8"/>
    <w:rsid w:val="00DD53E0"/>
    <w:rsid w:val="00DD63CB"/>
    <w:rsid w:val="00DD6A70"/>
    <w:rsid w:val="00DD6C3E"/>
    <w:rsid w:val="00DD72DA"/>
    <w:rsid w:val="00DD7315"/>
    <w:rsid w:val="00DD7BA2"/>
    <w:rsid w:val="00DE02F3"/>
    <w:rsid w:val="00DE0AB0"/>
    <w:rsid w:val="00DE1B8E"/>
    <w:rsid w:val="00DE207B"/>
    <w:rsid w:val="00DE269B"/>
    <w:rsid w:val="00DE26AC"/>
    <w:rsid w:val="00DE4676"/>
    <w:rsid w:val="00DE4A8A"/>
    <w:rsid w:val="00DE4BE0"/>
    <w:rsid w:val="00DE518D"/>
    <w:rsid w:val="00DE58D2"/>
    <w:rsid w:val="00DE6695"/>
    <w:rsid w:val="00DE6C0D"/>
    <w:rsid w:val="00DE743E"/>
    <w:rsid w:val="00DE74A8"/>
    <w:rsid w:val="00DE7A84"/>
    <w:rsid w:val="00DE7B5A"/>
    <w:rsid w:val="00DF0B30"/>
    <w:rsid w:val="00DF0C0A"/>
    <w:rsid w:val="00DF0D7E"/>
    <w:rsid w:val="00DF1283"/>
    <w:rsid w:val="00DF1467"/>
    <w:rsid w:val="00DF1621"/>
    <w:rsid w:val="00DF174A"/>
    <w:rsid w:val="00DF1B4B"/>
    <w:rsid w:val="00DF231E"/>
    <w:rsid w:val="00DF2427"/>
    <w:rsid w:val="00DF2637"/>
    <w:rsid w:val="00DF319C"/>
    <w:rsid w:val="00DF3458"/>
    <w:rsid w:val="00DF3BB2"/>
    <w:rsid w:val="00DF4557"/>
    <w:rsid w:val="00DF469C"/>
    <w:rsid w:val="00DF46C6"/>
    <w:rsid w:val="00DF4F5B"/>
    <w:rsid w:val="00DF5643"/>
    <w:rsid w:val="00DF5C45"/>
    <w:rsid w:val="00DF60AC"/>
    <w:rsid w:val="00DF66D9"/>
    <w:rsid w:val="00DF6D1D"/>
    <w:rsid w:val="00DF6FEE"/>
    <w:rsid w:val="00DF712F"/>
    <w:rsid w:val="00DF72E1"/>
    <w:rsid w:val="00DF74F7"/>
    <w:rsid w:val="00DF7AD0"/>
    <w:rsid w:val="00DF7E0E"/>
    <w:rsid w:val="00E016F3"/>
    <w:rsid w:val="00E017C7"/>
    <w:rsid w:val="00E01B41"/>
    <w:rsid w:val="00E01B61"/>
    <w:rsid w:val="00E01F13"/>
    <w:rsid w:val="00E022F7"/>
    <w:rsid w:val="00E0234C"/>
    <w:rsid w:val="00E025B4"/>
    <w:rsid w:val="00E02BD4"/>
    <w:rsid w:val="00E030B7"/>
    <w:rsid w:val="00E03529"/>
    <w:rsid w:val="00E04587"/>
    <w:rsid w:val="00E047A6"/>
    <w:rsid w:val="00E048B9"/>
    <w:rsid w:val="00E04952"/>
    <w:rsid w:val="00E04A34"/>
    <w:rsid w:val="00E04AD4"/>
    <w:rsid w:val="00E04BBF"/>
    <w:rsid w:val="00E04EAE"/>
    <w:rsid w:val="00E04F90"/>
    <w:rsid w:val="00E0544C"/>
    <w:rsid w:val="00E057E9"/>
    <w:rsid w:val="00E05856"/>
    <w:rsid w:val="00E05DE7"/>
    <w:rsid w:val="00E06177"/>
    <w:rsid w:val="00E061C1"/>
    <w:rsid w:val="00E0666D"/>
    <w:rsid w:val="00E06744"/>
    <w:rsid w:val="00E06D0E"/>
    <w:rsid w:val="00E06F42"/>
    <w:rsid w:val="00E07689"/>
    <w:rsid w:val="00E076F4"/>
    <w:rsid w:val="00E07784"/>
    <w:rsid w:val="00E07B83"/>
    <w:rsid w:val="00E07CB3"/>
    <w:rsid w:val="00E07D20"/>
    <w:rsid w:val="00E11546"/>
    <w:rsid w:val="00E119E9"/>
    <w:rsid w:val="00E12380"/>
    <w:rsid w:val="00E1245D"/>
    <w:rsid w:val="00E12A50"/>
    <w:rsid w:val="00E12CAC"/>
    <w:rsid w:val="00E12D24"/>
    <w:rsid w:val="00E12E4C"/>
    <w:rsid w:val="00E12F29"/>
    <w:rsid w:val="00E131CF"/>
    <w:rsid w:val="00E1335B"/>
    <w:rsid w:val="00E13381"/>
    <w:rsid w:val="00E13426"/>
    <w:rsid w:val="00E13B27"/>
    <w:rsid w:val="00E13FD8"/>
    <w:rsid w:val="00E145C1"/>
    <w:rsid w:val="00E1483D"/>
    <w:rsid w:val="00E148EB"/>
    <w:rsid w:val="00E1538A"/>
    <w:rsid w:val="00E1543E"/>
    <w:rsid w:val="00E154BD"/>
    <w:rsid w:val="00E15B67"/>
    <w:rsid w:val="00E15DF4"/>
    <w:rsid w:val="00E1628D"/>
    <w:rsid w:val="00E177D0"/>
    <w:rsid w:val="00E17B3E"/>
    <w:rsid w:val="00E17E92"/>
    <w:rsid w:val="00E2031A"/>
    <w:rsid w:val="00E20368"/>
    <w:rsid w:val="00E2037F"/>
    <w:rsid w:val="00E20A69"/>
    <w:rsid w:val="00E21664"/>
    <w:rsid w:val="00E21796"/>
    <w:rsid w:val="00E21EA0"/>
    <w:rsid w:val="00E22104"/>
    <w:rsid w:val="00E2264C"/>
    <w:rsid w:val="00E22CA4"/>
    <w:rsid w:val="00E22E19"/>
    <w:rsid w:val="00E241F9"/>
    <w:rsid w:val="00E24281"/>
    <w:rsid w:val="00E24FE9"/>
    <w:rsid w:val="00E25692"/>
    <w:rsid w:val="00E25A9A"/>
    <w:rsid w:val="00E25AD0"/>
    <w:rsid w:val="00E26110"/>
    <w:rsid w:val="00E2625A"/>
    <w:rsid w:val="00E26EA2"/>
    <w:rsid w:val="00E270D5"/>
    <w:rsid w:val="00E27698"/>
    <w:rsid w:val="00E276B7"/>
    <w:rsid w:val="00E2785C"/>
    <w:rsid w:val="00E2786D"/>
    <w:rsid w:val="00E3046A"/>
    <w:rsid w:val="00E30A12"/>
    <w:rsid w:val="00E30A7F"/>
    <w:rsid w:val="00E30AFB"/>
    <w:rsid w:val="00E30BC0"/>
    <w:rsid w:val="00E3113F"/>
    <w:rsid w:val="00E311FA"/>
    <w:rsid w:val="00E31290"/>
    <w:rsid w:val="00E31697"/>
    <w:rsid w:val="00E31980"/>
    <w:rsid w:val="00E31A69"/>
    <w:rsid w:val="00E31B46"/>
    <w:rsid w:val="00E31FC2"/>
    <w:rsid w:val="00E32D91"/>
    <w:rsid w:val="00E338C8"/>
    <w:rsid w:val="00E33A62"/>
    <w:rsid w:val="00E33C9B"/>
    <w:rsid w:val="00E33E45"/>
    <w:rsid w:val="00E33E91"/>
    <w:rsid w:val="00E33EAF"/>
    <w:rsid w:val="00E34301"/>
    <w:rsid w:val="00E34515"/>
    <w:rsid w:val="00E34A24"/>
    <w:rsid w:val="00E3510E"/>
    <w:rsid w:val="00E352BC"/>
    <w:rsid w:val="00E355A1"/>
    <w:rsid w:val="00E355F9"/>
    <w:rsid w:val="00E35F1D"/>
    <w:rsid w:val="00E366BA"/>
    <w:rsid w:val="00E36930"/>
    <w:rsid w:val="00E3697E"/>
    <w:rsid w:val="00E36B55"/>
    <w:rsid w:val="00E36F9A"/>
    <w:rsid w:val="00E375DC"/>
    <w:rsid w:val="00E37713"/>
    <w:rsid w:val="00E3775D"/>
    <w:rsid w:val="00E3781A"/>
    <w:rsid w:val="00E37D2B"/>
    <w:rsid w:val="00E37DAC"/>
    <w:rsid w:val="00E403D6"/>
    <w:rsid w:val="00E4093F"/>
    <w:rsid w:val="00E40B74"/>
    <w:rsid w:val="00E40DE4"/>
    <w:rsid w:val="00E40E31"/>
    <w:rsid w:val="00E40EB6"/>
    <w:rsid w:val="00E411A3"/>
    <w:rsid w:val="00E42100"/>
    <w:rsid w:val="00E42AC7"/>
    <w:rsid w:val="00E42D12"/>
    <w:rsid w:val="00E437FF"/>
    <w:rsid w:val="00E43CCD"/>
    <w:rsid w:val="00E440D8"/>
    <w:rsid w:val="00E4425E"/>
    <w:rsid w:val="00E44655"/>
    <w:rsid w:val="00E449B9"/>
    <w:rsid w:val="00E454B4"/>
    <w:rsid w:val="00E456A2"/>
    <w:rsid w:val="00E45D7B"/>
    <w:rsid w:val="00E45D7C"/>
    <w:rsid w:val="00E45EC4"/>
    <w:rsid w:val="00E46AD8"/>
    <w:rsid w:val="00E46AF0"/>
    <w:rsid w:val="00E46E64"/>
    <w:rsid w:val="00E47A9A"/>
    <w:rsid w:val="00E500AA"/>
    <w:rsid w:val="00E504CE"/>
    <w:rsid w:val="00E5056B"/>
    <w:rsid w:val="00E50CB0"/>
    <w:rsid w:val="00E50F14"/>
    <w:rsid w:val="00E511E8"/>
    <w:rsid w:val="00E51A57"/>
    <w:rsid w:val="00E5200E"/>
    <w:rsid w:val="00E529A4"/>
    <w:rsid w:val="00E52B02"/>
    <w:rsid w:val="00E52CAE"/>
    <w:rsid w:val="00E52EB1"/>
    <w:rsid w:val="00E52F68"/>
    <w:rsid w:val="00E52FBE"/>
    <w:rsid w:val="00E53236"/>
    <w:rsid w:val="00E53387"/>
    <w:rsid w:val="00E538BA"/>
    <w:rsid w:val="00E538F3"/>
    <w:rsid w:val="00E54596"/>
    <w:rsid w:val="00E54646"/>
    <w:rsid w:val="00E5476A"/>
    <w:rsid w:val="00E54A03"/>
    <w:rsid w:val="00E55120"/>
    <w:rsid w:val="00E55239"/>
    <w:rsid w:val="00E5564E"/>
    <w:rsid w:val="00E55B27"/>
    <w:rsid w:val="00E5602C"/>
    <w:rsid w:val="00E560FF"/>
    <w:rsid w:val="00E561C3"/>
    <w:rsid w:val="00E562D8"/>
    <w:rsid w:val="00E56C68"/>
    <w:rsid w:val="00E57002"/>
    <w:rsid w:val="00E57121"/>
    <w:rsid w:val="00E571AE"/>
    <w:rsid w:val="00E57374"/>
    <w:rsid w:val="00E57595"/>
    <w:rsid w:val="00E575C6"/>
    <w:rsid w:val="00E577B5"/>
    <w:rsid w:val="00E57819"/>
    <w:rsid w:val="00E57A8B"/>
    <w:rsid w:val="00E57DF6"/>
    <w:rsid w:val="00E57F6E"/>
    <w:rsid w:val="00E60808"/>
    <w:rsid w:val="00E60A7C"/>
    <w:rsid w:val="00E60D5B"/>
    <w:rsid w:val="00E6147E"/>
    <w:rsid w:val="00E61A4E"/>
    <w:rsid w:val="00E61F5F"/>
    <w:rsid w:val="00E62226"/>
    <w:rsid w:val="00E62253"/>
    <w:rsid w:val="00E622B7"/>
    <w:rsid w:val="00E634BF"/>
    <w:rsid w:val="00E6376A"/>
    <w:rsid w:val="00E63AA3"/>
    <w:rsid w:val="00E63CE7"/>
    <w:rsid w:val="00E63F08"/>
    <w:rsid w:val="00E63F5E"/>
    <w:rsid w:val="00E63F9D"/>
    <w:rsid w:val="00E6408A"/>
    <w:rsid w:val="00E6422D"/>
    <w:rsid w:val="00E6424C"/>
    <w:rsid w:val="00E6455B"/>
    <w:rsid w:val="00E648F3"/>
    <w:rsid w:val="00E64A2F"/>
    <w:rsid w:val="00E64E25"/>
    <w:rsid w:val="00E64FE3"/>
    <w:rsid w:val="00E651A2"/>
    <w:rsid w:val="00E65386"/>
    <w:rsid w:val="00E65E93"/>
    <w:rsid w:val="00E6608F"/>
    <w:rsid w:val="00E66172"/>
    <w:rsid w:val="00E66805"/>
    <w:rsid w:val="00E66A72"/>
    <w:rsid w:val="00E66AB9"/>
    <w:rsid w:val="00E66EE3"/>
    <w:rsid w:val="00E67182"/>
    <w:rsid w:val="00E67262"/>
    <w:rsid w:val="00E70106"/>
    <w:rsid w:val="00E701C5"/>
    <w:rsid w:val="00E703A5"/>
    <w:rsid w:val="00E7049F"/>
    <w:rsid w:val="00E70678"/>
    <w:rsid w:val="00E7073F"/>
    <w:rsid w:val="00E70D4A"/>
    <w:rsid w:val="00E70EA4"/>
    <w:rsid w:val="00E715F1"/>
    <w:rsid w:val="00E717BE"/>
    <w:rsid w:val="00E71B32"/>
    <w:rsid w:val="00E71E89"/>
    <w:rsid w:val="00E72321"/>
    <w:rsid w:val="00E7260A"/>
    <w:rsid w:val="00E727E0"/>
    <w:rsid w:val="00E72BBD"/>
    <w:rsid w:val="00E734CA"/>
    <w:rsid w:val="00E7368B"/>
    <w:rsid w:val="00E736A2"/>
    <w:rsid w:val="00E7381F"/>
    <w:rsid w:val="00E73CCC"/>
    <w:rsid w:val="00E74FBB"/>
    <w:rsid w:val="00E755EF"/>
    <w:rsid w:val="00E7571B"/>
    <w:rsid w:val="00E76135"/>
    <w:rsid w:val="00E76705"/>
    <w:rsid w:val="00E76D00"/>
    <w:rsid w:val="00E76DC1"/>
    <w:rsid w:val="00E7781D"/>
    <w:rsid w:val="00E77842"/>
    <w:rsid w:val="00E77983"/>
    <w:rsid w:val="00E77DD8"/>
    <w:rsid w:val="00E80AB1"/>
    <w:rsid w:val="00E811E1"/>
    <w:rsid w:val="00E813C2"/>
    <w:rsid w:val="00E81491"/>
    <w:rsid w:val="00E817CB"/>
    <w:rsid w:val="00E820E0"/>
    <w:rsid w:val="00E82170"/>
    <w:rsid w:val="00E8262C"/>
    <w:rsid w:val="00E82F8C"/>
    <w:rsid w:val="00E82F9D"/>
    <w:rsid w:val="00E83132"/>
    <w:rsid w:val="00E8319E"/>
    <w:rsid w:val="00E832A0"/>
    <w:rsid w:val="00E83383"/>
    <w:rsid w:val="00E84797"/>
    <w:rsid w:val="00E847E3"/>
    <w:rsid w:val="00E849AF"/>
    <w:rsid w:val="00E84B05"/>
    <w:rsid w:val="00E84D54"/>
    <w:rsid w:val="00E84F1F"/>
    <w:rsid w:val="00E84F3C"/>
    <w:rsid w:val="00E85300"/>
    <w:rsid w:val="00E858C8"/>
    <w:rsid w:val="00E85933"/>
    <w:rsid w:val="00E85EF5"/>
    <w:rsid w:val="00E85FC8"/>
    <w:rsid w:val="00E866E4"/>
    <w:rsid w:val="00E8748E"/>
    <w:rsid w:val="00E87A21"/>
    <w:rsid w:val="00E87FB3"/>
    <w:rsid w:val="00E90773"/>
    <w:rsid w:val="00E90794"/>
    <w:rsid w:val="00E90CFD"/>
    <w:rsid w:val="00E914D7"/>
    <w:rsid w:val="00E91FAE"/>
    <w:rsid w:val="00E9245A"/>
    <w:rsid w:val="00E9287D"/>
    <w:rsid w:val="00E9292A"/>
    <w:rsid w:val="00E92E6F"/>
    <w:rsid w:val="00E92FBC"/>
    <w:rsid w:val="00E933F1"/>
    <w:rsid w:val="00E9417D"/>
    <w:rsid w:val="00E9419D"/>
    <w:rsid w:val="00E94275"/>
    <w:rsid w:val="00E943AB"/>
    <w:rsid w:val="00E94664"/>
    <w:rsid w:val="00E94791"/>
    <w:rsid w:val="00E94F45"/>
    <w:rsid w:val="00E95097"/>
    <w:rsid w:val="00E95D75"/>
    <w:rsid w:val="00E9612C"/>
    <w:rsid w:val="00E96172"/>
    <w:rsid w:val="00E96769"/>
    <w:rsid w:val="00E96962"/>
    <w:rsid w:val="00E96B76"/>
    <w:rsid w:val="00E96E57"/>
    <w:rsid w:val="00E970CC"/>
    <w:rsid w:val="00E97115"/>
    <w:rsid w:val="00E9759F"/>
    <w:rsid w:val="00E9770D"/>
    <w:rsid w:val="00E97BD0"/>
    <w:rsid w:val="00EA02B1"/>
    <w:rsid w:val="00EA0DC3"/>
    <w:rsid w:val="00EA0E10"/>
    <w:rsid w:val="00EA1208"/>
    <w:rsid w:val="00EA1265"/>
    <w:rsid w:val="00EA1403"/>
    <w:rsid w:val="00EA17C1"/>
    <w:rsid w:val="00EA1A6F"/>
    <w:rsid w:val="00EA2E15"/>
    <w:rsid w:val="00EA303B"/>
    <w:rsid w:val="00EA36BB"/>
    <w:rsid w:val="00EA37C3"/>
    <w:rsid w:val="00EA3840"/>
    <w:rsid w:val="00EA3860"/>
    <w:rsid w:val="00EA3A0E"/>
    <w:rsid w:val="00EA3DAB"/>
    <w:rsid w:val="00EA3EE0"/>
    <w:rsid w:val="00EA40D5"/>
    <w:rsid w:val="00EA4247"/>
    <w:rsid w:val="00EA4583"/>
    <w:rsid w:val="00EA4BF7"/>
    <w:rsid w:val="00EA4C49"/>
    <w:rsid w:val="00EA4DB2"/>
    <w:rsid w:val="00EA5412"/>
    <w:rsid w:val="00EA57D7"/>
    <w:rsid w:val="00EA5A15"/>
    <w:rsid w:val="00EA6001"/>
    <w:rsid w:val="00EA60B1"/>
    <w:rsid w:val="00EA60CC"/>
    <w:rsid w:val="00EA641B"/>
    <w:rsid w:val="00EA6B72"/>
    <w:rsid w:val="00EA6F37"/>
    <w:rsid w:val="00EA75D9"/>
    <w:rsid w:val="00EA7B36"/>
    <w:rsid w:val="00EA7B7B"/>
    <w:rsid w:val="00EA7BCD"/>
    <w:rsid w:val="00EB00C8"/>
    <w:rsid w:val="00EB019D"/>
    <w:rsid w:val="00EB0A7E"/>
    <w:rsid w:val="00EB0AF5"/>
    <w:rsid w:val="00EB1003"/>
    <w:rsid w:val="00EB12FE"/>
    <w:rsid w:val="00EB1453"/>
    <w:rsid w:val="00EB16D4"/>
    <w:rsid w:val="00EB21F4"/>
    <w:rsid w:val="00EB237A"/>
    <w:rsid w:val="00EB2525"/>
    <w:rsid w:val="00EB2BA4"/>
    <w:rsid w:val="00EB36B4"/>
    <w:rsid w:val="00EB37CC"/>
    <w:rsid w:val="00EB42D1"/>
    <w:rsid w:val="00EB45D1"/>
    <w:rsid w:val="00EB4D29"/>
    <w:rsid w:val="00EB5EAF"/>
    <w:rsid w:val="00EB67F1"/>
    <w:rsid w:val="00EB7A6D"/>
    <w:rsid w:val="00EB7DAB"/>
    <w:rsid w:val="00EB7ED8"/>
    <w:rsid w:val="00EC0B81"/>
    <w:rsid w:val="00EC0C1E"/>
    <w:rsid w:val="00EC20C2"/>
    <w:rsid w:val="00EC21EF"/>
    <w:rsid w:val="00EC2394"/>
    <w:rsid w:val="00EC2752"/>
    <w:rsid w:val="00EC2971"/>
    <w:rsid w:val="00EC315E"/>
    <w:rsid w:val="00EC31A3"/>
    <w:rsid w:val="00EC342A"/>
    <w:rsid w:val="00EC3661"/>
    <w:rsid w:val="00EC3A46"/>
    <w:rsid w:val="00EC3C47"/>
    <w:rsid w:val="00EC3CA8"/>
    <w:rsid w:val="00EC3F05"/>
    <w:rsid w:val="00EC42E2"/>
    <w:rsid w:val="00EC570F"/>
    <w:rsid w:val="00EC5C28"/>
    <w:rsid w:val="00EC5E31"/>
    <w:rsid w:val="00EC5F94"/>
    <w:rsid w:val="00EC644A"/>
    <w:rsid w:val="00EC6765"/>
    <w:rsid w:val="00EC70E0"/>
    <w:rsid w:val="00EC73C3"/>
    <w:rsid w:val="00EC7595"/>
    <w:rsid w:val="00EC7710"/>
    <w:rsid w:val="00EC7F5F"/>
    <w:rsid w:val="00ED03F8"/>
    <w:rsid w:val="00ED09C1"/>
    <w:rsid w:val="00ED1759"/>
    <w:rsid w:val="00ED205C"/>
    <w:rsid w:val="00ED2485"/>
    <w:rsid w:val="00ED25BD"/>
    <w:rsid w:val="00ED35A2"/>
    <w:rsid w:val="00ED3685"/>
    <w:rsid w:val="00ED39E1"/>
    <w:rsid w:val="00ED46D9"/>
    <w:rsid w:val="00ED4B19"/>
    <w:rsid w:val="00ED502D"/>
    <w:rsid w:val="00ED540C"/>
    <w:rsid w:val="00ED5585"/>
    <w:rsid w:val="00ED5610"/>
    <w:rsid w:val="00ED58B3"/>
    <w:rsid w:val="00ED5F58"/>
    <w:rsid w:val="00ED61EB"/>
    <w:rsid w:val="00ED6233"/>
    <w:rsid w:val="00ED652D"/>
    <w:rsid w:val="00ED6D93"/>
    <w:rsid w:val="00ED7056"/>
    <w:rsid w:val="00ED7A3C"/>
    <w:rsid w:val="00ED7C74"/>
    <w:rsid w:val="00ED7CD4"/>
    <w:rsid w:val="00EE009B"/>
    <w:rsid w:val="00EE01A8"/>
    <w:rsid w:val="00EE04FE"/>
    <w:rsid w:val="00EE0AFF"/>
    <w:rsid w:val="00EE1073"/>
    <w:rsid w:val="00EE1B7B"/>
    <w:rsid w:val="00EE1C55"/>
    <w:rsid w:val="00EE1C94"/>
    <w:rsid w:val="00EE1F6E"/>
    <w:rsid w:val="00EE22C8"/>
    <w:rsid w:val="00EE2585"/>
    <w:rsid w:val="00EE2630"/>
    <w:rsid w:val="00EE26BC"/>
    <w:rsid w:val="00EE2730"/>
    <w:rsid w:val="00EE2A87"/>
    <w:rsid w:val="00EE2B21"/>
    <w:rsid w:val="00EE2B65"/>
    <w:rsid w:val="00EE2F1B"/>
    <w:rsid w:val="00EE305E"/>
    <w:rsid w:val="00EE3D04"/>
    <w:rsid w:val="00EE3EF9"/>
    <w:rsid w:val="00EE4DF8"/>
    <w:rsid w:val="00EE515A"/>
    <w:rsid w:val="00EE52D8"/>
    <w:rsid w:val="00EE5559"/>
    <w:rsid w:val="00EE59C2"/>
    <w:rsid w:val="00EE5BC0"/>
    <w:rsid w:val="00EE6ABD"/>
    <w:rsid w:val="00EE7EBF"/>
    <w:rsid w:val="00EF00E9"/>
    <w:rsid w:val="00EF04DB"/>
    <w:rsid w:val="00EF0696"/>
    <w:rsid w:val="00EF0722"/>
    <w:rsid w:val="00EF1381"/>
    <w:rsid w:val="00EF19F5"/>
    <w:rsid w:val="00EF20D9"/>
    <w:rsid w:val="00EF2397"/>
    <w:rsid w:val="00EF2529"/>
    <w:rsid w:val="00EF2700"/>
    <w:rsid w:val="00EF2C99"/>
    <w:rsid w:val="00EF3576"/>
    <w:rsid w:val="00EF3CF0"/>
    <w:rsid w:val="00EF4758"/>
    <w:rsid w:val="00EF4769"/>
    <w:rsid w:val="00EF4AED"/>
    <w:rsid w:val="00EF4C26"/>
    <w:rsid w:val="00EF4E27"/>
    <w:rsid w:val="00EF557A"/>
    <w:rsid w:val="00EF5601"/>
    <w:rsid w:val="00EF5E07"/>
    <w:rsid w:val="00EF6210"/>
    <w:rsid w:val="00EF6586"/>
    <w:rsid w:val="00EF6C71"/>
    <w:rsid w:val="00EF74FF"/>
    <w:rsid w:val="00EF7727"/>
    <w:rsid w:val="00EF781C"/>
    <w:rsid w:val="00F00145"/>
    <w:rsid w:val="00F0095D"/>
    <w:rsid w:val="00F013DE"/>
    <w:rsid w:val="00F01AE5"/>
    <w:rsid w:val="00F01B59"/>
    <w:rsid w:val="00F01F48"/>
    <w:rsid w:val="00F02757"/>
    <w:rsid w:val="00F028B7"/>
    <w:rsid w:val="00F033D9"/>
    <w:rsid w:val="00F03CFB"/>
    <w:rsid w:val="00F0484A"/>
    <w:rsid w:val="00F04BE0"/>
    <w:rsid w:val="00F04BFD"/>
    <w:rsid w:val="00F05413"/>
    <w:rsid w:val="00F05B8D"/>
    <w:rsid w:val="00F05D9A"/>
    <w:rsid w:val="00F05FD3"/>
    <w:rsid w:val="00F0618A"/>
    <w:rsid w:val="00F064F9"/>
    <w:rsid w:val="00F0725D"/>
    <w:rsid w:val="00F073EA"/>
    <w:rsid w:val="00F07A66"/>
    <w:rsid w:val="00F07C58"/>
    <w:rsid w:val="00F07DBC"/>
    <w:rsid w:val="00F10110"/>
    <w:rsid w:val="00F101FE"/>
    <w:rsid w:val="00F10958"/>
    <w:rsid w:val="00F10DF4"/>
    <w:rsid w:val="00F11292"/>
    <w:rsid w:val="00F11E8C"/>
    <w:rsid w:val="00F1233A"/>
    <w:rsid w:val="00F12364"/>
    <w:rsid w:val="00F1310A"/>
    <w:rsid w:val="00F131D9"/>
    <w:rsid w:val="00F131EE"/>
    <w:rsid w:val="00F133A9"/>
    <w:rsid w:val="00F133E7"/>
    <w:rsid w:val="00F13A45"/>
    <w:rsid w:val="00F13D52"/>
    <w:rsid w:val="00F142AC"/>
    <w:rsid w:val="00F14992"/>
    <w:rsid w:val="00F149D4"/>
    <w:rsid w:val="00F14B8F"/>
    <w:rsid w:val="00F14EF7"/>
    <w:rsid w:val="00F153A2"/>
    <w:rsid w:val="00F154D3"/>
    <w:rsid w:val="00F15EB9"/>
    <w:rsid w:val="00F15EFF"/>
    <w:rsid w:val="00F15F54"/>
    <w:rsid w:val="00F16027"/>
    <w:rsid w:val="00F1653E"/>
    <w:rsid w:val="00F1663B"/>
    <w:rsid w:val="00F167CD"/>
    <w:rsid w:val="00F16F28"/>
    <w:rsid w:val="00F17274"/>
    <w:rsid w:val="00F17661"/>
    <w:rsid w:val="00F17782"/>
    <w:rsid w:val="00F17C1F"/>
    <w:rsid w:val="00F20ACB"/>
    <w:rsid w:val="00F21110"/>
    <w:rsid w:val="00F211DA"/>
    <w:rsid w:val="00F213FC"/>
    <w:rsid w:val="00F214A9"/>
    <w:rsid w:val="00F21510"/>
    <w:rsid w:val="00F21A81"/>
    <w:rsid w:val="00F21F35"/>
    <w:rsid w:val="00F22469"/>
    <w:rsid w:val="00F22FCB"/>
    <w:rsid w:val="00F237CA"/>
    <w:rsid w:val="00F23BF0"/>
    <w:rsid w:val="00F23E63"/>
    <w:rsid w:val="00F23E64"/>
    <w:rsid w:val="00F23EB4"/>
    <w:rsid w:val="00F23EF8"/>
    <w:rsid w:val="00F25D86"/>
    <w:rsid w:val="00F25F75"/>
    <w:rsid w:val="00F25F9F"/>
    <w:rsid w:val="00F2605E"/>
    <w:rsid w:val="00F260CF"/>
    <w:rsid w:val="00F26637"/>
    <w:rsid w:val="00F26B1C"/>
    <w:rsid w:val="00F274D0"/>
    <w:rsid w:val="00F2757C"/>
    <w:rsid w:val="00F27D85"/>
    <w:rsid w:val="00F30197"/>
    <w:rsid w:val="00F30F08"/>
    <w:rsid w:val="00F3133E"/>
    <w:rsid w:val="00F31388"/>
    <w:rsid w:val="00F3158F"/>
    <w:rsid w:val="00F31F3A"/>
    <w:rsid w:val="00F31FA4"/>
    <w:rsid w:val="00F3200D"/>
    <w:rsid w:val="00F32891"/>
    <w:rsid w:val="00F32BF6"/>
    <w:rsid w:val="00F32F2A"/>
    <w:rsid w:val="00F33157"/>
    <w:rsid w:val="00F33287"/>
    <w:rsid w:val="00F33B76"/>
    <w:rsid w:val="00F33D9F"/>
    <w:rsid w:val="00F34224"/>
    <w:rsid w:val="00F34779"/>
    <w:rsid w:val="00F34B95"/>
    <w:rsid w:val="00F34B9A"/>
    <w:rsid w:val="00F35150"/>
    <w:rsid w:val="00F3545A"/>
    <w:rsid w:val="00F35589"/>
    <w:rsid w:val="00F356FA"/>
    <w:rsid w:val="00F35811"/>
    <w:rsid w:val="00F3591E"/>
    <w:rsid w:val="00F35C7D"/>
    <w:rsid w:val="00F35C99"/>
    <w:rsid w:val="00F35CA1"/>
    <w:rsid w:val="00F364BB"/>
    <w:rsid w:val="00F3689D"/>
    <w:rsid w:val="00F36EE7"/>
    <w:rsid w:val="00F37168"/>
    <w:rsid w:val="00F37B27"/>
    <w:rsid w:val="00F37C2F"/>
    <w:rsid w:val="00F37CF5"/>
    <w:rsid w:val="00F37F4B"/>
    <w:rsid w:val="00F401AE"/>
    <w:rsid w:val="00F40849"/>
    <w:rsid w:val="00F40C88"/>
    <w:rsid w:val="00F41005"/>
    <w:rsid w:val="00F412F8"/>
    <w:rsid w:val="00F4138B"/>
    <w:rsid w:val="00F416F0"/>
    <w:rsid w:val="00F41EC0"/>
    <w:rsid w:val="00F41F16"/>
    <w:rsid w:val="00F42575"/>
    <w:rsid w:val="00F4273F"/>
    <w:rsid w:val="00F428E0"/>
    <w:rsid w:val="00F42C1B"/>
    <w:rsid w:val="00F43B42"/>
    <w:rsid w:val="00F43EB0"/>
    <w:rsid w:val="00F44E31"/>
    <w:rsid w:val="00F464EE"/>
    <w:rsid w:val="00F4652B"/>
    <w:rsid w:val="00F46A71"/>
    <w:rsid w:val="00F46F3C"/>
    <w:rsid w:val="00F47220"/>
    <w:rsid w:val="00F4742B"/>
    <w:rsid w:val="00F47DEE"/>
    <w:rsid w:val="00F50C71"/>
    <w:rsid w:val="00F511BD"/>
    <w:rsid w:val="00F525BC"/>
    <w:rsid w:val="00F52673"/>
    <w:rsid w:val="00F5280B"/>
    <w:rsid w:val="00F534BB"/>
    <w:rsid w:val="00F53815"/>
    <w:rsid w:val="00F53DD1"/>
    <w:rsid w:val="00F542C2"/>
    <w:rsid w:val="00F5468F"/>
    <w:rsid w:val="00F54946"/>
    <w:rsid w:val="00F5496B"/>
    <w:rsid w:val="00F54DBD"/>
    <w:rsid w:val="00F54FA0"/>
    <w:rsid w:val="00F550EC"/>
    <w:rsid w:val="00F55D26"/>
    <w:rsid w:val="00F55D47"/>
    <w:rsid w:val="00F56972"/>
    <w:rsid w:val="00F56D5D"/>
    <w:rsid w:val="00F5721D"/>
    <w:rsid w:val="00F572BB"/>
    <w:rsid w:val="00F579A3"/>
    <w:rsid w:val="00F57D17"/>
    <w:rsid w:val="00F57DB8"/>
    <w:rsid w:val="00F6074D"/>
    <w:rsid w:val="00F607C0"/>
    <w:rsid w:val="00F60B4E"/>
    <w:rsid w:val="00F61059"/>
    <w:rsid w:val="00F61B6D"/>
    <w:rsid w:val="00F6243E"/>
    <w:rsid w:val="00F62A1A"/>
    <w:rsid w:val="00F62AF9"/>
    <w:rsid w:val="00F630B5"/>
    <w:rsid w:val="00F635D0"/>
    <w:rsid w:val="00F63C60"/>
    <w:rsid w:val="00F6437C"/>
    <w:rsid w:val="00F64733"/>
    <w:rsid w:val="00F65295"/>
    <w:rsid w:val="00F6588F"/>
    <w:rsid w:val="00F658F6"/>
    <w:rsid w:val="00F661FD"/>
    <w:rsid w:val="00F6675C"/>
    <w:rsid w:val="00F66A38"/>
    <w:rsid w:val="00F66E54"/>
    <w:rsid w:val="00F673CE"/>
    <w:rsid w:val="00F67423"/>
    <w:rsid w:val="00F6752E"/>
    <w:rsid w:val="00F67AE0"/>
    <w:rsid w:val="00F70332"/>
    <w:rsid w:val="00F70D94"/>
    <w:rsid w:val="00F70E8F"/>
    <w:rsid w:val="00F7128C"/>
    <w:rsid w:val="00F7148D"/>
    <w:rsid w:val="00F71654"/>
    <w:rsid w:val="00F7166A"/>
    <w:rsid w:val="00F71849"/>
    <w:rsid w:val="00F720E4"/>
    <w:rsid w:val="00F72231"/>
    <w:rsid w:val="00F72855"/>
    <w:rsid w:val="00F729C8"/>
    <w:rsid w:val="00F72A0B"/>
    <w:rsid w:val="00F7325C"/>
    <w:rsid w:val="00F74990"/>
    <w:rsid w:val="00F7533D"/>
    <w:rsid w:val="00F757A7"/>
    <w:rsid w:val="00F7597D"/>
    <w:rsid w:val="00F75CD2"/>
    <w:rsid w:val="00F7604F"/>
    <w:rsid w:val="00F7608D"/>
    <w:rsid w:val="00F7740C"/>
    <w:rsid w:val="00F8059D"/>
    <w:rsid w:val="00F80950"/>
    <w:rsid w:val="00F80B05"/>
    <w:rsid w:val="00F815D4"/>
    <w:rsid w:val="00F81F86"/>
    <w:rsid w:val="00F8209C"/>
    <w:rsid w:val="00F8212D"/>
    <w:rsid w:val="00F82825"/>
    <w:rsid w:val="00F82AFE"/>
    <w:rsid w:val="00F8311A"/>
    <w:rsid w:val="00F8327C"/>
    <w:rsid w:val="00F8386A"/>
    <w:rsid w:val="00F84507"/>
    <w:rsid w:val="00F85171"/>
    <w:rsid w:val="00F85B14"/>
    <w:rsid w:val="00F85F51"/>
    <w:rsid w:val="00F86C87"/>
    <w:rsid w:val="00F86F2E"/>
    <w:rsid w:val="00F87B1E"/>
    <w:rsid w:val="00F87CAC"/>
    <w:rsid w:val="00F9036F"/>
    <w:rsid w:val="00F9073D"/>
    <w:rsid w:val="00F90D62"/>
    <w:rsid w:val="00F90D97"/>
    <w:rsid w:val="00F9226B"/>
    <w:rsid w:val="00F92420"/>
    <w:rsid w:val="00F9277D"/>
    <w:rsid w:val="00F93C00"/>
    <w:rsid w:val="00F93DBD"/>
    <w:rsid w:val="00F93F9E"/>
    <w:rsid w:val="00F93FF9"/>
    <w:rsid w:val="00F941B7"/>
    <w:rsid w:val="00F944B6"/>
    <w:rsid w:val="00F9495E"/>
    <w:rsid w:val="00F94D55"/>
    <w:rsid w:val="00F94F43"/>
    <w:rsid w:val="00F95110"/>
    <w:rsid w:val="00F95199"/>
    <w:rsid w:val="00F9571E"/>
    <w:rsid w:val="00F9572B"/>
    <w:rsid w:val="00F95AC9"/>
    <w:rsid w:val="00F95E10"/>
    <w:rsid w:val="00F96A1E"/>
    <w:rsid w:val="00F97F18"/>
    <w:rsid w:val="00FA0B9A"/>
    <w:rsid w:val="00FA0F39"/>
    <w:rsid w:val="00FA12AA"/>
    <w:rsid w:val="00FA1439"/>
    <w:rsid w:val="00FA1504"/>
    <w:rsid w:val="00FA189F"/>
    <w:rsid w:val="00FA1E9B"/>
    <w:rsid w:val="00FA23CC"/>
    <w:rsid w:val="00FA2508"/>
    <w:rsid w:val="00FA2DC4"/>
    <w:rsid w:val="00FA2E59"/>
    <w:rsid w:val="00FA301F"/>
    <w:rsid w:val="00FA3036"/>
    <w:rsid w:val="00FA3803"/>
    <w:rsid w:val="00FA3CD3"/>
    <w:rsid w:val="00FA43F2"/>
    <w:rsid w:val="00FA43F3"/>
    <w:rsid w:val="00FA4724"/>
    <w:rsid w:val="00FA4882"/>
    <w:rsid w:val="00FA4FC3"/>
    <w:rsid w:val="00FA5B09"/>
    <w:rsid w:val="00FA684E"/>
    <w:rsid w:val="00FA6A20"/>
    <w:rsid w:val="00FA6F6F"/>
    <w:rsid w:val="00FA707B"/>
    <w:rsid w:val="00FA756F"/>
    <w:rsid w:val="00FA7BC1"/>
    <w:rsid w:val="00FA7D3C"/>
    <w:rsid w:val="00FB00B4"/>
    <w:rsid w:val="00FB04D7"/>
    <w:rsid w:val="00FB0D79"/>
    <w:rsid w:val="00FB0DC1"/>
    <w:rsid w:val="00FB0F68"/>
    <w:rsid w:val="00FB10EE"/>
    <w:rsid w:val="00FB1702"/>
    <w:rsid w:val="00FB170C"/>
    <w:rsid w:val="00FB1747"/>
    <w:rsid w:val="00FB17E1"/>
    <w:rsid w:val="00FB1BE2"/>
    <w:rsid w:val="00FB230E"/>
    <w:rsid w:val="00FB2680"/>
    <w:rsid w:val="00FB2FE9"/>
    <w:rsid w:val="00FB38D1"/>
    <w:rsid w:val="00FB3A5F"/>
    <w:rsid w:val="00FB3A97"/>
    <w:rsid w:val="00FB3C0E"/>
    <w:rsid w:val="00FB403B"/>
    <w:rsid w:val="00FB4824"/>
    <w:rsid w:val="00FB55C9"/>
    <w:rsid w:val="00FB5986"/>
    <w:rsid w:val="00FB5F52"/>
    <w:rsid w:val="00FB5FD7"/>
    <w:rsid w:val="00FB67AC"/>
    <w:rsid w:val="00FB6EF4"/>
    <w:rsid w:val="00FB79B1"/>
    <w:rsid w:val="00FB7D7B"/>
    <w:rsid w:val="00FB7FBC"/>
    <w:rsid w:val="00FC00D6"/>
    <w:rsid w:val="00FC05FB"/>
    <w:rsid w:val="00FC08F1"/>
    <w:rsid w:val="00FC0947"/>
    <w:rsid w:val="00FC135C"/>
    <w:rsid w:val="00FC13B1"/>
    <w:rsid w:val="00FC2465"/>
    <w:rsid w:val="00FC24DC"/>
    <w:rsid w:val="00FC28A7"/>
    <w:rsid w:val="00FC2B0A"/>
    <w:rsid w:val="00FC2CE9"/>
    <w:rsid w:val="00FC304A"/>
    <w:rsid w:val="00FC30B8"/>
    <w:rsid w:val="00FC31BA"/>
    <w:rsid w:val="00FC34D4"/>
    <w:rsid w:val="00FC351F"/>
    <w:rsid w:val="00FC4441"/>
    <w:rsid w:val="00FC45D4"/>
    <w:rsid w:val="00FC4906"/>
    <w:rsid w:val="00FC50B4"/>
    <w:rsid w:val="00FC52F3"/>
    <w:rsid w:val="00FC5A2F"/>
    <w:rsid w:val="00FC5FA0"/>
    <w:rsid w:val="00FC6003"/>
    <w:rsid w:val="00FC6A19"/>
    <w:rsid w:val="00FC6CAF"/>
    <w:rsid w:val="00FC6DF4"/>
    <w:rsid w:val="00FC6E17"/>
    <w:rsid w:val="00FC7063"/>
    <w:rsid w:val="00FC72FB"/>
    <w:rsid w:val="00FC7591"/>
    <w:rsid w:val="00FC79E8"/>
    <w:rsid w:val="00FC7B10"/>
    <w:rsid w:val="00FC7CCF"/>
    <w:rsid w:val="00FC7E81"/>
    <w:rsid w:val="00FD0772"/>
    <w:rsid w:val="00FD0795"/>
    <w:rsid w:val="00FD08D4"/>
    <w:rsid w:val="00FD1206"/>
    <w:rsid w:val="00FD1381"/>
    <w:rsid w:val="00FD190A"/>
    <w:rsid w:val="00FD192A"/>
    <w:rsid w:val="00FD1CA5"/>
    <w:rsid w:val="00FD1CA9"/>
    <w:rsid w:val="00FD1CF3"/>
    <w:rsid w:val="00FD247A"/>
    <w:rsid w:val="00FD2833"/>
    <w:rsid w:val="00FD2A9F"/>
    <w:rsid w:val="00FD2E59"/>
    <w:rsid w:val="00FD31D2"/>
    <w:rsid w:val="00FD3E20"/>
    <w:rsid w:val="00FD4954"/>
    <w:rsid w:val="00FD5EC6"/>
    <w:rsid w:val="00FD669B"/>
    <w:rsid w:val="00FD672F"/>
    <w:rsid w:val="00FD6E05"/>
    <w:rsid w:val="00FD7A12"/>
    <w:rsid w:val="00FD7A8E"/>
    <w:rsid w:val="00FD7B4D"/>
    <w:rsid w:val="00FD7BFD"/>
    <w:rsid w:val="00FD7E6B"/>
    <w:rsid w:val="00FD7F56"/>
    <w:rsid w:val="00FE0034"/>
    <w:rsid w:val="00FE083F"/>
    <w:rsid w:val="00FE0B4E"/>
    <w:rsid w:val="00FE0F94"/>
    <w:rsid w:val="00FE14F1"/>
    <w:rsid w:val="00FE15FD"/>
    <w:rsid w:val="00FE17FB"/>
    <w:rsid w:val="00FE18CA"/>
    <w:rsid w:val="00FE1960"/>
    <w:rsid w:val="00FE2119"/>
    <w:rsid w:val="00FE2685"/>
    <w:rsid w:val="00FE293C"/>
    <w:rsid w:val="00FE34B1"/>
    <w:rsid w:val="00FE3D6B"/>
    <w:rsid w:val="00FE462B"/>
    <w:rsid w:val="00FE4953"/>
    <w:rsid w:val="00FE4CFD"/>
    <w:rsid w:val="00FE546D"/>
    <w:rsid w:val="00FE5569"/>
    <w:rsid w:val="00FE58E4"/>
    <w:rsid w:val="00FE5C4B"/>
    <w:rsid w:val="00FE619B"/>
    <w:rsid w:val="00FE620B"/>
    <w:rsid w:val="00FE6330"/>
    <w:rsid w:val="00FE6395"/>
    <w:rsid w:val="00FE67FD"/>
    <w:rsid w:val="00FE7421"/>
    <w:rsid w:val="00FE751A"/>
    <w:rsid w:val="00FE768A"/>
    <w:rsid w:val="00FE7B24"/>
    <w:rsid w:val="00FF033E"/>
    <w:rsid w:val="00FF048D"/>
    <w:rsid w:val="00FF059F"/>
    <w:rsid w:val="00FF16BF"/>
    <w:rsid w:val="00FF1FDE"/>
    <w:rsid w:val="00FF238A"/>
    <w:rsid w:val="00FF239B"/>
    <w:rsid w:val="00FF255F"/>
    <w:rsid w:val="00FF2C19"/>
    <w:rsid w:val="00FF3229"/>
    <w:rsid w:val="00FF3444"/>
    <w:rsid w:val="00FF36ED"/>
    <w:rsid w:val="00FF3882"/>
    <w:rsid w:val="00FF3B2A"/>
    <w:rsid w:val="00FF3DD1"/>
    <w:rsid w:val="00FF3FB4"/>
    <w:rsid w:val="00FF43C6"/>
    <w:rsid w:val="00FF4FD0"/>
    <w:rsid w:val="00FF513A"/>
    <w:rsid w:val="00FF582F"/>
    <w:rsid w:val="00FF58A2"/>
    <w:rsid w:val="00FF5EA6"/>
    <w:rsid w:val="00FF6039"/>
    <w:rsid w:val="00FF6899"/>
    <w:rsid w:val="00FF68F2"/>
    <w:rsid w:val="00FF692E"/>
    <w:rsid w:val="00FF6A70"/>
    <w:rsid w:val="00FF6D5D"/>
    <w:rsid w:val="00FF766B"/>
    <w:rsid w:val="00FF7ECD"/>
    <w:rsid w:val="2B7FFD83"/>
    <w:rsid w:val="5397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3417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text"/>
    <w:qFormat/>
    <w:rsid w:val="008B14CB"/>
    <w:rPr>
      <w:sz w:val="24"/>
      <w:szCs w:val="24"/>
    </w:rPr>
  </w:style>
  <w:style w:type="paragraph" w:styleId="Heading1">
    <w:name w:val="heading 1"/>
    <w:next w:val="Heading2"/>
    <w:autoRedefine/>
    <w:qFormat/>
    <w:rsid w:val="004F4B84"/>
    <w:pPr>
      <w:keepNext/>
      <w:numPr>
        <w:numId w:val="3"/>
      </w:numPr>
      <w:spacing w:before="2160" w:after="1200" w:line="360" w:lineRule="auto"/>
      <w:jc w:val="center"/>
      <w:outlineLvl w:val="0"/>
    </w:pPr>
    <w:rPr>
      <w:rFonts w:ascii="Times" w:hAnsi="Times" w:cs="Times"/>
      <w:b/>
      <w:bCs/>
      <w:sz w:val="44"/>
      <w:szCs w:val="36"/>
      <w:lang w:val="en-US"/>
    </w:rPr>
  </w:style>
  <w:style w:type="paragraph" w:styleId="Heading2">
    <w:name w:val="heading 2"/>
    <w:autoRedefine/>
    <w:qFormat/>
    <w:rsid w:val="004F4B84"/>
    <w:pPr>
      <w:keepNext/>
      <w:keepLines/>
      <w:numPr>
        <w:ilvl w:val="1"/>
        <w:numId w:val="3"/>
      </w:numPr>
      <w:tabs>
        <w:tab w:val="num" w:pos="360"/>
      </w:tabs>
      <w:spacing w:before="1080" w:after="1080" w:line="360" w:lineRule="auto"/>
      <w:contextualSpacing/>
      <w:jc w:val="center"/>
      <w:outlineLvl w:val="1"/>
    </w:pPr>
    <w:rPr>
      <w:rFonts w:cs="Arial"/>
      <w:b/>
      <w:bCs/>
      <w:iCs/>
      <w:sz w:val="36"/>
      <w:szCs w:val="32"/>
      <w:lang w:val="en-US" w:eastAsia="en-US"/>
    </w:rPr>
  </w:style>
  <w:style w:type="paragraph" w:styleId="Heading3">
    <w:name w:val="heading 3"/>
    <w:next w:val="Normal"/>
    <w:autoRedefine/>
    <w:qFormat/>
    <w:rsid w:val="004F4B84"/>
    <w:pPr>
      <w:keepNext/>
      <w:numPr>
        <w:ilvl w:val="2"/>
        <w:numId w:val="3"/>
      </w:numPr>
      <w:spacing w:before="480" w:after="240"/>
      <w:outlineLvl w:val="2"/>
    </w:pPr>
    <w:rPr>
      <w:rFonts w:cs="Arial"/>
      <w:b/>
      <w:bCs/>
      <w:sz w:val="24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D226E6"/>
    <w:pPr>
      <w:spacing w:before="0" w:after="0" w:line="480" w:lineRule="auto"/>
      <w:jc w:val="both"/>
    </w:pPr>
    <w:rPr>
      <w:rFonts w:ascii="Times New Roman" w:hAnsi="Times New Roman"/>
      <w:b w:val="0"/>
      <w:bCs w:val="0"/>
      <w:sz w:val="20"/>
      <w:szCs w:val="28"/>
    </w:rPr>
  </w:style>
  <w:style w:type="paragraph" w:customStyle="1" w:styleId="Style2">
    <w:name w:val="Style2"/>
    <w:basedOn w:val="Heading1"/>
    <w:rsid w:val="00D226E6"/>
    <w:pPr>
      <w:spacing w:before="0" w:after="0" w:line="480" w:lineRule="auto"/>
      <w:jc w:val="both"/>
    </w:pPr>
    <w:rPr>
      <w:rFonts w:ascii="Times New Roman" w:hAnsi="Times New Roman"/>
      <w:b w:val="0"/>
      <w:bCs w:val="0"/>
      <w:sz w:val="28"/>
      <w:szCs w:val="28"/>
    </w:rPr>
  </w:style>
  <w:style w:type="paragraph" w:customStyle="1" w:styleId="Style3">
    <w:name w:val="Style3"/>
    <w:basedOn w:val="Heading2"/>
    <w:rsid w:val="00517369"/>
  </w:style>
  <w:style w:type="paragraph" w:customStyle="1" w:styleId="Style6">
    <w:name w:val="Style6"/>
    <w:basedOn w:val="Heading2"/>
    <w:rsid w:val="00517369"/>
  </w:style>
  <w:style w:type="paragraph" w:customStyle="1" w:styleId="Style8ptLinespacing15lines">
    <w:name w:val="Style 8 pt Line spacing:  1.5 lines"/>
    <w:basedOn w:val="Normal"/>
    <w:rsid w:val="00270360"/>
    <w:rPr>
      <w:sz w:val="16"/>
      <w:szCs w:val="20"/>
    </w:rPr>
  </w:style>
  <w:style w:type="paragraph" w:customStyle="1" w:styleId="legend">
    <w:name w:val="legend"/>
    <w:link w:val="legendChar"/>
    <w:autoRedefine/>
    <w:rsid w:val="00DA13E7"/>
    <w:pPr>
      <w:spacing w:line="480" w:lineRule="auto"/>
    </w:pPr>
    <w:rPr>
      <w:sz w:val="24"/>
      <w:szCs w:val="24"/>
      <w:lang w:val="en-US" w:eastAsia="en-US"/>
    </w:rPr>
  </w:style>
  <w:style w:type="paragraph" w:customStyle="1" w:styleId="authors">
    <w:name w:val="authors"/>
    <w:autoRedefine/>
    <w:rsid w:val="00DE0AB0"/>
    <w:pPr>
      <w:spacing w:before="360" w:after="120" w:line="360" w:lineRule="auto"/>
      <w:jc w:val="center"/>
    </w:pPr>
    <w:rPr>
      <w:sz w:val="24"/>
      <w:lang w:val="it-IT" w:eastAsia="en-US"/>
    </w:rPr>
  </w:style>
  <w:style w:type="paragraph" w:customStyle="1" w:styleId="abbreviations">
    <w:name w:val="abbreviations"/>
    <w:basedOn w:val="Normal"/>
    <w:autoRedefine/>
    <w:rsid w:val="00173A88"/>
    <w:pPr>
      <w:tabs>
        <w:tab w:val="left" w:pos="2552"/>
      </w:tabs>
      <w:spacing w:line="312" w:lineRule="auto"/>
      <w:jc w:val="both"/>
    </w:pPr>
    <w:rPr>
      <w:szCs w:val="20"/>
    </w:rPr>
  </w:style>
  <w:style w:type="character" w:customStyle="1" w:styleId="figurebold">
    <w:name w:val="figurebold"/>
    <w:rsid w:val="005B691E"/>
    <w:rPr>
      <w:rFonts w:ascii="Times New Roman" w:hAnsi="Times New Roman"/>
      <w:b/>
      <w:bCs/>
      <w:sz w:val="24"/>
    </w:rPr>
  </w:style>
  <w:style w:type="paragraph" w:customStyle="1" w:styleId="picture">
    <w:name w:val="picture"/>
    <w:basedOn w:val="Normal"/>
    <w:autoRedefine/>
    <w:rsid w:val="00DE0AB0"/>
    <w:pPr>
      <w:spacing w:before="360" w:after="240" w:line="480" w:lineRule="auto"/>
      <w:jc w:val="both"/>
    </w:pPr>
  </w:style>
  <w:style w:type="paragraph" w:customStyle="1" w:styleId="Style8ptCentered">
    <w:name w:val="Style 8 pt Centered"/>
    <w:basedOn w:val="Normal"/>
    <w:autoRedefine/>
    <w:rsid w:val="00286A7D"/>
    <w:pPr>
      <w:spacing w:line="360" w:lineRule="auto"/>
      <w:jc w:val="center"/>
    </w:pPr>
    <w:rPr>
      <w:sz w:val="16"/>
      <w:szCs w:val="20"/>
    </w:rPr>
  </w:style>
  <w:style w:type="table" w:customStyle="1" w:styleId="tablebiodistribution">
    <w:name w:val="tablebiodistribution"/>
    <w:basedOn w:val="TableNormal"/>
    <w:rsid w:val="00286A7D"/>
    <w:rPr>
      <w:sz w:val="16"/>
      <w:szCs w:val="16"/>
    </w:rPr>
    <w:tblPr>
      <w:tblBorders>
        <w:top w:val="single" w:sz="8" w:space="0" w:color="auto"/>
      </w:tblBorders>
    </w:tblPr>
    <w:tcPr>
      <w:vAlign w:val="center"/>
    </w:tcPr>
    <w:tblStylePr w:type="firstRow">
      <w:tblPr/>
      <w:tcPr>
        <w:tcBorders>
          <w:top w:val="nil"/>
          <w:left w:val="nil"/>
          <w:bottom w:val="nil"/>
          <w:right w:val="nil"/>
        </w:tcBorders>
      </w:tcPr>
    </w:tblStylePr>
  </w:style>
  <w:style w:type="paragraph" w:customStyle="1" w:styleId="dissfront">
    <w:name w:val="dissfront"/>
    <w:basedOn w:val="Normal"/>
    <w:autoRedefine/>
    <w:rsid w:val="00DE0AB0"/>
    <w:pPr>
      <w:spacing w:before="240" w:after="240" w:line="360" w:lineRule="auto"/>
      <w:jc w:val="center"/>
    </w:pPr>
    <w:rPr>
      <w:sz w:val="28"/>
    </w:rPr>
  </w:style>
  <w:style w:type="paragraph" w:customStyle="1" w:styleId="dissfront1">
    <w:name w:val="dissfront1"/>
    <w:basedOn w:val="Normal"/>
    <w:autoRedefine/>
    <w:rsid w:val="00DE0AB0"/>
    <w:pPr>
      <w:spacing w:before="240" w:after="240"/>
      <w:jc w:val="center"/>
    </w:pPr>
    <w:rPr>
      <w:sz w:val="28"/>
    </w:rPr>
  </w:style>
  <w:style w:type="paragraph" w:customStyle="1" w:styleId="dissfront2">
    <w:name w:val="dissfront2"/>
    <w:basedOn w:val="dissfront1"/>
    <w:autoRedefine/>
    <w:rsid w:val="00DE0AB0"/>
  </w:style>
  <w:style w:type="paragraph" w:customStyle="1" w:styleId="dissexaminers">
    <w:name w:val="dissexaminers"/>
    <w:basedOn w:val="dissfront2"/>
    <w:autoRedefine/>
    <w:rsid w:val="00DE0AB0"/>
    <w:pPr>
      <w:spacing w:before="120" w:after="120"/>
    </w:pPr>
  </w:style>
  <w:style w:type="paragraph" w:customStyle="1" w:styleId="addresses">
    <w:name w:val="addresses"/>
    <w:basedOn w:val="Normal"/>
    <w:autoRedefine/>
    <w:rsid w:val="00DE0AB0"/>
    <w:pPr>
      <w:spacing w:line="360" w:lineRule="auto"/>
      <w:jc w:val="center"/>
    </w:pPr>
    <w:rPr>
      <w:i/>
      <w:iCs/>
      <w:szCs w:val="20"/>
    </w:rPr>
  </w:style>
  <w:style w:type="paragraph" w:customStyle="1" w:styleId="journal">
    <w:name w:val="journal"/>
    <w:basedOn w:val="Normal"/>
    <w:autoRedefine/>
    <w:rsid w:val="006C7109"/>
    <w:pPr>
      <w:spacing w:before="3840" w:line="360" w:lineRule="auto"/>
      <w:jc w:val="center"/>
    </w:pPr>
    <w:rPr>
      <w:szCs w:val="20"/>
    </w:rPr>
  </w:style>
  <w:style w:type="paragraph" w:customStyle="1" w:styleId="tabletitle">
    <w:name w:val="tabletitle"/>
    <w:basedOn w:val="Normal"/>
    <w:autoRedefine/>
    <w:rsid w:val="00DE0AB0"/>
    <w:pPr>
      <w:spacing w:after="240" w:line="360" w:lineRule="auto"/>
      <w:jc w:val="both"/>
    </w:pPr>
    <w:rPr>
      <w:szCs w:val="20"/>
    </w:rPr>
  </w:style>
  <w:style w:type="paragraph" w:customStyle="1" w:styleId="fusszeiletabellen">
    <w:name w:val="fusszeile tabellen"/>
    <w:autoRedefine/>
    <w:rsid w:val="00EF3CF0"/>
    <w:pPr>
      <w:spacing w:before="120" w:after="480"/>
      <w:contextualSpacing/>
    </w:pPr>
    <w:rPr>
      <w:rFonts w:cs="Arial"/>
      <w:sz w:val="22"/>
      <w:szCs w:val="16"/>
      <w:lang w:val="en-US" w:eastAsia="en-US"/>
    </w:rPr>
  </w:style>
  <w:style w:type="paragraph" w:customStyle="1" w:styleId="cv">
    <w:name w:val="cv"/>
    <w:basedOn w:val="Normal"/>
    <w:autoRedefine/>
    <w:rsid w:val="002A7172"/>
    <w:pPr>
      <w:numPr>
        <w:numId w:val="1"/>
      </w:numPr>
      <w:tabs>
        <w:tab w:val="left" w:pos="2040"/>
      </w:tabs>
      <w:spacing w:line="312" w:lineRule="auto"/>
      <w:jc w:val="both"/>
    </w:pPr>
    <w:rPr>
      <w:szCs w:val="20"/>
    </w:rPr>
  </w:style>
  <w:style w:type="paragraph" w:customStyle="1" w:styleId="presentations">
    <w:name w:val="presentations"/>
    <w:basedOn w:val="Normal"/>
    <w:autoRedefine/>
    <w:rsid w:val="006C7109"/>
    <w:pPr>
      <w:spacing w:before="120" w:after="120" w:line="480" w:lineRule="auto"/>
    </w:pPr>
    <w:rPr>
      <w:b/>
    </w:rPr>
  </w:style>
  <w:style w:type="paragraph" w:customStyle="1" w:styleId="titelwithoutnumbering">
    <w:name w:val="titel withoutnumbering"/>
    <w:basedOn w:val="Normal"/>
    <w:autoRedefine/>
    <w:rsid w:val="006C7109"/>
    <w:pPr>
      <w:spacing w:after="240" w:line="480" w:lineRule="auto"/>
    </w:pPr>
    <w:rPr>
      <w:b/>
      <w:sz w:val="36"/>
      <w:szCs w:val="36"/>
    </w:rPr>
  </w:style>
  <w:style w:type="paragraph" w:customStyle="1" w:styleId="titelwithoutnumberingcentered">
    <w:name w:val="titelwithout numberingcentered"/>
    <w:autoRedefine/>
    <w:rsid w:val="004A7CC4"/>
    <w:pPr>
      <w:spacing w:after="24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withoutnumbercentred">
    <w:name w:val="withoutnumbercentred"/>
    <w:autoRedefine/>
    <w:rsid w:val="004A7CC4"/>
    <w:pPr>
      <w:spacing w:after="24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withoutnrcentred">
    <w:name w:val="without nrcentred"/>
    <w:autoRedefine/>
    <w:rsid w:val="004A7CC4"/>
    <w:pPr>
      <w:spacing w:after="48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poem">
    <w:name w:val="poem"/>
    <w:basedOn w:val="Normal"/>
    <w:autoRedefine/>
    <w:rsid w:val="003136A5"/>
    <w:pPr>
      <w:ind w:left="3686"/>
    </w:pPr>
    <w:rPr>
      <w:i/>
      <w:sz w:val="22"/>
    </w:rPr>
  </w:style>
  <w:style w:type="paragraph" w:customStyle="1" w:styleId="StylepoemBold">
    <w:name w:val="Style poem + Bold"/>
    <w:autoRedefine/>
    <w:rsid w:val="00E20A69"/>
    <w:pPr>
      <w:spacing w:before="1200"/>
    </w:pPr>
    <w:rPr>
      <w:b/>
      <w:bCs/>
      <w:i/>
      <w:iCs/>
      <w:sz w:val="22"/>
      <w:szCs w:val="24"/>
      <w:lang w:val="en-US" w:eastAsia="en-US"/>
    </w:rPr>
  </w:style>
  <w:style w:type="paragraph" w:customStyle="1" w:styleId="poemtitle">
    <w:name w:val="poemtitle"/>
    <w:autoRedefine/>
    <w:rsid w:val="003136A5"/>
    <w:pPr>
      <w:spacing w:before="3000"/>
      <w:ind w:left="2835"/>
    </w:pPr>
    <w:rPr>
      <w:b/>
      <w:bCs/>
      <w:i/>
      <w:iCs/>
      <w:sz w:val="22"/>
      <w:szCs w:val="24"/>
      <w:lang w:val="en-US" w:eastAsia="en-US"/>
    </w:rPr>
  </w:style>
  <w:style w:type="paragraph" w:styleId="Header">
    <w:name w:val="header"/>
    <w:autoRedefine/>
    <w:rsid w:val="00C674EC"/>
    <w:pPr>
      <w:numPr>
        <w:numId w:val="2"/>
      </w:numPr>
      <w:pBdr>
        <w:bottom w:val="single" w:sz="4" w:space="1" w:color="auto"/>
      </w:pBd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paragraph" w:customStyle="1" w:styleId="subtitlesbioconjchem">
    <w:name w:val="subtitlesbioconjchem."/>
    <w:basedOn w:val="Normal"/>
    <w:autoRedefine/>
    <w:rsid w:val="00B86D47"/>
    <w:pPr>
      <w:spacing w:after="240" w:line="360" w:lineRule="auto"/>
      <w:jc w:val="both"/>
    </w:pPr>
  </w:style>
  <w:style w:type="paragraph" w:customStyle="1" w:styleId="EJNMtitels">
    <w:name w:val="EJNM titels"/>
    <w:basedOn w:val="Normal"/>
    <w:autoRedefine/>
    <w:rsid w:val="00C93229"/>
    <w:pPr>
      <w:spacing w:after="240" w:line="360" w:lineRule="auto"/>
      <w:jc w:val="both"/>
    </w:pPr>
    <w:rPr>
      <w:b/>
      <w:sz w:val="28"/>
      <w:szCs w:val="28"/>
    </w:rPr>
  </w:style>
  <w:style w:type="paragraph" w:customStyle="1" w:styleId="EJNMsubtitels">
    <w:name w:val="EJNM subtitels"/>
    <w:basedOn w:val="Normal"/>
    <w:autoRedefine/>
    <w:rsid w:val="00C93229"/>
    <w:pPr>
      <w:spacing w:after="120" w:line="360" w:lineRule="auto"/>
      <w:jc w:val="both"/>
    </w:pPr>
  </w:style>
  <w:style w:type="paragraph" w:customStyle="1" w:styleId="EJNMtitle">
    <w:name w:val="EJNM title"/>
    <w:basedOn w:val="Normal"/>
    <w:autoRedefine/>
    <w:rsid w:val="009F1D6D"/>
    <w:pPr>
      <w:spacing w:after="240" w:line="360" w:lineRule="auto"/>
    </w:pPr>
    <w:rPr>
      <w:b/>
      <w:sz w:val="28"/>
      <w:szCs w:val="36"/>
    </w:rPr>
  </w:style>
  <w:style w:type="paragraph" w:styleId="Footer">
    <w:name w:val="footer"/>
    <w:basedOn w:val="Normal"/>
    <w:rsid w:val="00512951"/>
    <w:pPr>
      <w:tabs>
        <w:tab w:val="center" w:pos="4320"/>
        <w:tab w:val="right" w:pos="8640"/>
      </w:tabs>
    </w:pPr>
  </w:style>
  <w:style w:type="character" w:customStyle="1" w:styleId="heading4Char">
    <w:name w:val="heading 4 Char"/>
    <w:link w:val="berschrift41"/>
    <w:rsid w:val="00512951"/>
    <w:rPr>
      <w:rFonts w:cs="Arial"/>
      <w:b/>
      <w:sz w:val="24"/>
      <w:szCs w:val="24"/>
      <w:lang w:val="en-US" w:eastAsia="en-US" w:bidi="ar-SA"/>
    </w:rPr>
  </w:style>
  <w:style w:type="paragraph" w:customStyle="1" w:styleId="berschrift41">
    <w:name w:val="Überschrift 41"/>
    <w:basedOn w:val="Normal"/>
    <w:link w:val="heading4Char"/>
    <w:rsid w:val="00512951"/>
    <w:pPr>
      <w:spacing w:line="480" w:lineRule="auto"/>
      <w:jc w:val="both"/>
    </w:pPr>
    <w:rPr>
      <w:rFonts w:cs="Arial"/>
      <w:b/>
    </w:rPr>
  </w:style>
  <w:style w:type="character" w:customStyle="1" w:styleId="normalChar">
    <w:name w:val="normal Char"/>
    <w:link w:val="Standard1"/>
    <w:rsid w:val="00512951"/>
    <w:rPr>
      <w:sz w:val="24"/>
      <w:szCs w:val="24"/>
      <w:lang w:val="en-US" w:eastAsia="en-US" w:bidi="ar-SA"/>
    </w:rPr>
  </w:style>
  <w:style w:type="paragraph" w:customStyle="1" w:styleId="Standard1">
    <w:name w:val="Standard1"/>
    <w:basedOn w:val="Normal"/>
    <w:link w:val="normalChar"/>
    <w:rsid w:val="00512951"/>
    <w:pPr>
      <w:jc w:val="both"/>
    </w:pPr>
  </w:style>
  <w:style w:type="character" w:customStyle="1" w:styleId="legendChar">
    <w:name w:val="legend Char"/>
    <w:basedOn w:val="normalChar"/>
    <w:link w:val="legend"/>
    <w:rsid w:val="00DA13E7"/>
    <w:rPr>
      <w:sz w:val="24"/>
      <w:szCs w:val="24"/>
      <w:lang w:val="en-US" w:eastAsia="en-US" w:bidi="ar-SA"/>
    </w:rPr>
  </w:style>
  <w:style w:type="character" w:customStyle="1" w:styleId="figurelegend">
    <w:name w:val="figurelegend"/>
    <w:rsid w:val="00512951"/>
    <w:rPr>
      <w:rFonts w:ascii="Times New Roman" w:hAnsi="Times New Roman" w:cs="Times New Roman" w:hint="default"/>
      <w:color w:val="000000"/>
      <w:sz w:val="24"/>
    </w:rPr>
  </w:style>
  <w:style w:type="table" w:styleId="TableGrid">
    <w:name w:val="Table Grid"/>
    <w:basedOn w:val="TableNormal"/>
    <w:rsid w:val="0051295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12951"/>
  </w:style>
  <w:style w:type="paragraph" w:customStyle="1" w:styleId="cancerRestitle">
    <w:name w:val="cancerRes title"/>
    <w:basedOn w:val="Normal"/>
    <w:rsid w:val="00512951"/>
    <w:pPr>
      <w:spacing w:after="120" w:line="480" w:lineRule="auto"/>
    </w:pPr>
    <w:rPr>
      <w:b/>
      <w:iCs/>
      <w:sz w:val="28"/>
    </w:rPr>
  </w:style>
  <w:style w:type="paragraph" w:customStyle="1" w:styleId="indentandnormal">
    <w:name w:val="indent and normal"/>
    <w:basedOn w:val="Standard1"/>
    <w:rsid w:val="00512951"/>
    <w:pPr>
      <w:spacing w:line="480" w:lineRule="auto"/>
    </w:pPr>
  </w:style>
  <w:style w:type="paragraph" w:styleId="BalloonText">
    <w:name w:val="Balloon Text"/>
    <w:basedOn w:val="Normal"/>
    <w:semiHidden/>
    <w:rsid w:val="000B558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5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558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5584"/>
    <w:rPr>
      <w:b/>
      <w:bCs/>
    </w:rPr>
  </w:style>
  <w:style w:type="character" w:styleId="Hyperlink">
    <w:name w:val="Hyperlink"/>
    <w:rsid w:val="00536D1A"/>
    <w:rPr>
      <w:color w:val="0000FF"/>
      <w:u w:val="single"/>
    </w:rPr>
  </w:style>
  <w:style w:type="paragraph" w:styleId="NormalWeb">
    <w:name w:val="Normal (Web)"/>
    <w:basedOn w:val="Normal"/>
    <w:rsid w:val="00F55D26"/>
    <w:pPr>
      <w:spacing w:before="100" w:beforeAutospacing="1" w:after="100" w:afterAutospacing="1"/>
    </w:pPr>
    <w:rPr>
      <w:color w:val="000000"/>
    </w:rPr>
  </w:style>
  <w:style w:type="paragraph" w:styleId="Revision">
    <w:name w:val="Revision"/>
    <w:hidden/>
    <w:uiPriority w:val="99"/>
    <w:semiHidden/>
    <w:rsid w:val="005E2CE3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B663D8"/>
  </w:style>
  <w:style w:type="character" w:styleId="Emphasis">
    <w:name w:val="Emphasis"/>
    <w:uiPriority w:val="20"/>
    <w:qFormat/>
    <w:rsid w:val="005438FD"/>
    <w:rPr>
      <w:i/>
      <w:iCs/>
    </w:rPr>
  </w:style>
  <w:style w:type="paragraph" w:customStyle="1" w:styleId="Standard10">
    <w:name w:val="Standard10"/>
    <w:basedOn w:val="Normal"/>
    <w:rsid w:val="00784714"/>
    <w:pPr>
      <w:jc w:val="both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rsid w:val="00A6116B"/>
    <w:rPr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6D6E9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6D6E9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D6E9F"/>
    <w:pPr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6D6E9F"/>
    <w:rPr>
      <w:noProof/>
      <w:sz w:val="24"/>
      <w:szCs w:val="24"/>
    </w:rPr>
  </w:style>
  <w:style w:type="paragraph" w:customStyle="1" w:styleId="Normal1">
    <w:name w:val="Normal1"/>
    <w:basedOn w:val="Normal"/>
    <w:rsid w:val="005F1DBC"/>
    <w:pPr>
      <w:jc w:val="both"/>
    </w:pPr>
    <w:rPr>
      <w:rFonts w:ascii="Calibri" w:eastAsia="Calibri" w:hAnsi="Calibri"/>
      <w:sz w:val="22"/>
      <w:szCs w:val="22"/>
      <w:lang w:val="en-GB"/>
    </w:rPr>
  </w:style>
  <w:style w:type="paragraph" w:styleId="Caption">
    <w:name w:val="caption"/>
    <w:basedOn w:val="Normal"/>
    <w:next w:val="Normal"/>
    <w:unhideWhenUsed/>
    <w:qFormat/>
    <w:rsid w:val="009E7570"/>
    <w:rPr>
      <w:b/>
      <w:bCs/>
      <w:sz w:val="20"/>
      <w:szCs w:val="20"/>
    </w:rPr>
  </w:style>
  <w:style w:type="paragraph" w:customStyle="1" w:styleId="Standard2">
    <w:name w:val="Standard2"/>
    <w:basedOn w:val="Normal"/>
    <w:rsid w:val="007C55AF"/>
    <w:pPr>
      <w:spacing w:line="360" w:lineRule="auto"/>
      <w:jc w:val="both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text"/>
    <w:qFormat/>
    <w:rsid w:val="008B14CB"/>
    <w:rPr>
      <w:sz w:val="24"/>
      <w:szCs w:val="24"/>
    </w:rPr>
  </w:style>
  <w:style w:type="paragraph" w:styleId="Heading1">
    <w:name w:val="heading 1"/>
    <w:next w:val="Heading2"/>
    <w:autoRedefine/>
    <w:qFormat/>
    <w:rsid w:val="004F4B84"/>
    <w:pPr>
      <w:keepNext/>
      <w:numPr>
        <w:numId w:val="3"/>
      </w:numPr>
      <w:spacing w:before="2160" w:after="1200" w:line="360" w:lineRule="auto"/>
      <w:jc w:val="center"/>
      <w:outlineLvl w:val="0"/>
    </w:pPr>
    <w:rPr>
      <w:rFonts w:ascii="Times" w:hAnsi="Times" w:cs="Times"/>
      <w:b/>
      <w:bCs/>
      <w:sz w:val="44"/>
      <w:szCs w:val="36"/>
      <w:lang w:val="en-US"/>
    </w:rPr>
  </w:style>
  <w:style w:type="paragraph" w:styleId="Heading2">
    <w:name w:val="heading 2"/>
    <w:autoRedefine/>
    <w:qFormat/>
    <w:rsid w:val="004F4B84"/>
    <w:pPr>
      <w:keepNext/>
      <w:keepLines/>
      <w:numPr>
        <w:ilvl w:val="1"/>
        <w:numId w:val="3"/>
      </w:numPr>
      <w:tabs>
        <w:tab w:val="num" w:pos="360"/>
      </w:tabs>
      <w:spacing w:before="1080" w:after="1080" w:line="360" w:lineRule="auto"/>
      <w:contextualSpacing/>
      <w:jc w:val="center"/>
      <w:outlineLvl w:val="1"/>
    </w:pPr>
    <w:rPr>
      <w:rFonts w:cs="Arial"/>
      <w:b/>
      <w:bCs/>
      <w:iCs/>
      <w:sz w:val="36"/>
      <w:szCs w:val="32"/>
      <w:lang w:val="en-US" w:eastAsia="en-US"/>
    </w:rPr>
  </w:style>
  <w:style w:type="paragraph" w:styleId="Heading3">
    <w:name w:val="heading 3"/>
    <w:next w:val="Normal"/>
    <w:autoRedefine/>
    <w:qFormat/>
    <w:rsid w:val="004F4B84"/>
    <w:pPr>
      <w:keepNext/>
      <w:numPr>
        <w:ilvl w:val="2"/>
        <w:numId w:val="3"/>
      </w:numPr>
      <w:spacing w:before="480" w:after="240"/>
      <w:outlineLvl w:val="2"/>
    </w:pPr>
    <w:rPr>
      <w:rFonts w:cs="Arial"/>
      <w:b/>
      <w:bCs/>
      <w:sz w:val="24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D226E6"/>
    <w:pPr>
      <w:spacing w:before="0" w:after="0" w:line="480" w:lineRule="auto"/>
      <w:jc w:val="both"/>
    </w:pPr>
    <w:rPr>
      <w:rFonts w:ascii="Times New Roman" w:hAnsi="Times New Roman"/>
      <w:b w:val="0"/>
      <w:bCs w:val="0"/>
      <w:sz w:val="20"/>
      <w:szCs w:val="28"/>
    </w:rPr>
  </w:style>
  <w:style w:type="paragraph" w:customStyle="1" w:styleId="Style2">
    <w:name w:val="Style2"/>
    <w:basedOn w:val="Heading1"/>
    <w:rsid w:val="00D226E6"/>
    <w:pPr>
      <w:spacing w:before="0" w:after="0" w:line="480" w:lineRule="auto"/>
      <w:jc w:val="both"/>
    </w:pPr>
    <w:rPr>
      <w:rFonts w:ascii="Times New Roman" w:hAnsi="Times New Roman"/>
      <w:b w:val="0"/>
      <w:bCs w:val="0"/>
      <w:sz w:val="28"/>
      <w:szCs w:val="28"/>
    </w:rPr>
  </w:style>
  <w:style w:type="paragraph" w:customStyle="1" w:styleId="Style3">
    <w:name w:val="Style3"/>
    <w:basedOn w:val="Heading2"/>
    <w:rsid w:val="00517369"/>
  </w:style>
  <w:style w:type="paragraph" w:customStyle="1" w:styleId="Style6">
    <w:name w:val="Style6"/>
    <w:basedOn w:val="Heading2"/>
    <w:rsid w:val="00517369"/>
  </w:style>
  <w:style w:type="paragraph" w:customStyle="1" w:styleId="Style8ptLinespacing15lines">
    <w:name w:val="Style 8 pt Line spacing:  1.5 lines"/>
    <w:basedOn w:val="Normal"/>
    <w:rsid w:val="00270360"/>
    <w:rPr>
      <w:sz w:val="16"/>
      <w:szCs w:val="20"/>
    </w:rPr>
  </w:style>
  <w:style w:type="paragraph" w:customStyle="1" w:styleId="legend">
    <w:name w:val="legend"/>
    <w:link w:val="legendChar"/>
    <w:autoRedefine/>
    <w:rsid w:val="00DA13E7"/>
    <w:pPr>
      <w:spacing w:line="480" w:lineRule="auto"/>
    </w:pPr>
    <w:rPr>
      <w:sz w:val="24"/>
      <w:szCs w:val="24"/>
      <w:lang w:val="en-US" w:eastAsia="en-US"/>
    </w:rPr>
  </w:style>
  <w:style w:type="paragraph" w:customStyle="1" w:styleId="authors">
    <w:name w:val="authors"/>
    <w:autoRedefine/>
    <w:rsid w:val="00DE0AB0"/>
    <w:pPr>
      <w:spacing w:before="360" w:after="120" w:line="360" w:lineRule="auto"/>
      <w:jc w:val="center"/>
    </w:pPr>
    <w:rPr>
      <w:sz w:val="24"/>
      <w:lang w:val="it-IT" w:eastAsia="en-US"/>
    </w:rPr>
  </w:style>
  <w:style w:type="paragraph" w:customStyle="1" w:styleId="abbreviations">
    <w:name w:val="abbreviations"/>
    <w:basedOn w:val="Normal"/>
    <w:autoRedefine/>
    <w:rsid w:val="00173A88"/>
    <w:pPr>
      <w:tabs>
        <w:tab w:val="left" w:pos="2552"/>
      </w:tabs>
      <w:spacing w:line="312" w:lineRule="auto"/>
      <w:jc w:val="both"/>
    </w:pPr>
    <w:rPr>
      <w:szCs w:val="20"/>
    </w:rPr>
  </w:style>
  <w:style w:type="character" w:customStyle="1" w:styleId="figurebold">
    <w:name w:val="figurebold"/>
    <w:rsid w:val="005B691E"/>
    <w:rPr>
      <w:rFonts w:ascii="Times New Roman" w:hAnsi="Times New Roman"/>
      <w:b/>
      <w:bCs/>
      <w:sz w:val="24"/>
    </w:rPr>
  </w:style>
  <w:style w:type="paragraph" w:customStyle="1" w:styleId="picture">
    <w:name w:val="picture"/>
    <w:basedOn w:val="Normal"/>
    <w:autoRedefine/>
    <w:rsid w:val="00DE0AB0"/>
    <w:pPr>
      <w:spacing w:before="360" w:after="240" w:line="480" w:lineRule="auto"/>
      <w:jc w:val="both"/>
    </w:pPr>
  </w:style>
  <w:style w:type="paragraph" w:customStyle="1" w:styleId="Style8ptCentered">
    <w:name w:val="Style 8 pt Centered"/>
    <w:basedOn w:val="Normal"/>
    <w:autoRedefine/>
    <w:rsid w:val="00286A7D"/>
    <w:pPr>
      <w:spacing w:line="360" w:lineRule="auto"/>
      <w:jc w:val="center"/>
    </w:pPr>
    <w:rPr>
      <w:sz w:val="16"/>
      <w:szCs w:val="20"/>
    </w:rPr>
  </w:style>
  <w:style w:type="table" w:customStyle="1" w:styleId="tablebiodistribution">
    <w:name w:val="tablebiodistribution"/>
    <w:basedOn w:val="TableNormal"/>
    <w:rsid w:val="00286A7D"/>
    <w:rPr>
      <w:sz w:val="16"/>
      <w:szCs w:val="16"/>
    </w:rPr>
    <w:tblPr>
      <w:tblBorders>
        <w:top w:val="single" w:sz="8" w:space="0" w:color="auto"/>
      </w:tblBorders>
    </w:tblPr>
    <w:tcPr>
      <w:vAlign w:val="center"/>
    </w:tcPr>
    <w:tblStylePr w:type="firstRow">
      <w:tblPr/>
      <w:tcPr>
        <w:tcBorders>
          <w:top w:val="nil"/>
          <w:left w:val="nil"/>
          <w:bottom w:val="nil"/>
          <w:right w:val="nil"/>
        </w:tcBorders>
      </w:tcPr>
    </w:tblStylePr>
  </w:style>
  <w:style w:type="paragraph" w:customStyle="1" w:styleId="dissfront">
    <w:name w:val="dissfront"/>
    <w:basedOn w:val="Normal"/>
    <w:autoRedefine/>
    <w:rsid w:val="00DE0AB0"/>
    <w:pPr>
      <w:spacing w:before="240" w:after="240" w:line="360" w:lineRule="auto"/>
      <w:jc w:val="center"/>
    </w:pPr>
    <w:rPr>
      <w:sz w:val="28"/>
    </w:rPr>
  </w:style>
  <w:style w:type="paragraph" w:customStyle="1" w:styleId="dissfront1">
    <w:name w:val="dissfront1"/>
    <w:basedOn w:val="Normal"/>
    <w:autoRedefine/>
    <w:rsid w:val="00DE0AB0"/>
    <w:pPr>
      <w:spacing w:before="240" w:after="240"/>
      <w:jc w:val="center"/>
    </w:pPr>
    <w:rPr>
      <w:sz w:val="28"/>
    </w:rPr>
  </w:style>
  <w:style w:type="paragraph" w:customStyle="1" w:styleId="dissfront2">
    <w:name w:val="dissfront2"/>
    <w:basedOn w:val="dissfront1"/>
    <w:autoRedefine/>
    <w:rsid w:val="00DE0AB0"/>
  </w:style>
  <w:style w:type="paragraph" w:customStyle="1" w:styleId="dissexaminers">
    <w:name w:val="dissexaminers"/>
    <w:basedOn w:val="dissfront2"/>
    <w:autoRedefine/>
    <w:rsid w:val="00DE0AB0"/>
    <w:pPr>
      <w:spacing w:before="120" w:after="120"/>
    </w:pPr>
  </w:style>
  <w:style w:type="paragraph" w:customStyle="1" w:styleId="addresses">
    <w:name w:val="addresses"/>
    <w:basedOn w:val="Normal"/>
    <w:autoRedefine/>
    <w:rsid w:val="00DE0AB0"/>
    <w:pPr>
      <w:spacing w:line="360" w:lineRule="auto"/>
      <w:jc w:val="center"/>
    </w:pPr>
    <w:rPr>
      <w:i/>
      <w:iCs/>
      <w:szCs w:val="20"/>
    </w:rPr>
  </w:style>
  <w:style w:type="paragraph" w:customStyle="1" w:styleId="journal">
    <w:name w:val="journal"/>
    <w:basedOn w:val="Normal"/>
    <w:autoRedefine/>
    <w:rsid w:val="006C7109"/>
    <w:pPr>
      <w:spacing w:before="3840" w:line="360" w:lineRule="auto"/>
      <w:jc w:val="center"/>
    </w:pPr>
    <w:rPr>
      <w:szCs w:val="20"/>
    </w:rPr>
  </w:style>
  <w:style w:type="paragraph" w:customStyle="1" w:styleId="tabletitle">
    <w:name w:val="tabletitle"/>
    <w:basedOn w:val="Normal"/>
    <w:autoRedefine/>
    <w:rsid w:val="00DE0AB0"/>
    <w:pPr>
      <w:spacing w:after="240" w:line="360" w:lineRule="auto"/>
      <w:jc w:val="both"/>
    </w:pPr>
    <w:rPr>
      <w:szCs w:val="20"/>
    </w:rPr>
  </w:style>
  <w:style w:type="paragraph" w:customStyle="1" w:styleId="fusszeiletabellen">
    <w:name w:val="fusszeile tabellen"/>
    <w:autoRedefine/>
    <w:rsid w:val="00EF3CF0"/>
    <w:pPr>
      <w:spacing w:before="120" w:after="480"/>
      <w:contextualSpacing/>
    </w:pPr>
    <w:rPr>
      <w:rFonts w:cs="Arial"/>
      <w:sz w:val="22"/>
      <w:szCs w:val="16"/>
      <w:lang w:val="en-US" w:eastAsia="en-US"/>
    </w:rPr>
  </w:style>
  <w:style w:type="paragraph" w:customStyle="1" w:styleId="cv">
    <w:name w:val="cv"/>
    <w:basedOn w:val="Normal"/>
    <w:autoRedefine/>
    <w:rsid w:val="002A7172"/>
    <w:pPr>
      <w:numPr>
        <w:numId w:val="1"/>
      </w:numPr>
      <w:tabs>
        <w:tab w:val="left" w:pos="2040"/>
      </w:tabs>
      <w:spacing w:line="312" w:lineRule="auto"/>
      <w:jc w:val="both"/>
    </w:pPr>
    <w:rPr>
      <w:szCs w:val="20"/>
    </w:rPr>
  </w:style>
  <w:style w:type="paragraph" w:customStyle="1" w:styleId="presentations">
    <w:name w:val="presentations"/>
    <w:basedOn w:val="Normal"/>
    <w:autoRedefine/>
    <w:rsid w:val="006C7109"/>
    <w:pPr>
      <w:spacing w:before="120" w:after="120" w:line="480" w:lineRule="auto"/>
    </w:pPr>
    <w:rPr>
      <w:b/>
    </w:rPr>
  </w:style>
  <w:style w:type="paragraph" w:customStyle="1" w:styleId="titelwithoutnumbering">
    <w:name w:val="titel withoutnumbering"/>
    <w:basedOn w:val="Normal"/>
    <w:autoRedefine/>
    <w:rsid w:val="006C7109"/>
    <w:pPr>
      <w:spacing w:after="240" w:line="480" w:lineRule="auto"/>
    </w:pPr>
    <w:rPr>
      <w:b/>
      <w:sz w:val="36"/>
      <w:szCs w:val="36"/>
    </w:rPr>
  </w:style>
  <w:style w:type="paragraph" w:customStyle="1" w:styleId="titelwithoutnumberingcentered">
    <w:name w:val="titelwithout numberingcentered"/>
    <w:autoRedefine/>
    <w:rsid w:val="004A7CC4"/>
    <w:pPr>
      <w:spacing w:after="24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withoutnumbercentred">
    <w:name w:val="withoutnumbercentred"/>
    <w:autoRedefine/>
    <w:rsid w:val="004A7CC4"/>
    <w:pPr>
      <w:spacing w:after="24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withoutnrcentred">
    <w:name w:val="without nrcentred"/>
    <w:autoRedefine/>
    <w:rsid w:val="004A7CC4"/>
    <w:pPr>
      <w:spacing w:after="480"/>
      <w:jc w:val="center"/>
    </w:pPr>
    <w:rPr>
      <w:rFonts w:ascii="Times" w:hAnsi="Times" w:cs="Times"/>
      <w:b/>
      <w:bCs/>
      <w:sz w:val="40"/>
      <w:szCs w:val="36"/>
      <w:lang w:val="en-US"/>
    </w:rPr>
  </w:style>
  <w:style w:type="paragraph" w:customStyle="1" w:styleId="poem">
    <w:name w:val="poem"/>
    <w:basedOn w:val="Normal"/>
    <w:autoRedefine/>
    <w:rsid w:val="003136A5"/>
    <w:pPr>
      <w:ind w:left="3686"/>
    </w:pPr>
    <w:rPr>
      <w:i/>
      <w:sz w:val="22"/>
    </w:rPr>
  </w:style>
  <w:style w:type="paragraph" w:customStyle="1" w:styleId="StylepoemBold">
    <w:name w:val="Style poem + Bold"/>
    <w:autoRedefine/>
    <w:rsid w:val="00E20A69"/>
    <w:pPr>
      <w:spacing w:before="1200"/>
    </w:pPr>
    <w:rPr>
      <w:b/>
      <w:bCs/>
      <w:i/>
      <w:iCs/>
      <w:sz w:val="22"/>
      <w:szCs w:val="24"/>
      <w:lang w:val="en-US" w:eastAsia="en-US"/>
    </w:rPr>
  </w:style>
  <w:style w:type="paragraph" w:customStyle="1" w:styleId="poemtitle">
    <w:name w:val="poemtitle"/>
    <w:autoRedefine/>
    <w:rsid w:val="003136A5"/>
    <w:pPr>
      <w:spacing w:before="3000"/>
      <w:ind w:left="2835"/>
    </w:pPr>
    <w:rPr>
      <w:b/>
      <w:bCs/>
      <w:i/>
      <w:iCs/>
      <w:sz w:val="22"/>
      <w:szCs w:val="24"/>
      <w:lang w:val="en-US" w:eastAsia="en-US"/>
    </w:rPr>
  </w:style>
  <w:style w:type="paragraph" w:styleId="Header">
    <w:name w:val="header"/>
    <w:autoRedefine/>
    <w:rsid w:val="00C674EC"/>
    <w:pPr>
      <w:numPr>
        <w:numId w:val="2"/>
      </w:numPr>
      <w:pBdr>
        <w:bottom w:val="single" w:sz="4" w:space="1" w:color="auto"/>
      </w:pBd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paragraph" w:customStyle="1" w:styleId="subtitlesbioconjchem">
    <w:name w:val="subtitlesbioconjchem."/>
    <w:basedOn w:val="Normal"/>
    <w:autoRedefine/>
    <w:rsid w:val="00B86D47"/>
    <w:pPr>
      <w:spacing w:after="240" w:line="360" w:lineRule="auto"/>
      <w:jc w:val="both"/>
    </w:pPr>
  </w:style>
  <w:style w:type="paragraph" w:customStyle="1" w:styleId="EJNMtitels">
    <w:name w:val="EJNM titels"/>
    <w:basedOn w:val="Normal"/>
    <w:autoRedefine/>
    <w:rsid w:val="00C93229"/>
    <w:pPr>
      <w:spacing w:after="240" w:line="360" w:lineRule="auto"/>
      <w:jc w:val="both"/>
    </w:pPr>
    <w:rPr>
      <w:b/>
      <w:sz w:val="28"/>
      <w:szCs w:val="28"/>
    </w:rPr>
  </w:style>
  <w:style w:type="paragraph" w:customStyle="1" w:styleId="EJNMsubtitels">
    <w:name w:val="EJNM subtitels"/>
    <w:basedOn w:val="Normal"/>
    <w:autoRedefine/>
    <w:rsid w:val="00C93229"/>
    <w:pPr>
      <w:spacing w:after="120" w:line="360" w:lineRule="auto"/>
      <w:jc w:val="both"/>
    </w:pPr>
  </w:style>
  <w:style w:type="paragraph" w:customStyle="1" w:styleId="EJNMtitle">
    <w:name w:val="EJNM title"/>
    <w:basedOn w:val="Normal"/>
    <w:autoRedefine/>
    <w:rsid w:val="009F1D6D"/>
    <w:pPr>
      <w:spacing w:after="240" w:line="360" w:lineRule="auto"/>
    </w:pPr>
    <w:rPr>
      <w:b/>
      <w:sz w:val="28"/>
      <w:szCs w:val="36"/>
    </w:rPr>
  </w:style>
  <w:style w:type="paragraph" w:styleId="Footer">
    <w:name w:val="footer"/>
    <w:basedOn w:val="Normal"/>
    <w:rsid w:val="00512951"/>
    <w:pPr>
      <w:tabs>
        <w:tab w:val="center" w:pos="4320"/>
        <w:tab w:val="right" w:pos="8640"/>
      </w:tabs>
    </w:pPr>
  </w:style>
  <w:style w:type="character" w:customStyle="1" w:styleId="heading4Char">
    <w:name w:val="heading 4 Char"/>
    <w:link w:val="berschrift41"/>
    <w:rsid w:val="00512951"/>
    <w:rPr>
      <w:rFonts w:cs="Arial"/>
      <w:b/>
      <w:sz w:val="24"/>
      <w:szCs w:val="24"/>
      <w:lang w:val="en-US" w:eastAsia="en-US" w:bidi="ar-SA"/>
    </w:rPr>
  </w:style>
  <w:style w:type="paragraph" w:customStyle="1" w:styleId="berschrift41">
    <w:name w:val="Überschrift 41"/>
    <w:basedOn w:val="Normal"/>
    <w:link w:val="heading4Char"/>
    <w:rsid w:val="00512951"/>
    <w:pPr>
      <w:spacing w:line="480" w:lineRule="auto"/>
      <w:jc w:val="both"/>
    </w:pPr>
    <w:rPr>
      <w:rFonts w:cs="Arial"/>
      <w:b/>
    </w:rPr>
  </w:style>
  <w:style w:type="character" w:customStyle="1" w:styleId="normalChar">
    <w:name w:val="normal Char"/>
    <w:link w:val="Standard1"/>
    <w:rsid w:val="00512951"/>
    <w:rPr>
      <w:sz w:val="24"/>
      <w:szCs w:val="24"/>
      <w:lang w:val="en-US" w:eastAsia="en-US" w:bidi="ar-SA"/>
    </w:rPr>
  </w:style>
  <w:style w:type="paragraph" w:customStyle="1" w:styleId="Standard1">
    <w:name w:val="Standard1"/>
    <w:basedOn w:val="Normal"/>
    <w:link w:val="normalChar"/>
    <w:rsid w:val="00512951"/>
    <w:pPr>
      <w:jc w:val="both"/>
    </w:pPr>
  </w:style>
  <w:style w:type="character" w:customStyle="1" w:styleId="legendChar">
    <w:name w:val="legend Char"/>
    <w:basedOn w:val="normalChar"/>
    <w:link w:val="legend"/>
    <w:rsid w:val="00DA13E7"/>
    <w:rPr>
      <w:sz w:val="24"/>
      <w:szCs w:val="24"/>
      <w:lang w:val="en-US" w:eastAsia="en-US" w:bidi="ar-SA"/>
    </w:rPr>
  </w:style>
  <w:style w:type="character" w:customStyle="1" w:styleId="figurelegend">
    <w:name w:val="figurelegend"/>
    <w:rsid w:val="00512951"/>
    <w:rPr>
      <w:rFonts w:ascii="Times New Roman" w:hAnsi="Times New Roman" w:cs="Times New Roman" w:hint="default"/>
      <w:color w:val="000000"/>
      <w:sz w:val="24"/>
    </w:rPr>
  </w:style>
  <w:style w:type="table" w:styleId="TableGrid">
    <w:name w:val="Table Grid"/>
    <w:basedOn w:val="TableNormal"/>
    <w:rsid w:val="0051295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12951"/>
  </w:style>
  <w:style w:type="paragraph" w:customStyle="1" w:styleId="cancerRestitle">
    <w:name w:val="cancerRes title"/>
    <w:basedOn w:val="Normal"/>
    <w:rsid w:val="00512951"/>
    <w:pPr>
      <w:spacing w:after="120" w:line="480" w:lineRule="auto"/>
    </w:pPr>
    <w:rPr>
      <w:b/>
      <w:iCs/>
      <w:sz w:val="28"/>
    </w:rPr>
  </w:style>
  <w:style w:type="paragraph" w:customStyle="1" w:styleId="indentandnormal">
    <w:name w:val="indent and normal"/>
    <w:basedOn w:val="Standard1"/>
    <w:rsid w:val="00512951"/>
    <w:pPr>
      <w:spacing w:line="480" w:lineRule="auto"/>
    </w:pPr>
  </w:style>
  <w:style w:type="paragraph" w:styleId="BalloonText">
    <w:name w:val="Balloon Text"/>
    <w:basedOn w:val="Normal"/>
    <w:semiHidden/>
    <w:rsid w:val="000B558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55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558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5584"/>
    <w:rPr>
      <w:b/>
      <w:bCs/>
    </w:rPr>
  </w:style>
  <w:style w:type="character" w:styleId="Hyperlink">
    <w:name w:val="Hyperlink"/>
    <w:rsid w:val="00536D1A"/>
    <w:rPr>
      <w:color w:val="0000FF"/>
      <w:u w:val="single"/>
    </w:rPr>
  </w:style>
  <w:style w:type="paragraph" w:styleId="NormalWeb">
    <w:name w:val="Normal (Web)"/>
    <w:basedOn w:val="Normal"/>
    <w:rsid w:val="00F55D26"/>
    <w:pPr>
      <w:spacing w:before="100" w:beforeAutospacing="1" w:after="100" w:afterAutospacing="1"/>
    </w:pPr>
    <w:rPr>
      <w:color w:val="000000"/>
    </w:rPr>
  </w:style>
  <w:style w:type="paragraph" w:styleId="Revision">
    <w:name w:val="Revision"/>
    <w:hidden/>
    <w:uiPriority w:val="99"/>
    <w:semiHidden/>
    <w:rsid w:val="005E2CE3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B663D8"/>
  </w:style>
  <w:style w:type="character" w:styleId="Emphasis">
    <w:name w:val="Emphasis"/>
    <w:uiPriority w:val="20"/>
    <w:qFormat/>
    <w:rsid w:val="005438FD"/>
    <w:rPr>
      <w:i/>
      <w:iCs/>
    </w:rPr>
  </w:style>
  <w:style w:type="paragraph" w:customStyle="1" w:styleId="Standard10">
    <w:name w:val="Standard10"/>
    <w:basedOn w:val="Normal"/>
    <w:rsid w:val="00784714"/>
    <w:pPr>
      <w:jc w:val="both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rsid w:val="00A6116B"/>
    <w:rPr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6D6E9F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6D6E9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D6E9F"/>
    <w:pPr>
      <w:jc w:val="both"/>
    </w:pPr>
    <w:rPr>
      <w:noProof/>
    </w:rPr>
  </w:style>
  <w:style w:type="character" w:customStyle="1" w:styleId="EndNoteBibliographyChar">
    <w:name w:val="EndNote Bibliography Char"/>
    <w:link w:val="EndNoteBibliography"/>
    <w:rsid w:val="006D6E9F"/>
    <w:rPr>
      <w:noProof/>
      <w:sz w:val="24"/>
      <w:szCs w:val="24"/>
    </w:rPr>
  </w:style>
  <w:style w:type="paragraph" w:customStyle="1" w:styleId="Normal1">
    <w:name w:val="Normal1"/>
    <w:basedOn w:val="Normal"/>
    <w:rsid w:val="005F1DBC"/>
    <w:pPr>
      <w:jc w:val="both"/>
    </w:pPr>
    <w:rPr>
      <w:rFonts w:ascii="Calibri" w:eastAsia="Calibri" w:hAnsi="Calibri"/>
      <w:sz w:val="22"/>
      <w:szCs w:val="22"/>
      <w:lang w:val="en-GB"/>
    </w:rPr>
  </w:style>
  <w:style w:type="paragraph" w:styleId="Caption">
    <w:name w:val="caption"/>
    <w:basedOn w:val="Normal"/>
    <w:next w:val="Normal"/>
    <w:unhideWhenUsed/>
    <w:qFormat/>
    <w:rsid w:val="009E7570"/>
    <w:rPr>
      <w:b/>
      <w:bCs/>
      <w:sz w:val="20"/>
      <w:szCs w:val="20"/>
    </w:rPr>
  </w:style>
  <w:style w:type="paragraph" w:customStyle="1" w:styleId="Standard2">
    <w:name w:val="Standard2"/>
    <w:basedOn w:val="Normal"/>
    <w:rsid w:val="007C55AF"/>
    <w:pPr>
      <w:spacing w:line="360" w:lineRule="auto"/>
      <w:jc w:val="both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5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872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5344">
                          <w:marLeft w:val="0"/>
                          <w:marRight w:val="33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0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5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7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32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594443">
                                                  <w:marLeft w:val="28"/>
                                                  <w:marRight w:val="4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09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55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08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51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145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863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1973">
                          <w:marLeft w:val="0"/>
                          <w:marRight w:val="337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4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27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7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656115">
                                                  <w:marLeft w:val="28"/>
                                                  <w:marRight w:val="4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95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27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17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28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317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ger.schibli@psi.ch" TargetMode="External"/><Relationship Id="rId18" Type="http://schemas.openxmlformats.org/officeDocument/2006/relationships/image" Target="media/image3.t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andreas.tuerler@psi.ch" TargetMode="External"/><Relationship Id="rId17" Type="http://schemas.openxmlformats.org/officeDocument/2006/relationships/image" Target="media/image2.tiff"/><Relationship Id="rId2" Type="http://schemas.openxmlformats.org/officeDocument/2006/relationships/numbering" Target="numbering.xml"/><Relationship Id="rId16" Type="http://schemas.openxmlformats.org/officeDocument/2006/relationships/image" Target="media/image1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ffaella.schmid@psi.ch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ristina.mueller@psi.ch" TargetMode="External"/><Relationship Id="rId23" Type="http://schemas.microsoft.com/office/2011/relationships/commentsExtended" Target="commentsExtended.xml"/><Relationship Id="rId10" Type="http://schemas.openxmlformats.org/officeDocument/2006/relationships/hyperlink" Target="mailto:martina.benesova@psi.c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hristoph.umbricht@psi.ch" TargetMode="External"/><Relationship Id="rId14" Type="http://schemas.openxmlformats.org/officeDocument/2006/relationships/hyperlink" Target="mailto:nick.vandermeulen@psi.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9A83A-DE0C-4F25-A579-39522901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3168</Words>
  <Characters>19964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SPECT/CT-Imaging of Folate Receptor-Positive Malignant and Normal Tissues in Mice</vt:lpstr>
      <vt:lpstr>SPECT/CT-Imaging of Folate Receptor-Positive Malignant and Normal Tissues in Mice</vt:lpstr>
    </vt:vector>
  </TitlesOfParts>
  <Company>PSI</Company>
  <LinksUpToDate>false</LinksUpToDate>
  <CharactersWithSpaces>23086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SPECT/CT-Imaging of Folate Receptor-Positive Malignant and Normal Tissues in Mice</dc:title>
  <dc:creator>mueller_c</dc:creator>
  <cp:lastModifiedBy>Müller Cristina</cp:lastModifiedBy>
  <cp:revision>55</cp:revision>
  <cp:lastPrinted>2016-12-29T13:38:00Z</cp:lastPrinted>
  <dcterms:created xsi:type="dcterms:W3CDTF">2016-08-26T11:54:00Z</dcterms:created>
  <dcterms:modified xsi:type="dcterms:W3CDTF">2017-01-13T14:14:00Z</dcterms:modified>
</cp:coreProperties>
</file>