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B3959E" w14:textId="77777777" w:rsidR="006F563C" w:rsidRDefault="006F563C" w:rsidP="00D771BA">
      <w:pPr>
        <w:spacing w:after="240" w:line="480" w:lineRule="auto"/>
        <w:jc w:val="center"/>
        <w:rPr>
          <w:b/>
          <w:color w:val="000000" w:themeColor="text1"/>
          <w:lang w:val="en-US"/>
        </w:rPr>
      </w:pPr>
    </w:p>
    <w:p w14:paraId="4DA006AD" w14:textId="77777777" w:rsidR="003846F4" w:rsidRDefault="003846F4" w:rsidP="00D771BA">
      <w:pPr>
        <w:spacing w:after="240" w:line="480" w:lineRule="auto"/>
        <w:jc w:val="center"/>
        <w:rPr>
          <w:b/>
          <w:color w:val="000000" w:themeColor="text1"/>
          <w:lang w:val="en-US"/>
        </w:rPr>
      </w:pPr>
    </w:p>
    <w:p w14:paraId="79B546D9" w14:textId="77777777" w:rsidR="00C44C07" w:rsidRPr="005C347A" w:rsidRDefault="00C44C07" w:rsidP="00C44C07">
      <w:pPr>
        <w:spacing w:after="600" w:line="440" w:lineRule="exact"/>
        <w:jc w:val="center"/>
        <w:rPr>
          <w:b/>
          <w:bCs/>
          <w:lang w:val="en-US"/>
        </w:rPr>
      </w:pPr>
      <w:r w:rsidRPr="005C347A">
        <w:rPr>
          <w:b/>
          <w:bCs/>
          <w:lang w:val="en-US"/>
        </w:rPr>
        <w:t>Online supplementary</w:t>
      </w:r>
    </w:p>
    <w:p w14:paraId="31C40503" w14:textId="2DEC2D14" w:rsidR="00E46617" w:rsidRPr="001B65FB" w:rsidRDefault="00E46617" w:rsidP="00B1776C">
      <w:pPr>
        <w:spacing w:after="240" w:line="480" w:lineRule="auto"/>
        <w:jc w:val="center"/>
        <w:rPr>
          <w:b/>
          <w:bCs/>
          <w:color w:val="000000" w:themeColor="text1"/>
          <w:lang w:val="en-US"/>
        </w:rPr>
      </w:pPr>
      <w:r w:rsidRPr="001B65FB">
        <w:rPr>
          <w:b/>
          <w:bCs/>
          <w:color w:val="000000" w:themeColor="text1"/>
          <w:lang w:val="en-US"/>
        </w:rPr>
        <w:t xml:space="preserve">Multiple-pinhole collimators improve intra- and </w:t>
      </w:r>
      <w:r w:rsidR="00151B2F" w:rsidRPr="001B65FB">
        <w:rPr>
          <w:b/>
          <w:bCs/>
          <w:color w:val="000000" w:themeColor="text1"/>
          <w:lang w:val="en-US"/>
        </w:rPr>
        <w:t>between-rater</w:t>
      </w:r>
      <w:r w:rsidRPr="001B65FB">
        <w:rPr>
          <w:b/>
          <w:bCs/>
          <w:color w:val="000000" w:themeColor="text1"/>
          <w:lang w:val="en-US"/>
        </w:rPr>
        <w:t xml:space="preserve"> agreement and the</w:t>
      </w:r>
      <w:r w:rsidRPr="001B65FB">
        <w:rPr>
          <w:b/>
          <w:bCs/>
          <w:color w:val="000000" w:themeColor="text1"/>
          <w:lang w:val="en-US"/>
        </w:rPr>
        <w:br/>
        <w:t>certainty</w:t>
      </w:r>
      <w:r w:rsidR="00636A5B" w:rsidRPr="001B65FB">
        <w:rPr>
          <w:b/>
          <w:bCs/>
          <w:color w:val="000000" w:themeColor="text1"/>
          <w:lang w:val="en-US"/>
        </w:rPr>
        <w:t xml:space="preserve"> of the visual interpretation in</w:t>
      </w:r>
      <w:r w:rsidRPr="001B65FB">
        <w:rPr>
          <w:b/>
          <w:bCs/>
          <w:color w:val="000000" w:themeColor="text1"/>
          <w:lang w:val="en-US"/>
        </w:rPr>
        <w:t xml:space="preserve"> dopamine transporter SPECT</w:t>
      </w:r>
    </w:p>
    <w:p w14:paraId="03FDD7D9" w14:textId="569AB266" w:rsidR="00E46617" w:rsidRPr="001B65FB" w:rsidRDefault="00E46617" w:rsidP="00F42ACC">
      <w:pPr>
        <w:spacing w:after="240" w:line="480" w:lineRule="auto"/>
        <w:jc w:val="center"/>
        <w:rPr>
          <w:color w:val="000000" w:themeColor="text1"/>
          <w:sz w:val="20"/>
          <w:szCs w:val="20"/>
          <w:vertAlign w:val="superscript"/>
          <w:lang w:val="en-US"/>
        </w:rPr>
      </w:pPr>
      <w:r w:rsidRPr="00E8120B">
        <w:rPr>
          <w:color w:val="000000" w:themeColor="text1"/>
          <w:sz w:val="20"/>
          <w:szCs w:val="20"/>
          <w:lang w:val="en-US"/>
        </w:rPr>
        <w:t>Franziska Mathies</w:t>
      </w:r>
      <w:r w:rsidRPr="00E8120B">
        <w:rPr>
          <w:color w:val="000000" w:themeColor="text1"/>
          <w:sz w:val="20"/>
          <w:szCs w:val="20"/>
          <w:vertAlign w:val="superscript"/>
          <w:lang w:val="en-US"/>
        </w:rPr>
        <w:t>1</w:t>
      </w:r>
      <w:r w:rsidRPr="00E8120B">
        <w:rPr>
          <w:color w:val="000000" w:themeColor="text1"/>
          <w:sz w:val="20"/>
          <w:szCs w:val="20"/>
          <w:lang w:val="en-US"/>
        </w:rPr>
        <w:t>, Ivayla Apostolova</w:t>
      </w:r>
      <w:r w:rsidRPr="00E8120B">
        <w:rPr>
          <w:color w:val="000000" w:themeColor="text1"/>
          <w:sz w:val="20"/>
          <w:szCs w:val="20"/>
          <w:vertAlign w:val="superscript"/>
          <w:lang w:val="en-US"/>
        </w:rPr>
        <w:t>1</w:t>
      </w:r>
      <w:r w:rsidRPr="00E8120B">
        <w:rPr>
          <w:color w:val="000000" w:themeColor="text1"/>
          <w:sz w:val="20"/>
          <w:szCs w:val="20"/>
          <w:lang w:val="en-US"/>
        </w:rPr>
        <w:t>, Lena Dierck</w:t>
      </w:r>
      <w:r w:rsidRPr="00E8120B">
        <w:rPr>
          <w:color w:val="000000" w:themeColor="text1"/>
          <w:sz w:val="20"/>
          <w:szCs w:val="20"/>
          <w:vertAlign w:val="superscript"/>
          <w:lang w:val="en-US"/>
        </w:rPr>
        <w:t>1</w:t>
      </w:r>
      <w:r w:rsidRPr="00E8120B">
        <w:rPr>
          <w:color w:val="000000" w:themeColor="text1"/>
          <w:sz w:val="20"/>
          <w:szCs w:val="20"/>
          <w:lang w:val="en-US"/>
        </w:rPr>
        <w:t>, Janin Jacobi</w:t>
      </w:r>
      <w:r w:rsidRPr="00E8120B">
        <w:rPr>
          <w:color w:val="000000" w:themeColor="text1"/>
          <w:sz w:val="20"/>
          <w:szCs w:val="20"/>
          <w:vertAlign w:val="superscript"/>
          <w:lang w:val="en-US"/>
        </w:rPr>
        <w:t>1</w:t>
      </w:r>
      <w:r w:rsidRPr="00E8120B">
        <w:rPr>
          <w:color w:val="000000" w:themeColor="text1"/>
          <w:sz w:val="20"/>
          <w:szCs w:val="20"/>
          <w:lang w:val="en-US"/>
        </w:rPr>
        <w:t>, Katja Kuen</w:t>
      </w:r>
      <w:r w:rsidRPr="00E8120B">
        <w:rPr>
          <w:color w:val="000000" w:themeColor="text1"/>
          <w:sz w:val="20"/>
          <w:szCs w:val="20"/>
          <w:vertAlign w:val="superscript"/>
          <w:lang w:val="en-US"/>
        </w:rPr>
        <w:t>1</w:t>
      </w:r>
      <w:r w:rsidRPr="00E8120B">
        <w:rPr>
          <w:color w:val="000000" w:themeColor="text1"/>
          <w:sz w:val="20"/>
          <w:szCs w:val="20"/>
          <w:lang w:val="en-US"/>
        </w:rPr>
        <w:t>, Markus Sauer</w:t>
      </w:r>
      <w:r w:rsidRPr="00E8120B">
        <w:rPr>
          <w:color w:val="000000" w:themeColor="text1"/>
          <w:sz w:val="20"/>
          <w:szCs w:val="20"/>
          <w:vertAlign w:val="superscript"/>
          <w:lang w:val="en-US"/>
        </w:rPr>
        <w:t>1</w:t>
      </w:r>
      <w:r w:rsidRPr="00E8120B">
        <w:rPr>
          <w:color w:val="000000" w:themeColor="text1"/>
          <w:sz w:val="20"/>
          <w:szCs w:val="20"/>
          <w:lang w:val="en-US"/>
        </w:rPr>
        <w:t>, Michael Schenk</w:t>
      </w:r>
      <w:r w:rsidRPr="00E8120B">
        <w:rPr>
          <w:color w:val="000000" w:themeColor="text1"/>
          <w:sz w:val="20"/>
          <w:szCs w:val="20"/>
          <w:vertAlign w:val="superscript"/>
          <w:lang w:val="en-US"/>
        </w:rPr>
        <w:t>1</w:t>
      </w:r>
      <w:r w:rsidRPr="00E8120B">
        <w:rPr>
          <w:color w:val="000000" w:themeColor="text1"/>
          <w:sz w:val="20"/>
          <w:szCs w:val="20"/>
          <w:lang w:val="en-US"/>
        </w:rPr>
        <w:t>, Susanne Klutmann</w:t>
      </w:r>
      <w:r w:rsidRPr="00E8120B">
        <w:rPr>
          <w:color w:val="000000" w:themeColor="text1"/>
          <w:sz w:val="20"/>
          <w:szCs w:val="20"/>
          <w:vertAlign w:val="superscript"/>
          <w:lang w:val="en-US"/>
        </w:rPr>
        <w:t>1</w:t>
      </w:r>
      <w:r w:rsidRPr="00E8120B">
        <w:rPr>
          <w:color w:val="000000" w:themeColor="text1"/>
          <w:sz w:val="20"/>
          <w:szCs w:val="20"/>
          <w:lang w:val="en-US"/>
        </w:rPr>
        <w:t>, A</w:t>
      </w:r>
      <w:r w:rsidR="0046369D" w:rsidRPr="00E8120B">
        <w:rPr>
          <w:color w:val="000000" w:themeColor="text1"/>
          <w:sz w:val="20"/>
          <w:szCs w:val="20"/>
          <w:lang w:val="en-US"/>
        </w:rPr>
        <w:t>ttila</w:t>
      </w:r>
      <w:r w:rsidRPr="00E8120B">
        <w:rPr>
          <w:color w:val="000000" w:themeColor="text1"/>
          <w:sz w:val="20"/>
          <w:szCs w:val="20"/>
          <w:lang w:val="en-US"/>
        </w:rPr>
        <w:t xml:space="preserve"> </w:t>
      </w:r>
      <w:r w:rsidRPr="001B65FB">
        <w:rPr>
          <w:color w:val="000000" w:themeColor="text1"/>
          <w:sz w:val="20"/>
          <w:szCs w:val="20"/>
          <w:lang w:val="en-US"/>
        </w:rPr>
        <w:t>Forgács</w:t>
      </w:r>
      <w:r w:rsidRPr="001B65FB">
        <w:rPr>
          <w:color w:val="000000" w:themeColor="text1"/>
          <w:sz w:val="20"/>
          <w:szCs w:val="20"/>
          <w:vertAlign w:val="superscript"/>
          <w:lang w:val="en-US"/>
        </w:rPr>
        <w:t>2</w:t>
      </w:r>
      <w:r w:rsidRPr="001B65FB">
        <w:rPr>
          <w:color w:val="000000" w:themeColor="text1"/>
          <w:sz w:val="20"/>
          <w:szCs w:val="20"/>
          <w:lang w:val="en-US"/>
        </w:rPr>
        <w:t>, Ralph Buchert</w:t>
      </w:r>
      <w:r w:rsidRPr="001B65FB">
        <w:rPr>
          <w:color w:val="000000" w:themeColor="text1"/>
          <w:sz w:val="20"/>
          <w:szCs w:val="20"/>
          <w:vertAlign w:val="superscript"/>
          <w:lang w:val="en-US"/>
        </w:rPr>
        <w:t>1</w:t>
      </w:r>
      <w:r w:rsidRPr="001B65FB">
        <w:rPr>
          <w:color w:val="000000" w:themeColor="text1"/>
          <w:sz w:val="20"/>
          <w:szCs w:val="20"/>
          <w:lang w:val="en-US"/>
        </w:rPr>
        <w:br/>
      </w:r>
    </w:p>
    <w:p w14:paraId="4F799FD4" w14:textId="3C4E4A3E" w:rsidR="005D7D90" w:rsidRPr="001B65FB" w:rsidRDefault="00CB19C0" w:rsidP="00F42ACC">
      <w:pPr>
        <w:spacing w:after="240" w:line="480" w:lineRule="auto"/>
        <w:jc w:val="center"/>
        <w:rPr>
          <w:color w:val="000000" w:themeColor="text1"/>
          <w:sz w:val="20"/>
          <w:szCs w:val="20"/>
          <w:lang w:val="en-US"/>
        </w:rPr>
      </w:pPr>
      <w:r w:rsidRPr="001B65FB">
        <w:rPr>
          <w:color w:val="000000" w:themeColor="text1"/>
          <w:sz w:val="20"/>
          <w:szCs w:val="20"/>
          <w:vertAlign w:val="superscript"/>
          <w:lang w:val="en-US"/>
        </w:rPr>
        <w:t>1</w:t>
      </w:r>
      <w:r w:rsidR="005D7D90" w:rsidRPr="001B65FB">
        <w:rPr>
          <w:color w:val="000000" w:themeColor="text1"/>
          <w:sz w:val="20"/>
          <w:szCs w:val="20"/>
          <w:lang w:val="en-US"/>
        </w:rPr>
        <w:t xml:space="preserve">Department </w:t>
      </w:r>
      <w:r w:rsidR="00946D15" w:rsidRPr="001B65FB">
        <w:rPr>
          <w:color w:val="000000" w:themeColor="text1"/>
          <w:sz w:val="20"/>
          <w:szCs w:val="20"/>
          <w:lang w:val="en-US"/>
        </w:rPr>
        <w:t>of</w:t>
      </w:r>
      <w:r w:rsidR="005D7D90" w:rsidRPr="001B65FB">
        <w:rPr>
          <w:color w:val="000000" w:themeColor="text1"/>
          <w:sz w:val="20"/>
          <w:szCs w:val="20"/>
          <w:lang w:val="en-US"/>
        </w:rPr>
        <w:t xml:space="preserve"> Diagnostic and Interventional Radiology and Nuclear Medicine, University </w:t>
      </w:r>
      <w:r w:rsidR="00946D15" w:rsidRPr="001B65FB">
        <w:rPr>
          <w:color w:val="000000" w:themeColor="text1"/>
          <w:sz w:val="20"/>
          <w:szCs w:val="20"/>
          <w:lang w:val="en-US"/>
        </w:rPr>
        <w:t>Medical Center</w:t>
      </w:r>
      <w:r w:rsidR="005D7D90" w:rsidRPr="001B65FB">
        <w:rPr>
          <w:color w:val="000000" w:themeColor="text1"/>
          <w:sz w:val="20"/>
          <w:szCs w:val="20"/>
          <w:lang w:val="en-US"/>
        </w:rPr>
        <w:t xml:space="preserve"> Hamburg-Eppendorf, </w:t>
      </w:r>
      <w:r w:rsidR="00DE717D" w:rsidRPr="001B65FB">
        <w:rPr>
          <w:color w:val="000000" w:themeColor="text1"/>
          <w:sz w:val="20"/>
          <w:szCs w:val="20"/>
          <w:lang w:val="en-US"/>
        </w:rPr>
        <w:t xml:space="preserve">Hamburg, </w:t>
      </w:r>
      <w:r w:rsidR="005D7D90" w:rsidRPr="001B65FB">
        <w:rPr>
          <w:color w:val="000000" w:themeColor="text1"/>
          <w:sz w:val="20"/>
          <w:szCs w:val="20"/>
          <w:lang w:val="en-US"/>
        </w:rPr>
        <w:t>Germany</w:t>
      </w:r>
    </w:p>
    <w:p w14:paraId="07F55A37" w14:textId="6F33C38E" w:rsidR="002A658A" w:rsidRPr="001B65FB" w:rsidRDefault="00E46617" w:rsidP="00F42ACC">
      <w:pPr>
        <w:spacing w:after="240" w:line="480" w:lineRule="auto"/>
        <w:jc w:val="center"/>
        <w:rPr>
          <w:color w:val="000000" w:themeColor="text1"/>
          <w:sz w:val="20"/>
          <w:szCs w:val="20"/>
          <w:lang w:val="en-US"/>
        </w:rPr>
      </w:pPr>
      <w:r w:rsidRPr="001B65FB">
        <w:rPr>
          <w:color w:val="000000" w:themeColor="text1"/>
          <w:sz w:val="20"/>
          <w:szCs w:val="20"/>
          <w:vertAlign w:val="superscript"/>
          <w:lang w:val="en-US"/>
        </w:rPr>
        <w:t>2</w:t>
      </w:r>
      <w:r w:rsidR="00CB19C0" w:rsidRPr="001B65FB">
        <w:rPr>
          <w:color w:val="000000" w:themeColor="text1"/>
          <w:sz w:val="20"/>
          <w:szCs w:val="20"/>
          <w:lang w:val="en-US"/>
        </w:rPr>
        <w:t>Scanomed Nuclear Medicine Center</w:t>
      </w:r>
      <w:r w:rsidR="007244B8" w:rsidRPr="001B65FB">
        <w:rPr>
          <w:color w:val="000000" w:themeColor="text1"/>
          <w:sz w:val="20"/>
          <w:szCs w:val="20"/>
          <w:lang w:val="en-US"/>
        </w:rPr>
        <w:t>s</w:t>
      </w:r>
      <w:r w:rsidR="00CB19C0" w:rsidRPr="001B65FB">
        <w:rPr>
          <w:color w:val="000000" w:themeColor="text1"/>
          <w:sz w:val="20"/>
          <w:szCs w:val="20"/>
          <w:lang w:val="en-US"/>
        </w:rPr>
        <w:t>,</w:t>
      </w:r>
      <w:r w:rsidR="00DE717D" w:rsidRPr="001B65FB">
        <w:rPr>
          <w:color w:val="000000" w:themeColor="text1"/>
          <w:sz w:val="20"/>
          <w:szCs w:val="20"/>
          <w:lang w:val="en-US"/>
        </w:rPr>
        <w:t xml:space="preserve"> Debrecen,</w:t>
      </w:r>
      <w:r w:rsidR="00CB19C0" w:rsidRPr="001B65FB">
        <w:rPr>
          <w:color w:val="000000" w:themeColor="text1"/>
          <w:sz w:val="20"/>
          <w:szCs w:val="20"/>
          <w:lang w:val="en-US"/>
        </w:rPr>
        <w:t xml:space="preserve"> Hungary</w:t>
      </w:r>
    </w:p>
    <w:p w14:paraId="4D844832" w14:textId="77777777" w:rsidR="00B1776C" w:rsidRPr="001B65FB" w:rsidRDefault="00B1776C" w:rsidP="00F42ACC">
      <w:pPr>
        <w:spacing w:after="240" w:line="480" w:lineRule="auto"/>
        <w:jc w:val="center"/>
        <w:rPr>
          <w:color w:val="000000" w:themeColor="text1"/>
          <w:sz w:val="20"/>
          <w:szCs w:val="20"/>
          <w:lang w:val="en-US"/>
        </w:rPr>
      </w:pPr>
    </w:p>
    <w:p w14:paraId="66D27FDA" w14:textId="395CAAA3" w:rsidR="00BF7B67" w:rsidRPr="001B65FB" w:rsidRDefault="00BF7B67" w:rsidP="00BF7B67">
      <w:pPr>
        <w:widowControl w:val="0"/>
        <w:suppressLineNumbers/>
        <w:autoSpaceDE w:val="0"/>
        <w:autoSpaceDN w:val="0"/>
        <w:adjustRightInd w:val="0"/>
        <w:spacing w:before="360" w:after="360" w:line="480" w:lineRule="auto"/>
        <w:jc w:val="both"/>
        <w:rPr>
          <w:color w:val="000000" w:themeColor="text1"/>
          <w:sz w:val="20"/>
          <w:szCs w:val="20"/>
          <w:lang w:val="en-US"/>
        </w:rPr>
      </w:pPr>
      <w:r w:rsidRPr="001B65FB">
        <w:rPr>
          <w:b/>
          <w:color w:val="000000" w:themeColor="text1"/>
          <w:sz w:val="20"/>
          <w:szCs w:val="20"/>
          <w:lang w:val="en-GB"/>
        </w:rPr>
        <w:t xml:space="preserve">Corresponding author: </w:t>
      </w:r>
      <w:r w:rsidRPr="001B65FB">
        <w:rPr>
          <w:color w:val="000000" w:themeColor="text1"/>
          <w:sz w:val="20"/>
          <w:szCs w:val="20"/>
          <w:lang w:val="en-US"/>
        </w:rPr>
        <w:t xml:space="preserve">Ralph Buchert, </w:t>
      </w:r>
      <w:r w:rsidRPr="001B65FB">
        <w:rPr>
          <w:color w:val="000000" w:themeColor="text1"/>
          <w:sz w:val="20"/>
          <w:szCs w:val="20"/>
          <w:lang w:val="en-GB"/>
        </w:rPr>
        <w:t xml:space="preserve">Department of Diagnostic and Interventional Radiology and Nuclear Medicine, University </w:t>
      </w:r>
      <w:r w:rsidR="00946D15" w:rsidRPr="001B65FB">
        <w:rPr>
          <w:color w:val="000000" w:themeColor="text1"/>
          <w:sz w:val="20"/>
          <w:szCs w:val="20"/>
          <w:lang w:val="en-GB"/>
        </w:rPr>
        <w:t>Medical Center</w:t>
      </w:r>
      <w:r w:rsidRPr="001B65FB">
        <w:rPr>
          <w:color w:val="000000" w:themeColor="text1"/>
          <w:sz w:val="20"/>
          <w:szCs w:val="20"/>
          <w:lang w:val="en-GB"/>
        </w:rPr>
        <w:t xml:space="preserve"> Hamburg-Eppendorf, </w:t>
      </w:r>
      <w:r w:rsidRPr="001B65FB">
        <w:rPr>
          <w:color w:val="000000" w:themeColor="text1"/>
          <w:sz w:val="20"/>
          <w:szCs w:val="20"/>
          <w:lang w:val="en-US"/>
        </w:rPr>
        <w:t xml:space="preserve">Martinistr. 52, 20246 Hamburg, Germany, Email: </w:t>
      </w:r>
      <w:hyperlink r:id="rId8" w:history="1">
        <w:r w:rsidRPr="001B65FB">
          <w:rPr>
            <w:rStyle w:val="Hyperlink"/>
            <w:color w:val="000000" w:themeColor="text1"/>
            <w:sz w:val="20"/>
            <w:szCs w:val="20"/>
            <w:lang w:val="en-US"/>
          </w:rPr>
          <w:t>r.buchert@uke.de</w:t>
        </w:r>
      </w:hyperlink>
      <w:r w:rsidRPr="001B65FB">
        <w:rPr>
          <w:color w:val="000000" w:themeColor="text1"/>
          <w:sz w:val="20"/>
          <w:szCs w:val="20"/>
          <w:lang w:val="en-US"/>
        </w:rPr>
        <w:t>, Phone: +49</w:t>
      </w:r>
      <w:r w:rsidR="00946D15" w:rsidRPr="001B65FB">
        <w:rPr>
          <w:color w:val="000000" w:themeColor="text1"/>
          <w:sz w:val="20"/>
          <w:szCs w:val="20"/>
          <w:lang w:val="en-US"/>
        </w:rPr>
        <w:t xml:space="preserve"> (0)</w:t>
      </w:r>
      <w:r w:rsidRPr="001B65FB">
        <w:rPr>
          <w:color w:val="000000" w:themeColor="text1"/>
          <w:sz w:val="20"/>
          <w:szCs w:val="20"/>
          <w:lang w:val="en-US"/>
        </w:rPr>
        <w:t>40</w:t>
      </w:r>
      <w:r w:rsidR="00946D15" w:rsidRPr="001B65FB">
        <w:rPr>
          <w:color w:val="000000" w:themeColor="text1"/>
          <w:sz w:val="20"/>
          <w:szCs w:val="20"/>
          <w:lang w:val="en-US"/>
        </w:rPr>
        <w:t xml:space="preserve"> </w:t>
      </w:r>
      <w:r w:rsidRPr="001B65FB">
        <w:rPr>
          <w:color w:val="000000" w:themeColor="text1"/>
          <w:sz w:val="20"/>
          <w:szCs w:val="20"/>
          <w:lang w:val="en-US"/>
        </w:rPr>
        <w:t>7410</w:t>
      </w:r>
      <w:r w:rsidR="00946D15" w:rsidRPr="001B65FB">
        <w:rPr>
          <w:color w:val="000000" w:themeColor="text1"/>
          <w:sz w:val="20"/>
          <w:szCs w:val="20"/>
          <w:lang w:val="en-US"/>
        </w:rPr>
        <w:t>-</w:t>
      </w:r>
      <w:r w:rsidRPr="001B65FB">
        <w:rPr>
          <w:color w:val="000000" w:themeColor="text1"/>
          <w:sz w:val="20"/>
          <w:szCs w:val="20"/>
          <w:lang w:val="en-US"/>
        </w:rPr>
        <w:t>54347, Fax: +49</w:t>
      </w:r>
      <w:r w:rsidR="00946D15" w:rsidRPr="001B65FB">
        <w:rPr>
          <w:color w:val="000000" w:themeColor="text1"/>
          <w:sz w:val="20"/>
          <w:szCs w:val="20"/>
          <w:lang w:val="en-US"/>
        </w:rPr>
        <w:t xml:space="preserve"> (0)</w:t>
      </w:r>
      <w:r w:rsidRPr="001B65FB">
        <w:rPr>
          <w:color w:val="000000" w:themeColor="text1"/>
          <w:sz w:val="20"/>
          <w:szCs w:val="20"/>
          <w:lang w:val="en-US"/>
        </w:rPr>
        <w:t>40</w:t>
      </w:r>
      <w:r w:rsidR="00946D15" w:rsidRPr="001B65FB">
        <w:rPr>
          <w:color w:val="000000" w:themeColor="text1"/>
          <w:sz w:val="20"/>
          <w:szCs w:val="20"/>
          <w:lang w:val="en-US"/>
        </w:rPr>
        <w:t xml:space="preserve"> </w:t>
      </w:r>
      <w:r w:rsidRPr="001B65FB">
        <w:rPr>
          <w:color w:val="000000" w:themeColor="text1"/>
          <w:sz w:val="20"/>
          <w:szCs w:val="20"/>
          <w:lang w:val="en-US"/>
        </w:rPr>
        <w:t>7410</w:t>
      </w:r>
      <w:r w:rsidR="00946D15" w:rsidRPr="001B65FB">
        <w:rPr>
          <w:color w:val="000000" w:themeColor="text1"/>
          <w:sz w:val="20"/>
          <w:szCs w:val="20"/>
          <w:lang w:val="en-US"/>
        </w:rPr>
        <w:t>-</w:t>
      </w:r>
      <w:r w:rsidRPr="001B65FB">
        <w:rPr>
          <w:color w:val="000000" w:themeColor="text1"/>
          <w:sz w:val="20"/>
          <w:szCs w:val="20"/>
          <w:lang w:val="en-US"/>
        </w:rPr>
        <w:t>40265</w:t>
      </w:r>
      <w:r w:rsidR="003A739D" w:rsidRPr="001B65FB">
        <w:rPr>
          <w:color w:val="000000" w:themeColor="text1"/>
          <w:sz w:val="20"/>
          <w:szCs w:val="20"/>
          <w:lang w:val="en-US"/>
        </w:rPr>
        <w:t>, ORCID ID 0000-0002-0945-0724</w:t>
      </w:r>
    </w:p>
    <w:p w14:paraId="347FB84B" w14:textId="77777777" w:rsidR="00CB19C0" w:rsidRPr="001B65FB" w:rsidRDefault="00CB19C0">
      <w:pPr>
        <w:rPr>
          <w:b/>
          <w:color w:val="000000" w:themeColor="text1"/>
          <w:lang w:val="en-US"/>
        </w:rPr>
      </w:pPr>
      <w:r w:rsidRPr="001B65FB">
        <w:rPr>
          <w:b/>
          <w:color w:val="000000" w:themeColor="text1"/>
          <w:lang w:val="en-US"/>
        </w:rPr>
        <w:br w:type="page"/>
      </w:r>
    </w:p>
    <w:p w14:paraId="7D0944F6" w14:textId="1D71DD70" w:rsidR="00FF2FC3" w:rsidRPr="001B65FB" w:rsidRDefault="00FF2FC3">
      <w:pPr>
        <w:rPr>
          <w:color w:val="000000" w:themeColor="text1"/>
          <w:sz w:val="20"/>
          <w:szCs w:val="20"/>
          <w:lang w:val="en-US"/>
        </w:rPr>
      </w:pPr>
    </w:p>
    <w:p w14:paraId="0DC44C16" w14:textId="3CCD09D2" w:rsidR="00E8120B" w:rsidRPr="001B65FB" w:rsidRDefault="00E8120B" w:rsidP="00E8120B">
      <w:pPr>
        <w:spacing w:after="240" w:line="480" w:lineRule="auto"/>
        <w:jc w:val="both"/>
        <w:rPr>
          <w:b/>
          <w:color w:val="000000" w:themeColor="text1"/>
          <w:lang w:val="en-US"/>
        </w:rPr>
      </w:pPr>
      <w:r w:rsidRPr="001B65FB">
        <w:rPr>
          <w:b/>
          <w:color w:val="000000" w:themeColor="text1"/>
          <w:lang w:val="en-US"/>
        </w:rPr>
        <w:t xml:space="preserve">Supplementary </w:t>
      </w:r>
      <w:r>
        <w:rPr>
          <w:b/>
          <w:color w:val="000000" w:themeColor="text1"/>
          <w:lang w:val="en-US"/>
        </w:rPr>
        <w:t>Tables</w:t>
      </w:r>
    </w:p>
    <w:p w14:paraId="3F48F6F7" w14:textId="7A955A9C" w:rsidR="00E8120B" w:rsidRDefault="00E8120B" w:rsidP="00E8120B">
      <w:pPr>
        <w:spacing w:after="120" w:line="480" w:lineRule="auto"/>
        <w:jc w:val="both"/>
        <w:rPr>
          <w:color w:val="000000" w:themeColor="text1"/>
          <w:sz w:val="20"/>
          <w:szCs w:val="20"/>
          <w:lang w:val="en-US"/>
        </w:rPr>
      </w:pPr>
      <w:r w:rsidRPr="00E8120B">
        <w:rPr>
          <w:color w:val="000000" w:themeColor="text1"/>
          <w:sz w:val="20"/>
          <w:szCs w:val="20"/>
          <w:lang w:val="en-US"/>
        </w:rPr>
        <w:t xml:space="preserve">Supplementary tables S1-S3 provide cross tables </w:t>
      </w:r>
      <w:r w:rsidR="009E0346">
        <w:rPr>
          <w:color w:val="000000" w:themeColor="text1"/>
          <w:sz w:val="20"/>
          <w:szCs w:val="20"/>
          <w:lang w:val="en-US"/>
        </w:rPr>
        <w:t>with respect to</w:t>
      </w:r>
      <w:r w:rsidRPr="00E8120B">
        <w:rPr>
          <w:color w:val="000000" w:themeColor="text1"/>
          <w:sz w:val="20"/>
          <w:szCs w:val="20"/>
          <w:lang w:val="en-US"/>
        </w:rPr>
        <w:t xml:space="preserve"> intra-rater agreement, supplementary tables S4-S6 </w:t>
      </w:r>
      <w:r w:rsidR="00031E03">
        <w:rPr>
          <w:color w:val="000000" w:themeColor="text1"/>
          <w:sz w:val="20"/>
          <w:szCs w:val="20"/>
          <w:lang w:val="en-US"/>
        </w:rPr>
        <w:t>with respect to</w:t>
      </w:r>
      <w:r w:rsidRPr="00E8120B">
        <w:rPr>
          <w:color w:val="000000" w:themeColor="text1"/>
          <w:sz w:val="20"/>
          <w:szCs w:val="20"/>
          <w:lang w:val="en-US"/>
        </w:rPr>
        <w:t xml:space="preserve"> between-rater agreem</w:t>
      </w:r>
      <w:r>
        <w:rPr>
          <w:color w:val="000000" w:themeColor="text1"/>
          <w:sz w:val="20"/>
          <w:szCs w:val="20"/>
          <w:lang w:val="en-US"/>
        </w:rPr>
        <w:t xml:space="preserve">ent </w:t>
      </w:r>
      <w:r w:rsidRPr="00E8120B">
        <w:rPr>
          <w:color w:val="000000" w:themeColor="text1"/>
          <w:sz w:val="20"/>
          <w:szCs w:val="20"/>
          <w:lang w:val="en-US"/>
        </w:rPr>
        <w:t xml:space="preserve">of the visual interpretation of the 71 DAT-SPECT </w:t>
      </w:r>
      <w:r w:rsidR="00031E03">
        <w:rPr>
          <w:color w:val="000000" w:themeColor="text1"/>
          <w:sz w:val="20"/>
          <w:szCs w:val="20"/>
          <w:lang w:val="en-US"/>
        </w:rPr>
        <w:t xml:space="preserve">images </w:t>
      </w:r>
      <w:r>
        <w:rPr>
          <w:color w:val="000000" w:themeColor="text1"/>
          <w:sz w:val="20"/>
          <w:szCs w:val="20"/>
          <w:lang w:val="en-US"/>
        </w:rPr>
        <w:t xml:space="preserve">according to the Likert 6-score </w:t>
      </w:r>
      <w:r w:rsidRPr="001B65FB">
        <w:rPr>
          <w:color w:val="000000" w:themeColor="text1"/>
          <w:sz w:val="20"/>
          <w:szCs w:val="20"/>
          <w:lang w:val="en-US"/>
        </w:rPr>
        <w:t>(-3=clearly normal, …, 3=clear</w:t>
      </w:r>
      <w:r>
        <w:rPr>
          <w:color w:val="000000" w:themeColor="text1"/>
          <w:sz w:val="20"/>
          <w:szCs w:val="20"/>
          <w:lang w:val="en-US"/>
        </w:rPr>
        <w:t xml:space="preserve">ly reduced) </w:t>
      </w:r>
      <w:r w:rsidRPr="00E8120B">
        <w:rPr>
          <w:color w:val="000000" w:themeColor="text1"/>
          <w:sz w:val="20"/>
          <w:szCs w:val="20"/>
          <w:lang w:val="en-US"/>
        </w:rPr>
        <w:t>for the 3 different settings (MPH, LEHRHS-OSEM, LEHRHS-FBP). (blue = consistent</w:t>
      </w:r>
      <w:r w:rsidR="003120E7">
        <w:rPr>
          <w:color w:val="000000" w:themeColor="text1"/>
          <w:sz w:val="20"/>
          <w:szCs w:val="20"/>
          <w:lang w:val="en-US"/>
        </w:rPr>
        <w:t xml:space="preserve"> scores</w:t>
      </w:r>
      <w:r w:rsidRPr="00E8120B">
        <w:rPr>
          <w:color w:val="000000" w:themeColor="text1"/>
          <w:sz w:val="20"/>
          <w:szCs w:val="20"/>
          <w:lang w:val="en-US"/>
        </w:rPr>
        <w:t xml:space="preserve">, orange = discrepant </w:t>
      </w:r>
      <w:r w:rsidR="003120E7">
        <w:rPr>
          <w:color w:val="000000" w:themeColor="text1"/>
          <w:sz w:val="20"/>
          <w:szCs w:val="20"/>
          <w:lang w:val="en-US"/>
        </w:rPr>
        <w:t xml:space="preserve">scores </w:t>
      </w:r>
      <w:r w:rsidRPr="00E8120B">
        <w:rPr>
          <w:color w:val="000000" w:themeColor="text1"/>
          <w:sz w:val="20"/>
          <w:szCs w:val="20"/>
          <w:lang w:val="en-US"/>
        </w:rPr>
        <w:t xml:space="preserve">with respect to the Likert 6-score but consistent with respect to the binary </w:t>
      </w:r>
      <w:r w:rsidR="003120E7">
        <w:rPr>
          <w:color w:val="000000" w:themeColor="text1"/>
          <w:sz w:val="20"/>
          <w:szCs w:val="20"/>
          <w:lang w:val="en-US"/>
        </w:rPr>
        <w:t>categorization</w:t>
      </w:r>
      <w:r w:rsidRPr="00E8120B">
        <w:rPr>
          <w:color w:val="000000" w:themeColor="text1"/>
          <w:sz w:val="20"/>
          <w:szCs w:val="20"/>
          <w:lang w:val="en-US"/>
        </w:rPr>
        <w:t xml:space="preserve"> as normal or reduced, red = discrepant </w:t>
      </w:r>
      <w:r w:rsidR="003120E7">
        <w:rPr>
          <w:color w:val="000000" w:themeColor="text1"/>
          <w:sz w:val="20"/>
          <w:szCs w:val="20"/>
          <w:lang w:val="en-US"/>
        </w:rPr>
        <w:t xml:space="preserve">scores </w:t>
      </w:r>
      <w:r w:rsidRPr="00E8120B">
        <w:rPr>
          <w:color w:val="000000" w:themeColor="text1"/>
          <w:sz w:val="20"/>
          <w:szCs w:val="20"/>
          <w:lang w:val="en-US"/>
        </w:rPr>
        <w:t xml:space="preserve">with respect to the binary </w:t>
      </w:r>
      <w:r w:rsidR="003120E7">
        <w:rPr>
          <w:color w:val="000000" w:themeColor="text1"/>
          <w:sz w:val="20"/>
          <w:szCs w:val="20"/>
          <w:lang w:val="en-US"/>
        </w:rPr>
        <w:t>categorization</w:t>
      </w:r>
      <w:r w:rsidR="003120E7" w:rsidRPr="00E8120B">
        <w:rPr>
          <w:color w:val="000000" w:themeColor="text1"/>
          <w:sz w:val="20"/>
          <w:szCs w:val="20"/>
          <w:lang w:val="en-US"/>
        </w:rPr>
        <w:t xml:space="preserve"> </w:t>
      </w:r>
      <w:r w:rsidRPr="00E8120B">
        <w:rPr>
          <w:color w:val="000000" w:themeColor="text1"/>
          <w:sz w:val="20"/>
          <w:szCs w:val="20"/>
          <w:lang w:val="en-US"/>
        </w:rPr>
        <w:t>as normal or reduced)</w:t>
      </w:r>
    </w:p>
    <w:p w14:paraId="63557092" w14:textId="77777777" w:rsidR="00E8120B" w:rsidRPr="00E8120B" w:rsidRDefault="00E8120B" w:rsidP="00E8120B">
      <w:pPr>
        <w:spacing w:after="120" w:line="480" w:lineRule="auto"/>
        <w:jc w:val="both"/>
        <w:rPr>
          <w:color w:val="000000" w:themeColor="text1"/>
          <w:sz w:val="20"/>
          <w:szCs w:val="20"/>
          <w:lang w:val="en-US"/>
        </w:rPr>
      </w:pPr>
    </w:p>
    <w:p w14:paraId="4845A3A3" w14:textId="7BEA4F8F" w:rsidR="00E8120B" w:rsidRPr="00E8120B" w:rsidRDefault="00E8120B" w:rsidP="00E8120B">
      <w:pPr>
        <w:spacing w:after="120" w:line="480" w:lineRule="auto"/>
        <w:jc w:val="both"/>
        <w:rPr>
          <w:b/>
          <w:color w:val="000000" w:themeColor="text1"/>
          <w:sz w:val="20"/>
          <w:szCs w:val="20"/>
          <w:lang w:val="en-US"/>
        </w:rPr>
      </w:pPr>
      <w:r w:rsidRPr="003120E7">
        <w:rPr>
          <w:b/>
          <w:color w:val="000000" w:themeColor="text1"/>
          <w:sz w:val="20"/>
          <w:szCs w:val="20"/>
          <w:lang w:val="en-US"/>
        </w:rPr>
        <w:t>Supplementary Table S1</w:t>
      </w:r>
      <w:r w:rsidRPr="00E8120B">
        <w:rPr>
          <w:b/>
          <w:color w:val="000000" w:themeColor="text1"/>
          <w:sz w:val="20"/>
          <w:szCs w:val="20"/>
          <w:lang w:val="en-US"/>
        </w:rPr>
        <w:t xml:space="preserve"> </w:t>
      </w:r>
      <w:r w:rsidRPr="00E8120B">
        <w:rPr>
          <w:color w:val="000000" w:themeColor="text1"/>
          <w:sz w:val="20"/>
          <w:szCs w:val="20"/>
          <w:lang w:val="en-US"/>
        </w:rPr>
        <w:t>I</w:t>
      </w:r>
      <w:r>
        <w:rPr>
          <w:color w:val="000000" w:themeColor="text1"/>
          <w:sz w:val="20"/>
          <w:szCs w:val="20"/>
          <w:lang w:val="en-US"/>
        </w:rPr>
        <w:t>ntra-rater agreement of rater A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E8120B" w:rsidRPr="006C60EE" w14:paraId="70585692" w14:textId="77777777" w:rsidTr="000A346E">
        <w:trPr>
          <w:jc w:val="center"/>
        </w:trPr>
        <w:tc>
          <w:tcPr>
            <w:tcW w:w="864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32A38B9E" w14:textId="77777777" w:rsidR="00E8120B" w:rsidRDefault="00E8120B" w:rsidP="000A346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Likert</w:t>
            </w:r>
          </w:p>
          <w:p w14:paraId="472FF95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6-score</w:t>
            </w:r>
          </w:p>
        </w:tc>
        <w:tc>
          <w:tcPr>
            <w:tcW w:w="7776" w:type="dxa"/>
            <w:gridSpan w:val="18"/>
            <w:shd w:val="clear" w:color="auto" w:fill="F2F2F2" w:themeFill="background1" w:themeFillShade="F2"/>
            <w:vAlign w:val="center"/>
          </w:tcPr>
          <w:p w14:paraId="167DBA14" w14:textId="68602113" w:rsidR="00E8120B" w:rsidRPr="005B28E6" w:rsidRDefault="00814144" w:rsidP="000A34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</w:t>
            </w:r>
            <w:r w:rsidR="00E8120B" w:rsidRPr="005B28E6">
              <w:rPr>
                <w:b/>
                <w:sz w:val="20"/>
                <w:szCs w:val="20"/>
              </w:rPr>
              <w:t xml:space="preserve"> reading session</w:t>
            </w:r>
          </w:p>
        </w:tc>
      </w:tr>
      <w:tr w:rsidR="00E8120B" w:rsidRPr="006C60EE" w14:paraId="77C554A2" w14:textId="77777777" w:rsidTr="000A346E">
        <w:trPr>
          <w:jc w:val="center"/>
        </w:trPr>
        <w:tc>
          <w:tcPr>
            <w:tcW w:w="864" w:type="dxa"/>
            <w:gridSpan w:val="2"/>
            <w:vMerge/>
            <w:shd w:val="clear" w:color="auto" w:fill="F2F2F2" w:themeFill="background1" w:themeFillShade="F2"/>
            <w:vAlign w:val="center"/>
          </w:tcPr>
          <w:p w14:paraId="07FE1FE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3B1B3E08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MPH</w:t>
            </w: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1F279392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LEHRHS-OSEM</w:t>
            </w: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4C5519A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LEHRHS-FBP</w:t>
            </w:r>
          </w:p>
        </w:tc>
      </w:tr>
      <w:tr w:rsidR="00E8120B" w:rsidRPr="006C60EE" w14:paraId="005237D3" w14:textId="77777777" w:rsidTr="000A346E">
        <w:trPr>
          <w:jc w:val="center"/>
        </w:trPr>
        <w:tc>
          <w:tcPr>
            <w:tcW w:w="864" w:type="dxa"/>
            <w:gridSpan w:val="2"/>
            <w:vMerge/>
            <w:shd w:val="clear" w:color="auto" w:fill="F2F2F2" w:themeFill="background1" w:themeFillShade="F2"/>
            <w:vAlign w:val="center"/>
          </w:tcPr>
          <w:p w14:paraId="684CC38F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3F736C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DFCD3A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751387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1F0E66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1C4EDB1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ADF701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8DB5B6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24E315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CC8D0C4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EFDE57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D57EBC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0FE09E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CCE3151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4D46C0D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E6034A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BD1720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D10D561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9D6CBB8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</w:tr>
      <w:tr w:rsidR="00E8120B" w:rsidRPr="006C60EE" w14:paraId="7FB9F0CA" w14:textId="77777777" w:rsidTr="000A346E">
        <w:trPr>
          <w:cantSplit/>
          <w:trHeight w:val="432"/>
          <w:jc w:val="center"/>
        </w:trPr>
        <w:tc>
          <w:tcPr>
            <w:tcW w:w="432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D34554B" w14:textId="713FF244" w:rsidR="00E8120B" w:rsidRPr="005B28E6" w:rsidRDefault="00814144" w:rsidP="000A346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first</w:t>
            </w:r>
            <w:r w:rsidR="00E8120B" w:rsidRPr="005B28E6">
              <w:rPr>
                <w:b/>
                <w:sz w:val="20"/>
                <w:szCs w:val="20"/>
              </w:rPr>
              <w:t xml:space="preserve"> reading session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BB90E92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vAlign w:val="center"/>
          </w:tcPr>
          <w:p w14:paraId="55709D54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192761">
              <w:rPr>
                <w:b/>
                <w:color w:val="00B0F0"/>
                <w:sz w:val="20"/>
                <w:szCs w:val="20"/>
              </w:rPr>
              <w:t>25</w:t>
            </w:r>
          </w:p>
        </w:tc>
        <w:tc>
          <w:tcPr>
            <w:tcW w:w="432" w:type="dxa"/>
            <w:vAlign w:val="center"/>
          </w:tcPr>
          <w:p w14:paraId="5C507263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192761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154115C3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CEC8C7D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9D68F86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74CC1BF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6B1B3D3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00B0F0"/>
                <w:sz w:val="20"/>
                <w:szCs w:val="20"/>
              </w:rPr>
              <w:t>8</w:t>
            </w:r>
          </w:p>
        </w:tc>
        <w:tc>
          <w:tcPr>
            <w:tcW w:w="432" w:type="dxa"/>
            <w:vAlign w:val="center"/>
          </w:tcPr>
          <w:p w14:paraId="5A4C6DA8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4117B53A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5903AD3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92D98CD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54BDCBE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A6050EB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00B0F0"/>
                <w:sz w:val="20"/>
                <w:szCs w:val="20"/>
              </w:rPr>
              <w:t>4</w:t>
            </w:r>
          </w:p>
        </w:tc>
        <w:tc>
          <w:tcPr>
            <w:tcW w:w="432" w:type="dxa"/>
            <w:vAlign w:val="center"/>
          </w:tcPr>
          <w:p w14:paraId="5C0D36CA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01FBC11F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22C7EA8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003B5F1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967D742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4CEE6D96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1B57723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4C5732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vAlign w:val="center"/>
          </w:tcPr>
          <w:p w14:paraId="25DEC050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D84722F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192761">
              <w:rPr>
                <w:b/>
                <w:color w:val="00B0F0"/>
                <w:sz w:val="20"/>
                <w:szCs w:val="20"/>
              </w:rPr>
              <w:t>5</w:t>
            </w:r>
          </w:p>
        </w:tc>
        <w:tc>
          <w:tcPr>
            <w:tcW w:w="432" w:type="dxa"/>
            <w:vAlign w:val="center"/>
          </w:tcPr>
          <w:p w14:paraId="0D1D6CF7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CE9E4D2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3FC22C1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ACE377B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4333CC7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77A9C">
              <w:rPr>
                <w:b/>
                <w:color w:val="FFC000"/>
                <w:sz w:val="20"/>
                <w:szCs w:val="20"/>
              </w:rPr>
              <w:t>4</w:t>
            </w:r>
          </w:p>
        </w:tc>
        <w:tc>
          <w:tcPr>
            <w:tcW w:w="432" w:type="dxa"/>
            <w:vAlign w:val="center"/>
          </w:tcPr>
          <w:p w14:paraId="7CAF88FD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00B0F0"/>
                <w:sz w:val="20"/>
                <w:szCs w:val="20"/>
              </w:rPr>
              <w:t>11</w:t>
            </w:r>
          </w:p>
        </w:tc>
        <w:tc>
          <w:tcPr>
            <w:tcW w:w="432" w:type="dxa"/>
            <w:vAlign w:val="center"/>
          </w:tcPr>
          <w:p w14:paraId="752744EC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7E8C0B0A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D9081D5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BD1A452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4998C66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1ABD7C9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00B0F0"/>
                <w:sz w:val="20"/>
                <w:szCs w:val="20"/>
              </w:rPr>
              <w:t>16</w:t>
            </w:r>
          </w:p>
        </w:tc>
        <w:tc>
          <w:tcPr>
            <w:tcW w:w="432" w:type="dxa"/>
            <w:vAlign w:val="center"/>
          </w:tcPr>
          <w:p w14:paraId="0881EC60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7B55D4BF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6CF943B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4766431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5C2F1E24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71EEFFC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8D6C7B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vAlign w:val="center"/>
          </w:tcPr>
          <w:p w14:paraId="62B966B7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DA65836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19318BC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328CDB9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F68FB90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987967C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1A4DE5A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CF2EB3A" w14:textId="77777777" w:rsidR="00E8120B" w:rsidRPr="005B28E6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5B28E6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1E36E351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00B0F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3ABB6CB3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345D370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8CD434E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59BFC73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C309DF1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FFC00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20282269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00B0F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3EBCD35D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D05599E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14C0381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5C1DF93A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16A4205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179D06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293C9945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4D0B918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6599D12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6EB7CBA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31CC676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1F65D02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192761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035ADBCA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FAE817D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4AA7F95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BED7BE7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00B0F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70B721A9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3C933AF1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74914C7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9AEFF58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9869FEB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CB1E91E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00B0F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7048E934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382770C5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486AEFC0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04EF00BD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FFBFDE4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61480C9C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418B562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2F33BFA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850DBAF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10897B3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192761">
              <w:rPr>
                <w:b/>
                <w:color w:val="00B0F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01B080AD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B452DBC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7F86AAD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0215679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9FF41D0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08CAB17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F8C8C17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1DE71610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5463722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1BDEC98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E2A4381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166CA639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6131A3EF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6325F599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497C701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45E600C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23B95A0B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8C019DC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CACD9CD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E2C4EE3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4DB23E4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5FCE255" w14:textId="77777777" w:rsidR="00E8120B" w:rsidRPr="00192761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192761">
              <w:rPr>
                <w:b/>
                <w:color w:val="00B0F0"/>
                <w:sz w:val="20"/>
                <w:szCs w:val="20"/>
              </w:rPr>
              <w:t>37</w:t>
            </w:r>
          </w:p>
        </w:tc>
        <w:tc>
          <w:tcPr>
            <w:tcW w:w="432" w:type="dxa"/>
            <w:vAlign w:val="center"/>
          </w:tcPr>
          <w:p w14:paraId="21839E23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1567496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CC39074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589BCE8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020F968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C0CDEA0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00B0F0"/>
                <w:sz w:val="20"/>
                <w:szCs w:val="20"/>
              </w:rPr>
              <w:t>37</w:t>
            </w:r>
          </w:p>
        </w:tc>
        <w:tc>
          <w:tcPr>
            <w:tcW w:w="432" w:type="dxa"/>
            <w:vAlign w:val="center"/>
          </w:tcPr>
          <w:p w14:paraId="24C583C8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85D5976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03DDA7C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FF39FFD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04D77B0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16F57F6B" w14:textId="77777777" w:rsidR="00E8120B" w:rsidRPr="005B28E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5B28E6">
              <w:rPr>
                <w:b/>
                <w:color w:val="00B0F0"/>
                <w:sz w:val="20"/>
                <w:szCs w:val="20"/>
              </w:rPr>
              <w:t>38</w:t>
            </w:r>
          </w:p>
        </w:tc>
      </w:tr>
    </w:tbl>
    <w:p w14:paraId="424BE498" w14:textId="77777777" w:rsidR="00E8120B" w:rsidRDefault="00E8120B" w:rsidP="00E8120B">
      <w:pPr>
        <w:rPr>
          <w:sz w:val="20"/>
          <w:szCs w:val="20"/>
        </w:rPr>
      </w:pPr>
    </w:p>
    <w:p w14:paraId="748D7847" w14:textId="77777777" w:rsidR="00E8120B" w:rsidRDefault="00E8120B" w:rsidP="00E8120B">
      <w:pPr>
        <w:rPr>
          <w:sz w:val="20"/>
          <w:szCs w:val="20"/>
        </w:rPr>
      </w:pPr>
    </w:p>
    <w:p w14:paraId="724C2C8F" w14:textId="77777777" w:rsidR="00E8120B" w:rsidRDefault="00E8120B" w:rsidP="00E8120B">
      <w:pPr>
        <w:rPr>
          <w:sz w:val="20"/>
          <w:szCs w:val="20"/>
        </w:rPr>
      </w:pPr>
    </w:p>
    <w:p w14:paraId="5D95958E" w14:textId="209808B2" w:rsidR="00E8120B" w:rsidRPr="00E8120B" w:rsidRDefault="00E8120B" w:rsidP="00E8120B">
      <w:pPr>
        <w:spacing w:after="120" w:line="480" w:lineRule="auto"/>
        <w:jc w:val="both"/>
        <w:rPr>
          <w:b/>
          <w:color w:val="000000" w:themeColor="text1"/>
          <w:sz w:val="20"/>
          <w:szCs w:val="20"/>
          <w:lang w:val="en-US"/>
        </w:rPr>
      </w:pPr>
      <w:r w:rsidRPr="003120E7">
        <w:rPr>
          <w:b/>
          <w:color w:val="000000" w:themeColor="text1"/>
          <w:sz w:val="20"/>
          <w:szCs w:val="20"/>
          <w:lang w:val="en-US"/>
        </w:rPr>
        <w:t>Supplementary Table S2</w:t>
      </w:r>
      <w:r w:rsidRPr="00E8120B">
        <w:rPr>
          <w:b/>
          <w:color w:val="000000" w:themeColor="text1"/>
          <w:sz w:val="20"/>
          <w:szCs w:val="20"/>
          <w:lang w:val="en-US"/>
        </w:rPr>
        <w:t xml:space="preserve"> </w:t>
      </w:r>
      <w:r w:rsidRPr="00E8120B">
        <w:rPr>
          <w:color w:val="000000" w:themeColor="text1"/>
          <w:sz w:val="20"/>
          <w:szCs w:val="20"/>
          <w:lang w:val="en-US"/>
        </w:rPr>
        <w:t>I</w:t>
      </w:r>
      <w:r>
        <w:rPr>
          <w:color w:val="000000" w:themeColor="text1"/>
          <w:sz w:val="20"/>
          <w:szCs w:val="20"/>
          <w:lang w:val="en-US"/>
        </w:rPr>
        <w:t>ntra-rater agreement of rater B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E8120B" w:rsidRPr="006C60EE" w14:paraId="6D1FDECE" w14:textId="77777777" w:rsidTr="000A346E">
        <w:trPr>
          <w:jc w:val="center"/>
        </w:trPr>
        <w:tc>
          <w:tcPr>
            <w:tcW w:w="864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4E975FA5" w14:textId="77777777" w:rsidR="00E8120B" w:rsidRDefault="00E8120B" w:rsidP="000A346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Likert</w:t>
            </w:r>
          </w:p>
          <w:p w14:paraId="203D2ED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6-score</w:t>
            </w:r>
          </w:p>
        </w:tc>
        <w:tc>
          <w:tcPr>
            <w:tcW w:w="7776" w:type="dxa"/>
            <w:gridSpan w:val="18"/>
            <w:shd w:val="clear" w:color="auto" w:fill="F2F2F2" w:themeFill="background1" w:themeFillShade="F2"/>
            <w:vAlign w:val="center"/>
          </w:tcPr>
          <w:p w14:paraId="663A7ED0" w14:textId="2BD7F440" w:rsidR="00E8120B" w:rsidRPr="005B28E6" w:rsidRDefault="00814144" w:rsidP="000A34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</w:t>
            </w:r>
            <w:r w:rsidR="00E8120B" w:rsidRPr="005B28E6">
              <w:rPr>
                <w:b/>
                <w:sz w:val="20"/>
                <w:szCs w:val="20"/>
              </w:rPr>
              <w:t xml:space="preserve"> reading session</w:t>
            </w:r>
          </w:p>
        </w:tc>
      </w:tr>
      <w:tr w:rsidR="00E8120B" w:rsidRPr="006C60EE" w14:paraId="55355239" w14:textId="77777777" w:rsidTr="000A346E">
        <w:trPr>
          <w:jc w:val="center"/>
        </w:trPr>
        <w:tc>
          <w:tcPr>
            <w:tcW w:w="864" w:type="dxa"/>
            <w:gridSpan w:val="2"/>
            <w:vMerge/>
            <w:shd w:val="clear" w:color="auto" w:fill="F2F2F2" w:themeFill="background1" w:themeFillShade="F2"/>
            <w:vAlign w:val="center"/>
          </w:tcPr>
          <w:p w14:paraId="7AB37E9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530C6D8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MPH</w:t>
            </w: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1ED1B114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LEHRHS-OSEM</w:t>
            </w: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6D82FD1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LEHRHS-FBP</w:t>
            </w:r>
          </w:p>
        </w:tc>
      </w:tr>
      <w:tr w:rsidR="00E8120B" w:rsidRPr="006C60EE" w14:paraId="1407BADB" w14:textId="77777777" w:rsidTr="000A346E">
        <w:trPr>
          <w:jc w:val="center"/>
        </w:trPr>
        <w:tc>
          <w:tcPr>
            <w:tcW w:w="864" w:type="dxa"/>
            <w:gridSpan w:val="2"/>
            <w:vMerge/>
            <w:shd w:val="clear" w:color="auto" w:fill="F2F2F2" w:themeFill="background1" w:themeFillShade="F2"/>
            <w:vAlign w:val="center"/>
          </w:tcPr>
          <w:p w14:paraId="79A024F4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FB6931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A3582F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1ED2A2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275C78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B7508FF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3E6EEE2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D67428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D70C4C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A3B0BD8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64244C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7560C1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B1AC15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C792C61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4FA8818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E7E988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9AE1D28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7A13E28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FDA47F8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</w:tr>
      <w:tr w:rsidR="00E8120B" w:rsidRPr="006C60EE" w14:paraId="61B67B50" w14:textId="77777777" w:rsidTr="000A346E">
        <w:trPr>
          <w:cantSplit/>
          <w:trHeight w:val="432"/>
          <w:jc w:val="center"/>
        </w:trPr>
        <w:tc>
          <w:tcPr>
            <w:tcW w:w="432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7981B29" w14:textId="41832279" w:rsidR="00E8120B" w:rsidRPr="005B28E6" w:rsidRDefault="00814144" w:rsidP="000A346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first</w:t>
            </w:r>
            <w:r w:rsidR="00E8120B" w:rsidRPr="005B28E6">
              <w:rPr>
                <w:b/>
                <w:sz w:val="20"/>
                <w:szCs w:val="20"/>
              </w:rPr>
              <w:t xml:space="preserve"> reading session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1569ED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vAlign w:val="center"/>
          </w:tcPr>
          <w:p w14:paraId="231807EE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19</w:t>
            </w:r>
          </w:p>
        </w:tc>
        <w:tc>
          <w:tcPr>
            <w:tcW w:w="432" w:type="dxa"/>
            <w:vAlign w:val="center"/>
          </w:tcPr>
          <w:p w14:paraId="6BF4F1ED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2EF20157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52A4458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18CA05D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AF0D2B2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3CFD85E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7</w:t>
            </w:r>
          </w:p>
        </w:tc>
        <w:tc>
          <w:tcPr>
            <w:tcW w:w="432" w:type="dxa"/>
            <w:vAlign w:val="center"/>
          </w:tcPr>
          <w:p w14:paraId="37AC88F5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6</w:t>
            </w:r>
          </w:p>
        </w:tc>
        <w:tc>
          <w:tcPr>
            <w:tcW w:w="432" w:type="dxa"/>
            <w:vAlign w:val="center"/>
          </w:tcPr>
          <w:p w14:paraId="710EEDAD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4C0FB69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A79C4D5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C81097B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D556EF4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11</w:t>
            </w:r>
          </w:p>
        </w:tc>
        <w:tc>
          <w:tcPr>
            <w:tcW w:w="432" w:type="dxa"/>
            <w:vAlign w:val="center"/>
          </w:tcPr>
          <w:p w14:paraId="618E541D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4</w:t>
            </w:r>
          </w:p>
        </w:tc>
        <w:tc>
          <w:tcPr>
            <w:tcW w:w="432" w:type="dxa"/>
            <w:vAlign w:val="center"/>
          </w:tcPr>
          <w:p w14:paraId="2C3DD5B2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B3BDC7D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286848C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D97C03C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6091889C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30A58AC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9C9982F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vAlign w:val="center"/>
          </w:tcPr>
          <w:p w14:paraId="25E01D24" w14:textId="77777777" w:rsidR="00E8120B" w:rsidRPr="006416E3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4</w:t>
            </w:r>
          </w:p>
        </w:tc>
        <w:tc>
          <w:tcPr>
            <w:tcW w:w="432" w:type="dxa"/>
            <w:vAlign w:val="center"/>
          </w:tcPr>
          <w:p w14:paraId="21CAAE4B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778D4045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00E78CC8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E1095EB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D543A3A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34AB0EA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7371E5EF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4</w:t>
            </w:r>
          </w:p>
        </w:tc>
        <w:tc>
          <w:tcPr>
            <w:tcW w:w="432" w:type="dxa"/>
            <w:vAlign w:val="center"/>
          </w:tcPr>
          <w:p w14:paraId="738EF55C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E67CE38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F5F27A9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0817F20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2F6A481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4B118CFB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7</w:t>
            </w:r>
          </w:p>
        </w:tc>
        <w:tc>
          <w:tcPr>
            <w:tcW w:w="432" w:type="dxa"/>
            <w:vAlign w:val="center"/>
          </w:tcPr>
          <w:p w14:paraId="7B5A4D49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253E1C7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7097DA9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226AB97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2FC51837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4A32B0D2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5B6549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vAlign w:val="center"/>
          </w:tcPr>
          <w:p w14:paraId="0ED6DDD9" w14:textId="77777777" w:rsidR="00E8120B" w:rsidRPr="006416E3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640996E3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EEE6020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9EA8769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559B48A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D6FF377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ADBF432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3340572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3DC1B3BE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7</w:t>
            </w:r>
          </w:p>
        </w:tc>
        <w:tc>
          <w:tcPr>
            <w:tcW w:w="432" w:type="dxa"/>
            <w:vAlign w:val="center"/>
          </w:tcPr>
          <w:p w14:paraId="4B1944E2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374692C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3F37302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D8FEC24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56307CE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032F44E1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47721373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E6106F5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B54D039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604576AF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373EB30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B67AE9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53A2ECBE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C610CEA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2394952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ABEA03D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4E1608A5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E567C88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16F4380A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21687D0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5650889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30053EAC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4420A39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048F2053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1D7CE0C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F08572F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E058218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045C78F0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6A9834B9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6C2B9D7B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2BF82FD0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63E7134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2DB86B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2ACC51AF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B665E51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13D4F06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80D6DEC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463EE148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75556C3B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92614E8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4FD03AF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98356FF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EAD4962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8E4F8C9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3291C1A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B27C632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FEB4135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F316E4F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661C7A8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03554B9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18FFE4C6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3</w:t>
            </w:r>
          </w:p>
        </w:tc>
      </w:tr>
      <w:tr w:rsidR="00E8120B" w:rsidRPr="006C60EE" w14:paraId="6DA39292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6B4F030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13405FF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53D6FB8D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97D29FC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1C0999D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4D1F99E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6621D94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5D15A848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33</w:t>
            </w:r>
          </w:p>
        </w:tc>
        <w:tc>
          <w:tcPr>
            <w:tcW w:w="432" w:type="dxa"/>
            <w:vAlign w:val="center"/>
          </w:tcPr>
          <w:p w14:paraId="22E5B31E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1153B05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68626B5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38792D7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3193EEF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5A904830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37</w:t>
            </w:r>
          </w:p>
        </w:tc>
        <w:tc>
          <w:tcPr>
            <w:tcW w:w="432" w:type="dxa"/>
            <w:vAlign w:val="center"/>
          </w:tcPr>
          <w:p w14:paraId="6C2E52D2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82C2605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0BB5EAA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F2B793A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1D654E7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6683E98C" w14:textId="77777777" w:rsidR="00E8120B" w:rsidRPr="006416E3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6416E3">
              <w:rPr>
                <w:b/>
                <w:color w:val="00B0F0"/>
                <w:sz w:val="20"/>
                <w:szCs w:val="20"/>
              </w:rPr>
              <w:t>34</w:t>
            </w:r>
          </w:p>
        </w:tc>
      </w:tr>
    </w:tbl>
    <w:p w14:paraId="373AEEC4" w14:textId="77777777" w:rsidR="00E8120B" w:rsidRPr="006C60EE" w:rsidRDefault="00E8120B" w:rsidP="00E8120B">
      <w:pPr>
        <w:rPr>
          <w:sz w:val="20"/>
          <w:szCs w:val="20"/>
        </w:rPr>
      </w:pPr>
    </w:p>
    <w:p w14:paraId="6AE69544" w14:textId="77777777" w:rsidR="00E8120B" w:rsidRDefault="00E8120B" w:rsidP="00E8120B">
      <w:pPr>
        <w:rPr>
          <w:sz w:val="20"/>
          <w:szCs w:val="20"/>
        </w:rPr>
      </w:pPr>
    </w:p>
    <w:p w14:paraId="2AF93728" w14:textId="77777777" w:rsidR="00E8120B" w:rsidRDefault="00E8120B" w:rsidP="00E8120B">
      <w:pPr>
        <w:rPr>
          <w:sz w:val="20"/>
          <w:szCs w:val="20"/>
        </w:rPr>
      </w:pPr>
    </w:p>
    <w:p w14:paraId="00FA38CF" w14:textId="6D830ABA" w:rsidR="00E8120B" w:rsidRPr="00E8120B" w:rsidRDefault="00E8120B" w:rsidP="00E8120B">
      <w:pPr>
        <w:spacing w:after="120" w:line="480" w:lineRule="auto"/>
        <w:jc w:val="both"/>
        <w:rPr>
          <w:b/>
          <w:color w:val="000000" w:themeColor="text1"/>
          <w:sz w:val="20"/>
          <w:szCs w:val="20"/>
          <w:lang w:val="en-US"/>
        </w:rPr>
      </w:pPr>
      <w:r>
        <w:rPr>
          <w:b/>
          <w:color w:val="000000" w:themeColor="text1"/>
          <w:sz w:val="20"/>
          <w:szCs w:val="20"/>
          <w:lang w:val="en-US"/>
        </w:rPr>
        <w:lastRenderedPageBreak/>
        <w:t xml:space="preserve">Supplementary </w:t>
      </w:r>
      <w:r w:rsidRPr="00E8120B">
        <w:rPr>
          <w:b/>
          <w:color w:val="000000" w:themeColor="text1"/>
          <w:sz w:val="20"/>
          <w:szCs w:val="20"/>
          <w:lang w:val="en-US"/>
        </w:rPr>
        <w:t xml:space="preserve">Table </w:t>
      </w:r>
      <w:r>
        <w:rPr>
          <w:b/>
          <w:color w:val="000000" w:themeColor="text1"/>
          <w:sz w:val="20"/>
          <w:szCs w:val="20"/>
          <w:lang w:val="en-US"/>
        </w:rPr>
        <w:t>S3</w:t>
      </w:r>
      <w:r w:rsidRPr="00E8120B">
        <w:rPr>
          <w:b/>
          <w:color w:val="000000" w:themeColor="text1"/>
          <w:sz w:val="20"/>
          <w:szCs w:val="20"/>
          <w:lang w:val="en-US"/>
        </w:rPr>
        <w:t xml:space="preserve"> </w:t>
      </w:r>
      <w:r w:rsidRPr="00E8120B">
        <w:rPr>
          <w:color w:val="000000" w:themeColor="text1"/>
          <w:sz w:val="20"/>
          <w:szCs w:val="20"/>
          <w:lang w:val="en-US"/>
        </w:rPr>
        <w:t>I</w:t>
      </w:r>
      <w:r>
        <w:rPr>
          <w:color w:val="000000" w:themeColor="text1"/>
          <w:sz w:val="20"/>
          <w:szCs w:val="20"/>
          <w:lang w:val="en-US"/>
        </w:rPr>
        <w:t>ntra-rater agreement of rater C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E8120B" w:rsidRPr="006C60EE" w14:paraId="4CD652C2" w14:textId="77777777" w:rsidTr="000A346E">
        <w:trPr>
          <w:jc w:val="center"/>
        </w:trPr>
        <w:tc>
          <w:tcPr>
            <w:tcW w:w="864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1A621087" w14:textId="77777777" w:rsidR="00E8120B" w:rsidRDefault="00E8120B" w:rsidP="000A346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Likert</w:t>
            </w:r>
          </w:p>
          <w:p w14:paraId="3F20CEC8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6-score</w:t>
            </w:r>
          </w:p>
        </w:tc>
        <w:tc>
          <w:tcPr>
            <w:tcW w:w="7776" w:type="dxa"/>
            <w:gridSpan w:val="18"/>
            <w:shd w:val="clear" w:color="auto" w:fill="F2F2F2" w:themeFill="background1" w:themeFillShade="F2"/>
            <w:vAlign w:val="center"/>
          </w:tcPr>
          <w:p w14:paraId="68A9956D" w14:textId="433423D0" w:rsidR="00E8120B" w:rsidRPr="005B28E6" w:rsidRDefault="00814144" w:rsidP="000A34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</w:t>
            </w:r>
            <w:bookmarkStart w:id="0" w:name="_GoBack"/>
            <w:bookmarkEnd w:id="0"/>
            <w:r w:rsidR="00E8120B" w:rsidRPr="005B28E6">
              <w:rPr>
                <w:b/>
                <w:sz w:val="20"/>
                <w:szCs w:val="20"/>
              </w:rPr>
              <w:t xml:space="preserve"> reading session</w:t>
            </w:r>
          </w:p>
        </w:tc>
      </w:tr>
      <w:tr w:rsidR="00E8120B" w:rsidRPr="006C60EE" w14:paraId="435BA6AA" w14:textId="77777777" w:rsidTr="000A346E">
        <w:trPr>
          <w:jc w:val="center"/>
        </w:trPr>
        <w:tc>
          <w:tcPr>
            <w:tcW w:w="864" w:type="dxa"/>
            <w:gridSpan w:val="2"/>
            <w:vMerge/>
            <w:shd w:val="clear" w:color="auto" w:fill="F2F2F2" w:themeFill="background1" w:themeFillShade="F2"/>
            <w:vAlign w:val="center"/>
          </w:tcPr>
          <w:p w14:paraId="5531C659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7193376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MPH</w:t>
            </w: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37C2041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LEHRHS-OSEM</w:t>
            </w: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29231EA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LEHRHS-FBP</w:t>
            </w:r>
          </w:p>
        </w:tc>
      </w:tr>
      <w:tr w:rsidR="00E8120B" w:rsidRPr="006C60EE" w14:paraId="46465AB6" w14:textId="77777777" w:rsidTr="000A346E">
        <w:trPr>
          <w:jc w:val="center"/>
        </w:trPr>
        <w:tc>
          <w:tcPr>
            <w:tcW w:w="864" w:type="dxa"/>
            <w:gridSpan w:val="2"/>
            <w:vMerge/>
            <w:shd w:val="clear" w:color="auto" w:fill="F2F2F2" w:themeFill="background1" w:themeFillShade="F2"/>
            <w:vAlign w:val="center"/>
          </w:tcPr>
          <w:p w14:paraId="2E1591DD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C89976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58285F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4B5A2102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BB1201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52A094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8B37FC1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938CC1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2FAFC1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1A6588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59FCA4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E20C4D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A2C3011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C3CCC5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37859CF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B1A2E1F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6681F8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38E1D5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E094FC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</w:tr>
      <w:tr w:rsidR="00E8120B" w:rsidRPr="006C60EE" w14:paraId="175C00D4" w14:textId="77777777" w:rsidTr="000A346E">
        <w:trPr>
          <w:cantSplit/>
          <w:trHeight w:val="432"/>
          <w:jc w:val="center"/>
        </w:trPr>
        <w:tc>
          <w:tcPr>
            <w:tcW w:w="432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412D4A8" w14:textId="6109A444" w:rsidR="00E8120B" w:rsidRPr="005B28E6" w:rsidRDefault="00814144" w:rsidP="000A346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first</w:t>
            </w:r>
            <w:r w:rsidR="00E8120B" w:rsidRPr="005B28E6">
              <w:rPr>
                <w:b/>
                <w:sz w:val="20"/>
                <w:szCs w:val="20"/>
              </w:rPr>
              <w:t xml:space="preserve"> reading session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174F105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vAlign w:val="center"/>
          </w:tcPr>
          <w:p w14:paraId="6E4F2B4C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21</w:t>
            </w:r>
          </w:p>
        </w:tc>
        <w:tc>
          <w:tcPr>
            <w:tcW w:w="432" w:type="dxa"/>
            <w:vAlign w:val="center"/>
          </w:tcPr>
          <w:p w14:paraId="6E3D04AF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35E99401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CDFA987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B777E9B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240BCA1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891286F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43C8E9CA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0DBDD573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6B2569F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2B1F44B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FF5B59E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045361B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0A397D22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5A82343A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01A7BB9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3093C34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457621F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0FC5D356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3F987605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6F46FB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vAlign w:val="center"/>
          </w:tcPr>
          <w:p w14:paraId="7A6E8769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C00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7D4DAF5E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284D9C77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47849B0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5AFB137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02E615F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E5A63EA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CB7B8CA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14</w:t>
            </w:r>
          </w:p>
        </w:tc>
        <w:tc>
          <w:tcPr>
            <w:tcW w:w="432" w:type="dxa"/>
            <w:vAlign w:val="center"/>
          </w:tcPr>
          <w:p w14:paraId="7F38DA5F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431E692B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0B57DCD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DA7D985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B509810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1DE66D77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10</w:t>
            </w:r>
          </w:p>
        </w:tc>
        <w:tc>
          <w:tcPr>
            <w:tcW w:w="432" w:type="dxa"/>
            <w:vAlign w:val="center"/>
          </w:tcPr>
          <w:p w14:paraId="2C0224EE" w14:textId="77777777" w:rsidR="00E8120B" w:rsidRPr="009C7CA8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9C7CA8">
              <w:rPr>
                <w:b/>
                <w:color w:val="FFC00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694F88DD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B426E4A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E8DC4DB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63E34F95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3349528D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EF0A991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vAlign w:val="center"/>
          </w:tcPr>
          <w:p w14:paraId="11A5D7F3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25A4891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C9E9A7E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6B99E056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9403A28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003CE34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D0A40D0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D652D93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C000"/>
                <w:sz w:val="20"/>
                <w:szCs w:val="20"/>
              </w:rPr>
              <w:t>5</w:t>
            </w:r>
          </w:p>
        </w:tc>
        <w:tc>
          <w:tcPr>
            <w:tcW w:w="432" w:type="dxa"/>
            <w:vAlign w:val="center"/>
          </w:tcPr>
          <w:p w14:paraId="2D92490B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5</w:t>
            </w:r>
          </w:p>
        </w:tc>
        <w:tc>
          <w:tcPr>
            <w:tcW w:w="432" w:type="dxa"/>
            <w:vAlign w:val="center"/>
          </w:tcPr>
          <w:p w14:paraId="6008E4C4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503D0EC4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16C4DB1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2ED6CFF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97B497B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C000"/>
                <w:sz w:val="20"/>
                <w:szCs w:val="20"/>
              </w:rPr>
              <w:t>7</w:t>
            </w:r>
          </w:p>
        </w:tc>
        <w:tc>
          <w:tcPr>
            <w:tcW w:w="432" w:type="dxa"/>
            <w:vAlign w:val="center"/>
          </w:tcPr>
          <w:p w14:paraId="79BEBB29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8</w:t>
            </w:r>
          </w:p>
        </w:tc>
        <w:tc>
          <w:tcPr>
            <w:tcW w:w="432" w:type="dxa"/>
            <w:vAlign w:val="center"/>
          </w:tcPr>
          <w:p w14:paraId="251F1F0A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35F681F3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CE40D69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3A42712A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2270EA3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0D4EBD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63692824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435E962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3473B8E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EC48017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6372D376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7273F4B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7B3E987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C12AC3E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366BC4F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7531138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38C8681D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7B4EE10C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C1C7243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A583335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4B13AF0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E2EFC5A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B93E993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474A748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1F759F6A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21FC236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0E7541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259244EF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76B5658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BDC5FC8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0537891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D44FE5D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7ADEE54A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540F3640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6A12484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F02D20A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A40ADAA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E53190A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4F47D02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226C908B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9F1DDAB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ED1B34E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DD86412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183CAE0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80AC008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4D7573AA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7E717B4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29411F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6582E8A8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A245563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EECA76F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7E01974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B3D3F98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7BD9CDC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37</w:t>
            </w:r>
          </w:p>
        </w:tc>
        <w:tc>
          <w:tcPr>
            <w:tcW w:w="432" w:type="dxa"/>
            <w:vAlign w:val="center"/>
          </w:tcPr>
          <w:p w14:paraId="20377A51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B5C3977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C153B02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5859F16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234BD12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C465093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37</w:t>
            </w:r>
          </w:p>
        </w:tc>
        <w:tc>
          <w:tcPr>
            <w:tcW w:w="432" w:type="dxa"/>
            <w:vAlign w:val="center"/>
          </w:tcPr>
          <w:p w14:paraId="608E0D1D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499F929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1F87BC0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4B05722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C0B79C9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F4BE3F7" w14:textId="77777777" w:rsidR="00E8120B" w:rsidRPr="009C7CA8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9C7CA8">
              <w:rPr>
                <w:b/>
                <w:color w:val="00B0F0"/>
                <w:sz w:val="20"/>
                <w:szCs w:val="20"/>
              </w:rPr>
              <w:t>39</w:t>
            </w:r>
          </w:p>
        </w:tc>
      </w:tr>
    </w:tbl>
    <w:p w14:paraId="2DE32131" w14:textId="77777777" w:rsidR="00E8120B" w:rsidRPr="006C60EE" w:rsidRDefault="00E8120B" w:rsidP="00E8120B">
      <w:pPr>
        <w:rPr>
          <w:sz w:val="20"/>
          <w:szCs w:val="20"/>
        </w:rPr>
      </w:pPr>
    </w:p>
    <w:p w14:paraId="7D7D25DF" w14:textId="77777777" w:rsidR="00E8120B" w:rsidRPr="006C60EE" w:rsidRDefault="00E8120B" w:rsidP="00E8120B">
      <w:pPr>
        <w:rPr>
          <w:sz w:val="20"/>
          <w:szCs w:val="20"/>
        </w:rPr>
      </w:pPr>
    </w:p>
    <w:p w14:paraId="4522CA62" w14:textId="77777777" w:rsidR="00E8120B" w:rsidRDefault="00E8120B" w:rsidP="00E8120B">
      <w:pPr>
        <w:rPr>
          <w:sz w:val="20"/>
          <w:szCs w:val="20"/>
        </w:rPr>
      </w:pPr>
    </w:p>
    <w:p w14:paraId="355D7CF4" w14:textId="3E5BF6D5" w:rsidR="00E8120B" w:rsidRPr="00E8120B" w:rsidRDefault="00E8120B" w:rsidP="00E8120B">
      <w:pPr>
        <w:spacing w:after="120" w:line="480" w:lineRule="auto"/>
        <w:jc w:val="both"/>
        <w:rPr>
          <w:b/>
          <w:color w:val="000000" w:themeColor="text1"/>
          <w:sz w:val="20"/>
          <w:szCs w:val="20"/>
          <w:lang w:val="en-US"/>
        </w:rPr>
      </w:pPr>
      <w:r>
        <w:rPr>
          <w:b/>
          <w:color w:val="000000" w:themeColor="text1"/>
          <w:sz w:val="20"/>
          <w:szCs w:val="20"/>
          <w:lang w:val="en-US"/>
        </w:rPr>
        <w:t xml:space="preserve">Supplementary </w:t>
      </w:r>
      <w:r w:rsidRPr="00E8120B">
        <w:rPr>
          <w:b/>
          <w:color w:val="000000" w:themeColor="text1"/>
          <w:sz w:val="20"/>
          <w:szCs w:val="20"/>
          <w:lang w:val="en-US"/>
        </w:rPr>
        <w:t xml:space="preserve">Table </w:t>
      </w:r>
      <w:r>
        <w:rPr>
          <w:b/>
          <w:color w:val="000000" w:themeColor="text1"/>
          <w:sz w:val="20"/>
          <w:szCs w:val="20"/>
          <w:lang w:val="en-US"/>
        </w:rPr>
        <w:t>S4</w:t>
      </w:r>
      <w:r w:rsidRPr="00E8120B">
        <w:rPr>
          <w:b/>
          <w:color w:val="000000" w:themeColor="text1"/>
          <w:sz w:val="20"/>
          <w:szCs w:val="20"/>
          <w:lang w:val="en-US"/>
        </w:rPr>
        <w:t xml:space="preserve"> </w:t>
      </w:r>
      <w:r>
        <w:rPr>
          <w:color w:val="000000" w:themeColor="text1"/>
          <w:sz w:val="20"/>
          <w:szCs w:val="20"/>
          <w:lang w:val="en-US"/>
        </w:rPr>
        <w:t>Between-rater agreement of rater A and rater B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E8120B" w:rsidRPr="006C60EE" w14:paraId="56D5D7C3" w14:textId="77777777" w:rsidTr="000A346E">
        <w:trPr>
          <w:jc w:val="center"/>
        </w:trPr>
        <w:tc>
          <w:tcPr>
            <w:tcW w:w="864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5E8F5A4E" w14:textId="77777777" w:rsidR="00E8120B" w:rsidRDefault="00E8120B" w:rsidP="000A346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Likert</w:t>
            </w:r>
          </w:p>
          <w:p w14:paraId="3C884EF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6-score</w:t>
            </w:r>
          </w:p>
        </w:tc>
        <w:tc>
          <w:tcPr>
            <w:tcW w:w="7776" w:type="dxa"/>
            <w:gridSpan w:val="18"/>
            <w:shd w:val="clear" w:color="auto" w:fill="F2F2F2" w:themeFill="background1" w:themeFillShade="F2"/>
            <w:vAlign w:val="center"/>
          </w:tcPr>
          <w:p w14:paraId="544ADB8F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rater B</w:t>
            </w:r>
          </w:p>
        </w:tc>
      </w:tr>
      <w:tr w:rsidR="00E8120B" w:rsidRPr="006C60EE" w14:paraId="3F8D8BCC" w14:textId="77777777" w:rsidTr="000A346E">
        <w:trPr>
          <w:jc w:val="center"/>
        </w:trPr>
        <w:tc>
          <w:tcPr>
            <w:tcW w:w="864" w:type="dxa"/>
            <w:gridSpan w:val="2"/>
            <w:vMerge/>
            <w:shd w:val="clear" w:color="auto" w:fill="F2F2F2" w:themeFill="background1" w:themeFillShade="F2"/>
            <w:vAlign w:val="center"/>
          </w:tcPr>
          <w:p w14:paraId="64C3335F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2F96B40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MPH</w:t>
            </w: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4386502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LEHRHS-OSEM</w:t>
            </w: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12BEDF69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LEHRHS-FBP</w:t>
            </w:r>
          </w:p>
        </w:tc>
      </w:tr>
      <w:tr w:rsidR="00E8120B" w:rsidRPr="006C60EE" w14:paraId="32E58481" w14:textId="77777777" w:rsidTr="000A346E">
        <w:trPr>
          <w:jc w:val="center"/>
        </w:trPr>
        <w:tc>
          <w:tcPr>
            <w:tcW w:w="864" w:type="dxa"/>
            <w:gridSpan w:val="2"/>
            <w:vMerge/>
            <w:shd w:val="clear" w:color="auto" w:fill="F2F2F2" w:themeFill="background1" w:themeFillShade="F2"/>
            <w:vAlign w:val="center"/>
          </w:tcPr>
          <w:p w14:paraId="3438E3F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58EE9F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6B2F4D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A67877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0C5A6C4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99B9DA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1FC9B9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2EA9E7D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DCF140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C41241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4A13743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75ED36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BE0D35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B185792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FE440E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29A8E9F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E5E462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1B5F838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D00631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</w:tr>
      <w:tr w:rsidR="00E8120B" w:rsidRPr="006C60EE" w14:paraId="30E1E5E4" w14:textId="77777777" w:rsidTr="000A346E">
        <w:trPr>
          <w:cantSplit/>
          <w:trHeight w:val="432"/>
          <w:jc w:val="center"/>
        </w:trPr>
        <w:tc>
          <w:tcPr>
            <w:tcW w:w="432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A190FF9" w14:textId="77777777" w:rsidR="00E8120B" w:rsidRPr="005B28E6" w:rsidRDefault="00E8120B" w:rsidP="000A346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rater A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E868565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vAlign w:val="center"/>
          </w:tcPr>
          <w:p w14:paraId="29B8478A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00B0F0"/>
                <w:sz w:val="20"/>
                <w:szCs w:val="20"/>
              </w:rPr>
              <w:t>23</w:t>
            </w:r>
          </w:p>
        </w:tc>
        <w:tc>
          <w:tcPr>
            <w:tcW w:w="432" w:type="dxa"/>
            <w:vAlign w:val="center"/>
          </w:tcPr>
          <w:p w14:paraId="1D9D366D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333DBD67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297EF09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9BA0535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066B365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EFD0E52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00B0F0"/>
                <w:sz w:val="20"/>
                <w:szCs w:val="20"/>
              </w:rPr>
              <w:t>9</w:t>
            </w:r>
          </w:p>
        </w:tc>
        <w:tc>
          <w:tcPr>
            <w:tcW w:w="432" w:type="dxa"/>
            <w:vAlign w:val="center"/>
          </w:tcPr>
          <w:p w14:paraId="3D1B3788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82E2AC8" w14:textId="77777777" w:rsidR="00E8120B" w:rsidRPr="002D5E27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7E2C1458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C155E10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AC693CE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F2139C1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00B0F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08B15485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160416A9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5E6088B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4E28A58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1E2479C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5664D4BE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653D3AD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90709D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vAlign w:val="center"/>
          </w:tcPr>
          <w:p w14:paraId="1E127998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45CF7E15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00B0F0"/>
                <w:sz w:val="20"/>
                <w:szCs w:val="20"/>
              </w:rPr>
              <w:t>4</w:t>
            </w:r>
          </w:p>
        </w:tc>
        <w:tc>
          <w:tcPr>
            <w:tcW w:w="432" w:type="dxa"/>
            <w:vAlign w:val="center"/>
          </w:tcPr>
          <w:p w14:paraId="4424B881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FC714A3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36FA103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C80A3DE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E1B42D5" w14:textId="77777777" w:rsidR="00E8120B" w:rsidRPr="002D5E27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36DFAE49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00B0F0"/>
                <w:sz w:val="20"/>
                <w:szCs w:val="20"/>
              </w:rPr>
              <w:t>8</w:t>
            </w:r>
          </w:p>
        </w:tc>
        <w:tc>
          <w:tcPr>
            <w:tcW w:w="432" w:type="dxa"/>
            <w:vAlign w:val="center"/>
          </w:tcPr>
          <w:p w14:paraId="3E2DF63E" w14:textId="77777777" w:rsidR="00E8120B" w:rsidRPr="002D5E27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7</w:t>
            </w:r>
          </w:p>
        </w:tc>
        <w:tc>
          <w:tcPr>
            <w:tcW w:w="432" w:type="dxa"/>
            <w:vAlign w:val="center"/>
          </w:tcPr>
          <w:p w14:paraId="044C8C8F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7B8E9DF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BF0D206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0B60AFE" w14:textId="77777777" w:rsidR="00E8120B" w:rsidRPr="002D5E27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11</w:t>
            </w:r>
          </w:p>
        </w:tc>
        <w:tc>
          <w:tcPr>
            <w:tcW w:w="432" w:type="dxa"/>
            <w:vAlign w:val="center"/>
          </w:tcPr>
          <w:p w14:paraId="22D091CF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00B0F0"/>
                <w:sz w:val="20"/>
                <w:szCs w:val="20"/>
              </w:rPr>
              <w:t>6</w:t>
            </w:r>
          </w:p>
        </w:tc>
        <w:tc>
          <w:tcPr>
            <w:tcW w:w="432" w:type="dxa"/>
            <w:vAlign w:val="center"/>
          </w:tcPr>
          <w:p w14:paraId="36767C61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7A8E6855" w14:textId="77777777" w:rsidR="00E8120B" w:rsidRPr="002D5E27" w:rsidRDefault="00E8120B" w:rsidP="000A346E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D5E27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44456F94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6D64D6B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71E14FBD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754252D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C6FF4F2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vAlign w:val="center"/>
          </w:tcPr>
          <w:p w14:paraId="3E14934C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663AAF8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8A2B633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5348EA9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C518B7D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F6106AF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84A6454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8F7D4FD" w14:textId="77777777" w:rsidR="00E8120B" w:rsidRPr="002D5E27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36B2CC19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00B0F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044C9AED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9E02049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6434E1C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F186DDA" w14:textId="77777777" w:rsidR="00E8120B" w:rsidRPr="002D5E27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373B0A67" w14:textId="77777777" w:rsidR="00E8120B" w:rsidRPr="002D5E27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6F0AF2D2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2126797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71CC4B9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5B3E83D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33778439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6BBCEED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4A2448A9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6D045408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A18B289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08626E3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58E8245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7286690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3F36AEC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C599396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37FAFA5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48211B9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3CEEDCAB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32946CB4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31B1467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0EA732F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D519BA7" w14:textId="77777777" w:rsidR="00E8120B" w:rsidRPr="002D5E27" w:rsidRDefault="00E8120B" w:rsidP="000A346E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D5E27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3ECD54BF" w14:textId="77777777" w:rsidR="00E8120B" w:rsidRPr="002D5E27" w:rsidRDefault="00E8120B" w:rsidP="000A346E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D5E27">
              <w:rPr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6638FF9F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3B3679B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49A6DEB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605A54DF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0B184CD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E4958B5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1EDCE7DB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BB776B5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851AF6E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0C3F936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193C55D3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AB544E3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57208C02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6A816E0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982434D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55CB618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70C27761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F6ABB12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C97A509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0A34215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22AE430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280E6FF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62A8B25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6928E15B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1</w:t>
            </w:r>
          </w:p>
        </w:tc>
      </w:tr>
      <w:tr w:rsidR="00E8120B" w:rsidRPr="006C60EE" w14:paraId="6C09D44C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0476CFA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D09B919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590ED616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937FA50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38A8D40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559C74F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0401396" w14:textId="77777777" w:rsidR="00E8120B" w:rsidRPr="002D5E27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4</w:t>
            </w:r>
          </w:p>
        </w:tc>
        <w:tc>
          <w:tcPr>
            <w:tcW w:w="432" w:type="dxa"/>
            <w:vAlign w:val="center"/>
          </w:tcPr>
          <w:p w14:paraId="653C654A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00B0F0"/>
                <w:sz w:val="20"/>
                <w:szCs w:val="20"/>
              </w:rPr>
              <w:t>33</w:t>
            </w:r>
          </w:p>
        </w:tc>
        <w:tc>
          <w:tcPr>
            <w:tcW w:w="432" w:type="dxa"/>
            <w:vAlign w:val="center"/>
          </w:tcPr>
          <w:p w14:paraId="5906B534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1626640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6F9A7B3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2A36103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0CD618B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223E6D8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00B0F0"/>
                <w:sz w:val="20"/>
                <w:szCs w:val="20"/>
              </w:rPr>
              <w:t>38</w:t>
            </w:r>
          </w:p>
        </w:tc>
        <w:tc>
          <w:tcPr>
            <w:tcW w:w="432" w:type="dxa"/>
            <w:vAlign w:val="center"/>
          </w:tcPr>
          <w:p w14:paraId="365B9BAD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36FFFF5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ABB4F1E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ED70823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A60298A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662672AA" w14:textId="77777777" w:rsidR="00E8120B" w:rsidRPr="002D5E27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2D5E27">
              <w:rPr>
                <w:b/>
                <w:color w:val="00B0F0"/>
                <w:sz w:val="20"/>
                <w:szCs w:val="20"/>
              </w:rPr>
              <w:t>37</w:t>
            </w:r>
          </w:p>
        </w:tc>
      </w:tr>
    </w:tbl>
    <w:p w14:paraId="50226111" w14:textId="77777777" w:rsidR="00E8120B" w:rsidRDefault="00E8120B" w:rsidP="00E8120B">
      <w:pPr>
        <w:rPr>
          <w:sz w:val="20"/>
          <w:szCs w:val="20"/>
        </w:rPr>
      </w:pPr>
    </w:p>
    <w:p w14:paraId="51F2B3F3" w14:textId="77777777" w:rsidR="00E8120B" w:rsidRDefault="00E8120B" w:rsidP="00E8120B">
      <w:pPr>
        <w:rPr>
          <w:sz w:val="20"/>
          <w:szCs w:val="20"/>
        </w:rPr>
      </w:pPr>
    </w:p>
    <w:p w14:paraId="66EE44E5" w14:textId="77777777" w:rsidR="00E8120B" w:rsidRDefault="00E8120B" w:rsidP="00E8120B">
      <w:pPr>
        <w:rPr>
          <w:sz w:val="20"/>
          <w:szCs w:val="20"/>
        </w:rPr>
      </w:pPr>
    </w:p>
    <w:p w14:paraId="74F05880" w14:textId="45841303" w:rsidR="00E8120B" w:rsidRPr="00E8120B" w:rsidRDefault="00E8120B" w:rsidP="00E8120B">
      <w:pPr>
        <w:spacing w:after="120" w:line="480" w:lineRule="auto"/>
        <w:jc w:val="both"/>
        <w:rPr>
          <w:b/>
          <w:color w:val="000000" w:themeColor="text1"/>
          <w:sz w:val="20"/>
          <w:szCs w:val="20"/>
          <w:lang w:val="en-US"/>
        </w:rPr>
      </w:pPr>
      <w:r>
        <w:rPr>
          <w:b/>
          <w:color w:val="000000" w:themeColor="text1"/>
          <w:sz w:val="20"/>
          <w:szCs w:val="20"/>
          <w:lang w:val="en-US"/>
        </w:rPr>
        <w:t xml:space="preserve">Supplementary </w:t>
      </w:r>
      <w:r w:rsidRPr="00E8120B">
        <w:rPr>
          <w:b/>
          <w:color w:val="000000" w:themeColor="text1"/>
          <w:sz w:val="20"/>
          <w:szCs w:val="20"/>
          <w:lang w:val="en-US"/>
        </w:rPr>
        <w:t xml:space="preserve">Table </w:t>
      </w:r>
      <w:r>
        <w:rPr>
          <w:b/>
          <w:color w:val="000000" w:themeColor="text1"/>
          <w:sz w:val="20"/>
          <w:szCs w:val="20"/>
          <w:lang w:val="en-US"/>
        </w:rPr>
        <w:t>S5</w:t>
      </w:r>
      <w:r w:rsidRPr="00E8120B">
        <w:rPr>
          <w:b/>
          <w:color w:val="000000" w:themeColor="text1"/>
          <w:sz w:val="20"/>
          <w:szCs w:val="20"/>
          <w:lang w:val="en-US"/>
        </w:rPr>
        <w:t xml:space="preserve"> </w:t>
      </w:r>
      <w:r>
        <w:rPr>
          <w:color w:val="000000" w:themeColor="text1"/>
          <w:sz w:val="20"/>
          <w:szCs w:val="20"/>
          <w:lang w:val="en-US"/>
        </w:rPr>
        <w:t>Between-rater agreement of rater A and rater C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E8120B" w:rsidRPr="006C60EE" w14:paraId="4B42DB3F" w14:textId="77777777" w:rsidTr="000A346E">
        <w:trPr>
          <w:jc w:val="center"/>
        </w:trPr>
        <w:tc>
          <w:tcPr>
            <w:tcW w:w="864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4380225B" w14:textId="77777777" w:rsidR="00E8120B" w:rsidRDefault="00E8120B" w:rsidP="000A346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Likert</w:t>
            </w:r>
          </w:p>
          <w:p w14:paraId="25B2E0A4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6-score</w:t>
            </w:r>
          </w:p>
        </w:tc>
        <w:tc>
          <w:tcPr>
            <w:tcW w:w="7776" w:type="dxa"/>
            <w:gridSpan w:val="18"/>
            <w:shd w:val="clear" w:color="auto" w:fill="F2F2F2" w:themeFill="background1" w:themeFillShade="F2"/>
            <w:vAlign w:val="center"/>
          </w:tcPr>
          <w:p w14:paraId="5A60B66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rater C</w:t>
            </w:r>
          </w:p>
        </w:tc>
      </w:tr>
      <w:tr w:rsidR="00E8120B" w:rsidRPr="006C60EE" w14:paraId="08E29848" w14:textId="77777777" w:rsidTr="000A346E">
        <w:trPr>
          <w:jc w:val="center"/>
        </w:trPr>
        <w:tc>
          <w:tcPr>
            <w:tcW w:w="864" w:type="dxa"/>
            <w:gridSpan w:val="2"/>
            <w:vMerge/>
            <w:shd w:val="clear" w:color="auto" w:fill="F2F2F2" w:themeFill="background1" w:themeFillShade="F2"/>
            <w:vAlign w:val="center"/>
          </w:tcPr>
          <w:p w14:paraId="5EE1D87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1939A872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MPH</w:t>
            </w: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53FFC9C5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LEHRHS-OSEM</w:t>
            </w: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16EC78C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LEHRHS-FBP</w:t>
            </w:r>
          </w:p>
        </w:tc>
      </w:tr>
      <w:tr w:rsidR="00E8120B" w:rsidRPr="006C60EE" w14:paraId="00B519F0" w14:textId="77777777" w:rsidTr="000A346E">
        <w:trPr>
          <w:jc w:val="center"/>
        </w:trPr>
        <w:tc>
          <w:tcPr>
            <w:tcW w:w="864" w:type="dxa"/>
            <w:gridSpan w:val="2"/>
            <w:vMerge/>
            <w:shd w:val="clear" w:color="auto" w:fill="F2F2F2" w:themeFill="background1" w:themeFillShade="F2"/>
            <w:vAlign w:val="center"/>
          </w:tcPr>
          <w:p w14:paraId="77F8ACC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A09A8C9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F9CF3F8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43485FD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4A91809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4AFDFCC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CD6A6A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1C2FD2D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07771E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1597A7F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0BD09D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F30582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CB3779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C007D8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9DC866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4C1DCA1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DDF44B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95C6205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8293A7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</w:tr>
      <w:tr w:rsidR="00E8120B" w:rsidRPr="006C60EE" w14:paraId="4A52CB48" w14:textId="77777777" w:rsidTr="000A346E">
        <w:trPr>
          <w:cantSplit/>
          <w:trHeight w:val="432"/>
          <w:jc w:val="center"/>
        </w:trPr>
        <w:tc>
          <w:tcPr>
            <w:tcW w:w="432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3EB0C7D5" w14:textId="77777777" w:rsidR="00E8120B" w:rsidRPr="005B28E6" w:rsidRDefault="00E8120B" w:rsidP="000A346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rater A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EEF005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vAlign w:val="center"/>
          </w:tcPr>
          <w:p w14:paraId="51ECACE5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00B0F0"/>
                <w:sz w:val="20"/>
                <w:szCs w:val="20"/>
              </w:rPr>
              <w:t>20</w:t>
            </w:r>
          </w:p>
        </w:tc>
        <w:tc>
          <w:tcPr>
            <w:tcW w:w="432" w:type="dxa"/>
            <w:vAlign w:val="center"/>
          </w:tcPr>
          <w:p w14:paraId="7FB1BC3B" w14:textId="77777777" w:rsidR="00E8120B" w:rsidRPr="00771A16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4</w:t>
            </w:r>
          </w:p>
        </w:tc>
        <w:tc>
          <w:tcPr>
            <w:tcW w:w="432" w:type="dxa"/>
            <w:vAlign w:val="center"/>
          </w:tcPr>
          <w:p w14:paraId="608F2AFA" w14:textId="77777777" w:rsidR="00E8120B" w:rsidRPr="00771A16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6F70A949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01B4802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1A6638C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745BE23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00B0F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399C1B1C" w14:textId="77777777" w:rsidR="00E8120B" w:rsidRPr="00771A16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7</w:t>
            </w:r>
          </w:p>
        </w:tc>
        <w:tc>
          <w:tcPr>
            <w:tcW w:w="432" w:type="dxa"/>
            <w:vAlign w:val="center"/>
          </w:tcPr>
          <w:p w14:paraId="34C8C535" w14:textId="77777777" w:rsidR="00E8120B" w:rsidRPr="00771A16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15425966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D6C5B0C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0EDAFA8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97880C5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0EF0DD03" w14:textId="77777777" w:rsidR="00E8120B" w:rsidRPr="00771A16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495B6E97" w14:textId="77777777" w:rsidR="00E8120B" w:rsidRPr="00771A16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53AE8107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898D224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9C29ECC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15C7A3CC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654D5475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2ADFB65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vAlign w:val="center"/>
          </w:tcPr>
          <w:p w14:paraId="47924B4D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4</w:t>
            </w:r>
          </w:p>
        </w:tc>
        <w:tc>
          <w:tcPr>
            <w:tcW w:w="432" w:type="dxa"/>
            <w:vAlign w:val="center"/>
          </w:tcPr>
          <w:p w14:paraId="525F9B3E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38D3844C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25872B3B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D92452F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F74F23D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47E0A04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32531F09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00B0F0"/>
                <w:sz w:val="20"/>
                <w:szCs w:val="20"/>
              </w:rPr>
              <w:t>9</w:t>
            </w:r>
          </w:p>
        </w:tc>
        <w:tc>
          <w:tcPr>
            <w:tcW w:w="432" w:type="dxa"/>
            <w:vAlign w:val="center"/>
          </w:tcPr>
          <w:p w14:paraId="39DA5F1B" w14:textId="77777777" w:rsidR="00E8120B" w:rsidRPr="00771A16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5</w:t>
            </w:r>
          </w:p>
        </w:tc>
        <w:tc>
          <w:tcPr>
            <w:tcW w:w="432" w:type="dxa"/>
            <w:vAlign w:val="center"/>
          </w:tcPr>
          <w:p w14:paraId="097F698D" w14:textId="77777777" w:rsidR="00E8120B" w:rsidRPr="00771A16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771A16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7800F86C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8473BE6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FD1B95A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BC08084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00B0F0"/>
                <w:sz w:val="20"/>
                <w:szCs w:val="20"/>
              </w:rPr>
              <w:t>10</w:t>
            </w:r>
          </w:p>
        </w:tc>
        <w:tc>
          <w:tcPr>
            <w:tcW w:w="432" w:type="dxa"/>
            <w:vAlign w:val="center"/>
          </w:tcPr>
          <w:p w14:paraId="530F4B74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9</w:t>
            </w:r>
          </w:p>
        </w:tc>
        <w:tc>
          <w:tcPr>
            <w:tcW w:w="432" w:type="dxa"/>
            <w:vAlign w:val="center"/>
          </w:tcPr>
          <w:p w14:paraId="0CCE7297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70ECF56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E351732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0DBD75CA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26E3794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FB0DDD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vAlign w:val="center"/>
          </w:tcPr>
          <w:p w14:paraId="3F3BE975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87811AE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14B3ACB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E1B5DE1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AED5C4C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EFACE77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6CF72A3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F6DB507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6EC690E7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52B1D312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0AFB3BC6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330D36C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32BD4C9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38F1B35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44138138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3B510754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E92EE05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5C1FAC0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2E925C7E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385C7849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4E7F614F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07C4F6E8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A40E8A4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729A490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39AD8A4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675EB7C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4D7E112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8E22E07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80CAF1D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9A6CCF2" w14:textId="77777777" w:rsidR="00E8120B" w:rsidRPr="00771A16" w:rsidRDefault="00E8120B" w:rsidP="000A346E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771A16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7F11187B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4DE52C35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BDDBB1A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45FCA15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9D8685C" w14:textId="77777777" w:rsidR="00E8120B" w:rsidRPr="00771A16" w:rsidRDefault="00E8120B" w:rsidP="000A346E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771A16">
              <w:rPr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5E287E5E" w14:textId="77777777" w:rsidR="00E8120B" w:rsidRPr="00771A16" w:rsidRDefault="00E8120B" w:rsidP="000A346E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771A16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5284BA08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8E1B599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6008F9E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4A169ABC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3FF31B2D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C66592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2D77E64B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BCAA814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89F097D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83BF4EC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5F2FECE1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4C9F6A33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1ABA070A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DACBC4F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6C10CF3" w14:textId="77777777" w:rsidR="00E8120B" w:rsidRPr="00771A16" w:rsidRDefault="00E8120B" w:rsidP="000A346E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771A16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071A8FA3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1050D06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9D16A7B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1EEDF94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4040403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91AB95D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145E932" w14:textId="77777777" w:rsidR="00E8120B" w:rsidRPr="00771A16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020FF6CA" w14:textId="77777777" w:rsidR="00E8120B" w:rsidRPr="00771A16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97B4BC5" w14:textId="77777777" w:rsidR="00E8120B" w:rsidRPr="00771A16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771A16">
              <w:rPr>
                <w:b/>
                <w:color w:val="FFC000"/>
                <w:sz w:val="20"/>
                <w:szCs w:val="20"/>
              </w:rPr>
              <w:t>1</w:t>
            </w:r>
          </w:p>
        </w:tc>
      </w:tr>
      <w:tr w:rsidR="00E8120B" w:rsidRPr="006C60EE" w14:paraId="428DA44E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603B0AC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419E82F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00ED3622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7426EC6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AA07327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86E809D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248D650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F527548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00B0F0"/>
                <w:sz w:val="20"/>
                <w:szCs w:val="20"/>
              </w:rPr>
              <w:t>37</w:t>
            </w:r>
          </w:p>
        </w:tc>
        <w:tc>
          <w:tcPr>
            <w:tcW w:w="432" w:type="dxa"/>
            <w:vAlign w:val="center"/>
          </w:tcPr>
          <w:p w14:paraId="596A2A2B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8E08A63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929DED8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656C702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A1D5698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28FC7E7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00B0F0"/>
                <w:sz w:val="20"/>
                <w:szCs w:val="20"/>
              </w:rPr>
              <w:t>38</w:t>
            </w:r>
          </w:p>
        </w:tc>
        <w:tc>
          <w:tcPr>
            <w:tcW w:w="432" w:type="dxa"/>
            <w:vAlign w:val="center"/>
          </w:tcPr>
          <w:p w14:paraId="10F4DC16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CABF283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B83601D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A0AE7D1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F6C0802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E7BE85B" w14:textId="77777777" w:rsidR="00E8120B" w:rsidRPr="00771A16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771A16">
              <w:rPr>
                <w:b/>
                <w:color w:val="00B0F0"/>
                <w:sz w:val="20"/>
                <w:szCs w:val="20"/>
              </w:rPr>
              <w:t>38</w:t>
            </w:r>
          </w:p>
        </w:tc>
      </w:tr>
    </w:tbl>
    <w:p w14:paraId="4EE5157C" w14:textId="77777777" w:rsidR="00E8120B" w:rsidRPr="006C60EE" w:rsidRDefault="00E8120B" w:rsidP="00E8120B">
      <w:pPr>
        <w:rPr>
          <w:sz w:val="20"/>
          <w:szCs w:val="20"/>
        </w:rPr>
      </w:pPr>
    </w:p>
    <w:p w14:paraId="45760505" w14:textId="77777777" w:rsidR="00E8120B" w:rsidRDefault="00E8120B" w:rsidP="00E8120B">
      <w:pPr>
        <w:rPr>
          <w:sz w:val="20"/>
          <w:szCs w:val="20"/>
        </w:rPr>
      </w:pPr>
    </w:p>
    <w:p w14:paraId="5BAB7BE3" w14:textId="77777777" w:rsidR="00E8120B" w:rsidRDefault="00E8120B" w:rsidP="00E8120B">
      <w:pPr>
        <w:rPr>
          <w:sz w:val="20"/>
          <w:szCs w:val="20"/>
        </w:rPr>
      </w:pPr>
    </w:p>
    <w:p w14:paraId="4BC475A2" w14:textId="1382243A" w:rsidR="00E8120B" w:rsidRPr="00E8120B" w:rsidRDefault="00E8120B" w:rsidP="00E8120B">
      <w:pPr>
        <w:spacing w:after="120" w:line="480" w:lineRule="auto"/>
        <w:jc w:val="both"/>
        <w:rPr>
          <w:b/>
          <w:color w:val="000000" w:themeColor="text1"/>
          <w:sz w:val="20"/>
          <w:szCs w:val="20"/>
          <w:lang w:val="en-US"/>
        </w:rPr>
      </w:pPr>
      <w:r>
        <w:rPr>
          <w:b/>
          <w:color w:val="000000" w:themeColor="text1"/>
          <w:sz w:val="20"/>
          <w:szCs w:val="20"/>
          <w:lang w:val="en-US"/>
        </w:rPr>
        <w:lastRenderedPageBreak/>
        <w:t xml:space="preserve">Supplementary </w:t>
      </w:r>
      <w:r w:rsidRPr="00E8120B">
        <w:rPr>
          <w:b/>
          <w:color w:val="000000" w:themeColor="text1"/>
          <w:sz w:val="20"/>
          <w:szCs w:val="20"/>
          <w:lang w:val="en-US"/>
        </w:rPr>
        <w:t xml:space="preserve">Table </w:t>
      </w:r>
      <w:r>
        <w:rPr>
          <w:b/>
          <w:color w:val="000000" w:themeColor="text1"/>
          <w:sz w:val="20"/>
          <w:szCs w:val="20"/>
          <w:lang w:val="en-US"/>
        </w:rPr>
        <w:t>S6</w:t>
      </w:r>
      <w:r w:rsidRPr="00E8120B">
        <w:rPr>
          <w:b/>
          <w:color w:val="000000" w:themeColor="text1"/>
          <w:sz w:val="20"/>
          <w:szCs w:val="20"/>
          <w:lang w:val="en-US"/>
        </w:rPr>
        <w:t xml:space="preserve"> </w:t>
      </w:r>
      <w:r>
        <w:rPr>
          <w:color w:val="000000" w:themeColor="text1"/>
          <w:sz w:val="20"/>
          <w:szCs w:val="20"/>
          <w:lang w:val="en-US"/>
        </w:rPr>
        <w:t>Between-rater agreement of rater B and rater C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E8120B" w:rsidRPr="006C60EE" w14:paraId="4425962D" w14:textId="77777777" w:rsidTr="000A346E">
        <w:trPr>
          <w:jc w:val="center"/>
        </w:trPr>
        <w:tc>
          <w:tcPr>
            <w:tcW w:w="864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4AE19F84" w14:textId="77777777" w:rsidR="00E8120B" w:rsidRDefault="00E8120B" w:rsidP="000A346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Likert</w:t>
            </w:r>
          </w:p>
          <w:p w14:paraId="4CB178B9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6-score</w:t>
            </w:r>
          </w:p>
        </w:tc>
        <w:tc>
          <w:tcPr>
            <w:tcW w:w="7776" w:type="dxa"/>
            <w:gridSpan w:val="18"/>
            <w:shd w:val="clear" w:color="auto" w:fill="F2F2F2" w:themeFill="background1" w:themeFillShade="F2"/>
            <w:vAlign w:val="center"/>
          </w:tcPr>
          <w:p w14:paraId="4F712F04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rater C</w:t>
            </w:r>
          </w:p>
        </w:tc>
      </w:tr>
      <w:tr w:rsidR="00E8120B" w:rsidRPr="006C60EE" w14:paraId="37A82E7F" w14:textId="77777777" w:rsidTr="000A346E">
        <w:trPr>
          <w:jc w:val="center"/>
        </w:trPr>
        <w:tc>
          <w:tcPr>
            <w:tcW w:w="864" w:type="dxa"/>
            <w:gridSpan w:val="2"/>
            <w:vMerge/>
            <w:shd w:val="clear" w:color="auto" w:fill="F2F2F2" w:themeFill="background1" w:themeFillShade="F2"/>
            <w:vAlign w:val="center"/>
          </w:tcPr>
          <w:p w14:paraId="70FF218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06B50D9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MPH</w:t>
            </w: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6AD6DE2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LEHRHS-OSEM</w:t>
            </w:r>
          </w:p>
        </w:tc>
        <w:tc>
          <w:tcPr>
            <w:tcW w:w="2592" w:type="dxa"/>
            <w:gridSpan w:val="6"/>
            <w:shd w:val="clear" w:color="auto" w:fill="F2F2F2" w:themeFill="background1" w:themeFillShade="F2"/>
            <w:vAlign w:val="center"/>
          </w:tcPr>
          <w:p w14:paraId="5014590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LEHRHS-FBP</w:t>
            </w:r>
          </w:p>
        </w:tc>
      </w:tr>
      <w:tr w:rsidR="00E8120B" w:rsidRPr="006C60EE" w14:paraId="1CCC903F" w14:textId="77777777" w:rsidTr="000A346E">
        <w:trPr>
          <w:jc w:val="center"/>
        </w:trPr>
        <w:tc>
          <w:tcPr>
            <w:tcW w:w="864" w:type="dxa"/>
            <w:gridSpan w:val="2"/>
            <w:vMerge/>
            <w:shd w:val="clear" w:color="auto" w:fill="F2F2F2" w:themeFill="background1" w:themeFillShade="F2"/>
            <w:vAlign w:val="center"/>
          </w:tcPr>
          <w:p w14:paraId="4A0C8684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D9161A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D5B11A4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9C0843E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99DF2D4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B795A41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49881BA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59A67D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F8E21C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AB1DEF9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74C3EBF1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B3F759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C8DD646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186227C7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89CC9F3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1FC1BC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3FC2C3D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DDEDB95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99AA584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</w:tr>
      <w:tr w:rsidR="00E8120B" w:rsidRPr="006C60EE" w14:paraId="38DA8F70" w14:textId="77777777" w:rsidTr="000A346E">
        <w:trPr>
          <w:cantSplit/>
          <w:trHeight w:val="432"/>
          <w:jc w:val="center"/>
        </w:trPr>
        <w:tc>
          <w:tcPr>
            <w:tcW w:w="432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EC68BD0" w14:textId="77777777" w:rsidR="00E8120B" w:rsidRPr="005B28E6" w:rsidRDefault="00E8120B" w:rsidP="000A346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rater B</w:t>
            </w: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1EE9CFA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-3</w:t>
            </w:r>
          </w:p>
        </w:tc>
        <w:tc>
          <w:tcPr>
            <w:tcW w:w="432" w:type="dxa"/>
            <w:vAlign w:val="center"/>
          </w:tcPr>
          <w:p w14:paraId="4A090ABF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00B0F0"/>
                <w:sz w:val="20"/>
                <w:szCs w:val="20"/>
              </w:rPr>
              <w:t>19</w:t>
            </w:r>
          </w:p>
        </w:tc>
        <w:tc>
          <w:tcPr>
            <w:tcW w:w="432" w:type="dxa"/>
            <w:vAlign w:val="center"/>
          </w:tcPr>
          <w:p w14:paraId="57EE18C1" w14:textId="77777777" w:rsidR="00E8120B" w:rsidRPr="00A409E9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4</w:t>
            </w:r>
          </w:p>
        </w:tc>
        <w:tc>
          <w:tcPr>
            <w:tcW w:w="432" w:type="dxa"/>
            <w:vAlign w:val="center"/>
          </w:tcPr>
          <w:p w14:paraId="64387602" w14:textId="77777777" w:rsidR="00E8120B" w:rsidRPr="00A409E9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65141905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F10BD0B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0311BDF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70721CB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00B0F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37A80BD0" w14:textId="77777777" w:rsidR="00E8120B" w:rsidRPr="00A409E9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6</w:t>
            </w:r>
          </w:p>
        </w:tc>
        <w:tc>
          <w:tcPr>
            <w:tcW w:w="432" w:type="dxa"/>
            <w:vAlign w:val="center"/>
          </w:tcPr>
          <w:p w14:paraId="44DA04B4" w14:textId="77777777" w:rsidR="00E8120B" w:rsidRPr="00A409E9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7AF33492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F34B44E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3F60A80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0FD9523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B4F21E0" w14:textId="77777777" w:rsidR="00E8120B" w:rsidRPr="00A409E9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9</w:t>
            </w:r>
          </w:p>
        </w:tc>
        <w:tc>
          <w:tcPr>
            <w:tcW w:w="432" w:type="dxa"/>
            <w:vAlign w:val="center"/>
          </w:tcPr>
          <w:p w14:paraId="55D37720" w14:textId="77777777" w:rsidR="00E8120B" w:rsidRPr="00A409E9" w:rsidRDefault="00E8120B" w:rsidP="000A346E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6</w:t>
            </w:r>
          </w:p>
        </w:tc>
        <w:tc>
          <w:tcPr>
            <w:tcW w:w="432" w:type="dxa"/>
            <w:vAlign w:val="center"/>
          </w:tcPr>
          <w:p w14:paraId="2C8DDE11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98D0B0A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2ED68CF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46FBE620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33BD850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08A5CA2C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-2</w:t>
            </w:r>
          </w:p>
        </w:tc>
        <w:tc>
          <w:tcPr>
            <w:tcW w:w="432" w:type="dxa"/>
            <w:vAlign w:val="center"/>
          </w:tcPr>
          <w:p w14:paraId="5B499EEC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5</w:t>
            </w:r>
          </w:p>
        </w:tc>
        <w:tc>
          <w:tcPr>
            <w:tcW w:w="432" w:type="dxa"/>
            <w:vAlign w:val="center"/>
          </w:tcPr>
          <w:p w14:paraId="3262B2A1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0F6B9DBD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E8F0792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0223073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AA97F65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3893ACE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2A1C714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00B0F0"/>
                <w:sz w:val="20"/>
                <w:szCs w:val="20"/>
              </w:rPr>
              <w:t>6</w:t>
            </w:r>
          </w:p>
        </w:tc>
        <w:tc>
          <w:tcPr>
            <w:tcW w:w="432" w:type="dxa"/>
            <w:vAlign w:val="center"/>
          </w:tcPr>
          <w:p w14:paraId="235F26BB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145D8CF5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63F54F3F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4EDFF39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96517A8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46495BBA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00B0F0"/>
                <w:sz w:val="20"/>
                <w:szCs w:val="20"/>
              </w:rPr>
              <w:t>6</w:t>
            </w:r>
          </w:p>
        </w:tc>
        <w:tc>
          <w:tcPr>
            <w:tcW w:w="432" w:type="dxa"/>
            <w:vAlign w:val="center"/>
          </w:tcPr>
          <w:p w14:paraId="0750C44B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4</w:t>
            </w:r>
          </w:p>
        </w:tc>
        <w:tc>
          <w:tcPr>
            <w:tcW w:w="432" w:type="dxa"/>
            <w:vAlign w:val="center"/>
          </w:tcPr>
          <w:p w14:paraId="40871CEE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A6DAC55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C78F27F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572D1727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48B83A5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EA3A201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432" w:type="dxa"/>
            <w:vAlign w:val="center"/>
          </w:tcPr>
          <w:p w14:paraId="468ADE40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87D0794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F9899CC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C510991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BE8CD14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D104417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4111FAB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FF89998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6</w:t>
            </w:r>
          </w:p>
        </w:tc>
        <w:tc>
          <w:tcPr>
            <w:tcW w:w="432" w:type="dxa"/>
            <w:vAlign w:val="center"/>
          </w:tcPr>
          <w:p w14:paraId="3F293815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00B0F0"/>
                <w:sz w:val="20"/>
                <w:szCs w:val="20"/>
              </w:rPr>
              <w:t>5</w:t>
            </w:r>
          </w:p>
        </w:tc>
        <w:tc>
          <w:tcPr>
            <w:tcW w:w="432" w:type="dxa"/>
            <w:vAlign w:val="center"/>
          </w:tcPr>
          <w:p w14:paraId="2B594BA1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BB73CB4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FA0775E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A1030E9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A31135D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57C0C3E1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19277A90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A95A867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A6A32D5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538F934E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77DE2415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201B2F91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4DFCA3EB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0294AD4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B28ACC2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2789785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4759ABB2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561CB875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6DD56D1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4586280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DC7826C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09E32C60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00B0F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6B2A08C2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69EE8EC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95A75AF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E618D24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F70A4B9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1F6C36C9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57E6DF3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E4CCE35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</w:tr>
      <w:tr w:rsidR="00E8120B" w:rsidRPr="006C60EE" w14:paraId="6A1ED8BC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4612FF30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61D4A4D5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2" w:type="dxa"/>
            <w:vAlign w:val="center"/>
          </w:tcPr>
          <w:p w14:paraId="35C47BC3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DCCAF65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071A170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24B272B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82A8285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1DE29B9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4</w:t>
            </w:r>
          </w:p>
        </w:tc>
        <w:tc>
          <w:tcPr>
            <w:tcW w:w="432" w:type="dxa"/>
            <w:vAlign w:val="center"/>
          </w:tcPr>
          <w:p w14:paraId="12F345FF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9D10C6C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3D65B56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17AAC63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A342A01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E3C529C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B3A1A3E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F0D81D6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643AA2E4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887EEDA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432" w:type="dxa"/>
            <w:vAlign w:val="center"/>
          </w:tcPr>
          <w:p w14:paraId="51E2FBDC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BE4F886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FFC000"/>
                <w:sz w:val="20"/>
                <w:szCs w:val="20"/>
              </w:rPr>
              <w:t>1</w:t>
            </w:r>
          </w:p>
        </w:tc>
      </w:tr>
      <w:tr w:rsidR="00E8120B" w:rsidRPr="006C60EE" w14:paraId="0E47C26C" w14:textId="77777777" w:rsidTr="000A346E">
        <w:trPr>
          <w:cantSplit/>
          <w:trHeight w:val="432"/>
          <w:jc w:val="center"/>
        </w:trPr>
        <w:tc>
          <w:tcPr>
            <w:tcW w:w="432" w:type="dxa"/>
            <w:vMerge/>
            <w:shd w:val="clear" w:color="auto" w:fill="F2F2F2" w:themeFill="background1" w:themeFillShade="F2"/>
            <w:vAlign w:val="center"/>
          </w:tcPr>
          <w:p w14:paraId="3C6D9D02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shd w:val="clear" w:color="auto" w:fill="F2F2F2" w:themeFill="background1" w:themeFillShade="F2"/>
            <w:vAlign w:val="center"/>
          </w:tcPr>
          <w:p w14:paraId="542D211B" w14:textId="77777777" w:rsidR="00E8120B" w:rsidRPr="005B28E6" w:rsidRDefault="00E8120B" w:rsidP="000A346E">
            <w:pPr>
              <w:jc w:val="center"/>
              <w:rPr>
                <w:b/>
                <w:sz w:val="20"/>
                <w:szCs w:val="20"/>
              </w:rPr>
            </w:pPr>
            <w:r w:rsidRPr="005B28E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2" w:type="dxa"/>
            <w:vAlign w:val="center"/>
          </w:tcPr>
          <w:p w14:paraId="625BD84E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8861DD2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C32FA4C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AB91CEF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A97E92D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0D9097E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00B0F0"/>
                <w:sz w:val="20"/>
                <w:szCs w:val="20"/>
              </w:rPr>
              <w:t>34</w:t>
            </w:r>
          </w:p>
        </w:tc>
        <w:tc>
          <w:tcPr>
            <w:tcW w:w="432" w:type="dxa"/>
            <w:vAlign w:val="center"/>
          </w:tcPr>
          <w:p w14:paraId="214DC559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3F989F01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5D18CD21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B825264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19F9347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1E1F98A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00B0F0"/>
                <w:sz w:val="20"/>
                <w:szCs w:val="20"/>
              </w:rPr>
              <w:t>38</w:t>
            </w:r>
          </w:p>
        </w:tc>
        <w:tc>
          <w:tcPr>
            <w:tcW w:w="432" w:type="dxa"/>
            <w:vAlign w:val="center"/>
          </w:tcPr>
          <w:p w14:paraId="252EE898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139DD14F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28737F1E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71E07D4F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4C34309E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432" w:type="dxa"/>
            <w:vAlign w:val="center"/>
          </w:tcPr>
          <w:p w14:paraId="0939ED0D" w14:textId="77777777" w:rsidR="00E8120B" w:rsidRPr="00A409E9" w:rsidRDefault="00E8120B" w:rsidP="000A346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 w:rsidRPr="00A409E9">
              <w:rPr>
                <w:b/>
                <w:color w:val="00B0F0"/>
                <w:sz w:val="20"/>
                <w:szCs w:val="20"/>
              </w:rPr>
              <w:t>38</w:t>
            </w:r>
          </w:p>
        </w:tc>
      </w:tr>
    </w:tbl>
    <w:p w14:paraId="71FA73A3" w14:textId="77777777" w:rsidR="00E8120B" w:rsidRPr="006C60EE" w:rsidRDefault="00E8120B" w:rsidP="00E8120B">
      <w:pPr>
        <w:rPr>
          <w:sz w:val="20"/>
          <w:szCs w:val="20"/>
        </w:rPr>
      </w:pPr>
    </w:p>
    <w:p w14:paraId="7DBE6F64" w14:textId="77777777" w:rsidR="00E8120B" w:rsidRDefault="00E8120B" w:rsidP="00C2459E">
      <w:pPr>
        <w:spacing w:after="240" w:line="480" w:lineRule="auto"/>
        <w:jc w:val="both"/>
        <w:rPr>
          <w:b/>
          <w:color w:val="000000" w:themeColor="text1"/>
          <w:lang w:val="en-US"/>
        </w:rPr>
      </w:pPr>
    </w:p>
    <w:p w14:paraId="61324795" w14:textId="77777777" w:rsidR="00E8120B" w:rsidRDefault="00E8120B">
      <w:pPr>
        <w:rPr>
          <w:b/>
          <w:color w:val="000000" w:themeColor="text1"/>
          <w:lang w:val="en-US"/>
        </w:rPr>
      </w:pPr>
      <w:r>
        <w:rPr>
          <w:b/>
          <w:color w:val="000000" w:themeColor="text1"/>
          <w:lang w:val="en-US"/>
        </w:rPr>
        <w:br w:type="page"/>
      </w:r>
    </w:p>
    <w:p w14:paraId="7B34A9F9" w14:textId="20FE91F6" w:rsidR="0037520B" w:rsidRPr="001B65FB" w:rsidRDefault="00FF2FC3" w:rsidP="00C2459E">
      <w:pPr>
        <w:spacing w:after="240" w:line="480" w:lineRule="auto"/>
        <w:jc w:val="both"/>
        <w:rPr>
          <w:b/>
          <w:color w:val="000000" w:themeColor="text1"/>
          <w:lang w:val="en-US"/>
        </w:rPr>
      </w:pPr>
      <w:r w:rsidRPr="001B65FB">
        <w:rPr>
          <w:b/>
          <w:color w:val="000000" w:themeColor="text1"/>
          <w:lang w:val="en-US"/>
        </w:rPr>
        <w:lastRenderedPageBreak/>
        <w:t>Supplementary Figures</w:t>
      </w:r>
    </w:p>
    <w:p w14:paraId="3448CD42" w14:textId="77777777" w:rsidR="00837CC0" w:rsidRPr="001B65FB" w:rsidRDefault="00837CC0" w:rsidP="00C2459E">
      <w:pPr>
        <w:spacing w:after="240" w:line="480" w:lineRule="auto"/>
        <w:jc w:val="both"/>
        <w:rPr>
          <w:b/>
          <w:color w:val="000000" w:themeColor="text1"/>
          <w:lang w:val="en-US"/>
        </w:rPr>
      </w:pPr>
    </w:p>
    <w:p w14:paraId="0DC1C9BD" w14:textId="3997B706" w:rsidR="004224EC" w:rsidRPr="001B65FB" w:rsidRDefault="00BD1FD8" w:rsidP="004224EC">
      <w:pPr>
        <w:spacing w:after="120" w:line="480" w:lineRule="auto"/>
        <w:jc w:val="both"/>
        <w:rPr>
          <w:color w:val="000000" w:themeColor="text1"/>
          <w:sz w:val="20"/>
          <w:szCs w:val="20"/>
          <w:lang w:val="en-US"/>
        </w:rPr>
      </w:pPr>
      <w:r>
        <w:rPr>
          <w:noProof/>
          <w:color w:val="000000" w:themeColor="text1"/>
          <w:sz w:val="20"/>
          <w:szCs w:val="20"/>
          <w:lang w:eastAsia="de-DE"/>
        </w:rPr>
        <w:drawing>
          <wp:inline distT="0" distB="0" distL="0" distR="0" wp14:anchorId="0C5527B1" wp14:editId="29AF73BB">
            <wp:extent cx="5365750" cy="4337685"/>
            <wp:effectExtent l="0" t="0" r="6350" b="571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upplFigS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575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50118" w14:textId="250D5328" w:rsidR="004224EC" w:rsidRPr="001B65FB" w:rsidRDefault="004224EC" w:rsidP="004224EC">
      <w:pPr>
        <w:spacing w:after="120" w:line="480" w:lineRule="auto"/>
        <w:jc w:val="both"/>
        <w:rPr>
          <w:color w:val="000000" w:themeColor="text1"/>
          <w:sz w:val="20"/>
          <w:szCs w:val="20"/>
          <w:lang w:val="en-US"/>
        </w:rPr>
      </w:pPr>
      <w:r w:rsidRPr="001B65FB">
        <w:rPr>
          <w:b/>
          <w:color w:val="000000" w:themeColor="text1"/>
          <w:sz w:val="20"/>
          <w:szCs w:val="20"/>
          <w:lang w:val="en-US"/>
        </w:rPr>
        <w:t xml:space="preserve">Supplementary Figure S1 </w:t>
      </w:r>
      <w:r w:rsidRPr="001B65FB">
        <w:rPr>
          <w:color w:val="000000" w:themeColor="text1"/>
          <w:sz w:val="20"/>
          <w:szCs w:val="20"/>
          <w:lang w:val="en-US"/>
        </w:rPr>
        <w:t xml:space="preserve">Intra- (top row) and between-rater (bottom row) variability of the visual interpretation of the DAT-SPECT according to the Likert 6-score (left column) and according to the dichotomized Likert 6-score (right column), separately for each individual rater and each pair of </w:t>
      </w:r>
      <w:r w:rsidR="00A54A0A" w:rsidRPr="001B65FB">
        <w:rPr>
          <w:color w:val="000000" w:themeColor="text1"/>
          <w:sz w:val="20"/>
          <w:szCs w:val="20"/>
          <w:lang w:val="en-US"/>
        </w:rPr>
        <w:t>raters</w:t>
      </w:r>
      <w:r w:rsidRPr="001B65FB">
        <w:rPr>
          <w:color w:val="000000" w:themeColor="text1"/>
          <w:sz w:val="20"/>
          <w:szCs w:val="20"/>
          <w:lang w:val="en-US"/>
        </w:rPr>
        <w:t>.</w:t>
      </w:r>
    </w:p>
    <w:p w14:paraId="7F44CEE3" w14:textId="69FE5200" w:rsidR="004224EC" w:rsidRPr="001B65FB" w:rsidRDefault="004224EC">
      <w:pPr>
        <w:rPr>
          <w:b/>
          <w:color w:val="000000" w:themeColor="text1"/>
          <w:lang w:val="en-US"/>
        </w:rPr>
      </w:pPr>
      <w:r w:rsidRPr="001B65FB">
        <w:rPr>
          <w:b/>
          <w:color w:val="000000" w:themeColor="text1"/>
          <w:lang w:val="en-US"/>
        </w:rPr>
        <w:br w:type="page"/>
      </w:r>
    </w:p>
    <w:p w14:paraId="5C9CBE70" w14:textId="77777777" w:rsidR="004224EC" w:rsidRPr="001B65FB" w:rsidRDefault="004224EC" w:rsidP="00C2459E">
      <w:pPr>
        <w:spacing w:after="240" w:line="480" w:lineRule="auto"/>
        <w:jc w:val="both"/>
        <w:rPr>
          <w:b/>
          <w:color w:val="000000" w:themeColor="text1"/>
          <w:lang w:val="en-US"/>
        </w:rPr>
      </w:pPr>
    </w:p>
    <w:p w14:paraId="79E9593C" w14:textId="77777777" w:rsidR="004224EC" w:rsidRPr="001B65FB" w:rsidRDefault="004224EC" w:rsidP="00C2459E">
      <w:pPr>
        <w:spacing w:after="240" w:line="480" w:lineRule="auto"/>
        <w:jc w:val="both"/>
        <w:rPr>
          <w:b/>
          <w:color w:val="000000" w:themeColor="text1"/>
          <w:lang w:val="en-US"/>
        </w:rPr>
      </w:pPr>
    </w:p>
    <w:p w14:paraId="0DD4C2DF" w14:textId="5A70EA0F" w:rsidR="004224EC" w:rsidRPr="001B65FB" w:rsidRDefault="00BD1FD8" w:rsidP="004224EC">
      <w:pPr>
        <w:spacing w:after="120" w:line="480" w:lineRule="auto"/>
        <w:jc w:val="both"/>
        <w:rPr>
          <w:color w:val="000000" w:themeColor="text1"/>
          <w:sz w:val="20"/>
          <w:szCs w:val="20"/>
          <w:lang w:val="en-US"/>
        </w:rPr>
      </w:pPr>
      <w:r>
        <w:rPr>
          <w:noProof/>
          <w:color w:val="000000" w:themeColor="text1"/>
          <w:sz w:val="20"/>
          <w:szCs w:val="20"/>
          <w:lang w:eastAsia="de-DE"/>
        </w:rPr>
        <w:drawing>
          <wp:inline distT="0" distB="0" distL="0" distR="0" wp14:anchorId="38D03178" wp14:editId="656E6155">
            <wp:extent cx="5365750" cy="3994150"/>
            <wp:effectExtent l="0" t="0" r="6350" b="635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upplFigS2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5750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71FF6" w14:textId="4CCCF335" w:rsidR="00837CC0" w:rsidRDefault="004224EC" w:rsidP="004224EC">
      <w:pPr>
        <w:spacing w:after="240" w:line="480" w:lineRule="auto"/>
        <w:jc w:val="both"/>
        <w:rPr>
          <w:color w:val="000000" w:themeColor="text1"/>
          <w:sz w:val="20"/>
          <w:szCs w:val="20"/>
          <w:lang w:val="en-US"/>
        </w:rPr>
      </w:pPr>
      <w:r w:rsidRPr="001B65FB">
        <w:rPr>
          <w:b/>
          <w:color w:val="000000" w:themeColor="text1"/>
          <w:sz w:val="20"/>
          <w:szCs w:val="20"/>
          <w:lang w:val="en-US"/>
        </w:rPr>
        <w:t>Supplementary Figure S2</w:t>
      </w:r>
      <w:r w:rsidR="004B3D39" w:rsidRPr="001B65FB">
        <w:rPr>
          <w:b/>
          <w:color w:val="000000" w:themeColor="text1"/>
          <w:sz w:val="20"/>
          <w:szCs w:val="20"/>
          <w:lang w:val="en-US"/>
        </w:rPr>
        <w:t xml:space="preserve"> </w:t>
      </w:r>
      <w:r w:rsidRPr="001B65FB">
        <w:rPr>
          <w:color w:val="000000" w:themeColor="text1"/>
          <w:sz w:val="20"/>
          <w:szCs w:val="20"/>
          <w:lang w:val="en-US"/>
        </w:rPr>
        <w:t>Changes of the intra-rater consensus Likert 6-score between LEHRHS-</w:t>
      </w:r>
      <w:r w:rsidR="004C2F9D">
        <w:rPr>
          <w:color w:val="000000" w:themeColor="text1"/>
          <w:sz w:val="20"/>
          <w:szCs w:val="20"/>
          <w:lang w:val="en-US"/>
        </w:rPr>
        <w:t>FBP</w:t>
      </w:r>
      <w:r w:rsidRPr="001B65FB">
        <w:rPr>
          <w:color w:val="000000" w:themeColor="text1"/>
          <w:sz w:val="20"/>
          <w:szCs w:val="20"/>
          <w:lang w:val="en-US"/>
        </w:rPr>
        <w:t xml:space="preserve"> to </w:t>
      </w:r>
      <w:r w:rsidR="00507DF3">
        <w:rPr>
          <w:color w:val="000000" w:themeColor="text1"/>
          <w:sz w:val="20"/>
          <w:szCs w:val="20"/>
          <w:lang w:val="en-US"/>
        </w:rPr>
        <w:t>LEHRHS-OSEM</w:t>
      </w:r>
      <w:r w:rsidRPr="001B65FB">
        <w:rPr>
          <w:color w:val="000000" w:themeColor="text1"/>
          <w:sz w:val="20"/>
          <w:szCs w:val="20"/>
          <w:lang w:val="en-US"/>
        </w:rPr>
        <w:t xml:space="preserve"> </w:t>
      </w:r>
      <w:r w:rsidR="00650EF1" w:rsidRPr="001B65FB">
        <w:rPr>
          <w:color w:val="000000" w:themeColor="text1"/>
          <w:sz w:val="20"/>
          <w:szCs w:val="20"/>
          <w:lang w:val="en-US"/>
        </w:rPr>
        <w:t xml:space="preserve">(top row) </w:t>
      </w:r>
      <w:r w:rsidRPr="001B65FB">
        <w:rPr>
          <w:color w:val="000000" w:themeColor="text1"/>
          <w:sz w:val="20"/>
          <w:szCs w:val="20"/>
          <w:lang w:val="en-US"/>
        </w:rPr>
        <w:t xml:space="preserve">and between </w:t>
      </w:r>
      <w:r w:rsidR="00507DF3">
        <w:rPr>
          <w:color w:val="000000" w:themeColor="text1"/>
          <w:sz w:val="20"/>
          <w:szCs w:val="20"/>
          <w:lang w:val="en-US"/>
        </w:rPr>
        <w:t>LEHRHS-OSEM</w:t>
      </w:r>
      <w:r w:rsidRPr="001B65FB">
        <w:rPr>
          <w:color w:val="000000" w:themeColor="text1"/>
          <w:sz w:val="20"/>
          <w:szCs w:val="20"/>
          <w:lang w:val="en-US"/>
        </w:rPr>
        <w:t xml:space="preserve"> and MPH</w:t>
      </w:r>
      <w:r w:rsidR="00650EF1" w:rsidRPr="001B65FB">
        <w:rPr>
          <w:color w:val="000000" w:themeColor="text1"/>
          <w:sz w:val="20"/>
          <w:szCs w:val="20"/>
          <w:lang w:val="en-US"/>
        </w:rPr>
        <w:t xml:space="preserve"> (bottom row)</w:t>
      </w:r>
      <w:r w:rsidRPr="001B65FB">
        <w:rPr>
          <w:color w:val="000000" w:themeColor="text1"/>
          <w:sz w:val="20"/>
          <w:szCs w:val="20"/>
          <w:lang w:val="en-US"/>
        </w:rPr>
        <w:t>, separately for each individual rater.</w:t>
      </w:r>
      <w:r w:rsidR="00650EF1" w:rsidRPr="001B65FB">
        <w:rPr>
          <w:color w:val="000000" w:themeColor="text1"/>
          <w:sz w:val="20"/>
          <w:szCs w:val="20"/>
          <w:lang w:val="en-US"/>
        </w:rPr>
        <w:t xml:space="preserve"> Changes</w:t>
      </w:r>
      <w:r w:rsidR="00E05E25" w:rsidRPr="001B65FB">
        <w:rPr>
          <w:color w:val="000000" w:themeColor="text1"/>
          <w:sz w:val="20"/>
          <w:szCs w:val="20"/>
          <w:lang w:val="en-US"/>
        </w:rPr>
        <w:t xml:space="preserve"> mainly</w:t>
      </w:r>
      <w:r w:rsidR="00650EF1" w:rsidRPr="001B65FB">
        <w:rPr>
          <w:color w:val="000000" w:themeColor="text1"/>
          <w:sz w:val="20"/>
          <w:szCs w:val="20"/>
          <w:lang w:val="en-US"/>
        </w:rPr>
        <w:t xml:space="preserve"> occurred between the different</w:t>
      </w:r>
      <w:r w:rsidR="00E05E25" w:rsidRPr="001B65FB">
        <w:rPr>
          <w:color w:val="000000" w:themeColor="text1"/>
          <w:sz w:val="20"/>
          <w:szCs w:val="20"/>
          <w:lang w:val="en-US"/>
        </w:rPr>
        <w:t xml:space="preserve"> certainty levels of normal DAT-SPECT, </w:t>
      </w:r>
      <w:r w:rsidR="00A54A0A" w:rsidRPr="001B65FB">
        <w:rPr>
          <w:color w:val="000000" w:themeColor="text1"/>
          <w:sz w:val="20"/>
          <w:szCs w:val="20"/>
          <w:lang w:val="en-US"/>
        </w:rPr>
        <w:t>particularly</w:t>
      </w:r>
      <w:r w:rsidR="00E05E25" w:rsidRPr="001B65FB">
        <w:rPr>
          <w:color w:val="000000" w:themeColor="text1"/>
          <w:sz w:val="20"/>
          <w:szCs w:val="20"/>
          <w:lang w:val="en-US"/>
        </w:rPr>
        <w:t xml:space="preserve"> from lower to higher certainty of being normal.</w:t>
      </w:r>
      <w:r w:rsidR="00650EF1">
        <w:rPr>
          <w:color w:val="000000" w:themeColor="text1"/>
          <w:sz w:val="20"/>
          <w:szCs w:val="20"/>
          <w:lang w:val="en-US"/>
        </w:rPr>
        <w:t xml:space="preserve"> </w:t>
      </w:r>
    </w:p>
    <w:p w14:paraId="1371BB53" w14:textId="77777777" w:rsidR="00837CC0" w:rsidRDefault="00837CC0" w:rsidP="00C3234F">
      <w:pPr>
        <w:spacing w:after="120" w:line="480" w:lineRule="auto"/>
        <w:jc w:val="both"/>
        <w:rPr>
          <w:color w:val="000000" w:themeColor="text1"/>
          <w:sz w:val="20"/>
          <w:szCs w:val="20"/>
          <w:lang w:val="en-US"/>
        </w:rPr>
      </w:pPr>
    </w:p>
    <w:p w14:paraId="6D358EC8" w14:textId="77777777" w:rsidR="00837CC0" w:rsidRDefault="00837CC0" w:rsidP="00837CC0">
      <w:pPr>
        <w:spacing w:after="240" w:line="480" w:lineRule="auto"/>
        <w:jc w:val="both"/>
        <w:rPr>
          <w:color w:val="000000" w:themeColor="text1"/>
          <w:sz w:val="20"/>
          <w:szCs w:val="20"/>
          <w:lang w:val="en-US"/>
        </w:rPr>
      </w:pPr>
    </w:p>
    <w:p w14:paraId="0D2C07D8" w14:textId="77777777" w:rsidR="00837CC0" w:rsidRDefault="00837CC0" w:rsidP="00C3234F">
      <w:pPr>
        <w:spacing w:after="120" w:line="480" w:lineRule="auto"/>
        <w:jc w:val="both"/>
        <w:rPr>
          <w:color w:val="000000" w:themeColor="text1"/>
          <w:sz w:val="20"/>
          <w:szCs w:val="20"/>
          <w:lang w:val="en-US"/>
        </w:rPr>
      </w:pPr>
    </w:p>
    <w:p w14:paraId="4EB5C783" w14:textId="3B11E240" w:rsidR="00FF2FC3" w:rsidRPr="0037520B" w:rsidRDefault="00FF2FC3" w:rsidP="00FF2FC3">
      <w:pPr>
        <w:spacing w:after="240" w:line="480" w:lineRule="auto"/>
        <w:jc w:val="both"/>
        <w:rPr>
          <w:color w:val="000000" w:themeColor="text1"/>
          <w:sz w:val="20"/>
          <w:szCs w:val="20"/>
          <w:lang w:val="en-US"/>
        </w:rPr>
      </w:pPr>
    </w:p>
    <w:p w14:paraId="377C11E2" w14:textId="77777777" w:rsidR="007D1220" w:rsidRPr="00332D84" w:rsidRDefault="007D1220" w:rsidP="00F42ACC">
      <w:pPr>
        <w:spacing w:after="120" w:line="480" w:lineRule="auto"/>
        <w:jc w:val="both"/>
        <w:rPr>
          <w:b/>
          <w:color w:val="000000" w:themeColor="text1"/>
          <w:sz w:val="20"/>
          <w:szCs w:val="20"/>
          <w:lang w:val="en-US"/>
        </w:rPr>
      </w:pPr>
    </w:p>
    <w:sectPr w:rsidR="007D1220" w:rsidRPr="00332D84" w:rsidSect="004E6938">
      <w:footerReference w:type="default" r:id="rId11"/>
      <w:pgSz w:w="11906" w:h="16838"/>
      <w:pgMar w:top="1440" w:right="1728" w:bottom="1440" w:left="1728" w:header="706" w:footer="706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67369" w16cex:dateUtc="2022-02-15T17:46:00Z"/>
  <w16cex:commentExtensible w16cex:durableId="25B67601" w16cex:dateUtc="2022-02-15T17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83510B8" w16cid:durableId="25B67369"/>
  <w16cid:commentId w16cid:paraId="15CB19A4" w16cid:durableId="25B6760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651257" w14:textId="77777777" w:rsidR="00544227" w:rsidRDefault="00544227" w:rsidP="00D72D9D">
      <w:r>
        <w:separator/>
      </w:r>
    </w:p>
  </w:endnote>
  <w:endnote w:type="continuationSeparator" w:id="0">
    <w:p w14:paraId="562CA572" w14:textId="77777777" w:rsidR="00544227" w:rsidRDefault="00544227" w:rsidP="00D72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9B6D80" w14:textId="3437C90A" w:rsidR="00351447" w:rsidRPr="00D72D9D" w:rsidRDefault="00351447">
    <w:pPr>
      <w:pStyle w:val="Fuzeile"/>
      <w:jc w:val="right"/>
      <w:rPr>
        <w:sz w:val="20"/>
        <w:szCs w:val="20"/>
      </w:rPr>
    </w:pPr>
    <w:r w:rsidRPr="00D72D9D">
      <w:rPr>
        <w:sz w:val="20"/>
        <w:szCs w:val="20"/>
      </w:rPr>
      <w:fldChar w:fldCharType="begin"/>
    </w:r>
    <w:r w:rsidRPr="00D72D9D">
      <w:rPr>
        <w:sz w:val="20"/>
        <w:szCs w:val="20"/>
      </w:rPr>
      <w:instrText>PAGE   \* MERGEFORMAT</w:instrText>
    </w:r>
    <w:r w:rsidRPr="00D72D9D">
      <w:rPr>
        <w:sz w:val="20"/>
        <w:szCs w:val="20"/>
      </w:rPr>
      <w:fldChar w:fldCharType="separate"/>
    </w:r>
    <w:r w:rsidR="00814144">
      <w:rPr>
        <w:noProof/>
        <w:sz w:val="20"/>
        <w:szCs w:val="20"/>
      </w:rPr>
      <w:t>6</w:t>
    </w:r>
    <w:r w:rsidRPr="00D72D9D">
      <w:rPr>
        <w:sz w:val="20"/>
        <w:szCs w:val="20"/>
      </w:rPr>
      <w:fldChar w:fldCharType="end"/>
    </w:r>
  </w:p>
  <w:p w14:paraId="14C4B7BF" w14:textId="77777777" w:rsidR="00351447" w:rsidRDefault="0035144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E5EE6" w14:textId="77777777" w:rsidR="00544227" w:rsidRDefault="00544227" w:rsidP="00D72D9D">
      <w:r>
        <w:separator/>
      </w:r>
    </w:p>
  </w:footnote>
  <w:footnote w:type="continuationSeparator" w:id="0">
    <w:p w14:paraId="69D144FA" w14:textId="77777777" w:rsidR="00544227" w:rsidRDefault="00544227" w:rsidP="00D72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10BE88B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1A4021"/>
    <w:multiLevelType w:val="hybridMultilevel"/>
    <w:tmpl w:val="9D042576"/>
    <w:lvl w:ilvl="0" w:tplc="0CA68324">
      <w:numFmt w:val="bullet"/>
      <w:lvlText w:val="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762D0"/>
    <w:multiLevelType w:val="hybridMultilevel"/>
    <w:tmpl w:val="248EE5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5255B"/>
    <w:multiLevelType w:val="multilevel"/>
    <w:tmpl w:val="88081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C33F2C"/>
    <w:multiLevelType w:val="hybridMultilevel"/>
    <w:tmpl w:val="D8A84D2C"/>
    <w:lvl w:ilvl="0" w:tplc="C5700706">
      <w:start w:val="1"/>
      <w:numFmt w:val="bullet"/>
      <w:lvlText w:val="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521368"/>
    <w:multiLevelType w:val="hybridMultilevel"/>
    <w:tmpl w:val="6E6825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02D83"/>
    <w:multiLevelType w:val="hybridMultilevel"/>
    <w:tmpl w:val="2EAAABE8"/>
    <w:lvl w:ilvl="0" w:tplc="C81C9172">
      <w:numFmt w:val="bullet"/>
      <w:lvlText w:val="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F1E6A"/>
    <w:multiLevelType w:val="hybridMultilevel"/>
    <w:tmpl w:val="E52665E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C5F96"/>
    <w:multiLevelType w:val="hybridMultilevel"/>
    <w:tmpl w:val="9C1A0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E765A"/>
    <w:multiLevelType w:val="hybridMultilevel"/>
    <w:tmpl w:val="54C0BA4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FA0762"/>
    <w:multiLevelType w:val="hybridMultilevel"/>
    <w:tmpl w:val="EC2AB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B583D"/>
    <w:multiLevelType w:val="hybridMultilevel"/>
    <w:tmpl w:val="D7243D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F2721F"/>
    <w:multiLevelType w:val="hybridMultilevel"/>
    <w:tmpl w:val="5B9A9280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D61D1"/>
    <w:multiLevelType w:val="hybridMultilevel"/>
    <w:tmpl w:val="C4AA21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6742FD"/>
    <w:multiLevelType w:val="hybridMultilevel"/>
    <w:tmpl w:val="D61EE64C"/>
    <w:lvl w:ilvl="0" w:tplc="8768241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17FF9"/>
    <w:multiLevelType w:val="hybridMultilevel"/>
    <w:tmpl w:val="A4C0DEF0"/>
    <w:lvl w:ilvl="0" w:tplc="A71C4C6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433F6C"/>
    <w:multiLevelType w:val="hybridMultilevel"/>
    <w:tmpl w:val="C9CC5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B597B"/>
    <w:multiLevelType w:val="hybridMultilevel"/>
    <w:tmpl w:val="33DE3004"/>
    <w:lvl w:ilvl="0" w:tplc="FA0407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70139"/>
    <w:multiLevelType w:val="hybridMultilevel"/>
    <w:tmpl w:val="4E1AA8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B201FA"/>
    <w:multiLevelType w:val="hybridMultilevel"/>
    <w:tmpl w:val="9F621A6A"/>
    <w:lvl w:ilvl="0" w:tplc="D23CDF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885B11"/>
    <w:multiLevelType w:val="hybridMultilevel"/>
    <w:tmpl w:val="C07CF7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12"/>
  </w:num>
  <w:num w:numId="4">
    <w:abstractNumId w:val="16"/>
  </w:num>
  <w:num w:numId="5">
    <w:abstractNumId w:val="3"/>
  </w:num>
  <w:num w:numId="6">
    <w:abstractNumId w:val="11"/>
  </w:num>
  <w:num w:numId="7">
    <w:abstractNumId w:val="9"/>
  </w:num>
  <w:num w:numId="8">
    <w:abstractNumId w:val="2"/>
  </w:num>
  <w:num w:numId="9">
    <w:abstractNumId w:val="13"/>
  </w:num>
  <w:num w:numId="10">
    <w:abstractNumId w:val="20"/>
  </w:num>
  <w:num w:numId="11">
    <w:abstractNumId w:val="18"/>
  </w:num>
  <w:num w:numId="12">
    <w:abstractNumId w:val="15"/>
  </w:num>
  <w:num w:numId="13">
    <w:abstractNumId w:val="6"/>
  </w:num>
  <w:num w:numId="14">
    <w:abstractNumId w:val="4"/>
  </w:num>
  <w:num w:numId="15">
    <w:abstractNumId w:val="19"/>
  </w:num>
  <w:num w:numId="16">
    <w:abstractNumId w:val="1"/>
  </w:num>
  <w:num w:numId="17">
    <w:abstractNumId w:val="8"/>
  </w:num>
  <w:num w:numId="18">
    <w:abstractNumId w:val="0"/>
  </w:num>
  <w:num w:numId="19">
    <w:abstractNumId w:val="14"/>
  </w:num>
  <w:num w:numId="20">
    <w:abstractNumId w:val="1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Euro J Nuc Med Molec Imaging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9xfp0r0s2ea2re5xxp5s92wa2x225sx0zzv&quot;&gt;refs_MPH_DAT_SPECT&lt;record-ids&gt;&lt;item&gt;1&lt;/item&gt;&lt;item&gt;10&lt;/item&gt;&lt;item&gt;11&lt;/item&gt;&lt;item&gt;14&lt;/item&gt;&lt;item&gt;53&lt;/item&gt;&lt;item&gt;54&lt;/item&gt;&lt;item&gt;55&lt;/item&gt;&lt;item&gt;56&lt;/item&gt;&lt;item&gt;57&lt;/item&gt;&lt;item&gt;60&lt;/item&gt;&lt;item&gt;66&lt;/item&gt;&lt;item&gt;68&lt;/item&gt;&lt;item&gt;69&lt;/item&gt;&lt;item&gt;70&lt;/item&gt;&lt;item&gt;86&lt;/item&gt;&lt;item&gt;95&lt;/item&gt;&lt;item&gt;99&lt;/item&gt;&lt;item&gt;101&lt;/item&gt;&lt;item&gt;105&lt;/item&gt;&lt;item&gt;106&lt;/item&gt;&lt;item&gt;107&lt;/item&gt;&lt;item&gt;108&lt;/item&gt;&lt;item&gt;109&lt;/item&gt;&lt;item&gt;110&lt;/item&gt;&lt;item&gt;111&lt;/item&gt;&lt;item&gt;112&lt;/item&gt;&lt;item&gt;113&lt;/item&gt;&lt;item&gt;114&lt;/item&gt;&lt;/record-ids&gt;&lt;/item&gt;&lt;/Libraries&gt;"/>
  </w:docVars>
  <w:rsids>
    <w:rsidRoot w:val="006730BF"/>
    <w:rsid w:val="0000049E"/>
    <w:rsid w:val="000021C8"/>
    <w:rsid w:val="0000270E"/>
    <w:rsid w:val="00002BB9"/>
    <w:rsid w:val="0000404F"/>
    <w:rsid w:val="0000428D"/>
    <w:rsid w:val="00005A5D"/>
    <w:rsid w:val="00005CC5"/>
    <w:rsid w:val="00007F09"/>
    <w:rsid w:val="00010253"/>
    <w:rsid w:val="000134E7"/>
    <w:rsid w:val="00013691"/>
    <w:rsid w:val="000161EA"/>
    <w:rsid w:val="000166D6"/>
    <w:rsid w:val="00016AF2"/>
    <w:rsid w:val="00017D6A"/>
    <w:rsid w:val="00017EAB"/>
    <w:rsid w:val="00020587"/>
    <w:rsid w:val="00020A7B"/>
    <w:rsid w:val="000211B2"/>
    <w:rsid w:val="00022C47"/>
    <w:rsid w:val="0002630D"/>
    <w:rsid w:val="00026C36"/>
    <w:rsid w:val="00027F42"/>
    <w:rsid w:val="0003079C"/>
    <w:rsid w:val="00030C71"/>
    <w:rsid w:val="000312B1"/>
    <w:rsid w:val="00031E03"/>
    <w:rsid w:val="00032813"/>
    <w:rsid w:val="00033821"/>
    <w:rsid w:val="00034464"/>
    <w:rsid w:val="00034C2B"/>
    <w:rsid w:val="00035199"/>
    <w:rsid w:val="00035B60"/>
    <w:rsid w:val="0003717A"/>
    <w:rsid w:val="00040142"/>
    <w:rsid w:val="000423AE"/>
    <w:rsid w:val="000436CB"/>
    <w:rsid w:val="00043D48"/>
    <w:rsid w:val="00044906"/>
    <w:rsid w:val="000454D3"/>
    <w:rsid w:val="0004552F"/>
    <w:rsid w:val="00045FF0"/>
    <w:rsid w:val="000466B5"/>
    <w:rsid w:val="000500C0"/>
    <w:rsid w:val="000503AA"/>
    <w:rsid w:val="00050580"/>
    <w:rsid w:val="00051AF2"/>
    <w:rsid w:val="00051B11"/>
    <w:rsid w:val="00051C89"/>
    <w:rsid w:val="00053B09"/>
    <w:rsid w:val="0005515B"/>
    <w:rsid w:val="00055CEC"/>
    <w:rsid w:val="00056275"/>
    <w:rsid w:val="000569D1"/>
    <w:rsid w:val="00057250"/>
    <w:rsid w:val="00057983"/>
    <w:rsid w:val="0006014E"/>
    <w:rsid w:val="00060734"/>
    <w:rsid w:val="0006188E"/>
    <w:rsid w:val="0006213E"/>
    <w:rsid w:val="000626FD"/>
    <w:rsid w:val="0006438F"/>
    <w:rsid w:val="000651CB"/>
    <w:rsid w:val="00065E30"/>
    <w:rsid w:val="00066092"/>
    <w:rsid w:val="00066A7F"/>
    <w:rsid w:val="00066A9C"/>
    <w:rsid w:val="000674DD"/>
    <w:rsid w:val="00070CA1"/>
    <w:rsid w:val="000716BF"/>
    <w:rsid w:val="00072595"/>
    <w:rsid w:val="00072D05"/>
    <w:rsid w:val="000735CF"/>
    <w:rsid w:val="00074BE8"/>
    <w:rsid w:val="00075A1C"/>
    <w:rsid w:val="000764E9"/>
    <w:rsid w:val="000768B5"/>
    <w:rsid w:val="000769B0"/>
    <w:rsid w:val="00076FAC"/>
    <w:rsid w:val="000818B4"/>
    <w:rsid w:val="00081C2A"/>
    <w:rsid w:val="000820CD"/>
    <w:rsid w:val="00082328"/>
    <w:rsid w:val="0008237D"/>
    <w:rsid w:val="0008336E"/>
    <w:rsid w:val="00092C83"/>
    <w:rsid w:val="00093EBE"/>
    <w:rsid w:val="00094A04"/>
    <w:rsid w:val="00095137"/>
    <w:rsid w:val="0009583B"/>
    <w:rsid w:val="00096942"/>
    <w:rsid w:val="00096F0B"/>
    <w:rsid w:val="00097344"/>
    <w:rsid w:val="000A05FE"/>
    <w:rsid w:val="000A1594"/>
    <w:rsid w:val="000A35DE"/>
    <w:rsid w:val="000A4A47"/>
    <w:rsid w:val="000A4DE4"/>
    <w:rsid w:val="000A5D36"/>
    <w:rsid w:val="000A5E05"/>
    <w:rsid w:val="000A6DF7"/>
    <w:rsid w:val="000A6EB9"/>
    <w:rsid w:val="000A7B2F"/>
    <w:rsid w:val="000A7FC2"/>
    <w:rsid w:val="000B2C9C"/>
    <w:rsid w:val="000B331C"/>
    <w:rsid w:val="000B547D"/>
    <w:rsid w:val="000B5568"/>
    <w:rsid w:val="000B5709"/>
    <w:rsid w:val="000B6DE7"/>
    <w:rsid w:val="000B7F6E"/>
    <w:rsid w:val="000C1223"/>
    <w:rsid w:val="000C1381"/>
    <w:rsid w:val="000C24B4"/>
    <w:rsid w:val="000C2F6C"/>
    <w:rsid w:val="000C32B4"/>
    <w:rsid w:val="000C5C50"/>
    <w:rsid w:val="000C6A67"/>
    <w:rsid w:val="000C6DD3"/>
    <w:rsid w:val="000C7355"/>
    <w:rsid w:val="000C77D5"/>
    <w:rsid w:val="000C7B70"/>
    <w:rsid w:val="000D022F"/>
    <w:rsid w:val="000D0513"/>
    <w:rsid w:val="000D0799"/>
    <w:rsid w:val="000D089C"/>
    <w:rsid w:val="000D0A2C"/>
    <w:rsid w:val="000D0FDA"/>
    <w:rsid w:val="000D1302"/>
    <w:rsid w:val="000D13DB"/>
    <w:rsid w:val="000D1A3B"/>
    <w:rsid w:val="000D22C1"/>
    <w:rsid w:val="000D3091"/>
    <w:rsid w:val="000D32A2"/>
    <w:rsid w:val="000D34F4"/>
    <w:rsid w:val="000D3B74"/>
    <w:rsid w:val="000D42F9"/>
    <w:rsid w:val="000D4AEE"/>
    <w:rsid w:val="000D5C55"/>
    <w:rsid w:val="000D7937"/>
    <w:rsid w:val="000D7C72"/>
    <w:rsid w:val="000D7DA1"/>
    <w:rsid w:val="000E1873"/>
    <w:rsid w:val="000E19DB"/>
    <w:rsid w:val="000E2765"/>
    <w:rsid w:val="000E2D68"/>
    <w:rsid w:val="000E2EB6"/>
    <w:rsid w:val="000E3811"/>
    <w:rsid w:val="000E462A"/>
    <w:rsid w:val="000E467D"/>
    <w:rsid w:val="000E53F6"/>
    <w:rsid w:val="000F032C"/>
    <w:rsid w:val="000F09E5"/>
    <w:rsid w:val="000F13B8"/>
    <w:rsid w:val="000F22F1"/>
    <w:rsid w:val="000F28FB"/>
    <w:rsid w:val="000F37F6"/>
    <w:rsid w:val="000F6741"/>
    <w:rsid w:val="000F67F2"/>
    <w:rsid w:val="000F7CDE"/>
    <w:rsid w:val="001009AB"/>
    <w:rsid w:val="001017EB"/>
    <w:rsid w:val="001019CA"/>
    <w:rsid w:val="00102CDC"/>
    <w:rsid w:val="0010553B"/>
    <w:rsid w:val="0010626E"/>
    <w:rsid w:val="001074CD"/>
    <w:rsid w:val="00107AF5"/>
    <w:rsid w:val="001101A7"/>
    <w:rsid w:val="00110AC8"/>
    <w:rsid w:val="0011125A"/>
    <w:rsid w:val="001115D6"/>
    <w:rsid w:val="001131C1"/>
    <w:rsid w:val="00113AD7"/>
    <w:rsid w:val="00113B17"/>
    <w:rsid w:val="00114019"/>
    <w:rsid w:val="001157DA"/>
    <w:rsid w:val="0011581D"/>
    <w:rsid w:val="00117225"/>
    <w:rsid w:val="00120E14"/>
    <w:rsid w:val="00121CC2"/>
    <w:rsid w:val="001220C0"/>
    <w:rsid w:val="0012227D"/>
    <w:rsid w:val="00122576"/>
    <w:rsid w:val="00123742"/>
    <w:rsid w:val="00123AE0"/>
    <w:rsid w:val="00124300"/>
    <w:rsid w:val="00125196"/>
    <w:rsid w:val="00126907"/>
    <w:rsid w:val="00126F53"/>
    <w:rsid w:val="001277D9"/>
    <w:rsid w:val="00127F24"/>
    <w:rsid w:val="001321BD"/>
    <w:rsid w:val="00132463"/>
    <w:rsid w:val="00133131"/>
    <w:rsid w:val="001334B8"/>
    <w:rsid w:val="00133BBD"/>
    <w:rsid w:val="00134BDE"/>
    <w:rsid w:val="0013527F"/>
    <w:rsid w:val="0013593E"/>
    <w:rsid w:val="00135D07"/>
    <w:rsid w:val="00135D89"/>
    <w:rsid w:val="00136D42"/>
    <w:rsid w:val="00140170"/>
    <w:rsid w:val="00140F15"/>
    <w:rsid w:val="001416CE"/>
    <w:rsid w:val="001429D8"/>
    <w:rsid w:val="00142DC8"/>
    <w:rsid w:val="00142F2C"/>
    <w:rsid w:val="00143A58"/>
    <w:rsid w:val="00143D7F"/>
    <w:rsid w:val="00145789"/>
    <w:rsid w:val="00146FE0"/>
    <w:rsid w:val="00147ADD"/>
    <w:rsid w:val="00150F70"/>
    <w:rsid w:val="00151328"/>
    <w:rsid w:val="00151A55"/>
    <w:rsid w:val="00151B2F"/>
    <w:rsid w:val="00152467"/>
    <w:rsid w:val="001524AE"/>
    <w:rsid w:val="0015323F"/>
    <w:rsid w:val="00153C57"/>
    <w:rsid w:val="00154756"/>
    <w:rsid w:val="00155416"/>
    <w:rsid w:val="00155C5A"/>
    <w:rsid w:val="001571F6"/>
    <w:rsid w:val="00160AFB"/>
    <w:rsid w:val="00160C23"/>
    <w:rsid w:val="00161BC5"/>
    <w:rsid w:val="00162DEA"/>
    <w:rsid w:val="00162E88"/>
    <w:rsid w:val="00164EFC"/>
    <w:rsid w:val="00166BE9"/>
    <w:rsid w:val="00167274"/>
    <w:rsid w:val="00167C40"/>
    <w:rsid w:val="00167C8A"/>
    <w:rsid w:val="00170266"/>
    <w:rsid w:val="001705CC"/>
    <w:rsid w:val="00170C9C"/>
    <w:rsid w:val="00172907"/>
    <w:rsid w:val="00172FE7"/>
    <w:rsid w:val="00173214"/>
    <w:rsid w:val="00173738"/>
    <w:rsid w:val="00173BC5"/>
    <w:rsid w:val="00174C8D"/>
    <w:rsid w:val="001750C7"/>
    <w:rsid w:val="00177A1E"/>
    <w:rsid w:val="00177D2E"/>
    <w:rsid w:val="00177EFC"/>
    <w:rsid w:val="0018029F"/>
    <w:rsid w:val="00180ECD"/>
    <w:rsid w:val="00181C26"/>
    <w:rsid w:val="0018404C"/>
    <w:rsid w:val="00184FDB"/>
    <w:rsid w:val="00187617"/>
    <w:rsid w:val="00192021"/>
    <w:rsid w:val="00192206"/>
    <w:rsid w:val="0019376F"/>
    <w:rsid w:val="00193951"/>
    <w:rsid w:val="00193DF9"/>
    <w:rsid w:val="00194DE3"/>
    <w:rsid w:val="0019700A"/>
    <w:rsid w:val="001974C3"/>
    <w:rsid w:val="001A08B6"/>
    <w:rsid w:val="001A1D37"/>
    <w:rsid w:val="001A21AD"/>
    <w:rsid w:val="001A27FD"/>
    <w:rsid w:val="001A37ED"/>
    <w:rsid w:val="001A45C5"/>
    <w:rsid w:val="001A5661"/>
    <w:rsid w:val="001B0159"/>
    <w:rsid w:val="001B0509"/>
    <w:rsid w:val="001B0E89"/>
    <w:rsid w:val="001B0EF1"/>
    <w:rsid w:val="001B103B"/>
    <w:rsid w:val="001B4728"/>
    <w:rsid w:val="001B6017"/>
    <w:rsid w:val="001B6125"/>
    <w:rsid w:val="001B65FB"/>
    <w:rsid w:val="001B6718"/>
    <w:rsid w:val="001B6DDC"/>
    <w:rsid w:val="001B723D"/>
    <w:rsid w:val="001C1A34"/>
    <w:rsid w:val="001C1B78"/>
    <w:rsid w:val="001C3DEF"/>
    <w:rsid w:val="001C47C1"/>
    <w:rsid w:val="001C4881"/>
    <w:rsid w:val="001C4EF1"/>
    <w:rsid w:val="001C59A0"/>
    <w:rsid w:val="001C6864"/>
    <w:rsid w:val="001C695B"/>
    <w:rsid w:val="001D0FC5"/>
    <w:rsid w:val="001D2A93"/>
    <w:rsid w:val="001D3478"/>
    <w:rsid w:val="001D55FE"/>
    <w:rsid w:val="001D59C5"/>
    <w:rsid w:val="001D5DF7"/>
    <w:rsid w:val="001E0156"/>
    <w:rsid w:val="001E0389"/>
    <w:rsid w:val="001E0F46"/>
    <w:rsid w:val="001E2A50"/>
    <w:rsid w:val="001E2BB8"/>
    <w:rsid w:val="001E4C48"/>
    <w:rsid w:val="001E51EE"/>
    <w:rsid w:val="001E583B"/>
    <w:rsid w:val="001E5FF0"/>
    <w:rsid w:val="001E6598"/>
    <w:rsid w:val="001E7C12"/>
    <w:rsid w:val="001F0900"/>
    <w:rsid w:val="001F0EFF"/>
    <w:rsid w:val="001F1A5B"/>
    <w:rsid w:val="001F1D7F"/>
    <w:rsid w:val="001F37D4"/>
    <w:rsid w:val="001F3C8B"/>
    <w:rsid w:val="001F577A"/>
    <w:rsid w:val="001F680E"/>
    <w:rsid w:val="001F6E10"/>
    <w:rsid w:val="001F7258"/>
    <w:rsid w:val="001F7AAD"/>
    <w:rsid w:val="001F7FE4"/>
    <w:rsid w:val="00200401"/>
    <w:rsid w:val="002012B2"/>
    <w:rsid w:val="00201364"/>
    <w:rsid w:val="0020249B"/>
    <w:rsid w:val="002028D3"/>
    <w:rsid w:val="00202BA1"/>
    <w:rsid w:val="00202F48"/>
    <w:rsid w:val="002039C9"/>
    <w:rsid w:val="002051AC"/>
    <w:rsid w:val="00206A21"/>
    <w:rsid w:val="0021089E"/>
    <w:rsid w:val="002111A7"/>
    <w:rsid w:val="002111F5"/>
    <w:rsid w:val="0021291D"/>
    <w:rsid w:val="002139E7"/>
    <w:rsid w:val="00215A5E"/>
    <w:rsid w:val="002167E2"/>
    <w:rsid w:val="00217445"/>
    <w:rsid w:val="002210AD"/>
    <w:rsid w:val="00223E80"/>
    <w:rsid w:val="00224EB4"/>
    <w:rsid w:val="002265FE"/>
    <w:rsid w:val="002273E8"/>
    <w:rsid w:val="002277BC"/>
    <w:rsid w:val="0023099E"/>
    <w:rsid w:val="00230B24"/>
    <w:rsid w:val="002319D5"/>
    <w:rsid w:val="00233269"/>
    <w:rsid w:val="00235376"/>
    <w:rsid w:val="00235ED2"/>
    <w:rsid w:val="00236238"/>
    <w:rsid w:val="00237D5B"/>
    <w:rsid w:val="002419DC"/>
    <w:rsid w:val="00241F78"/>
    <w:rsid w:val="00242356"/>
    <w:rsid w:val="00242F47"/>
    <w:rsid w:val="00242FA4"/>
    <w:rsid w:val="002433A7"/>
    <w:rsid w:val="002443E0"/>
    <w:rsid w:val="0024448F"/>
    <w:rsid w:val="00245919"/>
    <w:rsid w:val="002459EA"/>
    <w:rsid w:val="00245D87"/>
    <w:rsid w:val="00245F4F"/>
    <w:rsid w:val="0025026F"/>
    <w:rsid w:val="00251BC0"/>
    <w:rsid w:val="002520A2"/>
    <w:rsid w:val="00253527"/>
    <w:rsid w:val="00254780"/>
    <w:rsid w:val="00254781"/>
    <w:rsid w:val="002564EA"/>
    <w:rsid w:val="00256BC7"/>
    <w:rsid w:val="00257137"/>
    <w:rsid w:val="00260DFF"/>
    <w:rsid w:val="00261CE1"/>
    <w:rsid w:val="00261F5B"/>
    <w:rsid w:val="00263069"/>
    <w:rsid w:val="00263589"/>
    <w:rsid w:val="00263A38"/>
    <w:rsid w:val="00264229"/>
    <w:rsid w:val="002662A6"/>
    <w:rsid w:val="00266466"/>
    <w:rsid w:val="0026710C"/>
    <w:rsid w:val="00267EAD"/>
    <w:rsid w:val="002723D1"/>
    <w:rsid w:val="0027274E"/>
    <w:rsid w:val="00273010"/>
    <w:rsid w:val="00273488"/>
    <w:rsid w:val="00275DDF"/>
    <w:rsid w:val="00276529"/>
    <w:rsid w:val="00276E74"/>
    <w:rsid w:val="002777FB"/>
    <w:rsid w:val="00277D93"/>
    <w:rsid w:val="002812E1"/>
    <w:rsid w:val="00282095"/>
    <w:rsid w:val="00282917"/>
    <w:rsid w:val="00283769"/>
    <w:rsid w:val="00283A72"/>
    <w:rsid w:val="00284F8B"/>
    <w:rsid w:val="00285557"/>
    <w:rsid w:val="00285CDC"/>
    <w:rsid w:val="0028653A"/>
    <w:rsid w:val="0029150C"/>
    <w:rsid w:val="00292A1B"/>
    <w:rsid w:val="0029325D"/>
    <w:rsid w:val="002935A7"/>
    <w:rsid w:val="00293765"/>
    <w:rsid w:val="002941EB"/>
    <w:rsid w:val="00294B0A"/>
    <w:rsid w:val="002956A3"/>
    <w:rsid w:val="0029758D"/>
    <w:rsid w:val="002A0129"/>
    <w:rsid w:val="002A0656"/>
    <w:rsid w:val="002A1280"/>
    <w:rsid w:val="002A2036"/>
    <w:rsid w:val="002A3E50"/>
    <w:rsid w:val="002A4649"/>
    <w:rsid w:val="002A4965"/>
    <w:rsid w:val="002A5412"/>
    <w:rsid w:val="002A60C1"/>
    <w:rsid w:val="002A658A"/>
    <w:rsid w:val="002B100A"/>
    <w:rsid w:val="002B1D5B"/>
    <w:rsid w:val="002B1FD4"/>
    <w:rsid w:val="002B3116"/>
    <w:rsid w:val="002B32F3"/>
    <w:rsid w:val="002B4D11"/>
    <w:rsid w:val="002B4D1B"/>
    <w:rsid w:val="002B534F"/>
    <w:rsid w:val="002B578A"/>
    <w:rsid w:val="002B5E73"/>
    <w:rsid w:val="002B621A"/>
    <w:rsid w:val="002B7AE7"/>
    <w:rsid w:val="002C0D44"/>
    <w:rsid w:val="002C10C7"/>
    <w:rsid w:val="002C1933"/>
    <w:rsid w:val="002C1EB6"/>
    <w:rsid w:val="002C2F88"/>
    <w:rsid w:val="002C3445"/>
    <w:rsid w:val="002C34F0"/>
    <w:rsid w:val="002C3D4B"/>
    <w:rsid w:val="002C439A"/>
    <w:rsid w:val="002C64AC"/>
    <w:rsid w:val="002D028A"/>
    <w:rsid w:val="002D0B63"/>
    <w:rsid w:val="002D1EAE"/>
    <w:rsid w:val="002D2775"/>
    <w:rsid w:val="002D30A3"/>
    <w:rsid w:val="002D5DA9"/>
    <w:rsid w:val="002D6FAA"/>
    <w:rsid w:val="002D751B"/>
    <w:rsid w:val="002E284E"/>
    <w:rsid w:val="002E3C4B"/>
    <w:rsid w:val="002E5AEF"/>
    <w:rsid w:val="002E76BC"/>
    <w:rsid w:val="002E7BCA"/>
    <w:rsid w:val="002F0369"/>
    <w:rsid w:val="002F2DBB"/>
    <w:rsid w:val="002F2EC4"/>
    <w:rsid w:val="002F3E0C"/>
    <w:rsid w:val="002F3F50"/>
    <w:rsid w:val="002F421B"/>
    <w:rsid w:val="002F4B67"/>
    <w:rsid w:val="002F5AE7"/>
    <w:rsid w:val="002F7D3D"/>
    <w:rsid w:val="003001CE"/>
    <w:rsid w:val="00300529"/>
    <w:rsid w:val="00301E13"/>
    <w:rsid w:val="00301E91"/>
    <w:rsid w:val="00303BB3"/>
    <w:rsid w:val="0030585B"/>
    <w:rsid w:val="00305D25"/>
    <w:rsid w:val="00306235"/>
    <w:rsid w:val="003067F6"/>
    <w:rsid w:val="0030689B"/>
    <w:rsid w:val="00306B0B"/>
    <w:rsid w:val="00307D7E"/>
    <w:rsid w:val="0031048B"/>
    <w:rsid w:val="00311F9A"/>
    <w:rsid w:val="003120E7"/>
    <w:rsid w:val="00312370"/>
    <w:rsid w:val="003152E3"/>
    <w:rsid w:val="003160A8"/>
    <w:rsid w:val="0031787D"/>
    <w:rsid w:val="00320281"/>
    <w:rsid w:val="00321ECE"/>
    <w:rsid w:val="003229CE"/>
    <w:rsid w:val="00322A13"/>
    <w:rsid w:val="003243C3"/>
    <w:rsid w:val="003261B2"/>
    <w:rsid w:val="0032786E"/>
    <w:rsid w:val="00327F11"/>
    <w:rsid w:val="00330600"/>
    <w:rsid w:val="00330CE8"/>
    <w:rsid w:val="0033104B"/>
    <w:rsid w:val="003321DC"/>
    <w:rsid w:val="003323E5"/>
    <w:rsid w:val="003325C3"/>
    <w:rsid w:val="00332A08"/>
    <w:rsid w:val="00332D84"/>
    <w:rsid w:val="0033365B"/>
    <w:rsid w:val="00334139"/>
    <w:rsid w:val="00334830"/>
    <w:rsid w:val="003352CC"/>
    <w:rsid w:val="00335829"/>
    <w:rsid w:val="00337C92"/>
    <w:rsid w:val="00341523"/>
    <w:rsid w:val="00342B6B"/>
    <w:rsid w:val="00344D5F"/>
    <w:rsid w:val="00345D7D"/>
    <w:rsid w:val="00345F72"/>
    <w:rsid w:val="00346D07"/>
    <w:rsid w:val="0034729E"/>
    <w:rsid w:val="00350DBC"/>
    <w:rsid w:val="00351447"/>
    <w:rsid w:val="0035166C"/>
    <w:rsid w:val="00351B3A"/>
    <w:rsid w:val="003533E5"/>
    <w:rsid w:val="00353891"/>
    <w:rsid w:val="00353E6E"/>
    <w:rsid w:val="00354C7C"/>
    <w:rsid w:val="00356114"/>
    <w:rsid w:val="00356280"/>
    <w:rsid w:val="00356807"/>
    <w:rsid w:val="00356F73"/>
    <w:rsid w:val="00362D7D"/>
    <w:rsid w:val="0036301B"/>
    <w:rsid w:val="003635D0"/>
    <w:rsid w:val="00364629"/>
    <w:rsid w:val="003647F9"/>
    <w:rsid w:val="00364B6C"/>
    <w:rsid w:val="00364EED"/>
    <w:rsid w:val="003662AB"/>
    <w:rsid w:val="003668CA"/>
    <w:rsid w:val="00366C8F"/>
    <w:rsid w:val="00367A3D"/>
    <w:rsid w:val="00371000"/>
    <w:rsid w:val="003729F4"/>
    <w:rsid w:val="00372CC6"/>
    <w:rsid w:val="00374A00"/>
    <w:rsid w:val="0037503F"/>
    <w:rsid w:val="0037520B"/>
    <w:rsid w:val="003768B1"/>
    <w:rsid w:val="00377D5A"/>
    <w:rsid w:val="00380B2F"/>
    <w:rsid w:val="00382848"/>
    <w:rsid w:val="00383976"/>
    <w:rsid w:val="0038421A"/>
    <w:rsid w:val="003845B9"/>
    <w:rsid w:val="003846F4"/>
    <w:rsid w:val="0038569B"/>
    <w:rsid w:val="003869B5"/>
    <w:rsid w:val="00387556"/>
    <w:rsid w:val="00387EB4"/>
    <w:rsid w:val="00390622"/>
    <w:rsid w:val="00390682"/>
    <w:rsid w:val="00390BDD"/>
    <w:rsid w:val="00390C25"/>
    <w:rsid w:val="00391791"/>
    <w:rsid w:val="00394425"/>
    <w:rsid w:val="00396663"/>
    <w:rsid w:val="003972BF"/>
    <w:rsid w:val="003A0E7F"/>
    <w:rsid w:val="003A113C"/>
    <w:rsid w:val="003A11BD"/>
    <w:rsid w:val="003A18E5"/>
    <w:rsid w:val="003A5E10"/>
    <w:rsid w:val="003A701B"/>
    <w:rsid w:val="003A739D"/>
    <w:rsid w:val="003A7F29"/>
    <w:rsid w:val="003B0913"/>
    <w:rsid w:val="003B0BFD"/>
    <w:rsid w:val="003B124E"/>
    <w:rsid w:val="003B1446"/>
    <w:rsid w:val="003B1464"/>
    <w:rsid w:val="003B16C5"/>
    <w:rsid w:val="003B4084"/>
    <w:rsid w:val="003B51E9"/>
    <w:rsid w:val="003B6D62"/>
    <w:rsid w:val="003B6DD7"/>
    <w:rsid w:val="003B7039"/>
    <w:rsid w:val="003C0870"/>
    <w:rsid w:val="003C08D7"/>
    <w:rsid w:val="003C1FB8"/>
    <w:rsid w:val="003C26D0"/>
    <w:rsid w:val="003C4D08"/>
    <w:rsid w:val="003C5068"/>
    <w:rsid w:val="003C5863"/>
    <w:rsid w:val="003C5F53"/>
    <w:rsid w:val="003C6A93"/>
    <w:rsid w:val="003C78FA"/>
    <w:rsid w:val="003C7C48"/>
    <w:rsid w:val="003C7CA1"/>
    <w:rsid w:val="003C7D32"/>
    <w:rsid w:val="003D0EA7"/>
    <w:rsid w:val="003D1D12"/>
    <w:rsid w:val="003D23D3"/>
    <w:rsid w:val="003D274A"/>
    <w:rsid w:val="003D2D9F"/>
    <w:rsid w:val="003D37F7"/>
    <w:rsid w:val="003D676F"/>
    <w:rsid w:val="003D6E67"/>
    <w:rsid w:val="003D7624"/>
    <w:rsid w:val="003E0DAC"/>
    <w:rsid w:val="003E0EA9"/>
    <w:rsid w:val="003E11AE"/>
    <w:rsid w:val="003E2DE5"/>
    <w:rsid w:val="003E4BEC"/>
    <w:rsid w:val="003E4D34"/>
    <w:rsid w:val="003E5168"/>
    <w:rsid w:val="003E560C"/>
    <w:rsid w:val="003E6D0C"/>
    <w:rsid w:val="003E767E"/>
    <w:rsid w:val="003F0484"/>
    <w:rsid w:val="003F0AD4"/>
    <w:rsid w:val="003F1718"/>
    <w:rsid w:val="003F3146"/>
    <w:rsid w:val="003F31FC"/>
    <w:rsid w:val="003F32AD"/>
    <w:rsid w:val="003F432E"/>
    <w:rsid w:val="003F665B"/>
    <w:rsid w:val="00401440"/>
    <w:rsid w:val="0040184B"/>
    <w:rsid w:val="00401A0B"/>
    <w:rsid w:val="004020F3"/>
    <w:rsid w:val="00402837"/>
    <w:rsid w:val="00404D97"/>
    <w:rsid w:val="004053A5"/>
    <w:rsid w:val="0040573A"/>
    <w:rsid w:val="00406241"/>
    <w:rsid w:val="00407661"/>
    <w:rsid w:val="004100CA"/>
    <w:rsid w:val="004103DB"/>
    <w:rsid w:val="0041097B"/>
    <w:rsid w:val="00413140"/>
    <w:rsid w:val="00413DB6"/>
    <w:rsid w:val="004161A1"/>
    <w:rsid w:val="004162C6"/>
    <w:rsid w:val="00416B38"/>
    <w:rsid w:val="004201E3"/>
    <w:rsid w:val="00420E1E"/>
    <w:rsid w:val="004224EC"/>
    <w:rsid w:val="00422644"/>
    <w:rsid w:val="004235B1"/>
    <w:rsid w:val="004242C3"/>
    <w:rsid w:val="00425A7B"/>
    <w:rsid w:val="004260D2"/>
    <w:rsid w:val="00426B8D"/>
    <w:rsid w:val="004301C4"/>
    <w:rsid w:val="004316AD"/>
    <w:rsid w:val="00431C9B"/>
    <w:rsid w:val="00431FEA"/>
    <w:rsid w:val="004330B8"/>
    <w:rsid w:val="00433590"/>
    <w:rsid w:val="00434BCA"/>
    <w:rsid w:val="00435007"/>
    <w:rsid w:val="00435EC7"/>
    <w:rsid w:val="00436337"/>
    <w:rsid w:val="0043662F"/>
    <w:rsid w:val="00436D52"/>
    <w:rsid w:val="004371B5"/>
    <w:rsid w:val="0043749A"/>
    <w:rsid w:val="00437B12"/>
    <w:rsid w:val="00440C1D"/>
    <w:rsid w:val="00443A6E"/>
    <w:rsid w:val="00443FAB"/>
    <w:rsid w:val="00444429"/>
    <w:rsid w:val="004478FD"/>
    <w:rsid w:val="004505F9"/>
    <w:rsid w:val="004542BD"/>
    <w:rsid w:val="00455497"/>
    <w:rsid w:val="004555B4"/>
    <w:rsid w:val="00456368"/>
    <w:rsid w:val="00456B26"/>
    <w:rsid w:val="00456D0A"/>
    <w:rsid w:val="00460195"/>
    <w:rsid w:val="00461E11"/>
    <w:rsid w:val="0046365A"/>
    <w:rsid w:val="0046369D"/>
    <w:rsid w:val="00463D4C"/>
    <w:rsid w:val="00464DA1"/>
    <w:rsid w:val="00465498"/>
    <w:rsid w:val="004658B3"/>
    <w:rsid w:val="00465ADD"/>
    <w:rsid w:val="00465CDD"/>
    <w:rsid w:val="00466D97"/>
    <w:rsid w:val="004670AA"/>
    <w:rsid w:val="0046716B"/>
    <w:rsid w:val="00467441"/>
    <w:rsid w:val="00467C48"/>
    <w:rsid w:val="00472CB1"/>
    <w:rsid w:val="00473D8E"/>
    <w:rsid w:val="0047493A"/>
    <w:rsid w:val="00477374"/>
    <w:rsid w:val="00477CF8"/>
    <w:rsid w:val="00480110"/>
    <w:rsid w:val="004815B3"/>
    <w:rsid w:val="00481AD2"/>
    <w:rsid w:val="004822AB"/>
    <w:rsid w:val="00482B7A"/>
    <w:rsid w:val="00483610"/>
    <w:rsid w:val="00483952"/>
    <w:rsid w:val="0048396A"/>
    <w:rsid w:val="00487396"/>
    <w:rsid w:val="004907F1"/>
    <w:rsid w:val="00491596"/>
    <w:rsid w:val="0049170B"/>
    <w:rsid w:val="00492FCB"/>
    <w:rsid w:val="00493BEB"/>
    <w:rsid w:val="00493D9C"/>
    <w:rsid w:val="004943EE"/>
    <w:rsid w:val="00494F12"/>
    <w:rsid w:val="0049522A"/>
    <w:rsid w:val="00496099"/>
    <w:rsid w:val="00496A89"/>
    <w:rsid w:val="00496AC6"/>
    <w:rsid w:val="00496B1E"/>
    <w:rsid w:val="00497138"/>
    <w:rsid w:val="00497DA2"/>
    <w:rsid w:val="004A03BE"/>
    <w:rsid w:val="004A1A1E"/>
    <w:rsid w:val="004A203A"/>
    <w:rsid w:val="004A403F"/>
    <w:rsid w:val="004A4B9B"/>
    <w:rsid w:val="004A4FDA"/>
    <w:rsid w:val="004A7971"/>
    <w:rsid w:val="004B02DC"/>
    <w:rsid w:val="004B07D2"/>
    <w:rsid w:val="004B1C5E"/>
    <w:rsid w:val="004B2299"/>
    <w:rsid w:val="004B3D39"/>
    <w:rsid w:val="004B4351"/>
    <w:rsid w:val="004B435F"/>
    <w:rsid w:val="004B4FDA"/>
    <w:rsid w:val="004B7E71"/>
    <w:rsid w:val="004C06BB"/>
    <w:rsid w:val="004C0A0B"/>
    <w:rsid w:val="004C0A74"/>
    <w:rsid w:val="004C28E7"/>
    <w:rsid w:val="004C2F9D"/>
    <w:rsid w:val="004C3F6E"/>
    <w:rsid w:val="004C4007"/>
    <w:rsid w:val="004C49A0"/>
    <w:rsid w:val="004C67C5"/>
    <w:rsid w:val="004C7A41"/>
    <w:rsid w:val="004D0893"/>
    <w:rsid w:val="004D0E80"/>
    <w:rsid w:val="004D2888"/>
    <w:rsid w:val="004D2C9E"/>
    <w:rsid w:val="004D3610"/>
    <w:rsid w:val="004D6FFD"/>
    <w:rsid w:val="004E02F5"/>
    <w:rsid w:val="004E05D7"/>
    <w:rsid w:val="004E171A"/>
    <w:rsid w:val="004E35F8"/>
    <w:rsid w:val="004E3B09"/>
    <w:rsid w:val="004E3D27"/>
    <w:rsid w:val="004E5B37"/>
    <w:rsid w:val="004E6938"/>
    <w:rsid w:val="004F0EB8"/>
    <w:rsid w:val="004F13CD"/>
    <w:rsid w:val="004F190D"/>
    <w:rsid w:val="004F1A07"/>
    <w:rsid w:val="004F3889"/>
    <w:rsid w:val="004F3BC8"/>
    <w:rsid w:val="004F6E05"/>
    <w:rsid w:val="004F7248"/>
    <w:rsid w:val="004F72B2"/>
    <w:rsid w:val="00504D61"/>
    <w:rsid w:val="00505658"/>
    <w:rsid w:val="00506ECE"/>
    <w:rsid w:val="00507DF3"/>
    <w:rsid w:val="00510900"/>
    <w:rsid w:val="00512520"/>
    <w:rsid w:val="005135E1"/>
    <w:rsid w:val="00513C98"/>
    <w:rsid w:val="00516ECE"/>
    <w:rsid w:val="005175D0"/>
    <w:rsid w:val="005210D4"/>
    <w:rsid w:val="005212DA"/>
    <w:rsid w:val="00521CDF"/>
    <w:rsid w:val="005230F1"/>
    <w:rsid w:val="005236CB"/>
    <w:rsid w:val="005237DF"/>
    <w:rsid w:val="00523B75"/>
    <w:rsid w:val="00527A6B"/>
    <w:rsid w:val="00531BDB"/>
    <w:rsid w:val="00532045"/>
    <w:rsid w:val="005320F7"/>
    <w:rsid w:val="00532571"/>
    <w:rsid w:val="0053391B"/>
    <w:rsid w:val="005371EC"/>
    <w:rsid w:val="005379A9"/>
    <w:rsid w:val="00537BB6"/>
    <w:rsid w:val="00540302"/>
    <w:rsid w:val="0054068C"/>
    <w:rsid w:val="00541F7E"/>
    <w:rsid w:val="005432C3"/>
    <w:rsid w:val="00544227"/>
    <w:rsid w:val="00546094"/>
    <w:rsid w:val="0054639E"/>
    <w:rsid w:val="0055025C"/>
    <w:rsid w:val="00550D73"/>
    <w:rsid w:val="00551485"/>
    <w:rsid w:val="0055377D"/>
    <w:rsid w:val="00553A36"/>
    <w:rsid w:val="00554BC8"/>
    <w:rsid w:val="00554F4B"/>
    <w:rsid w:val="00555171"/>
    <w:rsid w:val="0055545B"/>
    <w:rsid w:val="00557104"/>
    <w:rsid w:val="0055718D"/>
    <w:rsid w:val="005577E3"/>
    <w:rsid w:val="00560711"/>
    <w:rsid w:val="00561195"/>
    <w:rsid w:val="0056184C"/>
    <w:rsid w:val="005619BB"/>
    <w:rsid w:val="00562255"/>
    <w:rsid w:val="0056267F"/>
    <w:rsid w:val="00562746"/>
    <w:rsid w:val="00562FF8"/>
    <w:rsid w:val="00564CB6"/>
    <w:rsid w:val="00564DAA"/>
    <w:rsid w:val="00564F04"/>
    <w:rsid w:val="00566E0F"/>
    <w:rsid w:val="00570575"/>
    <w:rsid w:val="0057123A"/>
    <w:rsid w:val="00571D33"/>
    <w:rsid w:val="005728BA"/>
    <w:rsid w:val="00573A0D"/>
    <w:rsid w:val="00574226"/>
    <w:rsid w:val="00574694"/>
    <w:rsid w:val="00575302"/>
    <w:rsid w:val="00576766"/>
    <w:rsid w:val="00580867"/>
    <w:rsid w:val="00580F2E"/>
    <w:rsid w:val="005824F7"/>
    <w:rsid w:val="00582582"/>
    <w:rsid w:val="005834E8"/>
    <w:rsid w:val="00583FBF"/>
    <w:rsid w:val="0058417B"/>
    <w:rsid w:val="0058471E"/>
    <w:rsid w:val="00584CDA"/>
    <w:rsid w:val="00584D45"/>
    <w:rsid w:val="00585339"/>
    <w:rsid w:val="00587762"/>
    <w:rsid w:val="00587F52"/>
    <w:rsid w:val="00590439"/>
    <w:rsid w:val="00590FA6"/>
    <w:rsid w:val="005910C6"/>
    <w:rsid w:val="005917F6"/>
    <w:rsid w:val="00591A28"/>
    <w:rsid w:val="005922AB"/>
    <w:rsid w:val="00593316"/>
    <w:rsid w:val="00595A23"/>
    <w:rsid w:val="005967E5"/>
    <w:rsid w:val="005A0094"/>
    <w:rsid w:val="005A083A"/>
    <w:rsid w:val="005A1AE8"/>
    <w:rsid w:val="005A3908"/>
    <w:rsid w:val="005A394C"/>
    <w:rsid w:val="005A46A0"/>
    <w:rsid w:val="005A4FF2"/>
    <w:rsid w:val="005A54A5"/>
    <w:rsid w:val="005A54BC"/>
    <w:rsid w:val="005A571C"/>
    <w:rsid w:val="005A5E6A"/>
    <w:rsid w:val="005A68A1"/>
    <w:rsid w:val="005B0AE7"/>
    <w:rsid w:val="005B0DBD"/>
    <w:rsid w:val="005B271D"/>
    <w:rsid w:val="005B2D6E"/>
    <w:rsid w:val="005B32AD"/>
    <w:rsid w:val="005B39E0"/>
    <w:rsid w:val="005B3B79"/>
    <w:rsid w:val="005B47B7"/>
    <w:rsid w:val="005B4B74"/>
    <w:rsid w:val="005B511C"/>
    <w:rsid w:val="005B66F5"/>
    <w:rsid w:val="005B7BD9"/>
    <w:rsid w:val="005C03B0"/>
    <w:rsid w:val="005C124E"/>
    <w:rsid w:val="005C1B69"/>
    <w:rsid w:val="005C1BC7"/>
    <w:rsid w:val="005C1FED"/>
    <w:rsid w:val="005C3BC3"/>
    <w:rsid w:val="005C40A2"/>
    <w:rsid w:val="005C4A3B"/>
    <w:rsid w:val="005C5D36"/>
    <w:rsid w:val="005C6348"/>
    <w:rsid w:val="005C687A"/>
    <w:rsid w:val="005C794C"/>
    <w:rsid w:val="005C7AD3"/>
    <w:rsid w:val="005C7E67"/>
    <w:rsid w:val="005D02FE"/>
    <w:rsid w:val="005D0C76"/>
    <w:rsid w:val="005D2E62"/>
    <w:rsid w:val="005D3EF2"/>
    <w:rsid w:val="005D570A"/>
    <w:rsid w:val="005D5982"/>
    <w:rsid w:val="005D5C18"/>
    <w:rsid w:val="005D6F43"/>
    <w:rsid w:val="005D7D90"/>
    <w:rsid w:val="005E05C9"/>
    <w:rsid w:val="005E148A"/>
    <w:rsid w:val="005E1B89"/>
    <w:rsid w:val="005E45CB"/>
    <w:rsid w:val="005E46D4"/>
    <w:rsid w:val="005E5692"/>
    <w:rsid w:val="005E5DB1"/>
    <w:rsid w:val="005E5FBD"/>
    <w:rsid w:val="005F1140"/>
    <w:rsid w:val="005F1EA5"/>
    <w:rsid w:val="005F2FF8"/>
    <w:rsid w:val="005F3A2B"/>
    <w:rsid w:val="005F50F5"/>
    <w:rsid w:val="005F5185"/>
    <w:rsid w:val="005F51EF"/>
    <w:rsid w:val="005F588C"/>
    <w:rsid w:val="005F63A3"/>
    <w:rsid w:val="005F6C7C"/>
    <w:rsid w:val="005F7F55"/>
    <w:rsid w:val="00601628"/>
    <w:rsid w:val="006018F3"/>
    <w:rsid w:val="006027CE"/>
    <w:rsid w:val="00603E47"/>
    <w:rsid w:val="00603FAF"/>
    <w:rsid w:val="00604282"/>
    <w:rsid w:val="00604A09"/>
    <w:rsid w:val="00604AC8"/>
    <w:rsid w:val="00605D34"/>
    <w:rsid w:val="006061F4"/>
    <w:rsid w:val="00606930"/>
    <w:rsid w:val="006078CE"/>
    <w:rsid w:val="00611F2A"/>
    <w:rsid w:val="00612678"/>
    <w:rsid w:val="00613376"/>
    <w:rsid w:val="00614ACB"/>
    <w:rsid w:val="00614DEC"/>
    <w:rsid w:val="0061641E"/>
    <w:rsid w:val="00616541"/>
    <w:rsid w:val="006168C0"/>
    <w:rsid w:val="00617CEE"/>
    <w:rsid w:val="00620C80"/>
    <w:rsid w:val="006214C0"/>
    <w:rsid w:val="00621851"/>
    <w:rsid w:val="00622AB6"/>
    <w:rsid w:val="00623256"/>
    <w:rsid w:val="0062336A"/>
    <w:rsid w:val="006237D4"/>
    <w:rsid w:val="00624976"/>
    <w:rsid w:val="00626BB0"/>
    <w:rsid w:val="0063056A"/>
    <w:rsid w:val="0063188B"/>
    <w:rsid w:val="00631A86"/>
    <w:rsid w:val="0063292C"/>
    <w:rsid w:val="00633590"/>
    <w:rsid w:val="00633820"/>
    <w:rsid w:val="006345DF"/>
    <w:rsid w:val="00636A5B"/>
    <w:rsid w:val="00636CF3"/>
    <w:rsid w:val="00636ED6"/>
    <w:rsid w:val="00636FE1"/>
    <w:rsid w:val="006370B5"/>
    <w:rsid w:val="0063717E"/>
    <w:rsid w:val="00637EE7"/>
    <w:rsid w:val="006405C4"/>
    <w:rsid w:val="00640A83"/>
    <w:rsid w:val="00640FEF"/>
    <w:rsid w:val="006418A5"/>
    <w:rsid w:val="00641AA7"/>
    <w:rsid w:val="00641DC1"/>
    <w:rsid w:val="006437FA"/>
    <w:rsid w:val="00645062"/>
    <w:rsid w:val="0064707F"/>
    <w:rsid w:val="00647E7B"/>
    <w:rsid w:val="00650EF1"/>
    <w:rsid w:val="006529D6"/>
    <w:rsid w:val="00652D14"/>
    <w:rsid w:val="006539D1"/>
    <w:rsid w:val="006542DF"/>
    <w:rsid w:val="006550B6"/>
    <w:rsid w:val="0065510E"/>
    <w:rsid w:val="00656CCD"/>
    <w:rsid w:val="00657A87"/>
    <w:rsid w:val="00660435"/>
    <w:rsid w:val="006608F5"/>
    <w:rsid w:val="0066436A"/>
    <w:rsid w:val="00664A1A"/>
    <w:rsid w:val="00665109"/>
    <w:rsid w:val="00665432"/>
    <w:rsid w:val="00665637"/>
    <w:rsid w:val="006676BB"/>
    <w:rsid w:val="00667801"/>
    <w:rsid w:val="00670C45"/>
    <w:rsid w:val="00670FD2"/>
    <w:rsid w:val="00671491"/>
    <w:rsid w:val="006714C1"/>
    <w:rsid w:val="006730BF"/>
    <w:rsid w:val="006732D2"/>
    <w:rsid w:val="00673432"/>
    <w:rsid w:val="006745FD"/>
    <w:rsid w:val="00675A06"/>
    <w:rsid w:val="00680CF6"/>
    <w:rsid w:val="00681BD6"/>
    <w:rsid w:val="00681CDE"/>
    <w:rsid w:val="006826B3"/>
    <w:rsid w:val="00682CC9"/>
    <w:rsid w:val="00684EE9"/>
    <w:rsid w:val="0068694A"/>
    <w:rsid w:val="00691721"/>
    <w:rsid w:val="006919F8"/>
    <w:rsid w:val="00691D0D"/>
    <w:rsid w:val="00691EA6"/>
    <w:rsid w:val="006920CB"/>
    <w:rsid w:val="0069292F"/>
    <w:rsid w:val="006955E7"/>
    <w:rsid w:val="006A158D"/>
    <w:rsid w:val="006A3F62"/>
    <w:rsid w:val="006A40F9"/>
    <w:rsid w:val="006A41A7"/>
    <w:rsid w:val="006A4E3E"/>
    <w:rsid w:val="006A5501"/>
    <w:rsid w:val="006A5FED"/>
    <w:rsid w:val="006A6A44"/>
    <w:rsid w:val="006A7117"/>
    <w:rsid w:val="006B1207"/>
    <w:rsid w:val="006B1884"/>
    <w:rsid w:val="006B1D1D"/>
    <w:rsid w:val="006B28AE"/>
    <w:rsid w:val="006B3DBD"/>
    <w:rsid w:val="006B41E0"/>
    <w:rsid w:val="006B4A34"/>
    <w:rsid w:val="006B5334"/>
    <w:rsid w:val="006C07DC"/>
    <w:rsid w:val="006C270E"/>
    <w:rsid w:val="006C3B7E"/>
    <w:rsid w:val="006C3D4F"/>
    <w:rsid w:val="006C5891"/>
    <w:rsid w:val="006C5F62"/>
    <w:rsid w:val="006C6026"/>
    <w:rsid w:val="006C7E5E"/>
    <w:rsid w:val="006D0427"/>
    <w:rsid w:val="006D044B"/>
    <w:rsid w:val="006D07BE"/>
    <w:rsid w:val="006D0BB2"/>
    <w:rsid w:val="006D1307"/>
    <w:rsid w:val="006D3897"/>
    <w:rsid w:val="006D3910"/>
    <w:rsid w:val="006D3EB9"/>
    <w:rsid w:val="006D41FE"/>
    <w:rsid w:val="006D46DD"/>
    <w:rsid w:val="006D650D"/>
    <w:rsid w:val="006D6595"/>
    <w:rsid w:val="006D72C4"/>
    <w:rsid w:val="006D78DD"/>
    <w:rsid w:val="006D7A5B"/>
    <w:rsid w:val="006E2011"/>
    <w:rsid w:val="006E31BC"/>
    <w:rsid w:val="006E5D99"/>
    <w:rsid w:val="006E63DD"/>
    <w:rsid w:val="006E709E"/>
    <w:rsid w:val="006F0A72"/>
    <w:rsid w:val="006F1BA9"/>
    <w:rsid w:val="006F20B6"/>
    <w:rsid w:val="006F24E9"/>
    <w:rsid w:val="006F361F"/>
    <w:rsid w:val="006F4AF1"/>
    <w:rsid w:val="006F4C6E"/>
    <w:rsid w:val="006F563C"/>
    <w:rsid w:val="006F6E0C"/>
    <w:rsid w:val="006F7057"/>
    <w:rsid w:val="00700DC5"/>
    <w:rsid w:val="00701667"/>
    <w:rsid w:val="0070304C"/>
    <w:rsid w:val="007048D7"/>
    <w:rsid w:val="0070667B"/>
    <w:rsid w:val="00706CEB"/>
    <w:rsid w:val="00706E68"/>
    <w:rsid w:val="00712F2F"/>
    <w:rsid w:val="00713466"/>
    <w:rsid w:val="00713F3F"/>
    <w:rsid w:val="007144B8"/>
    <w:rsid w:val="00714B7E"/>
    <w:rsid w:val="00715EBC"/>
    <w:rsid w:val="007175F4"/>
    <w:rsid w:val="00717633"/>
    <w:rsid w:val="00717B85"/>
    <w:rsid w:val="007204E9"/>
    <w:rsid w:val="00721E3E"/>
    <w:rsid w:val="00722895"/>
    <w:rsid w:val="00722BD5"/>
    <w:rsid w:val="00722DC0"/>
    <w:rsid w:val="007244B8"/>
    <w:rsid w:val="00726D71"/>
    <w:rsid w:val="007272BA"/>
    <w:rsid w:val="00727B23"/>
    <w:rsid w:val="00727D7B"/>
    <w:rsid w:val="00727FB0"/>
    <w:rsid w:val="00727FD1"/>
    <w:rsid w:val="007316A7"/>
    <w:rsid w:val="00732258"/>
    <w:rsid w:val="00732B0C"/>
    <w:rsid w:val="0073300A"/>
    <w:rsid w:val="00733793"/>
    <w:rsid w:val="0073412B"/>
    <w:rsid w:val="0073480D"/>
    <w:rsid w:val="00735205"/>
    <w:rsid w:val="007355C3"/>
    <w:rsid w:val="00735F7D"/>
    <w:rsid w:val="0073694D"/>
    <w:rsid w:val="00736B05"/>
    <w:rsid w:val="007370B2"/>
    <w:rsid w:val="007370FF"/>
    <w:rsid w:val="00740CBB"/>
    <w:rsid w:val="00741333"/>
    <w:rsid w:val="00741F53"/>
    <w:rsid w:val="00741F74"/>
    <w:rsid w:val="00742937"/>
    <w:rsid w:val="0074404F"/>
    <w:rsid w:val="00744D33"/>
    <w:rsid w:val="00746447"/>
    <w:rsid w:val="0074686E"/>
    <w:rsid w:val="0074742E"/>
    <w:rsid w:val="007502FB"/>
    <w:rsid w:val="00751154"/>
    <w:rsid w:val="007522AD"/>
    <w:rsid w:val="00752836"/>
    <w:rsid w:val="00753B3C"/>
    <w:rsid w:val="007542C6"/>
    <w:rsid w:val="007549AC"/>
    <w:rsid w:val="00754E73"/>
    <w:rsid w:val="00755E38"/>
    <w:rsid w:val="00761317"/>
    <w:rsid w:val="00761786"/>
    <w:rsid w:val="0076242A"/>
    <w:rsid w:val="0076252B"/>
    <w:rsid w:val="0076254F"/>
    <w:rsid w:val="00764610"/>
    <w:rsid w:val="007648FD"/>
    <w:rsid w:val="007650B1"/>
    <w:rsid w:val="00766204"/>
    <w:rsid w:val="00766F33"/>
    <w:rsid w:val="00770C09"/>
    <w:rsid w:val="007719BC"/>
    <w:rsid w:val="00771C30"/>
    <w:rsid w:val="007729FD"/>
    <w:rsid w:val="00773F02"/>
    <w:rsid w:val="00774D45"/>
    <w:rsid w:val="007766C1"/>
    <w:rsid w:val="00777A7D"/>
    <w:rsid w:val="00780447"/>
    <w:rsid w:val="00780845"/>
    <w:rsid w:val="00781EC3"/>
    <w:rsid w:val="0078322B"/>
    <w:rsid w:val="007839F3"/>
    <w:rsid w:val="00786FA5"/>
    <w:rsid w:val="007879B8"/>
    <w:rsid w:val="00790D50"/>
    <w:rsid w:val="00791703"/>
    <w:rsid w:val="007917F7"/>
    <w:rsid w:val="0079213C"/>
    <w:rsid w:val="0079231E"/>
    <w:rsid w:val="00792901"/>
    <w:rsid w:val="00793C8D"/>
    <w:rsid w:val="00794866"/>
    <w:rsid w:val="0079602C"/>
    <w:rsid w:val="00796D00"/>
    <w:rsid w:val="007A028C"/>
    <w:rsid w:val="007A0365"/>
    <w:rsid w:val="007A0A70"/>
    <w:rsid w:val="007A0F94"/>
    <w:rsid w:val="007A35F5"/>
    <w:rsid w:val="007A3CE6"/>
    <w:rsid w:val="007A44DB"/>
    <w:rsid w:val="007A5B60"/>
    <w:rsid w:val="007A6AE0"/>
    <w:rsid w:val="007B1978"/>
    <w:rsid w:val="007B2387"/>
    <w:rsid w:val="007B2968"/>
    <w:rsid w:val="007B29B4"/>
    <w:rsid w:val="007B6CA0"/>
    <w:rsid w:val="007C0223"/>
    <w:rsid w:val="007C12F0"/>
    <w:rsid w:val="007C1970"/>
    <w:rsid w:val="007C1BE6"/>
    <w:rsid w:val="007C21A6"/>
    <w:rsid w:val="007C2545"/>
    <w:rsid w:val="007C2C66"/>
    <w:rsid w:val="007C55B3"/>
    <w:rsid w:val="007C5BEF"/>
    <w:rsid w:val="007C656F"/>
    <w:rsid w:val="007C7157"/>
    <w:rsid w:val="007C76D7"/>
    <w:rsid w:val="007D1220"/>
    <w:rsid w:val="007D3D64"/>
    <w:rsid w:val="007D619C"/>
    <w:rsid w:val="007D67D0"/>
    <w:rsid w:val="007D7378"/>
    <w:rsid w:val="007D7553"/>
    <w:rsid w:val="007D7838"/>
    <w:rsid w:val="007E0B0D"/>
    <w:rsid w:val="007E10FD"/>
    <w:rsid w:val="007E1470"/>
    <w:rsid w:val="007E1D9C"/>
    <w:rsid w:val="007E424A"/>
    <w:rsid w:val="007E445A"/>
    <w:rsid w:val="007E48A3"/>
    <w:rsid w:val="007E6A95"/>
    <w:rsid w:val="007E73FD"/>
    <w:rsid w:val="007F0A41"/>
    <w:rsid w:val="007F0F5F"/>
    <w:rsid w:val="007F1211"/>
    <w:rsid w:val="007F1C1E"/>
    <w:rsid w:val="007F2568"/>
    <w:rsid w:val="007F45B9"/>
    <w:rsid w:val="007F45DC"/>
    <w:rsid w:val="007F4BD1"/>
    <w:rsid w:val="007F4C88"/>
    <w:rsid w:val="007F5968"/>
    <w:rsid w:val="007F65A3"/>
    <w:rsid w:val="007F6E01"/>
    <w:rsid w:val="007F7CF4"/>
    <w:rsid w:val="007F7D7E"/>
    <w:rsid w:val="007F7DAD"/>
    <w:rsid w:val="008004F8"/>
    <w:rsid w:val="00800EC4"/>
    <w:rsid w:val="00801101"/>
    <w:rsid w:val="00801ACA"/>
    <w:rsid w:val="00802CEF"/>
    <w:rsid w:val="0080578E"/>
    <w:rsid w:val="00805C40"/>
    <w:rsid w:val="00805DF7"/>
    <w:rsid w:val="008065F7"/>
    <w:rsid w:val="0080782F"/>
    <w:rsid w:val="00807ADB"/>
    <w:rsid w:val="00811878"/>
    <w:rsid w:val="00811A85"/>
    <w:rsid w:val="00812E69"/>
    <w:rsid w:val="00813AC9"/>
    <w:rsid w:val="00814144"/>
    <w:rsid w:val="0081683E"/>
    <w:rsid w:val="00816F45"/>
    <w:rsid w:val="00817E70"/>
    <w:rsid w:val="00817EE0"/>
    <w:rsid w:val="0082229C"/>
    <w:rsid w:val="0082361D"/>
    <w:rsid w:val="00823D96"/>
    <w:rsid w:val="00825608"/>
    <w:rsid w:val="00825DCD"/>
    <w:rsid w:val="00825E6F"/>
    <w:rsid w:val="00826439"/>
    <w:rsid w:val="00826635"/>
    <w:rsid w:val="00826ABE"/>
    <w:rsid w:val="00831207"/>
    <w:rsid w:val="00831A9D"/>
    <w:rsid w:val="00832AD4"/>
    <w:rsid w:val="00832BB7"/>
    <w:rsid w:val="00832D83"/>
    <w:rsid w:val="00833157"/>
    <w:rsid w:val="008338E2"/>
    <w:rsid w:val="00833EE8"/>
    <w:rsid w:val="00834744"/>
    <w:rsid w:val="00834A62"/>
    <w:rsid w:val="0083636D"/>
    <w:rsid w:val="0083777E"/>
    <w:rsid w:val="00837CC0"/>
    <w:rsid w:val="008405C4"/>
    <w:rsid w:val="008406DF"/>
    <w:rsid w:val="008406F3"/>
    <w:rsid w:val="00840E76"/>
    <w:rsid w:val="00841037"/>
    <w:rsid w:val="0084127A"/>
    <w:rsid w:val="00841BAD"/>
    <w:rsid w:val="00843891"/>
    <w:rsid w:val="00844291"/>
    <w:rsid w:val="008447D0"/>
    <w:rsid w:val="00846A0B"/>
    <w:rsid w:val="00846D3B"/>
    <w:rsid w:val="0085191A"/>
    <w:rsid w:val="00851B7C"/>
    <w:rsid w:val="00852554"/>
    <w:rsid w:val="00855615"/>
    <w:rsid w:val="00855BC3"/>
    <w:rsid w:val="0085662B"/>
    <w:rsid w:val="0086066E"/>
    <w:rsid w:val="00861BBF"/>
    <w:rsid w:val="00861E09"/>
    <w:rsid w:val="00862546"/>
    <w:rsid w:val="00862F6D"/>
    <w:rsid w:val="008639E4"/>
    <w:rsid w:val="008642CF"/>
    <w:rsid w:val="00864692"/>
    <w:rsid w:val="008659C9"/>
    <w:rsid w:val="00866233"/>
    <w:rsid w:val="00867597"/>
    <w:rsid w:val="008714F8"/>
    <w:rsid w:val="00872A30"/>
    <w:rsid w:val="00872A6D"/>
    <w:rsid w:val="00873179"/>
    <w:rsid w:val="00877DBC"/>
    <w:rsid w:val="00881A10"/>
    <w:rsid w:val="008821ED"/>
    <w:rsid w:val="00883483"/>
    <w:rsid w:val="00883571"/>
    <w:rsid w:val="00883579"/>
    <w:rsid w:val="00883F60"/>
    <w:rsid w:val="00884143"/>
    <w:rsid w:val="008845AB"/>
    <w:rsid w:val="00887211"/>
    <w:rsid w:val="00887F4C"/>
    <w:rsid w:val="00890163"/>
    <w:rsid w:val="0089112D"/>
    <w:rsid w:val="00892104"/>
    <w:rsid w:val="008928C4"/>
    <w:rsid w:val="008932F1"/>
    <w:rsid w:val="00896021"/>
    <w:rsid w:val="008961A4"/>
    <w:rsid w:val="00897EC8"/>
    <w:rsid w:val="008A0420"/>
    <w:rsid w:val="008A180F"/>
    <w:rsid w:val="008A1BAB"/>
    <w:rsid w:val="008A1D22"/>
    <w:rsid w:val="008A33E7"/>
    <w:rsid w:val="008A4CFF"/>
    <w:rsid w:val="008A4E43"/>
    <w:rsid w:val="008A53AF"/>
    <w:rsid w:val="008A5DD0"/>
    <w:rsid w:val="008A71BF"/>
    <w:rsid w:val="008A743F"/>
    <w:rsid w:val="008A7D59"/>
    <w:rsid w:val="008B0F65"/>
    <w:rsid w:val="008B2AFE"/>
    <w:rsid w:val="008B38E6"/>
    <w:rsid w:val="008B3A39"/>
    <w:rsid w:val="008B494B"/>
    <w:rsid w:val="008B4997"/>
    <w:rsid w:val="008B557A"/>
    <w:rsid w:val="008B65A6"/>
    <w:rsid w:val="008B7748"/>
    <w:rsid w:val="008B78CF"/>
    <w:rsid w:val="008C0691"/>
    <w:rsid w:val="008C0C27"/>
    <w:rsid w:val="008C1653"/>
    <w:rsid w:val="008C198B"/>
    <w:rsid w:val="008C231E"/>
    <w:rsid w:val="008C42CE"/>
    <w:rsid w:val="008C45B2"/>
    <w:rsid w:val="008C5D31"/>
    <w:rsid w:val="008C65A4"/>
    <w:rsid w:val="008C675B"/>
    <w:rsid w:val="008C783A"/>
    <w:rsid w:val="008C78BF"/>
    <w:rsid w:val="008C7929"/>
    <w:rsid w:val="008C7CAF"/>
    <w:rsid w:val="008D2E6B"/>
    <w:rsid w:val="008D4158"/>
    <w:rsid w:val="008D454A"/>
    <w:rsid w:val="008D5BEC"/>
    <w:rsid w:val="008D638B"/>
    <w:rsid w:val="008D6A70"/>
    <w:rsid w:val="008E039A"/>
    <w:rsid w:val="008E044D"/>
    <w:rsid w:val="008E2523"/>
    <w:rsid w:val="008E2A79"/>
    <w:rsid w:val="008E2AD0"/>
    <w:rsid w:val="008E5B03"/>
    <w:rsid w:val="008E5D19"/>
    <w:rsid w:val="008E6405"/>
    <w:rsid w:val="008E661D"/>
    <w:rsid w:val="008E6689"/>
    <w:rsid w:val="008E6769"/>
    <w:rsid w:val="008E741B"/>
    <w:rsid w:val="008E77AD"/>
    <w:rsid w:val="008F3010"/>
    <w:rsid w:val="008F3D08"/>
    <w:rsid w:val="008F6353"/>
    <w:rsid w:val="008F7395"/>
    <w:rsid w:val="008F7408"/>
    <w:rsid w:val="008F7A5E"/>
    <w:rsid w:val="00900978"/>
    <w:rsid w:val="00900F6B"/>
    <w:rsid w:val="009023BB"/>
    <w:rsid w:val="0090309F"/>
    <w:rsid w:val="00903429"/>
    <w:rsid w:val="0090397E"/>
    <w:rsid w:val="00903FA8"/>
    <w:rsid w:val="009051C3"/>
    <w:rsid w:val="00910EFE"/>
    <w:rsid w:val="00912C7C"/>
    <w:rsid w:val="00913217"/>
    <w:rsid w:val="00913721"/>
    <w:rsid w:val="00913A0B"/>
    <w:rsid w:val="00913C7F"/>
    <w:rsid w:val="0091494F"/>
    <w:rsid w:val="0091544F"/>
    <w:rsid w:val="00915D34"/>
    <w:rsid w:val="00915F22"/>
    <w:rsid w:val="00915F72"/>
    <w:rsid w:val="009163A3"/>
    <w:rsid w:val="009164E2"/>
    <w:rsid w:val="0091662C"/>
    <w:rsid w:val="0092093F"/>
    <w:rsid w:val="009215B8"/>
    <w:rsid w:val="00921B10"/>
    <w:rsid w:val="00921D54"/>
    <w:rsid w:val="00924488"/>
    <w:rsid w:val="00924FA3"/>
    <w:rsid w:val="00924FDA"/>
    <w:rsid w:val="00925AC1"/>
    <w:rsid w:val="009263E3"/>
    <w:rsid w:val="009304CC"/>
    <w:rsid w:val="009305F1"/>
    <w:rsid w:val="00931BED"/>
    <w:rsid w:val="00931E26"/>
    <w:rsid w:val="00931F13"/>
    <w:rsid w:val="0093403D"/>
    <w:rsid w:val="00934713"/>
    <w:rsid w:val="009367E2"/>
    <w:rsid w:val="00936FCD"/>
    <w:rsid w:val="00937682"/>
    <w:rsid w:val="00940B33"/>
    <w:rsid w:val="00941B19"/>
    <w:rsid w:val="00942A01"/>
    <w:rsid w:val="00942F87"/>
    <w:rsid w:val="00943D20"/>
    <w:rsid w:val="0094419A"/>
    <w:rsid w:val="00944715"/>
    <w:rsid w:val="00944D53"/>
    <w:rsid w:val="00945631"/>
    <w:rsid w:val="009459BB"/>
    <w:rsid w:val="009469CC"/>
    <w:rsid w:val="00946D15"/>
    <w:rsid w:val="00952A54"/>
    <w:rsid w:val="00953F30"/>
    <w:rsid w:val="00954523"/>
    <w:rsid w:val="00954AD0"/>
    <w:rsid w:val="00955B5D"/>
    <w:rsid w:val="00956336"/>
    <w:rsid w:val="0095679B"/>
    <w:rsid w:val="00956E07"/>
    <w:rsid w:val="009600DD"/>
    <w:rsid w:val="0096145E"/>
    <w:rsid w:val="009617F4"/>
    <w:rsid w:val="00962EEB"/>
    <w:rsid w:val="00964020"/>
    <w:rsid w:val="009640A3"/>
    <w:rsid w:val="00964323"/>
    <w:rsid w:val="009645AE"/>
    <w:rsid w:val="00964F0D"/>
    <w:rsid w:val="00965190"/>
    <w:rsid w:val="009656A6"/>
    <w:rsid w:val="009704F4"/>
    <w:rsid w:val="0097171E"/>
    <w:rsid w:val="00971E90"/>
    <w:rsid w:val="00972423"/>
    <w:rsid w:val="0097287E"/>
    <w:rsid w:val="00972A00"/>
    <w:rsid w:val="009732D3"/>
    <w:rsid w:val="00973E44"/>
    <w:rsid w:val="00975B88"/>
    <w:rsid w:val="00977929"/>
    <w:rsid w:val="009808E9"/>
    <w:rsid w:val="009817AD"/>
    <w:rsid w:val="009852FF"/>
    <w:rsid w:val="0099068B"/>
    <w:rsid w:val="0099080A"/>
    <w:rsid w:val="00992614"/>
    <w:rsid w:val="00992CE7"/>
    <w:rsid w:val="00992EA2"/>
    <w:rsid w:val="00993E96"/>
    <w:rsid w:val="00994CB2"/>
    <w:rsid w:val="009953DF"/>
    <w:rsid w:val="009960E1"/>
    <w:rsid w:val="0099665A"/>
    <w:rsid w:val="0099669A"/>
    <w:rsid w:val="00997489"/>
    <w:rsid w:val="009A2751"/>
    <w:rsid w:val="009A3E4B"/>
    <w:rsid w:val="009A44BF"/>
    <w:rsid w:val="009A5728"/>
    <w:rsid w:val="009A6A70"/>
    <w:rsid w:val="009A7121"/>
    <w:rsid w:val="009A79A5"/>
    <w:rsid w:val="009A79F4"/>
    <w:rsid w:val="009B0723"/>
    <w:rsid w:val="009B08F0"/>
    <w:rsid w:val="009B0A53"/>
    <w:rsid w:val="009B383F"/>
    <w:rsid w:val="009B4169"/>
    <w:rsid w:val="009B43FC"/>
    <w:rsid w:val="009B4443"/>
    <w:rsid w:val="009B5283"/>
    <w:rsid w:val="009B610D"/>
    <w:rsid w:val="009B70B9"/>
    <w:rsid w:val="009B72D9"/>
    <w:rsid w:val="009B73E6"/>
    <w:rsid w:val="009B7E91"/>
    <w:rsid w:val="009C1AC5"/>
    <w:rsid w:val="009C1BE9"/>
    <w:rsid w:val="009C2FF1"/>
    <w:rsid w:val="009C5341"/>
    <w:rsid w:val="009C58EF"/>
    <w:rsid w:val="009C68AF"/>
    <w:rsid w:val="009D09BC"/>
    <w:rsid w:val="009D2DA1"/>
    <w:rsid w:val="009D2F7C"/>
    <w:rsid w:val="009D45D3"/>
    <w:rsid w:val="009D4653"/>
    <w:rsid w:val="009D6F2F"/>
    <w:rsid w:val="009E0346"/>
    <w:rsid w:val="009E0C25"/>
    <w:rsid w:val="009E1B1F"/>
    <w:rsid w:val="009E2972"/>
    <w:rsid w:val="009E2ACC"/>
    <w:rsid w:val="009E324A"/>
    <w:rsid w:val="009E3E64"/>
    <w:rsid w:val="009E5C52"/>
    <w:rsid w:val="009E5E27"/>
    <w:rsid w:val="009F01AC"/>
    <w:rsid w:val="009F0C04"/>
    <w:rsid w:val="009F1666"/>
    <w:rsid w:val="009F31F8"/>
    <w:rsid w:val="009F31FB"/>
    <w:rsid w:val="009F38E8"/>
    <w:rsid w:val="009F3B35"/>
    <w:rsid w:val="009F3F12"/>
    <w:rsid w:val="009F4716"/>
    <w:rsid w:val="009F6375"/>
    <w:rsid w:val="009F657E"/>
    <w:rsid w:val="009F68F7"/>
    <w:rsid w:val="00A00A36"/>
    <w:rsid w:val="00A01594"/>
    <w:rsid w:val="00A027D7"/>
    <w:rsid w:val="00A050B1"/>
    <w:rsid w:val="00A050B9"/>
    <w:rsid w:val="00A05179"/>
    <w:rsid w:val="00A11CD9"/>
    <w:rsid w:val="00A121FB"/>
    <w:rsid w:val="00A12F09"/>
    <w:rsid w:val="00A13052"/>
    <w:rsid w:val="00A13481"/>
    <w:rsid w:val="00A1503A"/>
    <w:rsid w:val="00A16674"/>
    <w:rsid w:val="00A16F2A"/>
    <w:rsid w:val="00A17512"/>
    <w:rsid w:val="00A17ADB"/>
    <w:rsid w:val="00A17B1A"/>
    <w:rsid w:val="00A20BD4"/>
    <w:rsid w:val="00A2203B"/>
    <w:rsid w:val="00A22DC0"/>
    <w:rsid w:val="00A23E47"/>
    <w:rsid w:val="00A24F36"/>
    <w:rsid w:val="00A26167"/>
    <w:rsid w:val="00A26D97"/>
    <w:rsid w:val="00A27F9C"/>
    <w:rsid w:val="00A31F8C"/>
    <w:rsid w:val="00A32BC3"/>
    <w:rsid w:val="00A32CE8"/>
    <w:rsid w:val="00A338EA"/>
    <w:rsid w:val="00A342D0"/>
    <w:rsid w:val="00A34AE7"/>
    <w:rsid w:val="00A35F60"/>
    <w:rsid w:val="00A3750D"/>
    <w:rsid w:val="00A37F8C"/>
    <w:rsid w:val="00A41367"/>
    <w:rsid w:val="00A42F0E"/>
    <w:rsid w:val="00A43893"/>
    <w:rsid w:val="00A43B47"/>
    <w:rsid w:val="00A43B8A"/>
    <w:rsid w:val="00A44717"/>
    <w:rsid w:val="00A44B54"/>
    <w:rsid w:val="00A44FEA"/>
    <w:rsid w:val="00A4501A"/>
    <w:rsid w:val="00A476B6"/>
    <w:rsid w:val="00A47A3D"/>
    <w:rsid w:val="00A47C79"/>
    <w:rsid w:val="00A51CB3"/>
    <w:rsid w:val="00A52568"/>
    <w:rsid w:val="00A52C63"/>
    <w:rsid w:val="00A52D20"/>
    <w:rsid w:val="00A5318B"/>
    <w:rsid w:val="00A54A0A"/>
    <w:rsid w:val="00A54E71"/>
    <w:rsid w:val="00A56357"/>
    <w:rsid w:val="00A60865"/>
    <w:rsid w:val="00A61EE2"/>
    <w:rsid w:val="00A624A5"/>
    <w:rsid w:val="00A65961"/>
    <w:rsid w:val="00A66D0D"/>
    <w:rsid w:val="00A70F29"/>
    <w:rsid w:val="00A71FE2"/>
    <w:rsid w:val="00A72F25"/>
    <w:rsid w:val="00A77B90"/>
    <w:rsid w:val="00A80533"/>
    <w:rsid w:val="00A80918"/>
    <w:rsid w:val="00A80F26"/>
    <w:rsid w:val="00A83E32"/>
    <w:rsid w:val="00A83FF3"/>
    <w:rsid w:val="00A841C3"/>
    <w:rsid w:val="00A84E7B"/>
    <w:rsid w:val="00A870F6"/>
    <w:rsid w:val="00A871E5"/>
    <w:rsid w:val="00A8732C"/>
    <w:rsid w:val="00A90832"/>
    <w:rsid w:val="00A91E15"/>
    <w:rsid w:val="00A91EB9"/>
    <w:rsid w:val="00A92591"/>
    <w:rsid w:val="00A94AED"/>
    <w:rsid w:val="00A95080"/>
    <w:rsid w:val="00A95D9A"/>
    <w:rsid w:val="00A97357"/>
    <w:rsid w:val="00A97470"/>
    <w:rsid w:val="00AA032E"/>
    <w:rsid w:val="00AA0E74"/>
    <w:rsid w:val="00AA0F21"/>
    <w:rsid w:val="00AA101A"/>
    <w:rsid w:val="00AA28D6"/>
    <w:rsid w:val="00AA2D64"/>
    <w:rsid w:val="00AA340F"/>
    <w:rsid w:val="00AA3C66"/>
    <w:rsid w:val="00AA44AA"/>
    <w:rsid w:val="00AA590B"/>
    <w:rsid w:val="00AA5A92"/>
    <w:rsid w:val="00AA6067"/>
    <w:rsid w:val="00AA613A"/>
    <w:rsid w:val="00AA68AC"/>
    <w:rsid w:val="00AA70C7"/>
    <w:rsid w:val="00AA74C7"/>
    <w:rsid w:val="00AA7C9E"/>
    <w:rsid w:val="00AA7DB1"/>
    <w:rsid w:val="00AB24D5"/>
    <w:rsid w:val="00AB308D"/>
    <w:rsid w:val="00AB4262"/>
    <w:rsid w:val="00AB4E33"/>
    <w:rsid w:val="00AB5293"/>
    <w:rsid w:val="00AB54BE"/>
    <w:rsid w:val="00AB7406"/>
    <w:rsid w:val="00AB7841"/>
    <w:rsid w:val="00AB79D9"/>
    <w:rsid w:val="00AC068E"/>
    <w:rsid w:val="00AC078C"/>
    <w:rsid w:val="00AC10C5"/>
    <w:rsid w:val="00AC22E0"/>
    <w:rsid w:val="00AC2BF1"/>
    <w:rsid w:val="00AC3184"/>
    <w:rsid w:val="00AC4361"/>
    <w:rsid w:val="00AC4ABB"/>
    <w:rsid w:val="00AC6622"/>
    <w:rsid w:val="00AC7208"/>
    <w:rsid w:val="00AC78C7"/>
    <w:rsid w:val="00AD00BD"/>
    <w:rsid w:val="00AD0B96"/>
    <w:rsid w:val="00AD2D97"/>
    <w:rsid w:val="00AD502F"/>
    <w:rsid w:val="00AD5208"/>
    <w:rsid w:val="00AD5BF6"/>
    <w:rsid w:val="00AD5D18"/>
    <w:rsid w:val="00AD6C5C"/>
    <w:rsid w:val="00AD6D36"/>
    <w:rsid w:val="00AD6FFB"/>
    <w:rsid w:val="00AE05A2"/>
    <w:rsid w:val="00AE14D8"/>
    <w:rsid w:val="00AE377F"/>
    <w:rsid w:val="00AE3F23"/>
    <w:rsid w:val="00AE49B4"/>
    <w:rsid w:val="00AE5CEB"/>
    <w:rsid w:val="00AE5E79"/>
    <w:rsid w:val="00AE769E"/>
    <w:rsid w:val="00AF18E9"/>
    <w:rsid w:val="00AF1CA7"/>
    <w:rsid w:val="00AF1D51"/>
    <w:rsid w:val="00AF338A"/>
    <w:rsid w:val="00AF338F"/>
    <w:rsid w:val="00AF4251"/>
    <w:rsid w:val="00AF4567"/>
    <w:rsid w:val="00AF54FA"/>
    <w:rsid w:val="00AF5EE2"/>
    <w:rsid w:val="00AF76AC"/>
    <w:rsid w:val="00B00029"/>
    <w:rsid w:val="00B00723"/>
    <w:rsid w:val="00B017FE"/>
    <w:rsid w:val="00B023C8"/>
    <w:rsid w:val="00B02731"/>
    <w:rsid w:val="00B03D62"/>
    <w:rsid w:val="00B04049"/>
    <w:rsid w:val="00B05AAA"/>
    <w:rsid w:val="00B05DEA"/>
    <w:rsid w:val="00B06ECF"/>
    <w:rsid w:val="00B07251"/>
    <w:rsid w:val="00B10077"/>
    <w:rsid w:val="00B116B0"/>
    <w:rsid w:val="00B12488"/>
    <w:rsid w:val="00B126EB"/>
    <w:rsid w:val="00B13369"/>
    <w:rsid w:val="00B15F40"/>
    <w:rsid w:val="00B17339"/>
    <w:rsid w:val="00B1776C"/>
    <w:rsid w:val="00B1779B"/>
    <w:rsid w:val="00B17C06"/>
    <w:rsid w:val="00B20258"/>
    <w:rsid w:val="00B204F6"/>
    <w:rsid w:val="00B2358B"/>
    <w:rsid w:val="00B23955"/>
    <w:rsid w:val="00B24444"/>
    <w:rsid w:val="00B2592C"/>
    <w:rsid w:val="00B25B9A"/>
    <w:rsid w:val="00B27DE8"/>
    <w:rsid w:val="00B3196C"/>
    <w:rsid w:val="00B3226F"/>
    <w:rsid w:val="00B32AD0"/>
    <w:rsid w:val="00B33A2E"/>
    <w:rsid w:val="00B33D11"/>
    <w:rsid w:val="00B33F6F"/>
    <w:rsid w:val="00B34593"/>
    <w:rsid w:val="00B34C56"/>
    <w:rsid w:val="00B34E18"/>
    <w:rsid w:val="00B35F7C"/>
    <w:rsid w:val="00B366B9"/>
    <w:rsid w:val="00B36DB8"/>
    <w:rsid w:val="00B36F5D"/>
    <w:rsid w:val="00B36FC8"/>
    <w:rsid w:val="00B4046E"/>
    <w:rsid w:val="00B40EDF"/>
    <w:rsid w:val="00B42037"/>
    <w:rsid w:val="00B4319E"/>
    <w:rsid w:val="00B44CAE"/>
    <w:rsid w:val="00B4607C"/>
    <w:rsid w:val="00B46390"/>
    <w:rsid w:val="00B46738"/>
    <w:rsid w:val="00B50E51"/>
    <w:rsid w:val="00B51C9F"/>
    <w:rsid w:val="00B5287F"/>
    <w:rsid w:val="00B54125"/>
    <w:rsid w:val="00B55E37"/>
    <w:rsid w:val="00B56425"/>
    <w:rsid w:val="00B56AA0"/>
    <w:rsid w:val="00B56FF6"/>
    <w:rsid w:val="00B570F9"/>
    <w:rsid w:val="00B57916"/>
    <w:rsid w:val="00B61538"/>
    <w:rsid w:val="00B616C1"/>
    <w:rsid w:val="00B62973"/>
    <w:rsid w:val="00B636E9"/>
    <w:rsid w:val="00B6428C"/>
    <w:rsid w:val="00B65B83"/>
    <w:rsid w:val="00B66148"/>
    <w:rsid w:val="00B67887"/>
    <w:rsid w:val="00B70836"/>
    <w:rsid w:val="00B71495"/>
    <w:rsid w:val="00B716DD"/>
    <w:rsid w:val="00B726DB"/>
    <w:rsid w:val="00B72F46"/>
    <w:rsid w:val="00B741D1"/>
    <w:rsid w:val="00B7542A"/>
    <w:rsid w:val="00B7577E"/>
    <w:rsid w:val="00B760DF"/>
    <w:rsid w:val="00B76FCF"/>
    <w:rsid w:val="00B7770D"/>
    <w:rsid w:val="00B77811"/>
    <w:rsid w:val="00B77855"/>
    <w:rsid w:val="00B77941"/>
    <w:rsid w:val="00B811D7"/>
    <w:rsid w:val="00B8189F"/>
    <w:rsid w:val="00B81AFF"/>
    <w:rsid w:val="00B81B1A"/>
    <w:rsid w:val="00B825DF"/>
    <w:rsid w:val="00B82C35"/>
    <w:rsid w:val="00B83044"/>
    <w:rsid w:val="00B84749"/>
    <w:rsid w:val="00B903A5"/>
    <w:rsid w:val="00B910EA"/>
    <w:rsid w:val="00B9184F"/>
    <w:rsid w:val="00B924CE"/>
    <w:rsid w:val="00B9264E"/>
    <w:rsid w:val="00B94EF2"/>
    <w:rsid w:val="00B957B6"/>
    <w:rsid w:val="00B9685B"/>
    <w:rsid w:val="00B97695"/>
    <w:rsid w:val="00B97990"/>
    <w:rsid w:val="00BA20E9"/>
    <w:rsid w:val="00BA2A02"/>
    <w:rsid w:val="00BA7B18"/>
    <w:rsid w:val="00BB0669"/>
    <w:rsid w:val="00BB103F"/>
    <w:rsid w:val="00BB1200"/>
    <w:rsid w:val="00BB2094"/>
    <w:rsid w:val="00BB35CB"/>
    <w:rsid w:val="00BB3CE8"/>
    <w:rsid w:val="00BB4A99"/>
    <w:rsid w:val="00BB666D"/>
    <w:rsid w:val="00BC1AB9"/>
    <w:rsid w:val="00BC1DE3"/>
    <w:rsid w:val="00BC255E"/>
    <w:rsid w:val="00BC2D96"/>
    <w:rsid w:val="00BC3A52"/>
    <w:rsid w:val="00BC52DF"/>
    <w:rsid w:val="00BC6970"/>
    <w:rsid w:val="00BC77F5"/>
    <w:rsid w:val="00BC7C93"/>
    <w:rsid w:val="00BD0909"/>
    <w:rsid w:val="00BD1FD8"/>
    <w:rsid w:val="00BD4FE1"/>
    <w:rsid w:val="00BD7A5B"/>
    <w:rsid w:val="00BD7C5C"/>
    <w:rsid w:val="00BE0535"/>
    <w:rsid w:val="00BE1995"/>
    <w:rsid w:val="00BE1D45"/>
    <w:rsid w:val="00BE26F0"/>
    <w:rsid w:val="00BE6137"/>
    <w:rsid w:val="00BE6CD6"/>
    <w:rsid w:val="00BE6DAC"/>
    <w:rsid w:val="00BF1F20"/>
    <w:rsid w:val="00BF2961"/>
    <w:rsid w:val="00BF2D0B"/>
    <w:rsid w:val="00BF356F"/>
    <w:rsid w:val="00BF3DCB"/>
    <w:rsid w:val="00BF46CE"/>
    <w:rsid w:val="00BF4895"/>
    <w:rsid w:val="00BF5402"/>
    <w:rsid w:val="00BF684B"/>
    <w:rsid w:val="00BF6DEE"/>
    <w:rsid w:val="00BF7B67"/>
    <w:rsid w:val="00C00E43"/>
    <w:rsid w:val="00C01FF1"/>
    <w:rsid w:val="00C0281F"/>
    <w:rsid w:val="00C03234"/>
    <w:rsid w:val="00C03E65"/>
    <w:rsid w:val="00C05682"/>
    <w:rsid w:val="00C06CF8"/>
    <w:rsid w:val="00C06D70"/>
    <w:rsid w:val="00C06EEA"/>
    <w:rsid w:val="00C10430"/>
    <w:rsid w:val="00C10F5F"/>
    <w:rsid w:val="00C11FC6"/>
    <w:rsid w:val="00C122B9"/>
    <w:rsid w:val="00C12B2D"/>
    <w:rsid w:val="00C12B90"/>
    <w:rsid w:val="00C1317C"/>
    <w:rsid w:val="00C137F4"/>
    <w:rsid w:val="00C15B84"/>
    <w:rsid w:val="00C15EB3"/>
    <w:rsid w:val="00C15F19"/>
    <w:rsid w:val="00C16106"/>
    <w:rsid w:val="00C16863"/>
    <w:rsid w:val="00C168C3"/>
    <w:rsid w:val="00C176E9"/>
    <w:rsid w:val="00C20A34"/>
    <w:rsid w:val="00C21344"/>
    <w:rsid w:val="00C22FC8"/>
    <w:rsid w:val="00C23D06"/>
    <w:rsid w:val="00C2431B"/>
    <w:rsid w:val="00C2459E"/>
    <w:rsid w:val="00C24DC8"/>
    <w:rsid w:val="00C25C2D"/>
    <w:rsid w:val="00C266A2"/>
    <w:rsid w:val="00C2781F"/>
    <w:rsid w:val="00C3036B"/>
    <w:rsid w:val="00C3234F"/>
    <w:rsid w:val="00C35610"/>
    <w:rsid w:val="00C36123"/>
    <w:rsid w:val="00C370D4"/>
    <w:rsid w:val="00C378FF"/>
    <w:rsid w:val="00C42693"/>
    <w:rsid w:val="00C42B72"/>
    <w:rsid w:val="00C42FDC"/>
    <w:rsid w:val="00C43F55"/>
    <w:rsid w:val="00C441B9"/>
    <w:rsid w:val="00C44C07"/>
    <w:rsid w:val="00C45717"/>
    <w:rsid w:val="00C47569"/>
    <w:rsid w:val="00C5056C"/>
    <w:rsid w:val="00C50A67"/>
    <w:rsid w:val="00C50D8C"/>
    <w:rsid w:val="00C50D9F"/>
    <w:rsid w:val="00C51C9C"/>
    <w:rsid w:val="00C52489"/>
    <w:rsid w:val="00C5268F"/>
    <w:rsid w:val="00C5417A"/>
    <w:rsid w:val="00C544C7"/>
    <w:rsid w:val="00C54A75"/>
    <w:rsid w:val="00C5582C"/>
    <w:rsid w:val="00C560E1"/>
    <w:rsid w:val="00C56325"/>
    <w:rsid w:val="00C56C61"/>
    <w:rsid w:val="00C573A6"/>
    <w:rsid w:val="00C6174B"/>
    <w:rsid w:val="00C61961"/>
    <w:rsid w:val="00C6235B"/>
    <w:rsid w:val="00C633D1"/>
    <w:rsid w:val="00C634B0"/>
    <w:rsid w:val="00C63700"/>
    <w:rsid w:val="00C63E8C"/>
    <w:rsid w:val="00C6573A"/>
    <w:rsid w:val="00C6752C"/>
    <w:rsid w:val="00C676AF"/>
    <w:rsid w:val="00C70BC5"/>
    <w:rsid w:val="00C70C35"/>
    <w:rsid w:val="00C71A77"/>
    <w:rsid w:val="00C729CF"/>
    <w:rsid w:val="00C73009"/>
    <w:rsid w:val="00C750F2"/>
    <w:rsid w:val="00C75764"/>
    <w:rsid w:val="00C76542"/>
    <w:rsid w:val="00C76A75"/>
    <w:rsid w:val="00C779C7"/>
    <w:rsid w:val="00C77B8D"/>
    <w:rsid w:val="00C805CE"/>
    <w:rsid w:val="00C82353"/>
    <w:rsid w:val="00C8371C"/>
    <w:rsid w:val="00C84084"/>
    <w:rsid w:val="00C84729"/>
    <w:rsid w:val="00C84DAC"/>
    <w:rsid w:val="00C850FF"/>
    <w:rsid w:val="00C917A7"/>
    <w:rsid w:val="00C92880"/>
    <w:rsid w:val="00C92C07"/>
    <w:rsid w:val="00C93828"/>
    <w:rsid w:val="00C949E7"/>
    <w:rsid w:val="00C94E18"/>
    <w:rsid w:val="00C957C0"/>
    <w:rsid w:val="00C964AC"/>
    <w:rsid w:val="00C96BAD"/>
    <w:rsid w:val="00C96FF6"/>
    <w:rsid w:val="00C97284"/>
    <w:rsid w:val="00C9746B"/>
    <w:rsid w:val="00C979D2"/>
    <w:rsid w:val="00C97A86"/>
    <w:rsid w:val="00C97F78"/>
    <w:rsid w:val="00CA128A"/>
    <w:rsid w:val="00CA1521"/>
    <w:rsid w:val="00CA4FAC"/>
    <w:rsid w:val="00CA53C6"/>
    <w:rsid w:val="00CA61E8"/>
    <w:rsid w:val="00CA7016"/>
    <w:rsid w:val="00CB046F"/>
    <w:rsid w:val="00CB16C1"/>
    <w:rsid w:val="00CB19C0"/>
    <w:rsid w:val="00CB5150"/>
    <w:rsid w:val="00CB5806"/>
    <w:rsid w:val="00CB7F5E"/>
    <w:rsid w:val="00CC0157"/>
    <w:rsid w:val="00CC0FA1"/>
    <w:rsid w:val="00CC1018"/>
    <w:rsid w:val="00CC1925"/>
    <w:rsid w:val="00CC1EC9"/>
    <w:rsid w:val="00CC305B"/>
    <w:rsid w:val="00CC3188"/>
    <w:rsid w:val="00CC42D1"/>
    <w:rsid w:val="00CC55EA"/>
    <w:rsid w:val="00CC6A4D"/>
    <w:rsid w:val="00CC705F"/>
    <w:rsid w:val="00CC793C"/>
    <w:rsid w:val="00CD066F"/>
    <w:rsid w:val="00CD2BCA"/>
    <w:rsid w:val="00CD30CD"/>
    <w:rsid w:val="00CD35DB"/>
    <w:rsid w:val="00CD56F4"/>
    <w:rsid w:val="00CD6324"/>
    <w:rsid w:val="00CD6905"/>
    <w:rsid w:val="00CD69A3"/>
    <w:rsid w:val="00CD7324"/>
    <w:rsid w:val="00CD77BC"/>
    <w:rsid w:val="00CE3110"/>
    <w:rsid w:val="00CE402C"/>
    <w:rsid w:val="00CE47A3"/>
    <w:rsid w:val="00CE4974"/>
    <w:rsid w:val="00CE5646"/>
    <w:rsid w:val="00CE6581"/>
    <w:rsid w:val="00CE7AEF"/>
    <w:rsid w:val="00CE7F3C"/>
    <w:rsid w:val="00CF2341"/>
    <w:rsid w:val="00CF30D8"/>
    <w:rsid w:val="00CF3CB2"/>
    <w:rsid w:val="00CF53C9"/>
    <w:rsid w:val="00CF5469"/>
    <w:rsid w:val="00CF6E61"/>
    <w:rsid w:val="00CF6FE5"/>
    <w:rsid w:val="00CF72E0"/>
    <w:rsid w:val="00D0040B"/>
    <w:rsid w:val="00D00DDE"/>
    <w:rsid w:val="00D017F6"/>
    <w:rsid w:val="00D0235F"/>
    <w:rsid w:val="00D03DB6"/>
    <w:rsid w:val="00D046C3"/>
    <w:rsid w:val="00D0597D"/>
    <w:rsid w:val="00D06474"/>
    <w:rsid w:val="00D06FCE"/>
    <w:rsid w:val="00D076BD"/>
    <w:rsid w:val="00D1081F"/>
    <w:rsid w:val="00D118AC"/>
    <w:rsid w:val="00D11CF0"/>
    <w:rsid w:val="00D12691"/>
    <w:rsid w:val="00D12D83"/>
    <w:rsid w:val="00D14EEB"/>
    <w:rsid w:val="00D15156"/>
    <w:rsid w:val="00D1536B"/>
    <w:rsid w:val="00D162F4"/>
    <w:rsid w:val="00D16BAD"/>
    <w:rsid w:val="00D1789A"/>
    <w:rsid w:val="00D17BFA"/>
    <w:rsid w:val="00D20964"/>
    <w:rsid w:val="00D2298E"/>
    <w:rsid w:val="00D230EB"/>
    <w:rsid w:val="00D24596"/>
    <w:rsid w:val="00D24E22"/>
    <w:rsid w:val="00D25912"/>
    <w:rsid w:val="00D2598B"/>
    <w:rsid w:val="00D26858"/>
    <w:rsid w:val="00D26D11"/>
    <w:rsid w:val="00D27E8E"/>
    <w:rsid w:val="00D30867"/>
    <w:rsid w:val="00D30AC2"/>
    <w:rsid w:val="00D30E14"/>
    <w:rsid w:val="00D31AE7"/>
    <w:rsid w:val="00D31D55"/>
    <w:rsid w:val="00D31EAA"/>
    <w:rsid w:val="00D34790"/>
    <w:rsid w:val="00D3698F"/>
    <w:rsid w:val="00D3779B"/>
    <w:rsid w:val="00D40272"/>
    <w:rsid w:val="00D40FDA"/>
    <w:rsid w:val="00D4165A"/>
    <w:rsid w:val="00D416E2"/>
    <w:rsid w:val="00D4183D"/>
    <w:rsid w:val="00D41B67"/>
    <w:rsid w:val="00D439A5"/>
    <w:rsid w:val="00D454DA"/>
    <w:rsid w:val="00D467F5"/>
    <w:rsid w:val="00D46B2B"/>
    <w:rsid w:val="00D46D05"/>
    <w:rsid w:val="00D50EC3"/>
    <w:rsid w:val="00D5202C"/>
    <w:rsid w:val="00D52920"/>
    <w:rsid w:val="00D5321C"/>
    <w:rsid w:val="00D541D4"/>
    <w:rsid w:val="00D56E34"/>
    <w:rsid w:val="00D576A7"/>
    <w:rsid w:val="00D57C71"/>
    <w:rsid w:val="00D6022F"/>
    <w:rsid w:val="00D60F26"/>
    <w:rsid w:val="00D6179B"/>
    <w:rsid w:val="00D627C1"/>
    <w:rsid w:val="00D62CE7"/>
    <w:rsid w:val="00D62F24"/>
    <w:rsid w:val="00D63E53"/>
    <w:rsid w:val="00D64505"/>
    <w:rsid w:val="00D649AD"/>
    <w:rsid w:val="00D64C66"/>
    <w:rsid w:val="00D64CEE"/>
    <w:rsid w:val="00D66850"/>
    <w:rsid w:val="00D67C7D"/>
    <w:rsid w:val="00D701E4"/>
    <w:rsid w:val="00D70367"/>
    <w:rsid w:val="00D70D3B"/>
    <w:rsid w:val="00D71A70"/>
    <w:rsid w:val="00D72D9D"/>
    <w:rsid w:val="00D75E1E"/>
    <w:rsid w:val="00D771BA"/>
    <w:rsid w:val="00D7754D"/>
    <w:rsid w:val="00D77CEF"/>
    <w:rsid w:val="00D80520"/>
    <w:rsid w:val="00D8064D"/>
    <w:rsid w:val="00D80A9C"/>
    <w:rsid w:val="00D82BCA"/>
    <w:rsid w:val="00D84949"/>
    <w:rsid w:val="00D84D24"/>
    <w:rsid w:val="00D854D5"/>
    <w:rsid w:val="00D856E1"/>
    <w:rsid w:val="00D86506"/>
    <w:rsid w:val="00D876CF"/>
    <w:rsid w:val="00D9024D"/>
    <w:rsid w:val="00D91FFC"/>
    <w:rsid w:val="00D93CF8"/>
    <w:rsid w:val="00D943A0"/>
    <w:rsid w:val="00D945B4"/>
    <w:rsid w:val="00D94AED"/>
    <w:rsid w:val="00D94B15"/>
    <w:rsid w:val="00D963CF"/>
    <w:rsid w:val="00D96782"/>
    <w:rsid w:val="00D976F0"/>
    <w:rsid w:val="00D97728"/>
    <w:rsid w:val="00D97956"/>
    <w:rsid w:val="00DA1499"/>
    <w:rsid w:val="00DA1641"/>
    <w:rsid w:val="00DA1823"/>
    <w:rsid w:val="00DA1E55"/>
    <w:rsid w:val="00DA3072"/>
    <w:rsid w:val="00DA3AC3"/>
    <w:rsid w:val="00DA5E0B"/>
    <w:rsid w:val="00DA5ECC"/>
    <w:rsid w:val="00DA6BD3"/>
    <w:rsid w:val="00DA745F"/>
    <w:rsid w:val="00DA762C"/>
    <w:rsid w:val="00DA7688"/>
    <w:rsid w:val="00DB1313"/>
    <w:rsid w:val="00DB183B"/>
    <w:rsid w:val="00DB3F90"/>
    <w:rsid w:val="00DB4793"/>
    <w:rsid w:val="00DB4D0B"/>
    <w:rsid w:val="00DB5248"/>
    <w:rsid w:val="00DB5CF4"/>
    <w:rsid w:val="00DB5E1B"/>
    <w:rsid w:val="00DB60D0"/>
    <w:rsid w:val="00DB6B7F"/>
    <w:rsid w:val="00DB6DF1"/>
    <w:rsid w:val="00DB7368"/>
    <w:rsid w:val="00DB795E"/>
    <w:rsid w:val="00DC0374"/>
    <w:rsid w:val="00DC04E1"/>
    <w:rsid w:val="00DC0886"/>
    <w:rsid w:val="00DC327C"/>
    <w:rsid w:val="00DC3E5C"/>
    <w:rsid w:val="00DC4E85"/>
    <w:rsid w:val="00DC51FB"/>
    <w:rsid w:val="00DC5F6E"/>
    <w:rsid w:val="00DC6579"/>
    <w:rsid w:val="00DC67D6"/>
    <w:rsid w:val="00DC7931"/>
    <w:rsid w:val="00DD01D0"/>
    <w:rsid w:val="00DD0B2A"/>
    <w:rsid w:val="00DD119E"/>
    <w:rsid w:val="00DD1857"/>
    <w:rsid w:val="00DD4A79"/>
    <w:rsid w:val="00DD4E0B"/>
    <w:rsid w:val="00DD54AA"/>
    <w:rsid w:val="00DD698C"/>
    <w:rsid w:val="00DD6EAB"/>
    <w:rsid w:val="00DE02FC"/>
    <w:rsid w:val="00DE0907"/>
    <w:rsid w:val="00DE23BF"/>
    <w:rsid w:val="00DE50FF"/>
    <w:rsid w:val="00DE7042"/>
    <w:rsid w:val="00DE717D"/>
    <w:rsid w:val="00DE7342"/>
    <w:rsid w:val="00DE7560"/>
    <w:rsid w:val="00DE7CB5"/>
    <w:rsid w:val="00DF08C5"/>
    <w:rsid w:val="00DF2BF4"/>
    <w:rsid w:val="00DF36B1"/>
    <w:rsid w:val="00DF5070"/>
    <w:rsid w:val="00DF52CE"/>
    <w:rsid w:val="00DF5F79"/>
    <w:rsid w:val="00DF6523"/>
    <w:rsid w:val="00DF6654"/>
    <w:rsid w:val="00DF6B37"/>
    <w:rsid w:val="00DF7334"/>
    <w:rsid w:val="00DF7697"/>
    <w:rsid w:val="00E01B57"/>
    <w:rsid w:val="00E022F0"/>
    <w:rsid w:val="00E03D2F"/>
    <w:rsid w:val="00E05581"/>
    <w:rsid w:val="00E05C00"/>
    <w:rsid w:val="00E05E25"/>
    <w:rsid w:val="00E07292"/>
    <w:rsid w:val="00E07480"/>
    <w:rsid w:val="00E110AC"/>
    <w:rsid w:val="00E116F9"/>
    <w:rsid w:val="00E11E9A"/>
    <w:rsid w:val="00E122F5"/>
    <w:rsid w:val="00E14925"/>
    <w:rsid w:val="00E14C0F"/>
    <w:rsid w:val="00E15630"/>
    <w:rsid w:val="00E15D6C"/>
    <w:rsid w:val="00E16F0F"/>
    <w:rsid w:val="00E17326"/>
    <w:rsid w:val="00E201A3"/>
    <w:rsid w:val="00E2116E"/>
    <w:rsid w:val="00E218E6"/>
    <w:rsid w:val="00E2421C"/>
    <w:rsid w:val="00E24409"/>
    <w:rsid w:val="00E253C8"/>
    <w:rsid w:val="00E26725"/>
    <w:rsid w:val="00E277C0"/>
    <w:rsid w:val="00E27D1F"/>
    <w:rsid w:val="00E30337"/>
    <w:rsid w:val="00E31566"/>
    <w:rsid w:val="00E3194B"/>
    <w:rsid w:val="00E322D7"/>
    <w:rsid w:val="00E32BF9"/>
    <w:rsid w:val="00E33D68"/>
    <w:rsid w:val="00E340E5"/>
    <w:rsid w:val="00E3497D"/>
    <w:rsid w:val="00E362B9"/>
    <w:rsid w:val="00E3633C"/>
    <w:rsid w:val="00E37776"/>
    <w:rsid w:val="00E404E1"/>
    <w:rsid w:val="00E41C8F"/>
    <w:rsid w:val="00E42C7C"/>
    <w:rsid w:val="00E43355"/>
    <w:rsid w:val="00E452CA"/>
    <w:rsid w:val="00E455E6"/>
    <w:rsid w:val="00E46617"/>
    <w:rsid w:val="00E477B9"/>
    <w:rsid w:val="00E47C36"/>
    <w:rsid w:val="00E51497"/>
    <w:rsid w:val="00E518A5"/>
    <w:rsid w:val="00E51C07"/>
    <w:rsid w:val="00E53456"/>
    <w:rsid w:val="00E5398C"/>
    <w:rsid w:val="00E55F20"/>
    <w:rsid w:val="00E562A4"/>
    <w:rsid w:val="00E61441"/>
    <w:rsid w:val="00E619B1"/>
    <w:rsid w:val="00E61C74"/>
    <w:rsid w:val="00E61DDD"/>
    <w:rsid w:val="00E62570"/>
    <w:rsid w:val="00E628F2"/>
    <w:rsid w:val="00E63B5E"/>
    <w:rsid w:val="00E65EF3"/>
    <w:rsid w:val="00E7105A"/>
    <w:rsid w:val="00E71C23"/>
    <w:rsid w:val="00E71E4A"/>
    <w:rsid w:val="00E72465"/>
    <w:rsid w:val="00E72A03"/>
    <w:rsid w:val="00E73959"/>
    <w:rsid w:val="00E75499"/>
    <w:rsid w:val="00E75D4A"/>
    <w:rsid w:val="00E75FCD"/>
    <w:rsid w:val="00E76C5C"/>
    <w:rsid w:val="00E80FE3"/>
    <w:rsid w:val="00E8120B"/>
    <w:rsid w:val="00E81966"/>
    <w:rsid w:val="00E81E72"/>
    <w:rsid w:val="00E81F98"/>
    <w:rsid w:val="00E820D2"/>
    <w:rsid w:val="00E825CE"/>
    <w:rsid w:val="00E82652"/>
    <w:rsid w:val="00E82890"/>
    <w:rsid w:val="00E8394C"/>
    <w:rsid w:val="00E84C1B"/>
    <w:rsid w:val="00E85576"/>
    <w:rsid w:val="00E85CDA"/>
    <w:rsid w:val="00E85E96"/>
    <w:rsid w:val="00E86606"/>
    <w:rsid w:val="00E87156"/>
    <w:rsid w:val="00E9070D"/>
    <w:rsid w:val="00E91FF1"/>
    <w:rsid w:val="00E9221C"/>
    <w:rsid w:val="00E92558"/>
    <w:rsid w:val="00E9483D"/>
    <w:rsid w:val="00EA1841"/>
    <w:rsid w:val="00EA3364"/>
    <w:rsid w:val="00EA4528"/>
    <w:rsid w:val="00EA4C74"/>
    <w:rsid w:val="00EA5226"/>
    <w:rsid w:val="00EA6DCB"/>
    <w:rsid w:val="00EA6F8C"/>
    <w:rsid w:val="00EA7932"/>
    <w:rsid w:val="00EB059F"/>
    <w:rsid w:val="00EB2B5B"/>
    <w:rsid w:val="00EB344A"/>
    <w:rsid w:val="00EB3607"/>
    <w:rsid w:val="00EB4CD4"/>
    <w:rsid w:val="00EB50B5"/>
    <w:rsid w:val="00EB6869"/>
    <w:rsid w:val="00EB75BA"/>
    <w:rsid w:val="00EC03AD"/>
    <w:rsid w:val="00EC29C8"/>
    <w:rsid w:val="00EC2B2C"/>
    <w:rsid w:val="00EC5F39"/>
    <w:rsid w:val="00EC695B"/>
    <w:rsid w:val="00EC78A8"/>
    <w:rsid w:val="00ED0B18"/>
    <w:rsid w:val="00ED0DB2"/>
    <w:rsid w:val="00ED16B9"/>
    <w:rsid w:val="00ED4701"/>
    <w:rsid w:val="00ED4BAA"/>
    <w:rsid w:val="00ED61E6"/>
    <w:rsid w:val="00EE01CF"/>
    <w:rsid w:val="00EE1A75"/>
    <w:rsid w:val="00EE1D99"/>
    <w:rsid w:val="00EE2294"/>
    <w:rsid w:val="00EE2C46"/>
    <w:rsid w:val="00EE3E25"/>
    <w:rsid w:val="00EE4EC7"/>
    <w:rsid w:val="00EE5B0B"/>
    <w:rsid w:val="00EE66B7"/>
    <w:rsid w:val="00EE69F7"/>
    <w:rsid w:val="00EF0C8B"/>
    <w:rsid w:val="00EF1E80"/>
    <w:rsid w:val="00EF23A8"/>
    <w:rsid w:val="00EF25EF"/>
    <w:rsid w:val="00EF35C6"/>
    <w:rsid w:val="00EF5C28"/>
    <w:rsid w:val="00EF6B30"/>
    <w:rsid w:val="00EF78B9"/>
    <w:rsid w:val="00EF7A1B"/>
    <w:rsid w:val="00EF7DF6"/>
    <w:rsid w:val="00EF7E58"/>
    <w:rsid w:val="00F0071C"/>
    <w:rsid w:val="00F00791"/>
    <w:rsid w:val="00F02C13"/>
    <w:rsid w:val="00F03CF5"/>
    <w:rsid w:val="00F04CB2"/>
    <w:rsid w:val="00F062C1"/>
    <w:rsid w:val="00F064F4"/>
    <w:rsid w:val="00F068E5"/>
    <w:rsid w:val="00F1032C"/>
    <w:rsid w:val="00F10805"/>
    <w:rsid w:val="00F117C8"/>
    <w:rsid w:val="00F14144"/>
    <w:rsid w:val="00F14A6C"/>
    <w:rsid w:val="00F16499"/>
    <w:rsid w:val="00F1653B"/>
    <w:rsid w:val="00F17700"/>
    <w:rsid w:val="00F179A0"/>
    <w:rsid w:val="00F17B86"/>
    <w:rsid w:val="00F200F5"/>
    <w:rsid w:val="00F22156"/>
    <w:rsid w:val="00F22AC7"/>
    <w:rsid w:val="00F23E83"/>
    <w:rsid w:val="00F24521"/>
    <w:rsid w:val="00F24DA1"/>
    <w:rsid w:val="00F252EB"/>
    <w:rsid w:val="00F266A4"/>
    <w:rsid w:val="00F30111"/>
    <w:rsid w:val="00F31442"/>
    <w:rsid w:val="00F3173D"/>
    <w:rsid w:val="00F31A54"/>
    <w:rsid w:val="00F3213F"/>
    <w:rsid w:val="00F32FC6"/>
    <w:rsid w:val="00F36CDE"/>
    <w:rsid w:val="00F36FC5"/>
    <w:rsid w:val="00F372A6"/>
    <w:rsid w:val="00F37308"/>
    <w:rsid w:val="00F378B0"/>
    <w:rsid w:val="00F4107B"/>
    <w:rsid w:val="00F42ACC"/>
    <w:rsid w:val="00F42F12"/>
    <w:rsid w:val="00F42FBA"/>
    <w:rsid w:val="00F440C0"/>
    <w:rsid w:val="00F45067"/>
    <w:rsid w:val="00F4690E"/>
    <w:rsid w:val="00F475E7"/>
    <w:rsid w:val="00F51CCF"/>
    <w:rsid w:val="00F53AC1"/>
    <w:rsid w:val="00F5427F"/>
    <w:rsid w:val="00F549D1"/>
    <w:rsid w:val="00F54A46"/>
    <w:rsid w:val="00F551AB"/>
    <w:rsid w:val="00F60BF4"/>
    <w:rsid w:val="00F62609"/>
    <w:rsid w:val="00F630DC"/>
    <w:rsid w:val="00F636F7"/>
    <w:rsid w:val="00F65BF2"/>
    <w:rsid w:val="00F668D4"/>
    <w:rsid w:val="00F67BAA"/>
    <w:rsid w:val="00F67E71"/>
    <w:rsid w:val="00F71670"/>
    <w:rsid w:val="00F719BE"/>
    <w:rsid w:val="00F71A68"/>
    <w:rsid w:val="00F72BE6"/>
    <w:rsid w:val="00F7348C"/>
    <w:rsid w:val="00F73CC0"/>
    <w:rsid w:val="00F750A0"/>
    <w:rsid w:val="00F76417"/>
    <w:rsid w:val="00F7655B"/>
    <w:rsid w:val="00F777AB"/>
    <w:rsid w:val="00F822AC"/>
    <w:rsid w:val="00F82548"/>
    <w:rsid w:val="00F82607"/>
    <w:rsid w:val="00F82E9B"/>
    <w:rsid w:val="00F833C6"/>
    <w:rsid w:val="00F84B11"/>
    <w:rsid w:val="00F851C7"/>
    <w:rsid w:val="00F85575"/>
    <w:rsid w:val="00F863AD"/>
    <w:rsid w:val="00F92555"/>
    <w:rsid w:val="00F92714"/>
    <w:rsid w:val="00F933AD"/>
    <w:rsid w:val="00F94773"/>
    <w:rsid w:val="00F95812"/>
    <w:rsid w:val="00F95971"/>
    <w:rsid w:val="00F95EFA"/>
    <w:rsid w:val="00FA1AC7"/>
    <w:rsid w:val="00FA2989"/>
    <w:rsid w:val="00FA315C"/>
    <w:rsid w:val="00FA33C2"/>
    <w:rsid w:val="00FA413A"/>
    <w:rsid w:val="00FA454D"/>
    <w:rsid w:val="00FA475A"/>
    <w:rsid w:val="00FA5FAF"/>
    <w:rsid w:val="00FA62D1"/>
    <w:rsid w:val="00FA7BBE"/>
    <w:rsid w:val="00FB040B"/>
    <w:rsid w:val="00FB1327"/>
    <w:rsid w:val="00FB22AF"/>
    <w:rsid w:val="00FB4D59"/>
    <w:rsid w:val="00FB549B"/>
    <w:rsid w:val="00FB571D"/>
    <w:rsid w:val="00FB69D5"/>
    <w:rsid w:val="00FC114C"/>
    <w:rsid w:val="00FC1866"/>
    <w:rsid w:val="00FC1CA5"/>
    <w:rsid w:val="00FC3618"/>
    <w:rsid w:val="00FC41CB"/>
    <w:rsid w:val="00FC4479"/>
    <w:rsid w:val="00FC6395"/>
    <w:rsid w:val="00FC67B9"/>
    <w:rsid w:val="00FC7AC7"/>
    <w:rsid w:val="00FD014A"/>
    <w:rsid w:val="00FD07B9"/>
    <w:rsid w:val="00FD0EF2"/>
    <w:rsid w:val="00FD3D32"/>
    <w:rsid w:val="00FD43B2"/>
    <w:rsid w:val="00FD5B25"/>
    <w:rsid w:val="00FD5D8C"/>
    <w:rsid w:val="00FD6714"/>
    <w:rsid w:val="00FD72A1"/>
    <w:rsid w:val="00FD73A6"/>
    <w:rsid w:val="00FE04C6"/>
    <w:rsid w:val="00FE083F"/>
    <w:rsid w:val="00FE0926"/>
    <w:rsid w:val="00FE0DAB"/>
    <w:rsid w:val="00FE1930"/>
    <w:rsid w:val="00FE2288"/>
    <w:rsid w:val="00FE436B"/>
    <w:rsid w:val="00FE675C"/>
    <w:rsid w:val="00FE700A"/>
    <w:rsid w:val="00FE78CD"/>
    <w:rsid w:val="00FE7A41"/>
    <w:rsid w:val="00FF13BB"/>
    <w:rsid w:val="00FF2FC3"/>
    <w:rsid w:val="00FF3AEA"/>
    <w:rsid w:val="00FF44AB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9A3375"/>
  <w15:chartTrackingRefBased/>
  <w15:docId w15:val="{BFBBF3F0-2D6F-418A-83C3-88901B90B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eastAsia="ja-JP"/>
    </w:rPr>
  </w:style>
  <w:style w:type="paragraph" w:styleId="berschrift1">
    <w:name w:val="heading 1"/>
    <w:basedOn w:val="Standard"/>
    <w:next w:val="Standard"/>
    <w:link w:val="berschrift1Zchn"/>
    <w:qFormat/>
    <w:rsid w:val="008E03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954523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berschrift3">
    <w:name w:val="heading 3"/>
    <w:basedOn w:val="Standard"/>
    <w:link w:val="berschrift3Zchn"/>
    <w:uiPriority w:val="99"/>
    <w:unhideWhenUsed/>
    <w:qFormat/>
    <w:rsid w:val="00D854D5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uchertr">
    <w:name w:val="buchertr"/>
    <w:semiHidden/>
    <w:rsid w:val="00346D07"/>
    <w:rPr>
      <w:rFonts w:ascii="Arial" w:hAnsi="Arial" w:cs="Arial"/>
      <w:color w:val="000080"/>
      <w:sz w:val="20"/>
      <w:szCs w:val="20"/>
    </w:rPr>
  </w:style>
  <w:style w:type="character" w:customStyle="1" w:styleId="berschrift3Zchn">
    <w:name w:val="Überschrift 3 Zchn"/>
    <w:link w:val="berschrift3"/>
    <w:uiPriority w:val="99"/>
    <w:rsid w:val="00D854D5"/>
    <w:rPr>
      <w:rFonts w:eastAsia="Times New Roman"/>
      <w:b/>
      <w:bCs/>
      <w:sz w:val="27"/>
      <w:szCs w:val="27"/>
    </w:rPr>
  </w:style>
  <w:style w:type="paragraph" w:customStyle="1" w:styleId="EndNoteBibliographyTitle">
    <w:name w:val="EndNote Bibliography Title"/>
    <w:basedOn w:val="Standard"/>
    <w:link w:val="EndNoteBibliographyTitleZchn"/>
    <w:rsid w:val="00362D7D"/>
    <w:pPr>
      <w:jc w:val="center"/>
    </w:pPr>
    <w:rPr>
      <w:noProof/>
    </w:rPr>
  </w:style>
  <w:style w:type="character" w:customStyle="1" w:styleId="EndNoteBibliographyTitleZchn">
    <w:name w:val="EndNote Bibliography Title Zchn"/>
    <w:link w:val="EndNoteBibliographyTitle"/>
    <w:rsid w:val="00362D7D"/>
    <w:rPr>
      <w:noProof/>
      <w:sz w:val="24"/>
      <w:szCs w:val="24"/>
      <w:lang w:eastAsia="ja-JP"/>
    </w:rPr>
  </w:style>
  <w:style w:type="paragraph" w:customStyle="1" w:styleId="EndNoteBibliography">
    <w:name w:val="EndNote Bibliography"/>
    <w:basedOn w:val="Standard"/>
    <w:link w:val="EndNoteBibliographyZchn"/>
    <w:rsid w:val="00362D7D"/>
    <w:pPr>
      <w:jc w:val="both"/>
    </w:pPr>
    <w:rPr>
      <w:noProof/>
    </w:rPr>
  </w:style>
  <w:style w:type="character" w:customStyle="1" w:styleId="EndNoteBibliographyZchn">
    <w:name w:val="EndNote Bibliography Zchn"/>
    <w:link w:val="EndNoteBibliography"/>
    <w:rsid w:val="00362D7D"/>
    <w:rPr>
      <w:noProof/>
      <w:sz w:val="24"/>
      <w:szCs w:val="24"/>
      <w:lang w:eastAsia="ja-JP"/>
    </w:rPr>
  </w:style>
  <w:style w:type="paragraph" w:customStyle="1" w:styleId="Default">
    <w:name w:val="Default"/>
    <w:rsid w:val="006437F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rsid w:val="008C231E"/>
    <w:rPr>
      <w:color w:val="0563C1"/>
      <w:u w:val="single"/>
    </w:rPr>
  </w:style>
  <w:style w:type="paragraph" w:styleId="Sprechblasentext">
    <w:name w:val="Balloon Text"/>
    <w:basedOn w:val="Standard"/>
    <w:link w:val="SprechblasentextZchn"/>
    <w:rsid w:val="0058533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585339"/>
    <w:rPr>
      <w:rFonts w:ascii="Segoe UI" w:hAnsi="Segoe UI" w:cs="Segoe UI"/>
      <w:sz w:val="18"/>
      <w:szCs w:val="18"/>
      <w:lang w:eastAsia="ja-JP"/>
    </w:rPr>
  </w:style>
  <w:style w:type="paragraph" w:styleId="Kopfzeile">
    <w:name w:val="header"/>
    <w:basedOn w:val="Standard"/>
    <w:link w:val="KopfzeileZchn"/>
    <w:rsid w:val="00D72D9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D72D9D"/>
    <w:rPr>
      <w:sz w:val="24"/>
      <w:szCs w:val="24"/>
      <w:lang w:eastAsia="ja-JP"/>
    </w:rPr>
  </w:style>
  <w:style w:type="paragraph" w:styleId="Fuzeile">
    <w:name w:val="footer"/>
    <w:basedOn w:val="Standard"/>
    <w:link w:val="FuzeileZchn"/>
    <w:uiPriority w:val="99"/>
    <w:rsid w:val="00D72D9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72D9D"/>
    <w:rPr>
      <w:sz w:val="24"/>
      <w:szCs w:val="24"/>
      <w:lang w:eastAsia="ja-JP"/>
    </w:rPr>
  </w:style>
  <w:style w:type="character" w:styleId="Kommentarzeichen">
    <w:name w:val="annotation reference"/>
    <w:rsid w:val="00113B1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113B17"/>
    <w:rPr>
      <w:sz w:val="20"/>
      <w:szCs w:val="20"/>
    </w:rPr>
  </w:style>
  <w:style w:type="character" w:customStyle="1" w:styleId="KommentartextZchn">
    <w:name w:val="Kommentartext Zchn"/>
    <w:link w:val="Kommentartext"/>
    <w:rsid w:val="00113B17"/>
    <w:rPr>
      <w:lang w:eastAsia="ja-JP"/>
    </w:rPr>
  </w:style>
  <w:style w:type="paragraph" w:styleId="Kommentarthema">
    <w:name w:val="annotation subject"/>
    <w:basedOn w:val="Kommentartext"/>
    <w:next w:val="Kommentartext"/>
    <w:link w:val="KommentarthemaZchn"/>
    <w:rsid w:val="00113B17"/>
    <w:rPr>
      <w:b/>
      <w:bCs/>
    </w:rPr>
  </w:style>
  <w:style w:type="character" w:customStyle="1" w:styleId="KommentarthemaZchn">
    <w:name w:val="Kommentarthema Zchn"/>
    <w:link w:val="Kommentarthema"/>
    <w:rsid w:val="00113B17"/>
    <w:rPr>
      <w:b/>
      <w:bCs/>
      <w:lang w:eastAsia="ja-JP"/>
    </w:rPr>
  </w:style>
  <w:style w:type="character" w:styleId="Hervorhebung">
    <w:name w:val="Emphasis"/>
    <w:uiPriority w:val="20"/>
    <w:qFormat/>
    <w:rsid w:val="00614DEC"/>
    <w:rPr>
      <w:b/>
      <w:bCs/>
      <w:i w:val="0"/>
      <w:iCs w:val="0"/>
    </w:rPr>
  </w:style>
  <w:style w:type="character" w:customStyle="1" w:styleId="st1">
    <w:name w:val="st1"/>
    <w:rsid w:val="00614DEC"/>
  </w:style>
  <w:style w:type="table" w:styleId="Tabellenraster">
    <w:name w:val="Table Grid"/>
    <w:basedOn w:val="NormaleTabelle"/>
    <w:uiPriority w:val="39"/>
    <w:rsid w:val="00146F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C573A6"/>
    <w:pPr>
      <w:spacing w:before="100" w:beforeAutospacing="1" w:after="100" w:afterAutospacing="1"/>
    </w:pPr>
    <w:rPr>
      <w:rFonts w:eastAsia="Times New Roman"/>
      <w:lang w:eastAsia="de-DE"/>
    </w:rPr>
  </w:style>
  <w:style w:type="paragraph" w:customStyle="1" w:styleId="Deckblatt-Institutions">
    <w:name w:val="Deckblatt - Institutions"/>
    <w:basedOn w:val="Standard"/>
    <w:rsid w:val="00C573A6"/>
    <w:pPr>
      <w:spacing w:before="20" w:after="40" w:line="400" w:lineRule="exact"/>
      <w:ind w:firstLine="567"/>
      <w:jc w:val="center"/>
    </w:pPr>
    <w:rPr>
      <w:rFonts w:ascii="Times" w:eastAsia="Batang" w:hAnsi="Times"/>
      <w:szCs w:val="20"/>
      <w:lang w:eastAsia="de-DE"/>
    </w:rPr>
  </w:style>
  <w:style w:type="paragraph" w:customStyle="1" w:styleId="mb15">
    <w:name w:val="mb15"/>
    <w:basedOn w:val="Standard"/>
    <w:rsid w:val="00FC1866"/>
    <w:pPr>
      <w:spacing w:before="100" w:beforeAutospacing="1" w:after="100" w:afterAutospacing="1"/>
    </w:pPr>
    <w:rPr>
      <w:rFonts w:eastAsia="Times New Roman"/>
      <w:lang w:eastAsia="de-DE"/>
    </w:rPr>
  </w:style>
  <w:style w:type="paragraph" w:customStyle="1" w:styleId="mb0">
    <w:name w:val="mb0"/>
    <w:basedOn w:val="Standard"/>
    <w:rsid w:val="00FC1866"/>
    <w:pPr>
      <w:spacing w:before="100" w:beforeAutospacing="1" w:after="100" w:afterAutospacing="1"/>
    </w:pPr>
    <w:rPr>
      <w:rFonts w:eastAsia="Times New Roman"/>
      <w:lang w:eastAsia="de-DE"/>
    </w:rPr>
  </w:style>
  <w:style w:type="character" w:styleId="BesuchterHyperlink">
    <w:name w:val="FollowedHyperlink"/>
    <w:rsid w:val="00337C92"/>
    <w:rPr>
      <w:color w:val="954F72"/>
      <w:u w:val="single"/>
    </w:rPr>
  </w:style>
  <w:style w:type="character" w:customStyle="1" w:styleId="highlight">
    <w:name w:val="highlight"/>
    <w:rsid w:val="004C49A0"/>
  </w:style>
  <w:style w:type="character" w:customStyle="1" w:styleId="berschrift2Zchn">
    <w:name w:val="Überschrift 2 Zchn"/>
    <w:link w:val="berschrift2"/>
    <w:semiHidden/>
    <w:rsid w:val="00954523"/>
    <w:rPr>
      <w:rFonts w:ascii="Calibri Light" w:eastAsia="Times New Roman" w:hAnsi="Calibri Light" w:cs="Times New Roman"/>
      <w:b/>
      <w:bCs/>
      <w:i/>
      <w:iCs/>
      <w:sz w:val="28"/>
      <w:szCs w:val="28"/>
      <w:lang w:eastAsia="ja-JP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4A4B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  <w:lang w:eastAsia="de-DE"/>
    </w:rPr>
  </w:style>
  <w:style w:type="character" w:customStyle="1" w:styleId="HTMLVorformatiertZchn">
    <w:name w:val="HTML Vorformatiert Zchn"/>
    <w:link w:val="HTMLVorformatiert"/>
    <w:uiPriority w:val="99"/>
    <w:rsid w:val="004A4B9B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link w:val="ListenabsatzZchn"/>
    <w:uiPriority w:val="34"/>
    <w:qFormat/>
    <w:rsid w:val="00B570F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urText">
    <w:name w:val="Plain Text"/>
    <w:basedOn w:val="Standard"/>
    <w:link w:val="NurTextZchn"/>
    <w:uiPriority w:val="99"/>
    <w:unhideWhenUsed/>
    <w:rsid w:val="007719BC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7719BC"/>
    <w:rPr>
      <w:rFonts w:ascii="Calibri" w:eastAsia="Calibri" w:hAnsi="Calibri"/>
      <w:sz w:val="22"/>
      <w:szCs w:val="21"/>
      <w:lang w:eastAsia="en-US"/>
    </w:rPr>
  </w:style>
  <w:style w:type="paragraph" w:styleId="berarbeitung">
    <w:name w:val="Revision"/>
    <w:hidden/>
    <w:uiPriority w:val="99"/>
    <w:semiHidden/>
    <w:rsid w:val="00E73959"/>
    <w:rPr>
      <w:sz w:val="24"/>
      <w:szCs w:val="24"/>
      <w:lang w:eastAsia="ja-JP"/>
    </w:rPr>
  </w:style>
  <w:style w:type="paragraph" w:styleId="Endnotentext">
    <w:name w:val="endnote text"/>
    <w:basedOn w:val="Standard"/>
    <w:link w:val="EndnotentextZchn"/>
    <w:rsid w:val="00861E09"/>
    <w:rPr>
      <w:sz w:val="20"/>
      <w:szCs w:val="20"/>
    </w:rPr>
  </w:style>
  <w:style w:type="character" w:customStyle="1" w:styleId="EndnotentextZchn">
    <w:name w:val="Endnotentext Zchn"/>
    <w:link w:val="Endnotentext"/>
    <w:rsid w:val="00861E09"/>
    <w:rPr>
      <w:lang w:val="de-DE" w:eastAsia="ja-JP"/>
    </w:rPr>
  </w:style>
  <w:style w:type="character" w:styleId="Endnotenzeichen">
    <w:name w:val="endnote reference"/>
    <w:rsid w:val="00861E09"/>
    <w:rPr>
      <w:vertAlign w:val="superscript"/>
    </w:rPr>
  </w:style>
  <w:style w:type="character" w:customStyle="1" w:styleId="None">
    <w:name w:val="None"/>
    <w:rsid w:val="00510900"/>
  </w:style>
  <w:style w:type="character" w:customStyle="1" w:styleId="Hyperlink0">
    <w:name w:val="Hyperlink.0"/>
    <w:basedOn w:val="None"/>
    <w:rsid w:val="00510900"/>
    <w:rPr>
      <w:sz w:val="20"/>
      <w:szCs w:val="20"/>
      <w:lang w:val="en-US"/>
    </w:rPr>
  </w:style>
  <w:style w:type="character" w:styleId="Fett">
    <w:name w:val="Strong"/>
    <w:basedOn w:val="Absatz-Standardschriftart"/>
    <w:uiPriority w:val="22"/>
    <w:qFormat/>
    <w:rsid w:val="006B28AE"/>
    <w:rPr>
      <w:b/>
      <w:bCs/>
    </w:rPr>
  </w:style>
  <w:style w:type="character" w:customStyle="1" w:styleId="style11">
    <w:name w:val="style11"/>
    <w:basedOn w:val="Absatz-Standardschriftart"/>
    <w:rsid w:val="00B1776C"/>
    <w:rPr>
      <w:rFonts w:ascii="Arial" w:hAnsi="Arial" w:cs="Arial" w:hint="default"/>
    </w:rPr>
  </w:style>
  <w:style w:type="character" w:customStyle="1" w:styleId="style51">
    <w:name w:val="style51"/>
    <w:basedOn w:val="Absatz-Standardschriftart"/>
    <w:rsid w:val="00B1776C"/>
    <w:rPr>
      <w:shd w:val="clear" w:color="auto" w:fill="6699FF"/>
    </w:rPr>
  </w:style>
  <w:style w:type="character" w:customStyle="1" w:styleId="style3">
    <w:name w:val="style3"/>
    <w:basedOn w:val="Absatz-Standardschriftart"/>
    <w:rsid w:val="00B1776C"/>
  </w:style>
  <w:style w:type="paragraph" w:customStyle="1" w:styleId="IOPText">
    <w:name w:val="IOPText"/>
    <w:basedOn w:val="Standard"/>
    <w:link w:val="IOPTextChar"/>
    <w:qFormat/>
    <w:rsid w:val="00070CA1"/>
    <w:pPr>
      <w:spacing w:line="259" w:lineRule="auto"/>
      <w:ind w:firstLine="227"/>
      <w:jc w:val="both"/>
    </w:pPr>
    <w:rPr>
      <w:rFonts w:eastAsiaTheme="minorHAnsi" w:cstheme="minorBidi"/>
      <w:sz w:val="20"/>
      <w:szCs w:val="22"/>
      <w:lang w:val="en-GB" w:eastAsia="en-US"/>
    </w:rPr>
  </w:style>
  <w:style w:type="character" w:customStyle="1" w:styleId="IOPTextChar">
    <w:name w:val="IOPText Char"/>
    <w:basedOn w:val="Absatz-Standardschriftart"/>
    <w:link w:val="IOPText"/>
    <w:rsid w:val="00070CA1"/>
    <w:rPr>
      <w:rFonts w:eastAsiaTheme="minorHAnsi" w:cstheme="minorBidi"/>
      <w:szCs w:val="22"/>
      <w:lang w:val="en-GB" w:eastAsia="en-US"/>
    </w:rPr>
  </w:style>
  <w:style w:type="character" w:styleId="Platzhaltertext">
    <w:name w:val="Placeholder Text"/>
    <w:basedOn w:val="Absatz-Standardschriftart"/>
    <w:uiPriority w:val="99"/>
    <w:semiHidden/>
    <w:rsid w:val="00A72F25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rsid w:val="008E039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ja-JP"/>
    </w:rPr>
  </w:style>
  <w:style w:type="paragraph" w:styleId="Aufzhlungszeichen">
    <w:name w:val="List Bullet"/>
    <w:basedOn w:val="Standard"/>
    <w:rsid w:val="00127F24"/>
    <w:pPr>
      <w:numPr>
        <w:numId w:val="18"/>
      </w:numPr>
      <w:contextualSpacing/>
    </w:pPr>
  </w:style>
  <w:style w:type="paragraph" w:customStyle="1" w:styleId="Correspondence">
    <w:name w:val="Correspondence"/>
    <w:basedOn w:val="Standard"/>
    <w:link w:val="CorrespondenceZchn"/>
    <w:rsid w:val="00426B8D"/>
    <w:pPr>
      <w:tabs>
        <w:tab w:val="left" w:pos="851"/>
      </w:tabs>
      <w:spacing w:line="360" w:lineRule="atLeast"/>
      <w:jc w:val="both"/>
    </w:pPr>
    <w:rPr>
      <w:rFonts w:ascii="Times" w:eastAsia="Times New Roman" w:hAnsi="Times"/>
      <w:szCs w:val="20"/>
      <w:lang w:eastAsia="de-DE"/>
    </w:rPr>
  </w:style>
  <w:style w:type="character" w:customStyle="1" w:styleId="CorrespondenceZchn">
    <w:name w:val="Correspondence Zchn"/>
    <w:basedOn w:val="Absatz-Standardschriftart"/>
    <w:link w:val="Correspondence"/>
    <w:rsid w:val="00426B8D"/>
    <w:rPr>
      <w:rFonts w:ascii="Times" w:eastAsia="Times New Roman" w:hAnsi="Times"/>
      <w:sz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76254F"/>
    <w:rPr>
      <w:rFonts w:ascii="Calibri" w:eastAsia="Calibri" w:hAnsi="Calibri"/>
      <w:sz w:val="22"/>
      <w:szCs w:val="22"/>
      <w:lang w:eastAsia="en-US"/>
    </w:rPr>
  </w:style>
  <w:style w:type="character" w:customStyle="1" w:styleId="NoneA">
    <w:name w:val="None A"/>
    <w:basedOn w:val="Absatz-Standardschriftart"/>
    <w:rsid w:val="004E35F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8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37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8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98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15" w:color="EAE9E9"/>
                            <w:left w:val="none" w:sz="0" w:space="0" w:color="EAE9E9"/>
                            <w:bottom w:val="single" w:sz="2" w:space="15" w:color="EAE9E9"/>
                            <w:right w:val="none" w:sz="0" w:space="0" w:color="EAE9E9"/>
                          </w:divBdr>
                          <w:divsChild>
                            <w:div w:id="127489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57077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384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31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2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4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7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9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48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64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55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239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84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169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885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407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95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7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buchert@uke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BC8AA-0369-4C1F-BF0B-1A458FADA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596</Words>
  <Characters>3759</Characters>
  <Application>Microsoft Office Word</Application>
  <DocSecurity>0</DocSecurity>
  <Lines>31</Lines>
  <Paragraphs>8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IT-Zentrum - Charite Universitaetsmedizin Berlin</Company>
  <LinksUpToDate>false</LinksUpToDate>
  <CharactersWithSpaces>4347</CharactersWithSpaces>
  <SharedDoc>false</SharedDoc>
  <HLinks>
    <vt:vector size="42" baseType="variant">
      <vt:variant>
        <vt:i4>1507412</vt:i4>
      </vt:variant>
      <vt:variant>
        <vt:i4>155</vt:i4>
      </vt:variant>
      <vt:variant>
        <vt:i4>0</vt:i4>
      </vt:variant>
      <vt:variant>
        <vt:i4>5</vt:i4>
      </vt:variant>
      <vt:variant>
        <vt:lpwstr>http://www.ppmi-info.org/fundingpartners</vt:lpwstr>
      </vt:variant>
      <vt:variant>
        <vt:lpwstr/>
      </vt:variant>
      <vt:variant>
        <vt:i4>7733309</vt:i4>
      </vt:variant>
      <vt:variant>
        <vt:i4>96</vt:i4>
      </vt:variant>
      <vt:variant>
        <vt:i4>0</vt:i4>
      </vt:variant>
      <vt:variant>
        <vt:i4>5</vt:i4>
      </vt:variant>
      <vt:variant>
        <vt:lpwstr>http://www.ppmi-info.org/study-design/research-documents-and-sops/</vt:lpwstr>
      </vt:variant>
      <vt:variant>
        <vt:lpwstr/>
      </vt:variant>
      <vt:variant>
        <vt:i4>4653126</vt:i4>
      </vt:variant>
      <vt:variant>
        <vt:i4>90</vt:i4>
      </vt:variant>
      <vt:variant>
        <vt:i4>0</vt:i4>
      </vt:variant>
      <vt:variant>
        <vt:i4>5</vt:i4>
      </vt:variant>
      <vt:variant>
        <vt:lpwstr>http://www.ppmi-info.org/wp-content/uploads/2014/01/PPMI-AM7-Protocol.pdf</vt:lpwstr>
      </vt:variant>
      <vt:variant>
        <vt:lpwstr/>
      </vt:variant>
      <vt:variant>
        <vt:i4>1179674</vt:i4>
      </vt:variant>
      <vt:variant>
        <vt:i4>87</vt:i4>
      </vt:variant>
      <vt:variant>
        <vt:i4>0</vt:i4>
      </vt:variant>
      <vt:variant>
        <vt:i4>5</vt:i4>
      </vt:variant>
      <vt:variant>
        <vt:lpwstr>http://www.ppmi-info.org/</vt:lpwstr>
      </vt:variant>
      <vt:variant>
        <vt:lpwstr/>
      </vt:variant>
      <vt:variant>
        <vt:i4>131156</vt:i4>
      </vt:variant>
      <vt:variant>
        <vt:i4>81</vt:i4>
      </vt:variant>
      <vt:variant>
        <vt:i4>0</vt:i4>
      </vt:variant>
      <vt:variant>
        <vt:i4>5</vt:i4>
      </vt:variant>
      <vt:variant>
        <vt:lpwstr>http://www.ppmi-info.org/data</vt:lpwstr>
      </vt:variant>
      <vt:variant>
        <vt:lpwstr/>
      </vt:variant>
      <vt:variant>
        <vt:i4>7602190</vt:i4>
      </vt:variant>
      <vt:variant>
        <vt:i4>3</vt:i4>
      </vt:variant>
      <vt:variant>
        <vt:i4>0</vt:i4>
      </vt:variant>
      <vt:variant>
        <vt:i4>5</vt:i4>
      </vt:variant>
      <vt:variant>
        <vt:lpwstr>mailto:r.buchert@uke.de</vt:lpwstr>
      </vt:variant>
      <vt:variant>
        <vt:lpwstr/>
      </vt:variant>
      <vt:variant>
        <vt:i4>5898240</vt:i4>
      </vt:variant>
      <vt:variant>
        <vt:i4>0</vt:i4>
      </vt:variant>
      <vt:variant>
        <vt:i4>0</vt:i4>
      </vt:variant>
      <vt:variant>
        <vt:i4>5</vt:i4>
      </vt:variant>
      <vt:variant>
        <vt:lpwstr>https://www.mevis.fraunhofer.de/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jgoldner</dc:creator>
  <cp:keywords/>
  <dc:description/>
  <cp:lastModifiedBy>Ralph Buchert</cp:lastModifiedBy>
  <cp:revision>14</cp:revision>
  <cp:lastPrinted>2022-07-30T10:55:00Z</cp:lastPrinted>
  <dcterms:created xsi:type="dcterms:W3CDTF">2022-02-16T08:12:00Z</dcterms:created>
  <dcterms:modified xsi:type="dcterms:W3CDTF">2022-07-30T12:40:00Z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