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7D5AD9" w14:textId="2AC8D154" w:rsidR="00F46F77" w:rsidRPr="00A04A23" w:rsidRDefault="00905A8D" w:rsidP="000F3901">
      <w:pPr>
        <w:pStyle w:val="MDPI12title"/>
        <w:ind w:left="426"/>
      </w:pPr>
      <w:bookmarkStart w:id="0" w:name="_Hlk104372687"/>
      <w:bookmarkStart w:id="1" w:name="_Hlk104373207"/>
      <w:bookmarkStart w:id="2" w:name="_GoBack"/>
      <w:bookmarkEnd w:id="2"/>
      <w:r w:rsidRPr="00A04A23">
        <w:t xml:space="preserve">Comparative </w:t>
      </w:r>
      <w:r w:rsidRPr="00A04A23">
        <w:rPr>
          <w:i/>
        </w:rPr>
        <w:t>in vivo</w:t>
      </w:r>
      <w:r w:rsidRPr="00A04A23">
        <w:t xml:space="preserve"> biodistribution of cells labelled with </w:t>
      </w:r>
      <w:r w:rsidR="001C46F2" w:rsidRPr="00A04A23">
        <w:t>[</w:t>
      </w:r>
      <w:r w:rsidR="001C46F2" w:rsidRPr="00A04A23">
        <w:rPr>
          <w:vertAlign w:val="superscript"/>
        </w:rPr>
        <w:t>89</w:t>
      </w:r>
      <w:r w:rsidR="001C46F2" w:rsidRPr="00A04A23">
        <w:t>Zr]Zr-(oxinate)</w:t>
      </w:r>
      <w:r w:rsidR="001C46F2" w:rsidRPr="00A04A23">
        <w:rPr>
          <w:vertAlign w:val="subscript"/>
        </w:rPr>
        <w:t>4</w:t>
      </w:r>
      <w:r w:rsidR="001C46F2" w:rsidRPr="00A04A23">
        <w:t xml:space="preserve"> </w:t>
      </w:r>
      <w:r w:rsidR="00FB52E2" w:rsidRPr="00A04A23">
        <w:t>or [</w:t>
      </w:r>
      <w:r w:rsidR="00FB52E2" w:rsidRPr="00A04A23">
        <w:rPr>
          <w:vertAlign w:val="superscript"/>
        </w:rPr>
        <w:t>89</w:t>
      </w:r>
      <w:r w:rsidR="00FB52E2" w:rsidRPr="00A04A23">
        <w:t>Zr]Zr-DFO</w:t>
      </w:r>
      <w:r w:rsidR="00501CDB" w:rsidRPr="00A04A23">
        <w:t>-NCS</w:t>
      </w:r>
      <w:r w:rsidR="00FB52E2" w:rsidRPr="00A04A23">
        <w:t xml:space="preserve"> </w:t>
      </w:r>
      <w:r w:rsidR="00E50785" w:rsidRPr="00A04A23">
        <w:t>using PET</w:t>
      </w:r>
    </w:p>
    <w:p w14:paraId="35EB6078" w14:textId="1ED8612D" w:rsidR="003757DC" w:rsidRPr="00A04A23" w:rsidRDefault="00405CA8" w:rsidP="003757DC">
      <w:pPr>
        <w:pStyle w:val="MDPI11articletype"/>
        <w:ind w:left="426"/>
      </w:pPr>
      <w:bookmarkStart w:id="3" w:name="_Hlk118308546"/>
      <w:bookmarkEnd w:id="0"/>
      <w:r w:rsidRPr="00A04A23">
        <w:rPr>
          <w:sz w:val="28"/>
        </w:rPr>
        <w:t>Supplementary</w:t>
      </w:r>
    </w:p>
    <w:bookmarkEnd w:id="1"/>
    <w:bookmarkEnd w:id="3"/>
    <w:p w14:paraId="44BB3A76" w14:textId="77777777" w:rsidR="00CF4B9D" w:rsidRDefault="00CF4B9D" w:rsidP="00CF4B9D">
      <w:pPr>
        <w:tabs>
          <w:tab w:val="left" w:pos="2552"/>
        </w:tabs>
        <w:spacing w:after="120" w:line="240" w:lineRule="auto"/>
        <w:ind w:left="426"/>
        <w:rPr>
          <w:vertAlign w:val="superscript"/>
          <w:lang w:val="en-US"/>
        </w:rPr>
      </w:pPr>
      <w:r w:rsidRPr="00413E02">
        <w:rPr>
          <w:lang w:val="en-US"/>
        </w:rPr>
        <w:t>Ida Friberger</w:t>
      </w:r>
      <w:r w:rsidRPr="00413E02">
        <w:rPr>
          <w:vertAlign w:val="superscript"/>
          <w:lang w:val="en-US"/>
        </w:rPr>
        <w:t>1</w:t>
      </w:r>
      <w:r w:rsidRPr="00413E02">
        <w:rPr>
          <w:lang w:val="en-US"/>
        </w:rPr>
        <w:t>*, Joachim N. Nilsson</w:t>
      </w:r>
      <w:r w:rsidRPr="00413E02">
        <w:rPr>
          <w:vertAlign w:val="superscript"/>
          <w:lang w:val="en-US"/>
        </w:rPr>
        <w:t>2,3</w:t>
      </w:r>
      <w:r w:rsidRPr="00413E02">
        <w:rPr>
          <w:lang w:val="en-US"/>
        </w:rPr>
        <w:t>, Li Lu</w:t>
      </w:r>
      <w:r w:rsidRPr="00413E02">
        <w:rPr>
          <w:vertAlign w:val="superscript"/>
          <w:lang w:val="en-US"/>
        </w:rPr>
        <w:t>1</w:t>
      </w:r>
      <w:r w:rsidRPr="00413E02">
        <w:rPr>
          <w:lang w:val="en-US"/>
        </w:rPr>
        <w:t>, Jonathan Siikanen</w:t>
      </w:r>
      <w:r w:rsidRPr="00413E02">
        <w:rPr>
          <w:vertAlign w:val="superscript"/>
          <w:lang w:val="en-US"/>
        </w:rPr>
        <w:t>2,4</w:t>
      </w:r>
      <w:r w:rsidRPr="00413E02">
        <w:rPr>
          <w:lang w:val="en-US"/>
        </w:rPr>
        <w:t>,</w:t>
      </w:r>
      <w:r>
        <w:rPr>
          <w:lang w:val="en-US"/>
        </w:rPr>
        <w:t xml:space="preserve"> </w:t>
      </w:r>
      <w:r w:rsidRPr="00413E02">
        <w:rPr>
          <w:lang w:val="en-US"/>
        </w:rPr>
        <w:t>Oscar Ardenfors</w:t>
      </w:r>
      <w:r w:rsidRPr="00413E02">
        <w:rPr>
          <w:vertAlign w:val="superscript"/>
          <w:lang w:val="en-US"/>
        </w:rPr>
        <w:t>2</w:t>
      </w:r>
      <w:r w:rsidRPr="00413E02">
        <w:rPr>
          <w:lang w:val="en-US"/>
        </w:rPr>
        <w:t>, Stefan Milton</w:t>
      </w:r>
      <w:r w:rsidRPr="00413E02">
        <w:rPr>
          <w:vertAlign w:val="superscript"/>
          <w:lang w:val="en-US"/>
        </w:rPr>
        <w:t>1,4</w:t>
      </w:r>
      <w:r w:rsidRPr="00413E02">
        <w:rPr>
          <w:lang w:val="en-US"/>
        </w:rPr>
        <w:t>, Erik Samén</w:t>
      </w:r>
      <w:r w:rsidRPr="00413E02">
        <w:rPr>
          <w:vertAlign w:val="superscript"/>
          <w:lang w:val="en-US"/>
        </w:rPr>
        <w:t>4,5</w:t>
      </w:r>
      <w:r w:rsidRPr="00413E02">
        <w:rPr>
          <w:lang w:val="en-US"/>
        </w:rPr>
        <w:t>, Jeroen A.C.M. Goos</w:t>
      </w:r>
      <w:r w:rsidRPr="00413E02">
        <w:rPr>
          <w:vertAlign w:val="superscript"/>
          <w:lang w:val="en-US"/>
        </w:rPr>
        <w:t>1,4,5</w:t>
      </w:r>
      <w:r w:rsidRPr="00413E02">
        <w:rPr>
          <w:lang w:val="en-US"/>
        </w:rPr>
        <w:t>, Mattias Carlsten</w:t>
      </w:r>
      <w:r w:rsidRPr="00413E02">
        <w:rPr>
          <w:vertAlign w:val="superscript"/>
          <w:lang w:val="en-US"/>
        </w:rPr>
        <w:t>6,7</w:t>
      </w:r>
      <w:r w:rsidRPr="00413E02">
        <w:rPr>
          <w:lang w:val="en-US"/>
        </w:rPr>
        <w:t>, Staffan Holmin</w:t>
      </w:r>
      <w:r w:rsidRPr="00413E02">
        <w:rPr>
          <w:vertAlign w:val="superscript"/>
          <w:lang w:val="en-US"/>
        </w:rPr>
        <w:t>1,8</w:t>
      </w:r>
      <w:r w:rsidRPr="00413E02">
        <w:rPr>
          <w:lang w:val="en-US"/>
        </w:rPr>
        <w:t xml:space="preserve"> and Thuy A. Tran</w:t>
      </w:r>
      <w:r w:rsidRPr="00413E02">
        <w:rPr>
          <w:vertAlign w:val="superscript"/>
          <w:lang w:val="en-US"/>
        </w:rPr>
        <w:t>1,4,5</w:t>
      </w:r>
    </w:p>
    <w:p w14:paraId="5DBEA532" w14:textId="77777777" w:rsidR="00CF4B9D" w:rsidRPr="00413E02" w:rsidRDefault="00CF4B9D" w:rsidP="00CF4B9D">
      <w:pPr>
        <w:tabs>
          <w:tab w:val="left" w:pos="2552"/>
        </w:tabs>
        <w:spacing w:after="120" w:line="240" w:lineRule="auto"/>
        <w:ind w:left="426"/>
        <w:rPr>
          <w:vertAlign w:val="superscript"/>
          <w:lang w:val="en-US"/>
        </w:rPr>
      </w:pPr>
    </w:p>
    <w:p w14:paraId="75D45151" w14:textId="77777777" w:rsidR="00CF4B9D" w:rsidRPr="006E7911" w:rsidRDefault="00CF4B9D" w:rsidP="00CF4B9D">
      <w:pPr>
        <w:pStyle w:val="NoSpacing"/>
        <w:numPr>
          <w:ilvl w:val="0"/>
          <w:numId w:val="28"/>
        </w:numPr>
        <w:spacing w:before="0" w:after="360" w:line="276" w:lineRule="auto"/>
        <w:ind w:left="709" w:hanging="284"/>
        <w:contextualSpacing/>
        <w:jc w:val="left"/>
        <w:rPr>
          <w:i/>
          <w:lang w:val="en-GB"/>
        </w:rPr>
      </w:pPr>
      <w:r w:rsidRPr="006E7911">
        <w:rPr>
          <w:lang w:val="en-GB"/>
        </w:rPr>
        <w:t>Department of Clinical Neuroscience, Karolinska Institutet, Stockholm, Sweden; ida.friberger@ki.se (IF); Li.lu@ki.se (LL); staffan.holmin@ki.se (SH), jeroen.goos@ki.se (JG), stefan.milton@ki.se (SM)</w:t>
      </w:r>
    </w:p>
    <w:p w14:paraId="6D408EAD" w14:textId="77777777" w:rsidR="00CF4B9D" w:rsidRPr="00130512" w:rsidRDefault="00CF4B9D" w:rsidP="00CF4B9D">
      <w:pPr>
        <w:pStyle w:val="NoSpacing"/>
        <w:numPr>
          <w:ilvl w:val="0"/>
          <w:numId w:val="28"/>
        </w:numPr>
        <w:spacing w:before="0" w:after="360" w:line="276" w:lineRule="auto"/>
        <w:ind w:left="709" w:hanging="284"/>
        <w:contextualSpacing/>
        <w:jc w:val="left"/>
        <w:rPr>
          <w:i/>
          <w:lang w:val="en-GB"/>
        </w:rPr>
      </w:pPr>
      <w:r w:rsidRPr="006E7911">
        <w:rPr>
          <w:lang w:val="en-GB"/>
        </w:rPr>
        <w:t>Department of Medical Radiation Physics and Nuclear Medicine, Karolinska University Hospital, Stockholm, Sweden; joachim.nilsson@ki.se (JN</w:t>
      </w:r>
      <w:r w:rsidRPr="00130512">
        <w:rPr>
          <w:lang w:val="en-GB"/>
        </w:rPr>
        <w:t xml:space="preserve">), jonathan.siikanen@ki.se (JS), (OA) </w:t>
      </w:r>
      <w:r w:rsidRPr="00130512">
        <w:rPr>
          <w:lang w:val="en-US"/>
        </w:rPr>
        <w:t>oscar.ardenfors@ki.se</w:t>
      </w:r>
    </w:p>
    <w:p w14:paraId="60AE8599" w14:textId="77777777" w:rsidR="00CF4B9D" w:rsidRPr="006E7911" w:rsidRDefault="00CF4B9D" w:rsidP="00CF4B9D">
      <w:pPr>
        <w:pStyle w:val="NoSpacing"/>
        <w:numPr>
          <w:ilvl w:val="0"/>
          <w:numId w:val="28"/>
        </w:numPr>
        <w:spacing w:before="0" w:after="360" w:line="276" w:lineRule="auto"/>
        <w:ind w:left="709" w:hanging="284"/>
        <w:contextualSpacing/>
        <w:jc w:val="left"/>
        <w:rPr>
          <w:i/>
          <w:lang w:val="en-GB"/>
        </w:rPr>
      </w:pPr>
      <w:r w:rsidRPr="00130512">
        <w:rPr>
          <w:lang w:val="en-GB"/>
        </w:rPr>
        <w:t>Department of Molecular Medicine and Surgery</w:t>
      </w:r>
      <w:r w:rsidRPr="006E7911">
        <w:rPr>
          <w:lang w:val="en-GB"/>
        </w:rPr>
        <w:t>, Karolinska Institutet, Stockholm, Sweden; joachim.nilsson@ki.se (JN)</w:t>
      </w:r>
    </w:p>
    <w:p w14:paraId="22481713" w14:textId="77777777" w:rsidR="00CF4B9D" w:rsidRPr="006E7911" w:rsidRDefault="00CF4B9D" w:rsidP="00CF4B9D">
      <w:pPr>
        <w:pStyle w:val="NoSpacing"/>
        <w:numPr>
          <w:ilvl w:val="0"/>
          <w:numId w:val="28"/>
        </w:numPr>
        <w:spacing w:before="0" w:after="360" w:line="276" w:lineRule="auto"/>
        <w:ind w:left="709" w:hanging="284"/>
        <w:contextualSpacing/>
        <w:jc w:val="left"/>
        <w:rPr>
          <w:i/>
          <w:lang w:val="en-GB"/>
        </w:rPr>
      </w:pPr>
      <w:r w:rsidRPr="006E7911">
        <w:rPr>
          <w:lang w:val="en-GB"/>
        </w:rPr>
        <w:t>Department of Oncology and Pathology, Karolinska Institutet, Stockholm, Sweden; jonathan.siikanen@ki.se (JS); erik.samen@ki.se (ES); thuy.tran@ki.se (TT), jeroen.goos@ki.se (JG),stefan.milton@ki.se (SM)</w:t>
      </w:r>
    </w:p>
    <w:p w14:paraId="42A9FB3C" w14:textId="77777777" w:rsidR="00CF4B9D" w:rsidRPr="006E7911" w:rsidRDefault="00CF4B9D" w:rsidP="00CF4B9D">
      <w:pPr>
        <w:pStyle w:val="NoSpacing"/>
        <w:numPr>
          <w:ilvl w:val="0"/>
          <w:numId w:val="28"/>
        </w:numPr>
        <w:spacing w:before="0" w:after="360" w:line="276" w:lineRule="auto"/>
        <w:ind w:left="709" w:hanging="284"/>
        <w:contextualSpacing/>
        <w:jc w:val="left"/>
        <w:rPr>
          <w:i/>
          <w:lang w:val="en-GB"/>
        </w:rPr>
      </w:pPr>
      <w:r w:rsidRPr="006E7911">
        <w:rPr>
          <w:lang w:val="en-GB"/>
        </w:rPr>
        <w:t xml:space="preserve">Department of Radiopharmacy, Karolinska University Hospital, </w:t>
      </w:r>
      <w:bookmarkStart w:id="4" w:name="_Hlk132969465"/>
      <w:r w:rsidRPr="006E7911">
        <w:rPr>
          <w:lang w:val="en-GB"/>
        </w:rPr>
        <w:t>Stockholm, Sweden;</w:t>
      </w:r>
      <w:bookmarkEnd w:id="4"/>
      <w:r>
        <w:rPr>
          <w:lang w:val="en-GB"/>
        </w:rPr>
        <w:t xml:space="preserve"> </w:t>
      </w:r>
      <w:r w:rsidRPr="006E7911">
        <w:rPr>
          <w:lang w:val="en-GB"/>
        </w:rPr>
        <w:t>erik.samen@ki.se (ES); thuy.tran@ki.se (TT), jeroen.goos@ki.se (JG)</w:t>
      </w:r>
    </w:p>
    <w:p w14:paraId="0E1803A4" w14:textId="77777777" w:rsidR="00CF4B9D" w:rsidRPr="006E7911" w:rsidRDefault="00CF4B9D" w:rsidP="00CF4B9D">
      <w:pPr>
        <w:pStyle w:val="NoSpacing"/>
        <w:numPr>
          <w:ilvl w:val="0"/>
          <w:numId w:val="28"/>
        </w:numPr>
        <w:spacing w:before="0" w:after="360" w:line="276" w:lineRule="auto"/>
        <w:ind w:left="709" w:hanging="284"/>
        <w:contextualSpacing/>
        <w:jc w:val="left"/>
        <w:rPr>
          <w:i/>
        </w:rPr>
      </w:pPr>
      <w:r w:rsidRPr="006E7911">
        <w:t>Center for Hematology and Regenerative Medicine (HERM), Karolinska Institutet, Stockholm, Sweden; mattias.carlsten@ki.se (MC)</w:t>
      </w:r>
    </w:p>
    <w:p w14:paraId="4A50720F" w14:textId="77777777" w:rsidR="00CF4B9D" w:rsidRPr="006E7911" w:rsidRDefault="00CF4B9D" w:rsidP="00CF4B9D">
      <w:pPr>
        <w:pStyle w:val="NoSpacing"/>
        <w:numPr>
          <w:ilvl w:val="0"/>
          <w:numId w:val="28"/>
        </w:numPr>
        <w:spacing w:before="0" w:after="360" w:line="276" w:lineRule="auto"/>
        <w:ind w:left="709" w:hanging="284"/>
        <w:contextualSpacing/>
        <w:jc w:val="left"/>
        <w:rPr>
          <w:i/>
          <w:lang w:val="en-GB"/>
        </w:rPr>
      </w:pPr>
      <w:r w:rsidRPr="006E7911">
        <w:rPr>
          <w:lang w:val="en-GB"/>
        </w:rPr>
        <w:t xml:space="preserve">Centre for Cell Therapy and Allogeneic Stem Cell Transplantation (CAST), </w:t>
      </w:r>
      <w:proofErr w:type="spellStart"/>
      <w:r w:rsidRPr="006E7911">
        <w:rPr>
          <w:lang w:val="en-GB"/>
        </w:rPr>
        <w:t>Karolinska</w:t>
      </w:r>
      <w:proofErr w:type="spellEnd"/>
      <w:r w:rsidRPr="006E7911">
        <w:rPr>
          <w:lang w:val="en-GB"/>
        </w:rPr>
        <w:t xml:space="preserve"> Comprehensive Cancer </w:t>
      </w:r>
      <w:proofErr w:type="spellStart"/>
      <w:r w:rsidRPr="006E7911">
        <w:rPr>
          <w:lang w:val="en-GB"/>
        </w:rPr>
        <w:t>Center</w:t>
      </w:r>
      <w:proofErr w:type="spellEnd"/>
      <w:r w:rsidRPr="006E7911">
        <w:rPr>
          <w:lang w:val="en-GB"/>
        </w:rPr>
        <w:t xml:space="preserve">, </w:t>
      </w:r>
      <w:proofErr w:type="spellStart"/>
      <w:r w:rsidRPr="006E7911">
        <w:rPr>
          <w:lang w:val="en-GB"/>
        </w:rPr>
        <w:t>Karolinska</w:t>
      </w:r>
      <w:proofErr w:type="spellEnd"/>
      <w:r w:rsidRPr="006E7911">
        <w:rPr>
          <w:lang w:val="en-GB"/>
        </w:rPr>
        <w:t xml:space="preserve"> University Hospital</w:t>
      </w:r>
      <w:r>
        <w:rPr>
          <w:lang w:val="en-GB"/>
        </w:rPr>
        <w:t>,</w:t>
      </w:r>
      <w:r w:rsidRPr="00505D28">
        <w:rPr>
          <w:lang w:val="en-GB"/>
        </w:rPr>
        <w:t xml:space="preserve"> </w:t>
      </w:r>
      <w:r w:rsidRPr="006E7911">
        <w:rPr>
          <w:lang w:val="en-GB"/>
        </w:rPr>
        <w:t>Stockholm, Sweden;</w:t>
      </w:r>
    </w:p>
    <w:p w14:paraId="0B348E3B" w14:textId="77777777" w:rsidR="00CF4B9D" w:rsidRPr="006E7911" w:rsidRDefault="00CF4B9D" w:rsidP="00CF4B9D">
      <w:pPr>
        <w:pStyle w:val="NoSpacing"/>
        <w:numPr>
          <w:ilvl w:val="0"/>
          <w:numId w:val="28"/>
        </w:numPr>
        <w:spacing w:before="0" w:after="360" w:line="276" w:lineRule="auto"/>
        <w:ind w:left="709" w:hanging="284"/>
        <w:contextualSpacing/>
        <w:jc w:val="left"/>
        <w:rPr>
          <w:rStyle w:val="Hyperlink"/>
          <w:i/>
          <w:color w:val="auto"/>
          <w:u w:val="none"/>
          <w:lang w:val="en-GB"/>
        </w:rPr>
      </w:pPr>
      <w:r w:rsidRPr="006E7911">
        <w:rPr>
          <w:lang w:val="en-GB"/>
        </w:rPr>
        <w:t>Department of Neuroradiology, Karolinska University Hospital, Stockholm, Sweden; staffan.holmin@ki.se</w:t>
      </w:r>
      <w:r w:rsidRPr="006E7911">
        <w:rPr>
          <w:rStyle w:val="Hyperlink"/>
          <w:color w:val="auto"/>
          <w:u w:val="none"/>
          <w:lang w:val="en-GB"/>
        </w:rPr>
        <w:t xml:space="preserve"> (SH)</w:t>
      </w:r>
    </w:p>
    <w:p w14:paraId="7A412CAB" w14:textId="77777777" w:rsidR="00CF4B9D" w:rsidRPr="00AC70A5" w:rsidRDefault="00CF4B9D" w:rsidP="00CF4B9D">
      <w:pPr>
        <w:pStyle w:val="NoSpacing"/>
        <w:spacing w:line="276" w:lineRule="auto"/>
        <w:ind w:left="425"/>
        <w:rPr>
          <w:i/>
          <w:lang w:val="en-GB"/>
        </w:rPr>
      </w:pPr>
      <w:r w:rsidRPr="00AC70A5">
        <w:rPr>
          <w:lang w:val="en-GB"/>
        </w:rPr>
        <w:t>*Corresponding author: Ida Friberger, ida.friberger@ki.se, Tel: +46733-115977, Department of Clinical Neuroscience, Karolinska Institutet, Stockholm, Sweden.</w:t>
      </w:r>
    </w:p>
    <w:p w14:paraId="18DEAE9E" w14:textId="77777777" w:rsidR="00E83669" w:rsidRDefault="00E83669" w:rsidP="00CF4B9D">
      <w:pPr>
        <w:spacing w:before="100" w:after="200" w:line="276" w:lineRule="auto"/>
      </w:pPr>
      <w:r>
        <w:br w:type="page"/>
      </w:r>
    </w:p>
    <w:p w14:paraId="40473919" w14:textId="2521C536" w:rsidR="003C45A7" w:rsidRDefault="008747FD" w:rsidP="0067442E">
      <w:pPr>
        <w:pStyle w:val="Heading2"/>
        <w:keepNext/>
        <w:keepLines/>
        <w:framePr w:wrap="auto" w:vAnchor="margin" w:yAlign="inline"/>
        <w:spacing w:before="40"/>
        <w:ind w:left="0"/>
        <w:rPr>
          <w:sz w:val="32"/>
          <w:lang w:val="en-US"/>
        </w:rPr>
      </w:pPr>
      <w:r w:rsidRPr="008747FD">
        <w:rPr>
          <w:sz w:val="32"/>
          <w:lang w:val="en-US"/>
        </w:rPr>
        <w:lastRenderedPageBreak/>
        <w:t>Materials and Methods</w:t>
      </w:r>
    </w:p>
    <w:p w14:paraId="455E2B71" w14:textId="23D51304" w:rsidR="008747FD" w:rsidRPr="003C45A7" w:rsidRDefault="008747FD" w:rsidP="0067442E">
      <w:pPr>
        <w:pStyle w:val="Heading2"/>
        <w:keepNext/>
        <w:keepLines/>
        <w:framePr w:wrap="auto" w:vAnchor="margin" w:yAlign="inline"/>
        <w:spacing w:before="40"/>
        <w:ind w:left="0" w:firstLine="510"/>
        <w:rPr>
          <w:sz w:val="32"/>
          <w:lang w:val="en-US"/>
        </w:rPr>
      </w:pPr>
      <w:r w:rsidRPr="003C45A7">
        <w:rPr>
          <w:bCs/>
          <w:sz w:val="24"/>
          <w:szCs w:val="23"/>
        </w:rPr>
        <w:t>Production of Zirconium-89</w:t>
      </w:r>
    </w:p>
    <w:p w14:paraId="709138C2" w14:textId="6699EF67" w:rsidR="008747FD" w:rsidRDefault="008747FD" w:rsidP="003320A1">
      <w:pPr>
        <w:rPr>
          <w:sz w:val="23"/>
          <w:szCs w:val="23"/>
        </w:rPr>
      </w:pPr>
      <w:bookmarkStart w:id="5" w:name="_Hlk98165570"/>
      <w:r w:rsidRPr="007D041F">
        <w:rPr>
          <w:shd w:val="clear" w:color="auto" w:fill="FFFFFF"/>
          <w:vertAlign w:val="superscript"/>
        </w:rPr>
        <w:t>89</w:t>
      </w:r>
      <w:r w:rsidRPr="007D041F">
        <w:rPr>
          <w:shd w:val="clear" w:color="auto" w:fill="FFFFFF"/>
        </w:rPr>
        <w:t>Zr</w:t>
      </w:r>
      <w:r w:rsidRPr="007D041F">
        <w:t xml:space="preserve"> was purchased from PerkinElmer or produced in-house with a cyclotron (</w:t>
      </w:r>
      <w:proofErr w:type="spellStart"/>
      <w:r w:rsidRPr="007D041F">
        <w:t>PETtrace</w:t>
      </w:r>
      <w:proofErr w:type="spellEnd"/>
      <w:r w:rsidRPr="007D041F">
        <w:t xml:space="preserve"> 800, GE Healthcare) with an </w:t>
      </w:r>
      <w:r w:rsidRPr="007D041F">
        <w:rPr>
          <w:shd w:val="clear" w:color="auto" w:fill="FFFFFF"/>
          <w:vertAlign w:val="superscript"/>
        </w:rPr>
        <w:t>89</w:t>
      </w:r>
      <w:r w:rsidRPr="007D041F">
        <w:rPr>
          <w:shd w:val="clear" w:color="auto" w:fill="FFFFFF"/>
        </w:rPr>
        <w:t>Y(</w:t>
      </w:r>
      <w:proofErr w:type="spellStart"/>
      <w:r w:rsidRPr="007D041F">
        <w:rPr>
          <w:shd w:val="clear" w:color="auto" w:fill="FFFFFF"/>
        </w:rPr>
        <w:t>p,n</w:t>
      </w:r>
      <w:proofErr w:type="spellEnd"/>
      <w:r w:rsidRPr="007D041F">
        <w:rPr>
          <w:shd w:val="clear" w:color="auto" w:fill="FFFFFF"/>
        </w:rPr>
        <w:t>)</w:t>
      </w:r>
      <w:r w:rsidRPr="007D041F">
        <w:rPr>
          <w:shd w:val="clear" w:color="auto" w:fill="FFFFFF"/>
          <w:vertAlign w:val="superscript"/>
        </w:rPr>
        <w:t>89</w:t>
      </w:r>
      <w:r w:rsidRPr="007D041F">
        <w:rPr>
          <w:shd w:val="clear" w:color="auto" w:fill="FFFFFF"/>
        </w:rPr>
        <w:t>Zr reaction as previously described</w:t>
      </w:r>
      <w:r w:rsidR="00E51F7C">
        <w:rPr>
          <w:shd w:val="clear" w:color="auto" w:fill="FFFFFF"/>
        </w:rPr>
        <w:t xml:space="preserve"> </w:t>
      </w:r>
      <w:r w:rsidR="00E51F7C">
        <w:rPr>
          <w:shd w:val="clear" w:color="auto" w:fill="FFFFFF"/>
        </w:rPr>
        <w:fldChar w:fldCharType="begin" w:fldLock="1"/>
      </w:r>
      <w:r w:rsidR="00564601">
        <w:rPr>
          <w:shd w:val="clear" w:color="auto" w:fill="FFFFFF"/>
        </w:rPr>
        <w:instrText>ADDIN CSL_CITATION {"citationItems":[{"id":"ITEM-1","itemData":{"DOI":"10.1007/s11307-021-01622-z","ISSN":"1536-1632","abstract":"BACKGROUND There is a need to better characterise cell-based therapies in preclinical models to help facilitate their translation to humans. Long-term high-resolution tracking of the cells in vivo is often impossible due to unreliable methods. Radiolabelling of cells has the advantage of being able to reveal cellular kinetics in vivo over time. This study aimed to optimise the synthesis of the radiotracers [89Zr]Zr-oxine (8-hydroxyquinoline) and [89Zr]Zr-DFO-NCS (p-SCN-Bn-Deferoxamine) and to perform a direct comparison of the cell labelling efficiency using these radiotracers. PROCEDURES Several parameters, such as buffers, pH, labelling time and temperature, were investigated to optimise the synthesis of [89Zr]Zr-oxine and [89Zr]Zr-DFO-NCS in order to reach a radiochemical conversion (RCC) of &gt;95 % without purification. Radio-instant thin-layer chromatography (iTLC) and radio high-performance liquid chromatography (radio-HPLC) were used to determine the RCC. Cells were labelled with [89Zr]Zr-oxine or [89Zr]Zr-DFO-NCS. The cellular retention of 89Zr and the labelling impact was determined by analysing the cellular functions, such as viability, proliferation, phagocytotic ability and phenotypic immunostaining. RESULTS The optimised synthesis of [89Zr]Zr-oxine and [89Zr]Zr-DFO-NCS resulted in straightforward protocols not requiring additional purification. [89Zr]Zr-oxine and [89Zr]Zr-DFO-NCS were synthesised with an average RCC of 98.4 % (n = 16) and 98.0 % (n = 13), respectively. Cell labelling efficiencies were 63.9 % (n = 35) and 70.2 % (n = 30), respectively. 89Zr labelling neither significantly affected the cell viability (cell viability loss was in the range of 1-8 % compared to its corresponding non-labelled cells, P value &gt; 0.05) nor the cells' proliferation rate. The phenotype of human decidual stromal cells (hDSC) and phagocytic function of rat bone-marrow-derived macrophages (rMac) was somewhat affected by radiolabelling. CONCLUSIONS Our study demonstrates that [89Zr]Zr-oxine and [89Zr]Zr-DFO-NCS are equally effective in cell labelling. However, [89Zr]Zr-oxine was superior to [89Zr]Zr-DFO-NCS with regard to long-term stability, cellular retention, minimal variation between cell types and cell labelling efficiency.","author":[{"dropping-particle":"","family":"Friberger","given":"Ida","non-dropping-particle":"","parse-names":false,"suffix":""},{"dropping-particle":"","family":"Jussing","given":"Emma","non-dropping-particle":"","parse-names":false,"suffix":""},{"dropping-particle":"","family":"Han","given":"Jinming","non-dropping-particle":"","parse-names":false,"suffix":""},{"dropping-particle":"","family":"Goos","given":"Jeroen A. C. M.","non-dropping-particle":"","parse-names":false,"suffix":""},{"dropping-particle":"","family":"Siikanen","given":"Jonathan","non-dropping-particle":"","parse-names":false,"suffix":""},{"dropping-particle":"","family":"Kaipe","given":"Helen","non-dropping-particle":"","parse-names":false,"suffix":""},{"dropping-particle":"","family":"Lambert","given":"Mélanie","non-dropping-particle":"","parse-names":false,"suffix":""},{"dropping-particle":"","family":"Harris","given":"Robert A.","non-dropping-particle":"","parse-names":false,"suffix":""},{"dropping-particle":"","family":"Samén","given":"Erik","non-dropping-particle":"","parse-names":false,"suffix":""},{"dropping-particle":"","family":"Carlsten","given":"Mattias","non-dropping-particle":"","parse-names":false,"suffix":""},{"dropping-particle":"","family":"Holmin","given":"Staffan","non-dropping-particle":"","parse-names":false,"suffix":""},{"dropping-particle":"","family":"Tran","given":"Thuy A.","non-dropping-particle":"","parse-names":false,"suffix":""}],"container-title":"Molecular Imaging and Biology","id":"ITEM-1","issue":"6","issued":{"date-parts":[["2021","12","6"]]},"page":"952-962","publisher":"Mol Imaging Biol","title":"Optimisation of the Synthesis and Cell Labelling Conditions for [89Zr]Zr-oxine and [89Zr]Zr-DFO-NCS: a Direct In Vitro Comparison in Cell Types with Distinct Therapeutic Applications","type":"article-journal","volume":"23"},"uris":["http://www.mendeley.com/documents/?uuid=5c0a43a1-a8fc-3023-bfc3-1f036ece0731"]}],"mendeley":{"formattedCitation":"[1]","plainTextFormattedCitation":"[1]","previouslyFormattedCitation":"[1]"},"properties":{"noteIndex":0},"schema":"https://github.com/citation-style-language/schema/raw/master/csl-citation.json"}</w:instrText>
      </w:r>
      <w:r w:rsidR="00E51F7C">
        <w:rPr>
          <w:shd w:val="clear" w:color="auto" w:fill="FFFFFF"/>
        </w:rPr>
        <w:fldChar w:fldCharType="separate"/>
      </w:r>
      <w:r w:rsidR="00E51F7C" w:rsidRPr="00E51F7C">
        <w:rPr>
          <w:noProof/>
          <w:shd w:val="clear" w:color="auto" w:fill="FFFFFF"/>
        </w:rPr>
        <w:t>[1]</w:t>
      </w:r>
      <w:r w:rsidR="00E51F7C">
        <w:rPr>
          <w:shd w:val="clear" w:color="auto" w:fill="FFFFFF"/>
        </w:rPr>
        <w:fldChar w:fldCharType="end"/>
      </w:r>
      <w:r w:rsidR="00E51F7C">
        <w:rPr>
          <w:shd w:val="clear" w:color="auto" w:fill="FFFFFF"/>
        </w:rPr>
        <w:t>.</w:t>
      </w:r>
    </w:p>
    <w:p w14:paraId="1986B40E" w14:textId="1E45BB81" w:rsidR="008747FD" w:rsidRDefault="008747FD" w:rsidP="003320A1">
      <w:pPr>
        <w:rPr>
          <w:shd w:val="clear" w:color="auto" w:fill="FFFFFF"/>
        </w:rPr>
      </w:pPr>
      <w:r>
        <w:rPr>
          <w:sz w:val="23"/>
          <w:szCs w:val="23"/>
        </w:rPr>
        <w:t xml:space="preserve">Natural (monoisotopic) yttrium foils of 15.5 mm diameter, 0.25 mm thick were pneumatically transferred to a solid target system (EDS/PTS, </w:t>
      </w:r>
      <w:proofErr w:type="spellStart"/>
      <w:r>
        <w:rPr>
          <w:sz w:val="23"/>
          <w:szCs w:val="23"/>
        </w:rPr>
        <w:t>Comecer</w:t>
      </w:r>
      <w:proofErr w:type="spellEnd"/>
      <w:r>
        <w:rPr>
          <w:sz w:val="23"/>
          <w:szCs w:val="23"/>
        </w:rPr>
        <w:t xml:space="preserve">) and irradiated with 25 </w:t>
      </w:r>
      <w:proofErr w:type="spellStart"/>
      <w:r>
        <w:rPr>
          <w:sz w:val="23"/>
          <w:szCs w:val="23"/>
        </w:rPr>
        <w:t>μA</w:t>
      </w:r>
      <w:proofErr w:type="spellEnd"/>
      <w:r>
        <w:rPr>
          <w:sz w:val="23"/>
          <w:szCs w:val="23"/>
        </w:rPr>
        <w:t xml:space="preserve"> protons in a cyclotron for 1-3 hrs. Proton energy was degraded to a nominal 12.6 MeV to minimize </w:t>
      </w:r>
      <w:r w:rsidR="00CF4B9D">
        <w:rPr>
          <w:sz w:val="23"/>
          <w:szCs w:val="23"/>
        </w:rPr>
        <w:t xml:space="preserve">the </w:t>
      </w:r>
      <w:r>
        <w:rPr>
          <w:sz w:val="23"/>
          <w:szCs w:val="23"/>
        </w:rPr>
        <w:t xml:space="preserve">co-production of long-lived </w:t>
      </w:r>
      <w:r w:rsidRPr="00E51F7C">
        <w:rPr>
          <w:vertAlign w:val="superscript"/>
        </w:rPr>
        <w:t>88</w:t>
      </w:r>
      <w:r>
        <w:rPr>
          <w:sz w:val="23"/>
          <w:szCs w:val="23"/>
        </w:rPr>
        <w:t xml:space="preserve">Zr and </w:t>
      </w:r>
      <w:r w:rsidRPr="00E51F7C">
        <w:rPr>
          <w:vertAlign w:val="superscript"/>
        </w:rPr>
        <w:t>88</w:t>
      </w:r>
      <w:r>
        <w:rPr>
          <w:sz w:val="23"/>
          <w:szCs w:val="23"/>
        </w:rPr>
        <w:t xml:space="preserve">Y. Separation of </w:t>
      </w:r>
      <w:r w:rsidRPr="00E51F7C">
        <w:rPr>
          <w:vertAlign w:val="superscript"/>
        </w:rPr>
        <w:t>89</w:t>
      </w:r>
      <w:r>
        <w:rPr>
          <w:sz w:val="23"/>
          <w:szCs w:val="23"/>
        </w:rPr>
        <w:t xml:space="preserve">Zr from </w:t>
      </w:r>
      <w:r w:rsidRPr="00E51F7C">
        <w:rPr>
          <w:vertAlign w:val="superscript"/>
        </w:rPr>
        <w:t>89</w:t>
      </w:r>
      <w:r>
        <w:rPr>
          <w:sz w:val="23"/>
          <w:szCs w:val="23"/>
        </w:rPr>
        <w:t xml:space="preserve">Y was performed with a separation module (Taddeo PRF, </w:t>
      </w:r>
      <w:proofErr w:type="spellStart"/>
      <w:r>
        <w:rPr>
          <w:sz w:val="23"/>
          <w:szCs w:val="23"/>
        </w:rPr>
        <w:t>Comecer</w:t>
      </w:r>
      <w:proofErr w:type="spellEnd"/>
      <w:r>
        <w:rPr>
          <w:sz w:val="23"/>
          <w:szCs w:val="23"/>
        </w:rPr>
        <w:t>) using a homemade hydroxamate column as described previously</w:t>
      </w:r>
      <w:r w:rsidR="00E51F7C">
        <w:rPr>
          <w:sz w:val="23"/>
          <w:szCs w:val="23"/>
        </w:rPr>
        <w:t xml:space="preserve"> </w:t>
      </w:r>
      <w:r w:rsidR="00564601">
        <w:rPr>
          <w:sz w:val="23"/>
          <w:szCs w:val="23"/>
        </w:rPr>
        <w:fldChar w:fldCharType="begin" w:fldLock="1"/>
      </w:r>
      <w:r w:rsidR="00564601">
        <w:rPr>
          <w:sz w:val="23"/>
          <w:szCs w:val="23"/>
        </w:rPr>
        <w:instrText>ADDIN CSL_CITATION {"citationItems":[{"id":"ITEM-1","itemData":{"DOI":"10.1016/J.NUCMEDBIO.2009.05.007","ISSN":"1872-9614","PMID":"19720285","abstract":"Zirconium-89 is an attractive metallo-radionuclide for use in immuno-PET due to favorable decay characteristics. Standardized methods for the routine production and isolation of high-purity and high-specific-activity 89Zr using a small cyclotron are reported. Optimized cyclotron conditions reveal high average yields of 1.52±0.11 mCi/μA·h at a proton beam energy of 15 MeV and current of 15 μA using a solid, commercially available 89Y-foil target (0.1 mm, 100% natural abundance). 89Zr was isolated in high radionuclidic and radiochemical purity (&gt;99.99%) as [89Zr]Zr-oxalate by using a solid-phase hydroxamate resin with &gt;99.5% recovery of the radioactivity. The effective specific-activity of 89Zr was found to be in the range 5.28-13.43 mCi/μg (470-1195 Ci/mmol) of zirconium. New methods for the facile production of [89Zr]Zr-chloride are reported. Radiolabeling studies using the trihydroxamate ligand desferrioxamine B (DFO) gave 100% radiochemical yields in &lt;15 min at room temperature, and in vitro stability measurements confirmed that [89Zr]Zr-DFO is stable with respect to ligand dissociation in human serum for &gt;7 days. Small-animal positron emission tomography (PET) imaging studies have demonstrated that free 89Zr(IV) ions administered as [89Zr]Zr-chloride accumulate in the liver, whilst [89Zr]Zr-DFO is excreted rapidly via the kidneys within &lt;20 min. These results have important implication for the analysis of immuno-PET imaging of 89Zr-labeled monoclonal antibodies. The detailed methods described can be easily translated to other radiochemistry facilities and will facilitate the use of 89Zr in both basic science and clinical investigations. © 2009 Elsevier Inc. All rights reserved.","author":[{"dropping-particle":"","family":"Holland","given":"Jason P.","non-dropping-particle":"","parse-names":false,"suffix":""},{"dropping-particle":"","family":"Sheh","given":"Yiauchung","non-dropping-particle":"","parse-names":false,"suffix":""},{"dropping-particle":"","family":"Lewis","given":"Jason S.","non-dropping-particle":"","parse-names":false,"suffix":""}],"container-title":"Nuclear medicine and biology","id":"ITEM-1","issue":"7","issued":{"date-parts":[["2009","10"]]},"page":"729-739","publisher":"Nucl Med Biol","title":"Standardized methods for the production of high specific-activity zirconium-89","type":"article-journal","volume":"36"},"uris":["http://www.mendeley.com/documents/?uuid=4c202969-e5fe-32cc-b843-59ed33848620"]},{"id":"ITEM-2","itemData":{"author":[{"dropping-particle":"","family":"Verel","given":"Iris","non-dropping-particle":"","parse-names":false,"suffix":""},{"dropping-particle":"","family":"Visser","given":"Gerard W.M.","non-dropping-particle":"","parse-names":false,"suffix":""},{"dropping-particle":"","family":"Boellaard","given":"Ronald","non-dropping-particle":"","parse-names":false,"suffix":""},{"dropping-particle":"","family":"Stigter-van Walsum","given":"Marijke","non-dropping-particle":"","parse-names":false,"suffix":""},{"dropping-particle":"","family":"Snow","given":"Gordon B.","non-dropping-particle":"","parse-names":false,"suffix":""},{"dropping-particle":"","family":"Dongen","given":"Guus A.M.S","non-dropping-particle":"van","parse-names":false,"suffix":""}],"container-title":"Journal of Nuclear Medicine","id":"ITEM-2","issue":"8","issued":{"date-parts":[["2003"]]},"title":"89Zr Immuno-PET: Comprehensive Procedures for the Production of 89Zr-Labeled Monoclonal Antibodies","type":"article-journal","volume":"44"},"uris":["http://www.mendeley.com/documents/?uuid=9394dfc7-0696-33f5-a0ef-064f58814fe4"]}],"mendeley":{"formattedCitation":"[2,3]","plainTextFormattedCitation":"[2,3]","previouslyFormattedCitation":"[2,3]"},"properties":{"noteIndex":0},"schema":"https://github.com/citation-style-language/schema/raw/master/csl-citation.json"}</w:instrText>
      </w:r>
      <w:r w:rsidR="00564601">
        <w:rPr>
          <w:sz w:val="23"/>
          <w:szCs w:val="23"/>
        </w:rPr>
        <w:fldChar w:fldCharType="separate"/>
      </w:r>
      <w:r w:rsidR="00564601" w:rsidRPr="00564601">
        <w:rPr>
          <w:noProof/>
          <w:sz w:val="23"/>
          <w:szCs w:val="23"/>
        </w:rPr>
        <w:t>[2,3]</w:t>
      </w:r>
      <w:r w:rsidR="00564601">
        <w:rPr>
          <w:sz w:val="23"/>
          <w:szCs w:val="23"/>
        </w:rPr>
        <w:fldChar w:fldCharType="end"/>
      </w:r>
      <w:r w:rsidR="00564601">
        <w:rPr>
          <w:sz w:val="23"/>
          <w:szCs w:val="23"/>
        </w:rPr>
        <w:t>.</w:t>
      </w:r>
      <w:r>
        <w:rPr>
          <w:sz w:val="23"/>
          <w:szCs w:val="23"/>
        </w:rPr>
        <w:t xml:space="preserve"> Prior to separation, the column was activated with acetonitrile (</w:t>
      </w:r>
      <w:proofErr w:type="spellStart"/>
      <w:r>
        <w:rPr>
          <w:sz w:val="23"/>
          <w:szCs w:val="23"/>
        </w:rPr>
        <w:t>TraceSELECT</w:t>
      </w:r>
      <w:proofErr w:type="spellEnd"/>
      <w:r>
        <w:rPr>
          <w:sz w:val="23"/>
          <w:szCs w:val="23"/>
        </w:rPr>
        <w:t>, Honeywell™ Riedel-de-</w:t>
      </w:r>
      <w:proofErr w:type="spellStart"/>
      <w:r>
        <w:rPr>
          <w:sz w:val="23"/>
          <w:szCs w:val="23"/>
        </w:rPr>
        <w:t>Haën</w:t>
      </w:r>
      <w:proofErr w:type="spellEnd"/>
      <w:r>
        <w:rPr>
          <w:sz w:val="23"/>
          <w:szCs w:val="23"/>
        </w:rPr>
        <w:t>™), H</w:t>
      </w:r>
      <w:r>
        <w:rPr>
          <w:sz w:val="16"/>
          <w:szCs w:val="16"/>
        </w:rPr>
        <w:t>2</w:t>
      </w:r>
      <w:r>
        <w:rPr>
          <w:sz w:val="23"/>
          <w:szCs w:val="23"/>
        </w:rPr>
        <w:t>O (</w:t>
      </w:r>
      <w:proofErr w:type="spellStart"/>
      <w:r>
        <w:rPr>
          <w:sz w:val="23"/>
          <w:szCs w:val="23"/>
        </w:rPr>
        <w:t>TraceSELECT</w:t>
      </w:r>
      <w:proofErr w:type="spellEnd"/>
      <w:r>
        <w:rPr>
          <w:sz w:val="23"/>
          <w:szCs w:val="23"/>
        </w:rPr>
        <w:t xml:space="preserve">, Honeywell Riedel-de </w:t>
      </w:r>
      <w:proofErr w:type="spellStart"/>
      <w:r>
        <w:rPr>
          <w:sz w:val="23"/>
          <w:szCs w:val="23"/>
        </w:rPr>
        <w:t>Haen</w:t>
      </w:r>
      <w:proofErr w:type="spellEnd"/>
      <w:r>
        <w:rPr>
          <w:sz w:val="23"/>
          <w:szCs w:val="23"/>
        </w:rPr>
        <w:t>) and 2 M hydrochloric acid (HCl). The irradiated yttrium foil was dissolved with 6 M HCl (Fisher Scientific) and diluted with H</w:t>
      </w:r>
      <w:r>
        <w:rPr>
          <w:sz w:val="16"/>
          <w:szCs w:val="16"/>
        </w:rPr>
        <w:t>2</w:t>
      </w:r>
      <w:r>
        <w:rPr>
          <w:sz w:val="23"/>
          <w:szCs w:val="23"/>
        </w:rPr>
        <w:t xml:space="preserve">O. The </w:t>
      </w:r>
      <w:r w:rsidRPr="00E51F7C">
        <w:rPr>
          <w:vertAlign w:val="superscript"/>
        </w:rPr>
        <w:t>89</w:t>
      </w:r>
      <w:r>
        <w:rPr>
          <w:sz w:val="23"/>
          <w:szCs w:val="23"/>
        </w:rPr>
        <w:t>Zr solution was loaded onto the resin column and washed with 2 M HCl and H</w:t>
      </w:r>
      <w:r>
        <w:rPr>
          <w:sz w:val="16"/>
          <w:szCs w:val="16"/>
        </w:rPr>
        <w:t>2</w:t>
      </w:r>
      <w:r>
        <w:rPr>
          <w:sz w:val="23"/>
          <w:szCs w:val="23"/>
        </w:rPr>
        <w:t xml:space="preserve">O. </w:t>
      </w:r>
      <w:r w:rsidRPr="00E51F7C">
        <w:rPr>
          <w:vertAlign w:val="superscript"/>
        </w:rPr>
        <w:t>89</w:t>
      </w:r>
      <w:r>
        <w:rPr>
          <w:sz w:val="23"/>
          <w:szCs w:val="23"/>
        </w:rPr>
        <w:t>Zr was then eluted with 1.6 mL, 1 M oxalic acid (Sigma-Aldrich). The experimental saturation yield of [</w:t>
      </w:r>
      <w:r>
        <w:rPr>
          <w:sz w:val="16"/>
          <w:szCs w:val="16"/>
        </w:rPr>
        <w:t>89</w:t>
      </w:r>
      <w:r>
        <w:rPr>
          <w:sz w:val="23"/>
          <w:szCs w:val="23"/>
        </w:rPr>
        <w:t xml:space="preserve">Zr]Zr-oxalate was 1440 ± 450 </w:t>
      </w:r>
      <w:proofErr w:type="spellStart"/>
      <w:r>
        <w:rPr>
          <w:sz w:val="23"/>
          <w:szCs w:val="23"/>
        </w:rPr>
        <w:t>MBq</w:t>
      </w:r>
      <w:proofErr w:type="spellEnd"/>
      <w:r>
        <w:rPr>
          <w:sz w:val="23"/>
          <w:szCs w:val="23"/>
        </w:rPr>
        <w:t>/</w:t>
      </w:r>
      <w:proofErr w:type="spellStart"/>
      <w:r>
        <w:rPr>
          <w:sz w:val="23"/>
          <w:szCs w:val="23"/>
        </w:rPr>
        <w:t>μA</w:t>
      </w:r>
      <w:proofErr w:type="spellEnd"/>
      <w:r>
        <w:rPr>
          <w:sz w:val="23"/>
          <w:szCs w:val="23"/>
        </w:rPr>
        <w:t xml:space="preserve"> (n = 11). The </w:t>
      </w:r>
      <w:proofErr w:type="spellStart"/>
      <w:r>
        <w:rPr>
          <w:sz w:val="23"/>
          <w:szCs w:val="23"/>
        </w:rPr>
        <w:t>radionuclidic</w:t>
      </w:r>
      <w:proofErr w:type="spellEnd"/>
      <w:r>
        <w:rPr>
          <w:sz w:val="23"/>
          <w:szCs w:val="23"/>
        </w:rPr>
        <w:t xml:space="preserve"> purity (RNP) of </w:t>
      </w:r>
      <w:r w:rsidRPr="00E51F7C">
        <w:rPr>
          <w:vertAlign w:val="superscript"/>
        </w:rPr>
        <w:t>89</w:t>
      </w:r>
      <w:r>
        <w:rPr>
          <w:sz w:val="23"/>
          <w:szCs w:val="23"/>
        </w:rPr>
        <w:t xml:space="preserve">Zr-eluates was determined by gamma spectroscopy using an energy and efficiency calibrated High Purity Germanium detector (Canberra with Cryo-Cycle II Hybrid Cryostat). RNP of </w:t>
      </w:r>
      <w:r w:rsidRPr="00E51F7C">
        <w:rPr>
          <w:vertAlign w:val="superscript"/>
        </w:rPr>
        <w:t>89</w:t>
      </w:r>
      <w:r>
        <w:rPr>
          <w:sz w:val="23"/>
          <w:szCs w:val="23"/>
        </w:rPr>
        <w:t>Zr was over 99.99%.</w:t>
      </w:r>
    </w:p>
    <w:p w14:paraId="30E4035C" w14:textId="52053390" w:rsidR="003C45A7" w:rsidRPr="0037098A" w:rsidRDefault="003C45A7" w:rsidP="0067442E">
      <w:pPr>
        <w:pStyle w:val="ListParagraph"/>
        <w:spacing w:before="100" w:after="200" w:line="276" w:lineRule="auto"/>
        <w:ind w:left="792"/>
        <w:rPr>
          <w:b/>
          <w:sz w:val="24"/>
        </w:rPr>
      </w:pPr>
      <w:r w:rsidRPr="0037098A">
        <w:rPr>
          <w:b/>
          <w:sz w:val="24"/>
        </w:rPr>
        <w:t xml:space="preserve">Radiosynthesis of </w:t>
      </w:r>
      <w:r w:rsidRPr="0037098A">
        <w:rPr>
          <w:b/>
          <w:sz w:val="24"/>
          <w:lang w:val="en-US"/>
        </w:rPr>
        <w:t>[</w:t>
      </w:r>
      <w:r w:rsidRPr="0037098A">
        <w:rPr>
          <w:b/>
          <w:sz w:val="24"/>
          <w:vertAlign w:val="superscript"/>
          <w:lang w:val="en-US"/>
        </w:rPr>
        <w:t>89</w:t>
      </w:r>
      <w:r w:rsidRPr="0037098A">
        <w:rPr>
          <w:b/>
          <w:sz w:val="24"/>
          <w:lang w:val="en-US"/>
        </w:rPr>
        <w:t>Zr]Zr-(oxalate)</w:t>
      </w:r>
      <w:r w:rsidRPr="0037098A">
        <w:rPr>
          <w:b/>
          <w:sz w:val="24"/>
          <w:vertAlign w:val="subscript"/>
          <w:lang w:val="en-US"/>
        </w:rPr>
        <w:t>4</w:t>
      </w:r>
      <w:r w:rsidRPr="0037098A">
        <w:rPr>
          <w:b/>
          <w:sz w:val="24"/>
          <w:lang w:val="en-US"/>
        </w:rPr>
        <w:t xml:space="preserve"> and [</w:t>
      </w:r>
      <w:r w:rsidRPr="0037098A">
        <w:rPr>
          <w:b/>
          <w:sz w:val="24"/>
          <w:vertAlign w:val="superscript"/>
          <w:lang w:val="en-US"/>
        </w:rPr>
        <w:t>89</w:t>
      </w:r>
      <w:r w:rsidRPr="0037098A">
        <w:rPr>
          <w:b/>
          <w:sz w:val="24"/>
          <w:lang w:val="en-US"/>
        </w:rPr>
        <w:t>Zr]Zr-DFO-NCS</w:t>
      </w:r>
    </w:p>
    <w:p w14:paraId="3B249956" w14:textId="5195C086" w:rsidR="008747FD" w:rsidRPr="008747FD" w:rsidRDefault="008747FD" w:rsidP="008747FD">
      <w:pPr>
        <w:rPr>
          <w:i/>
          <w:lang w:val="en-US"/>
        </w:rPr>
      </w:pPr>
      <w:r>
        <w:rPr>
          <w:shd w:val="clear" w:color="auto" w:fill="FFFFFF"/>
        </w:rPr>
        <w:t>S</w:t>
      </w:r>
      <w:r w:rsidRPr="007D041F">
        <w:rPr>
          <w:shd w:val="clear" w:color="auto" w:fill="FFFFFF"/>
        </w:rPr>
        <w:t>ynthesi</w:t>
      </w:r>
      <w:r>
        <w:rPr>
          <w:shd w:val="clear" w:color="auto" w:fill="FFFFFF"/>
        </w:rPr>
        <w:t>s of</w:t>
      </w:r>
      <w:r w:rsidRPr="007D041F">
        <w:t xml:space="preserve"> [</w:t>
      </w:r>
      <w:r w:rsidRPr="007D041F">
        <w:rPr>
          <w:shd w:val="clear" w:color="auto" w:fill="FFFFFF"/>
          <w:vertAlign w:val="superscript"/>
        </w:rPr>
        <w:t>89</w:t>
      </w:r>
      <w:r w:rsidRPr="007D041F">
        <w:rPr>
          <w:shd w:val="clear" w:color="auto" w:fill="FFFFFF"/>
        </w:rPr>
        <w:t>Zr]Zr-(oxinate)</w:t>
      </w:r>
      <w:r w:rsidRPr="007D041F">
        <w:rPr>
          <w:shd w:val="clear" w:color="auto" w:fill="FFFFFF"/>
          <w:vertAlign w:val="subscript"/>
        </w:rPr>
        <w:t>4</w:t>
      </w:r>
      <w:r w:rsidRPr="007D041F">
        <w:rPr>
          <w:shd w:val="clear" w:color="auto" w:fill="FFFFFF"/>
        </w:rPr>
        <w:t xml:space="preserve"> </w:t>
      </w:r>
      <w:r>
        <w:rPr>
          <w:shd w:val="clear" w:color="auto" w:fill="FFFFFF"/>
        </w:rPr>
        <w:t xml:space="preserve">and </w:t>
      </w:r>
      <w:r w:rsidRPr="007D041F">
        <w:rPr>
          <w:lang w:val="en-US"/>
        </w:rPr>
        <w:t>[</w:t>
      </w:r>
      <w:r w:rsidRPr="007D041F">
        <w:rPr>
          <w:vertAlign w:val="superscript"/>
          <w:lang w:val="en-US"/>
        </w:rPr>
        <w:t>89</w:t>
      </w:r>
      <w:r w:rsidRPr="007D041F">
        <w:rPr>
          <w:lang w:val="en-US"/>
        </w:rPr>
        <w:t xml:space="preserve">Zr]Zr-DFO-NCS </w:t>
      </w:r>
      <w:r>
        <w:rPr>
          <w:shd w:val="clear" w:color="auto" w:fill="FFFFFF"/>
          <w:lang w:val="en-US"/>
        </w:rPr>
        <w:t>with a radiochemical yield of over 95% was obtained</w:t>
      </w:r>
      <w:r>
        <w:rPr>
          <w:shd w:val="clear" w:color="auto" w:fill="FFFFFF"/>
        </w:rPr>
        <w:t xml:space="preserve"> </w:t>
      </w:r>
      <w:r w:rsidRPr="007D041F">
        <w:rPr>
          <w:shd w:val="clear" w:color="auto" w:fill="FFFFFF"/>
        </w:rPr>
        <w:t>according to our previous publication</w:t>
      </w:r>
      <w:r>
        <w:rPr>
          <w:shd w:val="clear" w:color="auto" w:fill="FFFFFF"/>
        </w:rPr>
        <w:t xml:space="preserve"> (in short se supplementary)</w:t>
      </w:r>
      <w:r w:rsidR="00564601">
        <w:rPr>
          <w:shd w:val="clear" w:color="auto" w:fill="FFFFFF"/>
        </w:rPr>
        <w:t xml:space="preserve"> </w:t>
      </w:r>
      <w:r w:rsidR="00564601">
        <w:rPr>
          <w:shd w:val="clear" w:color="auto" w:fill="FFFFFF"/>
        </w:rPr>
        <w:fldChar w:fldCharType="begin" w:fldLock="1"/>
      </w:r>
      <w:r w:rsidR="00564601">
        <w:rPr>
          <w:shd w:val="clear" w:color="auto" w:fill="FFFFFF"/>
        </w:rPr>
        <w:instrText>ADDIN CSL_CITATION {"citationItems":[{"id":"ITEM-1","itemData":{"DOI":"10.1007/s11307-021-01622-z","ISSN":"1536-1632","abstract":"BACKGROUND There is a need to better characterise cell-based therapies in preclinical models to help facilitate their translation to humans. Long-term high-resolution tracking of the cells in vivo is often impossible due to unreliable methods. Radiolabelling of cells has the advantage of being able to reveal cellular kinetics in vivo over time. This study aimed to optimise the synthesis of the radiotracers [89Zr]Zr-oxine (8-hydroxyquinoline) and [89Zr]Zr-DFO-NCS (p-SCN-Bn-Deferoxamine) and to perform a direct comparison of the cell labelling efficiency using these radiotracers. PROCEDURES Several parameters, such as buffers, pH, labelling time and temperature, were investigated to optimise the synthesis of [89Zr]Zr-oxine and [89Zr]Zr-DFO-NCS in order to reach a radiochemical conversion (RCC) of &gt;95 % without purification. Radio-instant thin-layer chromatography (iTLC) and radio high-performance liquid chromatography (radio-HPLC) were used to determine the RCC. Cells were labelled with [89Zr]Zr-oxine or [89Zr]Zr-DFO-NCS. The cellular retention of 89Zr and the labelling impact was determined by analysing the cellular functions, such as viability, proliferation, phagocytotic ability and phenotypic immunostaining. RESULTS The optimised synthesis of [89Zr]Zr-oxine and [89Zr]Zr-DFO-NCS resulted in straightforward protocols not requiring additional purification. [89Zr]Zr-oxine and [89Zr]Zr-DFO-NCS were synthesised with an average RCC of 98.4 % (n = 16) and 98.0 % (n = 13), respectively. Cell labelling efficiencies were 63.9 % (n = 35) and 70.2 % (n = 30), respectively. 89Zr labelling neither significantly affected the cell viability (cell viability loss was in the range of 1-8 % compared to its corresponding non-labelled cells, P value &gt; 0.05) nor the cells' proliferation rate. The phenotype of human decidual stromal cells (hDSC) and phagocytic function of rat bone-marrow-derived macrophages (rMac) was somewhat affected by radiolabelling. CONCLUSIONS Our study demonstrates that [89Zr]Zr-oxine and [89Zr]Zr-DFO-NCS are equally effective in cell labelling. However, [89Zr]Zr-oxine was superior to [89Zr]Zr-DFO-NCS with regard to long-term stability, cellular retention, minimal variation between cell types and cell labelling efficiency.","author":[{"dropping-particle":"","family":"Friberger","given":"Ida","non-dropping-particle":"","parse-names":false,"suffix":""},{"dropping-particle":"","family":"Jussing","given":"Emma","non-dropping-particle":"","parse-names":false,"suffix":""},{"dropping-particle":"","family":"Han","given":"Jinming","non-dropping-particle":"","parse-names":false,"suffix":""},{"dropping-particle":"","family":"Goos","given":"Jeroen A. C. M.","non-dropping-particle":"","parse-names":false,"suffix":""},{"dropping-particle":"","family":"Siikanen","given":"Jonathan","non-dropping-particle":"","parse-names":false,"suffix":""},{"dropping-particle":"","family":"Kaipe","given":"Helen","non-dropping-particle":"","parse-names":false,"suffix":""},{"dropping-particle":"","family":"Lambert","given":"Mélanie","non-dropping-particle":"","parse-names":false,"suffix":""},{"dropping-particle":"","family":"Harris","given":"Robert A.","non-dropping-particle":"","parse-names":false,"suffix":""},{"dropping-particle":"","family":"Samén","given":"Erik","non-dropping-particle":"","parse-names":false,"suffix":""},{"dropping-particle":"","family":"Carlsten","given":"Mattias","non-dropping-particle":"","parse-names":false,"suffix":""},{"dropping-particle":"","family":"Holmin","given":"Staffan","non-dropping-particle":"","parse-names":false,"suffix":""},{"dropping-particle":"","family":"Tran","given":"Thuy A.","non-dropping-particle":"","parse-names":false,"suffix":""}],"container-title":"Molecular Imaging and Biology","id":"ITEM-1","issue":"6","issued":{"date-parts":[["2021","12","6"]]},"page":"952-962","publisher":"Mol Imaging Biol","title":"Optimisation of the Synthesis and Cell Labelling Conditions for [89Zr]Zr-oxine and [89Zr]Zr-DFO-NCS: a Direct In Vitro Comparison in Cell Types with Distinct Therapeutic Applications","type":"article-journal","volume":"23"},"uris":["http://www.mendeley.com/documents/?uuid=5c0a43a1-a8fc-3023-bfc3-1f036ece0731"]}],"mendeley":{"formattedCitation":"[1]","plainTextFormattedCitation":"[1]","previouslyFormattedCitation":"[1]"},"properties":{"noteIndex":0},"schema":"https://github.com/citation-style-language/schema/raw/master/csl-citation.json"}</w:instrText>
      </w:r>
      <w:r w:rsidR="00564601">
        <w:rPr>
          <w:shd w:val="clear" w:color="auto" w:fill="FFFFFF"/>
        </w:rPr>
        <w:fldChar w:fldCharType="separate"/>
      </w:r>
      <w:r w:rsidR="00564601" w:rsidRPr="00564601">
        <w:rPr>
          <w:noProof/>
          <w:shd w:val="clear" w:color="auto" w:fill="FFFFFF"/>
        </w:rPr>
        <w:t>[1]</w:t>
      </w:r>
      <w:r w:rsidR="00564601">
        <w:rPr>
          <w:shd w:val="clear" w:color="auto" w:fill="FFFFFF"/>
        </w:rPr>
        <w:fldChar w:fldCharType="end"/>
      </w:r>
      <w:r w:rsidR="00564601">
        <w:rPr>
          <w:shd w:val="clear" w:color="auto" w:fill="FFFFFF"/>
        </w:rPr>
        <w:t>.</w:t>
      </w:r>
      <w:r>
        <w:rPr>
          <w:shd w:val="clear" w:color="auto" w:fill="FFFFFF"/>
          <w:lang w:val="en-US"/>
        </w:rPr>
        <w:t xml:space="preserve"> </w:t>
      </w:r>
      <w:bookmarkEnd w:id="5"/>
    </w:p>
    <w:p w14:paraId="4EB9082E" w14:textId="17E8056B" w:rsidR="008747FD" w:rsidRPr="007D041F" w:rsidRDefault="008747FD" w:rsidP="003320A1">
      <w:pPr>
        <w:rPr>
          <w:i/>
          <w:lang w:val="en-US"/>
        </w:rPr>
      </w:pPr>
      <w:r w:rsidRPr="007D041F">
        <w:rPr>
          <w:lang w:val="en-US"/>
        </w:rPr>
        <w:t>In short</w:t>
      </w:r>
      <w:r w:rsidRPr="007D041F">
        <w:rPr>
          <w:shd w:val="clear" w:color="auto" w:fill="FFFFFF"/>
          <w:lang w:val="en-US"/>
        </w:rPr>
        <w:t>, a</w:t>
      </w:r>
      <w:r w:rsidRPr="007D041F">
        <w:rPr>
          <w:lang w:val="en-US"/>
        </w:rPr>
        <w:t>liquots of 5-20 MBq [</w:t>
      </w:r>
      <w:r w:rsidRPr="007D041F">
        <w:rPr>
          <w:vertAlign w:val="superscript"/>
          <w:lang w:val="en-US"/>
        </w:rPr>
        <w:t>89</w:t>
      </w:r>
      <w:r w:rsidRPr="007D041F">
        <w:rPr>
          <w:lang w:val="en-US"/>
        </w:rPr>
        <w:t>Zr]Zr-(oxalate)</w:t>
      </w:r>
      <w:r>
        <w:rPr>
          <w:vertAlign w:val="subscript"/>
          <w:lang w:val="en-US"/>
        </w:rPr>
        <w:t>4</w:t>
      </w:r>
      <w:r w:rsidRPr="007D041F">
        <w:rPr>
          <w:vertAlign w:val="subscript"/>
          <w:lang w:val="en-US"/>
        </w:rPr>
        <w:t xml:space="preserve"> </w:t>
      </w:r>
      <w:r w:rsidRPr="007D041F">
        <w:rPr>
          <w:lang w:val="en-US"/>
        </w:rPr>
        <w:t xml:space="preserve">were mixed with 0.1 M sodium acetate buffer (NaOAc) (Merck Millipore) in a centrifuge tube. Oxine (8-hydroxyquinoline)(Sigma-Aldrich), dissolved in 99% ethanol (Sigma-Aldrich), was then added to the NaOAc mixture and pH was adjusted to 9.1 using 1 M sodium carbonate (Honeywell). The reaction mixture was agitated for 60 minutes at 65°C. The radiochemical yield (RCY) was determined by instant thin-layer chromatography (iTLC) with a 20 mM citric solution mobile phase (AR-2000, Eckert &amp; Ziegler, </w:t>
      </w:r>
      <w:proofErr w:type="spellStart"/>
      <w:r w:rsidRPr="007D041F">
        <w:rPr>
          <w:lang w:val="en-US"/>
        </w:rPr>
        <w:t>WinScan</w:t>
      </w:r>
      <w:proofErr w:type="spellEnd"/>
      <w:r w:rsidRPr="007D041F">
        <w:rPr>
          <w:lang w:val="en-US"/>
        </w:rPr>
        <w:t xml:space="preserve"> software version 3.0). An RCY over 95% was accepted and no further purification was needed for cell labelling.</w:t>
      </w:r>
    </w:p>
    <w:p w14:paraId="553C8F46" w14:textId="07F07325" w:rsidR="008747FD" w:rsidRDefault="008747FD" w:rsidP="003320A1">
      <w:pPr>
        <w:rPr>
          <w:lang w:val="en-US"/>
        </w:rPr>
      </w:pPr>
      <w:r w:rsidRPr="007D041F">
        <w:rPr>
          <w:lang w:val="en-US"/>
        </w:rPr>
        <w:t>[</w:t>
      </w:r>
      <w:r w:rsidRPr="007D041F">
        <w:rPr>
          <w:vertAlign w:val="superscript"/>
          <w:lang w:val="en-US"/>
        </w:rPr>
        <w:t>89</w:t>
      </w:r>
      <w:r w:rsidRPr="007D041F">
        <w:rPr>
          <w:lang w:val="en-US"/>
        </w:rPr>
        <w:t xml:space="preserve">Zr]Zr-DFO-NCS was synthesized according to our previously published protocol </w:t>
      </w:r>
      <w:sdt>
        <w:sdtPr>
          <w:rPr>
            <w:color w:val="000000"/>
            <w:lang w:val="en-US"/>
          </w:rPr>
          <w:tag w:val="MENDELEY_CITATION_v3_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"/>
          <w:id w:val="79796676"/>
          <w:placeholder>
            <w:docPart w:val="6512C127C6A0404B9A6F2A49D607B165"/>
          </w:placeholder>
        </w:sdtPr>
        <w:sdtEndPr>
          <w:rPr>
            <w:lang w:val="en-IN"/>
          </w:rPr>
        </w:sdtEndPr>
        <w:sdtContent>
          <w:r w:rsidR="00564601" w:rsidRPr="00564601">
            <w:rPr>
              <w:color w:val="000000"/>
              <w:lang w:val="en-US"/>
            </w:rPr>
            <w:t>(1)</w:t>
          </w:r>
        </w:sdtContent>
      </w:sdt>
      <w:r w:rsidRPr="007D041F">
        <w:rPr>
          <w:lang w:val="en-US"/>
        </w:rPr>
        <w:t xml:space="preserve">. DFO-NCS </w:t>
      </w:r>
      <w:bookmarkStart w:id="6" w:name="_Hlk117847030"/>
      <w:r w:rsidRPr="007D041F">
        <w:rPr>
          <w:lang w:val="en-US"/>
        </w:rPr>
        <w:t>(p-SCN-</w:t>
      </w:r>
      <w:proofErr w:type="spellStart"/>
      <w:r w:rsidRPr="007D041F">
        <w:rPr>
          <w:lang w:val="en-US"/>
        </w:rPr>
        <w:t>Bn</w:t>
      </w:r>
      <w:proofErr w:type="spellEnd"/>
      <w:r w:rsidRPr="007D041F">
        <w:rPr>
          <w:lang w:val="en-US"/>
        </w:rPr>
        <w:t>-</w:t>
      </w:r>
      <w:proofErr w:type="spellStart"/>
      <w:r w:rsidRPr="007D041F">
        <w:rPr>
          <w:lang w:val="en-US"/>
        </w:rPr>
        <w:t>Deferoxamine</w:t>
      </w:r>
      <w:proofErr w:type="spellEnd"/>
      <w:r w:rsidRPr="007D041F">
        <w:rPr>
          <w:lang w:val="en-US"/>
        </w:rPr>
        <w:t>) (</w:t>
      </w:r>
      <w:proofErr w:type="spellStart"/>
      <w:r w:rsidRPr="007D041F">
        <w:rPr>
          <w:lang w:val="en-US"/>
        </w:rPr>
        <w:t>Macrocyclics</w:t>
      </w:r>
      <w:proofErr w:type="spellEnd"/>
      <w:r w:rsidRPr="007D041F">
        <w:rPr>
          <w:lang w:val="en-US"/>
        </w:rPr>
        <w:t xml:space="preserve">) </w:t>
      </w:r>
      <w:bookmarkEnd w:id="6"/>
      <w:r w:rsidRPr="007D041F">
        <w:rPr>
          <w:lang w:val="en-US"/>
        </w:rPr>
        <w:t>was dissolved in DMSO (Sigma-Aldrich). [</w:t>
      </w:r>
      <w:r w:rsidRPr="007D041F">
        <w:rPr>
          <w:vertAlign w:val="superscript"/>
          <w:lang w:val="en-US"/>
        </w:rPr>
        <w:t>89</w:t>
      </w:r>
      <w:r w:rsidRPr="007D041F">
        <w:rPr>
          <w:lang w:val="en-US"/>
        </w:rPr>
        <w:t>Zr]Zr-(oxalate)</w:t>
      </w:r>
      <w:r>
        <w:rPr>
          <w:vertAlign w:val="subscript"/>
          <w:lang w:val="en-US"/>
        </w:rPr>
        <w:t>4</w:t>
      </w:r>
      <w:r w:rsidRPr="007D041F">
        <w:rPr>
          <w:lang w:val="en-US"/>
        </w:rPr>
        <w:t xml:space="preserve"> was suspended in</w:t>
      </w:r>
      <w:bookmarkStart w:id="7" w:name="_Hlk117847074"/>
      <w:r w:rsidRPr="007D041F">
        <w:rPr>
          <w:lang w:val="en-US"/>
        </w:rPr>
        <w:t xml:space="preserve"> 0.5 M PBS buffer (Sigma-Aldrich) and neutralized with 1 M sodium carbonate to pH 7.4. </w:t>
      </w:r>
      <w:bookmarkEnd w:id="7"/>
      <w:r w:rsidRPr="007D041F">
        <w:rPr>
          <w:lang w:val="en-US"/>
        </w:rPr>
        <w:t>Dissolved DFO-NCS was added to the [</w:t>
      </w:r>
      <w:r w:rsidRPr="007D041F">
        <w:rPr>
          <w:vertAlign w:val="superscript"/>
          <w:lang w:val="en-US"/>
        </w:rPr>
        <w:t>89</w:t>
      </w:r>
      <w:r w:rsidRPr="007D041F">
        <w:rPr>
          <w:lang w:val="en-US"/>
        </w:rPr>
        <w:t>Zr]Zr-(oxalate)</w:t>
      </w:r>
      <w:r>
        <w:rPr>
          <w:vertAlign w:val="subscript"/>
          <w:lang w:val="en-US"/>
        </w:rPr>
        <w:t>4</w:t>
      </w:r>
      <w:r w:rsidRPr="007D041F">
        <w:rPr>
          <w:lang w:val="en-US"/>
        </w:rPr>
        <w:t xml:space="preserve"> mixture and incubated for 60 minutes at room temperature. </w:t>
      </w:r>
      <w:r w:rsidRPr="0000257C">
        <w:rPr>
          <w:lang w:val="en-US"/>
        </w:rPr>
        <w:t>RCY was determined with iTLC with a 50 mM DTPA mobile phase. An RCY of over 95% was accepted with no need for further purification.</w:t>
      </w:r>
    </w:p>
    <w:p w14:paraId="74008495" w14:textId="77777777" w:rsidR="003C45A7" w:rsidRDefault="003C45A7" w:rsidP="008747FD">
      <w:pPr>
        <w:spacing w:before="100" w:after="200" w:line="276" w:lineRule="auto"/>
        <w:rPr>
          <w:lang w:val="en-US"/>
        </w:rPr>
      </w:pPr>
    </w:p>
    <w:p w14:paraId="350F8A2C" w14:textId="1679394D" w:rsidR="003C45A7" w:rsidRPr="0037098A" w:rsidRDefault="003C45A7" w:rsidP="0067442E">
      <w:pPr>
        <w:pStyle w:val="ListParagraph"/>
        <w:spacing w:before="100" w:after="200" w:line="276" w:lineRule="auto"/>
        <w:ind w:left="792"/>
        <w:rPr>
          <w:b/>
          <w:sz w:val="24"/>
          <w:lang w:val="en-US"/>
        </w:rPr>
      </w:pPr>
      <w:r w:rsidRPr="0037098A">
        <w:rPr>
          <w:b/>
          <w:sz w:val="24"/>
          <w:lang w:val="en-US"/>
        </w:rPr>
        <w:t>Radiolabelling of hDSC and rMac</w:t>
      </w:r>
    </w:p>
    <w:p w14:paraId="493BE68F" w14:textId="7926E6CD" w:rsidR="003C45A7" w:rsidRPr="0000257C" w:rsidRDefault="003C45A7" w:rsidP="003320A1">
      <w:pPr>
        <w:rPr>
          <w:lang w:val="en-US"/>
        </w:rPr>
      </w:pPr>
      <w:r w:rsidRPr="0000257C">
        <w:lastRenderedPageBreak/>
        <w:t>The hDSC and rMac were labelled with [</w:t>
      </w:r>
      <w:r w:rsidRPr="0000257C">
        <w:rPr>
          <w:shd w:val="clear" w:color="auto" w:fill="FFFFFF"/>
          <w:vertAlign w:val="superscript"/>
        </w:rPr>
        <w:t>89</w:t>
      </w:r>
      <w:r w:rsidRPr="0000257C">
        <w:rPr>
          <w:shd w:val="clear" w:color="auto" w:fill="FFFFFF"/>
        </w:rPr>
        <w:t>Zr]Zr-(oxinate)</w:t>
      </w:r>
      <w:r w:rsidRPr="0000257C">
        <w:rPr>
          <w:shd w:val="clear" w:color="auto" w:fill="FFFFFF"/>
          <w:vertAlign w:val="subscript"/>
        </w:rPr>
        <w:t>4</w:t>
      </w:r>
      <w:r w:rsidRPr="0000257C">
        <w:rPr>
          <w:shd w:val="clear" w:color="auto" w:fill="FFFFFF"/>
        </w:rPr>
        <w:t xml:space="preserve"> </w:t>
      </w:r>
      <w:r w:rsidRPr="0000257C">
        <w:t xml:space="preserve">or </w:t>
      </w:r>
      <w:r w:rsidRPr="0000257C">
        <w:rPr>
          <w:szCs w:val="24"/>
        </w:rPr>
        <w:t>[</w:t>
      </w:r>
      <w:r w:rsidRPr="0000257C">
        <w:rPr>
          <w:szCs w:val="24"/>
          <w:vertAlign w:val="superscript"/>
        </w:rPr>
        <w:t>89</w:t>
      </w:r>
      <w:r w:rsidRPr="0000257C">
        <w:rPr>
          <w:szCs w:val="24"/>
        </w:rPr>
        <w:t xml:space="preserve">Zr]Zr-DFO-NCS </w:t>
      </w:r>
      <w:r w:rsidRPr="0000257C">
        <w:t>according to our previous publication</w:t>
      </w:r>
      <w:r w:rsidR="00564601">
        <w:t xml:space="preserve"> </w:t>
      </w:r>
      <w:r w:rsidR="00564601">
        <w:fldChar w:fldCharType="begin" w:fldLock="1"/>
      </w:r>
      <w:r w:rsidR="00564601">
        <w:instrText>ADDIN CSL_CITATION {"citationItems":[{"id":"ITEM-1","itemData":{"DOI":"10.1007/s11307-021-01622-z","ISSN":"1536-1632","abstract":"BACKGROUND There is a need to better characterise cell-based therapies in preclinical models to help facilitate their translation to humans. Long-term high-resolution tracking of the cells in vivo is often impossible due to unreliable methods. Radiolabelling of cells has the advantage of being able to reveal cellular kinetics in vivo over time. This study aimed to optimise the synthesis of the radiotracers [89Zr]Zr-oxine (8-hydroxyquinoline) and [89Zr]Zr-DFO-NCS (p-SCN-Bn-Deferoxamine) and to perform a direct comparison of the cell labelling efficiency using these radiotracers. PROCEDURES Several parameters, such as buffers, pH, labelling time and temperature, were investigated to optimise the synthesis of [89Zr]Zr-oxine and [89Zr]Zr-DFO-NCS in order to reach a radiochemical conversion (RCC) of &gt;95 % without purification. Radio-instant thin-layer chromatography (iTLC) and radio high-performance liquid chromatography (radio-HPLC) were used to determine the RCC. Cells were labelled with [89Zr]Zr-oxine or [89Zr]Zr-DFO-NCS. The cellular retention of 89Zr and the labelling impact was determined by analysing the cellular functions, such as viability, proliferation, phagocytotic ability and phenotypic immunostaining. RESULTS The optimised synthesis of [89Zr]Zr-oxine and [89Zr]Zr-DFO-NCS resulted in straightforward protocols not requiring additional purification. [89Zr]Zr-oxine and [89Zr]Zr-DFO-NCS were synthesised with an average RCC of 98.4 % (n = 16) and 98.0 % (n = 13), respectively. Cell labelling efficiencies were 63.9 % (n = 35) and 70.2 % (n = 30), respectively. 89Zr labelling neither significantly affected the cell viability (cell viability loss was in the range of 1-8 % compared to its corresponding non-labelled cells, P value &gt; 0.05) nor the cells' proliferation rate. The phenotype of human decidual stromal cells (hDSC) and phagocytic function of rat bone-marrow-derived macrophages (rMac) was somewhat affected by radiolabelling. CONCLUSIONS Our study demonstrates that [89Zr]Zr-oxine and [89Zr]Zr-DFO-NCS are equally effective in cell labelling. However, [89Zr]Zr-oxine was superior to [89Zr]Zr-DFO-NCS with regard to long-term stability, cellular retention, minimal variation between cell types and cell labelling efficiency.","author":[{"dropping-particle":"","family":"Friberger","given":"Ida","non-dropping-particle":"","parse-names":false,"suffix":""},{"dropping-particle":"","family":"Jussing","given":"Emma","non-dropping-particle":"","parse-names":false,"suffix":""},{"dropping-particle":"","family":"Han","given":"Jinming","non-dropping-particle":"","parse-names":false,"suffix":""},{"dropping-particle":"","family":"Goos","given":"Jeroen A. C. M.","non-dropping-particle":"","parse-names":false,"suffix":""},{"dropping-particle":"","family":"Siikanen","given":"Jonathan","non-dropping-particle":"","parse-names":false,"suffix":""},{"dropping-particle":"","family":"Kaipe","given":"Helen","non-dropping-particle":"","parse-names":false,"suffix":""},{"dropping-particle":"","family":"Lambert","given":"Mélanie","non-dropping-particle":"","parse-names":false,"suffix":""},{"dropping-particle":"","family":"Harris","given":"Robert A.","non-dropping-particle":"","parse-names":false,"suffix":""},{"dropping-particle":"","family":"Samén","given":"Erik","non-dropping-particle":"","parse-names":false,"suffix":""},{"dropping-particle":"","family":"Carlsten","given":"Mattias","non-dropping-particle":"","parse-names":false,"suffix":""},{"dropping-particle":"","family":"Holmin","given":"Staffan","non-dropping-particle":"","parse-names":false,"suffix":""},{"dropping-particle":"","family":"Tran","given":"Thuy A.","non-dropping-particle":"","parse-names":false,"suffix":""}],"container-title":"Molecular Imaging and Biology","id":"ITEM-1","issue":"6","issued":{"date-parts":[["2021","12","6"]]},"page":"952-962","publisher":"Mol Imaging Biol","title":"Optimisation of the Synthesis and Cell Labelling Conditions for [89Zr]Zr-oxine and [89Zr]Zr-DFO-NCS: a Direct In Vitro Comparison in Cell Types with Distinct Therapeutic Applications","type":"article-journal","volume":"23"},"uris":["http://www.mendeley.com/documents/?uuid=5c0a43a1-a8fc-3023-bfc3-1f036ece0731"]}],"mendeley":{"formattedCitation":"[1]","plainTextFormattedCitation":"[1]","previouslyFormattedCitation":"[1]"},"properties":{"noteIndex":0},"schema":"https://github.com/citation-style-language/schema/raw/master/csl-citation.json"}</w:instrText>
      </w:r>
      <w:r w:rsidR="00564601">
        <w:fldChar w:fldCharType="separate"/>
      </w:r>
      <w:r w:rsidR="00564601" w:rsidRPr="00564601">
        <w:rPr>
          <w:noProof/>
        </w:rPr>
        <w:t>[1]</w:t>
      </w:r>
      <w:r w:rsidR="00564601">
        <w:fldChar w:fldCharType="end"/>
      </w:r>
      <w:r w:rsidR="00564601">
        <w:t>.</w:t>
      </w:r>
      <w:r w:rsidRPr="0000257C">
        <w:rPr>
          <w:lang w:val="en-US"/>
        </w:rPr>
        <w:t xml:space="preserve"> In short, [</w:t>
      </w:r>
      <w:r w:rsidRPr="0000257C">
        <w:rPr>
          <w:vertAlign w:val="superscript"/>
          <w:lang w:val="en-US"/>
        </w:rPr>
        <w:t>89</w:t>
      </w:r>
      <w:r w:rsidRPr="0000257C">
        <w:rPr>
          <w:lang w:val="en-US"/>
        </w:rPr>
        <w:t>Zr]Zr-oxine was neutralized using 1 M oxalic acid and mixed with Tris buffer (Mallinckrodt).</w:t>
      </w:r>
      <w:r w:rsidRPr="0000257C">
        <w:rPr>
          <w:szCs w:val="24"/>
          <w:lang w:val="en-US"/>
        </w:rPr>
        <w:t xml:space="preserve"> Approximately 1-3</w:t>
      </w:r>
      <w:r w:rsidRPr="0000257C">
        <w:rPr>
          <w:lang w:val="en-US"/>
        </w:rPr>
        <w:t xml:space="preserve"> MBq/10</w:t>
      </w:r>
      <w:r w:rsidRPr="0000257C">
        <w:rPr>
          <w:vertAlign w:val="superscript"/>
          <w:lang w:val="en-US"/>
        </w:rPr>
        <w:t xml:space="preserve">6 </w:t>
      </w:r>
      <w:r w:rsidRPr="0000257C">
        <w:rPr>
          <w:lang w:val="en-US"/>
        </w:rPr>
        <w:t xml:space="preserve">cells </w:t>
      </w:r>
      <w:r w:rsidRPr="0000257C">
        <w:t>[</w:t>
      </w:r>
      <w:r w:rsidRPr="0000257C">
        <w:rPr>
          <w:shd w:val="clear" w:color="auto" w:fill="FFFFFF"/>
          <w:vertAlign w:val="superscript"/>
        </w:rPr>
        <w:t>89</w:t>
      </w:r>
      <w:r w:rsidRPr="0000257C">
        <w:rPr>
          <w:shd w:val="clear" w:color="auto" w:fill="FFFFFF"/>
        </w:rPr>
        <w:t>Zr]Zr-(oxinate)</w:t>
      </w:r>
      <w:r w:rsidRPr="0000257C">
        <w:rPr>
          <w:shd w:val="clear" w:color="auto" w:fill="FFFFFF"/>
          <w:vertAlign w:val="subscript"/>
        </w:rPr>
        <w:t>4</w:t>
      </w:r>
      <w:r w:rsidRPr="0000257C">
        <w:rPr>
          <w:lang w:val="en-US"/>
        </w:rPr>
        <w:t xml:space="preserve"> were added to cells suspended in PBS, followed by incubation for 40 minutes at 37°C and 5% CO</w:t>
      </w:r>
      <w:r w:rsidRPr="0000257C">
        <w:rPr>
          <w:vertAlign w:val="subscript"/>
          <w:lang w:val="en-US"/>
        </w:rPr>
        <w:t>2</w:t>
      </w:r>
      <w:r w:rsidRPr="0000257C">
        <w:rPr>
          <w:lang w:val="en-US"/>
        </w:rPr>
        <w:t xml:space="preserve"> in an incubator. </w:t>
      </w:r>
      <w:r w:rsidRPr="0000257C">
        <w:rPr>
          <w:szCs w:val="24"/>
          <w:lang w:val="en-US"/>
        </w:rPr>
        <w:t>[</w:t>
      </w:r>
      <w:r w:rsidRPr="0000257C">
        <w:rPr>
          <w:szCs w:val="24"/>
          <w:vertAlign w:val="superscript"/>
          <w:lang w:val="en-US"/>
        </w:rPr>
        <w:t>89</w:t>
      </w:r>
      <w:r w:rsidRPr="0000257C">
        <w:rPr>
          <w:szCs w:val="24"/>
          <w:lang w:val="en-US"/>
        </w:rPr>
        <w:t>Zr]Zr-DFO-NCS was added directly to the PBS cell suspension with a concentration of 1-4</w:t>
      </w:r>
      <w:r w:rsidRPr="0000257C">
        <w:rPr>
          <w:lang w:val="en-US"/>
        </w:rPr>
        <w:t xml:space="preserve"> MBq/10</w:t>
      </w:r>
      <w:r w:rsidRPr="0000257C">
        <w:rPr>
          <w:vertAlign w:val="superscript"/>
          <w:lang w:val="en-US"/>
        </w:rPr>
        <w:t xml:space="preserve">6 </w:t>
      </w:r>
      <w:r w:rsidRPr="0000257C">
        <w:rPr>
          <w:lang w:val="en-US"/>
        </w:rPr>
        <w:t xml:space="preserve">cells </w:t>
      </w:r>
      <w:r w:rsidRPr="0000257C">
        <w:rPr>
          <w:szCs w:val="24"/>
          <w:lang w:val="en-US"/>
        </w:rPr>
        <w:t>and incubated for 40 minutes at room temperature.</w:t>
      </w:r>
      <w:r w:rsidRPr="0000257C">
        <w:rPr>
          <w:lang w:val="en-US"/>
        </w:rPr>
        <w:t xml:space="preserve"> After incubation, all cells were centrifuged at 183 </w:t>
      </w:r>
      <w:r w:rsidR="00AB7AE1">
        <w:rPr>
          <w:lang w:val="en-US"/>
        </w:rPr>
        <w:t>RCF</w:t>
      </w:r>
      <w:r w:rsidRPr="0000257C">
        <w:rPr>
          <w:lang w:val="en-US"/>
        </w:rPr>
        <w:t xml:space="preserve"> or 10 minutes and washed with PBS. The supernatants and cell pellets were collected and the amount of remaining radioactivity was measured using a dose calibrator to determine the cell labelling efficiency (CLE). Cell counts and viability were analyzed with </w:t>
      </w:r>
      <w:r>
        <w:rPr>
          <w:lang w:val="en-US"/>
        </w:rPr>
        <w:t xml:space="preserve">a 1:1 cell sample and </w:t>
      </w:r>
      <w:r w:rsidRPr="0000257C">
        <w:rPr>
          <w:lang w:val="en-US"/>
        </w:rPr>
        <w:t xml:space="preserve">Trypan Blue staining </w:t>
      </w:r>
      <w:r>
        <w:rPr>
          <w:lang w:val="en-US"/>
        </w:rPr>
        <w:t xml:space="preserve">and quantified </w:t>
      </w:r>
      <w:r w:rsidRPr="0000257C">
        <w:rPr>
          <w:lang w:val="en-US"/>
        </w:rPr>
        <w:t xml:space="preserve">using a cell counter (Countess II Automated Cell Counters, Invitrogen). </w:t>
      </w:r>
      <w:r w:rsidRPr="0000257C">
        <w:t xml:space="preserve">Our previous publication discusses the evaluation of </w:t>
      </w:r>
      <w:r w:rsidRPr="0000257C">
        <w:rPr>
          <w:vertAlign w:val="superscript"/>
        </w:rPr>
        <w:t>89</w:t>
      </w:r>
      <w:r w:rsidRPr="0000257C">
        <w:t>Zr retention, phagocytic ability and phenotype</w:t>
      </w:r>
      <w:r w:rsidR="00564601">
        <w:rPr>
          <w:color w:val="000000"/>
        </w:rPr>
        <w:t xml:space="preserve"> </w:t>
      </w:r>
      <w:r w:rsidR="00564601">
        <w:rPr>
          <w:color w:val="000000"/>
        </w:rPr>
        <w:fldChar w:fldCharType="begin" w:fldLock="1"/>
      </w:r>
      <w:r w:rsidR="00564601">
        <w:rPr>
          <w:color w:val="000000"/>
        </w:rPr>
        <w:instrText>ADDIN CSL_CITATION {"citationItems":[{"id":"ITEM-1","itemData":{"DOI":"10.1007/s11307-021-01622-z","ISSN":"1536-1632","abstract":"BACKGROUND There is a need to better characterise cell-based therapies in preclinical models to help facilitate their translation to humans. Long-term high-resolution tracking of the cells in vivo is often impossible due to unreliable methods. Radiolabelling of cells has the advantage of being able to reveal cellular kinetics in vivo over time. This study aimed to optimise the synthesis of the radiotracers [89Zr]Zr-oxine (8-hydroxyquinoline) and [89Zr]Zr-DFO-NCS (p-SCN-Bn-Deferoxamine) and to perform a direct comparison of the cell labelling efficiency using these radiotracers. PROCEDURES Several parameters, such as buffers, pH, labelling time and temperature, were investigated to optimise the synthesis of [89Zr]Zr-oxine and [89Zr]Zr-DFO-NCS in order to reach a radiochemical conversion (RCC) of &gt;95 % without purification. Radio-instant thin-layer chromatography (iTLC) and radio high-performance liquid chromatography (radio-HPLC) were used to determine the RCC. Cells were labelled with [89Zr]Zr-oxine or [89Zr]Zr-DFO-NCS. The cellular retention of 89Zr and the labelling impact was determined by analysing the cellular functions, such as viability, proliferation, phagocytotic ability and phenotypic immunostaining. RESULTS The optimised synthesis of [89Zr]Zr-oxine and [89Zr]Zr-DFO-NCS resulted in straightforward protocols not requiring additional purification. [89Zr]Zr-oxine and [89Zr]Zr-DFO-NCS were synthesised with an average RCC of 98.4 % (n = 16) and 98.0 % (n = 13), respectively. Cell labelling efficiencies were 63.9 % (n = 35) and 70.2 % (n = 30), respectively. 89Zr labelling neither significantly affected the cell viability (cell viability loss was in the range of 1-8 % compared to its corresponding non-labelled cells, P value &gt; 0.05) nor the cells' proliferation rate. The phenotype of human decidual stromal cells (hDSC) and phagocytic function of rat bone-marrow-derived macrophages (rMac) was somewhat affected by radiolabelling. CONCLUSIONS Our study demonstrates that [89Zr]Zr-oxine and [89Zr]Zr-DFO-NCS are equally effective in cell labelling. However, [89Zr]Zr-oxine was superior to [89Zr]Zr-DFO-NCS with regard to long-term stability, cellular retention, minimal variation between cell types and cell labelling efficiency.","author":[{"dropping-particle":"","family":"Friberger","given":"Ida","non-dropping-particle":"","parse-names":false,"suffix":""},{"dropping-particle":"","family":"Jussing","given":"Emma","non-dropping-particle":"","parse-names":false,"suffix":""},{"dropping-particle":"","family":"Han","given":"Jinming","non-dropping-particle":"","parse-names":false,"suffix":""},{"dropping-particle":"","family":"Goos","given":"Jeroen A. C. M.","non-dropping-particle":"","parse-names":false,"suffix":""},{"dropping-particle":"","family":"Siikanen","given":"Jonathan","non-dropping-particle":"","parse-names":false,"suffix":""},{"dropping-particle":"","family":"Kaipe","given":"Helen","non-dropping-particle":"","parse-names":false,"suffix":""},{"dropping-particle":"","family":"Lambert","given":"Mélanie","non-dropping-particle":"","parse-names":false,"suffix":""},{"dropping-particle":"","family":"Harris","given":"Robert A.","non-dropping-particle":"","parse-names":false,"suffix":""},{"dropping-particle":"","family":"Samén","given":"Erik","non-dropping-particle":"","parse-names":false,"suffix":""},{"dropping-particle":"","family":"Carlsten","given":"Mattias","non-dropping-particle":"","parse-names":false,"suffix":""},{"dropping-particle":"","family":"Holmin","given":"Staffan","non-dropping-particle":"","parse-names":false,"suffix":""},{"dropping-particle":"","family":"Tran","given":"Thuy A.","non-dropping-particle":"","parse-names":false,"suffix":""}],"container-title":"Molecular Imaging and Biology","id":"ITEM-1","issue":"6","issued":{"date-parts":[["2021","12","6"]]},"page":"952-962","publisher":"Mol Imaging Biol","title":"Optimisation of the Synthesis and Cell Labelling Conditions for [89Zr]Zr-oxine and [89Zr]Zr-DFO-NCS: a Direct In Vitro Comparison in Cell Types with Distinct Therapeutic Applications","type":"article-journal","volume":"23"},"uris":["http://www.mendeley.com/documents/?uuid=5c0a43a1-a8fc-3023-bfc3-1f036ece0731"]}],"mendeley":{"formattedCitation":"[1]","plainTextFormattedCitation":"[1]","previouslyFormattedCitation":"[1]"},"properties":{"noteIndex":0},"schema":"https://github.com/citation-style-language/schema/raw/master/csl-citation.json"}</w:instrText>
      </w:r>
      <w:r w:rsidR="00564601">
        <w:rPr>
          <w:color w:val="000000"/>
        </w:rPr>
        <w:fldChar w:fldCharType="separate"/>
      </w:r>
      <w:r w:rsidR="00564601" w:rsidRPr="00564601">
        <w:rPr>
          <w:noProof/>
          <w:color w:val="000000"/>
        </w:rPr>
        <w:t>[1]</w:t>
      </w:r>
      <w:r w:rsidR="00564601">
        <w:rPr>
          <w:color w:val="000000"/>
        </w:rPr>
        <w:fldChar w:fldCharType="end"/>
      </w:r>
      <w:r w:rsidRPr="0000257C">
        <w:rPr>
          <w:lang w:val="en-US"/>
        </w:rPr>
        <w:t>.</w:t>
      </w:r>
    </w:p>
    <w:p w14:paraId="176C76B4" w14:textId="4756E598" w:rsidR="003C45A7" w:rsidRPr="0037098A" w:rsidRDefault="003C45A7" w:rsidP="0067442E">
      <w:pPr>
        <w:pStyle w:val="ListParagraph"/>
        <w:ind w:left="792"/>
        <w:rPr>
          <w:b/>
          <w:sz w:val="24"/>
          <w:lang w:val="en-US"/>
        </w:rPr>
      </w:pPr>
      <w:r w:rsidRPr="0037098A">
        <w:rPr>
          <w:b/>
          <w:sz w:val="24"/>
          <w:lang w:val="en-US"/>
        </w:rPr>
        <w:t>Dosimetry calculations</w:t>
      </w:r>
    </w:p>
    <w:p w14:paraId="4976BA5E" w14:textId="2998FD32" w:rsidR="003C45A7" w:rsidRPr="0067442E" w:rsidRDefault="003C45A7" w:rsidP="003320A1">
      <w:pPr>
        <w:rPr>
          <w:i/>
          <w:lang w:val="sv-SE"/>
        </w:rPr>
      </w:pPr>
      <w:r w:rsidRPr="0088173E">
        <w:rPr>
          <w:lang w:val="en-US"/>
        </w:rPr>
        <w:t xml:space="preserve">For each organ, the time-integrated activity coefficients were calculated by numerical integration of the time-activity curve using mono-exponential or trapezoidal integration. The mono-exponential fit was used when the uptake was rapid (maximum activity concentration reached 30-90 min post-injection) and trapezoidal integration was used for all other cases. </w:t>
      </w:r>
      <w:bookmarkStart w:id="8" w:name="_Hlk120313588"/>
      <w:r w:rsidRPr="0088173E">
        <w:t>Human organ-absorbed doses were consequently calculated using the time-integrated activity coefficients (residence time) in rats determined from the PET data. Using those time-integrated activity coefficients together with human dose-conversion factors derived using IDAC-Dose2.1 with reference organ masses</w:t>
      </w:r>
      <w:r w:rsidR="00564601">
        <w:t xml:space="preserve"> </w:t>
      </w:r>
      <w:r w:rsidR="00564601">
        <w:fldChar w:fldCharType="begin" w:fldLock="1"/>
      </w:r>
      <w:r w:rsidR="00564601">
        <w:instrText>ADDIN CSL_CITATION {"citationItems":[{"id":"ITEM-1","itemData":{"DOI":"10.1186/S13550-017-0339-3","ISSN":"2191-219X","PMID":"29098485","abstract":"Background: To date, the estimated radiation-absorbed dose to organs and tissues in patients undergoing diagnostic examinations in nuclear medicine is derived via calculations based on models of the human body and the biokinetic behaviour of the radiopharmaceutical. An internal dosimetry computer program, IDAC-Dose2.1, was developed based on the International Commission on Radiological Protection (ICRP)-specific absorbed fractions and computational framework of internal dose assessment given for reference adults in ICRP Publication 133. The program uses the radionuclide decay database of ICRP Publication 107 and considers 83 different source regions irradiating 47 target tissues, defining the effective dose as presented in ICRP Publications 60 and 103. The computer program was validated against another ICRP dosimetry program, Dose and Risk Calculation (DCAL), that employs the same computational framework in evaluation of occupational and environmental intakes of radionuclides. IDAC-Dose2.1 has a sub-module for absorbed dose calculations in spherical structures of different volumes and composition; this sub-module is intended for absorbed dose estimates in radiopharmaceutical therapy. For nine specific alpha emitters, the absorbed dose contribution from their decay products is also included in the committed absorbed dose calculations. Results: The absorbed doses and effective dose of 131I-iodide determined by IDAC-Dose2.1 were validated against the dosimetry program DCAL, showing identical results. IDAC-Dose2.1 was used to calculate absorbed doses for intravenously administered 18F-FDG and orally administered 99mTc-pertechnetate and 131I-iodide, three frequently used radiopharmaceuticals. Using the tissue weighting factors from ICRP Publication 103, the effective dose per administered activity was estimated to be 0.016 mSv/MBq for 18F-FDG, 0.014 mSv/MBq for 99mTc-pertechnetate, and 16 mSv/MBq for 131I-iodide. Conclusions: The internal dosimetry program IDAC-Dose2.1 was developed and applied to three radiopharmaceuticals for validation against DCAL and to generate improved absorbed dose estimations for diagnostic nuclear medicine using specific absorbed fraction values of the ICRP computational voxel phantoms. The sub-module for absorbed dose calculations in spherical structures 1 mm to 9 cm in diameter and different tissue composition was included to broaden the clinical usefulness of the program. The IDAC-Dose2.1 program is free software for research an…","author":[{"dropping-particle":"","family":"Andersson","given":"Martin","non-dropping-particle":"","parse-names":false,"suffix":""},{"dropping-particle":"","family":"Johansson","given":"Lennart","non-dropping-particle":"","parse-names":false,"suffix":""},{"dropping-particle":"","family":"Eckerman","given":"Keith","non-dropping-particle":"","parse-names":false,"suffix":""},{"dropping-particle":"","family":"Mattsson","given":"Sören","non-dropping-particle":"","parse-names":false,"suffix":""}],"container-title":"EJNMMI research","id":"ITEM-1","issue":"1","issued":{"date-parts":[["2017"]]},"publisher":"EJNMMI Res","title":"IDAC-Dose 2.1, an internal dosimetry program for diagnostic nuclear medicine based on the ICRP adult reference voxel phantoms","type":"article-journal","volume":"7"},"uris":["http://www.mendeley.com/documents/?uuid=c9f35ac7-f4d9-3555-89fc-13097e0cde7a"]}],"mendeley":{"formattedCitation":"[4]","plainTextFormattedCitation":"[4]","previouslyFormattedCitation":"[4]"},"properties":{"noteIndex":0},"schema":"https://github.com/citation-style-language/schema/raw/master/csl-citation.json"}</w:instrText>
      </w:r>
      <w:r w:rsidR="00564601">
        <w:fldChar w:fldCharType="separate"/>
      </w:r>
      <w:r w:rsidR="00564601" w:rsidRPr="00564601">
        <w:rPr>
          <w:noProof/>
        </w:rPr>
        <w:t>[4]</w:t>
      </w:r>
      <w:r w:rsidR="00564601">
        <w:fldChar w:fldCharType="end"/>
      </w:r>
      <w:r w:rsidR="00564601">
        <w:t>,</w:t>
      </w:r>
      <w:r w:rsidRPr="0088173E">
        <w:t xml:space="preserve"> corresponding doses in humans were calculated.</w:t>
      </w:r>
      <w:bookmarkEnd w:id="8"/>
      <w:r w:rsidRPr="0088173E">
        <w:t xml:space="preserve"> </w:t>
      </w:r>
      <w:r w:rsidRPr="0088173E">
        <w:rPr>
          <w:lang w:val="en-US"/>
        </w:rPr>
        <w:t xml:space="preserve">Effective doses were calculated for all individuals using tissue-weighting factors according to ICRP publication 103 (ICRP, 2007. The 2007 Recommendations of the International Commission on Radiological Protection. ICRP Publication 103. Ann. ICRP 37 (2-4)). </w:t>
      </w:r>
      <w:proofErr w:type="spellStart"/>
      <w:r w:rsidRPr="0088173E">
        <w:rPr>
          <w:lang w:val="en-US"/>
        </w:rPr>
        <w:t>Dosimetric</w:t>
      </w:r>
      <w:proofErr w:type="spellEnd"/>
      <w:r w:rsidRPr="0088173E">
        <w:rPr>
          <w:lang w:val="en-US"/>
        </w:rPr>
        <w:t xml:space="preserve"> calculations were performed using in-house software for </w:t>
      </w:r>
      <w:proofErr w:type="spellStart"/>
      <w:r w:rsidRPr="0088173E">
        <w:rPr>
          <w:lang w:val="en-US"/>
        </w:rPr>
        <w:t>dosimetric</w:t>
      </w:r>
      <w:proofErr w:type="spellEnd"/>
      <w:r w:rsidRPr="0088173E">
        <w:rPr>
          <w:lang w:val="en-US"/>
        </w:rPr>
        <w:t xml:space="preserve"> analysis of image data (MATLAB), described in a previous publication</w:t>
      </w:r>
      <w:r w:rsidR="00564601">
        <w:rPr>
          <w:lang w:val="en-US"/>
        </w:rPr>
        <w:t xml:space="preserve"> </w:t>
      </w:r>
      <w:r w:rsidR="00564601">
        <w:rPr>
          <w:lang w:val="en-US"/>
        </w:rPr>
        <w:fldChar w:fldCharType="begin" w:fldLock="1"/>
      </w:r>
      <w:r w:rsidR="00564601">
        <w:rPr>
          <w:lang w:val="en-US"/>
        </w:rPr>
        <w:instrText>ADDIN CSL_CITATION {"citationItems":[{"id":"ITEM-1","itemData":{"DOI":"10.1186/S40658-022-00473-Z","ISSN":"2197-7364","PMID":"35723797","abstract":"Purpose: To evaluate if satisfactory post-therapeutic image-based dosimetry can be achieved for Lu-177-DOTATATE treatments using a reduced number of image acquisitions to improve patient comfort and reduce economical costs. Methods: 39 patients who underwent 147 treatment cycles of Lu-177-DOTATATE for neuroendocrine tumors were included in the study. A total of 291 and 284 absorbed doses were calculated to kidneys and tumors, respectively. Single-point dosimetry was performed using one SPECT/CT image acquired at 1 d or 7 d post-treatment using a fixed effective half-life (Teff) or using a patient-specific Teff determined for the initial cycle. Also, dose-per-activity values, (D/A)1, were determined from the first cycle and used to calculate doses for subsequent cycles. All absorbed doses were evaluated against “true” doses calculated using both the 1 d and 7 d images. The relation between tumor grade and absorbed doses was also investigated. All dosimetry was performed on SPECT images. Results: Absorbed doses to kidneys were most accurate when single-point dosimetry was performed using 1 d images with median ratios in relation to “true” doses in total dose of 1.00 (IQR: 0.97–1.03) when using fixed Teff and 1.01 (IQR: 0.98–1.04) when using Teff from the initial cycle. Calculations based on the 7 d image were most accurate for tumors with corresponding ratios in total absorbed dose of 0.98 (IQR: 0.96–1.00) and 1.00 (IQR: 0.99–1.01) when using a fixed Teff or Teff from the first cycle, respectively. Th</w:instrText>
      </w:r>
      <w:r w:rsidR="00564601" w:rsidRPr="0067442E">
        <w:rPr>
          <w:lang w:val="sv-SE"/>
        </w:rPr>
        <w:instrText>e (D/A)1 approach performed worse, as 2 of 77 total absorbed doses to the kidneys deviated with &gt; 30%, and tumor-absorbed doses were increasingly overestimated with every cycle. Absorbed doses, Teff and 1 d uptake were higher for G1 tumors than G2 tumors. Conclusion: Dosimetry can be performed with satisfactory accuracy when using single SPECT/CT images acquired at 1 d for kidneys or at 7 d for tumors.","author":[{"dropping-particle":"","family":"Ardenfors","given":"Oscar","non-dropping-particle":"","parse-names":false,"suffix":""},{"dropping-particle":"","family":"Nilsson","given":"Joachim N.","non-dropping-particle":"","parse-names":false,"suffix":""},{"dropping-particle":"","family":"Thor","given":"Daniel","non-dropping-particle":"","parse-names":false,"suffix":""},{"dropping-particle":"","family":"Hindorf","given":"Cecilia","non-dropping-particle":"","parse-names":false,"suffix":""}],"container-title":"EJNMMI physics","id":"ITEM-1","issue":"1","issued":{"date-parts":[["2022","12","1"]]},"publisher":"EJNMMI Phys","title":"Simplified dosimetry for kidneys and tumors in 177Lu-labeled peptide receptor radionuclide therapy","type":"article-journal","volume":"9"},"uris":["http://www.mendeley.com/documents/?uuid=2ecb7553-cf86-33ad-b8e3-2453edbe01fb"]}],"mendeley":{"formattedCitation":"[5]","plainTextFormattedCitation":"[5]","previouslyFormattedCitation":"[5]"},"properties":{"noteIndex":0},"schema":"https://github.com/citation-style-language/schema/raw/master/csl-citation.json"}</w:instrText>
      </w:r>
      <w:r w:rsidR="00564601">
        <w:rPr>
          <w:lang w:val="en-US"/>
        </w:rPr>
        <w:fldChar w:fldCharType="separate"/>
      </w:r>
      <w:r w:rsidR="00564601" w:rsidRPr="0067442E">
        <w:rPr>
          <w:noProof/>
          <w:lang w:val="sv-SE"/>
        </w:rPr>
        <w:t>[5]</w:t>
      </w:r>
      <w:r w:rsidR="00564601">
        <w:rPr>
          <w:lang w:val="en-US"/>
        </w:rPr>
        <w:fldChar w:fldCharType="end"/>
      </w:r>
      <w:r w:rsidR="00564601" w:rsidRPr="0067442E">
        <w:rPr>
          <w:lang w:val="sv-SE"/>
        </w:rPr>
        <w:t>.</w:t>
      </w:r>
    </w:p>
    <w:p w14:paraId="61003646" w14:textId="77777777" w:rsidR="003C45A7" w:rsidRPr="0067442E" w:rsidRDefault="003C45A7">
      <w:pPr>
        <w:spacing w:before="100" w:after="200" w:line="276" w:lineRule="auto"/>
        <w:rPr>
          <w:lang w:val="sv-SE"/>
        </w:rPr>
      </w:pPr>
    </w:p>
    <w:p w14:paraId="4C0894BE" w14:textId="439B6D6C" w:rsidR="00E83669" w:rsidRPr="0067442E" w:rsidRDefault="00E83669" w:rsidP="00B62DED">
      <w:pPr>
        <w:spacing w:before="100" w:after="200" w:line="276" w:lineRule="auto"/>
        <w:rPr>
          <w:i/>
          <w:lang w:val="sv-SE"/>
        </w:rPr>
      </w:pPr>
      <w:r w:rsidRPr="0067442E">
        <w:rPr>
          <w:lang w:val="sv-SE"/>
        </w:rPr>
        <w:br w:type="page"/>
      </w:r>
    </w:p>
    <w:p w14:paraId="37D42EFE" w14:textId="72B4FA2F" w:rsidR="00564601" w:rsidRPr="00C05B8E" w:rsidRDefault="00564601" w:rsidP="00564601">
      <w:pPr>
        <w:rPr>
          <w:rFonts w:cs="Segoe UI"/>
          <w:b/>
          <w:sz w:val="32"/>
          <w:szCs w:val="32"/>
          <w:lang w:val="sv-SE"/>
        </w:rPr>
      </w:pPr>
      <w:r w:rsidRPr="00C05B8E">
        <w:rPr>
          <w:rFonts w:cs="Segoe UI"/>
          <w:b/>
          <w:sz w:val="32"/>
          <w:szCs w:val="32"/>
          <w:lang w:val="sv-SE"/>
        </w:rPr>
        <w:lastRenderedPageBreak/>
        <w:t>References</w:t>
      </w:r>
    </w:p>
    <w:p w14:paraId="2580148B" w14:textId="53F71EE6" w:rsidR="00564601" w:rsidRPr="00564601" w:rsidRDefault="00564601" w:rsidP="00564601">
      <w:pPr>
        <w:widowControl w:val="0"/>
        <w:autoSpaceDE w:val="0"/>
        <w:autoSpaceDN w:val="0"/>
        <w:adjustRightInd w:val="0"/>
        <w:spacing w:line="240" w:lineRule="auto"/>
        <w:ind w:left="640" w:hanging="640"/>
        <w:rPr>
          <w:rFonts w:cs="Times New Roman"/>
          <w:noProof/>
        </w:rPr>
      </w:pPr>
      <w:r w:rsidRPr="00564601">
        <w:rPr>
          <w:rFonts w:cs="Segoe UI"/>
          <w:b/>
          <w:lang w:val="en-US"/>
        </w:rPr>
        <w:fldChar w:fldCharType="begin" w:fldLock="1"/>
      </w:r>
      <w:r w:rsidRPr="00C05B8E">
        <w:rPr>
          <w:rFonts w:cs="Segoe UI"/>
          <w:b/>
          <w:lang w:val="sv-SE"/>
        </w:rPr>
        <w:instrText xml:space="preserve">ADDIN Mendeley Bibliography CSL_BIBLIOGRAPHY </w:instrText>
      </w:r>
      <w:r w:rsidRPr="00564601">
        <w:rPr>
          <w:rFonts w:cs="Segoe UI"/>
          <w:b/>
          <w:lang w:val="en-US"/>
        </w:rPr>
        <w:fldChar w:fldCharType="separate"/>
      </w:r>
      <w:r w:rsidRPr="00C05B8E">
        <w:rPr>
          <w:rFonts w:cs="Times New Roman"/>
          <w:noProof/>
          <w:lang w:val="sv-SE"/>
        </w:rPr>
        <w:t xml:space="preserve">1. </w:t>
      </w:r>
      <w:r w:rsidRPr="00C05B8E">
        <w:rPr>
          <w:rFonts w:cs="Times New Roman"/>
          <w:noProof/>
          <w:lang w:val="sv-SE"/>
        </w:rPr>
        <w:tab/>
        <w:t xml:space="preserve">Friberger, I.; Jussing, E.; Han, J.; Goos, J.A.C.M.; Siikanen, J.; Kaipe, H.; Lambert, M.; Harris, R.A.; Samén, E.; Carlsten, M.; et al. </w:t>
      </w:r>
      <w:r w:rsidRPr="00564601">
        <w:rPr>
          <w:rFonts w:cs="Times New Roman"/>
          <w:noProof/>
        </w:rPr>
        <w:t xml:space="preserve">Optimisation of the Synthesis and Cell Labelling Conditions for [89Zr]Zr-Oxine and [89Zr]Zr-DFO-NCS: A Direct In Vitro Comparison in Cell Types with Distinct Therapeutic Applications. </w:t>
      </w:r>
      <w:r w:rsidRPr="00564601">
        <w:rPr>
          <w:rFonts w:cs="Times New Roman"/>
          <w:i/>
          <w:iCs/>
          <w:noProof/>
        </w:rPr>
        <w:t>Mol. Imaging Biol.</w:t>
      </w:r>
      <w:r w:rsidRPr="00564601">
        <w:rPr>
          <w:rFonts w:cs="Times New Roman"/>
          <w:noProof/>
        </w:rPr>
        <w:t xml:space="preserve"> </w:t>
      </w:r>
      <w:r w:rsidRPr="00564601">
        <w:rPr>
          <w:rFonts w:cs="Times New Roman"/>
          <w:b/>
          <w:bCs/>
          <w:noProof/>
        </w:rPr>
        <w:t>2021</w:t>
      </w:r>
      <w:r w:rsidRPr="00564601">
        <w:rPr>
          <w:rFonts w:cs="Times New Roman"/>
          <w:noProof/>
        </w:rPr>
        <w:t xml:space="preserve">, </w:t>
      </w:r>
      <w:r w:rsidRPr="00564601">
        <w:rPr>
          <w:rFonts w:cs="Times New Roman"/>
          <w:i/>
          <w:iCs/>
          <w:noProof/>
        </w:rPr>
        <w:t>23</w:t>
      </w:r>
      <w:r w:rsidRPr="00564601">
        <w:rPr>
          <w:rFonts w:cs="Times New Roman"/>
          <w:noProof/>
        </w:rPr>
        <w:t>, 952–962, doi:10.1007/s11307-021-01622-z.</w:t>
      </w:r>
    </w:p>
    <w:p w14:paraId="3DA0D93C" w14:textId="77777777" w:rsidR="00564601" w:rsidRPr="00564601" w:rsidRDefault="00564601" w:rsidP="00564601">
      <w:pPr>
        <w:widowControl w:val="0"/>
        <w:autoSpaceDE w:val="0"/>
        <w:autoSpaceDN w:val="0"/>
        <w:adjustRightInd w:val="0"/>
        <w:spacing w:line="240" w:lineRule="auto"/>
        <w:ind w:left="640" w:hanging="640"/>
        <w:rPr>
          <w:rFonts w:cs="Times New Roman"/>
          <w:noProof/>
        </w:rPr>
      </w:pPr>
      <w:r w:rsidRPr="00564601">
        <w:rPr>
          <w:rFonts w:cs="Times New Roman"/>
          <w:noProof/>
        </w:rPr>
        <w:t xml:space="preserve">2. </w:t>
      </w:r>
      <w:r w:rsidRPr="00564601">
        <w:rPr>
          <w:rFonts w:cs="Times New Roman"/>
          <w:noProof/>
        </w:rPr>
        <w:tab/>
        <w:t xml:space="preserve">Holland, J.P.; Sheh, Y.; Lewis, J.S. Standardized Methods for the Production of High Specific-Activity Zirconium-89. </w:t>
      </w:r>
      <w:r w:rsidRPr="00564601">
        <w:rPr>
          <w:rFonts w:cs="Times New Roman"/>
          <w:i/>
          <w:iCs/>
          <w:noProof/>
        </w:rPr>
        <w:t>Nucl. Med. Biol.</w:t>
      </w:r>
      <w:r w:rsidRPr="00564601">
        <w:rPr>
          <w:rFonts w:cs="Times New Roman"/>
          <w:noProof/>
        </w:rPr>
        <w:t xml:space="preserve"> </w:t>
      </w:r>
      <w:r w:rsidRPr="00564601">
        <w:rPr>
          <w:rFonts w:cs="Times New Roman"/>
          <w:b/>
          <w:bCs/>
          <w:noProof/>
        </w:rPr>
        <w:t>2009</w:t>
      </w:r>
      <w:r w:rsidRPr="00564601">
        <w:rPr>
          <w:rFonts w:cs="Times New Roman"/>
          <w:noProof/>
        </w:rPr>
        <w:t xml:space="preserve">, </w:t>
      </w:r>
      <w:r w:rsidRPr="00564601">
        <w:rPr>
          <w:rFonts w:cs="Times New Roman"/>
          <w:i/>
          <w:iCs/>
          <w:noProof/>
        </w:rPr>
        <w:t>36</w:t>
      </w:r>
      <w:r w:rsidRPr="00564601">
        <w:rPr>
          <w:rFonts w:cs="Times New Roman"/>
          <w:noProof/>
        </w:rPr>
        <w:t>, 729–739, doi:10.1016/J.NUCMEDBIO.2009.05.007.</w:t>
      </w:r>
    </w:p>
    <w:p w14:paraId="5EBAAA3D" w14:textId="77777777" w:rsidR="00564601" w:rsidRPr="00564601" w:rsidRDefault="00564601" w:rsidP="00564601">
      <w:pPr>
        <w:widowControl w:val="0"/>
        <w:autoSpaceDE w:val="0"/>
        <w:autoSpaceDN w:val="0"/>
        <w:adjustRightInd w:val="0"/>
        <w:spacing w:line="240" w:lineRule="auto"/>
        <w:ind w:left="640" w:hanging="640"/>
        <w:rPr>
          <w:rFonts w:cs="Times New Roman"/>
          <w:noProof/>
        </w:rPr>
      </w:pPr>
      <w:r w:rsidRPr="00564601">
        <w:rPr>
          <w:rFonts w:cs="Times New Roman"/>
          <w:noProof/>
        </w:rPr>
        <w:t xml:space="preserve">3. </w:t>
      </w:r>
      <w:r w:rsidRPr="00564601">
        <w:rPr>
          <w:rFonts w:cs="Times New Roman"/>
          <w:noProof/>
        </w:rPr>
        <w:tab/>
        <w:t xml:space="preserve">Verel, I.; Visser, G.W.M.; Boellaard, R.; Stigter-van Walsum, M.; Snow, G.B.; van Dongen, G.A.M.. 89Zr Immuno-PET: Comprehensive Procedures for the Production of 89Zr-Labeled Monoclonal Antibodies. </w:t>
      </w:r>
      <w:r w:rsidRPr="00564601">
        <w:rPr>
          <w:rFonts w:cs="Times New Roman"/>
          <w:i/>
          <w:iCs/>
          <w:noProof/>
        </w:rPr>
        <w:t>J. Nucl. Med.</w:t>
      </w:r>
      <w:r w:rsidRPr="00564601">
        <w:rPr>
          <w:rFonts w:cs="Times New Roman"/>
          <w:noProof/>
        </w:rPr>
        <w:t xml:space="preserve"> </w:t>
      </w:r>
      <w:r w:rsidRPr="00564601">
        <w:rPr>
          <w:rFonts w:cs="Times New Roman"/>
          <w:b/>
          <w:bCs/>
          <w:noProof/>
        </w:rPr>
        <w:t>2003</w:t>
      </w:r>
      <w:r w:rsidRPr="00564601">
        <w:rPr>
          <w:rFonts w:cs="Times New Roman"/>
          <w:noProof/>
        </w:rPr>
        <w:t xml:space="preserve">, </w:t>
      </w:r>
      <w:r w:rsidRPr="00564601">
        <w:rPr>
          <w:rFonts w:cs="Times New Roman"/>
          <w:i/>
          <w:iCs/>
          <w:noProof/>
        </w:rPr>
        <w:t>44</w:t>
      </w:r>
      <w:r w:rsidRPr="00564601">
        <w:rPr>
          <w:rFonts w:cs="Times New Roman"/>
          <w:noProof/>
        </w:rPr>
        <w:t>.</w:t>
      </w:r>
    </w:p>
    <w:p w14:paraId="3A21BF07" w14:textId="77777777" w:rsidR="00564601" w:rsidRPr="00564601" w:rsidRDefault="00564601" w:rsidP="00564601">
      <w:pPr>
        <w:widowControl w:val="0"/>
        <w:autoSpaceDE w:val="0"/>
        <w:autoSpaceDN w:val="0"/>
        <w:adjustRightInd w:val="0"/>
        <w:spacing w:line="240" w:lineRule="auto"/>
        <w:ind w:left="640" w:hanging="640"/>
        <w:rPr>
          <w:rFonts w:cs="Times New Roman"/>
          <w:noProof/>
        </w:rPr>
      </w:pPr>
      <w:r w:rsidRPr="00564601">
        <w:rPr>
          <w:rFonts w:cs="Times New Roman"/>
          <w:noProof/>
        </w:rPr>
        <w:t xml:space="preserve">4. </w:t>
      </w:r>
      <w:r w:rsidRPr="00564601">
        <w:rPr>
          <w:rFonts w:cs="Times New Roman"/>
          <w:noProof/>
        </w:rPr>
        <w:tab/>
        <w:t xml:space="preserve">Andersson, M.; Johansson, L.; Eckerman, K.; Mattsson, S. IDAC-Dose 2.1, an Internal Dosimetry Program for Diagnostic Nuclear Medicine Based on the ICRP Adult Reference Voxel Phantoms. </w:t>
      </w:r>
      <w:r w:rsidRPr="00564601">
        <w:rPr>
          <w:rFonts w:cs="Times New Roman"/>
          <w:i/>
          <w:iCs/>
          <w:noProof/>
        </w:rPr>
        <w:t>EJNMMI Res.</w:t>
      </w:r>
      <w:r w:rsidRPr="00564601">
        <w:rPr>
          <w:rFonts w:cs="Times New Roman"/>
          <w:noProof/>
        </w:rPr>
        <w:t xml:space="preserve"> </w:t>
      </w:r>
      <w:r w:rsidRPr="00564601">
        <w:rPr>
          <w:rFonts w:cs="Times New Roman"/>
          <w:b/>
          <w:bCs/>
          <w:noProof/>
        </w:rPr>
        <w:t>2017</w:t>
      </w:r>
      <w:r w:rsidRPr="00564601">
        <w:rPr>
          <w:rFonts w:cs="Times New Roman"/>
          <w:noProof/>
        </w:rPr>
        <w:t xml:space="preserve">, </w:t>
      </w:r>
      <w:r w:rsidRPr="00564601">
        <w:rPr>
          <w:rFonts w:cs="Times New Roman"/>
          <w:i/>
          <w:iCs/>
          <w:noProof/>
        </w:rPr>
        <w:t>7</w:t>
      </w:r>
      <w:r w:rsidRPr="00564601">
        <w:rPr>
          <w:rFonts w:cs="Times New Roman"/>
          <w:noProof/>
        </w:rPr>
        <w:t>, doi:10.1186/S13550-017-0339-3.</w:t>
      </w:r>
    </w:p>
    <w:p w14:paraId="3BAA335B" w14:textId="77777777" w:rsidR="00564601" w:rsidRPr="00564601" w:rsidRDefault="00564601" w:rsidP="00564601">
      <w:pPr>
        <w:widowControl w:val="0"/>
        <w:autoSpaceDE w:val="0"/>
        <w:autoSpaceDN w:val="0"/>
        <w:adjustRightInd w:val="0"/>
        <w:spacing w:line="240" w:lineRule="auto"/>
        <w:ind w:left="640" w:hanging="640"/>
        <w:rPr>
          <w:noProof/>
        </w:rPr>
      </w:pPr>
      <w:r w:rsidRPr="00564601">
        <w:rPr>
          <w:rFonts w:cs="Times New Roman"/>
          <w:noProof/>
        </w:rPr>
        <w:t xml:space="preserve">5. </w:t>
      </w:r>
      <w:r w:rsidRPr="00564601">
        <w:rPr>
          <w:rFonts w:cs="Times New Roman"/>
          <w:noProof/>
        </w:rPr>
        <w:tab/>
        <w:t xml:space="preserve">Ardenfors, O.; Nilsson, J.N.; Thor, D.; Hindorf, C. Simplified Dosimetry for Kidneys and Tumors in 177Lu-Labeled Peptide Receptor Radionuclide Therapy. </w:t>
      </w:r>
      <w:r w:rsidRPr="00564601">
        <w:rPr>
          <w:rFonts w:cs="Times New Roman"/>
          <w:i/>
          <w:iCs/>
          <w:noProof/>
        </w:rPr>
        <w:t>EJNMMI Phys.</w:t>
      </w:r>
      <w:r w:rsidRPr="00564601">
        <w:rPr>
          <w:rFonts w:cs="Times New Roman"/>
          <w:noProof/>
        </w:rPr>
        <w:t xml:space="preserve"> </w:t>
      </w:r>
      <w:r w:rsidRPr="00564601">
        <w:rPr>
          <w:rFonts w:cs="Times New Roman"/>
          <w:b/>
          <w:bCs/>
          <w:noProof/>
        </w:rPr>
        <w:t>2022</w:t>
      </w:r>
      <w:r w:rsidRPr="00564601">
        <w:rPr>
          <w:rFonts w:cs="Times New Roman"/>
          <w:noProof/>
        </w:rPr>
        <w:t xml:space="preserve">, </w:t>
      </w:r>
      <w:r w:rsidRPr="00564601">
        <w:rPr>
          <w:rFonts w:cs="Times New Roman"/>
          <w:i/>
          <w:iCs/>
          <w:noProof/>
        </w:rPr>
        <w:t>9</w:t>
      </w:r>
      <w:r w:rsidRPr="00564601">
        <w:rPr>
          <w:rFonts w:cs="Times New Roman"/>
          <w:noProof/>
        </w:rPr>
        <w:t>, doi:10.1186/S40658-022-00473-Z.</w:t>
      </w:r>
    </w:p>
    <w:p w14:paraId="74BC31FD" w14:textId="6BF5E8F6" w:rsidR="00564601" w:rsidRPr="00564601" w:rsidRDefault="00564601" w:rsidP="00564601">
      <w:pPr>
        <w:rPr>
          <w:rFonts w:cs="Segoe UI"/>
          <w:b/>
          <w:sz w:val="32"/>
          <w:szCs w:val="32"/>
          <w:lang w:val="en-US"/>
        </w:rPr>
      </w:pPr>
      <w:r w:rsidRPr="00564601">
        <w:rPr>
          <w:rFonts w:cs="Segoe UI"/>
          <w:b/>
          <w:lang w:val="en-US"/>
        </w:rPr>
        <w:fldChar w:fldCharType="end"/>
      </w:r>
    </w:p>
    <w:sectPr w:rsidR="00564601" w:rsidRPr="00564601" w:rsidSect="00272513">
      <w:headerReference w:type="even" r:id="rId8"/>
      <w:headerReference w:type="default" r:id="rId9"/>
      <w:footerReference w:type="default" r:id="rId10"/>
      <w:headerReference w:type="first" r:id="rId11"/>
      <w:footerReference w:type="first" r:id="rId12"/>
      <w:type w:val="continuous"/>
      <w:pgSz w:w="11906" w:h="16838" w:code="9"/>
      <w:pgMar w:top="1417" w:right="720" w:bottom="1077" w:left="720" w:header="1020" w:footer="340" w:gutter="0"/>
      <w:lnNumType w:countBy="1" w:distance="255" w:restart="continuous"/>
      <w:pgNumType w:start="1"/>
      <w:cols w:space="425"/>
      <w:titlePg/>
      <w:bidi/>
      <w:docGrid w:type="lines"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863E26" w16cex:dateUtc="2023-02-02T12:50: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AEDA9C" w14:textId="77777777" w:rsidR="0072427B" w:rsidRDefault="0072427B">
      <w:pPr>
        <w:spacing w:line="240" w:lineRule="auto"/>
      </w:pPr>
      <w:r>
        <w:separator/>
      </w:r>
    </w:p>
  </w:endnote>
  <w:endnote w:type="continuationSeparator" w:id="0">
    <w:p w14:paraId="5E200138" w14:textId="77777777" w:rsidR="0072427B" w:rsidRDefault="007242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roman"/>
    <w:notTrueType/>
    <w:pitch w:val="variable"/>
    <w:sig w:usb0="01000001"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Marlett">
    <w:panose1 w:val="00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DM Sans">
    <w:altName w:val="Calibri"/>
    <w:charset w:val="00"/>
    <w:family w:val="auto"/>
    <w:pitch w:val="variable"/>
    <w:sig w:usb0="8000002F" w:usb1="4000204B"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970F49" w14:textId="77777777" w:rsidR="00E51F7C" w:rsidRPr="00623F7A" w:rsidRDefault="00E51F7C" w:rsidP="00FE126B">
    <w:pPr>
      <w:pStyle w:val="Footer"/>
      <w:spacing w:line="240" w:lineRule="auto"/>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0A35B6" w14:textId="01495C05" w:rsidR="00E51F7C" w:rsidRPr="00372FCD" w:rsidRDefault="00E51F7C" w:rsidP="00366008">
    <w:pPr>
      <w:tabs>
        <w:tab w:val="right" w:pos="10466"/>
      </w:tabs>
      <w:adjustRightInd w:val="0"/>
      <w:snapToGrid w:val="0"/>
      <w:spacing w:line="240" w:lineRule="auto"/>
      <w:rPr>
        <w:sz w:val="16"/>
        <w:szCs w:val="16"/>
        <w:lang w:val="fr-CH"/>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66003B" w14:textId="77777777" w:rsidR="0072427B" w:rsidRDefault="0072427B">
      <w:pPr>
        <w:spacing w:line="240" w:lineRule="auto"/>
      </w:pPr>
      <w:r>
        <w:separator/>
      </w:r>
    </w:p>
  </w:footnote>
  <w:footnote w:type="continuationSeparator" w:id="0">
    <w:p w14:paraId="1C43DF69" w14:textId="77777777" w:rsidR="0072427B" w:rsidRDefault="0072427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7EF171" w14:textId="77777777" w:rsidR="00E51F7C" w:rsidRDefault="00E51F7C" w:rsidP="00FE126B">
    <w:pPr>
      <w:pStyle w:val="Header"/>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66F849" w14:textId="77777777" w:rsidR="00E51F7C" w:rsidRDefault="00E51F7C" w:rsidP="00366008">
    <w:pPr>
      <w:tabs>
        <w:tab w:val="right" w:pos="10466"/>
      </w:tabs>
      <w:adjustRightInd w:val="0"/>
      <w:snapToGrid w:val="0"/>
      <w:spacing w:line="240" w:lineRule="auto"/>
      <w:rPr>
        <w:sz w:val="16"/>
      </w:rPr>
    </w:pPr>
    <w:r>
      <w:rPr>
        <w:sz w:val="16"/>
      </w:rPr>
      <w:tab/>
    </w:r>
    <w:r>
      <w:rPr>
        <w:sz w:val="16"/>
      </w:rPr>
      <w:fldChar w:fldCharType="begin"/>
    </w:r>
    <w:r>
      <w:rPr>
        <w:sz w:val="16"/>
      </w:rPr>
      <w:instrText xml:space="preserve"> PAGE   \* MERGEFORMAT </w:instrText>
    </w:r>
    <w:r>
      <w:rPr>
        <w:sz w:val="16"/>
      </w:rPr>
      <w:fldChar w:fldCharType="separate"/>
    </w:r>
    <w:r w:rsidR="001E22E2">
      <w:rPr>
        <w:noProof/>
        <w:sz w:val="16"/>
      </w:rPr>
      <w:t>4</w:t>
    </w:r>
    <w:r>
      <w:rPr>
        <w:sz w:val="16"/>
      </w:rPr>
      <w:fldChar w:fldCharType="end"/>
    </w:r>
    <w:r>
      <w:rPr>
        <w:sz w:val="16"/>
      </w:rPr>
      <w:t xml:space="preserve"> of </w:t>
    </w:r>
    <w:fldSimple w:instr=" NUMPAGES   \* MERGEFORMAT ">
      <w:r w:rsidR="001E22E2" w:rsidRPr="001E22E2">
        <w:rPr>
          <w:noProof/>
          <w:sz w:val="16"/>
        </w:rPr>
        <w:t>4</w:t>
      </w:r>
    </w:fldSimple>
  </w:p>
  <w:p w14:paraId="214FF1A5" w14:textId="77777777" w:rsidR="00E51F7C" w:rsidRPr="00A53D46" w:rsidRDefault="00E51F7C" w:rsidP="0089672D">
    <w:pPr>
      <w:tabs>
        <w:tab w:val="right" w:pos="8844"/>
      </w:tabs>
      <w:adjustRightInd w:val="0"/>
      <w:snapToGrid w:val="0"/>
      <w:spacing w:after="480" w:line="100" w:lineRule="exact"/>
      <w:rPr>
        <w:sz w:val="1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C51DDA" w14:textId="77777777" w:rsidR="00E51F7C" w:rsidRPr="00F401D3" w:rsidRDefault="00E51F7C" w:rsidP="00F401D3">
    <w:pPr>
      <w:pStyle w:val="Header"/>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E5171C"/>
    <w:multiLevelType w:val="hybridMultilevel"/>
    <w:tmpl w:val="67E2AB68"/>
    <w:lvl w:ilvl="0" w:tplc="0FF226B8">
      <w:start w:val="1"/>
      <w:numFmt w:val="decimal"/>
      <w:lvlText w:val="%1"/>
      <w:lvlJc w:val="left"/>
      <w:pPr>
        <w:ind w:left="2968" w:hanging="360"/>
      </w:pPr>
      <w:rPr>
        <w:rFonts w:hint="default"/>
        <w:color w:val="auto"/>
        <w:sz w:val="20"/>
        <w:szCs w:val="20"/>
        <w:vertAlign w:val="superscrip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4B6154"/>
    <w:multiLevelType w:val="multilevel"/>
    <w:tmpl w:val="3176E9FC"/>
    <w:lvl w:ilvl="0">
      <w:start w:val="1"/>
      <w:numFmt w:val="decimal"/>
      <w:lvlText w:val="%1."/>
      <w:lvlJc w:val="left"/>
      <w:pPr>
        <w:ind w:left="360" w:hanging="360"/>
      </w:pPr>
      <w:rPr>
        <w:rFonts w:hint="default"/>
      </w:rPr>
    </w:lvl>
    <w:lvl w:ilvl="1">
      <w:start w:val="1"/>
      <w:numFmt w:val="decimal"/>
      <w:lvlText w:val="%1.%2."/>
      <w:lvlJc w:val="left"/>
      <w:pPr>
        <w:ind w:left="792" w:hanging="432"/>
      </w:pPr>
      <w:rPr>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7FC4147"/>
    <w:multiLevelType w:val="hybridMultilevel"/>
    <w:tmpl w:val="FFC6DFE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CA7FA0"/>
    <w:multiLevelType w:val="hybridMultilevel"/>
    <w:tmpl w:val="EC0AEA7A"/>
    <w:lvl w:ilvl="0" w:tplc="0FF226B8">
      <w:start w:val="1"/>
      <w:numFmt w:val="decimal"/>
      <w:lvlText w:val="%1"/>
      <w:lvlJc w:val="left"/>
      <w:pPr>
        <w:ind w:left="2968" w:hanging="360"/>
      </w:pPr>
      <w:rPr>
        <w:rFonts w:hint="default"/>
        <w:color w:val="auto"/>
        <w:sz w:val="20"/>
        <w:szCs w:val="20"/>
        <w:vertAlign w:val="superscript"/>
      </w:rPr>
    </w:lvl>
    <w:lvl w:ilvl="1" w:tplc="041D0019" w:tentative="1">
      <w:start w:val="1"/>
      <w:numFmt w:val="lowerLetter"/>
      <w:lvlText w:val="%2."/>
      <w:lvlJc w:val="left"/>
      <w:pPr>
        <w:ind w:left="3688" w:hanging="360"/>
      </w:pPr>
    </w:lvl>
    <w:lvl w:ilvl="2" w:tplc="041D001B" w:tentative="1">
      <w:start w:val="1"/>
      <w:numFmt w:val="lowerRoman"/>
      <w:lvlText w:val="%3."/>
      <w:lvlJc w:val="right"/>
      <w:pPr>
        <w:ind w:left="4408" w:hanging="180"/>
      </w:pPr>
    </w:lvl>
    <w:lvl w:ilvl="3" w:tplc="041D000F" w:tentative="1">
      <w:start w:val="1"/>
      <w:numFmt w:val="decimal"/>
      <w:lvlText w:val="%4."/>
      <w:lvlJc w:val="left"/>
      <w:pPr>
        <w:ind w:left="5128" w:hanging="360"/>
      </w:pPr>
    </w:lvl>
    <w:lvl w:ilvl="4" w:tplc="041D0019" w:tentative="1">
      <w:start w:val="1"/>
      <w:numFmt w:val="lowerLetter"/>
      <w:lvlText w:val="%5."/>
      <w:lvlJc w:val="left"/>
      <w:pPr>
        <w:ind w:left="5848" w:hanging="360"/>
      </w:pPr>
    </w:lvl>
    <w:lvl w:ilvl="5" w:tplc="041D001B" w:tentative="1">
      <w:start w:val="1"/>
      <w:numFmt w:val="lowerRoman"/>
      <w:lvlText w:val="%6."/>
      <w:lvlJc w:val="right"/>
      <w:pPr>
        <w:ind w:left="6568" w:hanging="180"/>
      </w:pPr>
    </w:lvl>
    <w:lvl w:ilvl="6" w:tplc="041D000F" w:tentative="1">
      <w:start w:val="1"/>
      <w:numFmt w:val="decimal"/>
      <w:lvlText w:val="%7."/>
      <w:lvlJc w:val="left"/>
      <w:pPr>
        <w:ind w:left="7288" w:hanging="360"/>
      </w:pPr>
    </w:lvl>
    <w:lvl w:ilvl="7" w:tplc="041D0019" w:tentative="1">
      <w:start w:val="1"/>
      <w:numFmt w:val="lowerLetter"/>
      <w:lvlText w:val="%8."/>
      <w:lvlJc w:val="left"/>
      <w:pPr>
        <w:ind w:left="8008" w:hanging="360"/>
      </w:pPr>
    </w:lvl>
    <w:lvl w:ilvl="8" w:tplc="041D001B" w:tentative="1">
      <w:start w:val="1"/>
      <w:numFmt w:val="lowerRoman"/>
      <w:lvlText w:val="%9."/>
      <w:lvlJc w:val="right"/>
      <w:pPr>
        <w:ind w:left="8728" w:hanging="180"/>
      </w:pPr>
    </w:lvl>
  </w:abstractNum>
  <w:abstractNum w:abstractNumId="5" w15:restartNumberingAfterBreak="0">
    <w:nsid w:val="1B485B29"/>
    <w:multiLevelType w:val="multilevel"/>
    <w:tmpl w:val="EE748EC0"/>
    <w:lvl w:ilvl="0">
      <w:numFmt w:val="decimal"/>
      <w:lvlText w:val="%1"/>
      <w:lvlJc w:val="left"/>
      <w:pPr>
        <w:ind w:left="360" w:hanging="360"/>
      </w:pPr>
      <w:rPr>
        <w:rFonts w:hint="default"/>
      </w:rPr>
    </w:lvl>
    <w:lvl w:ilvl="1">
      <w:start w:val="1"/>
      <w:numFmt w:val="decimalZero"/>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520" w:hanging="72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3960" w:hanging="1080"/>
      </w:pPr>
      <w:rPr>
        <w:rFonts w:hint="default"/>
      </w:rPr>
    </w:lvl>
  </w:abstractNum>
  <w:abstractNum w:abstractNumId="6" w15:restartNumberingAfterBreak="0">
    <w:nsid w:val="1B971A19"/>
    <w:multiLevelType w:val="multilevel"/>
    <w:tmpl w:val="A698AC3E"/>
    <w:lvl w:ilvl="0">
      <w:start w:val="1"/>
      <w:numFmt w:val="decimal"/>
      <w:lvlText w:val="%1."/>
      <w:lvlJc w:val="left"/>
      <w:pPr>
        <w:ind w:left="360" w:hanging="360"/>
      </w:pPr>
      <w:rPr>
        <w:rFonts w:hint="default"/>
      </w:rPr>
    </w:lvl>
    <w:lvl w:ilvl="1">
      <w:start w:val="1"/>
      <w:numFmt w:val="decimal"/>
      <w:lvlText w:val="%1.%2."/>
      <w:lvlJc w:val="left"/>
      <w:pPr>
        <w:ind w:left="792" w:hanging="432"/>
      </w:pPr>
      <w:rPr>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8"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0"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5152AC"/>
    <w:multiLevelType w:val="multilevel"/>
    <w:tmpl w:val="A3DE03DA"/>
    <w:lvl w:ilvl="0">
      <w:numFmt w:val="decimal"/>
      <w:lvlText w:val="%1"/>
      <w:lvlJc w:val="left"/>
      <w:pPr>
        <w:ind w:left="360" w:hanging="360"/>
      </w:pPr>
      <w:rPr>
        <w:rFonts w:hint="default"/>
      </w:rPr>
    </w:lvl>
    <w:lvl w:ilvl="1">
      <w:start w:val="1"/>
      <w:numFmt w:val="decimalZero"/>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12"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3" w15:restartNumberingAfterBreak="0">
    <w:nsid w:val="37C24540"/>
    <w:multiLevelType w:val="hybridMultilevel"/>
    <w:tmpl w:val="65EEBCE6"/>
    <w:lvl w:ilvl="0" w:tplc="041D0015">
      <w:start w:val="1"/>
      <w:numFmt w:val="upp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4" w15:restartNumberingAfterBreak="0">
    <w:nsid w:val="42946479"/>
    <w:multiLevelType w:val="multilevel"/>
    <w:tmpl w:val="8AA6AC8A"/>
    <w:lvl w:ilvl="0">
      <w:start w:val="1"/>
      <w:numFmt w:val="decimal"/>
      <w:lvlText w:val="%1."/>
      <w:lvlJc w:val="left"/>
      <w:pPr>
        <w:ind w:left="360" w:hanging="360"/>
      </w:pPr>
    </w:lvl>
    <w:lvl w:ilvl="1">
      <w:start w:val="1"/>
      <w:numFmt w:val="decimal"/>
      <w:lvlText w:val="%1.%2."/>
      <w:lvlJc w:val="left"/>
      <w:pPr>
        <w:ind w:left="792" w:hanging="432"/>
      </w:pPr>
      <w:rPr>
        <w:b w:val="0"/>
        <w:i/>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2CC4052"/>
    <w:multiLevelType w:val="multilevel"/>
    <w:tmpl w:val="A1B2D29A"/>
    <w:lvl w:ilvl="0">
      <w:numFmt w:val="decimal"/>
      <w:lvlText w:val="%1"/>
      <w:lvlJc w:val="left"/>
      <w:pPr>
        <w:ind w:left="360" w:hanging="360"/>
      </w:pPr>
      <w:rPr>
        <w:rFonts w:hint="default"/>
      </w:rPr>
    </w:lvl>
    <w:lvl w:ilvl="1">
      <w:start w:val="1"/>
      <w:numFmt w:val="decimalZero"/>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520" w:hanging="72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3960" w:hanging="1080"/>
      </w:pPr>
      <w:rPr>
        <w:rFonts w:hint="default"/>
      </w:rPr>
    </w:lvl>
  </w:abstractNum>
  <w:abstractNum w:abstractNumId="16" w15:restartNumberingAfterBreak="0">
    <w:nsid w:val="4CC56595"/>
    <w:multiLevelType w:val="multilevel"/>
    <w:tmpl w:val="A738BB48"/>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4DB72899"/>
    <w:multiLevelType w:val="hybridMultilevel"/>
    <w:tmpl w:val="6F00E58C"/>
    <w:lvl w:ilvl="0" w:tplc="041D0001">
      <w:start w:val="1"/>
      <w:numFmt w:val="bullet"/>
      <w:lvlText w:val=""/>
      <w:lvlJc w:val="left"/>
      <w:pPr>
        <w:ind w:left="3735" w:hanging="360"/>
      </w:pPr>
      <w:rPr>
        <w:rFonts w:ascii="Symbol" w:hAnsi="Symbol" w:hint="default"/>
      </w:rPr>
    </w:lvl>
    <w:lvl w:ilvl="1" w:tplc="041D0003">
      <w:start w:val="1"/>
      <w:numFmt w:val="bullet"/>
      <w:lvlText w:val="o"/>
      <w:lvlJc w:val="left"/>
      <w:pPr>
        <w:ind w:left="4455" w:hanging="360"/>
      </w:pPr>
      <w:rPr>
        <w:rFonts w:ascii="Courier New" w:hAnsi="Courier New" w:cs="Courier New" w:hint="default"/>
      </w:rPr>
    </w:lvl>
    <w:lvl w:ilvl="2" w:tplc="041D0005">
      <w:start w:val="1"/>
      <w:numFmt w:val="bullet"/>
      <w:lvlText w:val=""/>
      <w:lvlJc w:val="left"/>
      <w:pPr>
        <w:ind w:left="5175" w:hanging="360"/>
      </w:pPr>
      <w:rPr>
        <w:rFonts w:ascii="Wingdings" w:hAnsi="Wingdings" w:hint="default"/>
      </w:rPr>
    </w:lvl>
    <w:lvl w:ilvl="3" w:tplc="041D0001" w:tentative="1">
      <w:start w:val="1"/>
      <w:numFmt w:val="bullet"/>
      <w:lvlText w:val=""/>
      <w:lvlJc w:val="left"/>
      <w:pPr>
        <w:ind w:left="5895" w:hanging="360"/>
      </w:pPr>
      <w:rPr>
        <w:rFonts w:ascii="Symbol" w:hAnsi="Symbol" w:hint="default"/>
      </w:rPr>
    </w:lvl>
    <w:lvl w:ilvl="4" w:tplc="041D0003" w:tentative="1">
      <w:start w:val="1"/>
      <w:numFmt w:val="bullet"/>
      <w:lvlText w:val="o"/>
      <w:lvlJc w:val="left"/>
      <w:pPr>
        <w:ind w:left="6615" w:hanging="360"/>
      </w:pPr>
      <w:rPr>
        <w:rFonts w:ascii="Courier New" w:hAnsi="Courier New" w:cs="Courier New" w:hint="default"/>
      </w:rPr>
    </w:lvl>
    <w:lvl w:ilvl="5" w:tplc="041D0005" w:tentative="1">
      <w:start w:val="1"/>
      <w:numFmt w:val="bullet"/>
      <w:lvlText w:val=""/>
      <w:lvlJc w:val="left"/>
      <w:pPr>
        <w:ind w:left="7335" w:hanging="360"/>
      </w:pPr>
      <w:rPr>
        <w:rFonts w:ascii="Wingdings" w:hAnsi="Wingdings" w:hint="default"/>
      </w:rPr>
    </w:lvl>
    <w:lvl w:ilvl="6" w:tplc="041D0001" w:tentative="1">
      <w:start w:val="1"/>
      <w:numFmt w:val="bullet"/>
      <w:lvlText w:val=""/>
      <w:lvlJc w:val="left"/>
      <w:pPr>
        <w:ind w:left="8055" w:hanging="360"/>
      </w:pPr>
      <w:rPr>
        <w:rFonts w:ascii="Symbol" w:hAnsi="Symbol" w:hint="default"/>
      </w:rPr>
    </w:lvl>
    <w:lvl w:ilvl="7" w:tplc="041D0003" w:tentative="1">
      <w:start w:val="1"/>
      <w:numFmt w:val="bullet"/>
      <w:lvlText w:val="o"/>
      <w:lvlJc w:val="left"/>
      <w:pPr>
        <w:ind w:left="8775" w:hanging="360"/>
      </w:pPr>
      <w:rPr>
        <w:rFonts w:ascii="Courier New" w:hAnsi="Courier New" w:cs="Courier New" w:hint="default"/>
      </w:rPr>
    </w:lvl>
    <w:lvl w:ilvl="8" w:tplc="041D0005" w:tentative="1">
      <w:start w:val="1"/>
      <w:numFmt w:val="bullet"/>
      <w:lvlText w:val=""/>
      <w:lvlJc w:val="left"/>
      <w:pPr>
        <w:ind w:left="9495" w:hanging="360"/>
      </w:pPr>
      <w:rPr>
        <w:rFonts w:ascii="Wingdings" w:hAnsi="Wingdings" w:hint="default"/>
      </w:rPr>
    </w:lvl>
  </w:abstractNum>
  <w:abstractNum w:abstractNumId="18" w15:restartNumberingAfterBreak="0">
    <w:nsid w:val="4F467510"/>
    <w:multiLevelType w:val="hybridMultilevel"/>
    <w:tmpl w:val="8E42E20A"/>
    <w:lvl w:ilvl="0" w:tplc="041D000F">
      <w:start w:val="1"/>
      <w:numFmt w:val="decimal"/>
      <w:lvlText w:val="%1."/>
      <w:lvlJc w:val="left"/>
      <w:pPr>
        <w:ind w:left="3328" w:hanging="360"/>
      </w:pPr>
    </w:lvl>
    <w:lvl w:ilvl="1" w:tplc="041D0019" w:tentative="1">
      <w:start w:val="1"/>
      <w:numFmt w:val="lowerLetter"/>
      <w:lvlText w:val="%2."/>
      <w:lvlJc w:val="left"/>
      <w:pPr>
        <w:ind w:left="4048" w:hanging="360"/>
      </w:pPr>
    </w:lvl>
    <w:lvl w:ilvl="2" w:tplc="041D001B" w:tentative="1">
      <w:start w:val="1"/>
      <w:numFmt w:val="lowerRoman"/>
      <w:lvlText w:val="%3."/>
      <w:lvlJc w:val="right"/>
      <w:pPr>
        <w:ind w:left="4768" w:hanging="180"/>
      </w:pPr>
    </w:lvl>
    <w:lvl w:ilvl="3" w:tplc="041D000F" w:tentative="1">
      <w:start w:val="1"/>
      <w:numFmt w:val="decimal"/>
      <w:lvlText w:val="%4."/>
      <w:lvlJc w:val="left"/>
      <w:pPr>
        <w:ind w:left="5488" w:hanging="360"/>
      </w:pPr>
    </w:lvl>
    <w:lvl w:ilvl="4" w:tplc="041D0019" w:tentative="1">
      <w:start w:val="1"/>
      <w:numFmt w:val="lowerLetter"/>
      <w:lvlText w:val="%5."/>
      <w:lvlJc w:val="left"/>
      <w:pPr>
        <w:ind w:left="6208" w:hanging="360"/>
      </w:pPr>
    </w:lvl>
    <w:lvl w:ilvl="5" w:tplc="041D001B" w:tentative="1">
      <w:start w:val="1"/>
      <w:numFmt w:val="lowerRoman"/>
      <w:lvlText w:val="%6."/>
      <w:lvlJc w:val="right"/>
      <w:pPr>
        <w:ind w:left="6928" w:hanging="180"/>
      </w:pPr>
    </w:lvl>
    <w:lvl w:ilvl="6" w:tplc="041D000F" w:tentative="1">
      <w:start w:val="1"/>
      <w:numFmt w:val="decimal"/>
      <w:lvlText w:val="%7."/>
      <w:lvlJc w:val="left"/>
      <w:pPr>
        <w:ind w:left="7648" w:hanging="360"/>
      </w:pPr>
    </w:lvl>
    <w:lvl w:ilvl="7" w:tplc="041D0019" w:tentative="1">
      <w:start w:val="1"/>
      <w:numFmt w:val="lowerLetter"/>
      <w:lvlText w:val="%8."/>
      <w:lvlJc w:val="left"/>
      <w:pPr>
        <w:ind w:left="8368" w:hanging="360"/>
      </w:pPr>
    </w:lvl>
    <w:lvl w:ilvl="8" w:tplc="041D001B" w:tentative="1">
      <w:start w:val="1"/>
      <w:numFmt w:val="lowerRoman"/>
      <w:lvlText w:val="%9."/>
      <w:lvlJc w:val="right"/>
      <w:pPr>
        <w:ind w:left="9088" w:hanging="180"/>
      </w:pPr>
    </w:lvl>
  </w:abstractNum>
  <w:abstractNum w:abstractNumId="19"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20" w15:restartNumberingAfterBreak="0">
    <w:nsid w:val="574E1817"/>
    <w:multiLevelType w:val="hybridMultilevel"/>
    <w:tmpl w:val="2FCAB47A"/>
    <w:lvl w:ilvl="0" w:tplc="0D943A26">
      <w:start w:val="1"/>
      <w:numFmt w:val="decimal"/>
      <w:lvlText w:val="%1."/>
      <w:lvlJc w:val="left"/>
      <w:pPr>
        <w:ind w:left="2345" w:hanging="360"/>
      </w:pPr>
      <w:rPr>
        <w:rFonts w:hint="default"/>
      </w:rPr>
    </w:lvl>
    <w:lvl w:ilvl="1" w:tplc="08090019" w:tentative="1">
      <w:start w:val="1"/>
      <w:numFmt w:val="lowerLetter"/>
      <w:lvlText w:val="%2."/>
      <w:lvlJc w:val="left"/>
      <w:pPr>
        <w:ind w:left="3065" w:hanging="360"/>
      </w:pPr>
    </w:lvl>
    <w:lvl w:ilvl="2" w:tplc="0809001B" w:tentative="1">
      <w:start w:val="1"/>
      <w:numFmt w:val="lowerRoman"/>
      <w:lvlText w:val="%3."/>
      <w:lvlJc w:val="right"/>
      <w:pPr>
        <w:ind w:left="3785" w:hanging="180"/>
      </w:pPr>
    </w:lvl>
    <w:lvl w:ilvl="3" w:tplc="0809000F" w:tentative="1">
      <w:start w:val="1"/>
      <w:numFmt w:val="decimal"/>
      <w:lvlText w:val="%4."/>
      <w:lvlJc w:val="left"/>
      <w:pPr>
        <w:ind w:left="4505" w:hanging="360"/>
      </w:pPr>
    </w:lvl>
    <w:lvl w:ilvl="4" w:tplc="08090019" w:tentative="1">
      <w:start w:val="1"/>
      <w:numFmt w:val="lowerLetter"/>
      <w:lvlText w:val="%5."/>
      <w:lvlJc w:val="left"/>
      <w:pPr>
        <w:ind w:left="5225" w:hanging="360"/>
      </w:pPr>
    </w:lvl>
    <w:lvl w:ilvl="5" w:tplc="0809001B" w:tentative="1">
      <w:start w:val="1"/>
      <w:numFmt w:val="lowerRoman"/>
      <w:lvlText w:val="%6."/>
      <w:lvlJc w:val="right"/>
      <w:pPr>
        <w:ind w:left="5945" w:hanging="180"/>
      </w:pPr>
    </w:lvl>
    <w:lvl w:ilvl="6" w:tplc="0809000F" w:tentative="1">
      <w:start w:val="1"/>
      <w:numFmt w:val="decimal"/>
      <w:lvlText w:val="%7."/>
      <w:lvlJc w:val="left"/>
      <w:pPr>
        <w:ind w:left="6665" w:hanging="360"/>
      </w:pPr>
    </w:lvl>
    <w:lvl w:ilvl="7" w:tplc="08090019" w:tentative="1">
      <w:start w:val="1"/>
      <w:numFmt w:val="lowerLetter"/>
      <w:lvlText w:val="%8."/>
      <w:lvlJc w:val="left"/>
      <w:pPr>
        <w:ind w:left="7385" w:hanging="360"/>
      </w:pPr>
    </w:lvl>
    <w:lvl w:ilvl="8" w:tplc="0809001B" w:tentative="1">
      <w:start w:val="1"/>
      <w:numFmt w:val="lowerRoman"/>
      <w:lvlText w:val="%9."/>
      <w:lvlJc w:val="right"/>
      <w:pPr>
        <w:ind w:left="8105" w:hanging="180"/>
      </w:pPr>
    </w:lvl>
  </w:abstractNum>
  <w:abstractNum w:abstractNumId="21" w15:restartNumberingAfterBreak="0">
    <w:nsid w:val="575D4376"/>
    <w:multiLevelType w:val="multilevel"/>
    <w:tmpl w:val="A698AC3E"/>
    <w:lvl w:ilvl="0">
      <w:start w:val="1"/>
      <w:numFmt w:val="decimal"/>
      <w:lvlText w:val="%1."/>
      <w:lvlJc w:val="left"/>
      <w:pPr>
        <w:ind w:left="360" w:hanging="360"/>
      </w:pPr>
      <w:rPr>
        <w:rFonts w:hint="default"/>
      </w:rPr>
    </w:lvl>
    <w:lvl w:ilvl="1">
      <w:start w:val="1"/>
      <w:numFmt w:val="decimal"/>
      <w:lvlText w:val="%1.%2."/>
      <w:lvlJc w:val="left"/>
      <w:pPr>
        <w:ind w:left="792" w:hanging="432"/>
      </w:pPr>
      <w:rPr>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F742151"/>
    <w:multiLevelType w:val="hybridMultilevel"/>
    <w:tmpl w:val="3258AFAE"/>
    <w:lvl w:ilvl="0" w:tplc="0604325A">
      <w:start w:val="1"/>
      <w:numFmt w:val="decimal"/>
      <w:lvlText w:val="%1."/>
      <w:lvlJc w:val="left"/>
      <w:pPr>
        <w:ind w:left="2345" w:hanging="360"/>
      </w:pPr>
      <w:rPr>
        <w:rFonts w:hint="default"/>
      </w:rPr>
    </w:lvl>
    <w:lvl w:ilvl="1" w:tplc="08090019" w:tentative="1">
      <w:start w:val="1"/>
      <w:numFmt w:val="lowerLetter"/>
      <w:lvlText w:val="%2."/>
      <w:lvlJc w:val="left"/>
      <w:pPr>
        <w:ind w:left="3065" w:hanging="360"/>
      </w:pPr>
    </w:lvl>
    <w:lvl w:ilvl="2" w:tplc="0809001B" w:tentative="1">
      <w:start w:val="1"/>
      <w:numFmt w:val="lowerRoman"/>
      <w:lvlText w:val="%3."/>
      <w:lvlJc w:val="right"/>
      <w:pPr>
        <w:ind w:left="3785" w:hanging="180"/>
      </w:pPr>
    </w:lvl>
    <w:lvl w:ilvl="3" w:tplc="0809000F" w:tentative="1">
      <w:start w:val="1"/>
      <w:numFmt w:val="decimal"/>
      <w:lvlText w:val="%4."/>
      <w:lvlJc w:val="left"/>
      <w:pPr>
        <w:ind w:left="4505" w:hanging="360"/>
      </w:pPr>
    </w:lvl>
    <w:lvl w:ilvl="4" w:tplc="08090019" w:tentative="1">
      <w:start w:val="1"/>
      <w:numFmt w:val="lowerLetter"/>
      <w:lvlText w:val="%5."/>
      <w:lvlJc w:val="left"/>
      <w:pPr>
        <w:ind w:left="5225" w:hanging="360"/>
      </w:pPr>
    </w:lvl>
    <w:lvl w:ilvl="5" w:tplc="0809001B" w:tentative="1">
      <w:start w:val="1"/>
      <w:numFmt w:val="lowerRoman"/>
      <w:lvlText w:val="%6."/>
      <w:lvlJc w:val="right"/>
      <w:pPr>
        <w:ind w:left="5945" w:hanging="180"/>
      </w:pPr>
    </w:lvl>
    <w:lvl w:ilvl="6" w:tplc="0809000F" w:tentative="1">
      <w:start w:val="1"/>
      <w:numFmt w:val="decimal"/>
      <w:lvlText w:val="%7."/>
      <w:lvlJc w:val="left"/>
      <w:pPr>
        <w:ind w:left="6665" w:hanging="360"/>
      </w:pPr>
    </w:lvl>
    <w:lvl w:ilvl="7" w:tplc="08090019" w:tentative="1">
      <w:start w:val="1"/>
      <w:numFmt w:val="lowerLetter"/>
      <w:lvlText w:val="%8."/>
      <w:lvlJc w:val="left"/>
      <w:pPr>
        <w:ind w:left="7385" w:hanging="360"/>
      </w:pPr>
    </w:lvl>
    <w:lvl w:ilvl="8" w:tplc="0809001B" w:tentative="1">
      <w:start w:val="1"/>
      <w:numFmt w:val="lowerRoman"/>
      <w:lvlText w:val="%9."/>
      <w:lvlJc w:val="right"/>
      <w:pPr>
        <w:ind w:left="8105" w:hanging="180"/>
      </w:pPr>
    </w:lvl>
  </w:abstractNum>
  <w:abstractNum w:abstractNumId="23" w15:restartNumberingAfterBreak="0">
    <w:nsid w:val="6A587E87"/>
    <w:multiLevelType w:val="hybridMultilevel"/>
    <w:tmpl w:val="B63CCB3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706D5736"/>
    <w:multiLevelType w:val="hybridMultilevel"/>
    <w:tmpl w:val="E3640C5C"/>
    <w:lvl w:ilvl="0" w:tplc="0409000F">
      <w:start w:val="1"/>
      <w:numFmt w:val="decimal"/>
      <w:lvlText w:val="%1."/>
      <w:lvlJc w:val="left"/>
      <w:pPr>
        <w:ind w:left="1429" w:hanging="360"/>
      </w:pPr>
      <w:rPr>
        <w:rFonts w:hint="eastAsia"/>
      </w:r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25" w15:restartNumberingAfterBreak="0">
    <w:nsid w:val="71021D29"/>
    <w:multiLevelType w:val="hybridMultilevel"/>
    <w:tmpl w:val="AF9EF19A"/>
    <w:lvl w:ilvl="0" w:tplc="08090001">
      <w:start w:val="1"/>
      <w:numFmt w:val="bullet"/>
      <w:lvlText w:val=""/>
      <w:lvlJc w:val="left"/>
      <w:pPr>
        <w:ind w:left="1380" w:hanging="360"/>
      </w:pPr>
      <w:rPr>
        <w:rFonts w:ascii="Symbol" w:hAnsi="Symbol" w:hint="default"/>
      </w:rPr>
    </w:lvl>
    <w:lvl w:ilvl="1" w:tplc="08090003" w:tentative="1">
      <w:start w:val="1"/>
      <w:numFmt w:val="bullet"/>
      <w:lvlText w:val="o"/>
      <w:lvlJc w:val="left"/>
      <w:pPr>
        <w:ind w:left="2100" w:hanging="360"/>
      </w:pPr>
      <w:rPr>
        <w:rFonts w:ascii="Courier New" w:hAnsi="Courier New" w:cs="Courier New" w:hint="default"/>
      </w:rPr>
    </w:lvl>
    <w:lvl w:ilvl="2" w:tplc="08090005" w:tentative="1">
      <w:start w:val="1"/>
      <w:numFmt w:val="bullet"/>
      <w:lvlText w:val=""/>
      <w:lvlJc w:val="left"/>
      <w:pPr>
        <w:ind w:left="2820" w:hanging="360"/>
      </w:pPr>
      <w:rPr>
        <w:rFonts w:ascii="Wingdings" w:hAnsi="Wingdings" w:hint="default"/>
      </w:rPr>
    </w:lvl>
    <w:lvl w:ilvl="3" w:tplc="08090001" w:tentative="1">
      <w:start w:val="1"/>
      <w:numFmt w:val="bullet"/>
      <w:lvlText w:val=""/>
      <w:lvlJc w:val="left"/>
      <w:pPr>
        <w:ind w:left="3540" w:hanging="360"/>
      </w:pPr>
      <w:rPr>
        <w:rFonts w:ascii="Symbol" w:hAnsi="Symbol" w:hint="default"/>
      </w:rPr>
    </w:lvl>
    <w:lvl w:ilvl="4" w:tplc="08090003" w:tentative="1">
      <w:start w:val="1"/>
      <w:numFmt w:val="bullet"/>
      <w:lvlText w:val="o"/>
      <w:lvlJc w:val="left"/>
      <w:pPr>
        <w:ind w:left="4260" w:hanging="360"/>
      </w:pPr>
      <w:rPr>
        <w:rFonts w:ascii="Courier New" w:hAnsi="Courier New" w:cs="Courier New" w:hint="default"/>
      </w:rPr>
    </w:lvl>
    <w:lvl w:ilvl="5" w:tplc="08090005" w:tentative="1">
      <w:start w:val="1"/>
      <w:numFmt w:val="bullet"/>
      <w:lvlText w:val=""/>
      <w:lvlJc w:val="left"/>
      <w:pPr>
        <w:ind w:left="4980" w:hanging="360"/>
      </w:pPr>
      <w:rPr>
        <w:rFonts w:ascii="Wingdings" w:hAnsi="Wingdings" w:hint="default"/>
      </w:rPr>
    </w:lvl>
    <w:lvl w:ilvl="6" w:tplc="08090001" w:tentative="1">
      <w:start w:val="1"/>
      <w:numFmt w:val="bullet"/>
      <w:lvlText w:val=""/>
      <w:lvlJc w:val="left"/>
      <w:pPr>
        <w:ind w:left="5700" w:hanging="360"/>
      </w:pPr>
      <w:rPr>
        <w:rFonts w:ascii="Symbol" w:hAnsi="Symbol" w:hint="default"/>
      </w:rPr>
    </w:lvl>
    <w:lvl w:ilvl="7" w:tplc="08090003" w:tentative="1">
      <w:start w:val="1"/>
      <w:numFmt w:val="bullet"/>
      <w:lvlText w:val="o"/>
      <w:lvlJc w:val="left"/>
      <w:pPr>
        <w:ind w:left="6420" w:hanging="360"/>
      </w:pPr>
      <w:rPr>
        <w:rFonts w:ascii="Courier New" w:hAnsi="Courier New" w:cs="Courier New" w:hint="default"/>
      </w:rPr>
    </w:lvl>
    <w:lvl w:ilvl="8" w:tplc="08090005" w:tentative="1">
      <w:start w:val="1"/>
      <w:numFmt w:val="bullet"/>
      <w:lvlText w:val=""/>
      <w:lvlJc w:val="left"/>
      <w:pPr>
        <w:ind w:left="7140" w:hanging="360"/>
      </w:pPr>
      <w:rPr>
        <w:rFonts w:ascii="Wingdings" w:hAnsi="Wingdings" w:hint="default"/>
      </w:rPr>
    </w:lvl>
  </w:abstractNum>
  <w:num w:numId="1">
    <w:abstractNumId w:val="9"/>
  </w:num>
  <w:num w:numId="2">
    <w:abstractNumId w:val="12"/>
  </w:num>
  <w:num w:numId="3">
    <w:abstractNumId w:val="8"/>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19"/>
  </w:num>
  <w:num w:numId="7">
    <w:abstractNumId w:val="7"/>
  </w:num>
  <w:num w:numId="8">
    <w:abstractNumId w:val="19"/>
  </w:num>
  <w:num w:numId="9">
    <w:abstractNumId w:val="7"/>
  </w:num>
  <w:num w:numId="10">
    <w:abstractNumId w:val="19"/>
  </w:num>
  <w:num w:numId="11">
    <w:abstractNumId w:val="7"/>
  </w:num>
  <w:num w:numId="12">
    <w:abstractNumId w:val="24"/>
  </w:num>
  <w:num w:numId="13">
    <w:abstractNumId w:val="19"/>
  </w:num>
  <w:num w:numId="14">
    <w:abstractNumId w:val="7"/>
  </w:num>
  <w:num w:numId="15">
    <w:abstractNumId w:val="3"/>
  </w:num>
  <w:num w:numId="16">
    <w:abstractNumId w:val="4"/>
  </w:num>
  <w:num w:numId="17">
    <w:abstractNumId w:val="25"/>
  </w:num>
  <w:num w:numId="18">
    <w:abstractNumId w:val="13"/>
  </w:num>
  <w:num w:numId="19">
    <w:abstractNumId w:val="17"/>
  </w:num>
  <w:num w:numId="20">
    <w:abstractNumId w:val="2"/>
  </w:num>
  <w:num w:numId="21">
    <w:abstractNumId w:val="18"/>
  </w:num>
  <w:num w:numId="22">
    <w:abstractNumId w:val="16"/>
  </w:num>
  <w:num w:numId="23">
    <w:abstractNumId w:val="22"/>
  </w:num>
  <w:num w:numId="24">
    <w:abstractNumId w:val="20"/>
  </w:num>
  <w:num w:numId="25">
    <w:abstractNumId w:val="11"/>
  </w:num>
  <w:num w:numId="26">
    <w:abstractNumId w:val="15"/>
  </w:num>
  <w:num w:numId="27">
    <w:abstractNumId w:val="5"/>
  </w:num>
  <w:num w:numId="28">
    <w:abstractNumId w:val="0"/>
  </w:num>
  <w:num w:numId="29">
    <w:abstractNumId w:val="14"/>
  </w:num>
  <w:num w:numId="30">
    <w:abstractNumId w:val="1"/>
  </w:num>
  <w:num w:numId="31">
    <w:abstractNumId w:val="23"/>
  </w:num>
  <w:num w:numId="32">
    <w:abstractNumId w:val="6"/>
  </w:num>
  <w:num w:numId="3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hideSpellingErrors/>
  <w:hideGrammaticalErrors/>
  <w:proofState w:spelling="clean" w:grammar="clean"/>
  <w:linkStyle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hyphenationZone w:val="425"/>
  <w:drawingGridHorizontalSpacing w:val="100"/>
  <w:drawingGridVerticalSpacing w:val="163"/>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bA0ABJmhiaGxgamZko6SsGpxcWZ+XkgBYZGRrUAIP13hC4AAAA="/>
  </w:docVars>
  <w:rsids>
    <w:rsidRoot w:val="00441172"/>
    <w:rsid w:val="00000EA5"/>
    <w:rsid w:val="000012AA"/>
    <w:rsid w:val="000019F9"/>
    <w:rsid w:val="00002A76"/>
    <w:rsid w:val="0000422D"/>
    <w:rsid w:val="00011BBC"/>
    <w:rsid w:val="00015353"/>
    <w:rsid w:val="0002052C"/>
    <w:rsid w:val="000208F8"/>
    <w:rsid w:val="0002674E"/>
    <w:rsid w:val="00027081"/>
    <w:rsid w:val="0002782D"/>
    <w:rsid w:val="00030A3E"/>
    <w:rsid w:val="00031492"/>
    <w:rsid w:val="00035170"/>
    <w:rsid w:val="00036E75"/>
    <w:rsid w:val="00037912"/>
    <w:rsid w:val="0004039F"/>
    <w:rsid w:val="000403DE"/>
    <w:rsid w:val="00042E12"/>
    <w:rsid w:val="00044201"/>
    <w:rsid w:val="000453AB"/>
    <w:rsid w:val="000457EA"/>
    <w:rsid w:val="0004681E"/>
    <w:rsid w:val="0004712F"/>
    <w:rsid w:val="00047B37"/>
    <w:rsid w:val="000504E7"/>
    <w:rsid w:val="00050A38"/>
    <w:rsid w:val="00051079"/>
    <w:rsid w:val="0005196A"/>
    <w:rsid w:val="00054219"/>
    <w:rsid w:val="00055C75"/>
    <w:rsid w:val="00055D12"/>
    <w:rsid w:val="0005629D"/>
    <w:rsid w:val="000601A5"/>
    <w:rsid w:val="00060CE0"/>
    <w:rsid w:val="00060EB0"/>
    <w:rsid w:val="00061344"/>
    <w:rsid w:val="00061C28"/>
    <w:rsid w:val="00061CCA"/>
    <w:rsid w:val="00062665"/>
    <w:rsid w:val="00065FD6"/>
    <w:rsid w:val="00067E65"/>
    <w:rsid w:val="00067F14"/>
    <w:rsid w:val="0007284F"/>
    <w:rsid w:val="000729F7"/>
    <w:rsid w:val="00073F1E"/>
    <w:rsid w:val="000740F0"/>
    <w:rsid w:val="0008213D"/>
    <w:rsid w:val="00084331"/>
    <w:rsid w:val="00085C9F"/>
    <w:rsid w:val="00092023"/>
    <w:rsid w:val="000939DD"/>
    <w:rsid w:val="00094333"/>
    <w:rsid w:val="0009458F"/>
    <w:rsid w:val="0009558A"/>
    <w:rsid w:val="00097F34"/>
    <w:rsid w:val="000A0535"/>
    <w:rsid w:val="000A077C"/>
    <w:rsid w:val="000A0FC2"/>
    <w:rsid w:val="000B0546"/>
    <w:rsid w:val="000B2803"/>
    <w:rsid w:val="000B2C12"/>
    <w:rsid w:val="000B3362"/>
    <w:rsid w:val="000B465A"/>
    <w:rsid w:val="000B4DDE"/>
    <w:rsid w:val="000B6DAE"/>
    <w:rsid w:val="000B78D3"/>
    <w:rsid w:val="000C04D2"/>
    <w:rsid w:val="000C1168"/>
    <w:rsid w:val="000C387E"/>
    <w:rsid w:val="000C3A4B"/>
    <w:rsid w:val="000C4B7E"/>
    <w:rsid w:val="000C5752"/>
    <w:rsid w:val="000C6554"/>
    <w:rsid w:val="000D08BF"/>
    <w:rsid w:val="000D25AE"/>
    <w:rsid w:val="000D5859"/>
    <w:rsid w:val="000D7072"/>
    <w:rsid w:val="000E3B4C"/>
    <w:rsid w:val="000E41A6"/>
    <w:rsid w:val="000E4F2A"/>
    <w:rsid w:val="000E561E"/>
    <w:rsid w:val="000E67A5"/>
    <w:rsid w:val="000F0E81"/>
    <w:rsid w:val="000F3901"/>
    <w:rsid w:val="000F437A"/>
    <w:rsid w:val="000F4439"/>
    <w:rsid w:val="000F5756"/>
    <w:rsid w:val="000F673B"/>
    <w:rsid w:val="000F76C1"/>
    <w:rsid w:val="00101411"/>
    <w:rsid w:val="001034EE"/>
    <w:rsid w:val="0010564E"/>
    <w:rsid w:val="00112999"/>
    <w:rsid w:val="00113897"/>
    <w:rsid w:val="00117AFD"/>
    <w:rsid w:val="00122BFC"/>
    <w:rsid w:val="00122FE7"/>
    <w:rsid w:val="00123E4C"/>
    <w:rsid w:val="001263D7"/>
    <w:rsid w:val="001275C7"/>
    <w:rsid w:val="00130421"/>
    <w:rsid w:val="00130465"/>
    <w:rsid w:val="00132141"/>
    <w:rsid w:val="00132C3F"/>
    <w:rsid w:val="00133D1B"/>
    <w:rsid w:val="00135B7B"/>
    <w:rsid w:val="00137782"/>
    <w:rsid w:val="00140BD0"/>
    <w:rsid w:val="00140E0B"/>
    <w:rsid w:val="00140E99"/>
    <w:rsid w:val="00141B78"/>
    <w:rsid w:val="001443FB"/>
    <w:rsid w:val="00146504"/>
    <w:rsid w:val="001503EB"/>
    <w:rsid w:val="001504F1"/>
    <w:rsid w:val="001548CC"/>
    <w:rsid w:val="00155406"/>
    <w:rsid w:val="00155A5F"/>
    <w:rsid w:val="00156A2F"/>
    <w:rsid w:val="00163CD5"/>
    <w:rsid w:val="00163EFD"/>
    <w:rsid w:val="0016502A"/>
    <w:rsid w:val="001664E8"/>
    <w:rsid w:val="00166B8F"/>
    <w:rsid w:val="00167CDE"/>
    <w:rsid w:val="00170103"/>
    <w:rsid w:val="001705D8"/>
    <w:rsid w:val="00170F1A"/>
    <w:rsid w:val="00171A9E"/>
    <w:rsid w:val="0017210D"/>
    <w:rsid w:val="00175D50"/>
    <w:rsid w:val="00176806"/>
    <w:rsid w:val="00176899"/>
    <w:rsid w:val="0017723A"/>
    <w:rsid w:val="00180279"/>
    <w:rsid w:val="00184738"/>
    <w:rsid w:val="00184A01"/>
    <w:rsid w:val="00186784"/>
    <w:rsid w:val="00187C14"/>
    <w:rsid w:val="001919F5"/>
    <w:rsid w:val="001929D5"/>
    <w:rsid w:val="00192CDB"/>
    <w:rsid w:val="00195391"/>
    <w:rsid w:val="00195AEE"/>
    <w:rsid w:val="00195AFE"/>
    <w:rsid w:val="00195D7E"/>
    <w:rsid w:val="00196AA8"/>
    <w:rsid w:val="001A0EB7"/>
    <w:rsid w:val="001A1C08"/>
    <w:rsid w:val="001A209F"/>
    <w:rsid w:val="001A6AC8"/>
    <w:rsid w:val="001A7302"/>
    <w:rsid w:val="001A75D6"/>
    <w:rsid w:val="001A7E4B"/>
    <w:rsid w:val="001B0870"/>
    <w:rsid w:val="001B228F"/>
    <w:rsid w:val="001B4F35"/>
    <w:rsid w:val="001B59D2"/>
    <w:rsid w:val="001B6703"/>
    <w:rsid w:val="001B7313"/>
    <w:rsid w:val="001C13D0"/>
    <w:rsid w:val="001C1C30"/>
    <w:rsid w:val="001C2E80"/>
    <w:rsid w:val="001C46F2"/>
    <w:rsid w:val="001C50AC"/>
    <w:rsid w:val="001D179C"/>
    <w:rsid w:val="001D29D9"/>
    <w:rsid w:val="001D62DB"/>
    <w:rsid w:val="001D6A41"/>
    <w:rsid w:val="001E139F"/>
    <w:rsid w:val="001E1CA9"/>
    <w:rsid w:val="001E22E2"/>
    <w:rsid w:val="001E2AEB"/>
    <w:rsid w:val="001E57EA"/>
    <w:rsid w:val="001E7C20"/>
    <w:rsid w:val="001EFBE5"/>
    <w:rsid w:val="001F0D9A"/>
    <w:rsid w:val="001F0F22"/>
    <w:rsid w:val="001F320F"/>
    <w:rsid w:val="001F338A"/>
    <w:rsid w:val="001F5AC3"/>
    <w:rsid w:val="001F5E41"/>
    <w:rsid w:val="001F7B02"/>
    <w:rsid w:val="00204192"/>
    <w:rsid w:val="002050CD"/>
    <w:rsid w:val="00211E59"/>
    <w:rsid w:val="00214777"/>
    <w:rsid w:val="002179FD"/>
    <w:rsid w:val="00217D7B"/>
    <w:rsid w:val="00220EB1"/>
    <w:rsid w:val="00221969"/>
    <w:rsid w:val="002220BD"/>
    <w:rsid w:val="00222C2A"/>
    <w:rsid w:val="00223414"/>
    <w:rsid w:val="002235F0"/>
    <w:rsid w:val="002260AC"/>
    <w:rsid w:val="0022F23E"/>
    <w:rsid w:val="0023092B"/>
    <w:rsid w:val="002314DC"/>
    <w:rsid w:val="00233690"/>
    <w:rsid w:val="0023422A"/>
    <w:rsid w:val="00235578"/>
    <w:rsid w:val="00237F18"/>
    <w:rsid w:val="00242442"/>
    <w:rsid w:val="0024365E"/>
    <w:rsid w:val="00243827"/>
    <w:rsid w:val="00243CF1"/>
    <w:rsid w:val="0024446C"/>
    <w:rsid w:val="0024588F"/>
    <w:rsid w:val="00245EA2"/>
    <w:rsid w:val="0024624E"/>
    <w:rsid w:val="00246486"/>
    <w:rsid w:val="00246FEA"/>
    <w:rsid w:val="0024768D"/>
    <w:rsid w:val="0025053E"/>
    <w:rsid w:val="0025055C"/>
    <w:rsid w:val="00251273"/>
    <w:rsid w:val="0025150F"/>
    <w:rsid w:val="00252690"/>
    <w:rsid w:val="00252942"/>
    <w:rsid w:val="00252B7F"/>
    <w:rsid w:val="00253F79"/>
    <w:rsid w:val="0025407E"/>
    <w:rsid w:val="0025486E"/>
    <w:rsid w:val="002555D5"/>
    <w:rsid w:val="00255B61"/>
    <w:rsid w:val="002561AC"/>
    <w:rsid w:val="002562DE"/>
    <w:rsid w:val="0025673D"/>
    <w:rsid w:val="00260670"/>
    <w:rsid w:val="0026158F"/>
    <w:rsid w:val="00261761"/>
    <w:rsid w:val="00263FC4"/>
    <w:rsid w:val="00264FCD"/>
    <w:rsid w:val="002650DA"/>
    <w:rsid w:val="00265FC5"/>
    <w:rsid w:val="002661D5"/>
    <w:rsid w:val="0026716E"/>
    <w:rsid w:val="002673EB"/>
    <w:rsid w:val="00267656"/>
    <w:rsid w:val="00272513"/>
    <w:rsid w:val="00273262"/>
    <w:rsid w:val="00273DFE"/>
    <w:rsid w:val="00281587"/>
    <w:rsid w:val="00281C83"/>
    <w:rsid w:val="00282FA3"/>
    <w:rsid w:val="00284F8A"/>
    <w:rsid w:val="002853F5"/>
    <w:rsid w:val="00290574"/>
    <w:rsid w:val="00290839"/>
    <w:rsid w:val="002914EF"/>
    <w:rsid w:val="002919D5"/>
    <w:rsid w:val="0029364D"/>
    <w:rsid w:val="00294E7F"/>
    <w:rsid w:val="00294FF5"/>
    <w:rsid w:val="002975D2"/>
    <w:rsid w:val="002A0645"/>
    <w:rsid w:val="002A0D8D"/>
    <w:rsid w:val="002A1379"/>
    <w:rsid w:val="002A3568"/>
    <w:rsid w:val="002A3936"/>
    <w:rsid w:val="002A4E34"/>
    <w:rsid w:val="002A6C95"/>
    <w:rsid w:val="002A6DD6"/>
    <w:rsid w:val="002A6FDB"/>
    <w:rsid w:val="002A764A"/>
    <w:rsid w:val="002B0DA9"/>
    <w:rsid w:val="002B14B4"/>
    <w:rsid w:val="002B2EBD"/>
    <w:rsid w:val="002B426E"/>
    <w:rsid w:val="002B4776"/>
    <w:rsid w:val="002B6160"/>
    <w:rsid w:val="002B79CF"/>
    <w:rsid w:val="002C1C75"/>
    <w:rsid w:val="002C24CA"/>
    <w:rsid w:val="002C25F4"/>
    <w:rsid w:val="002C2C63"/>
    <w:rsid w:val="002C4010"/>
    <w:rsid w:val="002C4B48"/>
    <w:rsid w:val="002C5634"/>
    <w:rsid w:val="002D10E3"/>
    <w:rsid w:val="002D234A"/>
    <w:rsid w:val="002D5496"/>
    <w:rsid w:val="002D7302"/>
    <w:rsid w:val="002E00D0"/>
    <w:rsid w:val="002E0839"/>
    <w:rsid w:val="002E11AF"/>
    <w:rsid w:val="002E406A"/>
    <w:rsid w:val="002E527E"/>
    <w:rsid w:val="002F0648"/>
    <w:rsid w:val="002F0EE5"/>
    <w:rsid w:val="002F1E4C"/>
    <w:rsid w:val="002F2813"/>
    <w:rsid w:val="002F294F"/>
    <w:rsid w:val="002F373F"/>
    <w:rsid w:val="002F630E"/>
    <w:rsid w:val="002F7131"/>
    <w:rsid w:val="002F7BF4"/>
    <w:rsid w:val="00301B1B"/>
    <w:rsid w:val="003034E5"/>
    <w:rsid w:val="00305A35"/>
    <w:rsid w:val="00306499"/>
    <w:rsid w:val="00306D21"/>
    <w:rsid w:val="00306D8B"/>
    <w:rsid w:val="00311D11"/>
    <w:rsid w:val="003131FE"/>
    <w:rsid w:val="00315492"/>
    <w:rsid w:val="00316379"/>
    <w:rsid w:val="003175D6"/>
    <w:rsid w:val="00321A4C"/>
    <w:rsid w:val="00323E06"/>
    <w:rsid w:val="003252CE"/>
    <w:rsid w:val="00325CCE"/>
    <w:rsid w:val="00326141"/>
    <w:rsid w:val="00331401"/>
    <w:rsid w:val="00331828"/>
    <w:rsid w:val="003320A1"/>
    <w:rsid w:val="00332936"/>
    <w:rsid w:val="00332B5E"/>
    <w:rsid w:val="00332D85"/>
    <w:rsid w:val="00333955"/>
    <w:rsid w:val="003343BA"/>
    <w:rsid w:val="00335FDF"/>
    <w:rsid w:val="00336C9B"/>
    <w:rsid w:val="003441D5"/>
    <w:rsid w:val="003463EF"/>
    <w:rsid w:val="003468CB"/>
    <w:rsid w:val="00346A36"/>
    <w:rsid w:val="0034756F"/>
    <w:rsid w:val="00347C12"/>
    <w:rsid w:val="00351FBA"/>
    <w:rsid w:val="0035206B"/>
    <w:rsid w:val="003527DB"/>
    <w:rsid w:val="00353D70"/>
    <w:rsid w:val="00355424"/>
    <w:rsid w:val="003578D2"/>
    <w:rsid w:val="00362EC3"/>
    <w:rsid w:val="003640D5"/>
    <w:rsid w:val="00365B32"/>
    <w:rsid w:val="00366008"/>
    <w:rsid w:val="003664D1"/>
    <w:rsid w:val="0037098A"/>
    <w:rsid w:val="003722A2"/>
    <w:rsid w:val="0037409A"/>
    <w:rsid w:val="0037550B"/>
    <w:rsid w:val="003757DC"/>
    <w:rsid w:val="0037668C"/>
    <w:rsid w:val="00377D5A"/>
    <w:rsid w:val="00380FE0"/>
    <w:rsid w:val="0038195E"/>
    <w:rsid w:val="003827A8"/>
    <w:rsid w:val="003832ED"/>
    <w:rsid w:val="00383D2C"/>
    <w:rsid w:val="00387342"/>
    <w:rsid w:val="00387390"/>
    <w:rsid w:val="00387F9E"/>
    <w:rsid w:val="003926A2"/>
    <w:rsid w:val="00393583"/>
    <w:rsid w:val="003955F0"/>
    <w:rsid w:val="00396197"/>
    <w:rsid w:val="00397BEC"/>
    <w:rsid w:val="003A21A4"/>
    <w:rsid w:val="003A24A8"/>
    <w:rsid w:val="003A47BF"/>
    <w:rsid w:val="003A5BEE"/>
    <w:rsid w:val="003A6B73"/>
    <w:rsid w:val="003B2353"/>
    <w:rsid w:val="003B2CEE"/>
    <w:rsid w:val="003B44B1"/>
    <w:rsid w:val="003B4763"/>
    <w:rsid w:val="003B5D79"/>
    <w:rsid w:val="003B7EFC"/>
    <w:rsid w:val="003C0ADB"/>
    <w:rsid w:val="003C0D7E"/>
    <w:rsid w:val="003C2E57"/>
    <w:rsid w:val="003C2EDE"/>
    <w:rsid w:val="003C45A7"/>
    <w:rsid w:val="003C6A5B"/>
    <w:rsid w:val="003C6AE1"/>
    <w:rsid w:val="003D0A3A"/>
    <w:rsid w:val="003D0EFF"/>
    <w:rsid w:val="003D10A9"/>
    <w:rsid w:val="003D37A9"/>
    <w:rsid w:val="003D3C4E"/>
    <w:rsid w:val="003D6DA7"/>
    <w:rsid w:val="003E0EB8"/>
    <w:rsid w:val="003E287B"/>
    <w:rsid w:val="003E2895"/>
    <w:rsid w:val="003E4B83"/>
    <w:rsid w:val="003E5002"/>
    <w:rsid w:val="003E6B4C"/>
    <w:rsid w:val="003E7120"/>
    <w:rsid w:val="003F0199"/>
    <w:rsid w:val="003F1026"/>
    <w:rsid w:val="003F310E"/>
    <w:rsid w:val="003F4BA7"/>
    <w:rsid w:val="003F4CA7"/>
    <w:rsid w:val="00400D95"/>
    <w:rsid w:val="00401158"/>
    <w:rsid w:val="00401C67"/>
    <w:rsid w:val="00401D30"/>
    <w:rsid w:val="004021E1"/>
    <w:rsid w:val="00402273"/>
    <w:rsid w:val="004040BF"/>
    <w:rsid w:val="00404229"/>
    <w:rsid w:val="00405CA8"/>
    <w:rsid w:val="00405E5C"/>
    <w:rsid w:val="00411791"/>
    <w:rsid w:val="00412180"/>
    <w:rsid w:val="0041692B"/>
    <w:rsid w:val="00416FD7"/>
    <w:rsid w:val="0041707F"/>
    <w:rsid w:val="00421AF7"/>
    <w:rsid w:val="00423ADD"/>
    <w:rsid w:val="00424E73"/>
    <w:rsid w:val="00426675"/>
    <w:rsid w:val="004306BE"/>
    <w:rsid w:val="00430D54"/>
    <w:rsid w:val="0043182E"/>
    <w:rsid w:val="00433E7A"/>
    <w:rsid w:val="00434768"/>
    <w:rsid w:val="00441172"/>
    <w:rsid w:val="00443647"/>
    <w:rsid w:val="004438D1"/>
    <w:rsid w:val="0044493B"/>
    <w:rsid w:val="00444E19"/>
    <w:rsid w:val="004457D4"/>
    <w:rsid w:val="00445E18"/>
    <w:rsid w:val="00447D17"/>
    <w:rsid w:val="004507DA"/>
    <w:rsid w:val="00450EB0"/>
    <w:rsid w:val="00452E9F"/>
    <w:rsid w:val="0045322C"/>
    <w:rsid w:val="00454A4B"/>
    <w:rsid w:val="004603AC"/>
    <w:rsid w:val="00463D3F"/>
    <w:rsid w:val="0046518D"/>
    <w:rsid w:val="00466F83"/>
    <w:rsid w:val="0046743D"/>
    <w:rsid w:val="004707FF"/>
    <w:rsid w:val="004726F3"/>
    <w:rsid w:val="00474BB4"/>
    <w:rsid w:val="00474DF9"/>
    <w:rsid w:val="00475EE7"/>
    <w:rsid w:val="00477DC8"/>
    <w:rsid w:val="00482AE5"/>
    <w:rsid w:val="00483F7B"/>
    <w:rsid w:val="00484087"/>
    <w:rsid w:val="00484D44"/>
    <w:rsid w:val="00485E37"/>
    <w:rsid w:val="0048702C"/>
    <w:rsid w:val="00487CAE"/>
    <w:rsid w:val="00490404"/>
    <w:rsid w:val="00490FE2"/>
    <w:rsid w:val="00492C33"/>
    <w:rsid w:val="00495C22"/>
    <w:rsid w:val="0049621A"/>
    <w:rsid w:val="00496DFB"/>
    <w:rsid w:val="004A12BA"/>
    <w:rsid w:val="004A2349"/>
    <w:rsid w:val="004A2EAF"/>
    <w:rsid w:val="004A3C31"/>
    <w:rsid w:val="004A7CFD"/>
    <w:rsid w:val="004B2A4E"/>
    <w:rsid w:val="004B37C3"/>
    <w:rsid w:val="004B5C76"/>
    <w:rsid w:val="004C32F7"/>
    <w:rsid w:val="004C3365"/>
    <w:rsid w:val="004C69D6"/>
    <w:rsid w:val="004D286C"/>
    <w:rsid w:val="004D5B70"/>
    <w:rsid w:val="004D7417"/>
    <w:rsid w:val="004D7529"/>
    <w:rsid w:val="004E1882"/>
    <w:rsid w:val="004E19B0"/>
    <w:rsid w:val="004E1E86"/>
    <w:rsid w:val="004E2D6C"/>
    <w:rsid w:val="004E3C45"/>
    <w:rsid w:val="004E4888"/>
    <w:rsid w:val="004E499D"/>
    <w:rsid w:val="004E4D6B"/>
    <w:rsid w:val="004E5832"/>
    <w:rsid w:val="004E5B7C"/>
    <w:rsid w:val="004E71F8"/>
    <w:rsid w:val="004F1BF9"/>
    <w:rsid w:val="004F2E00"/>
    <w:rsid w:val="004F373E"/>
    <w:rsid w:val="004F58BD"/>
    <w:rsid w:val="004F611E"/>
    <w:rsid w:val="00501CDB"/>
    <w:rsid w:val="00504199"/>
    <w:rsid w:val="005054DA"/>
    <w:rsid w:val="00506442"/>
    <w:rsid w:val="00510CA2"/>
    <w:rsid w:val="00511567"/>
    <w:rsid w:val="00514CBC"/>
    <w:rsid w:val="0051530D"/>
    <w:rsid w:val="005167CC"/>
    <w:rsid w:val="005173C8"/>
    <w:rsid w:val="0051795B"/>
    <w:rsid w:val="005239A2"/>
    <w:rsid w:val="00525637"/>
    <w:rsid w:val="00526499"/>
    <w:rsid w:val="00527834"/>
    <w:rsid w:val="005300B8"/>
    <w:rsid w:val="00534267"/>
    <w:rsid w:val="00540C91"/>
    <w:rsid w:val="005427D6"/>
    <w:rsid w:val="005435C1"/>
    <w:rsid w:val="00543D39"/>
    <w:rsid w:val="00551F1A"/>
    <w:rsid w:val="00554069"/>
    <w:rsid w:val="00555842"/>
    <w:rsid w:val="00557342"/>
    <w:rsid w:val="00557A53"/>
    <w:rsid w:val="0056012D"/>
    <w:rsid w:val="00561DB0"/>
    <w:rsid w:val="00563277"/>
    <w:rsid w:val="0056410A"/>
    <w:rsid w:val="00564601"/>
    <w:rsid w:val="0056685B"/>
    <w:rsid w:val="00571C63"/>
    <w:rsid w:val="00575E30"/>
    <w:rsid w:val="00575F6C"/>
    <w:rsid w:val="00576E10"/>
    <w:rsid w:val="00583FB2"/>
    <w:rsid w:val="005842AE"/>
    <w:rsid w:val="00584A98"/>
    <w:rsid w:val="00585D90"/>
    <w:rsid w:val="0058684B"/>
    <w:rsid w:val="00586E28"/>
    <w:rsid w:val="0058760E"/>
    <w:rsid w:val="005877C2"/>
    <w:rsid w:val="00587F3B"/>
    <w:rsid w:val="00587F49"/>
    <w:rsid w:val="005912E7"/>
    <w:rsid w:val="00591535"/>
    <w:rsid w:val="0059275B"/>
    <w:rsid w:val="0059388F"/>
    <w:rsid w:val="00594AA7"/>
    <w:rsid w:val="00595991"/>
    <w:rsid w:val="005A27AF"/>
    <w:rsid w:val="005A289C"/>
    <w:rsid w:val="005A3C2C"/>
    <w:rsid w:val="005A6E9C"/>
    <w:rsid w:val="005B0CB1"/>
    <w:rsid w:val="005B1003"/>
    <w:rsid w:val="005B2D2F"/>
    <w:rsid w:val="005B3C1F"/>
    <w:rsid w:val="005B529D"/>
    <w:rsid w:val="005B5C6F"/>
    <w:rsid w:val="005B7062"/>
    <w:rsid w:val="005C05F4"/>
    <w:rsid w:val="005C224E"/>
    <w:rsid w:val="005C3BEA"/>
    <w:rsid w:val="005C4198"/>
    <w:rsid w:val="005C45C3"/>
    <w:rsid w:val="005C4DB7"/>
    <w:rsid w:val="005C6950"/>
    <w:rsid w:val="005D0A0E"/>
    <w:rsid w:val="005D14AE"/>
    <w:rsid w:val="005D45E4"/>
    <w:rsid w:val="005D6E57"/>
    <w:rsid w:val="005E2483"/>
    <w:rsid w:val="005E2DEF"/>
    <w:rsid w:val="005E5637"/>
    <w:rsid w:val="005E5FBF"/>
    <w:rsid w:val="005E66EF"/>
    <w:rsid w:val="005E6957"/>
    <w:rsid w:val="005F0D4F"/>
    <w:rsid w:val="005F1C18"/>
    <w:rsid w:val="005F4490"/>
    <w:rsid w:val="005F4554"/>
    <w:rsid w:val="005F4BE5"/>
    <w:rsid w:val="005F62F9"/>
    <w:rsid w:val="005F63C5"/>
    <w:rsid w:val="005F6A3E"/>
    <w:rsid w:val="00601A23"/>
    <w:rsid w:val="00601E2C"/>
    <w:rsid w:val="00601F3F"/>
    <w:rsid w:val="006043D7"/>
    <w:rsid w:val="00604B17"/>
    <w:rsid w:val="0060560C"/>
    <w:rsid w:val="0060668F"/>
    <w:rsid w:val="00606EA3"/>
    <w:rsid w:val="006074B3"/>
    <w:rsid w:val="00607CA9"/>
    <w:rsid w:val="00607EF6"/>
    <w:rsid w:val="0061067E"/>
    <w:rsid w:val="00610BDE"/>
    <w:rsid w:val="0061176B"/>
    <w:rsid w:val="00612893"/>
    <w:rsid w:val="00614FB3"/>
    <w:rsid w:val="00623ACF"/>
    <w:rsid w:val="00624025"/>
    <w:rsid w:val="00625E41"/>
    <w:rsid w:val="0062709E"/>
    <w:rsid w:val="00630CCB"/>
    <w:rsid w:val="0063306A"/>
    <w:rsid w:val="00635915"/>
    <w:rsid w:val="00637E9F"/>
    <w:rsid w:val="00640D04"/>
    <w:rsid w:val="006431DF"/>
    <w:rsid w:val="00643ED5"/>
    <w:rsid w:val="006444C6"/>
    <w:rsid w:val="00646471"/>
    <w:rsid w:val="00647FDE"/>
    <w:rsid w:val="00652108"/>
    <w:rsid w:val="006603BE"/>
    <w:rsid w:val="0066132A"/>
    <w:rsid w:val="006628F1"/>
    <w:rsid w:val="00664FE1"/>
    <w:rsid w:val="006654AF"/>
    <w:rsid w:val="006656AD"/>
    <w:rsid w:val="006657D3"/>
    <w:rsid w:val="00665910"/>
    <w:rsid w:val="006729DB"/>
    <w:rsid w:val="00672AFC"/>
    <w:rsid w:val="0067442E"/>
    <w:rsid w:val="0067601E"/>
    <w:rsid w:val="00676B84"/>
    <w:rsid w:val="00681430"/>
    <w:rsid w:val="00681AAB"/>
    <w:rsid w:val="006823F8"/>
    <w:rsid w:val="00683746"/>
    <w:rsid w:val="006867E4"/>
    <w:rsid w:val="00690E95"/>
    <w:rsid w:val="0069202D"/>
    <w:rsid w:val="00692090"/>
    <w:rsid w:val="00692393"/>
    <w:rsid w:val="00692CAF"/>
    <w:rsid w:val="00693A19"/>
    <w:rsid w:val="00695131"/>
    <w:rsid w:val="0069514B"/>
    <w:rsid w:val="00696114"/>
    <w:rsid w:val="00697FDB"/>
    <w:rsid w:val="006A095B"/>
    <w:rsid w:val="006A6119"/>
    <w:rsid w:val="006A78F9"/>
    <w:rsid w:val="006B2780"/>
    <w:rsid w:val="006B55C2"/>
    <w:rsid w:val="006B5693"/>
    <w:rsid w:val="006B5B03"/>
    <w:rsid w:val="006C26C3"/>
    <w:rsid w:val="006C33BE"/>
    <w:rsid w:val="006C3AEE"/>
    <w:rsid w:val="006C6552"/>
    <w:rsid w:val="006C730F"/>
    <w:rsid w:val="006C7E5A"/>
    <w:rsid w:val="006D00AE"/>
    <w:rsid w:val="006D03F3"/>
    <w:rsid w:val="006D06AD"/>
    <w:rsid w:val="006D0894"/>
    <w:rsid w:val="006D5541"/>
    <w:rsid w:val="006D78D7"/>
    <w:rsid w:val="006E1035"/>
    <w:rsid w:val="006E3611"/>
    <w:rsid w:val="006E5977"/>
    <w:rsid w:val="006E5C85"/>
    <w:rsid w:val="006E6DB7"/>
    <w:rsid w:val="006E785A"/>
    <w:rsid w:val="006E786C"/>
    <w:rsid w:val="006F1FFE"/>
    <w:rsid w:val="006F3DE0"/>
    <w:rsid w:val="006F4E46"/>
    <w:rsid w:val="006F6B40"/>
    <w:rsid w:val="00707A84"/>
    <w:rsid w:val="007122A5"/>
    <w:rsid w:val="00714668"/>
    <w:rsid w:val="0071716F"/>
    <w:rsid w:val="00721192"/>
    <w:rsid w:val="007229D1"/>
    <w:rsid w:val="00723B5E"/>
    <w:rsid w:val="0072427B"/>
    <w:rsid w:val="00724FC8"/>
    <w:rsid w:val="00726931"/>
    <w:rsid w:val="00726C01"/>
    <w:rsid w:val="00730418"/>
    <w:rsid w:val="00730D8D"/>
    <w:rsid w:val="0073261F"/>
    <w:rsid w:val="00733532"/>
    <w:rsid w:val="00734DAD"/>
    <w:rsid w:val="00735CB0"/>
    <w:rsid w:val="0073699C"/>
    <w:rsid w:val="007375A7"/>
    <w:rsid w:val="00741021"/>
    <w:rsid w:val="00743C28"/>
    <w:rsid w:val="0074514C"/>
    <w:rsid w:val="00746E5B"/>
    <w:rsid w:val="00753BB0"/>
    <w:rsid w:val="007542C6"/>
    <w:rsid w:val="00756534"/>
    <w:rsid w:val="00756F81"/>
    <w:rsid w:val="007576AF"/>
    <w:rsid w:val="00757F2E"/>
    <w:rsid w:val="00757F94"/>
    <w:rsid w:val="00761300"/>
    <w:rsid w:val="00762503"/>
    <w:rsid w:val="0076262C"/>
    <w:rsid w:val="00763A88"/>
    <w:rsid w:val="00763DDA"/>
    <w:rsid w:val="00765EC7"/>
    <w:rsid w:val="00765F28"/>
    <w:rsid w:val="00766CDF"/>
    <w:rsid w:val="00770193"/>
    <w:rsid w:val="007719C9"/>
    <w:rsid w:val="007723CB"/>
    <w:rsid w:val="0077475F"/>
    <w:rsid w:val="00781B06"/>
    <w:rsid w:val="00784652"/>
    <w:rsid w:val="0078511F"/>
    <w:rsid w:val="00785205"/>
    <w:rsid w:val="007860C0"/>
    <w:rsid w:val="00791A1F"/>
    <w:rsid w:val="00791C29"/>
    <w:rsid w:val="00791CB8"/>
    <w:rsid w:val="00793570"/>
    <w:rsid w:val="0079369B"/>
    <w:rsid w:val="00793953"/>
    <w:rsid w:val="00794C1B"/>
    <w:rsid w:val="007A0D87"/>
    <w:rsid w:val="007A1BF6"/>
    <w:rsid w:val="007A2B20"/>
    <w:rsid w:val="007A311D"/>
    <w:rsid w:val="007A458D"/>
    <w:rsid w:val="007B0C1B"/>
    <w:rsid w:val="007B278C"/>
    <w:rsid w:val="007B57B0"/>
    <w:rsid w:val="007B7D45"/>
    <w:rsid w:val="007C17BD"/>
    <w:rsid w:val="007C1B35"/>
    <w:rsid w:val="007C6467"/>
    <w:rsid w:val="007D0015"/>
    <w:rsid w:val="007D0068"/>
    <w:rsid w:val="007D096E"/>
    <w:rsid w:val="007D31C9"/>
    <w:rsid w:val="007D3642"/>
    <w:rsid w:val="007D36E2"/>
    <w:rsid w:val="007D4D74"/>
    <w:rsid w:val="007E02B2"/>
    <w:rsid w:val="007E3705"/>
    <w:rsid w:val="007E5894"/>
    <w:rsid w:val="007F0A98"/>
    <w:rsid w:val="007F36C1"/>
    <w:rsid w:val="007F37C1"/>
    <w:rsid w:val="007F3E78"/>
    <w:rsid w:val="007F4144"/>
    <w:rsid w:val="007F5B47"/>
    <w:rsid w:val="007F797E"/>
    <w:rsid w:val="00804092"/>
    <w:rsid w:val="00805EA7"/>
    <w:rsid w:val="00806DCC"/>
    <w:rsid w:val="00806F72"/>
    <w:rsid w:val="0080700D"/>
    <w:rsid w:val="00807677"/>
    <w:rsid w:val="008078D9"/>
    <w:rsid w:val="00807BD5"/>
    <w:rsid w:val="00810A2C"/>
    <w:rsid w:val="00811517"/>
    <w:rsid w:val="00811681"/>
    <w:rsid w:val="00813FE3"/>
    <w:rsid w:val="00817BE2"/>
    <w:rsid w:val="008211F3"/>
    <w:rsid w:val="00823A6E"/>
    <w:rsid w:val="00824509"/>
    <w:rsid w:val="00825232"/>
    <w:rsid w:val="00825B67"/>
    <w:rsid w:val="0083066A"/>
    <w:rsid w:val="0083277D"/>
    <w:rsid w:val="00843029"/>
    <w:rsid w:val="008431B7"/>
    <w:rsid w:val="00843938"/>
    <w:rsid w:val="008456C4"/>
    <w:rsid w:val="00846B6D"/>
    <w:rsid w:val="00847862"/>
    <w:rsid w:val="00847D34"/>
    <w:rsid w:val="0085013E"/>
    <w:rsid w:val="00855547"/>
    <w:rsid w:val="00855C97"/>
    <w:rsid w:val="00856612"/>
    <w:rsid w:val="0086754B"/>
    <w:rsid w:val="008747C6"/>
    <w:rsid w:val="008747FD"/>
    <w:rsid w:val="00874AFF"/>
    <w:rsid w:val="00874C41"/>
    <w:rsid w:val="0087515F"/>
    <w:rsid w:val="0088015E"/>
    <w:rsid w:val="0088162C"/>
    <w:rsid w:val="00887258"/>
    <w:rsid w:val="008872C4"/>
    <w:rsid w:val="00890D16"/>
    <w:rsid w:val="00893B33"/>
    <w:rsid w:val="008944E3"/>
    <w:rsid w:val="00894634"/>
    <w:rsid w:val="008958C2"/>
    <w:rsid w:val="00895A37"/>
    <w:rsid w:val="0089672D"/>
    <w:rsid w:val="008A07C5"/>
    <w:rsid w:val="008A4C04"/>
    <w:rsid w:val="008B0167"/>
    <w:rsid w:val="008B1835"/>
    <w:rsid w:val="008B4395"/>
    <w:rsid w:val="008B4498"/>
    <w:rsid w:val="008B63B1"/>
    <w:rsid w:val="008C15FB"/>
    <w:rsid w:val="008C5B0F"/>
    <w:rsid w:val="008C772A"/>
    <w:rsid w:val="008D0CF0"/>
    <w:rsid w:val="008D0D1B"/>
    <w:rsid w:val="008D6481"/>
    <w:rsid w:val="008E112E"/>
    <w:rsid w:val="008E14B5"/>
    <w:rsid w:val="008E17B0"/>
    <w:rsid w:val="008E22C6"/>
    <w:rsid w:val="008E4BA5"/>
    <w:rsid w:val="008E657E"/>
    <w:rsid w:val="008E75FA"/>
    <w:rsid w:val="008F0ACE"/>
    <w:rsid w:val="008F2AF6"/>
    <w:rsid w:val="008F36FE"/>
    <w:rsid w:val="008F5D8A"/>
    <w:rsid w:val="008F6C23"/>
    <w:rsid w:val="008F7827"/>
    <w:rsid w:val="00901812"/>
    <w:rsid w:val="00904B9A"/>
    <w:rsid w:val="00905A8D"/>
    <w:rsid w:val="0090712C"/>
    <w:rsid w:val="00910246"/>
    <w:rsid w:val="0091082B"/>
    <w:rsid w:val="00913389"/>
    <w:rsid w:val="00916E83"/>
    <w:rsid w:val="00920EC1"/>
    <w:rsid w:val="00924354"/>
    <w:rsid w:val="00925F3B"/>
    <w:rsid w:val="00926933"/>
    <w:rsid w:val="009307F1"/>
    <w:rsid w:val="00930943"/>
    <w:rsid w:val="009309A1"/>
    <w:rsid w:val="009309FA"/>
    <w:rsid w:val="009316DD"/>
    <w:rsid w:val="00931AD4"/>
    <w:rsid w:val="00931D3B"/>
    <w:rsid w:val="009323DB"/>
    <w:rsid w:val="00933956"/>
    <w:rsid w:val="00934A65"/>
    <w:rsid w:val="00935330"/>
    <w:rsid w:val="0093559C"/>
    <w:rsid w:val="00935CCE"/>
    <w:rsid w:val="009369AB"/>
    <w:rsid w:val="00936A6B"/>
    <w:rsid w:val="00937C31"/>
    <w:rsid w:val="009406D1"/>
    <w:rsid w:val="00940DF1"/>
    <w:rsid w:val="0094207D"/>
    <w:rsid w:val="009449F9"/>
    <w:rsid w:val="00944F4C"/>
    <w:rsid w:val="00947E75"/>
    <w:rsid w:val="00951890"/>
    <w:rsid w:val="0095244E"/>
    <w:rsid w:val="009532D8"/>
    <w:rsid w:val="00954647"/>
    <w:rsid w:val="00954EA9"/>
    <w:rsid w:val="00956700"/>
    <w:rsid w:val="00956711"/>
    <w:rsid w:val="00960392"/>
    <w:rsid w:val="00960468"/>
    <w:rsid w:val="00960C5A"/>
    <w:rsid w:val="00961463"/>
    <w:rsid w:val="009627BC"/>
    <w:rsid w:val="0096345F"/>
    <w:rsid w:val="00963564"/>
    <w:rsid w:val="00964D13"/>
    <w:rsid w:val="00965922"/>
    <w:rsid w:val="00965FCD"/>
    <w:rsid w:val="009703F5"/>
    <w:rsid w:val="009704FE"/>
    <w:rsid w:val="00970739"/>
    <w:rsid w:val="00971046"/>
    <w:rsid w:val="00971C20"/>
    <w:rsid w:val="009729F4"/>
    <w:rsid w:val="00974329"/>
    <w:rsid w:val="009747D6"/>
    <w:rsid w:val="0098084B"/>
    <w:rsid w:val="00980F6F"/>
    <w:rsid w:val="00981DE4"/>
    <w:rsid w:val="009828EA"/>
    <w:rsid w:val="00984DF8"/>
    <w:rsid w:val="009863DB"/>
    <w:rsid w:val="00987750"/>
    <w:rsid w:val="00990A71"/>
    <w:rsid w:val="00991401"/>
    <w:rsid w:val="009948D4"/>
    <w:rsid w:val="009955C4"/>
    <w:rsid w:val="00995B5B"/>
    <w:rsid w:val="009A3939"/>
    <w:rsid w:val="009A3AFE"/>
    <w:rsid w:val="009A5FE3"/>
    <w:rsid w:val="009A65FA"/>
    <w:rsid w:val="009A7470"/>
    <w:rsid w:val="009B0612"/>
    <w:rsid w:val="009B14D5"/>
    <w:rsid w:val="009B3DBD"/>
    <w:rsid w:val="009B45A4"/>
    <w:rsid w:val="009B4BC5"/>
    <w:rsid w:val="009B79A5"/>
    <w:rsid w:val="009C08C7"/>
    <w:rsid w:val="009C217B"/>
    <w:rsid w:val="009C2FB6"/>
    <w:rsid w:val="009C62BE"/>
    <w:rsid w:val="009C6799"/>
    <w:rsid w:val="009D2A3D"/>
    <w:rsid w:val="009D5E8F"/>
    <w:rsid w:val="009D6BAC"/>
    <w:rsid w:val="009D7EA6"/>
    <w:rsid w:val="009E05C1"/>
    <w:rsid w:val="009E0A1F"/>
    <w:rsid w:val="009E1829"/>
    <w:rsid w:val="009E1B88"/>
    <w:rsid w:val="009E206E"/>
    <w:rsid w:val="009E25EC"/>
    <w:rsid w:val="009E28A8"/>
    <w:rsid w:val="009E304E"/>
    <w:rsid w:val="009E309E"/>
    <w:rsid w:val="009E3C6B"/>
    <w:rsid w:val="009E44D8"/>
    <w:rsid w:val="009E4C78"/>
    <w:rsid w:val="009E7B22"/>
    <w:rsid w:val="009F02F9"/>
    <w:rsid w:val="009F17B9"/>
    <w:rsid w:val="009F70E6"/>
    <w:rsid w:val="009F7190"/>
    <w:rsid w:val="009F7FA0"/>
    <w:rsid w:val="00A0028E"/>
    <w:rsid w:val="00A010E6"/>
    <w:rsid w:val="00A02A0D"/>
    <w:rsid w:val="00A03590"/>
    <w:rsid w:val="00A04A23"/>
    <w:rsid w:val="00A07787"/>
    <w:rsid w:val="00A07D34"/>
    <w:rsid w:val="00A10524"/>
    <w:rsid w:val="00A114F2"/>
    <w:rsid w:val="00A13088"/>
    <w:rsid w:val="00A146B7"/>
    <w:rsid w:val="00A150ED"/>
    <w:rsid w:val="00A156D6"/>
    <w:rsid w:val="00A20AED"/>
    <w:rsid w:val="00A21034"/>
    <w:rsid w:val="00A2177E"/>
    <w:rsid w:val="00A21AEA"/>
    <w:rsid w:val="00A22A1F"/>
    <w:rsid w:val="00A240E6"/>
    <w:rsid w:val="00A26DAA"/>
    <w:rsid w:val="00A26F28"/>
    <w:rsid w:val="00A27BCF"/>
    <w:rsid w:val="00A32613"/>
    <w:rsid w:val="00A329A3"/>
    <w:rsid w:val="00A34616"/>
    <w:rsid w:val="00A362C1"/>
    <w:rsid w:val="00A3682D"/>
    <w:rsid w:val="00A400BB"/>
    <w:rsid w:val="00A40F4D"/>
    <w:rsid w:val="00A42F9C"/>
    <w:rsid w:val="00A457E4"/>
    <w:rsid w:val="00A45948"/>
    <w:rsid w:val="00A45F54"/>
    <w:rsid w:val="00A465EE"/>
    <w:rsid w:val="00A50E9C"/>
    <w:rsid w:val="00A51C1B"/>
    <w:rsid w:val="00A5252F"/>
    <w:rsid w:val="00A53A95"/>
    <w:rsid w:val="00A553D2"/>
    <w:rsid w:val="00A55CE5"/>
    <w:rsid w:val="00A57D14"/>
    <w:rsid w:val="00A613B9"/>
    <w:rsid w:val="00A630BB"/>
    <w:rsid w:val="00A652CA"/>
    <w:rsid w:val="00A678A3"/>
    <w:rsid w:val="00A67A97"/>
    <w:rsid w:val="00A67E55"/>
    <w:rsid w:val="00A71A87"/>
    <w:rsid w:val="00A7380B"/>
    <w:rsid w:val="00A74475"/>
    <w:rsid w:val="00A75EC0"/>
    <w:rsid w:val="00A76397"/>
    <w:rsid w:val="00A81A80"/>
    <w:rsid w:val="00A82039"/>
    <w:rsid w:val="00A83045"/>
    <w:rsid w:val="00A8377F"/>
    <w:rsid w:val="00A83F87"/>
    <w:rsid w:val="00A84AF9"/>
    <w:rsid w:val="00A868D5"/>
    <w:rsid w:val="00A874B8"/>
    <w:rsid w:val="00A8780F"/>
    <w:rsid w:val="00A87C9C"/>
    <w:rsid w:val="00A92743"/>
    <w:rsid w:val="00A944FF"/>
    <w:rsid w:val="00A9520F"/>
    <w:rsid w:val="00A955AB"/>
    <w:rsid w:val="00A96FCD"/>
    <w:rsid w:val="00AA22A6"/>
    <w:rsid w:val="00AA2A4A"/>
    <w:rsid w:val="00AA30CD"/>
    <w:rsid w:val="00AA572C"/>
    <w:rsid w:val="00AA6C20"/>
    <w:rsid w:val="00AB089A"/>
    <w:rsid w:val="00AB4805"/>
    <w:rsid w:val="00AB50D9"/>
    <w:rsid w:val="00AB577E"/>
    <w:rsid w:val="00AB5C7F"/>
    <w:rsid w:val="00AB7AE1"/>
    <w:rsid w:val="00AC0977"/>
    <w:rsid w:val="00AC1699"/>
    <w:rsid w:val="00AC5902"/>
    <w:rsid w:val="00AC5FD2"/>
    <w:rsid w:val="00AD0235"/>
    <w:rsid w:val="00AD09A8"/>
    <w:rsid w:val="00AD19B1"/>
    <w:rsid w:val="00AD26B9"/>
    <w:rsid w:val="00AD4A9B"/>
    <w:rsid w:val="00AD5197"/>
    <w:rsid w:val="00AD55AC"/>
    <w:rsid w:val="00AD6A0A"/>
    <w:rsid w:val="00AD7F30"/>
    <w:rsid w:val="00AE210E"/>
    <w:rsid w:val="00AE24BF"/>
    <w:rsid w:val="00AE50DD"/>
    <w:rsid w:val="00AE5D39"/>
    <w:rsid w:val="00AF0E34"/>
    <w:rsid w:val="00AF1FF2"/>
    <w:rsid w:val="00AF4A29"/>
    <w:rsid w:val="00AF61DE"/>
    <w:rsid w:val="00AF679C"/>
    <w:rsid w:val="00B007C8"/>
    <w:rsid w:val="00B0104E"/>
    <w:rsid w:val="00B01C69"/>
    <w:rsid w:val="00B021D2"/>
    <w:rsid w:val="00B023D9"/>
    <w:rsid w:val="00B031CE"/>
    <w:rsid w:val="00B03EB2"/>
    <w:rsid w:val="00B05CD8"/>
    <w:rsid w:val="00B05E87"/>
    <w:rsid w:val="00B0626F"/>
    <w:rsid w:val="00B0739A"/>
    <w:rsid w:val="00B077DD"/>
    <w:rsid w:val="00B11A11"/>
    <w:rsid w:val="00B1351E"/>
    <w:rsid w:val="00B13962"/>
    <w:rsid w:val="00B165D5"/>
    <w:rsid w:val="00B17659"/>
    <w:rsid w:val="00B20120"/>
    <w:rsid w:val="00B20C5E"/>
    <w:rsid w:val="00B233A2"/>
    <w:rsid w:val="00B239D8"/>
    <w:rsid w:val="00B2486B"/>
    <w:rsid w:val="00B24C1A"/>
    <w:rsid w:val="00B25274"/>
    <w:rsid w:val="00B25AC4"/>
    <w:rsid w:val="00B26C11"/>
    <w:rsid w:val="00B26E75"/>
    <w:rsid w:val="00B26FB9"/>
    <w:rsid w:val="00B272EB"/>
    <w:rsid w:val="00B276CC"/>
    <w:rsid w:val="00B3485A"/>
    <w:rsid w:val="00B34C20"/>
    <w:rsid w:val="00B34CA5"/>
    <w:rsid w:val="00B3531A"/>
    <w:rsid w:val="00B35B45"/>
    <w:rsid w:val="00B35CE4"/>
    <w:rsid w:val="00B37B2C"/>
    <w:rsid w:val="00B37FE1"/>
    <w:rsid w:val="00B40C50"/>
    <w:rsid w:val="00B413FA"/>
    <w:rsid w:val="00B415BD"/>
    <w:rsid w:val="00B42327"/>
    <w:rsid w:val="00B4345E"/>
    <w:rsid w:val="00B437A1"/>
    <w:rsid w:val="00B4404E"/>
    <w:rsid w:val="00B440C0"/>
    <w:rsid w:val="00B44335"/>
    <w:rsid w:val="00B4599F"/>
    <w:rsid w:val="00B47782"/>
    <w:rsid w:val="00B50B41"/>
    <w:rsid w:val="00B51F4C"/>
    <w:rsid w:val="00B52196"/>
    <w:rsid w:val="00B57F5B"/>
    <w:rsid w:val="00B62766"/>
    <w:rsid w:val="00B62DED"/>
    <w:rsid w:val="00B6498C"/>
    <w:rsid w:val="00B660E5"/>
    <w:rsid w:val="00B66481"/>
    <w:rsid w:val="00B70F44"/>
    <w:rsid w:val="00B70FD5"/>
    <w:rsid w:val="00B70FE2"/>
    <w:rsid w:val="00B736D8"/>
    <w:rsid w:val="00B74202"/>
    <w:rsid w:val="00B74FA1"/>
    <w:rsid w:val="00B76990"/>
    <w:rsid w:val="00B76F86"/>
    <w:rsid w:val="00B772E0"/>
    <w:rsid w:val="00B81229"/>
    <w:rsid w:val="00B8131E"/>
    <w:rsid w:val="00B836BC"/>
    <w:rsid w:val="00B84382"/>
    <w:rsid w:val="00B84B07"/>
    <w:rsid w:val="00B85D12"/>
    <w:rsid w:val="00B86E6C"/>
    <w:rsid w:val="00B872AB"/>
    <w:rsid w:val="00B91867"/>
    <w:rsid w:val="00B918B0"/>
    <w:rsid w:val="00B9241C"/>
    <w:rsid w:val="00B93B82"/>
    <w:rsid w:val="00B94195"/>
    <w:rsid w:val="00B949C7"/>
    <w:rsid w:val="00B96E4C"/>
    <w:rsid w:val="00BA0620"/>
    <w:rsid w:val="00BA07E3"/>
    <w:rsid w:val="00BA0CE4"/>
    <w:rsid w:val="00BA31CD"/>
    <w:rsid w:val="00BA4256"/>
    <w:rsid w:val="00BA427C"/>
    <w:rsid w:val="00BA572F"/>
    <w:rsid w:val="00BA5C75"/>
    <w:rsid w:val="00BA6C46"/>
    <w:rsid w:val="00BA76EC"/>
    <w:rsid w:val="00BB1A67"/>
    <w:rsid w:val="00BB1AF9"/>
    <w:rsid w:val="00BB686C"/>
    <w:rsid w:val="00BC2322"/>
    <w:rsid w:val="00BC3D53"/>
    <w:rsid w:val="00BC42B4"/>
    <w:rsid w:val="00BC55EA"/>
    <w:rsid w:val="00BC7363"/>
    <w:rsid w:val="00BC79F0"/>
    <w:rsid w:val="00BD034F"/>
    <w:rsid w:val="00BD0CAD"/>
    <w:rsid w:val="00BE1869"/>
    <w:rsid w:val="00BE20E9"/>
    <w:rsid w:val="00BE2B57"/>
    <w:rsid w:val="00BE3D49"/>
    <w:rsid w:val="00BE3F2F"/>
    <w:rsid w:val="00BE4594"/>
    <w:rsid w:val="00BF2DB4"/>
    <w:rsid w:val="00C02464"/>
    <w:rsid w:val="00C02694"/>
    <w:rsid w:val="00C02742"/>
    <w:rsid w:val="00C05B8E"/>
    <w:rsid w:val="00C0676D"/>
    <w:rsid w:val="00C07012"/>
    <w:rsid w:val="00C137D1"/>
    <w:rsid w:val="00C142DB"/>
    <w:rsid w:val="00C1504E"/>
    <w:rsid w:val="00C15867"/>
    <w:rsid w:val="00C15C09"/>
    <w:rsid w:val="00C173CF"/>
    <w:rsid w:val="00C177A8"/>
    <w:rsid w:val="00C20E95"/>
    <w:rsid w:val="00C20FAA"/>
    <w:rsid w:val="00C22E64"/>
    <w:rsid w:val="00C22FA7"/>
    <w:rsid w:val="00C23D73"/>
    <w:rsid w:val="00C24BAA"/>
    <w:rsid w:val="00C2568C"/>
    <w:rsid w:val="00C30246"/>
    <w:rsid w:val="00C30483"/>
    <w:rsid w:val="00C3212A"/>
    <w:rsid w:val="00C322C8"/>
    <w:rsid w:val="00C32C1B"/>
    <w:rsid w:val="00C32D25"/>
    <w:rsid w:val="00C35138"/>
    <w:rsid w:val="00C36C55"/>
    <w:rsid w:val="00C36C5E"/>
    <w:rsid w:val="00C40C98"/>
    <w:rsid w:val="00C4326F"/>
    <w:rsid w:val="00C453D2"/>
    <w:rsid w:val="00C455A0"/>
    <w:rsid w:val="00C52989"/>
    <w:rsid w:val="00C52D6C"/>
    <w:rsid w:val="00C557A7"/>
    <w:rsid w:val="00C5696C"/>
    <w:rsid w:val="00C579A2"/>
    <w:rsid w:val="00C61BEB"/>
    <w:rsid w:val="00C62865"/>
    <w:rsid w:val="00C64EB6"/>
    <w:rsid w:val="00C6550C"/>
    <w:rsid w:val="00C7014D"/>
    <w:rsid w:val="00C70F4D"/>
    <w:rsid w:val="00C72E39"/>
    <w:rsid w:val="00C73B10"/>
    <w:rsid w:val="00C771DD"/>
    <w:rsid w:val="00C779A2"/>
    <w:rsid w:val="00C82733"/>
    <w:rsid w:val="00C82C6B"/>
    <w:rsid w:val="00C83682"/>
    <w:rsid w:val="00C83F78"/>
    <w:rsid w:val="00C84DB4"/>
    <w:rsid w:val="00C87063"/>
    <w:rsid w:val="00C92CCF"/>
    <w:rsid w:val="00C954C3"/>
    <w:rsid w:val="00C95BE1"/>
    <w:rsid w:val="00C96600"/>
    <w:rsid w:val="00C96E86"/>
    <w:rsid w:val="00C9773C"/>
    <w:rsid w:val="00C97A3A"/>
    <w:rsid w:val="00CA011D"/>
    <w:rsid w:val="00CA1495"/>
    <w:rsid w:val="00CA1F0E"/>
    <w:rsid w:val="00CA2BA6"/>
    <w:rsid w:val="00CA30AA"/>
    <w:rsid w:val="00CA4566"/>
    <w:rsid w:val="00CB1162"/>
    <w:rsid w:val="00CB2DB6"/>
    <w:rsid w:val="00CB54D6"/>
    <w:rsid w:val="00CB6105"/>
    <w:rsid w:val="00CB7ADA"/>
    <w:rsid w:val="00CC16DF"/>
    <w:rsid w:val="00CC47E3"/>
    <w:rsid w:val="00CC7E1C"/>
    <w:rsid w:val="00CD3576"/>
    <w:rsid w:val="00CD37C2"/>
    <w:rsid w:val="00CD3E70"/>
    <w:rsid w:val="00CD4643"/>
    <w:rsid w:val="00CD493E"/>
    <w:rsid w:val="00CD49D8"/>
    <w:rsid w:val="00CD57F4"/>
    <w:rsid w:val="00CD59E5"/>
    <w:rsid w:val="00CE0105"/>
    <w:rsid w:val="00CE29D3"/>
    <w:rsid w:val="00CE61CD"/>
    <w:rsid w:val="00CE694B"/>
    <w:rsid w:val="00CE7B6C"/>
    <w:rsid w:val="00CF0AEE"/>
    <w:rsid w:val="00CF0DB2"/>
    <w:rsid w:val="00CF1116"/>
    <w:rsid w:val="00CF1DAD"/>
    <w:rsid w:val="00CF4672"/>
    <w:rsid w:val="00CF4B9D"/>
    <w:rsid w:val="00CF785F"/>
    <w:rsid w:val="00D026EB"/>
    <w:rsid w:val="00D02853"/>
    <w:rsid w:val="00D03279"/>
    <w:rsid w:val="00D03980"/>
    <w:rsid w:val="00D04817"/>
    <w:rsid w:val="00D05135"/>
    <w:rsid w:val="00D078ED"/>
    <w:rsid w:val="00D102DE"/>
    <w:rsid w:val="00D12411"/>
    <w:rsid w:val="00D12C8F"/>
    <w:rsid w:val="00D1476E"/>
    <w:rsid w:val="00D1620F"/>
    <w:rsid w:val="00D2202B"/>
    <w:rsid w:val="00D25AE8"/>
    <w:rsid w:val="00D27763"/>
    <w:rsid w:val="00D30A53"/>
    <w:rsid w:val="00D35848"/>
    <w:rsid w:val="00D375FC"/>
    <w:rsid w:val="00D41FD6"/>
    <w:rsid w:val="00D425FD"/>
    <w:rsid w:val="00D4261A"/>
    <w:rsid w:val="00D42E43"/>
    <w:rsid w:val="00D47271"/>
    <w:rsid w:val="00D51D9C"/>
    <w:rsid w:val="00D52273"/>
    <w:rsid w:val="00D54944"/>
    <w:rsid w:val="00D554BB"/>
    <w:rsid w:val="00D55603"/>
    <w:rsid w:val="00D61227"/>
    <w:rsid w:val="00D62EE0"/>
    <w:rsid w:val="00D63135"/>
    <w:rsid w:val="00D63541"/>
    <w:rsid w:val="00D6370D"/>
    <w:rsid w:val="00D63E9B"/>
    <w:rsid w:val="00D641DD"/>
    <w:rsid w:val="00D65938"/>
    <w:rsid w:val="00D65A1B"/>
    <w:rsid w:val="00D65E74"/>
    <w:rsid w:val="00D7057A"/>
    <w:rsid w:val="00D70C98"/>
    <w:rsid w:val="00D70FB0"/>
    <w:rsid w:val="00D718A3"/>
    <w:rsid w:val="00D757D7"/>
    <w:rsid w:val="00D80492"/>
    <w:rsid w:val="00D80D0C"/>
    <w:rsid w:val="00D86A3C"/>
    <w:rsid w:val="00D876F9"/>
    <w:rsid w:val="00D878A2"/>
    <w:rsid w:val="00D92331"/>
    <w:rsid w:val="00D937F5"/>
    <w:rsid w:val="00D95274"/>
    <w:rsid w:val="00DA067C"/>
    <w:rsid w:val="00DA0EB8"/>
    <w:rsid w:val="00DA28DD"/>
    <w:rsid w:val="00DA60F0"/>
    <w:rsid w:val="00DA6694"/>
    <w:rsid w:val="00DA78F0"/>
    <w:rsid w:val="00DA7F45"/>
    <w:rsid w:val="00DB0742"/>
    <w:rsid w:val="00DB157E"/>
    <w:rsid w:val="00DB32EC"/>
    <w:rsid w:val="00DB3752"/>
    <w:rsid w:val="00DB4C87"/>
    <w:rsid w:val="00DB587E"/>
    <w:rsid w:val="00DC1053"/>
    <w:rsid w:val="00DC1AF5"/>
    <w:rsid w:val="00DC1D50"/>
    <w:rsid w:val="00DC22E0"/>
    <w:rsid w:val="00DC25EC"/>
    <w:rsid w:val="00DC28AA"/>
    <w:rsid w:val="00DC295F"/>
    <w:rsid w:val="00DC6B14"/>
    <w:rsid w:val="00DC6E39"/>
    <w:rsid w:val="00DC759C"/>
    <w:rsid w:val="00DD0C1B"/>
    <w:rsid w:val="00DD3F95"/>
    <w:rsid w:val="00DD4085"/>
    <w:rsid w:val="00DD5197"/>
    <w:rsid w:val="00DD5C1C"/>
    <w:rsid w:val="00DD6ECE"/>
    <w:rsid w:val="00DD753C"/>
    <w:rsid w:val="00DE6149"/>
    <w:rsid w:val="00DE69B1"/>
    <w:rsid w:val="00DE6AA8"/>
    <w:rsid w:val="00DF07C0"/>
    <w:rsid w:val="00DF0CC8"/>
    <w:rsid w:val="00DF1684"/>
    <w:rsid w:val="00DF3983"/>
    <w:rsid w:val="00DF4E0E"/>
    <w:rsid w:val="00DF5375"/>
    <w:rsid w:val="00DF5745"/>
    <w:rsid w:val="00DF6B00"/>
    <w:rsid w:val="00E01410"/>
    <w:rsid w:val="00E025BD"/>
    <w:rsid w:val="00E051AD"/>
    <w:rsid w:val="00E05D69"/>
    <w:rsid w:val="00E1166D"/>
    <w:rsid w:val="00E12965"/>
    <w:rsid w:val="00E12DE1"/>
    <w:rsid w:val="00E13167"/>
    <w:rsid w:val="00E14019"/>
    <w:rsid w:val="00E16FC0"/>
    <w:rsid w:val="00E173D3"/>
    <w:rsid w:val="00E17956"/>
    <w:rsid w:val="00E17D2A"/>
    <w:rsid w:val="00E2243E"/>
    <w:rsid w:val="00E22F1A"/>
    <w:rsid w:val="00E22F52"/>
    <w:rsid w:val="00E23E90"/>
    <w:rsid w:val="00E26A7B"/>
    <w:rsid w:val="00E2775C"/>
    <w:rsid w:val="00E27EBB"/>
    <w:rsid w:val="00E32503"/>
    <w:rsid w:val="00E349BA"/>
    <w:rsid w:val="00E34B2F"/>
    <w:rsid w:val="00E35DE7"/>
    <w:rsid w:val="00E36C77"/>
    <w:rsid w:val="00E371BB"/>
    <w:rsid w:val="00E433C9"/>
    <w:rsid w:val="00E4438B"/>
    <w:rsid w:val="00E47CCC"/>
    <w:rsid w:val="00E50785"/>
    <w:rsid w:val="00E51F3D"/>
    <w:rsid w:val="00E51F7C"/>
    <w:rsid w:val="00E53217"/>
    <w:rsid w:val="00E53624"/>
    <w:rsid w:val="00E54BBF"/>
    <w:rsid w:val="00E54DE5"/>
    <w:rsid w:val="00E55346"/>
    <w:rsid w:val="00E57AC0"/>
    <w:rsid w:val="00E6001A"/>
    <w:rsid w:val="00E62E60"/>
    <w:rsid w:val="00E6582D"/>
    <w:rsid w:val="00E677EB"/>
    <w:rsid w:val="00E67C51"/>
    <w:rsid w:val="00E67E15"/>
    <w:rsid w:val="00E7116A"/>
    <w:rsid w:val="00E71C71"/>
    <w:rsid w:val="00E72485"/>
    <w:rsid w:val="00E7405E"/>
    <w:rsid w:val="00E758BD"/>
    <w:rsid w:val="00E75B7C"/>
    <w:rsid w:val="00E7687A"/>
    <w:rsid w:val="00E80008"/>
    <w:rsid w:val="00E83669"/>
    <w:rsid w:val="00E842F4"/>
    <w:rsid w:val="00E84C22"/>
    <w:rsid w:val="00E85BFC"/>
    <w:rsid w:val="00E865C5"/>
    <w:rsid w:val="00E86630"/>
    <w:rsid w:val="00E86C83"/>
    <w:rsid w:val="00E871FD"/>
    <w:rsid w:val="00E87375"/>
    <w:rsid w:val="00E87C97"/>
    <w:rsid w:val="00E900F4"/>
    <w:rsid w:val="00E9371E"/>
    <w:rsid w:val="00E950B1"/>
    <w:rsid w:val="00E95B37"/>
    <w:rsid w:val="00EA0073"/>
    <w:rsid w:val="00EA064C"/>
    <w:rsid w:val="00EA3AC8"/>
    <w:rsid w:val="00EA5B3C"/>
    <w:rsid w:val="00EA74B1"/>
    <w:rsid w:val="00EB0CFF"/>
    <w:rsid w:val="00EB0FB8"/>
    <w:rsid w:val="00EB205D"/>
    <w:rsid w:val="00EB35FF"/>
    <w:rsid w:val="00EB517A"/>
    <w:rsid w:val="00EB7732"/>
    <w:rsid w:val="00EB7D9E"/>
    <w:rsid w:val="00EC0BF5"/>
    <w:rsid w:val="00EC4048"/>
    <w:rsid w:val="00EC42E8"/>
    <w:rsid w:val="00EC44F3"/>
    <w:rsid w:val="00EC4582"/>
    <w:rsid w:val="00EC64C8"/>
    <w:rsid w:val="00EC7AB3"/>
    <w:rsid w:val="00ED1BA2"/>
    <w:rsid w:val="00ED36F9"/>
    <w:rsid w:val="00ED3ABE"/>
    <w:rsid w:val="00ED698D"/>
    <w:rsid w:val="00EE0309"/>
    <w:rsid w:val="00EE11A8"/>
    <w:rsid w:val="00EE268D"/>
    <w:rsid w:val="00EE5FFA"/>
    <w:rsid w:val="00EE6653"/>
    <w:rsid w:val="00EE705A"/>
    <w:rsid w:val="00EE7742"/>
    <w:rsid w:val="00EF0258"/>
    <w:rsid w:val="00EF186A"/>
    <w:rsid w:val="00EF317D"/>
    <w:rsid w:val="00EF4A7C"/>
    <w:rsid w:val="00EF549F"/>
    <w:rsid w:val="00EF557C"/>
    <w:rsid w:val="00EF7643"/>
    <w:rsid w:val="00F006A3"/>
    <w:rsid w:val="00F00AB1"/>
    <w:rsid w:val="00F00F75"/>
    <w:rsid w:val="00F017EC"/>
    <w:rsid w:val="00F04FDD"/>
    <w:rsid w:val="00F064ED"/>
    <w:rsid w:val="00F07511"/>
    <w:rsid w:val="00F10B3F"/>
    <w:rsid w:val="00F11F5A"/>
    <w:rsid w:val="00F12C87"/>
    <w:rsid w:val="00F15FF5"/>
    <w:rsid w:val="00F22022"/>
    <w:rsid w:val="00F2293C"/>
    <w:rsid w:val="00F23000"/>
    <w:rsid w:val="00F23205"/>
    <w:rsid w:val="00F24799"/>
    <w:rsid w:val="00F24A5D"/>
    <w:rsid w:val="00F2621C"/>
    <w:rsid w:val="00F31681"/>
    <w:rsid w:val="00F318B0"/>
    <w:rsid w:val="00F31C91"/>
    <w:rsid w:val="00F34412"/>
    <w:rsid w:val="00F35BC0"/>
    <w:rsid w:val="00F36850"/>
    <w:rsid w:val="00F401D3"/>
    <w:rsid w:val="00F40447"/>
    <w:rsid w:val="00F40FFC"/>
    <w:rsid w:val="00F412BF"/>
    <w:rsid w:val="00F445A3"/>
    <w:rsid w:val="00F44EDA"/>
    <w:rsid w:val="00F46025"/>
    <w:rsid w:val="00F46E31"/>
    <w:rsid w:val="00F46F77"/>
    <w:rsid w:val="00F50D44"/>
    <w:rsid w:val="00F52333"/>
    <w:rsid w:val="00F53BBE"/>
    <w:rsid w:val="00F5431F"/>
    <w:rsid w:val="00F548C4"/>
    <w:rsid w:val="00F5492A"/>
    <w:rsid w:val="00F561A6"/>
    <w:rsid w:val="00F61C02"/>
    <w:rsid w:val="00F6344E"/>
    <w:rsid w:val="00F63CC8"/>
    <w:rsid w:val="00F64350"/>
    <w:rsid w:val="00F64B19"/>
    <w:rsid w:val="00F64DA8"/>
    <w:rsid w:val="00F661BD"/>
    <w:rsid w:val="00F72A91"/>
    <w:rsid w:val="00F75365"/>
    <w:rsid w:val="00F75BC3"/>
    <w:rsid w:val="00F7667E"/>
    <w:rsid w:val="00F77262"/>
    <w:rsid w:val="00F805EE"/>
    <w:rsid w:val="00F81686"/>
    <w:rsid w:val="00F85662"/>
    <w:rsid w:val="00F85D63"/>
    <w:rsid w:val="00F90D1F"/>
    <w:rsid w:val="00F97E90"/>
    <w:rsid w:val="00FA0669"/>
    <w:rsid w:val="00FA2E88"/>
    <w:rsid w:val="00FA326D"/>
    <w:rsid w:val="00FA32E7"/>
    <w:rsid w:val="00FA3A4D"/>
    <w:rsid w:val="00FA3B40"/>
    <w:rsid w:val="00FA45B4"/>
    <w:rsid w:val="00FB1894"/>
    <w:rsid w:val="00FB2157"/>
    <w:rsid w:val="00FB269C"/>
    <w:rsid w:val="00FB27CC"/>
    <w:rsid w:val="00FB52E2"/>
    <w:rsid w:val="00FB53EE"/>
    <w:rsid w:val="00FB65F4"/>
    <w:rsid w:val="00FB6D4C"/>
    <w:rsid w:val="00FC3BCD"/>
    <w:rsid w:val="00FC3FEE"/>
    <w:rsid w:val="00FC5DCC"/>
    <w:rsid w:val="00FC6009"/>
    <w:rsid w:val="00FD030C"/>
    <w:rsid w:val="00FD15E7"/>
    <w:rsid w:val="00FD17AB"/>
    <w:rsid w:val="00FD193C"/>
    <w:rsid w:val="00FD25F8"/>
    <w:rsid w:val="00FD3361"/>
    <w:rsid w:val="00FD3E59"/>
    <w:rsid w:val="00FE0895"/>
    <w:rsid w:val="00FE126B"/>
    <w:rsid w:val="00FE38D8"/>
    <w:rsid w:val="00FE7973"/>
    <w:rsid w:val="00FF0E56"/>
    <w:rsid w:val="00FF29FF"/>
    <w:rsid w:val="00FF2C54"/>
    <w:rsid w:val="00FF6AC7"/>
    <w:rsid w:val="01975E04"/>
    <w:rsid w:val="01CAE98A"/>
    <w:rsid w:val="020F4643"/>
    <w:rsid w:val="02688FB3"/>
    <w:rsid w:val="033C0C9D"/>
    <w:rsid w:val="0365B49C"/>
    <w:rsid w:val="039F44D7"/>
    <w:rsid w:val="04307E53"/>
    <w:rsid w:val="043A6D07"/>
    <w:rsid w:val="048DD6CA"/>
    <w:rsid w:val="04EA68CE"/>
    <w:rsid w:val="056974CC"/>
    <w:rsid w:val="0626A847"/>
    <w:rsid w:val="0686392F"/>
    <w:rsid w:val="069A9C03"/>
    <w:rsid w:val="06B45D71"/>
    <w:rsid w:val="070EB4D6"/>
    <w:rsid w:val="076866DF"/>
    <w:rsid w:val="0770325F"/>
    <w:rsid w:val="0771957C"/>
    <w:rsid w:val="077A3C16"/>
    <w:rsid w:val="07A81616"/>
    <w:rsid w:val="0881641C"/>
    <w:rsid w:val="08A54F07"/>
    <w:rsid w:val="0914FF03"/>
    <w:rsid w:val="09425FB6"/>
    <w:rsid w:val="096AF547"/>
    <w:rsid w:val="09C905E4"/>
    <w:rsid w:val="09D0E9E5"/>
    <w:rsid w:val="09F73E79"/>
    <w:rsid w:val="0A08C5B3"/>
    <w:rsid w:val="0A729A45"/>
    <w:rsid w:val="0A74A3E5"/>
    <w:rsid w:val="0A8619E9"/>
    <w:rsid w:val="0AB1DCD8"/>
    <w:rsid w:val="0B0736C3"/>
    <w:rsid w:val="0B0A4C0B"/>
    <w:rsid w:val="0B6CBA46"/>
    <w:rsid w:val="0BC80EF8"/>
    <w:rsid w:val="0BD60C44"/>
    <w:rsid w:val="0BECC6C4"/>
    <w:rsid w:val="0C1B5EAB"/>
    <w:rsid w:val="0C5189D7"/>
    <w:rsid w:val="0D0075F8"/>
    <w:rsid w:val="0D203BD3"/>
    <w:rsid w:val="0D4189DB"/>
    <w:rsid w:val="0DDDE28B"/>
    <w:rsid w:val="0DF563B4"/>
    <w:rsid w:val="0E7B6B4A"/>
    <w:rsid w:val="0E867C07"/>
    <w:rsid w:val="0F07E02F"/>
    <w:rsid w:val="0F1CE53F"/>
    <w:rsid w:val="0F7976D3"/>
    <w:rsid w:val="0FAE7F13"/>
    <w:rsid w:val="0FD10380"/>
    <w:rsid w:val="0FDB3551"/>
    <w:rsid w:val="10ECB04D"/>
    <w:rsid w:val="10FC0B7E"/>
    <w:rsid w:val="110FE385"/>
    <w:rsid w:val="1110EA3C"/>
    <w:rsid w:val="1133AAC1"/>
    <w:rsid w:val="11B30C0C"/>
    <w:rsid w:val="11F1C45C"/>
    <w:rsid w:val="1214E14F"/>
    <w:rsid w:val="1236299F"/>
    <w:rsid w:val="12504E1B"/>
    <w:rsid w:val="126B6110"/>
    <w:rsid w:val="12B77919"/>
    <w:rsid w:val="13EC1E7C"/>
    <w:rsid w:val="143CCA21"/>
    <w:rsid w:val="14CAB1C2"/>
    <w:rsid w:val="14F22306"/>
    <w:rsid w:val="15334E1D"/>
    <w:rsid w:val="156477FB"/>
    <w:rsid w:val="156DCA61"/>
    <w:rsid w:val="15C9EC5A"/>
    <w:rsid w:val="16A48A73"/>
    <w:rsid w:val="1739BF72"/>
    <w:rsid w:val="17448601"/>
    <w:rsid w:val="1964FF19"/>
    <w:rsid w:val="1977E5C6"/>
    <w:rsid w:val="19784AF1"/>
    <w:rsid w:val="19BBADC5"/>
    <w:rsid w:val="1A22B7B8"/>
    <w:rsid w:val="1A2EC602"/>
    <w:rsid w:val="1A34E87A"/>
    <w:rsid w:val="1A72FDCC"/>
    <w:rsid w:val="1A852FCF"/>
    <w:rsid w:val="1A912655"/>
    <w:rsid w:val="1A951B3A"/>
    <w:rsid w:val="1BD22C15"/>
    <w:rsid w:val="1BEB3F0E"/>
    <w:rsid w:val="1C4A47F0"/>
    <w:rsid w:val="1C65DA25"/>
    <w:rsid w:val="1CA701E9"/>
    <w:rsid w:val="1E79AAB3"/>
    <w:rsid w:val="1E8790F2"/>
    <w:rsid w:val="1E989178"/>
    <w:rsid w:val="1EAD8DEB"/>
    <w:rsid w:val="1EC59B5A"/>
    <w:rsid w:val="1EE214DD"/>
    <w:rsid w:val="1F70770C"/>
    <w:rsid w:val="1F82D3AD"/>
    <w:rsid w:val="20605744"/>
    <w:rsid w:val="208D04FA"/>
    <w:rsid w:val="2111C0C5"/>
    <w:rsid w:val="211630F8"/>
    <w:rsid w:val="21D464AB"/>
    <w:rsid w:val="22F040FF"/>
    <w:rsid w:val="2337955F"/>
    <w:rsid w:val="24EBDB35"/>
    <w:rsid w:val="2533D8EB"/>
    <w:rsid w:val="254E2DC6"/>
    <w:rsid w:val="25B76D2D"/>
    <w:rsid w:val="26147CA2"/>
    <w:rsid w:val="2690AFB0"/>
    <w:rsid w:val="26C8CC7E"/>
    <w:rsid w:val="274BBD6D"/>
    <w:rsid w:val="27570DD8"/>
    <w:rsid w:val="27E0A872"/>
    <w:rsid w:val="27E45D24"/>
    <w:rsid w:val="28223628"/>
    <w:rsid w:val="285D01FC"/>
    <w:rsid w:val="28E09068"/>
    <w:rsid w:val="290502C8"/>
    <w:rsid w:val="2923D1D0"/>
    <w:rsid w:val="2998B59A"/>
    <w:rsid w:val="2A1CEEA1"/>
    <w:rsid w:val="2A52A2F7"/>
    <w:rsid w:val="2A8F7184"/>
    <w:rsid w:val="2AA3C072"/>
    <w:rsid w:val="2AB6531A"/>
    <w:rsid w:val="2B27C4D0"/>
    <w:rsid w:val="2B4222EB"/>
    <w:rsid w:val="2B49DE35"/>
    <w:rsid w:val="2BB4C42A"/>
    <w:rsid w:val="2CB86D7B"/>
    <w:rsid w:val="2CD0AAFB"/>
    <w:rsid w:val="2CE3C7BF"/>
    <w:rsid w:val="2D06FDFA"/>
    <w:rsid w:val="2D94692E"/>
    <w:rsid w:val="2DB7B290"/>
    <w:rsid w:val="2DF34F80"/>
    <w:rsid w:val="2E264C52"/>
    <w:rsid w:val="2F32BDF7"/>
    <w:rsid w:val="2F5CA668"/>
    <w:rsid w:val="2FB132D4"/>
    <w:rsid w:val="2FCC5315"/>
    <w:rsid w:val="2FCF706C"/>
    <w:rsid w:val="3013A463"/>
    <w:rsid w:val="3079A8A0"/>
    <w:rsid w:val="30A554FF"/>
    <w:rsid w:val="30A67C35"/>
    <w:rsid w:val="30AB9778"/>
    <w:rsid w:val="30CCBD71"/>
    <w:rsid w:val="31A6281B"/>
    <w:rsid w:val="31C34C2B"/>
    <w:rsid w:val="32AE26B8"/>
    <w:rsid w:val="32D6311B"/>
    <w:rsid w:val="32D7DEF4"/>
    <w:rsid w:val="3344647D"/>
    <w:rsid w:val="3346A79E"/>
    <w:rsid w:val="33AC3D1C"/>
    <w:rsid w:val="33CFEB44"/>
    <w:rsid w:val="33FD8C33"/>
    <w:rsid w:val="35612F0E"/>
    <w:rsid w:val="35F07E6E"/>
    <w:rsid w:val="369F196F"/>
    <w:rsid w:val="3754FDEA"/>
    <w:rsid w:val="380904D0"/>
    <w:rsid w:val="38146137"/>
    <w:rsid w:val="389A3F16"/>
    <w:rsid w:val="38DFD606"/>
    <w:rsid w:val="39329A0D"/>
    <w:rsid w:val="3934648F"/>
    <w:rsid w:val="3A1E8F59"/>
    <w:rsid w:val="3A5C631E"/>
    <w:rsid w:val="3AB091B4"/>
    <w:rsid w:val="3B1527B4"/>
    <w:rsid w:val="3B728AE3"/>
    <w:rsid w:val="3C4BE34F"/>
    <w:rsid w:val="3CD3C9E4"/>
    <w:rsid w:val="3CEFE1F6"/>
    <w:rsid w:val="3CF03D8E"/>
    <w:rsid w:val="3DF49673"/>
    <w:rsid w:val="3E048E63"/>
    <w:rsid w:val="3EA03CF1"/>
    <w:rsid w:val="3EA932B9"/>
    <w:rsid w:val="3EDC7ED3"/>
    <w:rsid w:val="3FADB5F9"/>
    <w:rsid w:val="4023FD64"/>
    <w:rsid w:val="404C753A"/>
    <w:rsid w:val="40E2FFED"/>
    <w:rsid w:val="414B17D1"/>
    <w:rsid w:val="417C80D8"/>
    <w:rsid w:val="4184DC0B"/>
    <w:rsid w:val="419E3EB0"/>
    <w:rsid w:val="41A37B71"/>
    <w:rsid w:val="421B6EB1"/>
    <w:rsid w:val="426EB8EB"/>
    <w:rsid w:val="42838249"/>
    <w:rsid w:val="42CF45F3"/>
    <w:rsid w:val="44C6461F"/>
    <w:rsid w:val="451B0224"/>
    <w:rsid w:val="457EB969"/>
    <w:rsid w:val="46C5A02B"/>
    <w:rsid w:val="46EAB609"/>
    <w:rsid w:val="4704373A"/>
    <w:rsid w:val="474624EC"/>
    <w:rsid w:val="47944473"/>
    <w:rsid w:val="47EC9F9E"/>
    <w:rsid w:val="487187D8"/>
    <w:rsid w:val="48A9893E"/>
    <w:rsid w:val="48C381AD"/>
    <w:rsid w:val="49CE0050"/>
    <w:rsid w:val="49D15F37"/>
    <w:rsid w:val="49DE35C5"/>
    <w:rsid w:val="4A3FE8E4"/>
    <w:rsid w:val="4AB557A8"/>
    <w:rsid w:val="4B71A495"/>
    <w:rsid w:val="4B8B1FB7"/>
    <w:rsid w:val="4BA9289A"/>
    <w:rsid w:val="4BC2F58F"/>
    <w:rsid w:val="4C0FFF8B"/>
    <w:rsid w:val="4C65B96F"/>
    <w:rsid w:val="4C8D31FC"/>
    <w:rsid w:val="4CC78EB2"/>
    <w:rsid w:val="4CCBECFC"/>
    <w:rsid w:val="4D823535"/>
    <w:rsid w:val="4D9AB518"/>
    <w:rsid w:val="4DDF4ECA"/>
    <w:rsid w:val="4DF4F3EF"/>
    <w:rsid w:val="4E29025D"/>
    <w:rsid w:val="4ECC021B"/>
    <w:rsid w:val="4EFA31AA"/>
    <w:rsid w:val="4EFEA7CF"/>
    <w:rsid w:val="4F0945B4"/>
    <w:rsid w:val="4F675C14"/>
    <w:rsid w:val="5110C640"/>
    <w:rsid w:val="514A8AA9"/>
    <w:rsid w:val="51904C58"/>
    <w:rsid w:val="51E3B6FC"/>
    <w:rsid w:val="523A6DB4"/>
    <w:rsid w:val="524444D2"/>
    <w:rsid w:val="5247CB1B"/>
    <w:rsid w:val="526D8E6F"/>
    <w:rsid w:val="52CF17A7"/>
    <w:rsid w:val="52D17F06"/>
    <w:rsid w:val="53198A54"/>
    <w:rsid w:val="53A4BC1B"/>
    <w:rsid w:val="53DAE585"/>
    <w:rsid w:val="53F797F8"/>
    <w:rsid w:val="5406DE5D"/>
    <w:rsid w:val="544F5250"/>
    <w:rsid w:val="5516F2B1"/>
    <w:rsid w:val="554E9B0E"/>
    <w:rsid w:val="556145B4"/>
    <w:rsid w:val="5566FF86"/>
    <w:rsid w:val="55D3DFBB"/>
    <w:rsid w:val="565823FC"/>
    <w:rsid w:val="56724D96"/>
    <w:rsid w:val="56C19260"/>
    <w:rsid w:val="56CC7E9E"/>
    <w:rsid w:val="56CDC903"/>
    <w:rsid w:val="574AD2BF"/>
    <w:rsid w:val="5805CC37"/>
    <w:rsid w:val="584D06F6"/>
    <w:rsid w:val="58E2A3C0"/>
    <w:rsid w:val="5990C5FB"/>
    <w:rsid w:val="5A636336"/>
    <w:rsid w:val="5ABB1CFD"/>
    <w:rsid w:val="5AC8959F"/>
    <w:rsid w:val="5AE0B309"/>
    <w:rsid w:val="5AE7FA5E"/>
    <w:rsid w:val="5B2C965C"/>
    <w:rsid w:val="5B36D57F"/>
    <w:rsid w:val="5BC80CF9"/>
    <w:rsid w:val="5BEA0A1F"/>
    <w:rsid w:val="5C780172"/>
    <w:rsid w:val="5CA67E43"/>
    <w:rsid w:val="5CC866BD"/>
    <w:rsid w:val="5CC93F25"/>
    <w:rsid w:val="5D60F94E"/>
    <w:rsid w:val="5D8DEB08"/>
    <w:rsid w:val="5E605A80"/>
    <w:rsid w:val="5E68F78B"/>
    <w:rsid w:val="5ED9B7A1"/>
    <w:rsid w:val="5F8A0C3A"/>
    <w:rsid w:val="5FFC2AE1"/>
    <w:rsid w:val="60393AE5"/>
    <w:rsid w:val="60C52C95"/>
    <w:rsid w:val="619C80AE"/>
    <w:rsid w:val="619D0D3C"/>
    <w:rsid w:val="61B8C330"/>
    <w:rsid w:val="61C43FA3"/>
    <w:rsid w:val="61D6A262"/>
    <w:rsid w:val="628BBE35"/>
    <w:rsid w:val="629456E7"/>
    <w:rsid w:val="63154F74"/>
    <w:rsid w:val="633F8F95"/>
    <w:rsid w:val="63767A9B"/>
    <w:rsid w:val="646C5075"/>
    <w:rsid w:val="6475B447"/>
    <w:rsid w:val="64C1EA8F"/>
    <w:rsid w:val="651C2395"/>
    <w:rsid w:val="6538EF60"/>
    <w:rsid w:val="65564343"/>
    <w:rsid w:val="65909B83"/>
    <w:rsid w:val="659BEE37"/>
    <w:rsid w:val="65B72F86"/>
    <w:rsid w:val="66A94894"/>
    <w:rsid w:val="66FD5A15"/>
    <w:rsid w:val="67969E01"/>
    <w:rsid w:val="68F36C55"/>
    <w:rsid w:val="69C7AC7E"/>
    <w:rsid w:val="6AFEBA31"/>
    <w:rsid w:val="6BAA42ED"/>
    <w:rsid w:val="6BCBE949"/>
    <w:rsid w:val="6C0334CE"/>
    <w:rsid w:val="6C1F570B"/>
    <w:rsid w:val="6CDEB09D"/>
    <w:rsid w:val="6D01825F"/>
    <w:rsid w:val="6D824C18"/>
    <w:rsid w:val="6DB61EED"/>
    <w:rsid w:val="6DCB97F8"/>
    <w:rsid w:val="6E861DE5"/>
    <w:rsid w:val="6FBFAB08"/>
    <w:rsid w:val="6FDCA951"/>
    <w:rsid w:val="6FE61DAE"/>
    <w:rsid w:val="7003AFE2"/>
    <w:rsid w:val="70467564"/>
    <w:rsid w:val="704A19F6"/>
    <w:rsid w:val="709DDC2F"/>
    <w:rsid w:val="70DEEA47"/>
    <w:rsid w:val="716E2492"/>
    <w:rsid w:val="71A3D2B5"/>
    <w:rsid w:val="71AEFFF1"/>
    <w:rsid w:val="71E59910"/>
    <w:rsid w:val="71F5C011"/>
    <w:rsid w:val="71FA4DE7"/>
    <w:rsid w:val="721F3FD5"/>
    <w:rsid w:val="721F9D6A"/>
    <w:rsid w:val="7290A728"/>
    <w:rsid w:val="729AB1EB"/>
    <w:rsid w:val="72DAA2E1"/>
    <w:rsid w:val="7376CB73"/>
    <w:rsid w:val="73FB8ED1"/>
    <w:rsid w:val="745D7B9F"/>
    <w:rsid w:val="75A88AC2"/>
    <w:rsid w:val="76A5B949"/>
    <w:rsid w:val="776BB3A8"/>
    <w:rsid w:val="7781BBD1"/>
    <w:rsid w:val="77B8AD74"/>
    <w:rsid w:val="77F1B626"/>
    <w:rsid w:val="7819D1D7"/>
    <w:rsid w:val="784944FC"/>
    <w:rsid w:val="784BB2DD"/>
    <w:rsid w:val="7860FFAD"/>
    <w:rsid w:val="787989DC"/>
    <w:rsid w:val="799AD72E"/>
    <w:rsid w:val="79D7DEE1"/>
    <w:rsid w:val="7AB133C7"/>
    <w:rsid w:val="7B43C67B"/>
    <w:rsid w:val="7B4E546C"/>
    <w:rsid w:val="7B920D77"/>
    <w:rsid w:val="7BB77DEC"/>
    <w:rsid w:val="7BC1FF27"/>
    <w:rsid w:val="7C202090"/>
    <w:rsid w:val="7C35CDF9"/>
    <w:rsid w:val="7C479131"/>
    <w:rsid w:val="7C70EB90"/>
    <w:rsid w:val="7CAC1E64"/>
    <w:rsid w:val="7CE687FC"/>
    <w:rsid w:val="7D1BEA5E"/>
    <w:rsid w:val="7DB85D35"/>
    <w:rsid w:val="7E348775"/>
    <w:rsid w:val="7E88AD81"/>
    <w:rsid w:val="7EA09917"/>
    <w:rsid w:val="7ECB8735"/>
    <w:rsid w:val="7F3ACCDF"/>
    <w:rsid w:val="7F4DA92F"/>
    <w:rsid w:val="7F8E2F94"/>
    <w:rsid w:val="7FA99ADD"/>
    <w:rsid w:val="7FB3851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F6AE046"/>
  <w15:docId w15:val="{8BA91108-CB40-4645-8FEC-56A4338C6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sv-SE" w:eastAsia="sv-SE"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Test 1"/>
    <w:qFormat/>
    <w:rsid w:val="001E22E2"/>
    <w:pPr>
      <w:spacing w:before="0" w:after="160" w:line="259" w:lineRule="auto"/>
    </w:pPr>
    <w:rPr>
      <w:rFonts w:eastAsiaTheme="minorHAnsi"/>
      <w:sz w:val="22"/>
      <w:szCs w:val="22"/>
      <w:lang w:val="en-IN" w:eastAsia="en-US"/>
    </w:rPr>
  </w:style>
  <w:style w:type="paragraph" w:styleId="Heading1">
    <w:name w:val="heading 1"/>
    <w:basedOn w:val="Normal"/>
    <w:next w:val="Normal"/>
    <w:link w:val="Heading1Char"/>
    <w:uiPriority w:val="9"/>
    <w:qFormat/>
    <w:rsid w:val="00EB7D9E"/>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rPr>
  </w:style>
  <w:style w:type="paragraph" w:styleId="Heading2">
    <w:name w:val="heading 2"/>
    <w:aliases w:val="Under 1"/>
    <w:basedOn w:val="Normal"/>
    <w:next w:val="Normal"/>
    <w:link w:val="Heading2Char"/>
    <w:uiPriority w:val="9"/>
    <w:unhideWhenUsed/>
    <w:qFormat/>
    <w:rsid w:val="00FB269C"/>
    <w:pPr>
      <w:framePr w:wrap="notBeside" w:vAnchor="text" w:hAnchor="text" w:y="1"/>
      <w:spacing w:before="240" w:after="120" w:line="240" w:lineRule="auto"/>
      <w:ind w:left="1985"/>
      <w:outlineLvl w:val="1"/>
    </w:pPr>
    <w:rPr>
      <w:b/>
      <w:spacing w:val="15"/>
    </w:rPr>
  </w:style>
  <w:style w:type="paragraph" w:styleId="Heading3">
    <w:name w:val="heading 3"/>
    <w:aliases w:val="Under 2"/>
    <w:basedOn w:val="Normal"/>
    <w:next w:val="Normal"/>
    <w:link w:val="Heading3Char"/>
    <w:uiPriority w:val="9"/>
    <w:unhideWhenUsed/>
    <w:qFormat/>
    <w:rsid w:val="00FB269C"/>
    <w:pPr>
      <w:spacing w:before="120" w:after="0"/>
      <w:ind w:left="2552"/>
      <w:outlineLvl w:val="2"/>
    </w:pPr>
    <w:rPr>
      <w:i/>
      <w:spacing w:val="15"/>
    </w:rPr>
  </w:style>
  <w:style w:type="paragraph" w:styleId="Heading4">
    <w:name w:val="heading 4"/>
    <w:basedOn w:val="Normal"/>
    <w:next w:val="Normal"/>
    <w:link w:val="Heading4Char"/>
    <w:uiPriority w:val="9"/>
    <w:unhideWhenUsed/>
    <w:qFormat/>
    <w:rsid w:val="00EB7D9E"/>
    <w:pPr>
      <w:pBdr>
        <w:top w:val="dotted" w:sz="6" w:space="2" w:color="4472C4" w:themeColor="accent1"/>
      </w:pBdr>
      <w:spacing w:before="200" w:after="0"/>
      <w:outlineLvl w:val="3"/>
    </w:pPr>
    <w:rPr>
      <w:caps/>
      <w:color w:val="2F5496" w:themeColor="accent1" w:themeShade="BF"/>
      <w:spacing w:val="10"/>
    </w:rPr>
  </w:style>
  <w:style w:type="paragraph" w:styleId="Heading5">
    <w:name w:val="heading 5"/>
    <w:basedOn w:val="Normal"/>
    <w:next w:val="Normal"/>
    <w:link w:val="Heading5Char"/>
    <w:uiPriority w:val="9"/>
    <w:semiHidden/>
    <w:unhideWhenUsed/>
    <w:qFormat/>
    <w:rsid w:val="00EB7D9E"/>
    <w:pPr>
      <w:pBdr>
        <w:bottom w:val="single" w:sz="6" w:space="1" w:color="4472C4" w:themeColor="accent1"/>
      </w:pBdr>
      <w:spacing w:before="200" w:after="0"/>
      <w:outlineLvl w:val="4"/>
    </w:pPr>
    <w:rPr>
      <w:caps/>
      <w:color w:val="2F5496" w:themeColor="accent1" w:themeShade="BF"/>
      <w:spacing w:val="10"/>
    </w:rPr>
  </w:style>
  <w:style w:type="paragraph" w:styleId="Heading6">
    <w:name w:val="heading 6"/>
    <w:basedOn w:val="Normal"/>
    <w:next w:val="Normal"/>
    <w:link w:val="Heading6Char"/>
    <w:uiPriority w:val="9"/>
    <w:semiHidden/>
    <w:unhideWhenUsed/>
    <w:qFormat/>
    <w:rsid w:val="00EB7D9E"/>
    <w:pPr>
      <w:pBdr>
        <w:bottom w:val="dotted" w:sz="6" w:space="1" w:color="4472C4" w:themeColor="accent1"/>
      </w:pBdr>
      <w:spacing w:before="200" w:after="0"/>
      <w:outlineLvl w:val="5"/>
    </w:pPr>
    <w:rPr>
      <w:caps/>
      <w:color w:val="2F5496" w:themeColor="accent1" w:themeShade="BF"/>
      <w:spacing w:val="10"/>
    </w:rPr>
  </w:style>
  <w:style w:type="paragraph" w:styleId="Heading7">
    <w:name w:val="heading 7"/>
    <w:basedOn w:val="Normal"/>
    <w:next w:val="Normal"/>
    <w:link w:val="Heading7Char"/>
    <w:uiPriority w:val="9"/>
    <w:semiHidden/>
    <w:unhideWhenUsed/>
    <w:qFormat/>
    <w:rsid w:val="00EB7D9E"/>
    <w:pPr>
      <w:spacing w:before="200" w:after="0"/>
      <w:outlineLvl w:val="6"/>
    </w:pPr>
    <w:rPr>
      <w:caps/>
      <w:color w:val="2F5496" w:themeColor="accent1" w:themeShade="BF"/>
      <w:spacing w:val="10"/>
    </w:rPr>
  </w:style>
  <w:style w:type="paragraph" w:styleId="Heading8">
    <w:name w:val="heading 8"/>
    <w:basedOn w:val="Normal"/>
    <w:next w:val="Normal"/>
    <w:link w:val="Heading8Char"/>
    <w:uiPriority w:val="9"/>
    <w:semiHidden/>
    <w:unhideWhenUsed/>
    <w:qFormat/>
    <w:rsid w:val="00EB7D9E"/>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EB7D9E"/>
    <w:pPr>
      <w:spacing w:before="200" w:after="0"/>
      <w:outlineLvl w:val="8"/>
    </w:pPr>
    <w:rPr>
      <w:i/>
      <w:iCs/>
      <w:caps/>
      <w:spacing w:val="10"/>
      <w:sz w:val="18"/>
      <w:szCs w:val="18"/>
    </w:rPr>
  </w:style>
  <w:style w:type="character" w:default="1" w:styleId="DefaultParagraphFont">
    <w:name w:val="Default Paragraph Font"/>
    <w:uiPriority w:val="1"/>
    <w:semiHidden/>
    <w:unhideWhenUsed/>
    <w:rsid w:val="001E22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22E2"/>
  </w:style>
  <w:style w:type="paragraph" w:customStyle="1" w:styleId="MDPI11articletype">
    <w:name w:val="MDPI_1.1_article_type"/>
    <w:next w:val="Normal"/>
    <w:rsid w:val="00F46F77"/>
    <w:pPr>
      <w:adjustRightInd w:val="0"/>
      <w:snapToGrid w:val="0"/>
      <w:spacing w:before="240"/>
    </w:pPr>
    <w:rPr>
      <w:rFonts w:ascii="Palatino Linotype" w:eastAsia="Times New Roman" w:hAnsi="Palatino Linotype"/>
      <w:i/>
      <w:snapToGrid w:val="0"/>
      <w:color w:val="000000"/>
      <w:szCs w:val="22"/>
      <w:lang w:val="en-US" w:eastAsia="de-DE" w:bidi="en-US"/>
    </w:rPr>
  </w:style>
  <w:style w:type="paragraph" w:customStyle="1" w:styleId="MDPI12title">
    <w:name w:val="MDPI_1.2_title"/>
    <w:next w:val="Normal"/>
    <w:rsid w:val="00F46F77"/>
    <w:pPr>
      <w:adjustRightInd w:val="0"/>
      <w:snapToGrid w:val="0"/>
      <w:spacing w:after="240" w:line="240" w:lineRule="atLeast"/>
    </w:pPr>
    <w:rPr>
      <w:rFonts w:ascii="Palatino Linotype" w:eastAsia="Times New Roman" w:hAnsi="Palatino Linotype"/>
      <w:b/>
      <w:snapToGrid w:val="0"/>
      <w:color w:val="000000"/>
      <w:sz w:val="36"/>
      <w:lang w:val="en-US" w:eastAsia="de-DE" w:bidi="en-US"/>
    </w:rPr>
  </w:style>
  <w:style w:type="paragraph" w:customStyle="1" w:styleId="MDPI13authornames">
    <w:name w:val="MDPI_1.3_authornames"/>
    <w:next w:val="Normal"/>
    <w:rsid w:val="00F46F77"/>
    <w:pPr>
      <w:adjustRightInd w:val="0"/>
      <w:snapToGrid w:val="0"/>
      <w:spacing w:after="360" w:line="260" w:lineRule="atLeast"/>
    </w:pPr>
    <w:rPr>
      <w:rFonts w:ascii="Palatino Linotype" w:eastAsia="Times New Roman" w:hAnsi="Palatino Linotype"/>
      <w:b/>
      <w:color w:val="000000"/>
      <w:szCs w:val="22"/>
      <w:lang w:val="en-US" w:eastAsia="de-DE" w:bidi="en-US"/>
    </w:rPr>
  </w:style>
  <w:style w:type="paragraph" w:customStyle="1" w:styleId="MDPI14history">
    <w:name w:val="MDPI_1.4_history"/>
    <w:basedOn w:val="Normal"/>
    <w:next w:val="Normal"/>
    <w:rsid w:val="00F46F77"/>
    <w:pPr>
      <w:adjustRightInd w:val="0"/>
      <w:snapToGrid w:val="0"/>
      <w:spacing w:line="240" w:lineRule="atLeast"/>
      <w:ind w:right="113"/>
    </w:pPr>
    <w:rPr>
      <w:rFonts w:eastAsia="Times New Roman"/>
      <w:sz w:val="14"/>
      <w:lang w:eastAsia="de-DE" w:bidi="en-US"/>
    </w:rPr>
  </w:style>
  <w:style w:type="paragraph" w:customStyle="1" w:styleId="MDPI16affiliation">
    <w:name w:val="MDPI_1.6_affiliation"/>
    <w:rsid w:val="00F46F77"/>
    <w:pPr>
      <w:adjustRightInd w:val="0"/>
      <w:snapToGrid w:val="0"/>
      <w:spacing w:line="200" w:lineRule="atLeast"/>
      <w:ind w:left="2806" w:hanging="198"/>
    </w:pPr>
    <w:rPr>
      <w:rFonts w:ascii="Palatino Linotype" w:eastAsia="Times New Roman" w:hAnsi="Palatino Linotype"/>
      <w:color w:val="000000"/>
      <w:sz w:val="16"/>
      <w:szCs w:val="18"/>
      <w:lang w:val="en-US" w:eastAsia="de-DE" w:bidi="en-US"/>
    </w:rPr>
  </w:style>
  <w:style w:type="paragraph" w:customStyle="1" w:styleId="MDPI17abstract">
    <w:name w:val="MDPI_1.7_abstract"/>
    <w:next w:val="Normal"/>
    <w:rsid w:val="00F46F77"/>
    <w:pPr>
      <w:adjustRightInd w:val="0"/>
      <w:snapToGrid w:val="0"/>
      <w:spacing w:before="240" w:line="260" w:lineRule="atLeast"/>
      <w:ind w:left="2608"/>
      <w:jc w:val="both"/>
    </w:pPr>
    <w:rPr>
      <w:rFonts w:ascii="Palatino Linotype" w:eastAsia="Times New Roman" w:hAnsi="Palatino Linotype"/>
      <w:color w:val="000000"/>
      <w:sz w:val="18"/>
      <w:szCs w:val="22"/>
      <w:lang w:val="en-US" w:eastAsia="de-DE" w:bidi="en-US"/>
    </w:rPr>
  </w:style>
  <w:style w:type="paragraph" w:customStyle="1" w:styleId="MDPI18keywords">
    <w:name w:val="MDPI_1.8_keywords"/>
    <w:next w:val="Normal"/>
    <w:rsid w:val="00F46F77"/>
    <w:pPr>
      <w:adjustRightInd w:val="0"/>
      <w:snapToGrid w:val="0"/>
      <w:spacing w:before="240" w:line="260" w:lineRule="atLeast"/>
      <w:ind w:left="2608"/>
      <w:jc w:val="both"/>
    </w:pPr>
    <w:rPr>
      <w:rFonts w:ascii="Palatino Linotype" w:eastAsia="Times New Roman" w:hAnsi="Palatino Linotype"/>
      <w:snapToGrid w:val="0"/>
      <w:color w:val="000000"/>
      <w:sz w:val="18"/>
      <w:szCs w:val="22"/>
      <w:lang w:val="en-US" w:eastAsia="de-DE" w:bidi="en-US"/>
    </w:rPr>
  </w:style>
  <w:style w:type="paragraph" w:customStyle="1" w:styleId="MDPI19line">
    <w:name w:val="MDPI_1.9_line"/>
    <w:rsid w:val="00F46F77"/>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Cs w:val="24"/>
      <w:lang w:val="en-US" w:eastAsia="de-DE" w:bidi="en-US"/>
    </w:rPr>
  </w:style>
  <w:style w:type="table" w:customStyle="1" w:styleId="Mdeck5tablebodythreelines">
    <w:name w:val="M_deck_5_table_body_three_lines"/>
    <w:basedOn w:val="TableNormal"/>
    <w:uiPriority w:val="99"/>
    <w:rsid w:val="00B415BD"/>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leGrid">
    <w:name w:val="Table Grid"/>
    <w:basedOn w:val="TableNormal"/>
    <w:uiPriority w:val="59"/>
    <w:rsid w:val="00F46F77"/>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F46F77"/>
    <w:pPr>
      <w:tabs>
        <w:tab w:val="center" w:pos="4153"/>
        <w:tab w:val="right" w:pos="8306"/>
      </w:tabs>
      <w:snapToGrid w:val="0"/>
      <w:spacing w:line="240" w:lineRule="atLeast"/>
    </w:pPr>
    <w:rPr>
      <w:szCs w:val="18"/>
    </w:rPr>
  </w:style>
  <w:style w:type="character" w:customStyle="1" w:styleId="FooterChar">
    <w:name w:val="Footer Char"/>
    <w:link w:val="Footer"/>
    <w:uiPriority w:val="99"/>
    <w:rsid w:val="00F46F77"/>
    <w:rPr>
      <w:rFonts w:ascii="Palatino Linotype" w:hAnsi="Palatino Linotype"/>
      <w:noProof/>
      <w:color w:val="000000"/>
      <w:szCs w:val="18"/>
    </w:rPr>
  </w:style>
  <w:style w:type="paragraph" w:styleId="Header">
    <w:name w:val="header"/>
    <w:basedOn w:val="Normal"/>
    <w:link w:val="HeaderChar"/>
    <w:uiPriority w:val="99"/>
    <w:rsid w:val="00F46F77"/>
    <w:pPr>
      <w:pBdr>
        <w:bottom w:val="single" w:sz="6" w:space="1" w:color="auto"/>
      </w:pBdr>
      <w:tabs>
        <w:tab w:val="center" w:pos="4153"/>
        <w:tab w:val="right" w:pos="8306"/>
      </w:tabs>
      <w:snapToGrid w:val="0"/>
      <w:spacing w:line="240" w:lineRule="atLeast"/>
      <w:jc w:val="center"/>
    </w:pPr>
    <w:rPr>
      <w:szCs w:val="18"/>
    </w:rPr>
  </w:style>
  <w:style w:type="character" w:customStyle="1" w:styleId="HeaderChar">
    <w:name w:val="Header Char"/>
    <w:link w:val="Header"/>
    <w:uiPriority w:val="99"/>
    <w:rsid w:val="00F46F77"/>
    <w:rPr>
      <w:rFonts w:ascii="Palatino Linotype" w:hAnsi="Palatino Linotype"/>
      <w:noProof/>
      <w:color w:val="000000"/>
      <w:szCs w:val="18"/>
    </w:rPr>
  </w:style>
  <w:style w:type="paragraph" w:customStyle="1" w:styleId="MDPIheaderjournallogo">
    <w:name w:val="MDPI_header_journal_logo"/>
    <w:rsid w:val="00F46F77"/>
    <w:pPr>
      <w:adjustRightInd w:val="0"/>
      <w:snapToGrid w:val="0"/>
      <w:spacing w:line="260" w:lineRule="atLeast"/>
      <w:jc w:val="both"/>
    </w:pPr>
    <w:rPr>
      <w:rFonts w:ascii="Palatino Linotype" w:eastAsia="Times New Roman" w:hAnsi="Palatino Linotype"/>
      <w:i/>
      <w:color w:val="000000"/>
      <w:sz w:val="24"/>
      <w:szCs w:val="22"/>
      <w:lang w:val="en-US" w:eastAsia="de-CH"/>
    </w:rPr>
  </w:style>
  <w:style w:type="paragraph" w:customStyle="1" w:styleId="MDPI32textnoindent">
    <w:name w:val="MDPI_3.2_text_no_indent"/>
    <w:basedOn w:val="NormalMDPI31text"/>
    <w:rsid w:val="00F46F77"/>
    <w:pPr>
      <w:ind w:firstLine="0"/>
    </w:pPr>
  </w:style>
  <w:style w:type="paragraph" w:customStyle="1" w:styleId="NormalMDPI31text">
    <w:name w:val="Normal MDPI_3.1_text"/>
    <w:rsid w:val="003C0ADB"/>
    <w:pPr>
      <w:adjustRightInd w:val="0"/>
      <w:snapToGrid w:val="0"/>
      <w:spacing w:line="360" w:lineRule="auto"/>
      <w:ind w:left="2608" w:firstLine="425"/>
      <w:jc w:val="both"/>
    </w:pPr>
    <w:rPr>
      <w:rFonts w:ascii="Palatino Linotype" w:eastAsia="Times New Roman" w:hAnsi="Palatino Linotype"/>
      <w:snapToGrid w:val="0"/>
      <w:color w:val="000000"/>
      <w:szCs w:val="22"/>
      <w:lang w:val="en-US" w:eastAsia="de-DE" w:bidi="en-US"/>
    </w:rPr>
  </w:style>
  <w:style w:type="paragraph" w:customStyle="1" w:styleId="MDPI33textspaceafter">
    <w:name w:val="MDPI_3.3_text_space_after"/>
    <w:rsid w:val="00F46F77"/>
    <w:pPr>
      <w:adjustRightInd w:val="0"/>
      <w:snapToGrid w:val="0"/>
      <w:spacing w:after="240" w:line="228" w:lineRule="auto"/>
      <w:ind w:left="2608"/>
      <w:jc w:val="both"/>
    </w:pPr>
    <w:rPr>
      <w:rFonts w:ascii="Palatino Linotype" w:eastAsia="Times New Roman" w:hAnsi="Palatino Linotype"/>
      <w:snapToGrid w:val="0"/>
      <w:color w:val="000000"/>
      <w:szCs w:val="22"/>
      <w:lang w:val="en-US" w:eastAsia="de-DE" w:bidi="en-US"/>
    </w:rPr>
  </w:style>
  <w:style w:type="paragraph" w:customStyle="1" w:styleId="MDPI35textbeforelist">
    <w:name w:val="MDPI_3.5_text_before_list"/>
    <w:rsid w:val="00F46F77"/>
    <w:pPr>
      <w:adjustRightInd w:val="0"/>
      <w:snapToGrid w:val="0"/>
      <w:spacing w:line="228" w:lineRule="auto"/>
      <w:ind w:left="2608" w:firstLine="425"/>
      <w:jc w:val="both"/>
    </w:pPr>
    <w:rPr>
      <w:rFonts w:ascii="Palatino Linotype" w:eastAsia="Times New Roman" w:hAnsi="Palatino Linotype"/>
      <w:snapToGrid w:val="0"/>
      <w:color w:val="000000"/>
      <w:szCs w:val="22"/>
      <w:lang w:val="en-US" w:eastAsia="de-DE" w:bidi="en-US"/>
    </w:rPr>
  </w:style>
  <w:style w:type="paragraph" w:customStyle="1" w:styleId="MDPI36textafterlist">
    <w:name w:val="MDPI_3.6_text_after_list"/>
    <w:rsid w:val="00F46F77"/>
    <w:pPr>
      <w:adjustRightInd w:val="0"/>
      <w:snapToGrid w:val="0"/>
      <w:spacing w:before="120" w:line="228" w:lineRule="auto"/>
      <w:ind w:left="2608"/>
      <w:jc w:val="both"/>
    </w:pPr>
    <w:rPr>
      <w:rFonts w:ascii="Palatino Linotype" w:eastAsia="Times New Roman" w:hAnsi="Palatino Linotype"/>
      <w:snapToGrid w:val="0"/>
      <w:color w:val="000000"/>
      <w:szCs w:val="22"/>
      <w:lang w:val="en-US" w:eastAsia="de-DE" w:bidi="en-US"/>
    </w:rPr>
  </w:style>
  <w:style w:type="paragraph" w:customStyle="1" w:styleId="MDPI37itemize">
    <w:name w:val="MDPI_3.7_itemize"/>
    <w:rsid w:val="00F46F77"/>
    <w:pPr>
      <w:numPr>
        <w:numId w:val="13"/>
      </w:numPr>
      <w:adjustRightInd w:val="0"/>
      <w:snapToGrid w:val="0"/>
      <w:spacing w:line="228" w:lineRule="auto"/>
      <w:jc w:val="both"/>
    </w:pPr>
    <w:rPr>
      <w:rFonts w:ascii="Palatino Linotype" w:eastAsia="Times New Roman" w:hAnsi="Palatino Linotype"/>
      <w:color w:val="000000"/>
      <w:szCs w:val="22"/>
      <w:lang w:val="en-US" w:eastAsia="de-DE" w:bidi="en-US"/>
    </w:rPr>
  </w:style>
  <w:style w:type="paragraph" w:customStyle="1" w:styleId="MDPI38bullet">
    <w:name w:val="MDPI_3.8_bullet"/>
    <w:rsid w:val="00F46F77"/>
    <w:pPr>
      <w:numPr>
        <w:numId w:val="14"/>
      </w:numPr>
      <w:adjustRightInd w:val="0"/>
      <w:snapToGrid w:val="0"/>
      <w:spacing w:line="228" w:lineRule="auto"/>
      <w:jc w:val="both"/>
    </w:pPr>
    <w:rPr>
      <w:rFonts w:ascii="Palatino Linotype" w:eastAsia="Times New Roman" w:hAnsi="Palatino Linotype"/>
      <w:color w:val="000000"/>
      <w:szCs w:val="22"/>
      <w:lang w:val="en-US" w:eastAsia="de-DE" w:bidi="en-US"/>
    </w:rPr>
  </w:style>
  <w:style w:type="paragraph" w:customStyle="1" w:styleId="MDPI39equation">
    <w:name w:val="MDPI_3.9_equation"/>
    <w:rsid w:val="00F46F77"/>
    <w:pPr>
      <w:adjustRightInd w:val="0"/>
      <w:snapToGrid w:val="0"/>
      <w:spacing w:before="120" w:after="120" w:line="260" w:lineRule="atLeast"/>
      <w:ind w:left="709"/>
      <w:jc w:val="center"/>
    </w:pPr>
    <w:rPr>
      <w:rFonts w:ascii="Palatino Linotype" w:eastAsia="Times New Roman" w:hAnsi="Palatino Linotype"/>
      <w:snapToGrid w:val="0"/>
      <w:color w:val="000000"/>
      <w:szCs w:val="22"/>
      <w:lang w:val="en-US" w:eastAsia="de-DE" w:bidi="en-US"/>
    </w:rPr>
  </w:style>
  <w:style w:type="paragraph" w:customStyle="1" w:styleId="MDPI3aequationnumber">
    <w:name w:val="MDPI_3.a_equation_number"/>
    <w:rsid w:val="00F46F77"/>
    <w:pPr>
      <w:spacing w:before="120" w:after="120"/>
      <w:jc w:val="right"/>
    </w:pPr>
    <w:rPr>
      <w:rFonts w:ascii="Palatino Linotype" w:eastAsia="Times New Roman" w:hAnsi="Palatino Linotype"/>
      <w:snapToGrid w:val="0"/>
      <w:color w:val="000000"/>
      <w:szCs w:val="22"/>
      <w:lang w:val="en-US" w:eastAsia="de-DE" w:bidi="en-US"/>
    </w:rPr>
  </w:style>
  <w:style w:type="paragraph" w:customStyle="1" w:styleId="MDPI41tablecaption">
    <w:name w:val="MDPI_4.1_table_caption"/>
    <w:rsid w:val="00F46F77"/>
    <w:pPr>
      <w:adjustRightInd w:val="0"/>
      <w:snapToGrid w:val="0"/>
      <w:spacing w:before="240" w:after="120" w:line="228" w:lineRule="auto"/>
      <w:ind w:left="2608"/>
    </w:pPr>
    <w:rPr>
      <w:rFonts w:ascii="Palatino Linotype" w:eastAsia="Times New Roman" w:hAnsi="Palatino Linotype" w:cs="Cordia New"/>
      <w:color w:val="000000"/>
      <w:sz w:val="18"/>
      <w:szCs w:val="22"/>
      <w:lang w:val="en-US" w:eastAsia="de-DE" w:bidi="en-US"/>
    </w:rPr>
  </w:style>
  <w:style w:type="paragraph" w:customStyle="1" w:styleId="MDPI42tablebody">
    <w:name w:val="MDPI_4.2_table_body"/>
    <w:rsid w:val="003252CE"/>
    <w:pPr>
      <w:adjustRightInd w:val="0"/>
      <w:snapToGrid w:val="0"/>
      <w:spacing w:line="260" w:lineRule="atLeast"/>
      <w:jc w:val="center"/>
    </w:pPr>
    <w:rPr>
      <w:rFonts w:ascii="Palatino Linotype" w:eastAsia="Times New Roman" w:hAnsi="Palatino Linotype"/>
      <w:snapToGrid w:val="0"/>
      <w:color w:val="000000"/>
      <w:lang w:val="en-US" w:eastAsia="de-DE" w:bidi="en-US"/>
    </w:rPr>
  </w:style>
  <w:style w:type="paragraph" w:customStyle="1" w:styleId="MDPI43tablefooter">
    <w:name w:val="MDPI_4.3_table_footer"/>
    <w:next w:val="NormalMDPI31text"/>
    <w:rsid w:val="00F46F77"/>
    <w:pPr>
      <w:adjustRightInd w:val="0"/>
      <w:snapToGrid w:val="0"/>
      <w:spacing w:line="228" w:lineRule="auto"/>
      <w:ind w:left="2608"/>
    </w:pPr>
    <w:rPr>
      <w:rFonts w:ascii="Palatino Linotype" w:eastAsia="Times New Roman" w:hAnsi="Palatino Linotype" w:cs="Cordia New"/>
      <w:color w:val="000000"/>
      <w:sz w:val="18"/>
      <w:szCs w:val="22"/>
      <w:lang w:val="en-US" w:eastAsia="de-DE" w:bidi="en-US"/>
    </w:rPr>
  </w:style>
  <w:style w:type="paragraph" w:customStyle="1" w:styleId="MDPI51figurecaption">
    <w:name w:val="MDPI_5.1_figure_caption"/>
    <w:rsid w:val="00F46F77"/>
    <w:pPr>
      <w:adjustRightInd w:val="0"/>
      <w:snapToGrid w:val="0"/>
      <w:spacing w:before="120" w:after="240" w:line="228" w:lineRule="auto"/>
      <w:ind w:left="2608"/>
    </w:pPr>
    <w:rPr>
      <w:rFonts w:ascii="Palatino Linotype" w:eastAsia="Times New Roman" w:hAnsi="Palatino Linotype"/>
      <w:color w:val="000000"/>
      <w:sz w:val="18"/>
      <w:lang w:val="en-US" w:eastAsia="de-DE" w:bidi="en-US"/>
    </w:rPr>
  </w:style>
  <w:style w:type="paragraph" w:customStyle="1" w:styleId="MDPI52figure">
    <w:name w:val="MDPI_5.2_figure"/>
    <w:rsid w:val="00F46F77"/>
    <w:pPr>
      <w:adjustRightInd w:val="0"/>
      <w:snapToGrid w:val="0"/>
      <w:spacing w:before="240" w:after="120"/>
      <w:jc w:val="center"/>
    </w:pPr>
    <w:rPr>
      <w:rFonts w:ascii="Palatino Linotype" w:eastAsia="Times New Roman" w:hAnsi="Palatino Linotype"/>
      <w:snapToGrid w:val="0"/>
      <w:color w:val="000000"/>
      <w:lang w:val="en-US" w:eastAsia="de-DE" w:bidi="en-US"/>
    </w:rPr>
  </w:style>
  <w:style w:type="paragraph" w:customStyle="1" w:styleId="MDPI23heading3">
    <w:name w:val="MDPI_2.3_heading3"/>
    <w:rsid w:val="00F46F77"/>
    <w:pPr>
      <w:adjustRightInd w:val="0"/>
      <w:snapToGrid w:val="0"/>
      <w:spacing w:before="60" w:after="60" w:line="228" w:lineRule="auto"/>
      <w:ind w:left="2608"/>
      <w:outlineLvl w:val="2"/>
    </w:pPr>
    <w:rPr>
      <w:rFonts w:ascii="Palatino Linotype" w:eastAsia="Times New Roman" w:hAnsi="Palatino Linotype"/>
      <w:snapToGrid w:val="0"/>
      <w:color w:val="000000"/>
      <w:szCs w:val="22"/>
      <w:lang w:val="en-US" w:eastAsia="de-DE" w:bidi="en-US"/>
    </w:rPr>
  </w:style>
  <w:style w:type="paragraph" w:customStyle="1" w:styleId="MDPI21heading1">
    <w:name w:val="MDPI_2.1_heading1"/>
    <w:rsid w:val="00F46F77"/>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val="en-US" w:eastAsia="de-DE" w:bidi="en-US"/>
    </w:rPr>
  </w:style>
  <w:style w:type="paragraph" w:customStyle="1" w:styleId="MDPI22heading2">
    <w:name w:val="MDPI_2.2_heading2"/>
    <w:rsid w:val="00F46F77"/>
    <w:pPr>
      <w:adjustRightInd w:val="0"/>
      <w:snapToGrid w:val="0"/>
      <w:spacing w:before="60" w:after="60" w:line="228" w:lineRule="auto"/>
      <w:ind w:left="2608"/>
      <w:outlineLvl w:val="1"/>
    </w:pPr>
    <w:rPr>
      <w:rFonts w:ascii="Palatino Linotype" w:eastAsia="Times New Roman" w:hAnsi="Palatino Linotype"/>
      <w:i/>
      <w:noProof/>
      <w:snapToGrid w:val="0"/>
      <w:color w:val="000000"/>
      <w:szCs w:val="22"/>
      <w:lang w:val="en-US" w:eastAsia="de-DE" w:bidi="en-US"/>
    </w:rPr>
  </w:style>
  <w:style w:type="paragraph" w:customStyle="1" w:styleId="MDPI71References">
    <w:name w:val="MDPI_7.1_References"/>
    <w:rsid w:val="00B836BC"/>
    <w:pPr>
      <w:numPr>
        <w:numId w:val="15"/>
      </w:numPr>
      <w:adjustRightInd w:val="0"/>
      <w:snapToGrid w:val="0"/>
      <w:spacing w:line="228" w:lineRule="auto"/>
      <w:jc w:val="both"/>
    </w:pPr>
    <w:rPr>
      <w:rFonts w:ascii="Palatino Linotype" w:eastAsia="Times New Roman" w:hAnsi="Palatino Linotype"/>
      <w:color w:val="000000"/>
      <w:sz w:val="18"/>
      <w:lang w:val="en-US" w:eastAsia="de-DE" w:bidi="en-US"/>
    </w:rPr>
  </w:style>
  <w:style w:type="paragraph" w:styleId="BalloonText">
    <w:name w:val="Balloon Text"/>
    <w:basedOn w:val="Normal"/>
    <w:link w:val="BalloonTextChar"/>
    <w:uiPriority w:val="99"/>
    <w:rsid w:val="00F46F77"/>
    <w:rPr>
      <w:rFonts w:cs="Tahoma"/>
      <w:szCs w:val="18"/>
    </w:rPr>
  </w:style>
  <w:style w:type="character" w:customStyle="1" w:styleId="BalloonTextChar">
    <w:name w:val="Balloon Text Char"/>
    <w:link w:val="BalloonText"/>
    <w:uiPriority w:val="99"/>
    <w:rsid w:val="00F46F77"/>
    <w:rPr>
      <w:rFonts w:ascii="Palatino Linotype" w:hAnsi="Palatino Linotype" w:cs="Tahoma"/>
      <w:noProof/>
      <w:color w:val="000000"/>
      <w:szCs w:val="18"/>
    </w:rPr>
  </w:style>
  <w:style w:type="character" w:styleId="LineNumber">
    <w:name w:val="line number"/>
    <w:uiPriority w:val="99"/>
    <w:rsid w:val="00272513"/>
    <w:rPr>
      <w:rFonts w:ascii="Palatino Linotype" w:hAnsi="Palatino Linotype"/>
      <w:sz w:val="16"/>
    </w:rPr>
  </w:style>
  <w:style w:type="table" w:customStyle="1" w:styleId="MDPI41threelinetable">
    <w:name w:val="MDPI_4.1_three_line_table"/>
    <w:basedOn w:val="TableNormal"/>
    <w:uiPriority w:val="99"/>
    <w:rsid w:val="00F46F77"/>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Marlett" w:hAnsi="Marlett"/>
        <w:b/>
        <w:i w:val="0"/>
        <w:sz w:val="20"/>
      </w:rPr>
      <w:tblPr/>
      <w:tcPr>
        <w:tcBorders>
          <w:bottom w:val="single" w:sz="4" w:space="0" w:color="auto"/>
        </w:tcBorders>
      </w:tcPr>
    </w:tblStylePr>
  </w:style>
  <w:style w:type="character" w:styleId="Hyperlink">
    <w:name w:val="Hyperlink"/>
    <w:uiPriority w:val="99"/>
    <w:rsid w:val="00F46F77"/>
    <w:rPr>
      <w:color w:val="0000FF"/>
      <w:u w:val="single"/>
    </w:rPr>
  </w:style>
  <w:style w:type="character" w:customStyle="1" w:styleId="Olstomnmnande1">
    <w:name w:val="Olöst omnämnande1"/>
    <w:uiPriority w:val="99"/>
    <w:semiHidden/>
    <w:unhideWhenUsed/>
    <w:rsid w:val="009E3C6B"/>
    <w:rPr>
      <w:color w:val="605E5C"/>
      <w:shd w:val="clear" w:color="auto" w:fill="E1DFDD"/>
    </w:rPr>
  </w:style>
  <w:style w:type="table" w:customStyle="1" w:styleId="Oformateradtabell41">
    <w:name w:val="Oformaterad tabell 41"/>
    <w:basedOn w:val="TableNormal"/>
    <w:uiPriority w:val="44"/>
    <w:rsid w:val="005F63C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rsid w:val="00F46F77"/>
    <w:pPr>
      <w:adjustRightInd w:val="0"/>
      <w:snapToGrid w:val="0"/>
      <w:spacing w:before="240" w:line="228" w:lineRule="auto"/>
      <w:ind w:left="2608"/>
      <w:jc w:val="both"/>
    </w:pPr>
    <w:rPr>
      <w:rFonts w:ascii="Palatino Linotype" w:eastAsia="Times New Roman" w:hAnsi="Palatino Linotype"/>
      <w:snapToGrid w:val="0"/>
      <w:color w:val="000000"/>
      <w:szCs w:val="22"/>
      <w:lang w:val="en-US" w:eastAsia="de-DE" w:bidi="en-US"/>
    </w:rPr>
  </w:style>
  <w:style w:type="paragraph" w:customStyle="1" w:styleId="MDPI81theorem">
    <w:name w:val="MDPI_8.1_theorem"/>
    <w:rsid w:val="00F46F77"/>
    <w:pPr>
      <w:adjustRightInd w:val="0"/>
      <w:snapToGrid w:val="0"/>
      <w:spacing w:line="228" w:lineRule="auto"/>
      <w:ind w:left="2608"/>
      <w:jc w:val="both"/>
    </w:pPr>
    <w:rPr>
      <w:rFonts w:ascii="Palatino Linotype" w:eastAsia="Times New Roman" w:hAnsi="Palatino Linotype"/>
      <w:i/>
      <w:snapToGrid w:val="0"/>
      <w:color w:val="000000"/>
      <w:szCs w:val="22"/>
      <w:lang w:val="en-US" w:eastAsia="de-DE" w:bidi="en-US"/>
    </w:rPr>
  </w:style>
  <w:style w:type="paragraph" w:customStyle="1" w:styleId="MDPI82proof">
    <w:name w:val="MDPI_8.2_proof"/>
    <w:rsid w:val="00F46F77"/>
    <w:pPr>
      <w:adjustRightInd w:val="0"/>
      <w:snapToGrid w:val="0"/>
      <w:spacing w:line="228" w:lineRule="auto"/>
      <w:ind w:left="2608"/>
      <w:jc w:val="both"/>
    </w:pPr>
    <w:rPr>
      <w:rFonts w:ascii="Palatino Linotype" w:eastAsia="Times New Roman" w:hAnsi="Palatino Linotype"/>
      <w:snapToGrid w:val="0"/>
      <w:color w:val="000000"/>
      <w:szCs w:val="22"/>
      <w:lang w:val="en-US" w:eastAsia="de-DE" w:bidi="en-US"/>
    </w:rPr>
  </w:style>
  <w:style w:type="paragraph" w:customStyle="1" w:styleId="MDPI61Citation">
    <w:name w:val="MDPI_6.1_Citation"/>
    <w:rsid w:val="00F46F77"/>
    <w:pPr>
      <w:adjustRightInd w:val="0"/>
      <w:snapToGrid w:val="0"/>
      <w:spacing w:line="240" w:lineRule="atLeast"/>
      <w:ind w:right="113"/>
    </w:pPr>
    <w:rPr>
      <w:rFonts w:ascii="Palatino Linotype" w:hAnsi="Palatino Linotype" w:cs="Cordia New"/>
      <w:sz w:val="14"/>
      <w:szCs w:val="22"/>
      <w:lang w:val="en-US" w:eastAsia="zh-CN"/>
    </w:rPr>
  </w:style>
  <w:style w:type="paragraph" w:customStyle="1" w:styleId="MDPI62BackMatter">
    <w:name w:val="MDPI_6.2_BackMatter"/>
    <w:rsid w:val="00F46F77"/>
    <w:pPr>
      <w:adjustRightInd w:val="0"/>
      <w:snapToGrid w:val="0"/>
      <w:spacing w:after="120" w:line="228" w:lineRule="auto"/>
      <w:ind w:left="2608"/>
      <w:jc w:val="both"/>
    </w:pPr>
    <w:rPr>
      <w:rFonts w:ascii="Palatino Linotype" w:eastAsia="Times New Roman" w:hAnsi="Palatino Linotype"/>
      <w:snapToGrid w:val="0"/>
      <w:color w:val="000000"/>
      <w:sz w:val="18"/>
      <w:lang w:val="en-US" w:eastAsia="en-US" w:bidi="en-US"/>
    </w:rPr>
  </w:style>
  <w:style w:type="paragraph" w:customStyle="1" w:styleId="MDPI63Notes">
    <w:name w:val="MDPI_6.3_Notes"/>
    <w:rsid w:val="00F46F77"/>
    <w:pPr>
      <w:adjustRightInd w:val="0"/>
      <w:snapToGrid w:val="0"/>
      <w:spacing w:after="120" w:line="240" w:lineRule="atLeast"/>
      <w:ind w:right="113"/>
    </w:pPr>
    <w:rPr>
      <w:rFonts w:ascii="Palatino Linotype" w:hAnsi="Palatino Linotype"/>
      <w:snapToGrid w:val="0"/>
      <w:color w:val="000000"/>
      <w:sz w:val="14"/>
      <w:lang w:val="en-US" w:eastAsia="en-US" w:bidi="en-US"/>
    </w:rPr>
  </w:style>
  <w:style w:type="paragraph" w:customStyle="1" w:styleId="MDPI15academiceditor">
    <w:name w:val="MDPI_1.5_academic_editor"/>
    <w:rsid w:val="00F46F77"/>
    <w:pPr>
      <w:adjustRightInd w:val="0"/>
      <w:snapToGrid w:val="0"/>
      <w:spacing w:before="240" w:line="240" w:lineRule="atLeast"/>
      <w:ind w:right="113"/>
    </w:pPr>
    <w:rPr>
      <w:rFonts w:ascii="Palatino Linotype" w:eastAsia="Times New Roman" w:hAnsi="Palatino Linotype"/>
      <w:color w:val="000000"/>
      <w:sz w:val="14"/>
      <w:szCs w:val="22"/>
      <w:lang w:val="en-US" w:eastAsia="de-DE" w:bidi="en-US"/>
    </w:rPr>
  </w:style>
  <w:style w:type="paragraph" w:customStyle="1" w:styleId="MDPI19classification">
    <w:name w:val="MDPI_1.9_classification"/>
    <w:rsid w:val="00F46F77"/>
    <w:pPr>
      <w:spacing w:before="240" w:line="260" w:lineRule="atLeast"/>
      <w:ind w:left="113"/>
      <w:jc w:val="both"/>
    </w:pPr>
    <w:rPr>
      <w:rFonts w:ascii="Palatino Linotype" w:eastAsia="Times New Roman" w:hAnsi="Palatino Linotype"/>
      <w:b/>
      <w:color w:val="000000"/>
      <w:szCs w:val="22"/>
      <w:lang w:val="en-US" w:eastAsia="de-DE" w:bidi="en-US"/>
    </w:rPr>
  </w:style>
  <w:style w:type="paragraph" w:customStyle="1" w:styleId="MDPI411onetablecaption">
    <w:name w:val="MDPI_4.1.1_one_table_caption"/>
    <w:rsid w:val="00F46F77"/>
    <w:pPr>
      <w:adjustRightInd w:val="0"/>
      <w:snapToGrid w:val="0"/>
      <w:spacing w:before="240" w:after="120" w:line="260" w:lineRule="atLeast"/>
      <w:jc w:val="center"/>
    </w:pPr>
    <w:rPr>
      <w:rFonts w:ascii="Palatino Linotype" w:hAnsi="Palatino Linotype" w:cs="Cordia New"/>
      <w:noProof/>
      <w:color w:val="000000"/>
      <w:sz w:val="18"/>
      <w:szCs w:val="22"/>
      <w:lang w:val="en-US" w:eastAsia="zh-CN" w:bidi="en-US"/>
    </w:rPr>
  </w:style>
  <w:style w:type="paragraph" w:customStyle="1" w:styleId="MDPI511onefigurecaption">
    <w:name w:val="MDPI_5.1.1_one_figure_caption"/>
    <w:rsid w:val="00F46F77"/>
    <w:pPr>
      <w:adjustRightInd w:val="0"/>
      <w:snapToGrid w:val="0"/>
      <w:spacing w:before="240" w:after="120" w:line="260" w:lineRule="atLeast"/>
      <w:jc w:val="center"/>
    </w:pPr>
    <w:rPr>
      <w:rFonts w:ascii="Palatino Linotype" w:hAnsi="Palatino Linotype"/>
      <w:noProof/>
      <w:color w:val="000000"/>
      <w:sz w:val="18"/>
      <w:lang w:val="en-US" w:eastAsia="zh-CN" w:bidi="en-US"/>
    </w:rPr>
  </w:style>
  <w:style w:type="paragraph" w:customStyle="1" w:styleId="MDPI72Copyright">
    <w:name w:val="MDPI_7.2_Copyright"/>
    <w:rsid w:val="00F46F77"/>
    <w:pPr>
      <w:adjustRightInd w:val="0"/>
      <w:snapToGrid w:val="0"/>
      <w:spacing w:before="240" w:line="240" w:lineRule="atLeast"/>
      <w:ind w:right="113"/>
    </w:pPr>
    <w:rPr>
      <w:rFonts w:ascii="Palatino Linotype" w:eastAsia="Times New Roman" w:hAnsi="Palatino Linotype"/>
      <w:noProof/>
      <w:snapToGrid w:val="0"/>
      <w:color w:val="000000"/>
      <w:spacing w:val="-2"/>
      <w:sz w:val="14"/>
      <w:lang w:val="en-GB" w:eastAsia="en-GB"/>
    </w:rPr>
  </w:style>
  <w:style w:type="paragraph" w:customStyle="1" w:styleId="MDPI73CopyrightImage">
    <w:name w:val="MDPI_7.3_CopyrightImage"/>
    <w:rsid w:val="00F46F77"/>
    <w:pPr>
      <w:adjustRightInd w:val="0"/>
      <w:snapToGrid w:val="0"/>
      <w:spacing w:after="100" w:line="260" w:lineRule="atLeast"/>
      <w:jc w:val="right"/>
    </w:pPr>
    <w:rPr>
      <w:rFonts w:ascii="Palatino Linotype" w:eastAsia="Times New Roman" w:hAnsi="Palatino Linotype"/>
      <w:color w:val="000000"/>
      <w:lang w:val="en-US" w:eastAsia="de-CH"/>
    </w:rPr>
  </w:style>
  <w:style w:type="paragraph" w:customStyle="1" w:styleId="MDPIequationFram">
    <w:name w:val="MDPI_equationFram"/>
    <w:rsid w:val="00F46F77"/>
    <w:pPr>
      <w:adjustRightInd w:val="0"/>
      <w:snapToGrid w:val="0"/>
      <w:spacing w:before="120" w:after="120"/>
      <w:jc w:val="center"/>
    </w:pPr>
    <w:rPr>
      <w:rFonts w:ascii="Palatino Linotype" w:eastAsia="Times New Roman" w:hAnsi="Palatino Linotype"/>
      <w:snapToGrid w:val="0"/>
      <w:color w:val="000000"/>
      <w:szCs w:val="22"/>
      <w:lang w:val="en-US" w:eastAsia="de-DE" w:bidi="en-US"/>
    </w:rPr>
  </w:style>
  <w:style w:type="paragraph" w:customStyle="1" w:styleId="MDPIfooter">
    <w:name w:val="MDPI_footer"/>
    <w:rsid w:val="00F46F77"/>
    <w:pPr>
      <w:adjustRightInd w:val="0"/>
      <w:snapToGrid w:val="0"/>
      <w:spacing w:before="120" w:line="260" w:lineRule="atLeast"/>
      <w:jc w:val="center"/>
    </w:pPr>
    <w:rPr>
      <w:rFonts w:ascii="Palatino Linotype" w:eastAsia="Times New Roman" w:hAnsi="Palatino Linotype"/>
      <w:color w:val="000000"/>
      <w:lang w:val="en-US" w:eastAsia="de-DE"/>
    </w:rPr>
  </w:style>
  <w:style w:type="paragraph" w:customStyle="1" w:styleId="MDPIfooterfirstpage">
    <w:name w:val="MDPI_footer_firstpage"/>
    <w:rsid w:val="00F46F77"/>
    <w:pPr>
      <w:tabs>
        <w:tab w:val="right" w:pos="8845"/>
      </w:tabs>
      <w:spacing w:line="160" w:lineRule="exact"/>
    </w:pPr>
    <w:rPr>
      <w:rFonts w:ascii="Palatino Linotype" w:eastAsia="Times New Roman" w:hAnsi="Palatino Linotype"/>
      <w:color w:val="000000"/>
      <w:sz w:val="16"/>
      <w:lang w:val="en-US" w:eastAsia="de-DE"/>
    </w:rPr>
  </w:style>
  <w:style w:type="paragraph" w:customStyle="1" w:styleId="MDPIheader">
    <w:name w:val="MDPI_header"/>
    <w:rsid w:val="00F46F77"/>
    <w:pPr>
      <w:adjustRightInd w:val="0"/>
      <w:snapToGrid w:val="0"/>
      <w:spacing w:after="240" w:line="260" w:lineRule="atLeast"/>
      <w:jc w:val="both"/>
    </w:pPr>
    <w:rPr>
      <w:rFonts w:ascii="Palatino Linotype" w:eastAsia="Times New Roman" w:hAnsi="Palatino Linotype"/>
      <w:iCs/>
      <w:color w:val="000000"/>
      <w:sz w:val="16"/>
      <w:lang w:val="en-US" w:eastAsia="de-DE"/>
    </w:rPr>
  </w:style>
  <w:style w:type="paragraph" w:customStyle="1" w:styleId="MDPIheadercitation">
    <w:name w:val="MDPI_header_citation"/>
    <w:rsid w:val="00F46F77"/>
    <w:pPr>
      <w:spacing w:after="240"/>
    </w:pPr>
    <w:rPr>
      <w:rFonts w:ascii="Palatino Linotype" w:eastAsia="Times New Roman" w:hAnsi="Palatino Linotype"/>
      <w:snapToGrid w:val="0"/>
      <w:color w:val="000000"/>
      <w:sz w:val="18"/>
      <w:lang w:val="en-US" w:eastAsia="de-DE" w:bidi="en-US"/>
    </w:rPr>
  </w:style>
  <w:style w:type="paragraph" w:customStyle="1" w:styleId="MDPIheadermdpilogo">
    <w:name w:val="MDPI_header_mdpi_logo"/>
    <w:rsid w:val="00F46F77"/>
    <w:pPr>
      <w:adjustRightInd w:val="0"/>
      <w:snapToGrid w:val="0"/>
      <w:spacing w:line="260" w:lineRule="atLeast"/>
      <w:jc w:val="right"/>
    </w:pPr>
    <w:rPr>
      <w:rFonts w:ascii="Palatino Linotype" w:eastAsia="Times New Roman" w:hAnsi="Palatino Linotype"/>
      <w:color w:val="000000"/>
      <w:sz w:val="24"/>
      <w:szCs w:val="22"/>
      <w:lang w:val="en-US" w:eastAsia="de-CH"/>
    </w:rPr>
  </w:style>
  <w:style w:type="table" w:customStyle="1" w:styleId="MDPITable">
    <w:name w:val="MDPI_Table"/>
    <w:basedOn w:val="TableNormal"/>
    <w:uiPriority w:val="99"/>
    <w:rsid w:val="00F46F77"/>
    <w:rPr>
      <w:rFonts w:ascii="Palatino Linotype" w:hAnsi="Palatino Linotype"/>
      <w:color w:val="000000"/>
      <w:lang w:val="en-CA" w:eastAsia="en-US"/>
    </w:rPr>
    <w:tblPr>
      <w:tblCellMar>
        <w:left w:w="0" w:type="dxa"/>
        <w:right w:w="0" w:type="dxa"/>
      </w:tblCellMar>
    </w:tblPr>
  </w:style>
  <w:style w:type="paragraph" w:customStyle="1" w:styleId="MDPItext">
    <w:name w:val="MDPI_text"/>
    <w:rsid w:val="00F46F77"/>
    <w:pPr>
      <w:spacing w:line="260" w:lineRule="atLeast"/>
      <w:ind w:left="425" w:right="425" w:firstLine="284"/>
      <w:jc w:val="both"/>
    </w:pPr>
    <w:rPr>
      <w:rFonts w:ascii="Times New Roman" w:eastAsia="Times New Roman" w:hAnsi="Times New Roman"/>
      <w:noProof/>
      <w:snapToGrid w:val="0"/>
      <w:color w:val="000000"/>
      <w:sz w:val="22"/>
      <w:szCs w:val="22"/>
      <w:lang w:val="en-US" w:eastAsia="de-DE" w:bidi="en-US"/>
    </w:rPr>
  </w:style>
  <w:style w:type="paragraph" w:customStyle="1" w:styleId="MDPItitle">
    <w:name w:val="MDPI_title"/>
    <w:rsid w:val="00F46F77"/>
    <w:pPr>
      <w:adjustRightInd w:val="0"/>
      <w:snapToGrid w:val="0"/>
      <w:spacing w:after="240" w:line="260" w:lineRule="atLeast"/>
      <w:jc w:val="both"/>
    </w:pPr>
    <w:rPr>
      <w:rFonts w:ascii="Palatino Linotype" w:eastAsia="Times New Roman" w:hAnsi="Palatino Linotype"/>
      <w:b/>
      <w:snapToGrid w:val="0"/>
      <w:color w:val="000000"/>
      <w:sz w:val="36"/>
      <w:lang w:val="en-US" w:eastAsia="de-DE" w:bidi="en-US"/>
    </w:rPr>
  </w:style>
  <w:style w:type="character" w:customStyle="1" w:styleId="apple-converted-space">
    <w:name w:val="apple-converted-space"/>
    <w:rsid w:val="00F46F77"/>
  </w:style>
  <w:style w:type="paragraph" w:styleId="Bibliography">
    <w:name w:val="Bibliography"/>
    <w:basedOn w:val="Normal"/>
    <w:next w:val="Normal"/>
    <w:uiPriority w:val="37"/>
    <w:unhideWhenUsed/>
    <w:rsid w:val="00F46F77"/>
    <w:pPr>
      <w:tabs>
        <w:tab w:val="left" w:pos="504"/>
      </w:tabs>
      <w:spacing w:line="240" w:lineRule="atLeast"/>
      <w:ind w:left="504" w:hanging="504"/>
    </w:pPr>
  </w:style>
  <w:style w:type="paragraph" w:styleId="BodyText">
    <w:name w:val="Body Text"/>
    <w:link w:val="BodyTextChar"/>
    <w:rsid w:val="00F46F77"/>
    <w:pPr>
      <w:spacing w:after="120" w:line="340" w:lineRule="atLeast"/>
      <w:jc w:val="both"/>
    </w:pPr>
    <w:rPr>
      <w:rFonts w:ascii="Palatino Linotype" w:hAnsi="Palatino Linotype"/>
      <w:color w:val="000000"/>
      <w:sz w:val="24"/>
      <w:lang w:val="en-US" w:eastAsia="de-DE"/>
    </w:rPr>
  </w:style>
  <w:style w:type="character" w:customStyle="1" w:styleId="BodyTextChar">
    <w:name w:val="Body Text Char"/>
    <w:link w:val="BodyText"/>
    <w:rsid w:val="00F46F77"/>
    <w:rPr>
      <w:rFonts w:ascii="Palatino Linotype" w:hAnsi="Palatino Linotype"/>
      <w:color w:val="000000"/>
      <w:sz w:val="24"/>
      <w:lang w:eastAsia="de-DE"/>
    </w:rPr>
  </w:style>
  <w:style w:type="character" w:styleId="CommentReference">
    <w:name w:val="annotation reference"/>
    <w:uiPriority w:val="99"/>
    <w:rsid w:val="00F46F77"/>
    <w:rPr>
      <w:sz w:val="21"/>
      <w:szCs w:val="21"/>
    </w:rPr>
  </w:style>
  <w:style w:type="paragraph" w:styleId="CommentText">
    <w:name w:val="annotation text"/>
    <w:basedOn w:val="Normal"/>
    <w:link w:val="CommentTextChar"/>
    <w:uiPriority w:val="99"/>
    <w:rsid w:val="00F46F77"/>
  </w:style>
  <w:style w:type="character" w:customStyle="1" w:styleId="CommentTextChar">
    <w:name w:val="Comment Text Char"/>
    <w:link w:val="CommentText"/>
    <w:uiPriority w:val="99"/>
    <w:rsid w:val="00F46F77"/>
    <w:rPr>
      <w:rFonts w:ascii="Palatino Linotype" w:hAnsi="Palatino Linotype"/>
      <w:noProof/>
      <w:color w:val="000000"/>
    </w:rPr>
  </w:style>
  <w:style w:type="paragraph" w:styleId="CommentSubject">
    <w:name w:val="annotation subject"/>
    <w:basedOn w:val="CommentText"/>
    <w:next w:val="CommentText"/>
    <w:link w:val="CommentSubjectChar"/>
    <w:rsid w:val="00F46F77"/>
    <w:rPr>
      <w:b/>
      <w:bCs/>
    </w:rPr>
  </w:style>
  <w:style w:type="character" w:customStyle="1" w:styleId="CommentSubjectChar">
    <w:name w:val="Comment Subject Char"/>
    <w:link w:val="CommentSubject"/>
    <w:rsid w:val="00F46F77"/>
    <w:rPr>
      <w:rFonts w:ascii="Palatino Linotype" w:hAnsi="Palatino Linotype"/>
      <w:b/>
      <w:bCs/>
      <w:noProof/>
      <w:color w:val="000000"/>
    </w:rPr>
  </w:style>
  <w:style w:type="character" w:styleId="EndnoteReference">
    <w:name w:val="endnote reference"/>
    <w:rsid w:val="00F46F77"/>
    <w:rPr>
      <w:vertAlign w:val="superscript"/>
    </w:rPr>
  </w:style>
  <w:style w:type="paragraph" w:styleId="EndnoteText">
    <w:name w:val="endnote text"/>
    <w:basedOn w:val="Normal"/>
    <w:link w:val="EndnoteTextChar"/>
    <w:semiHidden/>
    <w:unhideWhenUsed/>
    <w:rsid w:val="00F46F77"/>
    <w:pPr>
      <w:spacing w:line="240" w:lineRule="auto"/>
    </w:pPr>
  </w:style>
  <w:style w:type="character" w:customStyle="1" w:styleId="EndnoteTextChar">
    <w:name w:val="Endnote Text Char"/>
    <w:link w:val="EndnoteText"/>
    <w:semiHidden/>
    <w:rsid w:val="00F46F77"/>
    <w:rPr>
      <w:rFonts w:ascii="Palatino Linotype" w:hAnsi="Palatino Linotype"/>
      <w:noProof/>
      <w:color w:val="000000"/>
    </w:rPr>
  </w:style>
  <w:style w:type="character" w:styleId="FollowedHyperlink">
    <w:name w:val="FollowedHyperlink"/>
    <w:rsid w:val="00F46F77"/>
    <w:rPr>
      <w:color w:val="954F72"/>
      <w:u w:val="single"/>
    </w:rPr>
  </w:style>
  <w:style w:type="paragraph" w:styleId="FootnoteText">
    <w:name w:val="footnote text"/>
    <w:basedOn w:val="Normal"/>
    <w:link w:val="FootnoteTextChar"/>
    <w:semiHidden/>
    <w:unhideWhenUsed/>
    <w:rsid w:val="00F46F77"/>
    <w:pPr>
      <w:spacing w:line="240" w:lineRule="auto"/>
    </w:pPr>
  </w:style>
  <w:style w:type="character" w:customStyle="1" w:styleId="FootnoteTextChar">
    <w:name w:val="Footnote Text Char"/>
    <w:link w:val="FootnoteText"/>
    <w:semiHidden/>
    <w:rsid w:val="00F46F77"/>
    <w:rPr>
      <w:rFonts w:ascii="Palatino Linotype" w:hAnsi="Palatino Linotype"/>
      <w:noProof/>
      <w:color w:val="000000"/>
    </w:rPr>
  </w:style>
  <w:style w:type="paragraph" w:styleId="NormalWeb">
    <w:name w:val="Normal (Web)"/>
    <w:basedOn w:val="Normal"/>
    <w:uiPriority w:val="99"/>
    <w:rsid w:val="00F46F77"/>
    <w:rPr>
      <w:szCs w:val="24"/>
    </w:rPr>
  </w:style>
  <w:style w:type="paragraph" w:customStyle="1" w:styleId="MsoFootnoteText0">
    <w:name w:val="MsoFootnoteText"/>
    <w:basedOn w:val="NormalWeb"/>
    <w:rsid w:val="00F46F77"/>
  </w:style>
  <w:style w:type="character" w:styleId="PageNumber">
    <w:name w:val="page number"/>
    <w:rsid w:val="00F46F77"/>
  </w:style>
  <w:style w:type="character" w:styleId="PlaceholderText">
    <w:name w:val="Placeholder Text"/>
    <w:uiPriority w:val="99"/>
    <w:semiHidden/>
    <w:rsid w:val="00F46F77"/>
    <w:rPr>
      <w:color w:val="808080"/>
    </w:rPr>
  </w:style>
  <w:style w:type="paragraph" w:styleId="ListParagraph">
    <w:name w:val="List Paragraph"/>
    <w:basedOn w:val="Normal"/>
    <w:uiPriority w:val="34"/>
    <w:qFormat/>
    <w:rsid w:val="00FB52E2"/>
    <w:pPr>
      <w:ind w:left="720"/>
      <w:contextualSpacing/>
    </w:pPr>
  </w:style>
  <w:style w:type="character" w:customStyle="1" w:styleId="st1">
    <w:name w:val="st1"/>
    <w:basedOn w:val="DefaultParagraphFont"/>
    <w:rsid w:val="00534267"/>
  </w:style>
  <w:style w:type="character" w:customStyle="1" w:styleId="Heading3Char">
    <w:name w:val="Heading 3 Char"/>
    <w:aliases w:val="Under 2 Char"/>
    <w:basedOn w:val="DefaultParagraphFont"/>
    <w:link w:val="Heading3"/>
    <w:uiPriority w:val="9"/>
    <w:rsid w:val="00FB269C"/>
    <w:rPr>
      <w:rFonts w:ascii="Palatino Linotype" w:eastAsiaTheme="minorHAnsi" w:hAnsi="Palatino Linotype"/>
      <w:i/>
      <w:spacing w:val="15"/>
      <w:sz w:val="22"/>
      <w:szCs w:val="22"/>
      <w:lang w:val="en-US" w:eastAsia="en-US"/>
    </w:rPr>
  </w:style>
  <w:style w:type="character" w:customStyle="1" w:styleId="Heading4Char">
    <w:name w:val="Heading 4 Char"/>
    <w:basedOn w:val="DefaultParagraphFont"/>
    <w:link w:val="Heading4"/>
    <w:uiPriority w:val="9"/>
    <w:rsid w:val="00EB7D9E"/>
    <w:rPr>
      <w:caps/>
      <w:color w:val="2F5496" w:themeColor="accent1" w:themeShade="BF"/>
      <w:spacing w:val="10"/>
    </w:rPr>
  </w:style>
  <w:style w:type="character" w:customStyle="1" w:styleId="normaltextrun">
    <w:name w:val="normaltextrun"/>
    <w:basedOn w:val="DefaultParagraphFont"/>
    <w:rsid w:val="00E842F4"/>
  </w:style>
  <w:style w:type="paragraph" w:customStyle="1" w:styleId="paragraph">
    <w:name w:val="paragraph"/>
    <w:basedOn w:val="Normal"/>
    <w:rsid w:val="00E842F4"/>
    <w:pPr>
      <w:spacing w:beforeAutospacing="1" w:after="100" w:afterAutospacing="1" w:line="240" w:lineRule="auto"/>
    </w:pPr>
    <w:rPr>
      <w:rFonts w:eastAsia="Times New Roman"/>
      <w:sz w:val="24"/>
      <w:szCs w:val="24"/>
    </w:rPr>
  </w:style>
  <w:style w:type="character" w:customStyle="1" w:styleId="eop">
    <w:name w:val="eop"/>
    <w:basedOn w:val="DefaultParagraphFont"/>
    <w:rsid w:val="00E842F4"/>
  </w:style>
  <w:style w:type="character" w:customStyle="1" w:styleId="title-text">
    <w:name w:val="title-text"/>
    <w:basedOn w:val="DefaultParagraphFont"/>
    <w:rsid w:val="00E842F4"/>
  </w:style>
  <w:style w:type="character" w:customStyle="1" w:styleId="Heading2Char">
    <w:name w:val="Heading 2 Char"/>
    <w:aliases w:val="Under 1 Char"/>
    <w:basedOn w:val="DefaultParagraphFont"/>
    <w:link w:val="Heading2"/>
    <w:uiPriority w:val="9"/>
    <w:rsid w:val="00FB269C"/>
    <w:rPr>
      <w:rFonts w:ascii="Palatino Linotype" w:eastAsiaTheme="minorHAnsi" w:hAnsi="Palatino Linotype"/>
      <w:b/>
      <w:spacing w:val="15"/>
      <w:sz w:val="22"/>
      <w:szCs w:val="22"/>
      <w:lang w:val="en-US" w:eastAsia="en-US"/>
    </w:rPr>
  </w:style>
  <w:style w:type="paragraph" w:styleId="Revision">
    <w:name w:val="Revision"/>
    <w:hidden/>
    <w:uiPriority w:val="99"/>
    <w:semiHidden/>
    <w:rsid w:val="00B772E0"/>
    <w:rPr>
      <w:rFonts w:ascii="Palatino Linotype" w:hAnsi="Palatino Linotype"/>
      <w:color w:val="000000"/>
      <w:lang w:val="en-GB" w:eastAsia="zh-CN"/>
    </w:rPr>
  </w:style>
  <w:style w:type="character" w:customStyle="1" w:styleId="UnresolvedMention">
    <w:name w:val="Unresolved Mention"/>
    <w:basedOn w:val="DefaultParagraphFont"/>
    <w:uiPriority w:val="99"/>
    <w:semiHidden/>
    <w:unhideWhenUsed/>
    <w:rsid w:val="00195AEE"/>
    <w:rPr>
      <w:color w:val="605E5C"/>
      <w:shd w:val="clear" w:color="auto" w:fill="E1DFDD"/>
    </w:rPr>
  </w:style>
  <w:style w:type="character" w:customStyle="1" w:styleId="Heading1Char">
    <w:name w:val="Heading 1 Char"/>
    <w:basedOn w:val="DefaultParagraphFont"/>
    <w:link w:val="Heading1"/>
    <w:uiPriority w:val="9"/>
    <w:rsid w:val="00EB7D9E"/>
    <w:rPr>
      <w:caps/>
      <w:color w:val="FFFFFF" w:themeColor="background1"/>
      <w:spacing w:val="15"/>
      <w:sz w:val="22"/>
      <w:szCs w:val="22"/>
      <w:shd w:val="clear" w:color="auto" w:fill="4472C4" w:themeFill="accent1"/>
    </w:rPr>
  </w:style>
  <w:style w:type="paragraph" w:styleId="TOCHeading">
    <w:name w:val="TOC Heading"/>
    <w:basedOn w:val="Heading1"/>
    <w:next w:val="Normal"/>
    <w:uiPriority w:val="39"/>
    <w:unhideWhenUsed/>
    <w:qFormat/>
    <w:rsid w:val="00EB7D9E"/>
    <w:pPr>
      <w:outlineLvl w:val="9"/>
    </w:pPr>
  </w:style>
  <w:style w:type="paragraph" w:styleId="TOC2">
    <w:name w:val="toc 2"/>
    <w:basedOn w:val="Normal"/>
    <w:next w:val="Normal"/>
    <w:autoRedefine/>
    <w:uiPriority w:val="39"/>
    <w:unhideWhenUsed/>
    <w:rsid w:val="00195AEE"/>
    <w:pPr>
      <w:spacing w:after="100"/>
      <w:ind w:left="220"/>
    </w:pPr>
  </w:style>
  <w:style w:type="paragraph" w:styleId="TOC1">
    <w:name w:val="toc 1"/>
    <w:basedOn w:val="Normal"/>
    <w:next w:val="Normal"/>
    <w:autoRedefine/>
    <w:uiPriority w:val="39"/>
    <w:unhideWhenUsed/>
    <w:rsid w:val="00195AEE"/>
    <w:pPr>
      <w:spacing w:after="100"/>
    </w:pPr>
  </w:style>
  <w:style w:type="paragraph" w:styleId="TOC3">
    <w:name w:val="toc 3"/>
    <w:basedOn w:val="Normal"/>
    <w:next w:val="Normal"/>
    <w:autoRedefine/>
    <w:uiPriority w:val="39"/>
    <w:unhideWhenUsed/>
    <w:rsid w:val="00195AEE"/>
    <w:pPr>
      <w:spacing w:after="100"/>
      <w:ind w:left="440"/>
    </w:pPr>
  </w:style>
  <w:style w:type="paragraph" w:styleId="NoSpacing">
    <w:name w:val="No Spacing"/>
    <w:aliases w:val="Text 2"/>
    <w:uiPriority w:val="1"/>
    <w:qFormat/>
    <w:rsid w:val="007E02B2"/>
    <w:pPr>
      <w:spacing w:after="0" w:line="240" w:lineRule="auto"/>
      <w:ind w:left="1985" w:firstLine="170"/>
      <w:jc w:val="both"/>
    </w:pPr>
    <w:rPr>
      <w:rFonts w:ascii="Palatino Linotype" w:hAnsi="Palatino Linotype"/>
    </w:rPr>
  </w:style>
  <w:style w:type="character" w:styleId="FootnoteReference">
    <w:name w:val="footnote reference"/>
    <w:basedOn w:val="DefaultParagraphFont"/>
    <w:uiPriority w:val="99"/>
    <w:semiHidden/>
    <w:unhideWhenUsed/>
    <w:rsid w:val="00981DE4"/>
    <w:rPr>
      <w:vertAlign w:val="superscript"/>
    </w:rPr>
  </w:style>
  <w:style w:type="character" w:customStyle="1" w:styleId="Heading5Char">
    <w:name w:val="Heading 5 Char"/>
    <w:basedOn w:val="DefaultParagraphFont"/>
    <w:link w:val="Heading5"/>
    <w:uiPriority w:val="9"/>
    <w:semiHidden/>
    <w:rsid w:val="00EB7D9E"/>
    <w:rPr>
      <w:caps/>
      <w:color w:val="2F5496" w:themeColor="accent1" w:themeShade="BF"/>
      <w:spacing w:val="10"/>
    </w:rPr>
  </w:style>
  <w:style w:type="character" w:customStyle="1" w:styleId="Heading6Char">
    <w:name w:val="Heading 6 Char"/>
    <w:basedOn w:val="DefaultParagraphFont"/>
    <w:link w:val="Heading6"/>
    <w:uiPriority w:val="9"/>
    <w:semiHidden/>
    <w:rsid w:val="00EB7D9E"/>
    <w:rPr>
      <w:caps/>
      <w:color w:val="2F5496" w:themeColor="accent1" w:themeShade="BF"/>
      <w:spacing w:val="10"/>
    </w:rPr>
  </w:style>
  <w:style w:type="character" w:customStyle="1" w:styleId="Heading7Char">
    <w:name w:val="Heading 7 Char"/>
    <w:basedOn w:val="DefaultParagraphFont"/>
    <w:link w:val="Heading7"/>
    <w:uiPriority w:val="9"/>
    <w:semiHidden/>
    <w:rsid w:val="00EB7D9E"/>
    <w:rPr>
      <w:caps/>
      <w:color w:val="2F5496" w:themeColor="accent1" w:themeShade="BF"/>
      <w:spacing w:val="10"/>
    </w:rPr>
  </w:style>
  <w:style w:type="character" w:customStyle="1" w:styleId="Heading8Char">
    <w:name w:val="Heading 8 Char"/>
    <w:basedOn w:val="DefaultParagraphFont"/>
    <w:link w:val="Heading8"/>
    <w:uiPriority w:val="9"/>
    <w:semiHidden/>
    <w:rsid w:val="00EB7D9E"/>
    <w:rPr>
      <w:caps/>
      <w:spacing w:val="10"/>
      <w:sz w:val="18"/>
      <w:szCs w:val="18"/>
    </w:rPr>
  </w:style>
  <w:style w:type="character" w:customStyle="1" w:styleId="Heading9Char">
    <w:name w:val="Heading 9 Char"/>
    <w:basedOn w:val="DefaultParagraphFont"/>
    <w:link w:val="Heading9"/>
    <w:uiPriority w:val="9"/>
    <w:semiHidden/>
    <w:rsid w:val="00EB7D9E"/>
    <w:rPr>
      <w:i/>
      <w:iCs/>
      <w:caps/>
      <w:spacing w:val="10"/>
      <w:sz w:val="18"/>
      <w:szCs w:val="18"/>
    </w:rPr>
  </w:style>
  <w:style w:type="paragraph" w:styleId="Caption">
    <w:name w:val="caption"/>
    <w:basedOn w:val="Normal"/>
    <w:next w:val="Normal"/>
    <w:uiPriority w:val="35"/>
    <w:semiHidden/>
    <w:unhideWhenUsed/>
    <w:qFormat/>
    <w:rsid w:val="00EB7D9E"/>
    <w:rPr>
      <w:b/>
      <w:bCs/>
      <w:color w:val="2F5496" w:themeColor="accent1" w:themeShade="BF"/>
      <w:sz w:val="16"/>
      <w:szCs w:val="16"/>
    </w:rPr>
  </w:style>
  <w:style w:type="paragraph" w:styleId="Title">
    <w:name w:val="Title"/>
    <w:basedOn w:val="Normal"/>
    <w:next w:val="Normal"/>
    <w:link w:val="TitleChar"/>
    <w:uiPriority w:val="10"/>
    <w:qFormat/>
    <w:rsid w:val="00EB7D9E"/>
    <w:pPr>
      <w:spacing w:after="0"/>
    </w:pPr>
    <w:rPr>
      <w:rFonts w:asciiTheme="majorHAnsi" w:eastAsiaTheme="majorEastAsia" w:hAnsiTheme="majorHAnsi" w:cstheme="majorBidi"/>
      <w:caps/>
      <w:color w:val="4472C4" w:themeColor="accent1"/>
      <w:spacing w:val="10"/>
      <w:sz w:val="52"/>
      <w:szCs w:val="52"/>
    </w:rPr>
  </w:style>
  <w:style w:type="character" w:customStyle="1" w:styleId="TitleChar">
    <w:name w:val="Title Char"/>
    <w:basedOn w:val="DefaultParagraphFont"/>
    <w:link w:val="Title"/>
    <w:uiPriority w:val="10"/>
    <w:rsid w:val="00EB7D9E"/>
    <w:rPr>
      <w:rFonts w:asciiTheme="majorHAnsi" w:eastAsiaTheme="majorEastAsia" w:hAnsiTheme="majorHAnsi" w:cstheme="majorBidi"/>
      <w:caps/>
      <w:color w:val="4472C4" w:themeColor="accent1"/>
      <w:spacing w:val="10"/>
      <w:sz w:val="52"/>
      <w:szCs w:val="52"/>
    </w:rPr>
  </w:style>
  <w:style w:type="paragraph" w:styleId="Subtitle">
    <w:name w:val="Subtitle"/>
    <w:basedOn w:val="Normal"/>
    <w:next w:val="Normal"/>
    <w:link w:val="SubtitleChar"/>
    <w:uiPriority w:val="11"/>
    <w:qFormat/>
    <w:rsid w:val="00EB7D9E"/>
    <w:pPr>
      <w:spacing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EB7D9E"/>
    <w:rPr>
      <w:caps/>
      <w:color w:val="595959" w:themeColor="text1" w:themeTint="A6"/>
      <w:spacing w:val="10"/>
      <w:sz w:val="21"/>
      <w:szCs w:val="21"/>
    </w:rPr>
  </w:style>
  <w:style w:type="character" w:styleId="Strong">
    <w:name w:val="Strong"/>
    <w:uiPriority w:val="22"/>
    <w:qFormat/>
    <w:rsid w:val="00EB7D9E"/>
    <w:rPr>
      <w:b/>
      <w:bCs/>
    </w:rPr>
  </w:style>
  <w:style w:type="character" w:styleId="Emphasis">
    <w:name w:val="Emphasis"/>
    <w:uiPriority w:val="20"/>
    <w:qFormat/>
    <w:rsid w:val="00EB7D9E"/>
    <w:rPr>
      <w:caps/>
      <w:color w:val="1F3763" w:themeColor="accent1" w:themeShade="7F"/>
      <w:spacing w:val="5"/>
    </w:rPr>
  </w:style>
  <w:style w:type="paragraph" w:styleId="Quote">
    <w:name w:val="Quote"/>
    <w:basedOn w:val="Normal"/>
    <w:next w:val="Normal"/>
    <w:link w:val="QuoteChar"/>
    <w:uiPriority w:val="29"/>
    <w:qFormat/>
    <w:rsid w:val="00EB7D9E"/>
    <w:rPr>
      <w:i/>
      <w:iCs/>
      <w:sz w:val="24"/>
      <w:szCs w:val="24"/>
    </w:rPr>
  </w:style>
  <w:style w:type="character" w:customStyle="1" w:styleId="QuoteChar">
    <w:name w:val="Quote Char"/>
    <w:basedOn w:val="DefaultParagraphFont"/>
    <w:link w:val="Quote"/>
    <w:uiPriority w:val="29"/>
    <w:rsid w:val="00EB7D9E"/>
    <w:rPr>
      <w:i/>
      <w:iCs/>
      <w:sz w:val="24"/>
      <w:szCs w:val="24"/>
    </w:rPr>
  </w:style>
  <w:style w:type="paragraph" w:styleId="IntenseQuote">
    <w:name w:val="Intense Quote"/>
    <w:basedOn w:val="Normal"/>
    <w:next w:val="Normal"/>
    <w:link w:val="IntenseQuoteChar"/>
    <w:uiPriority w:val="30"/>
    <w:qFormat/>
    <w:rsid w:val="00EB7D9E"/>
    <w:pPr>
      <w:spacing w:before="240" w:after="240" w:line="240" w:lineRule="auto"/>
      <w:ind w:left="1080" w:right="1080"/>
      <w:jc w:val="center"/>
    </w:pPr>
    <w:rPr>
      <w:color w:val="4472C4" w:themeColor="accent1"/>
      <w:sz w:val="24"/>
      <w:szCs w:val="24"/>
    </w:rPr>
  </w:style>
  <w:style w:type="character" w:customStyle="1" w:styleId="IntenseQuoteChar">
    <w:name w:val="Intense Quote Char"/>
    <w:basedOn w:val="DefaultParagraphFont"/>
    <w:link w:val="IntenseQuote"/>
    <w:uiPriority w:val="30"/>
    <w:rsid w:val="00EB7D9E"/>
    <w:rPr>
      <w:color w:val="4472C4" w:themeColor="accent1"/>
      <w:sz w:val="24"/>
      <w:szCs w:val="24"/>
    </w:rPr>
  </w:style>
  <w:style w:type="character" w:styleId="SubtleEmphasis">
    <w:name w:val="Subtle Emphasis"/>
    <w:uiPriority w:val="19"/>
    <w:qFormat/>
    <w:rsid w:val="00EB7D9E"/>
    <w:rPr>
      <w:i/>
      <w:iCs/>
      <w:color w:val="1F3763" w:themeColor="accent1" w:themeShade="7F"/>
    </w:rPr>
  </w:style>
  <w:style w:type="character" w:styleId="IntenseEmphasis">
    <w:name w:val="Intense Emphasis"/>
    <w:uiPriority w:val="21"/>
    <w:qFormat/>
    <w:rsid w:val="00EB7D9E"/>
    <w:rPr>
      <w:b/>
      <w:bCs/>
      <w:caps/>
      <w:color w:val="1F3763" w:themeColor="accent1" w:themeShade="7F"/>
      <w:spacing w:val="10"/>
    </w:rPr>
  </w:style>
  <w:style w:type="character" w:styleId="SubtleReference">
    <w:name w:val="Subtle Reference"/>
    <w:uiPriority w:val="31"/>
    <w:qFormat/>
    <w:rsid w:val="00EB7D9E"/>
    <w:rPr>
      <w:b/>
      <w:bCs/>
      <w:color w:val="4472C4" w:themeColor="accent1"/>
    </w:rPr>
  </w:style>
  <w:style w:type="character" w:styleId="IntenseReference">
    <w:name w:val="Intense Reference"/>
    <w:uiPriority w:val="32"/>
    <w:qFormat/>
    <w:rsid w:val="00EB7D9E"/>
    <w:rPr>
      <w:b/>
      <w:bCs/>
      <w:i/>
      <w:iCs/>
      <w:caps/>
      <w:color w:val="4472C4" w:themeColor="accent1"/>
    </w:rPr>
  </w:style>
  <w:style w:type="character" w:styleId="BookTitle">
    <w:name w:val="Book Title"/>
    <w:uiPriority w:val="33"/>
    <w:qFormat/>
    <w:rsid w:val="00EB7D9E"/>
    <w:rPr>
      <w:b/>
      <w:bCs/>
      <w:i/>
      <w:iCs/>
      <w:spacing w:val="0"/>
    </w:rPr>
  </w:style>
  <w:style w:type="paragraph" w:customStyle="1" w:styleId="Abbrevations">
    <w:name w:val="Abbrevations"/>
    <w:basedOn w:val="Normal"/>
    <w:uiPriority w:val="4"/>
    <w:qFormat/>
    <w:rsid w:val="00A652CA"/>
    <w:pPr>
      <w:spacing w:before="120" w:after="0" w:line="300" w:lineRule="auto"/>
    </w:pPr>
    <w:rPr>
      <w:rFonts w:ascii="DM Sans" w:eastAsia="Times New Roman" w:hAnsi="DM Sans" w:cs="Times New Roman"/>
      <w:noProof/>
      <w:spacing w:val="-2"/>
      <w:szCs w:val="20"/>
      <w:lang w:val="en-US"/>
    </w:rPr>
  </w:style>
  <w:style w:type="paragraph" w:customStyle="1" w:styleId="Default">
    <w:name w:val="Default"/>
    <w:rsid w:val="008747FD"/>
    <w:pPr>
      <w:autoSpaceDE w:val="0"/>
      <w:autoSpaceDN w:val="0"/>
      <w:adjustRightInd w:val="0"/>
      <w:spacing w:before="0" w:after="0" w:line="240" w:lineRule="auto"/>
    </w:pPr>
    <w:rPr>
      <w:rFonts w:ascii="Times New Roman" w:hAnsi="Times New Roman" w:cs="Times New Roman"/>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26883">
      <w:bodyDiv w:val="1"/>
      <w:marLeft w:val="0"/>
      <w:marRight w:val="0"/>
      <w:marTop w:val="0"/>
      <w:marBottom w:val="0"/>
      <w:divBdr>
        <w:top w:val="none" w:sz="0" w:space="0" w:color="auto"/>
        <w:left w:val="none" w:sz="0" w:space="0" w:color="auto"/>
        <w:bottom w:val="none" w:sz="0" w:space="0" w:color="auto"/>
        <w:right w:val="none" w:sz="0" w:space="0" w:color="auto"/>
      </w:divBdr>
    </w:div>
    <w:div w:id="91823022">
      <w:bodyDiv w:val="1"/>
      <w:marLeft w:val="0"/>
      <w:marRight w:val="0"/>
      <w:marTop w:val="0"/>
      <w:marBottom w:val="0"/>
      <w:divBdr>
        <w:top w:val="none" w:sz="0" w:space="0" w:color="auto"/>
        <w:left w:val="none" w:sz="0" w:space="0" w:color="auto"/>
        <w:bottom w:val="none" w:sz="0" w:space="0" w:color="auto"/>
        <w:right w:val="none" w:sz="0" w:space="0" w:color="auto"/>
      </w:divBdr>
      <w:divsChild>
        <w:div w:id="17004922">
          <w:marLeft w:val="640"/>
          <w:marRight w:val="0"/>
          <w:marTop w:val="0"/>
          <w:marBottom w:val="0"/>
          <w:divBdr>
            <w:top w:val="none" w:sz="0" w:space="0" w:color="auto"/>
            <w:left w:val="none" w:sz="0" w:space="0" w:color="auto"/>
            <w:bottom w:val="none" w:sz="0" w:space="0" w:color="auto"/>
            <w:right w:val="none" w:sz="0" w:space="0" w:color="auto"/>
          </w:divBdr>
        </w:div>
        <w:div w:id="143663984">
          <w:marLeft w:val="640"/>
          <w:marRight w:val="0"/>
          <w:marTop w:val="0"/>
          <w:marBottom w:val="0"/>
          <w:divBdr>
            <w:top w:val="none" w:sz="0" w:space="0" w:color="auto"/>
            <w:left w:val="none" w:sz="0" w:space="0" w:color="auto"/>
            <w:bottom w:val="none" w:sz="0" w:space="0" w:color="auto"/>
            <w:right w:val="none" w:sz="0" w:space="0" w:color="auto"/>
          </w:divBdr>
        </w:div>
        <w:div w:id="317222797">
          <w:marLeft w:val="640"/>
          <w:marRight w:val="0"/>
          <w:marTop w:val="0"/>
          <w:marBottom w:val="0"/>
          <w:divBdr>
            <w:top w:val="none" w:sz="0" w:space="0" w:color="auto"/>
            <w:left w:val="none" w:sz="0" w:space="0" w:color="auto"/>
            <w:bottom w:val="none" w:sz="0" w:space="0" w:color="auto"/>
            <w:right w:val="none" w:sz="0" w:space="0" w:color="auto"/>
          </w:divBdr>
        </w:div>
        <w:div w:id="370767276">
          <w:marLeft w:val="640"/>
          <w:marRight w:val="0"/>
          <w:marTop w:val="0"/>
          <w:marBottom w:val="0"/>
          <w:divBdr>
            <w:top w:val="none" w:sz="0" w:space="0" w:color="auto"/>
            <w:left w:val="none" w:sz="0" w:space="0" w:color="auto"/>
            <w:bottom w:val="none" w:sz="0" w:space="0" w:color="auto"/>
            <w:right w:val="none" w:sz="0" w:space="0" w:color="auto"/>
          </w:divBdr>
        </w:div>
        <w:div w:id="438108715">
          <w:marLeft w:val="640"/>
          <w:marRight w:val="0"/>
          <w:marTop w:val="0"/>
          <w:marBottom w:val="0"/>
          <w:divBdr>
            <w:top w:val="none" w:sz="0" w:space="0" w:color="auto"/>
            <w:left w:val="none" w:sz="0" w:space="0" w:color="auto"/>
            <w:bottom w:val="none" w:sz="0" w:space="0" w:color="auto"/>
            <w:right w:val="none" w:sz="0" w:space="0" w:color="auto"/>
          </w:divBdr>
        </w:div>
        <w:div w:id="488248715">
          <w:marLeft w:val="640"/>
          <w:marRight w:val="0"/>
          <w:marTop w:val="0"/>
          <w:marBottom w:val="0"/>
          <w:divBdr>
            <w:top w:val="none" w:sz="0" w:space="0" w:color="auto"/>
            <w:left w:val="none" w:sz="0" w:space="0" w:color="auto"/>
            <w:bottom w:val="none" w:sz="0" w:space="0" w:color="auto"/>
            <w:right w:val="none" w:sz="0" w:space="0" w:color="auto"/>
          </w:divBdr>
        </w:div>
        <w:div w:id="536310083">
          <w:marLeft w:val="640"/>
          <w:marRight w:val="0"/>
          <w:marTop w:val="0"/>
          <w:marBottom w:val="0"/>
          <w:divBdr>
            <w:top w:val="none" w:sz="0" w:space="0" w:color="auto"/>
            <w:left w:val="none" w:sz="0" w:space="0" w:color="auto"/>
            <w:bottom w:val="none" w:sz="0" w:space="0" w:color="auto"/>
            <w:right w:val="none" w:sz="0" w:space="0" w:color="auto"/>
          </w:divBdr>
        </w:div>
        <w:div w:id="548995405">
          <w:marLeft w:val="640"/>
          <w:marRight w:val="0"/>
          <w:marTop w:val="0"/>
          <w:marBottom w:val="0"/>
          <w:divBdr>
            <w:top w:val="none" w:sz="0" w:space="0" w:color="auto"/>
            <w:left w:val="none" w:sz="0" w:space="0" w:color="auto"/>
            <w:bottom w:val="none" w:sz="0" w:space="0" w:color="auto"/>
            <w:right w:val="none" w:sz="0" w:space="0" w:color="auto"/>
          </w:divBdr>
        </w:div>
        <w:div w:id="568999424">
          <w:marLeft w:val="640"/>
          <w:marRight w:val="0"/>
          <w:marTop w:val="0"/>
          <w:marBottom w:val="0"/>
          <w:divBdr>
            <w:top w:val="none" w:sz="0" w:space="0" w:color="auto"/>
            <w:left w:val="none" w:sz="0" w:space="0" w:color="auto"/>
            <w:bottom w:val="none" w:sz="0" w:space="0" w:color="auto"/>
            <w:right w:val="none" w:sz="0" w:space="0" w:color="auto"/>
          </w:divBdr>
        </w:div>
        <w:div w:id="576062632">
          <w:marLeft w:val="640"/>
          <w:marRight w:val="0"/>
          <w:marTop w:val="0"/>
          <w:marBottom w:val="0"/>
          <w:divBdr>
            <w:top w:val="none" w:sz="0" w:space="0" w:color="auto"/>
            <w:left w:val="none" w:sz="0" w:space="0" w:color="auto"/>
            <w:bottom w:val="none" w:sz="0" w:space="0" w:color="auto"/>
            <w:right w:val="none" w:sz="0" w:space="0" w:color="auto"/>
          </w:divBdr>
        </w:div>
        <w:div w:id="630676200">
          <w:marLeft w:val="640"/>
          <w:marRight w:val="0"/>
          <w:marTop w:val="0"/>
          <w:marBottom w:val="0"/>
          <w:divBdr>
            <w:top w:val="none" w:sz="0" w:space="0" w:color="auto"/>
            <w:left w:val="none" w:sz="0" w:space="0" w:color="auto"/>
            <w:bottom w:val="none" w:sz="0" w:space="0" w:color="auto"/>
            <w:right w:val="none" w:sz="0" w:space="0" w:color="auto"/>
          </w:divBdr>
        </w:div>
        <w:div w:id="634719853">
          <w:marLeft w:val="640"/>
          <w:marRight w:val="0"/>
          <w:marTop w:val="0"/>
          <w:marBottom w:val="0"/>
          <w:divBdr>
            <w:top w:val="none" w:sz="0" w:space="0" w:color="auto"/>
            <w:left w:val="none" w:sz="0" w:space="0" w:color="auto"/>
            <w:bottom w:val="none" w:sz="0" w:space="0" w:color="auto"/>
            <w:right w:val="none" w:sz="0" w:space="0" w:color="auto"/>
          </w:divBdr>
        </w:div>
        <w:div w:id="722411110">
          <w:marLeft w:val="640"/>
          <w:marRight w:val="0"/>
          <w:marTop w:val="0"/>
          <w:marBottom w:val="0"/>
          <w:divBdr>
            <w:top w:val="none" w:sz="0" w:space="0" w:color="auto"/>
            <w:left w:val="none" w:sz="0" w:space="0" w:color="auto"/>
            <w:bottom w:val="none" w:sz="0" w:space="0" w:color="auto"/>
            <w:right w:val="none" w:sz="0" w:space="0" w:color="auto"/>
          </w:divBdr>
        </w:div>
        <w:div w:id="789738611">
          <w:marLeft w:val="640"/>
          <w:marRight w:val="0"/>
          <w:marTop w:val="0"/>
          <w:marBottom w:val="0"/>
          <w:divBdr>
            <w:top w:val="none" w:sz="0" w:space="0" w:color="auto"/>
            <w:left w:val="none" w:sz="0" w:space="0" w:color="auto"/>
            <w:bottom w:val="none" w:sz="0" w:space="0" w:color="auto"/>
            <w:right w:val="none" w:sz="0" w:space="0" w:color="auto"/>
          </w:divBdr>
        </w:div>
        <w:div w:id="841236116">
          <w:marLeft w:val="640"/>
          <w:marRight w:val="0"/>
          <w:marTop w:val="0"/>
          <w:marBottom w:val="0"/>
          <w:divBdr>
            <w:top w:val="none" w:sz="0" w:space="0" w:color="auto"/>
            <w:left w:val="none" w:sz="0" w:space="0" w:color="auto"/>
            <w:bottom w:val="none" w:sz="0" w:space="0" w:color="auto"/>
            <w:right w:val="none" w:sz="0" w:space="0" w:color="auto"/>
          </w:divBdr>
        </w:div>
        <w:div w:id="851918610">
          <w:marLeft w:val="640"/>
          <w:marRight w:val="0"/>
          <w:marTop w:val="0"/>
          <w:marBottom w:val="0"/>
          <w:divBdr>
            <w:top w:val="none" w:sz="0" w:space="0" w:color="auto"/>
            <w:left w:val="none" w:sz="0" w:space="0" w:color="auto"/>
            <w:bottom w:val="none" w:sz="0" w:space="0" w:color="auto"/>
            <w:right w:val="none" w:sz="0" w:space="0" w:color="auto"/>
          </w:divBdr>
        </w:div>
        <w:div w:id="1049646670">
          <w:marLeft w:val="640"/>
          <w:marRight w:val="0"/>
          <w:marTop w:val="0"/>
          <w:marBottom w:val="0"/>
          <w:divBdr>
            <w:top w:val="none" w:sz="0" w:space="0" w:color="auto"/>
            <w:left w:val="none" w:sz="0" w:space="0" w:color="auto"/>
            <w:bottom w:val="none" w:sz="0" w:space="0" w:color="auto"/>
            <w:right w:val="none" w:sz="0" w:space="0" w:color="auto"/>
          </w:divBdr>
        </w:div>
        <w:div w:id="1157376227">
          <w:marLeft w:val="640"/>
          <w:marRight w:val="0"/>
          <w:marTop w:val="0"/>
          <w:marBottom w:val="0"/>
          <w:divBdr>
            <w:top w:val="none" w:sz="0" w:space="0" w:color="auto"/>
            <w:left w:val="none" w:sz="0" w:space="0" w:color="auto"/>
            <w:bottom w:val="none" w:sz="0" w:space="0" w:color="auto"/>
            <w:right w:val="none" w:sz="0" w:space="0" w:color="auto"/>
          </w:divBdr>
        </w:div>
        <w:div w:id="1218275589">
          <w:marLeft w:val="640"/>
          <w:marRight w:val="0"/>
          <w:marTop w:val="0"/>
          <w:marBottom w:val="0"/>
          <w:divBdr>
            <w:top w:val="none" w:sz="0" w:space="0" w:color="auto"/>
            <w:left w:val="none" w:sz="0" w:space="0" w:color="auto"/>
            <w:bottom w:val="none" w:sz="0" w:space="0" w:color="auto"/>
            <w:right w:val="none" w:sz="0" w:space="0" w:color="auto"/>
          </w:divBdr>
        </w:div>
        <w:div w:id="1410805779">
          <w:marLeft w:val="640"/>
          <w:marRight w:val="0"/>
          <w:marTop w:val="0"/>
          <w:marBottom w:val="0"/>
          <w:divBdr>
            <w:top w:val="none" w:sz="0" w:space="0" w:color="auto"/>
            <w:left w:val="none" w:sz="0" w:space="0" w:color="auto"/>
            <w:bottom w:val="none" w:sz="0" w:space="0" w:color="auto"/>
            <w:right w:val="none" w:sz="0" w:space="0" w:color="auto"/>
          </w:divBdr>
        </w:div>
        <w:div w:id="1832139633">
          <w:marLeft w:val="640"/>
          <w:marRight w:val="0"/>
          <w:marTop w:val="0"/>
          <w:marBottom w:val="0"/>
          <w:divBdr>
            <w:top w:val="none" w:sz="0" w:space="0" w:color="auto"/>
            <w:left w:val="none" w:sz="0" w:space="0" w:color="auto"/>
            <w:bottom w:val="none" w:sz="0" w:space="0" w:color="auto"/>
            <w:right w:val="none" w:sz="0" w:space="0" w:color="auto"/>
          </w:divBdr>
        </w:div>
        <w:div w:id="1904875475">
          <w:marLeft w:val="640"/>
          <w:marRight w:val="0"/>
          <w:marTop w:val="0"/>
          <w:marBottom w:val="0"/>
          <w:divBdr>
            <w:top w:val="none" w:sz="0" w:space="0" w:color="auto"/>
            <w:left w:val="none" w:sz="0" w:space="0" w:color="auto"/>
            <w:bottom w:val="none" w:sz="0" w:space="0" w:color="auto"/>
            <w:right w:val="none" w:sz="0" w:space="0" w:color="auto"/>
          </w:divBdr>
        </w:div>
        <w:div w:id="1939603575">
          <w:marLeft w:val="640"/>
          <w:marRight w:val="0"/>
          <w:marTop w:val="0"/>
          <w:marBottom w:val="0"/>
          <w:divBdr>
            <w:top w:val="none" w:sz="0" w:space="0" w:color="auto"/>
            <w:left w:val="none" w:sz="0" w:space="0" w:color="auto"/>
            <w:bottom w:val="none" w:sz="0" w:space="0" w:color="auto"/>
            <w:right w:val="none" w:sz="0" w:space="0" w:color="auto"/>
          </w:divBdr>
        </w:div>
        <w:div w:id="1940916873">
          <w:marLeft w:val="640"/>
          <w:marRight w:val="0"/>
          <w:marTop w:val="0"/>
          <w:marBottom w:val="0"/>
          <w:divBdr>
            <w:top w:val="none" w:sz="0" w:space="0" w:color="auto"/>
            <w:left w:val="none" w:sz="0" w:space="0" w:color="auto"/>
            <w:bottom w:val="none" w:sz="0" w:space="0" w:color="auto"/>
            <w:right w:val="none" w:sz="0" w:space="0" w:color="auto"/>
          </w:divBdr>
        </w:div>
        <w:div w:id="1954362352">
          <w:marLeft w:val="640"/>
          <w:marRight w:val="0"/>
          <w:marTop w:val="0"/>
          <w:marBottom w:val="0"/>
          <w:divBdr>
            <w:top w:val="none" w:sz="0" w:space="0" w:color="auto"/>
            <w:left w:val="none" w:sz="0" w:space="0" w:color="auto"/>
            <w:bottom w:val="none" w:sz="0" w:space="0" w:color="auto"/>
            <w:right w:val="none" w:sz="0" w:space="0" w:color="auto"/>
          </w:divBdr>
        </w:div>
      </w:divsChild>
    </w:div>
    <w:div w:id="96215783">
      <w:bodyDiv w:val="1"/>
      <w:marLeft w:val="0"/>
      <w:marRight w:val="0"/>
      <w:marTop w:val="0"/>
      <w:marBottom w:val="0"/>
      <w:divBdr>
        <w:top w:val="none" w:sz="0" w:space="0" w:color="auto"/>
        <w:left w:val="none" w:sz="0" w:space="0" w:color="auto"/>
        <w:bottom w:val="none" w:sz="0" w:space="0" w:color="auto"/>
        <w:right w:val="none" w:sz="0" w:space="0" w:color="auto"/>
      </w:divBdr>
      <w:divsChild>
        <w:div w:id="6442895">
          <w:marLeft w:val="640"/>
          <w:marRight w:val="0"/>
          <w:marTop w:val="0"/>
          <w:marBottom w:val="0"/>
          <w:divBdr>
            <w:top w:val="none" w:sz="0" w:space="0" w:color="auto"/>
            <w:left w:val="none" w:sz="0" w:space="0" w:color="auto"/>
            <w:bottom w:val="none" w:sz="0" w:space="0" w:color="auto"/>
            <w:right w:val="none" w:sz="0" w:space="0" w:color="auto"/>
          </w:divBdr>
        </w:div>
        <w:div w:id="60831061">
          <w:marLeft w:val="640"/>
          <w:marRight w:val="0"/>
          <w:marTop w:val="0"/>
          <w:marBottom w:val="0"/>
          <w:divBdr>
            <w:top w:val="none" w:sz="0" w:space="0" w:color="auto"/>
            <w:left w:val="none" w:sz="0" w:space="0" w:color="auto"/>
            <w:bottom w:val="none" w:sz="0" w:space="0" w:color="auto"/>
            <w:right w:val="none" w:sz="0" w:space="0" w:color="auto"/>
          </w:divBdr>
        </w:div>
        <w:div w:id="88695844">
          <w:marLeft w:val="640"/>
          <w:marRight w:val="0"/>
          <w:marTop w:val="0"/>
          <w:marBottom w:val="0"/>
          <w:divBdr>
            <w:top w:val="none" w:sz="0" w:space="0" w:color="auto"/>
            <w:left w:val="none" w:sz="0" w:space="0" w:color="auto"/>
            <w:bottom w:val="none" w:sz="0" w:space="0" w:color="auto"/>
            <w:right w:val="none" w:sz="0" w:space="0" w:color="auto"/>
          </w:divBdr>
        </w:div>
        <w:div w:id="108936006">
          <w:marLeft w:val="640"/>
          <w:marRight w:val="0"/>
          <w:marTop w:val="0"/>
          <w:marBottom w:val="0"/>
          <w:divBdr>
            <w:top w:val="none" w:sz="0" w:space="0" w:color="auto"/>
            <w:left w:val="none" w:sz="0" w:space="0" w:color="auto"/>
            <w:bottom w:val="none" w:sz="0" w:space="0" w:color="auto"/>
            <w:right w:val="none" w:sz="0" w:space="0" w:color="auto"/>
          </w:divBdr>
        </w:div>
        <w:div w:id="123937539">
          <w:marLeft w:val="640"/>
          <w:marRight w:val="0"/>
          <w:marTop w:val="0"/>
          <w:marBottom w:val="0"/>
          <w:divBdr>
            <w:top w:val="none" w:sz="0" w:space="0" w:color="auto"/>
            <w:left w:val="none" w:sz="0" w:space="0" w:color="auto"/>
            <w:bottom w:val="none" w:sz="0" w:space="0" w:color="auto"/>
            <w:right w:val="none" w:sz="0" w:space="0" w:color="auto"/>
          </w:divBdr>
        </w:div>
        <w:div w:id="133107022">
          <w:marLeft w:val="640"/>
          <w:marRight w:val="0"/>
          <w:marTop w:val="0"/>
          <w:marBottom w:val="0"/>
          <w:divBdr>
            <w:top w:val="none" w:sz="0" w:space="0" w:color="auto"/>
            <w:left w:val="none" w:sz="0" w:space="0" w:color="auto"/>
            <w:bottom w:val="none" w:sz="0" w:space="0" w:color="auto"/>
            <w:right w:val="none" w:sz="0" w:space="0" w:color="auto"/>
          </w:divBdr>
        </w:div>
        <w:div w:id="311066072">
          <w:marLeft w:val="640"/>
          <w:marRight w:val="0"/>
          <w:marTop w:val="0"/>
          <w:marBottom w:val="0"/>
          <w:divBdr>
            <w:top w:val="none" w:sz="0" w:space="0" w:color="auto"/>
            <w:left w:val="none" w:sz="0" w:space="0" w:color="auto"/>
            <w:bottom w:val="none" w:sz="0" w:space="0" w:color="auto"/>
            <w:right w:val="none" w:sz="0" w:space="0" w:color="auto"/>
          </w:divBdr>
        </w:div>
        <w:div w:id="354884760">
          <w:marLeft w:val="640"/>
          <w:marRight w:val="0"/>
          <w:marTop w:val="0"/>
          <w:marBottom w:val="0"/>
          <w:divBdr>
            <w:top w:val="none" w:sz="0" w:space="0" w:color="auto"/>
            <w:left w:val="none" w:sz="0" w:space="0" w:color="auto"/>
            <w:bottom w:val="none" w:sz="0" w:space="0" w:color="auto"/>
            <w:right w:val="none" w:sz="0" w:space="0" w:color="auto"/>
          </w:divBdr>
        </w:div>
        <w:div w:id="454643899">
          <w:marLeft w:val="640"/>
          <w:marRight w:val="0"/>
          <w:marTop w:val="0"/>
          <w:marBottom w:val="0"/>
          <w:divBdr>
            <w:top w:val="none" w:sz="0" w:space="0" w:color="auto"/>
            <w:left w:val="none" w:sz="0" w:space="0" w:color="auto"/>
            <w:bottom w:val="none" w:sz="0" w:space="0" w:color="auto"/>
            <w:right w:val="none" w:sz="0" w:space="0" w:color="auto"/>
          </w:divBdr>
        </w:div>
        <w:div w:id="501749128">
          <w:marLeft w:val="640"/>
          <w:marRight w:val="0"/>
          <w:marTop w:val="0"/>
          <w:marBottom w:val="0"/>
          <w:divBdr>
            <w:top w:val="none" w:sz="0" w:space="0" w:color="auto"/>
            <w:left w:val="none" w:sz="0" w:space="0" w:color="auto"/>
            <w:bottom w:val="none" w:sz="0" w:space="0" w:color="auto"/>
            <w:right w:val="none" w:sz="0" w:space="0" w:color="auto"/>
          </w:divBdr>
        </w:div>
        <w:div w:id="562788726">
          <w:marLeft w:val="640"/>
          <w:marRight w:val="0"/>
          <w:marTop w:val="0"/>
          <w:marBottom w:val="0"/>
          <w:divBdr>
            <w:top w:val="none" w:sz="0" w:space="0" w:color="auto"/>
            <w:left w:val="none" w:sz="0" w:space="0" w:color="auto"/>
            <w:bottom w:val="none" w:sz="0" w:space="0" w:color="auto"/>
            <w:right w:val="none" w:sz="0" w:space="0" w:color="auto"/>
          </w:divBdr>
        </w:div>
        <w:div w:id="679546409">
          <w:marLeft w:val="640"/>
          <w:marRight w:val="0"/>
          <w:marTop w:val="0"/>
          <w:marBottom w:val="0"/>
          <w:divBdr>
            <w:top w:val="none" w:sz="0" w:space="0" w:color="auto"/>
            <w:left w:val="none" w:sz="0" w:space="0" w:color="auto"/>
            <w:bottom w:val="none" w:sz="0" w:space="0" w:color="auto"/>
            <w:right w:val="none" w:sz="0" w:space="0" w:color="auto"/>
          </w:divBdr>
        </w:div>
        <w:div w:id="711346986">
          <w:marLeft w:val="640"/>
          <w:marRight w:val="0"/>
          <w:marTop w:val="0"/>
          <w:marBottom w:val="0"/>
          <w:divBdr>
            <w:top w:val="none" w:sz="0" w:space="0" w:color="auto"/>
            <w:left w:val="none" w:sz="0" w:space="0" w:color="auto"/>
            <w:bottom w:val="none" w:sz="0" w:space="0" w:color="auto"/>
            <w:right w:val="none" w:sz="0" w:space="0" w:color="auto"/>
          </w:divBdr>
        </w:div>
        <w:div w:id="956637916">
          <w:marLeft w:val="640"/>
          <w:marRight w:val="0"/>
          <w:marTop w:val="0"/>
          <w:marBottom w:val="0"/>
          <w:divBdr>
            <w:top w:val="none" w:sz="0" w:space="0" w:color="auto"/>
            <w:left w:val="none" w:sz="0" w:space="0" w:color="auto"/>
            <w:bottom w:val="none" w:sz="0" w:space="0" w:color="auto"/>
            <w:right w:val="none" w:sz="0" w:space="0" w:color="auto"/>
          </w:divBdr>
        </w:div>
        <w:div w:id="979378833">
          <w:marLeft w:val="640"/>
          <w:marRight w:val="0"/>
          <w:marTop w:val="0"/>
          <w:marBottom w:val="0"/>
          <w:divBdr>
            <w:top w:val="none" w:sz="0" w:space="0" w:color="auto"/>
            <w:left w:val="none" w:sz="0" w:space="0" w:color="auto"/>
            <w:bottom w:val="none" w:sz="0" w:space="0" w:color="auto"/>
            <w:right w:val="none" w:sz="0" w:space="0" w:color="auto"/>
          </w:divBdr>
        </w:div>
        <w:div w:id="1038314268">
          <w:marLeft w:val="640"/>
          <w:marRight w:val="0"/>
          <w:marTop w:val="0"/>
          <w:marBottom w:val="0"/>
          <w:divBdr>
            <w:top w:val="none" w:sz="0" w:space="0" w:color="auto"/>
            <w:left w:val="none" w:sz="0" w:space="0" w:color="auto"/>
            <w:bottom w:val="none" w:sz="0" w:space="0" w:color="auto"/>
            <w:right w:val="none" w:sz="0" w:space="0" w:color="auto"/>
          </w:divBdr>
        </w:div>
        <w:div w:id="1099106780">
          <w:marLeft w:val="640"/>
          <w:marRight w:val="0"/>
          <w:marTop w:val="0"/>
          <w:marBottom w:val="0"/>
          <w:divBdr>
            <w:top w:val="none" w:sz="0" w:space="0" w:color="auto"/>
            <w:left w:val="none" w:sz="0" w:space="0" w:color="auto"/>
            <w:bottom w:val="none" w:sz="0" w:space="0" w:color="auto"/>
            <w:right w:val="none" w:sz="0" w:space="0" w:color="auto"/>
          </w:divBdr>
        </w:div>
        <w:div w:id="1111052043">
          <w:marLeft w:val="640"/>
          <w:marRight w:val="0"/>
          <w:marTop w:val="0"/>
          <w:marBottom w:val="0"/>
          <w:divBdr>
            <w:top w:val="none" w:sz="0" w:space="0" w:color="auto"/>
            <w:left w:val="none" w:sz="0" w:space="0" w:color="auto"/>
            <w:bottom w:val="none" w:sz="0" w:space="0" w:color="auto"/>
            <w:right w:val="none" w:sz="0" w:space="0" w:color="auto"/>
          </w:divBdr>
        </w:div>
        <w:div w:id="1165389857">
          <w:marLeft w:val="640"/>
          <w:marRight w:val="0"/>
          <w:marTop w:val="0"/>
          <w:marBottom w:val="0"/>
          <w:divBdr>
            <w:top w:val="none" w:sz="0" w:space="0" w:color="auto"/>
            <w:left w:val="none" w:sz="0" w:space="0" w:color="auto"/>
            <w:bottom w:val="none" w:sz="0" w:space="0" w:color="auto"/>
            <w:right w:val="none" w:sz="0" w:space="0" w:color="auto"/>
          </w:divBdr>
        </w:div>
        <w:div w:id="1280261601">
          <w:marLeft w:val="640"/>
          <w:marRight w:val="0"/>
          <w:marTop w:val="0"/>
          <w:marBottom w:val="0"/>
          <w:divBdr>
            <w:top w:val="none" w:sz="0" w:space="0" w:color="auto"/>
            <w:left w:val="none" w:sz="0" w:space="0" w:color="auto"/>
            <w:bottom w:val="none" w:sz="0" w:space="0" w:color="auto"/>
            <w:right w:val="none" w:sz="0" w:space="0" w:color="auto"/>
          </w:divBdr>
        </w:div>
        <w:div w:id="1350058998">
          <w:marLeft w:val="640"/>
          <w:marRight w:val="0"/>
          <w:marTop w:val="0"/>
          <w:marBottom w:val="0"/>
          <w:divBdr>
            <w:top w:val="none" w:sz="0" w:space="0" w:color="auto"/>
            <w:left w:val="none" w:sz="0" w:space="0" w:color="auto"/>
            <w:bottom w:val="none" w:sz="0" w:space="0" w:color="auto"/>
            <w:right w:val="none" w:sz="0" w:space="0" w:color="auto"/>
          </w:divBdr>
        </w:div>
        <w:div w:id="1368335090">
          <w:marLeft w:val="640"/>
          <w:marRight w:val="0"/>
          <w:marTop w:val="0"/>
          <w:marBottom w:val="0"/>
          <w:divBdr>
            <w:top w:val="none" w:sz="0" w:space="0" w:color="auto"/>
            <w:left w:val="none" w:sz="0" w:space="0" w:color="auto"/>
            <w:bottom w:val="none" w:sz="0" w:space="0" w:color="auto"/>
            <w:right w:val="none" w:sz="0" w:space="0" w:color="auto"/>
          </w:divBdr>
        </w:div>
        <w:div w:id="1413088522">
          <w:marLeft w:val="640"/>
          <w:marRight w:val="0"/>
          <w:marTop w:val="0"/>
          <w:marBottom w:val="0"/>
          <w:divBdr>
            <w:top w:val="none" w:sz="0" w:space="0" w:color="auto"/>
            <w:left w:val="none" w:sz="0" w:space="0" w:color="auto"/>
            <w:bottom w:val="none" w:sz="0" w:space="0" w:color="auto"/>
            <w:right w:val="none" w:sz="0" w:space="0" w:color="auto"/>
          </w:divBdr>
        </w:div>
        <w:div w:id="1457288958">
          <w:marLeft w:val="640"/>
          <w:marRight w:val="0"/>
          <w:marTop w:val="0"/>
          <w:marBottom w:val="0"/>
          <w:divBdr>
            <w:top w:val="none" w:sz="0" w:space="0" w:color="auto"/>
            <w:left w:val="none" w:sz="0" w:space="0" w:color="auto"/>
            <w:bottom w:val="none" w:sz="0" w:space="0" w:color="auto"/>
            <w:right w:val="none" w:sz="0" w:space="0" w:color="auto"/>
          </w:divBdr>
        </w:div>
        <w:div w:id="1822115012">
          <w:marLeft w:val="640"/>
          <w:marRight w:val="0"/>
          <w:marTop w:val="0"/>
          <w:marBottom w:val="0"/>
          <w:divBdr>
            <w:top w:val="none" w:sz="0" w:space="0" w:color="auto"/>
            <w:left w:val="none" w:sz="0" w:space="0" w:color="auto"/>
            <w:bottom w:val="none" w:sz="0" w:space="0" w:color="auto"/>
            <w:right w:val="none" w:sz="0" w:space="0" w:color="auto"/>
          </w:divBdr>
        </w:div>
      </w:divsChild>
    </w:div>
    <w:div w:id="146365755">
      <w:bodyDiv w:val="1"/>
      <w:marLeft w:val="0"/>
      <w:marRight w:val="0"/>
      <w:marTop w:val="0"/>
      <w:marBottom w:val="0"/>
      <w:divBdr>
        <w:top w:val="none" w:sz="0" w:space="0" w:color="auto"/>
        <w:left w:val="none" w:sz="0" w:space="0" w:color="auto"/>
        <w:bottom w:val="none" w:sz="0" w:space="0" w:color="auto"/>
        <w:right w:val="none" w:sz="0" w:space="0" w:color="auto"/>
      </w:divBdr>
      <w:divsChild>
        <w:div w:id="62458603">
          <w:marLeft w:val="640"/>
          <w:marRight w:val="0"/>
          <w:marTop w:val="0"/>
          <w:marBottom w:val="0"/>
          <w:divBdr>
            <w:top w:val="none" w:sz="0" w:space="0" w:color="auto"/>
            <w:left w:val="none" w:sz="0" w:space="0" w:color="auto"/>
            <w:bottom w:val="none" w:sz="0" w:space="0" w:color="auto"/>
            <w:right w:val="none" w:sz="0" w:space="0" w:color="auto"/>
          </w:divBdr>
        </w:div>
        <w:div w:id="164520172">
          <w:marLeft w:val="640"/>
          <w:marRight w:val="0"/>
          <w:marTop w:val="0"/>
          <w:marBottom w:val="0"/>
          <w:divBdr>
            <w:top w:val="none" w:sz="0" w:space="0" w:color="auto"/>
            <w:left w:val="none" w:sz="0" w:space="0" w:color="auto"/>
            <w:bottom w:val="none" w:sz="0" w:space="0" w:color="auto"/>
            <w:right w:val="none" w:sz="0" w:space="0" w:color="auto"/>
          </w:divBdr>
        </w:div>
        <w:div w:id="170025152">
          <w:marLeft w:val="640"/>
          <w:marRight w:val="0"/>
          <w:marTop w:val="0"/>
          <w:marBottom w:val="0"/>
          <w:divBdr>
            <w:top w:val="none" w:sz="0" w:space="0" w:color="auto"/>
            <w:left w:val="none" w:sz="0" w:space="0" w:color="auto"/>
            <w:bottom w:val="none" w:sz="0" w:space="0" w:color="auto"/>
            <w:right w:val="none" w:sz="0" w:space="0" w:color="auto"/>
          </w:divBdr>
        </w:div>
        <w:div w:id="337314543">
          <w:marLeft w:val="640"/>
          <w:marRight w:val="0"/>
          <w:marTop w:val="0"/>
          <w:marBottom w:val="0"/>
          <w:divBdr>
            <w:top w:val="none" w:sz="0" w:space="0" w:color="auto"/>
            <w:left w:val="none" w:sz="0" w:space="0" w:color="auto"/>
            <w:bottom w:val="none" w:sz="0" w:space="0" w:color="auto"/>
            <w:right w:val="none" w:sz="0" w:space="0" w:color="auto"/>
          </w:divBdr>
        </w:div>
        <w:div w:id="601453674">
          <w:marLeft w:val="640"/>
          <w:marRight w:val="0"/>
          <w:marTop w:val="0"/>
          <w:marBottom w:val="0"/>
          <w:divBdr>
            <w:top w:val="none" w:sz="0" w:space="0" w:color="auto"/>
            <w:left w:val="none" w:sz="0" w:space="0" w:color="auto"/>
            <w:bottom w:val="none" w:sz="0" w:space="0" w:color="auto"/>
            <w:right w:val="none" w:sz="0" w:space="0" w:color="auto"/>
          </w:divBdr>
        </w:div>
        <w:div w:id="933518301">
          <w:marLeft w:val="640"/>
          <w:marRight w:val="0"/>
          <w:marTop w:val="0"/>
          <w:marBottom w:val="0"/>
          <w:divBdr>
            <w:top w:val="none" w:sz="0" w:space="0" w:color="auto"/>
            <w:left w:val="none" w:sz="0" w:space="0" w:color="auto"/>
            <w:bottom w:val="none" w:sz="0" w:space="0" w:color="auto"/>
            <w:right w:val="none" w:sz="0" w:space="0" w:color="auto"/>
          </w:divBdr>
        </w:div>
        <w:div w:id="1090079779">
          <w:marLeft w:val="640"/>
          <w:marRight w:val="0"/>
          <w:marTop w:val="0"/>
          <w:marBottom w:val="0"/>
          <w:divBdr>
            <w:top w:val="none" w:sz="0" w:space="0" w:color="auto"/>
            <w:left w:val="none" w:sz="0" w:space="0" w:color="auto"/>
            <w:bottom w:val="none" w:sz="0" w:space="0" w:color="auto"/>
            <w:right w:val="none" w:sz="0" w:space="0" w:color="auto"/>
          </w:divBdr>
        </w:div>
        <w:div w:id="1125587523">
          <w:marLeft w:val="640"/>
          <w:marRight w:val="0"/>
          <w:marTop w:val="0"/>
          <w:marBottom w:val="0"/>
          <w:divBdr>
            <w:top w:val="none" w:sz="0" w:space="0" w:color="auto"/>
            <w:left w:val="none" w:sz="0" w:space="0" w:color="auto"/>
            <w:bottom w:val="none" w:sz="0" w:space="0" w:color="auto"/>
            <w:right w:val="none" w:sz="0" w:space="0" w:color="auto"/>
          </w:divBdr>
        </w:div>
        <w:div w:id="1183320737">
          <w:marLeft w:val="640"/>
          <w:marRight w:val="0"/>
          <w:marTop w:val="0"/>
          <w:marBottom w:val="0"/>
          <w:divBdr>
            <w:top w:val="none" w:sz="0" w:space="0" w:color="auto"/>
            <w:left w:val="none" w:sz="0" w:space="0" w:color="auto"/>
            <w:bottom w:val="none" w:sz="0" w:space="0" w:color="auto"/>
            <w:right w:val="none" w:sz="0" w:space="0" w:color="auto"/>
          </w:divBdr>
        </w:div>
        <w:div w:id="1291933468">
          <w:marLeft w:val="640"/>
          <w:marRight w:val="0"/>
          <w:marTop w:val="0"/>
          <w:marBottom w:val="0"/>
          <w:divBdr>
            <w:top w:val="none" w:sz="0" w:space="0" w:color="auto"/>
            <w:left w:val="none" w:sz="0" w:space="0" w:color="auto"/>
            <w:bottom w:val="none" w:sz="0" w:space="0" w:color="auto"/>
            <w:right w:val="none" w:sz="0" w:space="0" w:color="auto"/>
          </w:divBdr>
        </w:div>
        <w:div w:id="1316033386">
          <w:marLeft w:val="640"/>
          <w:marRight w:val="0"/>
          <w:marTop w:val="0"/>
          <w:marBottom w:val="0"/>
          <w:divBdr>
            <w:top w:val="none" w:sz="0" w:space="0" w:color="auto"/>
            <w:left w:val="none" w:sz="0" w:space="0" w:color="auto"/>
            <w:bottom w:val="none" w:sz="0" w:space="0" w:color="auto"/>
            <w:right w:val="none" w:sz="0" w:space="0" w:color="auto"/>
          </w:divBdr>
        </w:div>
        <w:div w:id="1326976378">
          <w:marLeft w:val="640"/>
          <w:marRight w:val="0"/>
          <w:marTop w:val="0"/>
          <w:marBottom w:val="0"/>
          <w:divBdr>
            <w:top w:val="none" w:sz="0" w:space="0" w:color="auto"/>
            <w:left w:val="none" w:sz="0" w:space="0" w:color="auto"/>
            <w:bottom w:val="none" w:sz="0" w:space="0" w:color="auto"/>
            <w:right w:val="none" w:sz="0" w:space="0" w:color="auto"/>
          </w:divBdr>
        </w:div>
        <w:div w:id="1383363898">
          <w:marLeft w:val="640"/>
          <w:marRight w:val="0"/>
          <w:marTop w:val="0"/>
          <w:marBottom w:val="0"/>
          <w:divBdr>
            <w:top w:val="none" w:sz="0" w:space="0" w:color="auto"/>
            <w:left w:val="none" w:sz="0" w:space="0" w:color="auto"/>
            <w:bottom w:val="none" w:sz="0" w:space="0" w:color="auto"/>
            <w:right w:val="none" w:sz="0" w:space="0" w:color="auto"/>
          </w:divBdr>
        </w:div>
        <w:div w:id="1482305141">
          <w:marLeft w:val="640"/>
          <w:marRight w:val="0"/>
          <w:marTop w:val="0"/>
          <w:marBottom w:val="0"/>
          <w:divBdr>
            <w:top w:val="none" w:sz="0" w:space="0" w:color="auto"/>
            <w:left w:val="none" w:sz="0" w:space="0" w:color="auto"/>
            <w:bottom w:val="none" w:sz="0" w:space="0" w:color="auto"/>
            <w:right w:val="none" w:sz="0" w:space="0" w:color="auto"/>
          </w:divBdr>
        </w:div>
        <w:div w:id="1518732952">
          <w:marLeft w:val="640"/>
          <w:marRight w:val="0"/>
          <w:marTop w:val="0"/>
          <w:marBottom w:val="0"/>
          <w:divBdr>
            <w:top w:val="none" w:sz="0" w:space="0" w:color="auto"/>
            <w:left w:val="none" w:sz="0" w:space="0" w:color="auto"/>
            <w:bottom w:val="none" w:sz="0" w:space="0" w:color="auto"/>
            <w:right w:val="none" w:sz="0" w:space="0" w:color="auto"/>
          </w:divBdr>
        </w:div>
        <w:div w:id="1661301838">
          <w:marLeft w:val="640"/>
          <w:marRight w:val="0"/>
          <w:marTop w:val="0"/>
          <w:marBottom w:val="0"/>
          <w:divBdr>
            <w:top w:val="none" w:sz="0" w:space="0" w:color="auto"/>
            <w:left w:val="none" w:sz="0" w:space="0" w:color="auto"/>
            <w:bottom w:val="none" w:sz="0" w:space="0" w:color="auto"/>
            <w:right w:val="none" w:sz="0" w:space="0" w:color="auto"/>
          </w:divBdr>
        </w:div>
        <w:div w:id="1800801169">
          <w:marLeft w:val="640"/>
          <w:marRight w:val="0"/>
          <w:marTop w:val="0"/>
          <w:marBottom w:val="0"/>
          <w:divBdr>
            <w:top w:val="none" w:sz="0" w:space="0" w:color="auto"/>
            <w:left w:val="none" w:sz="0" w:space="0" w:color="auto"/>
            <w:bottom w:val="none" w:sz="0" w:space="0" w:color="auto"/>
            <w:right w:val="none" w:sz="0" w:space="0" w:color="auto"/>
          </w:divBdr>
        </w:div>
        <w:div w:id="1841848482">
          <w:marLeft w:val="640"/>
          <w:marRight w:val="0"/>
          <w:marTop w:val="0"/>
          <w:marBottom w:val="0"/>
          <w:divBdr>
            <w:top w:val="none" w:sz="0" w:space="0" w:color="auto"/>
            <w:left w:val="none" w:sz="0" w:space="0" w:color="auto"/>
            <w:bottom w:val="none" w:sz="0" w:space="0" w:color="auto"/>
            <w:right w:val="none" w:sz="0" w:space="0" w:color="auto"/>
          </w:divBdr>
        </w:div>
        <w:div w:id="1942910860">
          <w:marLeft w:val="640"/>
          <w:marRight w:val="0"/>
          <w:marTop w:val="0"/>
          <w:marBottom w:val="0"/>
          <w:divBdr>
            <w:top w:val="none" w:sz="0" w:space="0" w:color="auto"/>
            <w:left w:val="none" w:sz="0" w:space="0" w:color="auto"/>
            <w:bottom w:val="none" w:sz="0" w:space="0" w:color="auto"/>
            <w:right w:val="none" w:sz="0" w:space="0" w:color="auto"/>
          </w:divBdr>
        </w:div>
        <w:div w:id="1971862482">
          <w:marLeft w:val="640"/>
          <w:marRight w:val="0"/>
          <w:marTop w:val="0"/>
          <w:marBottom w:val="0"/>
          <w:divBdr>
            <w:top w:val="none" w:sz="0" w:space="0" w:color="auto"/>
            <w:left w:val="none" w:sz="0" w:space="0" w:color="auto"/>
            <w:bottom w:val="none" w:sz="0" w:space="0" w:color="auto"/>
            <w:right w:val="none" w:sz="0" w:space="0" w:color="auto"/>
          </w:divBdr>
        </w:div>
        <w:div w:id="2037191375">
          <w:marLeft w:val="640"/>
          <w:marRight w:val="0"/>
          <w:marTop w:val="0"/>
          <w:marBottom w:val="0"/>
          <w:divBdr>
            <w:top w:val="none" w:sz="0" w:space="0" w:color="auto"/>
            <w:left w:val="none" w:sz="0" w:space="0" w:color="auto"/>
            <w:bottom w:val="none" w:sz="0" w:space="0" w:color="auto"/>
            <w:right w:val="none" w:sz="0" w:space="0" w:color="auto"/>
          </w:divBdr>
        </w:div>
        <w:div w:id="2115857518">
          <w:marLeft w:val="640"/>
          <w:marRight w:val="0"/>
          <w:marTop w:val="0"/>
          <w:marBottom w:val="0"/>
          <w:divBdr>
            <w:top w:val="none" w:sz="0" w:space="0" w:color="auto"/>
            <w:left w:val="none" w:sz="0" w:space="0" w:color="auto"/>
            <w:bottom w:val="none" w:sz="0" w:space="0" w:color="auto"/>
            <w:right w:val="none" w:sz="0" w:space="0" w:color="auto"/>
          </w:divBdr>
        </w:div>
        <w:div w:id="2119176696">
          <w:marLeft w:val="640"/>
          <w:marRight w:val="0"/>
          <w:marTop w:val="0"/>
          <w:marBottom w:val="0"/>
          <w:divBdr>
            <w:top w:val="none" w:sz="0" w:space="0" w:color="auto"/>
            <w:left w:val="none" w:sz="0" w:space="0" w:color="auto"/>
            <w:bottom w:val="none" w:sz="0" w:space="0" w:color="auto"/>
            <w:right w:val="none" w:sz="0" w:space="0" w:color="auto"/>
          </w:divBdr>
        </w:div>
        <w:div w:id="2119635088">
          <w:marLeft w:val="640"/>
          <w:marRight w:val="0"/>
          <w:marTop w:val="0"/>
          <w:marBottom w:val="0"/>
          <w:divBdr>
            <w:top w:val="none" w:sz="0" w:space="0" w:color="auto"/>
            <w:left w:val="none" w:sz="0" w:space="0" w:color="auto"/>
            <w:bottom w:val="none" w:sz="0" w:space="0" w:color="auto"/>
            <w:right w:val="none" w:sz="0" w:space="0" w:color="auto"/>
          </w:divBdr>
        </w:div>
      </w:divsChild>
    </w:div>
    <w:div w:id="171840077">
      <w:bodyDiv w:val="1"/>
      <w:marLeft w:val="0"/>
      <w:marRight w:val="0"/>
      <w:marTop w:val="0"/>
      <w:marBottom w:val="0"/>
      <w:divBdr>
        <w:top w:val="none" w:sz="0" w:space="0" w:color="auto"/>
        <w:left w:val="none" w:sz="0" w:space="0" w:color="auto"/>
        <w:bottom w:val="none" w:sz="0" w:space="0" w:color="auto"/>
        <w:right w:val="none" w:sz="0" w:space="0" w:color="auto"/>
      </w:divBdr>
    </w:div>
    <w:div w:id="193274461">
      <w:bodyDiv w:val="1"/>
      <w:marLeft w:val="0"/>
      <w:marRight w:val="0"/>
      <w:marTop w:val="0"/>
      <w:marBottom w:val="0"/>
      <w:divBdr>
        <w:top w:val="none" w:sz="0" w:space="0" w:color="auto"/>
        <w:left w:val="none" w:sz="0" w:space="0" w:color="auto"/>
        <w:bottom w:val="none" w:sz="0" w:space="0" w:color="auto"/>
        <w:right w:val="none" w:sz="0" w:space="0" w:color="auto"/>
      </w:divBdr>
    </w:div>
    <w:div w:id="212932804">
      <w:bodyDiv w:val="1"/>
      <w:marLeft w:val="0"/>
      <w:marRight w:val="0"/>
      <w:marTop w:val="0"/>
      <w:marBottom w:val="0"/>
      <w:divBdr>
        <w:top w:val="none" w:sz="0" w:space="0" w:color="auto"/>
        <w:left w:val="none" w:sz="0" w:space="0" w:color="auto"/>
        <w:bottom w:val="none" w:sz="0" w:space="0" w:color="auto"/>
        <w:right w:val="none" w:sz="0" w:space="0" w:color="auto"/>
      </w:divBdr>
      <w:divsChild>
        <w:div w:id="5325682">
          <w:marLeft w:val="640"/>
          <w:marRight w:val="0"/>
          <w:marTop w:val="0"/>
          <w:marBottom w:val="0"/>
          <w:divBdr>
            <w:top w:val="none" w:sz="0" w:space="0" w:color="auto"/>
            <w:left w:val="none" w:sz="0" w:space="0" w:color="auto"/>
            <w:bottom w:val="none" w:sz="0" w:space="0" w:color="auto"/>
            <w:right w:val="none" w:sz="0" w:space="0" w:color="auto"/>
          </w:divBdr>
        </w:div>
        <w:div w:id="105083926">
          <w:marLeft w:val="640"/>
          <w:marRight w:val="0"/>
          <w:marTop w:val="0"/>
          <w:marBottom w:val="0"/>
          <w:divBdr>
            <w:top w:val="none" w:sz="0" w:space="0" w:color="auto"/>
            <w:left w:val="none" w:sz="0" w:space="0" w:color="auto"/>
            <w:bottom w:val="none" w:sz="0" w:space="0" w:color="auto"/>
            <w:right w:val="none" w:sz="0" w:space="0" w:color="auto"/>
          </w:divBdr>
        </w:div>
        <w:div w:id="113909645">
          <w:marLeft w:val="640"/>
          <w:marRight w:val="0"/>
          <w:marTop w:val="0"/>
          <w:marBottom w:val="0"/>
          <w:divBdr>
            <w:top w:val="none" w:sz="0" w:space="0" w:color="auto"/>
            <w:left w:val="none" w:sz="0" w:space="0" w:color="auto"/>
            <w:bottom w:val="none" w:sz="0" w:space="0" w:color="auto"/>
            <w:right w:val="none" w:sz="0" w:space="0" w:color="auto"/>
          </w:divBdr>
        </w:div>
        <w:div w:id="158231614">
          <w:marLeft w:val="640"/>
          <w:marRight w:val="0"/>
          <w:marTop w:val="0"/>
          <w:marBottom w:val="0"/>
          <w:divBdr>
            <w:top w:val="none" w:sz="0" w:space="0" w:color="auto"/>
            <w:left w:val="none" w:sz="0" w:space="0" w:color="auto"/>
            <w:bottom w:val="none" w:sz="0" w:space="0" w:color="auto"/>
            <w:right w:val="none" w:sz="0" w:space="0" w:color="auto"/>
          </w:divBdr>
        </w:div>
        <w:div w:id="192963372">
          <w:marLeft w:val="640"/>
          <w:marRight w:val="0"/>
          <w:marTop w:val="0"/>
          <w:marBottom w:val="0"/>
          <w:divBdr>
            <w:top w:val="none" w:sz="0" w:space="0" w:color="auto"/>
            <w:left w:val="none" w:sz="0" w:space="0" w:color="auto"/>
            <w:bottom w:val="none" w:sz="0" w:space="0" w:color="auto"/>
            <w:right w:val="none" w:sz="0" w:space="0" w:color="auto"/>
          </w:divBdr>
        </w:div>
        <w:div w:id="222378652">
          <w:marLeft w:val="640"/>
          <w:marRight w:val="0"/>
          <w:marTop w:val="0"/>
          <w:marBottom w:val="0"/>
          <w:divBdr>
            <w:top w:val="none" w:sz="0" w:space="0" w:color="auto"/>
            <w:left w:val="none" w:sz="0" w:space="0" w:color="auto"/>
            <w:bottom w:val="none" w:sz="0" w:space="0" w:color="auto"/>
            <w:right w:val="none" w:sz="0" w:space="0" w:color="auto"/>
          </w:divBdr>
        </w:div>
        <w:div w:id="236282641">
          <w:marLeft w:val="640"/>
          <w:marRight w:val="0"/>
          <w:marTop w:val="0"/>
          <w:marBottom w:val="0"/>
          <w:divBdr>
            <w:top w:val="none" w:sz="0" w:space="0" w:color="auto"/>
            <w:left w:val="none" w:sz="0" w:space="0" w:color="auto"/>
            <w:bottom w:val="none" w:sz="0" w:space="0" w:color="auto"/>
            <w:right w:val="none" w:sz="0" w:space="0" w:color="auto"/>
          </w:divBdr>
        </w:div>
        <w:div w:id="364718243">
          <w:marLeft w:val="640"/>
          <w:marRight w:val="0"/>
          <w:marTop w:val="0"/>
          <w:marBottom w:val="0"/>
          <w:divBdr>
            <w:top w:val="none" w:sz="0" w:space="0" w:color="auto"/>
            <w:left w:val="none" w:sz="0" w:space="0" w:color="auto"/>
            <w:bottom w:val="none" w:sz="0" w:space="0" w:color="auto"/>
            <w:right w:val="none" w:sz="0" w:space="0" w:color="auto"/>
          </w:divBdr>
        </w:div>
        <w:div w:id="483815036">
          <w:marLeft w:val="640"/>
          <w:marRight w:val="0"/>
          <w:marTop w:val="0"/>
          <w:marBottom w:val="0"/>
          <w:divBdr>
            <w:top w:val="none" w:sz="0" w:space="0" w:color="auto"/>
            <w:left w:val="none" w:sz="0" w:space="0" w:color="auto"/>
            <w:bottom w:val="none" w:sz="0" w:space="0" w:color="auto"/>
            <w:right w:val="none" w:sz="0" w:space="0" w:color="auto"/>
          </w:divBdr>
        </w:div>
        <w:div w:id="588272510">
          <w:marLeft w:val="640"/>
          <w:marRight w:val="0"/>
          <w:marTop w:val="0"/>
          <w:marBottom w:val="0"/>
          <w:divBdr>
            <w:top w:val="none" w:sz="0" w:space="0" w:color="auto"/>
            <w:left w:val="none" w:sz="0" w:space="0" w:color="auto"/>
            <w:bottom w:val="none" w:sz="0" w:space="0" w:color="auto"/>
            <w:right w:val="none" w:sz="0" w:space="0" w:color="auto"/>
          </w:divBdr>
        </w:div>
        <w:div w:id="717702179">
          <w:marLeft w:val="640"/>
          <w:marRight w:val="0"/>
          <w:marTop w:val="0"/>
          <w:marBottom w:val="0"/>
          <w:divBdr>
            <w:top w:val="none" w:sz="0" w:space="0" w:color="auto"/>
            <w:left w:val="none" w:sz="0" w:space="0" w:color="auto"/>
            <w:bottom w:val="none" w:sz="0" w:space="0" w:color="auto"/>
            <w:right w:val="none" w:sz="0" w:space="0" w:color="auto"/>
          </w:divBdr>
        </w:div>
        <w:div w:id="732003717">
          <w:marLeft w:val="640"/>
          <w:marRight w:val="0"/>
          <w:marTop w:val="0"/>
          <w:marBottom w:val="0"/>
          <w:divBdr>
            <w:top w:val="none" w:sz="0" w:space="0" w:color="auto"/>
            <w:left w:val="none" w:sz="0" w:space="0" w:color="auto"/>
            <w:bottom w:val="none" w:sz="0" w:space="0" w:color="auto"/>
            <w:right w:val="none" w:sz="0" w:space="0" w:color="auto"/>
          </w:divBdr>
        </w:div>
        <w:div w:id="827482970">
          <w:marLeft w:val="640"/>
          <w:marRight w:val="0"/>
          <w:marTop w:val="0"/>
          <w:marBottom w:val="0"/>
          <w:divBdr>
            <w:top w:val="none" w:sz="0" w:space="0" w:color="auto"/>
            <w:left w:val="none" w:sz="0" w:space="0" w:color="auto"/>
            <w:bottom w:val="none" w:sz="0" w:space="0" w:color="auto"/>
            <w:right w:val="none" w:sz="0" w:space="0" w:color="auto"/>
          </w:divBdr>
        </w:div>
        <w:div w:id="886911555">
          <w:marLeft w:val="640"/>
          <w:marRight w:val="0"/>
          <w:marTop w:val="0"/>
          <w:marBottom w:val="0"/>
          <w:divBdr>
            <w:top w:val="none" w:sz="0" w:space="0" w:color="auto"/>
            <w:left w:val="none" w:sz="0" w:space="0" w:color="auto"/>
            <w:bottom w:val="none" w:sz="0" w:space="0" w:color="auto"/>
            <w:right w:val="none" w:sz="0" w:space="0" w:color="auto"/>
          </w:divBdr>
        </w:div>
        <w:div w:id="1018507664">
          <w:marLeft w:val="640"/>
          <w:marRight w:val="0"/>
          <w:marTop w:val="0"/>
          <w:marBottom w:val="0"/>
          <w:divBdr>
            <w:top w:val="none" w:sz="0" w:space="0" w:color="auto"/>
            <w:left w:val="none" w:sz="0" w:space="0" w:color="auto"/>
            <w:bottom w:val="none" w:sz="0" w:space="0" w:color="auto"/>
            <w:right w:val="none" w:sz="0" w:space="0" w:color="auto"/>
          </w:divBdr>
        </w:div>
        <w:div w:id="1082795500">
          <w:marLeft w:val="640"/>
          <w:marRight w:val="0"/>
          <w:marTop w:val="0"/>
          <w:marBottom w:val="0"/>
          <w:divBdr>
            <w:top w:val="none" w:sz="0" w:space="0" w:color="auto"/>
            <w:left w:val="none" w:sz="0" w:space="0" w:color="auto"/>
            <w:bottom w:val="none" w:sz="0" w:space="0" w:color="auto"/>
            <w:right w:val="none" w:sz="0" w:space="0" w:color="auto"/>
          </w:divBdr>
        </w:div>
        <w:div w:id="1321886810">
          <w:marLeft w:val="640"/>
          <w:marRight w:val="0"/>
          <w:marTop w:val="0"/>
          <w:marBottom w:val="0"/>
          <w:divBdr>
            <w:top w:val="none" w:sz="0" w:space="0" w:color="auto"/>
            <w:left w:val="none" w:sz="0" w:space="0" w:color="auto"/>
            <w:bottom w:val="none" w:sz="0" w:space="0" w:color="auto"/>
            <w:right w:val="none" w:sz="0" w:space="0" w:color="auto"/>
          </w:divBdr>
        </w:div>
        <w:div w:id="1326934105">
          <w:marLeft w:val="640"/>
          <w:marRight w:val="0"/>
          <w:marTop w:val="0"/>
          <w:marBottom w:val="0"/>
          <w:divBdr>
            <w:top w:val="none" w:sz="0" w:space="0" w:color="auto"/>
            <w:left w:val="none" w:sz="0" w:space="0" w:color="auto"/>
            <w:bottom w:val="none" w:sz="0" w:space="0" w:color="auto"/>
            <w:right w:val="none" w:sz="0" w:space="0" w:color="auto"/>
          </w:divBdr>
        </w:div>
        <w:div w:id="1456828169">
          <w:marLeft w:val="640"/>
          <w:marRight w:val="0"/>
          <w:marTop w:val="0"/>
          <w:marBottom w:val="0"/>
          <w:divBdr>
            <w:top w:val="none" w:sz="0" w:space="0" w:color="auto"/>
            <w:left w:val="none" w:sz="0" w:space="0" w:color="auto"/>
            <w:bottom w:val="none" w:sz="0" w:space="0" w:color="auto"/>
            <w:right w:val="none" w:sz="0" w:space="0" w:color="auto"/>
          </w:divBdr>
        </w:div>
        <w:div w:id="1485928556">
          <w:marLeft w:val="640"/>
          <w:marRight w:val="0"/>
          <w:marTop w:val="0"/>
          <w:marBottom w:val="0"/>
          <w:divBdr>
            <w:top w:val="none" w:sz="0" w:space="0" w:color="auto"/>
            <w:left w:val="none" w:sz="0" w:space="0" w:color="auto"/>
            <w:bottom w:val="none" w:sz="0" w:space="0" w:color="auto"/>
            <w:right w:val="none" w:sz="0" w:space="0" w:color="auto"/>
          </w:divBdr>
        </w:div>
        <w:div w:id="1618953210">
          <w:marLeft w:val="640"/>
          <w:marRight w:val="0"/>
          <w:marTop w:val="0"/>
          <w:marBottom w:val="0"/>
          <w:divBdr>
            <w:top w:val="none" w:sz="0" w:space="0" w:color="auto"/>
            <w:left w:val="none" w:sz="0" w:space="0" w:color="auto"/>
            <w:bottom w:val="none" w:sz="0" w:space="0" w:color="auto"/>
            <w:right w:val="none" w:sz="0" w:space="0" w:color="auto"/>
          </w:divBdr>
        </w:div>
        <w:div w:id="1625960138">
          <w:marLeft w:val="640"/>
          <w:marRight w:val="0"/>
          <w:marTop w:val="0"/>
          <w:marBottom w:val="0"/>
          <w:divBdr>
            <w:top w:val="none" w:sz="0" w:space="0" w:color="auto"/>
            <w:left w:val="none" w:sz="0" w:space="0" w:color="auto"/>
            <w:bottom w:val="none" w:sz="0" w:space="0" w:color="auto"/>
            <w:right w:val="none" w:sz="0" w:space="0" w:color="auto"/>
          </w:divBdr>
        </w:div>
        <w:div w:id="1807501868">
          <w:marLeft w:val="640"/>
          <w:marRight w:val="0"/>
          <w:marTop w:val="0"/>
          <w:marBottom w:val="0"/>
          <w:divBdr>
            <w:top w:val="none" w:sz="0" w:space="0" w:color="auto"/>
            <w:left w:val="none" w:sz="0" w:space="0" w:color="auto"/>
            <w:bottom w:val="none" w:sz="0" w:space="0" w:color="auto"/>
            <w:right w:val="none" w:sz="0" w:space="0" w:color="auto"/>
          </w:divBdr>
        </w:div>
        <w:div w:id="1982152701">
          <w:marLeft w:val="640"/>
          <w:marRight w:val="0"/>
          <w:marTop w:val="0"/>
          <w:marBottom w:val="0"/>
          <w:divBdr>
            <w:top w:val="none" w:sz="0" w:space="0" w:color="auto"/>
            <w:left w:val="none" w:sz="0" w:space="0" w:color="auto"/>
            <w:bottom w:val="none" w:sz="0" w:space="0" w:color="auto"/>
            <w:right w:val="none" w:sz="0" w:space="0" w:color="auto"/>
          </w:divBdr>
        </w:div>
        <w:div w:id="2122798701">
          <w:marLeft w:val="640"/>
          <w:marRight w:val="0"/>
          <w:marTop w:val="0"/>
          <w:marBottom w:val="0"/>
          <w:divBdr>
            <w:top w:val="none" w:sz="0" w:space="0" w:color="auto"/>
            <w:left w:val="none" w:sz="0" w:space="0" w:color="auto"/>
            <w:bottom w:val="none" w:sz="0" w:space="0" w:color="auto"/>
            <w:right w:val="none" w:sz="0" w:space="0" w:color="auto"/>
          </w:divBdr>
        </w:div>
      </w:divsChild>
    </w:div>
    <w:div w:id="252707175">
      <w:bodyDiv w:val="1"/>
      <w:marLeft w:val="0"/>
      <w:marRight w:val="0"/>
      <w:marTop w:val="0"/>
      <w:marBottom w:val="0"/>
      <w:divBdr>
        <w:top w:val="none" w:sz="0" w:space="0" w:color="auto"/>
        <w:left w:val="none" w:sz="0" w:space="0" w:color="auto"/>
        <w:bottom w:val="none" w:sz="0" w:space="0" w:color="auto"/>
        <w:right w:val="none" w:sz="0" w:space="0" w:color="auto"/>
      </w:divBdr>
    </w:div>
    <w:div w:id="350113624">
      <w:bodyDiv w:val="1"/>
      <w:marLeft w:val="0"/>
      <w:marRight w:val="0"/>
      <w:marTop w:val="0"/>
      <w:marBottom w:val="0"/>
      <w:divBdr>
        <w:top w:val="none" w:sz="0" w:space="0" w:color="auto"/>
        <w:left w:val="none" w:sz="0" w:space="0" w:color="auto"/>
        <w:bottom w:val="none" w:sz="0" w:space="0" w:color="auto"/>
        <w:right w:val="none" w:sz="0" w:space="0" w:color="auto"/>
      </w:divBdr>
      <w:divsChild>
        <w:div w:id="1977319">
          <w:marLeft w:val="640"/>
          <w:marRight w:val="0"/>
          <w:marTop w:val="0"/>
          <w:marBottom w:val="0"/>
          <w:divBdr>
            <w:top w:val="none" w:sz="0" w:space="0" w:color="auto"/>
            <w:left w:val="none" w:sz="0" w:space="0" w:color="auto"/>
            <w:bottom w:val="none" w:sz="0" w:space="0" w:color="auto"/>
            <w:right w:val="none" w:sz="0" w:space="0" w:color="auto"/>
          </w:divBdr>
        </w:div>
        <w:div w:id="50231833">
          <w:marLeft w:val="640"/>
          <w:marRight w:val="0"/>
          <w:marTop w:val="0"/>
          <w:marBottom w:val="0"/>
          <w:divBdr>
            <w:top w:val="none" w:sz="0" w:space="0" w:color="auto"/>
            <w:left w:val="none" w:sz="0" w:space="0" w:color="auto"/>
            <w:bottom w:val="none" w:sz="0" w:space="0" w:color="auto"/>
            <w:right w:val="none" w:sz="0" w:space="0" w:color="auto"/>
          </w:divBdr>
        </w:div>
        <w:div w:id="62874417">
          <w:marLeft w:val="640"/>
          <w:marRight w:val="0"/>
          <w:marTop w:val="0"/>
          <w:marBottom w:val="0"/>
          <w:divBdr>
            <w:top w:val="none" w:sz="0" w:space="0" w:color="auto"/>
            <w:left w:val="none" w:sz="0" w:space="0" w:color="auto"/>
            <w:bottom w:val="none" w:sz="0" w:space="0" w:color="auto"/>
            <w:right w:val="none" w:sz="0" w:space="0" w:color="auto"/>
          </w:divBdr>
        </w:div>
        <w:div w:id="134419182">
          <w:marLeft w:val="640"/>
          <w:marRight w:val="0"/>
          <w:marTop w:val="0"/>
          <w:marBottom w:val="0"/>
          <w:divBdr>
            <w:top w:val="none" w:sz="0" w:space="0" w:color="auto"/>
            <w:left w:val="none" w:sz="0" w:space="0" w:color="auto"/>
            <w:bottom w:val="none" w:sz="0" w:space="0" w:color="auto"/>
            <w:right w:val="none" w:sz="0" w:space="0" w:color="auto"/>
          </w:divBdr>
        </w:div>
        <w:div w:id="294724824">
          <w:marLeft w:val="640"/>
          <w:marRight w:val="0"/>
          <w:marTop w:val="0"/>
          <w:marBottom w:val="0"/>
          <w:divBdr>
            <w:top w:val="none" w:sz="0" w:space="0" w:color="auto"/>
            <w:left w:val="none" w:sz="0" w:space="0" w:color="auto"/>
            <w:bottom w:val="none" w:sz="0" w:space="0" w:color="auto"/>
            <w:right w:val="none" w:sz="0" w:space="0" w:color="auto"/>
          </w:divBdr>
        </w:div>
        <w:div w:id="321393956">
          <w:marLeft w:val="640"/>
          <w:marRight w:val="0"/>
          <w:marTop w:val="0"/>
          <w:marBottom w:val="0"/>
          <w:divBdr>
            <w:top w:val="none" w:sz="0" w:space="0" w:color="auto"/>
            <w:left w:val="none" w:sz="0" w:space="0" w:color="auto"/>
            <w:bottom w:val="none" w:sz="0" w:space="0" w:color="auto"/>
            <w:right w:val="none" w:sz="0" w:space="0" w:color="auto"/>
          </w:divBdr>
        </w:div>
        <w:div w:id="428240048">
          <w:marLeft w:val="640"/>
          <w:marRight w:val="0"/>
          <w:marTop w:val="0"/>
          <w:marBottom w:val="0"/>
          <w:divBdr>
            <w:top w:val="none" w:sz="0" w:space="0" w:color="auto"/>
            <w:left w:val="none" w:sz="0" w:space="0" w:color="auto"/>
            <w:bottom w:val="none" w:sz="0" w:space="0" w:color="auto"/>
            <w:right w:val="none" w:sz="0" w:space="0" w:color="auto"/>
          </w:divBdr>
        </w:div>
        <w:div w:id="539828733">
          <w:marLeft w:val="640"/>
          <w:marRight w:val="0"/>
          <w:marTop w:val="0"/>
          <w:marBottom w:val="0"/>
          <w:divBdr>
            <w:top w:val="none" w:sz="0" w:space="0" w:color="auto"/>
            <w:left w:val="none" w:sz="0" w:space="0" w:color="auto"/>
            <w:bottom w:val="none" w:sz="0" w:space="0" w:color="auto"/>
            <w:right w:val="none" w:sz="0" w:space="0" w:color="auto"/>
          </w:divBdr>
        </w:div>
        <w:div w:id="557404716">
          <w:marLeft w:val="640"/>
          <w:marRight w:val="0"/>
          <w:marTop w:val="0"/>
          <w:marBottom w:val="0"/>
          <w:divBdr>
            <w:top w:val="none" w:sz="0" w:space="0" w:color="auto"/>
            <w:left w:val="none" w:sz="0" w:space="0" w:color="auto"/>
            <w:bottom w:val="none" w:sz="0" w:space="0" w:color="auto"/>
            <w:right w:val="none" w:sz="0" w:space="0" w:color="auto"/>
          </w:divBdr>
        </w:div>
        <w:div w:id="659112544">
          <w:marLeft w:val="640"/>
          <w:marRight w:val="0"/>
          <w:marTop w:val="0"/>
          <w:marBottom w:val="0"/>
          <w:divBdr>
            <w:top w:val="none" w:sz="0" w:space="0" w:color="auto"/>
            <w:left w:val="none" w:sz="0" w:space="0" w:color="auto"/>
            <w:bottom w:val="none" w:sz="0" w:space="0" w:color="auto"/>
            <w:right w:val="none" w:sz="0" w:space="0" w:color="auto"/>
          </w:divBdr>
        </w:div>
        <w:div w:id="709108408">
          <w:marLeft w:val="640"/>
          <w:marRight w:val="0"/>
          <w:marTop w:val="0"/>
          <w:marBottom w:val="0"/>
          <w:divBdr>
            <w:top w:val="none" w:sz="0" w:space="0" w:color="auto"/>
            <w:left w:val="none" w:sz="0" w:space="0" w:color="auto"/>
            <w:bottom w:val="none" w:sz="0" w:space="0" w:color="auto"/>
            <w:right w:val="none" w:sz="0" w:space="0" w:color="auto"/>
          </w:divBdr>
        </w:div>
        <w:div w:id="774130533">
          <w:marLeft w:val="640"/>
          <w:marRight w:val="0"/>
          <w:marTop w:val="0"/>
          <w:marBottom w:val="0"/>
          <w:divBdr>
            <w:top w:val="none" w:sz="0" w:space="0" w:color="auto"/>
            <w:left w:val="none" w:sz="0" w:space="0" w:color="auto"/>
            <w:bottom w:val="none" w:sz="0" w:space="0" w:color="auto"/>
            <w:right w:val="none" w:sz="0" w:space="0" w:color="auto"/>
          </w:divBdr>
        </w:div>
        <w:div w:id="892278429">
          <w:marLeft w:val="640"/>
          <w:marRight w:val="0"/>
          <w:marTop w:val="0"/>
          <w:marBottom w:val="0"/>
          <w:divBdr>
            <w:top w:val="none" w:sz="0" w:space="0" w:color="auto"/>
            <w:left w:val="none" w:sz="0" w:space="0" w:color="auto"/>
            <w:bottom w:val="none" w:sz="0" w:space="0" w:color="auto"/>
            <w:right w:val="none" w:sz="0" w:space="0" w:color="auto"/>
          </w:divBdr>
        </w:div>
        <w:div w:id="986402051">
          <w:marLeft w:val="640"/>
          <w:marRight w:val="0"/>
          <w:marTop w:val="0"/>
          <w:marBottom w:val="0"/>
          <w:divBdr>
            <w:top w:val="none" w:sz="0" w:space="0" w:color="auto"/>
            <w:left w:val="none" w:sz="0" w:space="0" w:color="auto"/>
            <w:bottom w:val="none" w:sz="0" w:space="0" w:color="auto"/>
            <w:right w:val="none" w:sz="0" w:space="0" w:color="auto"/>
          </w:divBdr>
        </w:div>
        <w:div w:id="1142959969">
          <w:marLeft w:val="640"/>
          <w:marRight w:val="0"/>
          <w:marTop w:val="0"/>
          <w:marBottom w:val="0"/>
          <w:divBdr>
            <w:top w:val="none" w:sz="0" w:space="0" w:color="auto"/>
            <w:left w:val="none" w:sz="0" w:space="0" w:color="auto"/>
            <w:bottom w:val="none" w:sz="0" w:space="0" w:color="auto"/>
            <w:right w:val="none" w:sz="0" w:space="0" w:color="auto"/>
          </w:divBdr>
        </w:div>
        <w:div w:id="1534538535">
          <w:marLeft w:val="640"/>
          <w:marRight w:val="0"/>
          <w:marTop w:val="0"/>
          <w:marBottom w:val="0"/>
          <w:divBdr>
            <w:top w:val="none" w:sz="0" w:space="0" w:color="auto"/>
            <w:left w:val="none" w:sz="0" w:space="0" w:color="auto"/>
            <w:bottom w:val="none" w:sz="0" w:space="0" w:color="auto"/>
            <w:right w:val="none" w:sz="0" w:space="0" w:color="auto"/>
          </w:divBdr>
        </w:div>
        <w:div w:id="1572617922">
          <w:marLeft w:val="640"/>
          <w:marRight w:val="0"/>
          <w:marTop w:val="0"/>
          <w:marBottom w:val="0"/>
          <w:divBdr>
            <w:top w:val="none" w:sz="0" w:space="0" w:color="auto"/>
            <w:left w:val="none" w:sz="0" w:space="0" w:color="auto"/>
            <w:bottom w:val="none" w:sz="0" w:space="0" w:color="auto"/>
            <w:right w:val="none" w:sz="0" w:space="0" w:color="auto"/>
          </w:divBdr>
        </w:div>
        <w:div w:id="1633366136">
          <w:marLeft w:val="640"/>
          <w:marRight w:val="0"/>
          <w:marTop w:val="0"/>
          <w:marBottom w:val="0"/>
          <w:divBdr>
            <w:top w:val="none" w:sz="0" w:space="0" w:color="auto"/>
            <w:left w:val="none" w:sz="0" w:space="0" w:color="auto"/>
            <w:bottom w:val="none" w:sz="0" w:space="0" w:color="auto"/>
            <w:right w:val="none" w:sz="0" w:space="0" w:color="auto"/>
          </w:divBdr>
        </w:div>
        <w:div w:id="1798448248">
          <w:marLeft w:val="640"/>
          <w:marRight w:val="0"/>
          <w:marTop w:val="0"/>
          <w:marBottom w:val="0"/>
          <w:divBdr>
            <w:top w:val="none" w:sz="0" w:space="0" w:color="auto"/>
            <w:left w:val="none" w:sz="0" w:space="0" w:color="auto"/>
            <w:bottom w:val="none" w:sz="0" w:space="0" w:color="auto"/>
            <w:right w:val="none" w:sz="0" w:space="0" w:color="auto"/>
          </w:divBdr>
        </w:div>
        <w:div w:id="1815489962">
          <w:marLeft w:val="640"/>
          <w:marRight w:val="0"/>
          <w:marTop w:val="0"/>
          <w:marBottom w:val="0"/>
          <w:divBdr>
            <w:top w:val="none" w:sz="0" w:space="0" w:color="auto"/>
            <w:left w:val="none" w:sz="0" w:space="0" w:color="auto"/>
            <w:bottom w:val="none" w:sz="0" w:space="0" w:color="auto"/>
            <w:right w:val="none" w:sz="0" w:space="0" w:color="auto"/>
          </w:divBdr>
        </w:div>
        <w:div w:id="1917669289">
          <w:marLeft w:val="640"/>
          <w:marRight w:val="0"/>
          <w:marTop w:val="0"/>
          <w:marBottom w:val="0"/>
          <w:divBdr>
            <w:top w:val="none" w:sz="0" w:space="0" w:color="auto"/>
            <w:left w:val="none" w:sz="0" w:space="0" w:color="auto"/>
            <w:bottom w:val="none" w:sz="0" w:space="0" w:color="auto"/>
            <w:right w:val="none" w:sz="0" w:space="0" w:color="auto"/>
          </w:divBdr>
        </w:div>
        <w:div w:id="1921598061">
          <w:marLeft w:val="640"/>
          <w:marRight w:val="0"/>
          <w:marTop w:val="0"/>
          <w:marBottom w:val="0"/>
          <w:divBdr>
            <w:top w:val="none" w:sz="0" w:space="0" w:color="auto"/>
            <w:left w:val="none" w:sz="0" w:space="0" w:color="auto"/>
            <w:bottom w:val="none" w:sz="0" w:space="0" w:color="auto"/>
            <w:right w:val="none" w:sz="0" w:space="0" w:color="auto"/>
          </w:divBdr>
        </w:div>
        <w:div w:id="1934165406">
          <w:marLeft w:val="640"/>
          <w:marRight w:val="0"/>
          <w:marTop w:val="0"/>
          <w:marBottom w:val="0"/>
          <w:divBdr>
            <w:top w:val="none" w:sz="0" w:space="0" w:color="auto"/>
            <w:left w:val="none" w:sz="0" w:space="0" w:color="auto"/>
            <w:bottom w:val="none" w:sz="0" w:space="0" w:color="auto"/>
            <w:right w:val="none" w:sz="0" w:space="0" w:color="auto"/>
          </w:divBdr>
        </w:div>
        <w:div w:id="2066876358">
          <w:marLeft w:val="640"/>
          <w:marRight w:val="0"/>
          <w:marTop w:val="0"/>
          <w:marBottom w:val="0"/>
          <w:divBdr>
            <w:top w:val="none" w:sz="0" w:space="0" w:color="auto"/>
            <w:left w:val="none" w:sz="0" w:space="0" w:color="auto"/>
            <w:bottom w:val="none" w:sz="0" w:space="0" w:color="auto"/>
            <w:right w:val="none" w:sz="0" w:space="0" w:color="auto"/>
          </w:divBdr>
        </w:div>
        <w:div w:id="2146729685">
          <w:marLeft w:val="640"/>
          <w:marRight w:val="0"/>
          <w:marTop w:val="0"/>
          <w:marBottom w:val="0"/>
          <w:divBdr>
            <w:top w:val="none" w:sz="0" w:space="0" w:color="auto"/>
            <w:left w:val="none" w:sz="0" w:space="0" w:color="auto"/>
            <w:bottom w:val="none" w:sz="0" w:space="0" w:color="auto"/>
            <w:right w:val="none" w:sz="0" w:space="0" w:color="auto"/>
          </w:divBdr>
        </w:div>
      </w:divsChild>
    </w:div>
    <w:div w:id="465390885">
      <w:bodyDiv w:val="1"/>
      <w:marLeft w:val="0"/>
      <w:marRight w:val="0"/>
      <w:marTop w:val="0"/>
      <w:marBottom w:val="0"/>
      <w:divBdr>
        <w:top w:val="none" w:sz="0" w:space="0" w:color="auto"/>
        <w:left w:val="none" w:sz="0" w:space="0" w:color="auto"/>
        <w:bottom w:val="none" w:sz="0" w:space="0" w:color="auto"/>
        <w:right w:val="none" w:sz="0" w:space="0" w:color="auto"/>
      </w:divBdr>
    </w:div>
    <w:div w:id="501701092">
      <w:bodyDiv w:val="1"/>
      <w:marLeft w:val="0"/>
      <w:marRight w:val="0"/>
      <w:marTop w:val="0"/>
      <w:marBottom w:val="0"/>
      <w:divBdr>
        <w:top w:val="none" w:sz="0" w:space="0" w:color="auto"/>
        <w:left w:val="none" w:sz="0" w:space="0" w:color="auto"/>
        <w:bottom w:val="none" w:sz="0" w:space="0" w:color="auto"/>
        <w:right w:val="none" w:sz="0" w:space="0" w:color="auto"/>
      </w:divBdr>
    </w:div>
    <w:div w:id="534193045">
      <w:bodyDiv w:val="1"/>
      <w:marLeft w:val="0"/>
      <w:marRight w:val="0"/>
      <w:marTop w:val="0"/>
      <w:marBottom w:val="0"/>
      <w:divBdr>
        <w:top w:val="none" w:sz="0" w:space="0" w:color="auto"/>
        <w:left w:val="none" w:sz="0" w:space="0" w:color="auto"/>
        <w:bottom w:val="none" w:sz="0" w:space="0" w:color="auto"/>
        <w:right w:val="none" w:sz="0" w:space="0" w:color="auto"/>
      </w:divBdr>
    </w:div>
    <w:div w:id="549146661">
      <w:bodyDiv w:val="1"/>
      <w:marLeft w:val="0"/>
      <w:marRight w:val="0"/>
      <w:marTop w:val="0"/>
      <w:marBottom w:val="0"/>
      <w:divBdr>
        <w:top w:val="none" w:sz="0" w:space="0" w:color="auto"/>
        <w:left w:val="none" w:sz="0" w:space="0" w:color="auto"/>
        <w:bottom w:val="none" w:sz="0" w:space="0" w:color="auto"/>
        <w:right w:val="none" w:sz="0" w:space="0" w:color="auto"/>
      </w:divBdr>
      <w:divsChild>
        <w:div w:id="71897159">
          <w:marLeft w:val="640"/>
          <w:marRight w:val="0"/>
          <w:marTop w:val="0"/>
          <w:marBottom w:val="0"/>
          <w:divBdr>
            <w:top w:val="none" w:sz="0" w:space="0" w:color="auto"/>
            <w:left w:val="none" w:sz="0" w:space="0" w:color="auto"/>
            <w:bottom w:val="none" w:sz="0" w:space="0" w:color="auto"/>
            <w:right w:val="none" w:sz="0" w:space="0" w:color="auto"/>
          </w:divBdr>
        </w:div>
        <w:div w:id="217984641">
          <w:marLeft w:val="640"/>
          <w:marRight w:val="0"/>
          <w:marTop w:val="0"/>
          <w:marBottom w:val="0"/>
          <w:divBdr>
            <w:top w:val="none" w:sz="0" w:space="0" w:color="auto"/>
            <w:left w:val="none" w:sz="0" w:space="0" w:color="auto"/>
            <w:bottom w:val="none" w:sz="0" w:space="0" w:color="auto"/>
            <w:right w:val="none" w:sz="0" w:space="0" w:color="auto"/>
          </w:divBdr>
        </w:div>
        <w:div w:id="238255283">
          <w:marLeft w:val="640"/>
          <w:marRight w:val="0"/>
          <w:marTop w:val="0"/>
          <w:marBottom w:val="0"/>
          <w:divBdr>
            <w:top w:val="none" w:sz="0" w:space="0" w:color="auto"/>
            <w:left w:val="none" w:sz="0" w:space="0" w:color="auto"/>
            <w:bottom w:val="none" w:sz="0" w:space="0" w:color="auto"/>
            <w:right w:val="none" w:sz="0" w:space="0" w:color="auto"/>
          </w:divBdr>
        </w:div>
        <w:div w:id="304169600">
          <w:marLeft w:val="640"/>
          <w:marRight w:val="0"/>
          <w:marTop w:val="0"/>
          <w:marBottom w:val="0"/>
          <w:divBdr>
            <w:top w:val="none" w:sz="0" w:space="0" w:color="auto"/>
            <w:left w:val="none" w:sz="0" w:space="0" w:color="auto"/>
            <w:bottom w:val="none" w:sz="0" w:space="0" w:color="auto"/>
            <w:right w:val="none" w:sz="0" w:space="0" w:color="auto"/>
          </w:divBdr>
        </w:div>
        <w:div w:id="377513761">
          <w:marLeft w:val="640"/>
          <w:marRight w:val="0"/>
          <w:marTop w:val="0"/>
          <w:marBottom w:val="0"/>
          <w:divBdr>
            <w:top w:val="none" w:sz="0" w:space="0" w:color="auto"/>
            <w:left w:val="none" w:sz="0" w:space="0" w:color="auto"/>
            <w:bottom w:val="none" w:sz="0" w:space="0" w:color="auto"/>
            <w:right w:val="none" w:sz="0" w:space="0" w:color="auto"/>
          </w:divBdr>
        </w:div>
        <w:div w:id="480469307">
          <w:marLeft w:val="640"/>
          <w:marRight w:val="0"/>
          <w:marTop w:val="0"/>
          <w:marBottom w:val="0"/>
          <w:divBdr>
            <w:top w:val="none" w:sz="0" w:space="0" w:color="auto"/>
            <w:left w:val="none" w:sz="0" w:space="0" w:color="auto"/>
            <w:bottom w:val="none" w:sz="0" w:space="0" w:color="auto"/>
            <w:right w:val="none" w:sz="0" w:space="0" w:color="auto"/>
          </w:divBdr>
        </w:div>
        <w:div w:id="487331992">
          <w:marLeft w:val="640"/>
          <w:marRight w:val="0"/>
          <w:marTop w:val="0"/>
          <w:marBottom w:val="0"/>
          <w:divBdr>
            <w:top w:val="none" w:sz="0" w:space="0" w:color="auto"/>
            <w:left w:val="none" w:sz="0" w:space="0" w:color="auto"/>
            <w:bottom w:val="none" w:sz="0" w:space="0" w:color="auto"/>
            <w:right w:val="none" w:sz="0" w:space="0" w:color="auto"/>
          </w:divBdr>
        </w:div>
        <w:div w:id="686443296">
          <w:marLeft w:val="640"/>
          <w:marRight w:val="0"/>
          <w:marTop w:val="0"/>
          <w:marBottom w:val="0"/>
          <w:divBdr>
            <w:top w:val="none" w:sz="0" w:space="0" w:color="auto"/>
            <w:left w:val="none" w:sz="0" w:space="0" w:color="auto"/>
            <w:bottom w:val="none" w:sz="0" w:space="0" w:color="auto"/>
            <w:right w:val="none" w:sz="0" w:space="0" w:color="auto"/>
          </w:divBdr>
        </w:div>
        <w:div w:id="698941791">
          <w:marLeft w:val="640"/>
          <w:marRight w:val="0"/>
          <w:marTop w:val="0"/>
          <w:marBottom w:val="0"/>
          <w:divBdr>
            <w:top w:val="none" w:sz="0" w:space="0" w:color="auto"/>
            <w:left w:val="none" w:sz="0" w:space="0" w:color="auto"/>
            <w:bottom w:val="none" w:sz="0" w:space="0" w:color="auto"/>
            <w:right w:val="none" w:sz="0" w:space="0" w:color="auto"/>
          </w:divBdr>
        </w:div>
        <w:div w:id="808018226">
          <w:marLeft w:val="640"/>
          <w:marRight w:val="0"/>
          <w:marTop w:val="0"/>
          <w:marBottom w:val="0"/>
          <w:divBdr>
            <w:top w:val="none" w:sz="0" w:space="0" w:color="auto"/>
            <w:left w:val="none" w:sz="0" w:space="0" w:color="auto"/>
            <w:bottom w:val="none" w:sz="0" w:space="0" w:color="auto"/>
            <w:right w:val="none" w:sz="0" w:space="0" w:color="auto"/>
          </w:divBdr>
        </w:div>
        <w:div w:id="829757534">
          <w:marLeft w:val="640"/>
          <w:marRight w:val="0"/>
          <w:marTop w:val="0"/>
          <w:marBottom w:val="0"/>
          <w:divBdr>
            <w:top w:val="none" w:sz="0" w:space="0" w:color="auto"/>
            <w:left w:val="none" w:sz="0" w:space="0" w:color="auto"/>
            <w:bottom w:val="none" w:sz="0" w:space="0" w:color="auto"/>
            <w:right w:val="none" w:sz="0" w:space="0" w:color="auto"/>
          </w:divBdr>
        </w:div>
        <w:div w:id="921109863">
          <w:marLeft w:val="640"/>
          <w:marRight w:val="0"/>
          <w:marTop w:val="0"/>
          <w:marBottom w:val="0"/>
          <w:divBdr>
            <w:top w:val="none" w:sz="0" w:space="0" w:color="auto"/>
            <w:left w:val="none" w:sz="0" w:space="0" w:color="auto"/>
            <w:bottom w:val="none" w:sz="0" w:space="0" w:color="auto"/>
            <w:right w:val="none" w:sz="0" w:space="0" w:color="auto"/>
          </w:divBdr>
        </w:div>
        <w:div w:id="942148174">
          <w:marLeft w:val="640"/>
          <w:marRight w:val="0"/>
          <w:marTop w:val="0"/>
          <w:marBottom w:val="0"/>
          <w:divBdr>
            <w:top w:val="none" w:sz="0" w:space="0" w:color="auto"/>
            <w:left w:val="none" w:sz="0" w:space="0" w:color="auto"/>
            <w:bottom w:val="none" w:sz="0" w:space="0" w:color="auto"/>
            <w:right w:val="none" w:sz="0" w:space="0" w:color="auto"/>
          </w:divBdr>
        </w:div>
        <w:div w:id="955524236">
          <w:marLeft w:val="640"/>
          <w:marRight w:val="0"/>
          <w:marTop w:val="0"/>
          <w:marBottom w:val="0"/>
          <w:divBdr>
            <w:top w:val="none" w:sz="0" w:space="0" w:color="auto"/>
            <w:left w:val="none" w:sz="0" w:space="0" w:color="auto"/>
            <w:bottom w:val="none" w:sz="0" w:space="0" w:color="auto"/>
            <w:right w:val="none" w:sz="0" w:space="0" w:color="auto"/>
          </w:divBdr>
        </w:div>
        <w:div w:id="1109661580">
          <w:marLeft w:val="640"/>
          <w:marRight w:val="0"/>
          <w:marTop w:val="0"/>
          <w:marBottom w:val="0"/>
          <w:divBdr>
            <w:top w:val="none" w:sz="0" w:space="0" w:color="auto"/>
            <w:left w:val="none" w:sz="0" w:space="0" w:color="auto"/>
            <w:bottom w:val="none" w:sz="0" w:space="0" w:color="auto"/>
            <w:right w:val="none" w:sz="0" w:space="0" w:color="auto"/>
          </w:divBdr>
        </w:div>
        <w:div w:id="1138451942">
          <w:marLeft w:val="640"/>
          <w:marRight w:val="0"/>
          <w:marTop w:val="0"/>
          <w:marBottom w:val="0"/>
          <w:divBdr>
            <w:top w:val="none" w:sz="0" w:space="0" w:color="auto"/>
            <w:left w:val="none" w:sz="0" w:space="0" w:color="auto"/>
            <w:bottom w:val="none" w:sz="0" w:space="0" w:color="auto"/>
            <w:right w:val="none" w:sz="0" w:space="0" w:color="auto"/>
          </w:divBdr>
        </w:div>
        <w:div w:id="1268318369">
          <w:marLeft w:val="640"/>
          <w:marRight w:val="0"/>
          <w:marTop w:val="0"/>
          <w:marBottom w:val="0"/>
          <w:divBdr>
            <w:top w:val="none" w:sz="0" w:space="0" w:color="auto"/>
            <w:left w:val="none" w:sz="0" w:space="0" w:color="auto"/>
            <w:bottom w:val="none" w:sz="0" w:space="0" w:color="auto"/>
            <w:right w:val="none" w:sz="0" w:space="0" w:color="auto"/>
          </w:divBdr>
        </w:div>
        <w:div w:id="1436050667">
          <w:marLeft w:val="640"/>
          <w:marRight w:val="0"/>
          <w:marTop w:val="0"/>
          <w:marBottom w:val="0"/>
          <w:divBdr>
            <w:top w:val="none" w:sz="0" w:space="0" w:color="auto"/>
            <w:left w:val="none" w:sz="0" w:space="0" w:color="auto"/>
            <w:bottom w:val="none" w:sz="0" w:space="0" w:color="auto"/>
            <w:right w:val="none" w:sz="0" w:space="0" w:color="auto"/>
          </w:divBdr>
        </w:div>
        <w:div w:id="1487014510">
          <w:marLeft w:val="640"/>
          <w:marRight w:val="0"/>
          <w:marTop w:val="0"/>
          <w:marBottom w:val="0"/>
          <w:divBdr>
            <w:top w:val="none" w:sz="0" w:space="0" w:color="auto"/>
            <w:left w:val="none" w:sz="0" w:space="0" w:color="auto"/>
            <w:bottom w:val="none" w:sz="0" w:space="0" w:color="auto"/>
            <w:right w:val="none" w:sz="0" w:space="0" w:color="auto"/>
          </w:divBdr>
        </w:div>
        <w:div w:id="1587156351">
          <w:marLeft w:val="640"/>
          <w:marRight w:val="0"/>
          <w:marTop w:val="0"/>
          <w:marBottom w:val="0"/>
          <w:divBdr>
            <w:top w:val="none" w:sz="0" w:space="0" w:color="auto"/>
            <w:left w:val="none" w:sz="0" w:space="0" w:color="auto"/>
            <w:bottom w:val="none" w:sz="0" w:space="0" w:color="auto"/>
            <w:right w:val="none" w:sz="0" w:space="0" w:color="auto"/>
          </w:divBdr>
        </w:div>
        <w:div w:id="1596672951">
          <w:marLeft w:val="640"/>
          <w:marRight w:val="0"/>
          <w:marTop w:val="0"/>
          <w:marBottom w:val="0"/>
          <w:divBdr>
            <w:top w:val="none" w:sz="0" w:space="0" w:color="auto"/>
            <w:left w:val="none" w:sz="0" w:space="0" w:color="auto"/>
            <w:bottom w:val="none" w:sz="0" w:space="0" w:color="auto"/>
            <w:right w:val="none" w:sz="0" w:space="0" w:color="auto"/>
          </w:divBdr>
        </w:div>
        <w:div w:id="1681544015">
          <w:marLeft w:val="640"/>
          <w:marRight w:val="0"/>
          <w:marTop w:val="0"/>
          <w:marBottom w:val="0"/>
          <w:divBdr>
            <w:top w:val="none" w:sz="0" w:space="0" w:color="auto"/>
            <w:left w:val="none" w:sz="0" w:space="0" w:color="auto"/>
            <w:bottom w:val="none" w:sz="0" w:space="0" w:color="auto"/>
            <w:right w:val="none" w:sz="0" w:space="0" w:color="auto"/>
          </w:divBdr>
        </w:div>
        <w:div w:id="1716849550">
          <w:marLeft w:val="640"/>
          <w:marRight w:val="0"/>
          <w:marTop w:val="0"/>
          <w:marBottom w:val="0"/>
          <w:divBdr>
            <w:top w:val="none" w:sz="0" w:space="0" w:color="auto"/>
            <w:left w:val="none" w:sz="0" w:space="0" w:color="auto"/>
            <w:bottom w:val="none" w:sz="0" w:space="0" w:color="auto"/>
            <w:right w:val="none" w:sz="0" w:space="0" w:color="auto"/>
          </w:divBdr>
        </w:div>
        <w:div w:id="1859267458">
          <w:marLeft w:val="640"/>
          <w:marRight w:val="0"/>
          <w:marTop w:val="0"/>
          <w:marBottom w:val="0"/>
          <w:divBdr>
            <w:top w:val="none" w:sz="0" w:space="0" w:color="auto"/>
            <w:left w:val="none" w:sz="0" w:space="0" w:color="auto"/>
            <w:bottom w:val="none" w:sz="0" w:space="0" w:color="auto"/>
            <w:right w:val="none" w:sz="0" w:space="0" w:color="auto"/>
          </w:divBdr>
        </w:div>
        <w:div w:id="2051223217">
          <w:marLeft w:val="640"/>
          <w:marRight w:val="0"/>
          <w:marTop w:val="0"/>
          <w:marBottom w:val="0"/>
          <w:divBdr>
            <w:top w:val="none" w:sz="0" w:space="0" w:color="auto"/>
            <w:left w:val="none" w:sz="0" w:space="0" w:color="auto"/>
            <w:bottom w:val="none" w:sz="0" w:space="0" w:color="auto"/>
            <w:right w:val="none" w:sz="0" w:space="0" w:color="auto"/>
          </w:divBdr>
        </w:div>
      </w:divsChild>
    </w:div>
    <w:div w:id="601766065">
      <w:bodyDiv w:val="1"/>
      <w:marLeft w:val="0"/>
      <w:marRight w:val="0"/>
      <w:marTop w:val="0"/>
      <w:marBottom w:val="0"/>
      <w:divBdr>
        <w:top w:val="none" w:sz="0" w:space="0" w:color="auto"/>
        <w:left w:val="none" w:sz="0" w:space="0" w:color="auto"/>
        <w:bottom w:val="none" w:sz="0" w:space="0" w:color="auto"/>
        <w:right w:val="none" w:sz="0" w:space="0" w:color="auto"/>
      </w:divBdr>
    </w:div>
    <w:div w:id="609506373">
      <w:bodyDiv w:val="1"/>
      <w:marLeft w:val="0"/>
      <w:marRight w:val="0"/>
      <w:marTop w:val="0"/>
      <w:marBottom w:val="0"/>
      <w:divBdr>
        <w:top w:val="none" w:sz="0" w:space="0" w:color="auto"/>
        <w:left w:val="none" w:sz="0" w:space="0" w:color="auto"/>
        <w:bottom w:val="none" w:sz="0" w:space="0" w:color="auto"/>
        <w:right w:val="none" w:sz="0" w:space="0" w:color="auto"/>
      </w:divBdr>
    </w:div>
    <w:div w:id="622272493">
      <w:bodyDiv w:val="1"/>
      <w:marLeft w:val="0"/>
      <w:marRight w:val="0"/>
      <w:marTop w:val="0"/>
      <w:marBottom w:val="0"/>
      <w:divBdr>
        <w:top w:val="none" w:sz="0" w:space="0" w:color="auto"/>
        <w:left w:val="none" w:sz="0" w:space="0" w:color="auto"/>
        <w:bottom w:val="none" w:sz="0" w:space="0" w:color="auto"/>
        <w:right w:val="none" w:sz="0" w:space="0" w:color="auto"/>
      </w:divBdr>
    </w:div>
    <w:div w:id="718360929">
      <w:bodyDiv w:val="1"/>
      <w:marLeft w:val="0"/>
      <w:marRight w:val="0"/>
      <w:marTop w:val="0"/>
      <w:marBottom w:val="0"/>
      <w:divBdr>
        <w:top w:val="none" w:sz="0" w:space="0" w:color="auto"/>
        <w:left w:val="none" w:sz="0" w:space="0" w:color="auto"/>
        <w:bottom w:val="none" w:sz="0" w:space="0" w:color="auto"/>
        <w:right w:val="none" w:sz="0" w:space="0" w:color="auto"/>
      </w:divBdr>
      <w:divsChild>
        <w:div w:id="57359753">
          <w:marLeft w:val="640"/>
          <w:marRight w:val="0"/>
          <w:marTop w:val="0"/>
          <w:marBottom w:val="0"/>
          <w:divBdr>
            <w:top w:val="none" w:sz="0" w:space="0" w:color="auto"/>
            <w:left w:val="none" w:sz="0" w:space="0" w:color="auto"/>
            <w:bottom w:val="none" w:sz="0" w:space="0" w:color="auto"/>
            <w:right w:val="none" w:sz="0" w:space="0" w:color="auto"/>
          </w:divBdr>
        </w:div>
        <w:div w:id="143353641">
          <w:marLeft w:val="640"/>
          <w:marRight w:val="0"/>
          <w:marTop w:val="0"/>
          <w:marBottom w:val="0"/>
          <w:divBdr>
            <w:top w:val="none" w:sz="0" w:space="0" w:color="auto"/>
            <w:left w:val="none" w:sz="0" w:space="0" w:color="auto"/>
            <w:bottom w:val="none" w:sz="0" w:space="0" w:color="auto"/>
            <w:right w:val="none" w:sz="0" w:space="0" w:color="auto"/>
          </w:divBdr>
        </w:div>
        <w:div w:id="237790355">
          <w:marLeft w:val="640"/>
          <w:marRight w:val="0"/>
          <w:marTop w:val="0"/>
          <w:marBottom w:val="0"/>
          <w:divBdr>
            <w:top w:val="none" w:sz="0" w:space="0" w:color="auto"/>
            <w:left w:val="none" w:sz="0" w:space="0" w:color="auto"/>
            <w:bottom w:val="none" w:sz="0" w:space="0" w:color="auto"/>
            <w:right w:val="none" w:sz="0" w:space="0" w:color="auto"/>
          </w:divBdr>
        </w:div>
        <w:div w:id="241112497">
          <w:marLeft w:val="640"/>
          <w:marRight w:val="0"/>
          <w:marTop w:val="0"/>
          <w:marBottom w:val="0"/>
          <w:divBdr>
            <w:top w:val="none" w:sz="0" w:space="0" w:color="auto"/>
            <w:left w:val="none" w:sz="0" w:space="0" w:color="auto"/>
            <w:bottom w:val="none" w:sz="0" w:space="0" w:color="auto"/>
            <w:right w:val="none" w:sz="0" w:space="0" w:color="auto"/>
          </w:divBdr>
        </w:div>
        <w:div w:id="351029062">
          <w:marLeft w:val="640"/>
          <w:marRight w:val="0"/>
          <w:marTop w:val="0"/>
          <w:marBottom w:val="0"/>
          <w:divBdr>
            <w:top w:val="none" w:sz="0" w:space="0" w:color="auto"/>
            <w:left w:val="none" w:sz="0" w:space="0" w:color="auto"/>
            <w:bottom w:val="none" w:sz="0" w:space="0" w:color="auto"/>
            <w:right w:val="none" w:sz="0" w:space="0" w:color="auto"/>
          </w:divBdr>
        </w:div>
        <w:div w:id="413209589">
          <w:marLeft w:val="640"/>
          <w:marRight w:val="0"/>
          <w:marTop w:val="0"/>
          <w:marBottom w:val="0"/>
          <w:divBdr>
            <w:top w:val="none" w:sz="0" w:space="0" w:color="auto"/>
            <w:left w:val="none" w:sz="0" w:space="0" w:color="auto"/>
            <w:bottom w:val="none" w:sz="0" w:space="0" w:color="auto"/>
            <w:right w:val="none" w:sz="0" w:space="0" w:color="auto"/>
          </w:divBdr>
        </w:div>
        <w:div w:id="463155072">
          <w:marLeft w:val="640"/>
          <w:marRight w:val="0"/>
          <w:marTop w:val="0"/>
          <w:marBottom w:val="0"/>
          <w:divBdr>
            <w:top w:val="none" w:sz="0" w:space="0" w:color="auto"/>
            <w:left w:val="none" w:sz="0" w:space="0" w:color="auto"/>
            <w:bottom w:val="none" w:sz="0" w:space="0" w:color="auto"/>
            <w:right w:val="none" w:sz="0" w:space="0" w:color="auto"/>
          </w:divBdr>
        </w:div>
        <w:div w:id="474879261">
          <w:marLeft w:val="640"/>
          <w:marRight w:val="0"/>
          <w:marTop w:val="0"/>
          <w:marBottom w:val="0"/>
          <w:divBdr>
            <w:top w:val="none" w:sz="0" w:space="0" w:color="auto"/>
            <w:left w:val="none" w:sz="0" w:space="0" w:color="auto"/>
            <w:bottom w:val="none" w:sz="0" w:space="0" w:color="auto"/>
            <w:right w:val="none" w:sz="0" w:space="0" w:color="auto"/>
          </w:divBdr>
        </w:div>
        <w:div w:id="476533678">
          <w:marLeft w:val="640"/>
          <w:marRight w:val="0"/>
          <w:marTop w:val="0"/>
          <w:marBottom w:val="0"/>
          <w:divBdr>
            <w:top w:val="none" w:sz="0" w:space="0" w:color="auto"/>
            <w:left w:val="none" w:sz="0" w:space="0" w:color="auto"/>
            <w:bottom w:val="none" w:sz="0" w:space="0" w:color="auto"/>
            <w:right w:val="none" w:sz="0" w:space="0" w:color="auto"/>
          </w:divBdr>
        </w:div>
        <w:div w:id="488906313">
          <w:marLeft w:val="640"/>
          <w:marRight w:val="0"/>
          <w:marTop w:val="0"/>
          <w:marBottom w:val="0"/>
          <w:divBdr>
            <w:top w:val="none" w:sz="0" w:space="0" w:color="auto"/>
            <w:left w:val="none" w:sz="0" w:space="0" w:color="auto"/>
            <w:bottom w:val="none" w:sz="0" w:space="0" w:color="auto"/>
            <w:right w:val="none" w:sz="0" w:space="0" w:color="auto"/>
          </w:divBdr>
        </w:div>
        <w:div w:id="608585898">
          <w:marLeft w:val="640"/>
          <w:marRight w:val="0"/>
          <w:marTop w:val="0"/>
          <w:marBottom w:val="0"/>
          <w:divBdr>
            <w:top w:val="none" w:sz="0" w:space="0" w:color="auto"/>
            <w:left w:val="none" w:sz="0" w:space="0" w:color="auto"/>
            <w:bottom w:val="none" w:sz="0" w:space="0" w:color="auto"/>
            <w:right w:val="none" w:sz="0" w:space="0" w:color="auto"/>
          </w:divBdr>
        </w:div>
        <w:div w:id="638531862">
          <w:marLeft w:val="640"/>
          <w:marRight w:val="0"/>
          <w:marTop w:val="0"/>
          <w:marBottom w:val="0"/>
          <w:divBdr>
            <w:top w:val="none" w:sz="0" w:space="0" w:color="auto"/>
            <w:left w:val="none" w:sz="0" w:space="0" w:color="auto"/>
            <w:bottom w:val="none" w:sz="0" w:space="0" w:color="auto"/>
            <w:right w:val="none" w:sz="0" w:space="0" w:color="auto"/>
          </w:divBdr>
        </w:div>
        <w:div w:id="1081216493">
          <w:marLeft w:val="640"/>
          <w:marRight w:val="0"/>
          <w:marTop w:val="0"/>
          <w:marBottom w:val="0"/>
          <w:divBdr>
            <w:top w:val="none" w:sz="0" w:space="0" w:color="auto"/>
            <w:left w:val="none" w:sz="0" w:space="0" w:color="auto"/>
            <w:bottom w:val="none" w:sz="0" w:space="0" w:color="auto"/>
            <w:right w:val="none" w:sz="0" w:space="0" w:color="auto"/>
          </w:divBdr>
        </w:div>
        <w:div w:id="1181504240">
          <w:marLeft w:val="640"/>
          <w:marRight w:val="0"/>
          <w:marTop w:val="0"/>
          <w:marBottom w:val="0"/>
          <w:divBdr>
            <w:top w:val="none" w:sz="0" w:space="0" w:color="auto"/>
            <w:left w:val="none" w:sz="0" w:space="0" w:color="auto"/>
            <w:bottom w:val="none" w:sz="0" w:space="0" w:color="auto"/>
            <w:right w:val="none" w:sz="0" w:space="0" w:color="auto"/>
          </w:divBdr>
        </w:div>
        <w:div w:id="1236357578">
          <w:marLeft w:val="640"/>
          <w:marRight w:val="0"/>
          <w:marTop w:val="0"/>
          <w:marBottom w:val="0"/>
          <w:divBdr>
            <w:top w:val="none" w:sz="0" w:space="0" w:color="auto"/>
            <w:left w:val="none" w:sz="0" w:space="0" w:color="auto"/>
            <w:bottom w:val="none" w:sz="0" w:space="0" w:color="auto"/>
            <w:right w:val="none" w:sz="0" w:space="0" w:color="auto"/>
          </w:divBdr>
        </w:div>
        <w:div w:id="1294603970">
          <w:marLeft w:val="640"/>
          <w:marRight w:val="0"/>
          <w:marTop w:val="0"/>
          <w:marBottom w:val="0"/>
          <w:divBdr>
            <w:top w:val="none" w:sz="0" w:space="0" w:color="auto"/>
            <w:left w:val="none" w:sz="0" w:space="0" w:color="auto"/>
            <w:bottom w:val="none" w:sz="0" w:space="0" w:color="auto"/>
            <w:right w:val="none" w:sz="0" w:space="0" w:color="auto"/>
          </w:divBdr>
        </w:div>
        <w:div w:id="1338654658">
          <w:marLeft w:val="640"/>
          <w:marRight w:val="0"/>
          <w:marTop w:val="0"/>
          <w:marBottom w:val="0"/>
          <w:divBdr>
            <w:top w:val="none" w:sz="0" w:space="0" w:color="auto"/>
            <w:left w:val="none" w:sz="0" w:space="0" w:color="auto"/>
            <w:bottom w:val="none" w:sz="0" w:space="0" w:color="auto"/>
            <w:right w:val="none" w:sz="0" w:space="0" w:color="auto"/>
          </w:divBdr>
        </w:div>
        <w:div w:id="1341619201">
          <w:marLeft w:val="640"/>
          <w:marRight w:val="0"/>
          <w:marTop w:val="0"/>
          <w:marBottom w:val="0"/>
          <w:divBdr>
            <w:top w:val="none" w:sz="0" w:space="0" w:color="auto"/>
            <w:left w:val="none" w:sz="0" w:space="0" w:color="auto"/>
            <w:bottom w:val="none" w:sz="0" w:space="0" w:color="auto"/>
            <w:right w:val="none" w:sz="0" w:space="0" w:color="auto"/>
          </w:divBdr>
        </w:div>
        <w:div w:id="1405301659">
          <w:marLeft w:val="640"/>
          <w:marRight w:val="0"/>
          <w:marTop w:val="0"/>
          <w:marBottom w:val="0"/>
          <w:divBdr>
            <w:top w:val="none" w:sz="0" w:space="0" w:color="auto"/>
            <w:left w:val="none" w:sz="0" w:space="0" w:color="auto"/>
            <w:bottom w:val="none" w:sz="0" w:space="0" w:color="auto"/>
            <w:right w:val="none" w:sz="0" w:space="0" w:color="auto"/>
          </w:divBdr>
        </w:div>
        <w:div w:id="1468889491">
          <w:marLeft w:val="640"/>
          <w:marRight w:val="0"/>
          <w:marTop w:val="0"/>
          <w:marBottom w:val="0"/>
          <w:divBdr>
            <w:top w:val="none" w:sz="0" w:space="0" w:color="auto"/>
            <w:left w:val="none" w:sz="0" w:space="0" w:color="auto"/>
            <w:bottom w:val="none" w:sz="0" w:space="0" w:color="auto"/>
            <w:right w:val="none" w:sz="0" w:space="0" w:color="auto"/>
          </w:divBdr>
        </w:div>
        <w:div w:id="1500585549">
          <w:marLeft w:val="640"/>
          <w:marRight w:val="0"/>
          <w:marTop w:val="0"/>
          <w:marBottom w:val="0"/>
          <w:divBdr>
            <w:top w:val="none" w:sz="0" w:space="0" w:color="auto"/>
            <w:left w:val="none" w:sz="0" w:space="0" w:color="auto"/>
            <w:bottom w:val="none" w:sz="0" w:space="0" w:color="auto"/>
            <w:right w:val="none" w:sz="0" w:space="0" w:color="auto"/>
          </w:divBdr>
        </w:div>
        <w:div w:id="1559853165">
          <w:marLeft w:val="640"/>
          <w:marRight w:val="0"/>
          <w:marTop w:val="0"/>
          <w:marBottom w:val="0"/>
          <w:divBdr>
            <w:top w:val="none" w:sz="0" w:space="0" w:color="auto"/>
            <w:left w:val="none" w:sz="0" w:space="0" w:color="auto"/>
            <w:bottom w:val="none" w:sz="0" w:space="0" w:color="auto"/>
            <w:right w:val="none" w:sz="0" w:space="0" w:color="auto"/>
          </w:divBdr>
        </w:div>
        <w:div w:id="1794591908">
          <w:marLeft w:val="640"/>
          <w:marRight w:val="0"/>
          <w:marTop w:val="0"/>
          <w:marBottom w:val="0"/>
          <w:divBdr>
            <w:top w:val="none" w:sz="0" w:space="0" w:color="auto"/>
            <w:left w:val="none" w:sz="0" w:space="0" w:color="auto"/>
            <w:bottom w:val="none" w:sz="0" w:space="0" w:color="auto"/>
            <w:right w:val="none" w:sz="0" w:space="0" w:color="auto"/>
          </w:divBdr>
        </w:div>
        <w:div w:id="1855260416">
          <w:marLeft w:val="640"/>
          <w:marRight w:val="0"/>
          <w:marTop w:val="0"/>
          <w:marBottom w:val="0"/>
          <w:divBdr>
            <w:top w:val="none" w:sz="0" w:space="0" w:color="auto"/>
            <w:left w:val="none" w:sz="0" w:space="0" w:color="auto"/>
            <w:bottom w:val="none" w:sz="0" w:space="0" w:color="auto"/>
            <w:right w:val="none" w:sz="0" w:space="0" w:color="auto"/>
          </w:divBdr>
        </w:div>
        <w:div w:id="1873571721">
          <w:marLeft w:val="640"/>
          <w:marRight w:val="0"/>
          <w:marTop w:val="0"/>
          <w:marBottom w:val="0"/>
          <w:divBdr>
            <w:top w:val="none" w:sz="0" w:space="0" w:color="auto"/>
            <w:left w:val="none" w:sz="0" w:space="0" w:color="auto"/>
            <w:bottom w:val="none" w:sz="0" w:space="0" w:color="auto"/>
            <w:right w:val="none" w:sz="0" w:space="0" w:color="auto"/>
          </w:divBdr>
        </w:div>
      </w:divsChild>
    </w:div>
    <w:div w:id="727611469">
      <w:bodyDiv w:val="1"/>
      <w:marLeft w:val="0"/>
      <w:marRight w:val="0"/>
      <w:marTop w:val="0"/>
      <w:marBottom w:val="0"/>
      <w:divBdr>
        <w:top w:val="none" w:sz="0" w:space="0" w:color="auto"/>
        <w:left w:val="none" w:sz="0" w:space="0" w:color="auto"/>
        <w:bottom w:val="none" w:sz="0" w:space="0" w:color="auto"/>
        <w:right w:val="none" w:sz="0" w:space="0" w:color="auto"/>
      </w:divBdr>
      <w:divsChild>
        <w:div w:id="87392029">
          <w:marLeft w:val="640"/>
          <w:marRight w:val="0"/>
          <w:marTop w:val="0"/>
          <w:marBottom w:val="0"/>
          <w:divBdr>
            <w:top w:val="none" w:sz="0" w:space="0" w:color="auto"/>
            <w:left w:val="none" w:sz="0" w:space="0" w:color="auto"/>
            <w:bottom w:val="none" w:sz="0" w:space="0" w:color="auto"/>
            <w:right w:val="none" w:sz="0" w:space="0" w:color="auto"/>
          </w:divBdr>
        </w:div>
        <w:div w:id="264463829">
          <w:marLeft w:val="640"/>
          <w:marRight w:val="0"/>
          <w:marTop w:val="0"/>
          <w:marBottom w:val="0"/>
          <w:divBdr>
            <w:top w:val="none" w:sz="0" w:space="0" w:color="auto"/>
            <w:left w:val="none" w:sz="0" w:space="0" w:color="auto"/>
            <w:bottom w:val="none" w:sz="0" w:space="0" w:color="auto"/>
            <w:right w:val="none" w:sz="0" w:space="0" w:color="auto"/>
          </w:divBdr>
        </w:div>
        <w:div w:id="267852334">
          <w:marLeft w:val="640"/>
          <w:marRight w:val="0"/>
          <w:marTop w:val="0"/>
          <w:marBottom w:val="0"/>
          <w:divBdr>
            <w:top w:val="none" w:sz="0" w:space="0" w:color="auto"/>
            <w:left w:val="none" w:sz="0" w:space="0" w:color="auto"/>
            <w:bottom w:val="none" w:sz="0" w:space="0" w:color="auto"/>
            <w:right w:val="none" w:sz="0" w:space="0" w:color="auto"/>
          </w:divBdr>
        </w:div>
        <w:div w:id="344283441">
          <w:marLeft w:val="640"/>
          <w:marRight w:val="0"/>
          <w:marTop w:val="0"/>
          <w:marBottom w:val="0"/>
          <w:divBdr>
            <w:top w:val="none" w:sz="0" w:space="0" w:color="auto"/>
            <w:left w:val="none" w:sz="0" w:space="0" w:color="auto"/>
            <w:bottom w:val="none" w:sz="0" w:space="0" w:color="auto"/>
            <w:right w:val="none" w:sz="0" w:space="0" w:color="auto"/>
          </w:divBdr>
        </w:div>
        <w:div w:id="407386393">
          <w:marLeft w:val="640"/>
          <w:marRight w:val="0"/>
          <w:marTop w:val="0"/>
          <w:marBottom w:val="0"/>
          <w:divBdr>
            <w:top w:val="none" w:sz="0" w:space="0" w:color="auto"/>
            <w:left w:val="none" w:sz="0" w:space="0" w:color="auto"/>
            <w:bottom w:val="none" w:sz="0" w:space="0" w:color="auto"/>
            <w:right w:val="none" w:sz="0" w:space="0" w:color="auto"/>
          </w:divBdr>
        </w:div>
        <w:div w:id="547450438">
          <w:marLeft w:val="640"/>
          <w:marRight w:val="0"/>
          <w:marTop w:val="0"/>
          <w:marBottom w:val="0"/>
          <w:divBdr>
            <w:top w:val="none" w:sz="0" w:space="0" w:color="auto"/>
            <w:left w:val="none" w:sz="0" w:space="0" w:color="auto"/>
            <w:bottom w:val="none" w:sz="0" w:space="0" w:color="auto"/>
            <w:right w:val="none" w:sz="0" w:space="0" w:color="auto"/>
          </w:divBdr>
        </w:div>
        <w:div w:id="577791244">
          <w:marLeft w:val="640"/>
          <w:marRight w:val="0"/>
          <w:marTop w:val="0"/>
          <w:marBottom w:val="0"/>
          <w:divBdr>
            <w:top w:val="none" w:sz="0" w:space="0" w:color="auto"/>
            <w:left w:val="none" w:sz="0" w:space="0" w:color="auto"/>
            <w:bottom w:val="none" w:sz="0" w:space="0" w:color="auto"/>
            <w:right w:val="none" w:sz="0" w:space="0" w:color="auto"/>
          </w:divBdr>
        </w:div>
        <w:div w:id="745034708">
          <w:marLeft w:val="640"/>
          <w:marRight w:val="0"/>
          <w:marTop w:val="0"/>
          <w:marBottom w:val="0"/>
          <w:divBdr>
            <w:top w:val="none" w:sz="0" w:space="0" w:color="auto"/>
            <w:left w:val="none" w:sz="0" w:space="0" w:color="auto"/>
            <w:bottom w:val="none" w:sz="0" w:space="0" w:color="auto"/>
            <w:right w:val="none" w:sz="0" w:space="0" w:color="auto"/>
          </w:divBdr>
        </w:div>
        <w:div w:id="784080504">
          <w:marLeft w:val="640"/>
          <w:marRight w:val="0"/>
          <w:marTop w:val="0"/>
          <w:marBottom w:val="0"/>
          <w:divBdr>
            <w:top w:val="none" w:sz="0" w:space="0" w:color="auto"/>
            <w:left w:val="none" w:sz="0" w:space="0" w:color="auto"/>
            <w:bottom w:val="none" w:sz="0" w:space="0" w:color="auto"/>
            <w:right w:val="none" w:sz="0" w:space="0" w:color="auto"/>
          </w:divBdr>
        </w:div>
        <w:div w:id="791287330">
          <w:marLeft w:val="640"/>
          <w:marRight w:val="0"/>
          <w:marTop w:val="0"/>
          <w:marBottom w:val="0"/>
          <w:divBdr>
            <w:top w:val="none" w:sz="0" w:space="0" w:color="auto"/>
            <w:left w:val="none" w:sz="0" w:space="0" w:color="auto"/>
            <w:bottom w:val="none" w:sz="0" w:space="0" w:color="auto"/>
            <w:right w:val="none" w:sz="0" w:space="0" w:color="auto"/>
          </w:divBdr>
        </w:div>
        <w:div w:id="806315678">
          <w:marLeft w:val="640"/>
          <w:marRight w:val="0"/>
          <w:marTop w:val="0"/>
          <w:marBottom w:val="0"/>
          <w:divBdr>
            <w:top w:val="none" w:sz="0" w:space="0" w:color="auto"/>
            <w:left w:val="none" w:sz="0" w:space="0" w:color="auto"/>
            <w:bottom w:val="none" w:sz="0" w:space="0" w:color="auto"/>
            <w:right w:val="none" w:sz="0" w:space="0" w:color="auto"/>
          </w:divBdr>
        </w:div>
        <w:div w:id="954678195">
          <w:marLeft w:val="640"/>
          <w:marRight w:val="0"/>
          <w:marTop w:val="0"/>
          <w:marBottom w:val="0"/>
          <w:divBdr>
            <w:top w:val="none" w:sz="0" w:space="0" w:color="auto"/>
            <w:left w:val="none" w:sz="0" w:space="0" w:color="auto"/>
            <w:bottom w:val="none" w:sz="0" w:space="0" w:color="auto"/>
            <w:right w:val="none" w:sz="0" w:space="0" w:color="auto"/>
          </w:divBdr>
        </w:div>
        <w:div w:id="973099098">
          <w:marLeft w:val="640"/>
          <w:marRight w:val="0"/>
          <w:marTop w:val="0"/>
          <w:marBottom w:val="0"/>
          <w:divBdr>
            <w:top w:val="none" w:sz="0" w:space="0" w:color="auto"/>
            <w:left w:val="none" w:sz="0" w:space="0" w:color="auto"/>
            <w:bottom w:val="none" w:sz="0" w:space="0" w:color="auto"/>
            <w:right w:val="none" w:sz="0" w:space="0" w:color="auto"/>
          </w:divBdr>
        </w:div>
        <w:div w:id="1005127862">
          <w:marLeft w:val="640"/>
          <w:marRight w:val="0"/>
          <w:marTop w:val="0"/>
          <w:marBottom w:val="0"/>
          <w:divBdr>
            <w:top w:val="none" w:sz="0" w:space="0" w:color="auto"/>
            <w:left w:val="none" w:sz="0" w:space="0" w:color="auto"/>
            <w:bottom w:val="none" w:sz="0" w:space="0" w:color="auto"/>
            <w:right w:val="none" w:sz="0" w:space="0" w:color="auto"/>
          </w:divBdr>
        </w:div>
        <w:div w:id="1148977880">
          <w:marLeft w:val="640"/>
          <w:marRight w:val="0"/>
          <w:marTop w:val="0"/>
          <w:marBottom w:val="0"/>
          <w:divBdr>
            <w:top w:val="none" w:sz="0" w:space="0" w:color="auto"/>
            <w:left w:val="none" w:sz="0" w:space="0" w:color="auto"/>
            <w:bottom w:val="none" w:sz="0" w:space="0" w:color="auto"/>
            <w:right w:val="none" w:sz="0" w:space="0" w:color="auto"/>
          </w:divBdr>
        </w:div>
        <w:div w:id="1151677815">
          <w:marLeft w:val="640"/>
          <w:marRight w:val="0"/>
          <w:marTop w:val="0"/>
          <w:marBottom w:val="0"/>
          <w:divBdr>
            <w:top w:val="none" w:sz="0" w:space="0" w:color="auto"/>
            <w:left w:val="none" w:sz="0" w:space="0" w:color="auto"/>
            <w:bottom w:val="none" w:sz="0" w:space="0" w:color="auto"/>
            <w:right w:val="none" w:sz="0" w:space="0" w:color="auto"/>
          </w:divBdr>
        </w:div>
        <w:div w:id="1313287473">
          <w:marLeft w:val="640"/>
          <w:marRight w:val="0"/>
          <w:marTop w:val="0"/>
          <w:marBottom w:val="0"/>
          <w:divBdr>
            <w:top w:val="none" w:sz="0" w:space="0" w:color="auto"/>
            <w:left w:val="none" w:sz="0" w:space="0" w:color="auto"/>
            <w:bottom w:val="none" w:sz="0" w:space="0" w:color="auto"/>
            <w:right w:val="none" w:sz="0" w:space="0" w:color="auto"/>
          </w:divBdr>
        </w:div>
        <w:div w:id="1423338852">
          <w:marLeft w:val="640"/>
          <w:marRight w:val="0"/>
          <w:marTop w:val="0"/>
          <w:marBottom w:val="0"/>
          <w:divBdr>
            <w:top w:val="none" w:sz="0" w:space="0" w:color="auto"/>
            <w:left w:val="none" w:sz="0" w:space="0" w:color="auto"/>
            <w:bottom w:val="none" w:sz="0" w:space="0" w:color="auto"/>
            <w:right w:val="none" w:sz="0" w:space="0" w:color="auto"/>
          </w:divBdr>
        </w:div>
        <w:div w:id="1454128907">
          <w:marLeft w:val="640"/>
          <w:marRight w:val="0"/>
          <w:marTop w:val="0"/>
          <w:marBottom w:val="0"/>
          <w:divBdr>
            <w:top w:val="none" w:sz="0" w:space="0" w:color="auto"/>
            <w:left w:val="none" w:sz="0" w:space="0" w:color="auto"/>
            <w:bottom w:val="none" w:sz="0" w:space="0" w:color="auto"/>
            <w:right w:val="none" w:sz="0" w:space="0" w:color="auto"/>
          </w:divBdr>
        </w:div>
        <w:div w:id="1561134547">
          <w:marLeft w:val="640"/>
          <w:marRight w:val="0"/>
          <w:marTop w:val="0"/>
          <w:marBottom w:val="0"/>
          <w:divBdr>
            <w:top w:val="none" w:sz="0" w:space="0" w:color="auto"/>
            <w:left w:val="none" w:sz="0" w:space="0" w:color="auto"/>
            <w:bottom w:val="none" w:sz="0" w:space="0" w:color="auto"/>
            <w:right w:val="none" w:sz="0" w:space="0" w:color="auto"/>
          </w:divBdr>
        </w:div>
        <w:div w:id="1569421099">
          <w:marLeft w:val="640"/>
          <w:marRight w:val="0"/>
          <w:marTop w:val="0"/>
          <w:marBottom w:val="0"/>
          <w:divBdr>
            <w:top w:val="none" w:sz="0" w:space="0" w:color="auto"/>
            <w:left w:val="none" w:sz="0" w:space="0" w:color="auto"/>
            <w:bottom w:val="none" w:sz="0" w:space="0" w:color="auto"/>
            <w:right w:val="none" w:sz="0" w:space="0" w:color="auto"/>
          </w:divBdr>
        </w:div>
        <w:div w:id="1847013594">
          <w:marLeft w:val="640"/>
          <w:marRight w:val="0"/>
          <w:marTop w:val="0"/>
          <w:marBottom w:val="0"/>
          <w:divBdr>
            <w:top w:val="none" w:sz="0" w:space="0" w:color="auto"/>
            <w:left w:val="none" w:sz="0" w:space="0" w:color="auto"/>
            <w:bottom w:val="none" w:sz="0" w:space="0" w:color="auto"/>
            <w:right w:val="none" w:sz="0" w:space="0" w:color="auto"/>
          </w:divBdr>
        </w:div>
        <w:div w:id="1885484654">
          <w:marLeft w:val="640"/>
          <w:marRight w:val="0"/>
          <w:marTop w:val="0"/>
          <w:marBottom w:val="0"/>
          <w:divBdr>
            <w:top w:val="none" w:sz="0" w:space="0" w:color="auto"/>
            <w:left w:val="none" w:sz="0" w:space="0" w:color="auto"/>
            <w:bottom w:val="none" w:sz="0" w:space="0" w:color="auto"/>
            <w:right w:val="none" w:sz="0" w:space="0" w:color="auto"/>
          </w:divBdr>
        </w:div>
        <w:div w:id="1996253397">
          <w:marLeft w:val="640"/>
          <w:marRight w:val="0"/>
          <w:marTop w:val="0"/>
          <w:marBottom w:val="0"/>
          <w:divBdr>
            <w:top w:val="none" w:sz="0" w:space="0" w:color="auto"/>
            <w:left w:val="none" w:sz="0" w:space="0" w:color="auto"/>
            <w:bottom w:val="none" w:sz="0" w:space="0" w:color="auto"/>
            <w:right w:val="none" w:sz="0" w:space="0" w:color="auto"/>
          </w:divBdr>
        </w:div>
        <w:div w:id="2000502011">
          <w:marLeft w:val="640"/>
          <w:marRight w:val="0"/>
          <w:marTop w:val="0"/>
          <w:marBottom w:val="0"/>
          <w:divBdr>
            <w:top w:val="none" w:sz="0" w:space="0" w:color="auto"/>
            <w:left w:val="none" w:sz="0" w:space="0" w:color="auto"/>
            <w:bottom w:val="none" w:sz="0" w:space="0" w:color="auto"/>
            <w:right w:val="none" w:sz="0" w:space="0" w:color="auto"/>
          </w:divBdr>
        </w:div>
      </w:divsChild>
    </w:div>
    <w:div w:id="802038383">
      <w:bodyDiv w:val="1"/>
      <w:marLeft w:val="0"/>
      <w:marRight w:val="0"/>
      <w:marTop w:val="0"/>
      <w:marBottom w:val="0"/>
      <w:divBdr>
        <w:top w:val="none" w:sz="0" w:space="0" w:color="auto"/>
        <w:left w:val="none" w:sz="0" w:space="0" w:color="auto"/>
        <w:bottom w:val="none" w:sz="0" w:space="0" w:color="auto"/>
        <w:right w:val="none" w:sz="0" w:space="0" w:color="auto"/>
      </w:divBdr>
    </w:div>
    <w:div w:id="802382161">
      <w:bodyDiv w:val="1"/>
      <w:marLeft w:val="0"/>
      <w:marRight w:val="0"/>
      <w:marTop w:val="0"/>
      <w:marBottom w:val="0"/>
      <w:divBdr>
        <w:top w:val="none" w:sz="0" w:space="0" w:color="auto"/>
        <w:left w:val="none" w:sz="0" w:space="0" w:color="auto"/>
        <w:bottom w:val="none" w:sz="0" w:space="0" w:color="auto"/>
        <w:right w:val="none" w:sz="0" w:space="0" w:color="auto"/>
      </w:divBdr>
    </w:div>
    <w:div w:id="841627861">
      <w:bodyDiv w:val="1"/>
      <w:marLeft w:val="0"/>
      <w:marRight w:val="0"/>
      <w:marTop w:val="0"/>
      <w:marBottom w:val="0"/>
      <w:divBdr>
        <w:top w:val="none" w:sz="0" w:space="0" w:color="auto"/>
        <w:left w:val="none" w:sz="0" w:space="0" w:color="auto"/>
        <w:bottom w:val="none" w:sz="0" w:space="0" w:color="auto"/>
        <w:right w:val="none" w:sz="0" w:space="0" w:color="auto"/>
      </w:divBdr>
      <w:divsChild>
        <w:div w:id="3749971">
          <w:marLeft w:val="640"/>
          <w:marRight w:val="0"/>
          <w:marTop w:val="0"/>
          <w:marBottom w:val="0"/>
          <w:divBdr>
            <w:top w:val="none" w:sz="0" w:space="0" w:color="auto"/>
            <w:left w:val="none" w:sz="0" w:space="0" w:color="auto"/>
            <w:bottom w:val="none" w:sz="0" w:space="0" w:color="auto"/>
            <w:right w:val="none" w:sz="0" w:space="0" w:color="auto"/>
          </w:divBdr>
        </w:div>
        <w:div w:id="55278882">
          <w:marLeft w:val="640"/>
          <w:marRight w:val="0"/>
          <w:marTop w:val="0"/>
          <w:marBottom w:val="0"/>
          <w:divBdr>
            <w:top w:val="none" w:sz="0" w:space="0" w:color="auto"/>
            <w:left w:val="none" w:sz="0" w:space="0" w:color="auto"/>
            <w:bottom w:val="none" w:sz="0" w:space="0" w:color="auto"/>
            <w:right w:val="none" w:sz="0" w:space="0" w:color="auto"/>
          </w:divBdr>
        </w:div>
        <w:div w:id="57366953">
          <w:marLeft w:val="640"/>
          <w:marRight w:val="0"/>
          <w:marTop w:val="0"/>
          <w:marBottom w:val="0"/>
          <w:divBdr>
            <w:top w:val="none" w:sz="0" w:space="0" w:color="auto"/>
            <w:left w:val="none" w:sz="0" w:space="0" w:color="auto"/>
            <w:bottom w:val="none" w:sz="0" w:space="0" w:color="auto"/>
            <w:right w:val="none" w:sz="0" w:space="0" w:color="auto"/>
          </w:divBdr>
        </w:div>
        <w:div w:id="86538423">
          <w:marLeft w:val="640"/>
          <w:marRight w:val="0"/>
          <w:marTop w:val="0"/>
          <w:marBottom w:val="0"/>
          <w:divBdr>
            <w:top w:val="none" w:sz="0" w:space="0" w:color="auto"/>
            <w:left w:val="none" w:sz="0" w:space="0" w:color="auto"/>
            <w:bottom w:val="none" w:sz="0" w:space="0" w:color="auto"/>
            <w:right w:val="none" w:sz="0" w:space="0" w:color="auto"/>
          </w:divBdr>
        </w:div>
        <w:div w:id="238442497">
          <w:marLeft w:val="640"/>
          <w:marRight w:val="0"/>
          <w:marTop w:val="0"/>
          <w:marBottom w:val="0"/>
          <w:divBdr>
            <w:top w:val="none" w:sz="0" w:space="0" w:color="auto"/>
            <w:left w:val="none" w:sz="0" w:space="0" w:color="auto"/>
            <w:bottom w:val="none" w:sz="0" w:space="0" w:color="auto"/>
            <w:right w:val="none" w:sz="0" w:space="0" w:color="auto"/>
          </w:divBdr>
        </w:div>
        <w:div w:id="521431992">
          <w:marLeft w:val="640"/>
          <w:marRight w:val="0"/>
          <w:marTop w:val="0"/>
          <w:marBottom w:val="0"/>
          <w:divBdr>
            <w:top w:val="none" w:sz="0" w:space="0" w:color="auto"/>
            <w:left w:val="none" w:sz="0" w:space="0" w:color="auto"/>
            <w:bottom w:val="none" w:sz="0" w:space="0" w:color="auto"/>
            <w:right w:val="none" w:sz="0" w:space="0" w:color="auto"/>
          </w:divBdr>
        </w:div>
        <w:div w:id="526676792">
          <w:marLeft w:val="640"/>
          <w:marRight w:val="0"/>
          <w:marTop w:val="0"/>
          <w:marBottom w:val="0"/>
          <w:divBdr>
            <w:top w:val="none" w:sz="0" w:space="0" w:color="auto"/>
            <w:left w:val="none" w:sz="0" w:space="0" w:color="auto"/>
            <w:bottom w:val="none" w:sz="0" w:space="0" w:color="auto"/>
            <w:right w:val="none" w:sz="0" w:space="0" w:color="auto"/>
          </w:divBdr>
        </w:div>
        <w:div w:id="672806282">
          <w:marLeft w:val="640"/>
          <w:marRight w:val="0"/>
          <w:marTop w:val="0"/>
          <w:marBottom w:val="0"/>
          <w:divBdr>
            <w:top w:val="none" w:sz="0" w:space="0" w:color="auto"/>
            <w:left w:val="none" w:sz="0" w:space="0" w:color="auto"/>
            <w:bottom w:val="none" w:sz="0" w:space="0" w:color="auto"/>
            <w:right w:val="none" w:sz="0" w:space="0" w:color="auto"/>
          </w:divBdr>
        </w:div>
        <w:div w:id="721753889">
          <w:marLeft w:val="640"/>
          <w:marRight w:val="0"/>
          <w:marTop w:val="0"/>
          <w:marBottom w:val="0"/>
          <w:divBdr>
            <w:top w:val="none" w:sz="0" w:space="0" w:color="auto"/>
            <w:left w:val="none" w:sz="0" w:space="0" w:color="auto"/>
            <w:bottom w:val="none" w:sz="0" w:space="0" w:color="auto"/>
            <w:right w:val="none" w:sz="0" w:space="0" w:color="auto"/>
          </w:divBdr>
        </w:div>
        <w:div w:id="734664904">
          <w:marLeft w:val="640"/>
          <w:marRight w:val="0"/>
          <w:marTop w:val="0"/>
          <w:marBottom w:val="0"/>
          <w:divBdr>
            <w:top w:val="none" w:sz="0" w:space="0" w:color="auto"/>
            <w:left w:val="none" w:sz="0" w:space="0" w:color="auto"/>
            <w:bottom w:val="none" w:sz="0" w:space="0" w:color="auto"/>
            <w:right w:val="none" w:sz="0" w:space="0" w:color="auto"/>
          </w:divBdr>
        </w:div>
        <w:div w:id="750396121">
          <w:marLeft w:val="640"/>
          <w:marRight w:val="0"/>
          <w:marTop w:val="0"/>
          <w:marBottom w:val="0"/>
          <w:divBdr>
            <w:top w:val="none" w:sz="0" w:space="0" w:color="auto"/>
            <w:left w:val="none" w:sz="0" w:space="0" w:color="auto"/>
            <w:bottom w:val="none" w:sz="0" w:space="0" w:color="auto"/>
            <w:right w:val="none" w:sz="0" w:space="0" w:color="auto"/>
          </w:divBdr>
        </w:div>
        <w:div w:id="812792665">
          <w:marLeft w:val="640"/>
          <w:marRight w:val="0"/>
          <w:marTop w:val="0"/>
          <w:marBottom w:val="0"/>
          <w:divBdr>
            <w:top w:val="none" w:sz="0" w:space="0" w:color="auto"/>
            <w:left w:val="none" w:sz="0" w:space="0" w:color="auto"/>
            <w:bottom w:val="none" w:sz="0" w:space="0" w:color="auto"/>
            <w:right w:val="none" w:sz="0" w:space="0" w:color="auto"/>
          </w:divBdr>
        </w:div>
        <w:div w:id="1051924358">
          <w:marLeft w:val="640"/>
          <w:marRight w:val="0"/>
          <w:marTop w:val="0"/>
          <w:marBottom w:val="0"/>
          <w:divBdr>
            <w:top w:val="none" w:sz="0" w:space="0" w:color="auto"/>
            <w:left w:val="none" w:sz="0" w:space="0" w:color="auto"/>
            <w:bottom w:val="none" w:sz="0" w:space="0" w:color="auto"/>
            <w:right w:val="none" w:sz="0" w:space="0" w:color="auto"/>
          </w:divBdr>
        </w:div>
        <w:div w:id="1059474025">
          <w:marLeft w:val="640"/>
          <w:marRight w:val="0"/>
          <w:marTop w:val="0"/>
          <w:marBottom w:val="0"/>
          <w:divBdr>
            <w:top w:val="none" w:sz="0" w:space="0" w:color="auto"/>
            <w:left w:val="none" w:sz="0" w:space="0" w:color="auto"/>
            <w:bottom w:val="none" w:sz="0" w:space="0" w:color="auto"/>
            <w:right w:val="none" w:sz="0" w:space="0" w:color="auto"/>
          </w:divBdr>
        </w:div>
        <w:div w:id="1222475361">
          <w:marLeft w:val="640"/>
          <w:marRight w:val="0"/>
          <w:marTop w:val="0"/>
          <w:marBottom w:val="0"/>
          <w:divBdr>
            <w:top w:val="none" w:sz="0" w:space="0" w:color="auto"/>
            <w:left w:val="none" w:sz="0" w:space="0" w:color="auto"/>
            <w:bottom w:val="none" w:sz="0" w:space="0" w:color="auto"/>
            <w:right w:val="none" w:sz="0" w:space="0" w:color="auto"/>
          </w:divBdr>
        </w:div>
        <w:div w:id="1292057795">
          <w:marLeft w:val="640"/>
          <w:marRight w:val="0"/>
          <w:marTop w:val="0"/>
          <w:marBottom w:val="0"/>
          <w:divBdr>
            <w:top w:val="none" w:sz="0" w:space="0" w:color="auto"/>
            <w:left w:val="none" w:sz="0" w:space="0" w:color="auto"/>
            <w:bottom w:val="none" w:sz="0" w:space="0" w:color="auto"/>
            <w:right w:val="none" w:sz="0" w:space="0" w:color="auto"/>
          </w:divBdr>
        </w:div>
        <w:div w:id="1401906668">
          <w:marLeft w:val="640"/>
          <w:marRight w:val="0"/>
          <w:marTop w:val="0"/>
          <w:marBottom w:val="0"/>
          <w:divBdr>
            <w:top w:val="none" w:sz="0" w:space="0" w:color="auto"/>
            <w:left w:val="none" w:sz="0" w:space="0" w:color="auto"/>
            <w:bottom w:val="none" w:sz="0" w:space="0" w:color="auto"/>
            <w:right w:val="none" w:sz="0" w:space="0" w:color="auto"/>
          </w:divBdr>
        </w:div>
        <w:div w:id="1567910380">
          <w:marLeft w:val="640"/>
          <w:marRight w:val="0"/>
          <w:marTop w:val="0"/>
          <w:marBottom w:val="0"/>
          <w:divBdr>
            <w:top w:val="none" w:sz="0" w:space="0" w:color="auto"/>
            <w:left w:val="none" w:sz="0" w:space="0" w:color="auto"/>
            <w:bottom w:val="none" w:sz="0" w:space="0" w:color="auto"/>
            <w:right w:val="none" w:sz="0" w:space="0" w:color="auto"/>
          </w:divBdr>
        </w:div>
        <w:div w:id="1597208316">
          <w:marLeft w:val="640"/>
          <w:marRight w:val="0"/>
          <w:marTop w:val="0"/>
          <w:marBottom w:val="0"/>
          <w:divBdr>
            <w:top w:val="none" w:sz="0" w:space="0" w:color="auto"/>
            <w:left w:val="none" w:sz="0" w:space="0" w:color="auto"/>
            <w:bottom w:val="none" w:sz="0" w:space="0" w:color="auto"/>
            <w:right w:val="none" w:sz="0" w:space="0" w:color="auto"/>
          </w:divBdr>
        </w:div>
        <w:div w:id="1694303332">
          <w:marLeft w:val="640"/>
          <w:marRight w:val="0"/>
          <w:marTop w:val="0"/>
          <w:marBottom w:val="0"/>
          <w:divBdr>
            <w:top w:val="none" w:sz="0" w:space="0" w:color="auto"/>
            <w:left w:val="none" w:sz="0" w:space="0" w:color="auto"/>
            <w:bottom w:val="none" w:sz="0" w:space="0" w:color="auto"/>
            <w:right w:val="none" w:sz="0" w:space="0" w:color="auto"/>
          </w:divBdr>
        </w:div>
        <w:div w:id="1706520802">
          <w:marLeft w:val="640"/>
          <w:marRight w:val="0"/>
          <w:marTop w:val="0"/>
          <w:marBottom w:val="0"/>
          <w:divBdr>
            <w:top w:val="none" w:sz="0" w:space="0" w:color="auto"/>
            <w:left w:val="none" w:sz="0" w:space="0" w:color="auto"/>
            <w:bottom w:val="none" w:sz="0" w:space="0" w:color="auto"/>
            <w:right w:val="none" w:sz="0" w:space="0" w:color="auto"/>
          </w:divBdr>
        </w:div>
        <w:div w:id="1803233663">
          <w:marLeft w:val="640"/>
          <w:marRight w:val="0"/>
          <w:marTop w:val="0"/>
          <w:marBottom w:val="0"/>
          <w:divBdr>
            <w:top w:val="none" w:sz="0" w:space="0" w:color="auto"/>
            <w:left w:val="none" w:sz="0" w:space="0" w:color="auto"/>
            <w:bottom w:val="none" w:sz="0" w:space="0" w:color="auto"/>
            <w:right w:val="none" w:sz="0" w:space="0" w:color="auto"/>
          </w:divBdr>
        </w:div>
        <w:div w:id="2076470873">
          <w:marLeft w:val="640"/>
          <w:marRight w:val="0"/>
          <w:marTop w:val="0"/>
          <w:marBottom w:val="0"/>
          <w:divBdr>
            <w:top w:val="none" w:sz="0" w:space="0" w:color="auto"/>
            <w:left w:val="none" w:sz="0" w:space="0" w:color="auto"/>
            <w:bottom w:val="none" w:sz="0" w:space="0" w:color="auto"/>
            <w:right w:val="none" w:sz="0" w:space="0" w:color="auto"/>
          </w:divBdr>
        </w:div>
        <w:div w:id="2143768273">
          <w:marLeft w:val="640"/>
          <w:marRight w:val="0"/>
          <w:marTop w:val="0"/>
          <w:marBottom w:val="0"/>
          <w:divBdr>
            <w:top w:val="none" w:sz="0" w:space="0" w:color="auto"/>
            <w:left w:val="none" w:sz="0" w:space="0" w:color="auto"/>
            <w:bottom w:val="none" w:sz="0" w:space="0" w:color="auto"/>
            <w:right w:val="none" w:sz="0" w:space="0" w:color="auto"/>
          </w:divBdr>
        </w:div>
      </w:divsChild>
    </w:div>
    <w:div w:id="868378848">
      <w:bodyDiv w:val="1"/>
      <w:marLeft w:val="0"/>
      <w:marRight w:val="0"/>
      <w:marTop w:val="0"/>
      <w:marBottom w:val="0"/>
      <w:divBdr>
        <w:top w:val="none" w:sz="0" w:space="0" w:color="auto"/>
        <w:left w:val="none" w:sz="0" w:space="0" w:color="auto"/>
        <w:bottom w:val="none" w:sz="0" w:space="0" w:color="auto"/>
        <w:right w:val="none" w:sz="0" w:space="0" w:color="auto"/>
      </w:divBdr>
    </w:div>
    <w:div w:id="875970527">
      <w:bodyDiv w:val="1"/>
      <w:marLeft w:val="0"/>
      <w:marRight w:val="0"/>
      <w:marTop w:val="0"/>
      <w:marBottom w:val="0"/>
      <w:divBdr>
        <w:top w:val="none" w:sz="0" w:space="0" w:color="auto"/>
        <w:left w:val="none" w:sz="0" w:space="0" w:color="auto"/>
        <w:bottom w:val="none" w:sz="0" w:space="0" w:color="auto"/>
        <w:right w:val="none" w:sz="0" w:space="0" w:color="auto"/>
      </w:divBdr>
    </w:div>
    <w:div w:id="918052741">
      <w:bodyDiv w:val="1"/>
      <w:marLeft w:val="0"/>
      <w:marRight w:val="0"/>
      <w:marTop w:val="0"/>
      <w:marBottom w:val="0"/>
      <w:divBdr>
        <w:top w:val="none" w:sz="0" w:space="0" w:color="auto"/>
        <w:left w:val="none" w:sz="0" w:space="0" w:color="auto"/>
        <w:bottom w:val="none" w:sz="0" w:space="0" w:color="auto"/>
        <w:right w:val="none" w:sz="0" w:space="0" w:color="auto"/>
      </w:divBdr>
    </w:div>
    <w:div w:id="960309936">
      <w:bodyDiv w:val="1"/>
      <w:marLeft w:val="0"/>
      <w:marRight w:val="0"/>
      <w:marTop w:val="0"/>
      <w:marBottom w:val="0"/>
      <w:divBdr>
        <w:top w:val="none" w:sz="0" w:space="0" w:color="auto"/>
        <w:left w:val="none" w:sz="0" w:space="0" w:color="auto"/>
        <w:bottom w:val="none" w:sz="0" w:space="0" w:color="auto"/>
        <w:right w:val="none" w:sz="0" w:space="0" w:color="auto"/>
      </w:divBdr>
    </w:div>
    <w:div w:id="1016928214">
      <w:bodyDiv w:val="1"/>
      <w:marLeft w:val="0"/>
      <w:marRight w:val="0"/>
      <w:marTop w:val="0"/>
      <w:marBottom w:val="0"/>
      <w:divBdr>
        <w:top w:val="none" w:sz="0" w:space="0" w:color="auto"/>
        <w:left w:val="none" w:sz="0" w:space="0" w:color="auto"/>
        <w:bottom w:val="none" w:sz="0" w:space="0" w:color="auto"/>
        <w:right w:val="none" w:sz="0" w:space="0" w:color="auto"/>
      </w:divBdr>
      <w:divsChild>
        <w:div w:id="60717515">
          <w:marLeft w:val="640"/>
          <w:marRight w:val="0"/>
          <w:marTop w:val="0"/>
          <w:marBottom w:val="0"/>
          <w:divBdr>
            <w:top w:val="none" w:sz="0" w:space="0" w:color="auto"/>
            <w:left w:val="none" w:sz="0" w:space="0" w:color="auto"/>
            <w:bottom w:val="none" w:sz="0" w:space="0" w:color="auto"/>
            <w:right w:val="none" w:sz="0" w:space="0" w:color="auto"/>
          </w:divBdr>
        </w:div>
        <w:div w:id="69887616">
          <w:marLeft w:val="640"/>
          <w:marRight w:val="0"/>
          <w:marTop w:val="0"/>
          <w:marBottom w:val="0"/>
          <w:divBdr>
            <w:top w:val="none" w:sz="0" w:space="0" w:color="auto"/>
            <w:left w:val="none" w:sz="0" w:space="0" w:color="auto"/>
            <w:bottom w:val="none" w:sz="0" w:space="0" w:color="auto"/>
            <w:right w:val="none" w:sz="0" w:space="0" w:color="auto"/>
          </w:divBdr>
        </w:div>
        <w:div w:id="98722040">
          <w:marLeft w:val="640"/>
          <w:marRight w:val="0"/>
          <w:marTop w:val="0"/>
          <w:marBottom w:val="0"/>
          <w:divBdr>
            <w:top w:val="none" w:sz="0" w:space="0" w:color="auto"/>
            <w:left w:val="none" w:sz="0" w:space="0" w:color="auto"/>
            <w:bottom w:val="none" w:sz="0" w:space="0" w:color="auto"/>
            <w:right w:val="none" w:sz="0" w:space="0" w:color="auto"/>
          </w:divBdr>
        </w:div>
        <w:div w:id="127210831">
          <w:marLeft w:val="640"/>
          <w:marRight w:val="0"/>
          <w:marTop w:val="0"/>
          <w:marBottom w:val="0"/>
          <w:divBdr>
            <w:top w:val="none" w:sz="0" w:space="0" w:color="auto"/>
            <w:left w:val="none" w:sz="0" w:space="0" w:color="auto"/>
            <w:bottom w:val="none" w:sz="0" w:space="0" w:color="auto"/>
            <w:right w:val="none" w:sz="0" w:space="0" w:color="auto"/>
          </w:divBdr>
        </w:div>
        <w:div w:id="179855837">
          <w:marLeft w:val="640"/>
          <w:marRight w:val="0"/>
          <w:marTop w:val="0"/>
          <w:marBottom w:val="0"/>
          <w:divBdr>
            <w:top w:val="none" w:sz="0" w:space="0" w:color="auto"/>
            <w:left w:val="none" w:sz="0" w:space="0" w:color="auto"/>
            <w:bottom w:val="none" w:sz="0" w:space="0" w:color="auto"/>
            <w:right w:val="none" w:sz="0" w:space="0" w:color="auto"/>
          </w:divBdr>
        </w:div>
        <w:div w:id="200215734">
          <w:marLeft w:val="640"/>
          <w:marRight w:val="0"/>
          <w:marTop w:val="0"/>
          <w:marBottom w:val="0"/>
          <w:divBdr>
            <w:top w:val="none" w:sz="0" w:space="0" w:color="auto"/>
            <w:left w:val="none" w:sz="0" w:space="0" w:color="auto"/>
            <w:bottom w:val="none" w:sz="0" w:space="0" w:color="auto"/>
            <w:right w:val="none" w:sz="0" w:space="0" w:color="auto"/>
          </w:divBdr>
        </w:div>
        <w:div w:id="282545808">
          <w:marLeft w:val="640"/>
          <w:marRight w:val="0"/>
          <w:marTop w:val="0"/>
          <w:marBottom w:val="0"/>
          <w:divBdr>
            <w:top w:val="none" w:sz="0" w:space="0" w:color="auto"/>
            <w:left w:val="none" w:sz="0" w:space="0" w:color="auto"/>
            <w:bottom w:val="none" w:sz="0" w:space="0" w:color="auto"/>
            <w:right w:val="none" w:sz="0" w:space="0" w:color="auto"/>
          </w:divBdr>
        </w:div>
        <w:div w:id="307443591">
          <w:marLeft w:val="640"/>
          <w:marRight w:val="0"/>
          <w:marTop w:val="0"/>
          <w:marBottom w:val="0"/>
          <w:divBdr>
            <w:top w:val="none" w:sz="0" w:space="0" w:color="auto"/>
            <w:left w:val="none" w:sz="0" w:space="0" w:color="auto"/>
            <w:bottom w:val="none" w:sz="0" w:space="0" w:color="auto"/>
            <w:right w:val="none" w:sz="0" w:space="0" w:color="auto"/>
          </w:divBdr>
        </w:div>
        <w:div w:id="377122248">
          <w:marLeft w:val="640"/>
          <w:marRight w:val="0"/>
          <w:marTop w:val="0"/>
          <w:marBottom w:val="0"/>
          <w:divBdr>
            <w:top w:val="none" w:sz="0" w:space="0" w:color="auto"/>
            <w:left w:val="none" w:sz="0" w:space="0" w:color="auto"/>
            <w:bottom w:val="none" w:sz="0" w:space="0" w:color="auto"/>
            <w:right w:val="none" w:sz="0" w:space="0" w:color="auto"/>
          </w:divBdr>
        </w:div>
        <w:div w:id="492451927">
          <w:marLeft w:val="640"/>
          <w:marRight w:val="0"/>
          <w:marTop w:val="0"/>
          <w:marBottom w:val="0"/>
          <w:divBdr>
            <w:top w:val="none" w:sz="0" w:space="0" w:color="auto"/>
            <w:left w:val="none" w:sz="0" w:space="0" w:color="auto"/>
            <w:bottom w:val="none" w:sz="0" w:space="0" w:color="auto"/>
            <w:right w:val="none" w:sz="0" w:space="0" w:color="auto"/>
          </w:divBdr>
        </w:div>
        <w:div w:id="512381084">
          <w:marLeft w:val="640"/>
          <w:marRight w:val="0"/>
          <w:marTop w:val="0"/>
          <w:marBottom w:val="0"/>
          <w:divBdr>
            <w:top w:val="none" w:sz="0" w:space="0" w:color="auto"/>
            <w:left w:val="none" w:sz="0" w:space="0" w:color="auto"/>
            <w:bottom w:val="none" w:sz="0" w:space="0" w:color="auto"/>
            <w:right w:val="none" w:sz="0" w:space="0" w:color="auto"/>
          </w:divBdr>
        </w:div>
        <w:div w:id="520555957">
          <w:marLeft w:val="640"/>
          <w:marRight w:val="0"/>
          <w:marTop w:val="0"/>
          <w:marBottom w:val="0"/>
          <w:divBdr>
            <w:top w:val="none" w:sz="0" w:space="0" w:color="auto"/>
            <w:left w:val="none" w:sz="0" w:space="0" w:color="auto"/>
            <w:bottom w:val="none" w:sz="0" w:space="0" w:color="auto"/>
            <w:right w:val="none" w:sz="0" w:space="0" w:color="auto"/>
          </w:divBdr>
        </w:div>
        <w:div w:id="526259405">
          <w:marLeft w:val="640"/>
          <w:marRight w:val="0"/>
          <w:marTop w:val="0"/>
          <w:marBottom w:val="0"/>
          <w:divBdr>
            <w:top w:val="none" w:sz="0" w:space="0" w:color="auto"/>
            <w:left w:val="none" w:sz="0" w:space="0" w:color="auto"/>
            <w:bottom w:val="none" w:sz="0" w:space="0" w:color="auto"/>
            <w:right w:val="none" w:sz="0" w:space="0" w:color="auto"/>
          </w:divBdr>
        </w:div>
        <w:div w:id="625938900">
          <w:marLeft w:val="640"/>
          <w:marRight w:val="0"/>
          <w:marTop w:val="0"/>
          <w:marBottom w:val="0"/>
          <w:divBdr>
            <w:top w:val="none" w:sz="0" w:space="0" w:color="auto"/>
            <w:left w:val="none" w:sz="0" w:space="0" w:color="auto"/>
            <w:bottom w:val="none" w:sz="0" w:space="0" w:color="auto"/>
            <w:right w:val="none" w:sz="0" w:space="0" w:color="auto"/>
          </w:divBdr>
        </w:div>
        <w:div w:id="754278920">
          <w:marLeft w:val="640"/>
          <w:marRight w:val="0"/>
          <w:marTop w:val="0"/>
          <w:marBottom w:val="0"/>
          <w:divBdr>
            <w:top w:val="none" w:sz="0" w:space="0" w:color="auto"/>
            <w:left w:val="none" w:sz="0" w:space="0" w:color="auto"/>
            <w:bottom w:val="none" w:sz="0" w:space="0" w:color="auto"/>
            <w:right w:val="none" w:sz="0" w:space="0" w:color="auto"/>
          </w:divBdr>
        </w:div>
        <w:div w:id="865481675">
          <w:marLeft w:val="640"/>
          <w:marRight w:val="0"/>
          <w:marTop w:val="0"/>
          <w:marBottom w:val="0"/>
          <w:divBdr>
            <w:top w:val="none" w:sz="0" w:space="0" w:color="auto"/>
            <w:left w:val="none" w:sz="0" w:space="0" w:color="auto"/>
            <w:bottom w:val="none" w:sz="0" w:space="0" w:color="auto"/>
            <w:right w:val="none" w:sz="0" w:space="0" w:color="auto"/>
          </w:divBdr>
        </w:div>
        <w:div w:id="872421879">
          <w:marLeft w:val="640"/>
          <w:marRight w:val="0"/>
          <w:marTop w:val="0"/>
          <w:marBottom w:val="0"/>
          <w:divBdr>
            <w:top w:val="none" w:sz="0" w:space="0" w:color="auto"/>
            <w:left w:val="none" w:sz="0" w:space="0" w:color="auto"/>
            <w:bottom w:val="none" w:sz="0" w:space="0" w:color="auto"/>
            <w:right w:val="none" w:sz="0" w:space="0" w:color="auto"/>
          </w:divBdr>
        </w:div>
        <w:div w:id="1133794169">
          <w:marLeft w:val="640"/>
          <w:marRight w:val="0"/>
          <w:marTop w:val="0"/>
          <w:marBottom w:val="0"/>
          <w:divBdr>
            <w:top w:val="none" w:sz="0" w:space="0" w:color="auto"/>
            <w:left w:val="none" w:sz="0" w:space="0" w:color="auto"/>
            <w:bottom w:val="none" w:sz="0" w:space="0" w:color="auto"/>
            <w:right w:val="none" w:sz="0" w:space="0" w:color="auto"/>
          </w:divBdr>
        </w:div>
        <w:div w:id="1430812467">
          <w:marLeft w:val="640"/>
          <w:marRight w:val="0"/>
          <w:marTop w:val="0"/>
          <w:marBottom w:val="0"/>
          <w:divBdr>
            <w:top w:val="none" w:sz="0" w:space="0" w:color="auto"/>
            <w:left w:val="none" w:sz="0" w:space="0" w:color="auto"/>
            <w:bottom w:val="none" w:sz="0" w:space="0" w:color="auto"/>
            <w:right w:val="none" w:sz="0" w:space="0" w:color="auto"/>
          </w:divBdr>
        </w:div>
        <w:div w:id="1618561115">
          <w:marLeft w:val="640"/>
          <w:marRight w:val="0"/>
          <w:marTop w:val="0"/>
          <w:marBottom w:val="0"/>
          <w:divBdr>
            <w:top w:val="none" w:sz="0" w:space="0" w:color="auto"/>
            <w:left w:val="none" w:sz="0" w:space="0" w:color="auto"/>
            <w:bottom w:val="none" w:sz="0" w:space="0" w:color="auto"/>
            <w:right w:val="none" w:sz="0" w:space="0" w:color="auto"/>
          </w:divBdr>
        </w:div>
        <w:div w:id="1625767539">
          <w:marLeft w:val="640"/>
          <w:marRight w:val="0"/>
          <w:marTop w:val="0"/>
          <w:marBottom w:val="0"/>
          <w:divBdr>
            <w:top w:val="none" w:sz="0" w:space="0" w:color="auto"/>
            <w:left w:val="none" w:sz="0" w:space="0" w:color="auto"/>
            <w:bottom w:val="none" w:sz="0" w:space="0" w:color="auto"/>
            <w:right w:val="none" w:sz="0" w:space="0" w:color="auto"/>
          </w:divBdr>
        </w:div>
        <w:div w:id="1724523804">
          <w:marLeft w:val="640"/>
          <w:marRight w:val="0"/>
          <w:marTop w:val="0"/>
          <w:marBottom w:val="0"/>
          <w:divBdr>
            <w:top w:val="none" w:sz="0" w:space="0" w:color="auto"/>
            <w:left w:val="none" w:sz="0" w:space="0" w:color="auto"/>
            <w:bottom w:val="none" w:sz="0" w:space="0" w:color="auto"/>
            <w:right w:val="none" w:sz="0" w:space="0" w:color="auto"/>
          </w:divBdr>
        </w:div>
        <w:div w:id="1882936427">
          <w:marLeft w:val="640"/>
          <w:marRight w:val="0"/>
          <w:marTop w:val="0"/>
          <w:marBottom w:val="0"/>
          <w:divBdr>
            <w:top w:val="none" w:sz="0" w:space="0" w:color="auto"/>
            <w:left w:val="none" w:sz="0" w:space="0" w:color="auto"/>
            <w:bottom w:val="none" w:sz="0" w:space="0" w:color="auto"/>
            <w:right w:val="none" w:sz="0" w:space="0" w:color="auto"/>
          </w:divBdr>
        </w:div>
        <w:div w:id="1974630618">
          <w:marLeft w:val="640"/>
          <w:marRight w:val="0"/>
          <w:marTop w:val="0"/>
          <w:marBottom w:val="0"/>
          <w:divBdr>
            <w:top w:val="none" w:sz="0" w:space="0" w:color="auto"/>
            <w:left w:val="none" w:sz="0" w:space="0" w:color="auto"/>
            <w:bottom w:val="none" w:sz="0" w:space="0" w:color="auto"/>
            <w:right w:val="none" w:sz="0" w:space="0" w:color="auto"/>
          </w:divBdr>
        </w:div>
        <w:div w:id="2073654552">
          <w:marLeft w:val="640"/>
          <w:marRight w:val="0"/>
          <w:marTop w:val="0"/>
          <w:marBottom w:val="0"/>
          <w:divBdr>
            <w:top w:val="none" w:sz="0" w:space="0" w:color="auto"/>
            <w:left w:val="none" w:sz="0" w:space="0" w:color="auto"/>
            <w:bottom w:val="none" w:sz="0" w:space="0" w:color="auto"/>
            <w:right w:val="none" w:sz="0" w:space="0" w:color="auto"/>
          </w:divBdr>
        </w:div>
      </w:divsChild>
    </w:div>
    <w:div w:id="1035735890">
      <w:bodyDiv w:val="1"/>
      <w:marLeft w:val="0"/>
      <w:marRight w:val="0"/>
      <w:marTop w:val="0"/>
      <w:marBottom w:val="0"/>
      <w:divBdr>
        <w:top w:val="none" w:sz="0" w:space="0" w:color="auto"/>
        <w:left w:val="none" w:sz="0" w:space="0" w:color="auto"/>
        <w:bottom w:val="none" w:sz="0" w:space="0" w:color="auto"/>
        <w:right w:val="none" w:sz="0" w:space="0" w:color="auto"/>
      </w:divBdr>
    </w:div>
    <w:div w:id="1058631301">
      <w:bodyDiv w:val="1"/>
      <w:marLeft w:val="0"/>
      <w:marRight w:val="0"/>
      <w:marTop w:val="0"/>
      <w:marBottom w:val="0"/>
      <w:divBdr>
        <w:top w:val="none" w:sz="0" w:space="0" w:color="auto"/>
        <w:left w:val="none" w:sz="0" w:space="0" w:color="auto"/>
        <w:bottom w:val="none" w:sz="0" w:space="0" w:color="auto"/>
        <w:right w:val="none" w:sz="0" w:space="0" w:color="auto"/>
      </w:divBdr>
    </w:div>
    <w:div w:id="1059018688">
      <w:bodyDiv w:val="1"/>
      <w:marLeft w:val="0"/>
      <w:marRight w:val="0"/>
      <w:marTop w:val="0"/>
      <w:marBottom w:val="0"/>
      <w:divBdr>
        <w:top w:val="none" w:sz="0" w:space="0" w:color="auto"/>
        <w:left w:val="none" w:sz="0" w:space="0" w:color="auto"/>
        <w:bottom w:val="none" w:sz="0" w:space="0" w:color="auto"/>
        <w:right w:val="none" w:sz="0" w:space="0" w:color="auto"/>
      </w:divBdr>
    </w:div>
    <w:div w:id="1066034237">
      <w:bodyDiv w:val="1"/>
      <w:marLeft w:val="0"/>
      <w:marRight w:val="0"/>
      <w:marTop w:val="0"/>
      <w:marBottom w:val="0"/>
      <w:divBdr>
        <w:top w:val="none" w:sz="0" w:space="0" w:color="auto"/>
        <w:left w:val="none" w:sz="0" w:space="0" w:color="auto"/>
        <w:bottom w:val="none" w:sz="0" w:space="0" w:color="auto"/>
        <w:right w:val="none" w:sz="0" w:space="0" w:color="auto"/>
      </w:divBdr>
    </w:div>
    <w:div w:id="1075467744">
      <w:bodyDiv w:val="1"/>
      <w:marLeft w:val="0"/>
      <w:marRight w:val="0"/>
      <w:marTop w:val="0"/>
      <w:marBottom w:val="0"/>
      <w:divBdr>
        <w:top w:val="none" w:sz="0" w:space="0" w:color="auto"/>
        <w:left w:val="none" w:sz="0" w:space="0" w:color="auto"/>
        <w:bottom w:val="none" w:sz="0" w:space="0" w:color="auto"/>
        <w:right w:val="none" w:sz="0" w:space="0" w:color="auto"/>
      </w:divBdr>
    </w:div>
    <w:div w:id="1088386186">
      <w:bodyDiv w:val="1"/>
      <w:marLeft w:val="0"/>
      <w:marRight w:val="0"/>
      <w:marTop w:val="0"/>
      <w:marBottom w:val="0"/>
      <w:divBdr>
        <w:top w:val="none" w:sz="0" w:space="0" w:color="auto"/>
        <w:left w:val="none" w:sz="0" w:space="0" w:color="auto"/>
        <w:bottom w:val="none" w:sz="0" w:space="0" w:color="auto"/>
        <w:right w:val="none" w:sz="0" w:space="0" w:color="auto"/>
      </w:divBdr>
      <w:divsChild>
        <w:div w:id="153038085">
          <w:marLeft w:val="640"/>
          <w:marRight w:val="0"/>
          <w:marTop w:val="0"/>
          <w:marBottom w:val="0"/>
          <w:divBdr>
            <w:top w:val="none" w:sz="0" w:space="0" w:color="auto"/>
            <w:left w:val="none" w:sz="0" w:space="0" w:color="auto"/>
            <w:bottom w:val="none" w:sz="0" w:space="0" w:color="auto"/>
            <w:right w:val="none" w:sz="0" w:space="0" w:color="auto"/>
          </w:divBdr>
        </w:div>
        <w:div w:id="159658314">
          <w:marLeft w:val="640"/>
          <w:marRight w:val="0"/>
          <w:marTop w:val="0"/>
          <w:marBottom w:val="0"/>
          <w:divBdr>
            <w:top w:val="none" w:sz="0" w:space="0" w:color="auto"/>
            <w:left w:val="none" w:sz="0" w:space="0" w:color="auto"/>
            <w:bottom w:val="none" w:sz="0" w:space="0" w:color="auto"/>
            <w:right w:val="none" w:sz="0" w:space="0" w:color="auto"/>
          </w:divBdr>
        </w:div>
        <w:div w:id="175118904">
          <w:marLeft w:val="640"/>
          <w:marRight w:val="0"/>
          <w:marTop w:val="0"/>
          <w:marBottom w:val="0"/>
          <w:divBdr>
            <w:top w:val="none" w:sz="0" w:space="0" w:color="auto"/>
            <w:left w:val="none" w:sz="0" w:space="0" w:color="auto"/>
            <w:bottom w:val="none" w:sz="0" w:space="0" w:color="auto"/>
            <w:right w:val="none" w:sz="0" w:space="0" w:color="auto"/>
          </w:divBdr>
        </w:div>
        <w:div w:id="255093338">
          <w:marLeft w:val="640"/>
          <w:marRight w:val="0"/>
          <w:marTop w:val="0"/>
          <w:marBottom w:val="0"/>
          <w:divBdr>
            <w:top w:val="none" w:sz="0" w:space="0" w:color="auto"/>
            <w:left w:val="none" w:sz="0" w:space="0" w:color="auto"/>
            <w:bottom w:val="none" w:sz="0" w:space="0" w:color="auto"/>
            <w:right w:val="none" w:sz="0" w:space="0" w:color="auto"/>
          </w:divBdr>
        </w:div>
        <w:div w:id="454252407">
          <w:marLeft w:val="640"/>
          <w:marRight w:val="0"/>
          <w:marTop w:val="0"/>
          <w:marBottom w:val="0"/>
          <w:divBdr>
            <w:top w:val="none" w:sz="0" w:space="0" w:color="auto"/>
            <w:left w:val="none" w:sz="0" w:space="0" w:color="auto"/>
            <w:bottom w:val="none" w:sz="0" w:space="0" w:color="auto"/>
            <w:right w:val="none" w:sz="0" w:space="0" w:color="auto"/>
          </w:divBdr>
        </w:div>
        <w:div w:id="482233971">
          <w:marLeft w:val="640"/>
          <w:marRight w:val="0"/>
          <w:marTop w:val="0"/>
          <w:marBottom w:val="0"/>
          <w:divBdr>
            <w:top w:val="none" w:sz="0" w:space="0" w:color="auto"/>
            <w:left w:val="none" w:sz="0" w:space="0" w:color="auto"/>
            <w:bottom w:val="none" w:sz="0" w:space="0" w:color="auto"/>
            <w:right w:val="none" w:sz="0" w:space="0" w:color="auto"/>
          </w:divBdr>
        </w:div>
        <w:div w:id="506166612">
          <w:marLeft w:val="640"/>
          <w:marRight w:val="0"/>
          <w:marTop w:val="0"/>
          <w:marBottom w:val="0"/>
          <w:divBdr>
            <w:top w:val="none" w:sz="0" w:space="0" w:color="auto"/>
            <w:left w:val="none" w:sz="0" w:space="0" w:color="auto"/>
            <w:bottom w:val="none" w:sz="0" w:space="0" w:color="auto"/>
            <w:right w:val="none" w:sz="0" w:space="0" w:color="auto"/>
          </w:divBdr>
        </w:div>
        <w:div w:id="597905451">
          <w:marLeft w:val="640"/>
          <w:marRight w:val="0"/>
          <w:marTop w:val="0"/>
          <w:marBottom w:val="0"/>
          <w:divBdr>
            <w:top w:val="none" w:sz="0" w:space="0" w:color="auto"/>
            <w:left w:val="none" w:sz="0" w:space="0" w:color="auto"/>
            <w:bottom w:val="none" w:sz="0" w:space="0" w:color="auto"/>
            <w:right w:val="none" w:sz="0" w:space="0" w:color="auto"/>
          </w:divBdr>
        </w:div>
        <w:div w:id="616956734">
          <w:marLeft w:val="640"/>
          <w:marRight w:val="0"/>
          <w:marTop w:val="0"/>
          <w:marBottom w:val="0"/>
          <w:divBdr>
            <w:top w:val="none" w:sz="0" w:space="0" w:color="auto"/>
            <w:left w:val="none" w:sz="0" w:space="0" w:color="auto"/>
            <w:bottom w:val="none" w:sz="0" w:space="0" w:color="auto"/>
            <w:right w:val="none" w:sz="0" w:space="0" w:color="auto"/>
          </w:divBdr>
        </w:div>
        <w:div w:id="690497254">
          <w:marLeft w:val="640"/>
          <w:marRight w:val="0"/>
          <w:marTop w:val="0"/>
          <w:marBottom w:val="0"/>
          <w:divBdr>
            <w:top w:val="none" w:sz="0" w:space="0" w:color="auto"/>
            <w:left w:val="none" w:sz="0" w:space="0" w:color="auto"/>
            <w:bottom w:val="none" w:sz="0" w:space="0" w:color="auto"/>
            <w:right w:val="none" w:sz="0" w:space="0" w:color="auto"/>
          </w:divBdr>
        </w:div>
        <w:div w:id="808088830">
          <w:marLeft w:val="640"/>
          <w:marRight w:val="0"/>
          <w:marTop w:val="0"/>
          <w:marBottom w:val="0"/>
          <w:divBdr>
            <w:top w:val="none" w:sz="0" w:space="0" w:color="auto"/>
            <w:left w:val="none" w:sz="0" w:space="0" w:color="auto"/>
            <w:bottom w:val="none" w:sz="0" w:space="0" w:color="auto"/>
            <w:right w:val="none" w:sz="0" w:space="0" w:color="auto"/>
          </w:divBdr>
        </w:div>
        <w:div w:id="816653866">
          <w:marLeft w:val="640"/>
          <w:marRight w:val="0"/>
          <w:marTop w:val="0"/>
          <w:marBottom w:val="0"/>
          <w:divBdr>
            <w:top w:val="none" w:sz="0" w:space="0" w:color="auto"/>
            <w:left w:val="none" w:sz="0" w:space="0" w:color="auto"/>
            <w:bottom w:val="none" w:sz="0" w:space="0" w:color="auto"/>
            <w:right w:val="none" w:sz="0" w:space="0" w:color="auto"/>
          </w:divBdr>
        </w:div>
        <w:div w:id="1002314727">
          <w:marLeft w:val="640"/>
          <w:marRight w:val="0"/>
          <w:marTop w:val="0"/>
          <w:marBottom w:val="0"/>
          <w:divBdr>
            <w:top w:val="none" w:sz="0" w:space="0" w:color="auto"/>
            <w:left w:val="none" w:sz="0" w:space="0" w:color="auto"/>
            <w:bottom w:val="none" w:sz="0" w:space="0" w:color="auto"/>
            <w:right w:val="none" w:sz="0" w:space="0" w:color="auto"/>
          </w:divBdr>
        </w:div>
        <w:div w:id="1107624700">
          <w:marLeft w:val="640"/>
          <w:marRight w:val="0"/>
          <w:marTop w:val="0"/>
          <w:marBottom w:val="0"/>
          <w:divBdr>
            <w:top w:val="none" w:sz="0" w:space="0" w:color="auto"/>
            <w:left w:val="none" w:sz="0" w:space="0" w:color="auto"/>
            <w:bottom w:val="none" w:sz="0" w:space="0" w:color="auto"/>
            <w:right w:val="none" w:sz="0" w:space="0" w:color="auto"/>
          </w:divBdr>
        </w:div>
        <w:div w:id="1207133940">
          <w:marLeft w:val="640"/>
          <w:marRight w:val="0"/>
          <w:marTop w:val="0"/>
          <w:marBottom w:val="0"/>
          <w:divBdr>
            <w:top w:val="none" w:sz="0" w:space="0" w:color="auto"/>
            <w:left w:val="none" w:sz="0" w:space="0" w:color="auto"/>
            <w:bottom w:val="none" w:sz="0" w:space="0" w:color="auto"/>
            <w:right w:val="none" w:sz="0" w:space="0" w:color="auto"/>
          </w:divBdr>
        </w:div>
        <w:div w:id="1316834452">
          <w:marLeft w:val="640"/>
          <w:marRight w:val="0"/>
          <w:marTop w:val="0"/>
          <w:marBottom w:val="0"/>
          <w:divBdr>
            <w:top w:val="none" w:sz="0" w:space="0" w:color="auto"/>
            <w:left w:val="none" w:sz="0" w:space="0" w:color="auto"/>
            <w:bottom w:val="none" w:sz="0" w:space="0" w:color="auto"/>
            <w:right w:val="none" w:sz="0" w:space="0" w:color="auto"/>
          </w:divBdr>
        </w:div>
        <w:div w:id="1453669168">
          <w:marLeft w:val="640"/>
          <w:marRight w:val="0"/>
          <w:marTop w:val="0"/>
          <w:marBottom w:val="0"/>
          <w:divBdr>
            <w:top w:val="none" w:sz="0" w:space="0" w:color="auto"/>
            <w:left w:val="none" w:sz="0" w:space="0" w:color="auto"/>
            <w:bottom w:val="none" w:sz="0" w:space="0" w:color="auto"/>
            <w:right w:val="none" w:sz="0" w:space="0" w:color="auto"/>
          </w:divBdr>
        </w:div>
        <w:div w:id="1499149216">
          <w:marLeft w:val="640"/>
          <w:marRight w:val="0"/>
          <w:marTop w:val="0"/>
          <w:marBottom w:val="0"/>
          <w:divBdr>
            <w:top w:val="none" w:sz="0" w:space="0" w:color="auto"/>
            <w:left w:val="none" w:sz="0" w:space="0" w:color="auto"/>
            <w:bottom w:val="none" w:sz="0" w:space="0" w:color="auto"/>
            <w:right w:val="none" w:sz="0" w:space="0" w:color="auto"/>
          </w:divBdr>
        </w:div>
        <w:div w:id="1557355933">
          <w:marLeft w:val="640"/>
          <w:marRight w:val="0"/>
          <w:marTop w:val="0"/>
          <w:marBottom w:val="0"/>
          <w:divBdr>
            <w:top w:val="none" w:sz="0" w:space="0" w:color="auto"/>
            <w:left w:val="none" w:sz="0" w:space="0" w:color="auto"/>
            <w:bottom w:val="none" w:sz="0" w:space="0" w:color="auto"/>
            <w:right w:val="none" w:sz="0" w:space="0" w:color="auto"/>
          </w:divBdr>
        </w:div>
        <w:div w:id="1707952230">
          <w:marLeft w:val="640"/>
          <w:marRight w:val="0"/>
          <w:marTop w:val="0"/>
          <w:marBottom w:val="0"/>
          <w:divBdr>
            <w:top w:val="none" w:sz="0" w:space="0" w:color="auto"/>
            <w:left w:val="none" w:sz="0" w:space="0" w:color="auto"/>
            <w:bottom w:val="none" w:sz="0" w:space="0" w:color="auto"/>
            <w:right w:val="none" w:sz="0" w:space="0" w:color="auto"/>
          </w:divBdr>
        </w:div>
        <w:div w:id="1791630643">
          <w:marLeft w:val="640"/>
          <w:marRight w:val="0"/>
          <w:marTop w:val="0"/>
          <w:marBottom w:val="0"/>
          <w:divBdr>
            <w:top w:val="none" w:sz="0" w:space="0" w:color="auto"/>
            <w:left w:val="none" w:sz="0" w:space="0" w:color="auto"/>
            <w:bottom w:val="none" w:sz="0" w:space="0" w:color="auto"/>
            <w:right w:val="none" w:sz="0" w:space="0" w:color="auto"/>
          </w:divBdr>
        </w:div>
        <w:div w:id="1832209094">
          <w:marLeft w:val="640"/>
          <w:marRight w:val="0"/>
          <w:marTop w:val="0"/>
          <w:marBottom w:val="0"/>
          <w:divBdr>
            <w:top w:val="none" w:sz="0" w:space="0" w:color="auto"/>
            <w:left w:val="none" w:sz="0" w:space="0" w:color="auto"/>
            <w:bottom w:val="none" w:sz="0" w:space="0" w:color="auto"/>
            <w:right w:val="none" w:sz="0" w:space="0" w:color="auto"/>
          </w:divBdr>
        </w:div>
        <w:div w:id="1882548725">
          <w:marLeft w:val="640"/>
          <w:marRight w:val="0"/>
          <w:marTop w:val="0"/>
          <w:marBottom w:val="0"/>
          <w:divBdr>
            <w:top w:val="none" w:sz="0" w:space="0" w:color="auto"/>
            <w:left w:val="none" w:sz="0" w:space="0" w:color="auto"/>
            <w:bottom w:val="none" w:sz="0" w:space="0" w:color="auto"/>
            <w:right w:val="none" w:sz="0" w:space="0" w:color="auto"/>
          </w:divBdr>
        </w:div>
        <w:div w:id="2028478491">
          <w:marLeft w:val="640"/>
          <w:marRight w:val="0"/>
          <w:marTop w:val="0"/>
          <w:marBottom w:val="0"/>
          <w:divBdr>
            <w:top w:val="none" w:sz="0" w:space="0" w:color="auto"/>
            <w:left w:val="none" w:sz="0" w:space="0" w:color="auto"/>
            <w:bottom w:val="none" w:sz="0" w:space="0" w:color="auto"/>
            <w:right w:val="none" w:sz="0" w:space="0" w:color="auto"/>
          </w:divBdr>
        </w:div>
        <w:div w:id="2097944728">
          <w:marLeft w:val="640"/>
          <w:marRight w:val="0"/>
          <w:marTop w:val="0"/>
          <w:marBottom w:val="0"/>
          <w:divBdr>
            <w:top w:val="none" w:sz="0" w:space="0" w:color="auto"/>
            <w:left w:val="none" w:sz="0" w:space="0" w:color="auto"/>
            <w:bottom w:val="none" w:sz="0" w:space="0" w:color="auto"/>
            <w:right w:val="none" w:sz="0" w:space="0" w:color="auto"/>
          </w:divBdr>
        </w:div>
      </w:divsChild>
    </w:div>
    <w:div w:id="1156916452">
      <w:bodyDiv w:val="1"/>
      <w:marLeft w:val="0"/>
      <w:marRight w:val="0"/>
      <w:marTop w:val="0"/>
      <w:marBottom w:val="0"/>
      <w:divBdr>
        <w:top w:val="none" w:sz="0" w:space="0" w:color="auto"/>
        <w:left w:val="none" w:sz="0" w:space="0" w:color="auto"/>
        <w:bottom w:val="none" w:sz="0" w:space="0" w:color="auto"/>
        <w:right w:val="none" w:sz="0" w:space="0" w:color="auto"/>
      </w:divBdr>
      <w:divsChild>
        <w:div w:id="57637007">
          <w:marLeft w:val="640"/>
          <w:marRight w:val="0"/>
          <w:marTop w:val="0"/>
          <w:marBottom w:val="0"/>
          <w:divBdr>
            <w:top w:val="none" w:sz="0" w:space="0" w:color="auto"/>
            <w:left w:val="none" w:sz="0" w:space="0" w:color="auto"/>
            <w:bottom w:val="none" w:sz="0" w:space="0" w:color="auto"/>
            <w:right w:val="none" w:sz="0" w:space="0" w:color="auto"/>
          </w:divBdr>
        </w:div>
        <w:div w:id="373581524">
          <w:marLeft w:val="640"/>
          <w:marRight w:val="0"/>
          <w:marTop w:val="0"/>
          <w:marBottom w:val="0"/>
          <w:divBdr>
            <w:top w:val="none" w:sz="0" w:space="0" w:color="auto"/>
            <w:left w:val="none" w:sz="0" w:space="0" w:color="auto"/>
            <w:bottom w:val="none" w:sz="0" w:space="0" w:color="auto"/>
            <w:right w:val="none" w:sz="0" w:space="0" w:color="auto"/>
          </w:divBdr>
        </w:div>
        <w:div w:id="458187488">
          <w:marLeft w:val="640"/>
          <w:marRight w:val="0"/>
          <w:marTop w:val="0"/>
          <w:marBottom w:val="0"/>
          <w:divBdr>
            <w:top w:val="none" w:sz="0" w:space="0" w:color="auto"/>
            <w:left w:val="none" w:sz="0" w:space="0" w:color="auto"/>
            <w:bottom w:val="none" w:sz="0" w:space="0" w:color="auto"/>
            <w:right w:val="none" w:sz="0" w:space="0" w:color="auto"/>
          </w:divBdr>
        </w:div>
        <w:div w:id="470710360">
          <w:marLeft w:val="640"/>
          <w:marRight w:val="0"/>
          <w:marTop w:val="0"/>
          <w:marBottom w:val="0"/>
          <w:divBdr>
            <w:top w:val="none" w:sz="0" w:space="0" w:color="auto"/>
            <w:left w:val="none" w:sz="0" w:space="0" w:color="auto"/>
            <w:bottom w:val="none" w:sz="0" w:space="0" w:color="auto"/>
            <w:right w:val="none" w:sz="0" w:space="0" w:color="auto"/>
          </w:divBdr>
        </w:div>
        <w:div w:id="562374435">
          <w:marLeft w:val="640"/>
          <w:marRight w:val="0"/>
          <w:marTop w:val="0"/>
          <w:marBottom w:val="0"/>
          <w:divBdr>
            <w:top w:val="none" w:sz="0" w:space="0" w:color="auto"/>
            <w:left w:val="none" w:sz="0" w:space="0" w:color="auto"/>
            <w:bottom w:val="none" w:sz="0" w:space="0" w:color="auto"/>
            <w:right w:val="none" w:sz="0" w:space="0" w:color="auto"/>
          </w:divBdr>
        </w:div>
        <w:div w:id="573467014">
          <w:marLeft w:val="640"/>
          <w:marRight w:val="0"/>
          <w:marTop w:val="0"/>
          <w:marBottom w:val="0"/>
          <w:divBdr>
            <w:top w:val="none" w:sz="0" w:space="0" w:color="auto"/>
            <w:left w:val="none" w:sz="0" w:space="0" w:color="auto"/>
            <w:bottom w:val="none" w:sz="0" w:space="0" w:color="auto"/>
            <w:right w:val="none" w:sz="0" w:space="0" w:color="auto"/>
          </w:divBdr>
        </w:div>
        <w:div w:id="662120301">
          <w:marLeft w:val="640"/>
          <w:marRight w:val="0"/>
          <w:marTop w:val="0"/>
          <w:marBottom w:val="0"/>
          <w:divBdr>
            <w:top w:val="none" w:sz="0" w:space="0" w:color="auto"/>
            <w:left w:val="none" w:sz="0" w:space="0" w:color="auto"/>
            <w:bottom w:val="none" w:sz="0" w:space="0" w:color="auto"/>
            <w:right w:val="none" w:sz="0" w:space="0" w:color="auto"/>
          </w:divBdr>
        </w:div>
        <w:div w:id="691342100">
          <w:marLeft w:val="640"/>
          <w:marRight w:val="0"/>
          <w:marTop w:val="0"/>
          <w:marBottom w:val="0"/>
          <w:divBdr>
            <w:top w:val="none" w:sz="0" w:space="0" w:color="auto"/>
            <w:left w:val="none" w:sz="0" w:space="0" w:color="auto"/>
            <w:bottom w:val="none" w:sz="0" w:space="0" w:color="auto"/>
            <w:right w:val="none" w:sz="0" w:space="0" w:color="auto"/>
          </w:divBdr>
        </w:div>
        <w:div w:id="1062366565">
          <w:marLeft w:val="640"/>
          <w:marRight w:val="0"/>
          <w:marTop w:val="0"/>
          <w:marBottom w:val="0"/>
          <w:divBdr>
            <w:top w:val="none" w:sz="0" w:space="0" w:color="auto"/>
            <w:left w:val="none" w:sz="0" w:space="0" w:color="auto"/>
            <w:bottom w:val="none" w:sz="0" w:space="0" w:color="auto"/>
            <w:right w:val="none" w:sz="0" w:space="0" w:color="auto"/>
          </w:divBdr>
        </w:div>
        <w:div w:id="1086924901">
          <w:marLeft w:val="640"/>
          <w:marRight w:val="0"/>
          <w:marTop w:val="0"/>
          <w:marBottom w:val="0"/>
          <w:divBdr>
            <w:top w:val="none" w:sz="0" w:space="0" w:color="auto"/>
            <w:left w:val="none" w:sz="0" w:space="0" w:color="auto"/>
            <w:bottom w:val="none" w:sz="0" w:space="0" w:color="auto"/>
            <w:right w:val="none" w:sz="0" w:space="0" w:color="auto"/>
          </w:divBdr>
        </w:div>
        <w:div w:id="1240866770">
          <w:marLeft w:val="640"/>
          <w:marRight w:val="0"/>
          <w:marTop w:val="0"/>
          <w:marBottom w:val="0"/>
          <w:divBdr>
            <w:top w:val="none" w:sz="0" w:space="0" w:color="auto"/>
            <w:left w:val="none" w:sz="0" w:space="0" w:color="auto"/>
            <w:bottom w:val="none" w:sz="0" w:space="0" w:color="auto"/>
            <w:right w:val="none" w:sz="0" w:space="0" w:color="auto"/>
          </w:divBdr>
        </w:div>
        <w:div w:id="1285697961">
          <w:marLeft w:val="640"/>
          <w:marRight w:val="0"/>
          <w:marTop w:val="0"/>
          <w:marBottom w:val="0"/>
          <w:divBdr>
            <w:top w:val="none" w:sz="0" w:space="0" w:color="auto"/>
            <w:left w:val="none" w:sz="0" w:space="0" w:color="auto"/>
            <w:bottom w:val="none" w:sz="0" w:space="0" w:color="auto"/>
            <w:right w:val="none" w:sz="0" w:space="0" w:color="auto"/>
          </w:divBdr>
        </w:div>
        <w:div w:id="1298222890">
          <w:marLeft w:val="640"/>
          <w:marRight w:val="0"/>
          <w:marTop w:val="0"/>
          <w:marBottom w:val="0"/>
          <w:divBdr>
            <w:top w:val="none" w:sz="0" w:space="0" w:color="auto"/>
            <w:left w:val="none" w:sz="0" w:space="0" w:color="auto"/>
            <w:bottom w:val="none" w:sz="0" w:space="0" w:color="auto"/>
            <w:right w:val="none" w:sz="0" w:space="0" w:color="auto"/>
          </w:divBdr>
        </w:div>
        <w:div w:id="1362126177">
          <w:marLeft w:val="640"/>
          <w:marRight w:val="0"/>
          <w:marTop w:val="0"/>
          <w:marBottom w:val="0"/>
          <w:divBdr>
            <w:top w:val="none" w:sz="0" w:space="0" w:color="auto"/>
            <w:left w:val="none" w:sz="0" w:space="0" w:color="auto"/>
            <w:bottom w:val="none" w:sz="0" w:space="0" w:color="auto"/>
            <w:right w:val="none" w:sz="0" w:space="0" w:color="auto"/>
          </w:divBdr>
        </w:div>
        <w:div w:id="1418287358">
          <w:marLeft w:val="640"/>
          <w:marRight w:val="0"/>
          <w:marTop w:val="0"/>
          <w:marBottom w:val="0"/>
          <w:divBdr>
            <w:top w:val="none" w:sz="0" w:space="0" w:color="auto"/>
            <w:left w:val="none" w:sz="0" w:space="0" w:color="auto"/>
            <w:bottom w:val="none" w:sz="0" w:space="0" w:color="auto"/>
            <w:right w:val="none" w:sz="0" w:space="0" w:color="auto"/>
          </w:divBdr>
        </w:div>
        <w:div w:id="1454132095">
          <w:marLeft w:val="640"/>
          <w:marRight w:val="0"/>
          <w:marTop w:val="0"/>
          <w:marBottom w:val="0"/>
          <w:divBdr>
            <w:top w:val="none" w:sz="0" w:space="0" w:color="auto"/>
            <w:left w:val="none" w:sz="0" w:space="0" w:color="auto"/>
            <w:bottom w:val="none" w:sz="0" w:space="0" w:color="auto"/>
            <w:right w:val="none" w:sz="0" w:space="0" w:color="auto"/>
          </w:divBdr>
        </w:div>
        <w:div w:id="1684016365">
          <w:marLeft w:val="640"/>
          <w:marRight w:val="0"/>
          <w:marTop w:val="0"/>
          <w:marBottom w:val="0"/>
          <w:divBdr>
            <w:top w:val="none" w:sz="0" w:space="0" w:color="auto"/>
            <w:left w:val="none" w:sz="0" w:space="0" w:color="auto"/>
            <w:bottom w:val="none" w:sz="0" w:space="0" w:color="auto"/>
            <w:right w:val="none" w:sz="0" w:space="0" w:color="auto"/>
          </w:divBdr>
        </w:div>
        <w:div w:id="1726222369">
          <w:marLeft w:val="640"/>
          <w:marRight w:val="0"/>
          <w:marTop w:val="0"/>
          <w:marBottom w:val="0"/>
          <w:divBdr>
            <w:top w:val="none" w:sz="0" w:space="0" w:color="auto"/>
            <w:left w:val="none" w:sz="0" w:space="0" w:color="auto"/>
            <w:bottom w:val="none" w:sz="0" w:space="0" w:color="auto"/>
            <w:right w:val="none" w:sz="0" w:space="0" w:color="auto"/>
          </w:divBdr>
        </w:div>
        <w:div w:id="1775633172">
          <w:marLeft w:val="640"/>
          <w:marRight w:val="0"/>
          <w:marTop w:val="0"/>
          <w:marBottom w:val="0"/>
          <w:divBdr>
            <w:top w:val="none" w:sz="0" w:space="0" w:color="auto"/>
            <w:left w:val="none" w:sz="0" w:space="0" w:color="auto"/>
            <w:bottom w:val="none" w:sz="0" w:space="0" w:color="auto"/>
            <w:right w:val="none" w:sz="0" w:space="0" w:color="auto"/>
          </w:divBdr>
        </w:div>
        <w:div w:id="1870339089">
          <w:marLeft w:val="640"/>
          <w:marRight w:val="0"/>
          <w:marTop w:val="0"/>
          <w:marBottom w:val="0"/>
          <w:divBdr>
            <w:top w:val="none" w:sz="0" w:space="0" w:color="auto"/>
            <w:left w:val="none" w:sz="0" w:space="0" w:color="auto"/>
            <w:bottom w:val="none" w:sz="0" w:space="0" w:color="auto"/>
            <w:right w:val="none" w:sz="0" w:space="0" w:color="auto"/>
          </w:divBdr>
        </w:div>
        <w:div w:id="1910923956">
          <w:marLeft w:val="640"/>
          <w:marRight w:val="0"/>
          <w:marTop w:val="0"/>
          <w:marBottom w:val="0"/>
          <w:divBdr>
            <w:top w:val="none" w:sz="0" w:space="0" w:color="auto"/>
            <w:left w:val="none" w:sz="0" w:space="0" w:color="auto"/>
            <w:bottom w:val="none" w:sz="0" w:space="0" w:color="auto"/>
            <w:right w:val="none" w:sz="0" w:space="0" w:color="auto"/>
          </w:divBdr>
        </w:div>
        <w:div w:id="2002347259">
          <w:marLeft w:val="640"/>
          <w:marRight w:val="0"/>
          <w:marTop w:val="0"/>
          <w:marBottom w:val="0"/>
          <w:divBdr>
            <w:top w:val="none" w:sz="0" w:space="0" w:color="auto"/>
            <w:left w:val="none" w:sz="0" w:space="0" w:color="auto"/>
            <w:bottom w:val="none" w:sz="0" w:space="0" w:color="auto"/>
            <w:right w:val="none" w:sz="0" w:space="0" w:color="auto"/>
          </w:divBdr>
        </w:div>
        <w:div w:id="2016682625">
          <w:marLeft w:val="640"/>
          <w:marRight w:val="0"/>
          <w:marTop w:val="0"/>
          <w:marBottom w:val="0"/>
          <w:divBdr>
            <w:top w:val="none" w:sz="0" w:space="0" w:color="auto"/>
            <w:left w:val="none" w:sz="0" w:space="0" w:color="auto"/>
            <w:bottom w:val="none" w:sz="0" w:space="0" w:color="auto"/>
            <w:right w:val="none" w:sz="0" w:space="0" w:color="auto"/>
          </w:divBdr>
        </w:div>
        <w:div w:id="2042700093">
          <w:marLeft w:val="640"/>
          <w:marRight w:val="0"/>
          <w:marTop w:val="0"/>
          <w:marBottom w:val="0"/>
          <w:divBdr>
            <w:top w:val="none" w:sz="0" w:space="0" w:color="auto"/>
            <w:left w:val="none" w:sz="0" w:space="0" w:color="auto"/>
            <w:bottom w:val="none" w:sz="0" w:space="0" w:color="auto"/>
            <w:right w:val="none" w:sz="0" w:space="0" w:color="auto"/>
          </w:divBdr>
        </w:div>
        <w:div w:id="2045666491">
          <w:marLeft w:val="640"/>
          <w:marRight w:val="0"/>
          <w:marTop w:val="0"/>
          <w:marBottom w:val="0"/>
          <w:divBdr>
            <w:top w:val="none" w:sz="0" w:space="0" w:color="auto"/>
            <w:left w:val="none" w:sz="0" w:space="0" w:color="auto"/>
            <w:bottom w:val="none" w:sz="0" w:space="0" w:color="auto"/>
            <w:right w:val="none" w:sz="0" w:space="0" w:color="auto"/>
          </w:divBdr>
        </w:div>
      </w:divsChild>
    </w:div>
    <w:div w:id="1167136036">
      <w:bodyDiv w:val="1"/>
      <w:marLeft w:val="0"/>
      <w:marRight w:val="0"/>
      <w:marTop w:val="0"/>
      <w:marBottom w:val="0"/>
      <w:divBdr>
        <w:top w:val="none" w:sz="0" w:space="0" w:color="auto"/>
        <w:left w:val="none" w:sz="0" w:space="0" w:color="auto"/>
        <w:bottom w:val="none" w:sz="0" w:space="0" w:color="auto"/>
        <w:right w:val="none" w:sz="0" w:space="0" w:color="auto"/>
      </w:divBdr>
      <w:divsChild>
        <w:div w:id="54476733">
          <w:marLeft w:val="640"/>
          <w:marRight w:val="0"/>
          <w:marTop w:val="0"/>
          <w:marBottom w:val="0"/>
          <w:divBdr>
            <w:top w:val="none" w:sz="0" w:space="0" w:color="auto"/>
            <w:left w:val="none" w:sz="0" w:space="0" w:color="auto"/>
            <w:bottom w:val="none" w:sz="0" w:space="0" w:color="auto"/>
            <w:right w:val="none" w:sz="0" w:space="0" w:color="auto"/>
          </w:divBdr>
        </w:div>
        <w:div w:id="78336363">
          <w:marLeft w:val="640"/>
          <w:marRight w:val="0"/>
          <w:marTop w:val="0"/>
          <w:marBottom w:val="0"/>
          <w:divBdr>
            <w:top w:val="none" w:sz="0" w:space="0" w:color="auto"/>
            <w:left w:val="none" w:sz="0" w:space="0" w:color="auto"/>
            <w:bottom w:val="none" w:sz="0" w:space="0" w:color="auto"/>
            <w:right w:val="none" w:sz="0" w:space="0" w:color="auto"/>
          </w:divBdr>
        </w:div>
        <w:div w:id="166480767">
          <w:marLeft w:val="640"/>
          <w:marRight w:val="0"/>
          <w:marTop w:val="0"/>
          <w:marBottom w:val="0"/>
          <w:divBdr>
            <w:top w:val="none" w:sz="0" w:space="0" w:color="auto"/>
            <w:left w:val="none" w:sz="0" w:space="0" w:color="auto"/>
            <w:bottom w:val="none" w:sz="0" w:space="0" w:color="auto"/>
            <w:right w:val="none" w:sz="0" w:space="0" w:color="auto"/>
          </w:divBdr>
        </w:div>
        <w:div w:id="259459466">
          <w:marLeft w:val="640"/>
          <w:marRight w:val="0"/>
          <w:marTop w:val="0"/>
          <w:marBottom w:val="0"/>
          <w:divBdr>
            <w:top w:val="none" w:sz="0" w:space="0" w:color="auto"/>
            <w:left w:val="none" w:sz="0" w:space="0" w:color="auto"/>
            <w:bottom w:val="none" w:sz="0" w:space="0" w:color="auto"/>
            <w:right w:val="none" w:sz="0" w:space="0" w:color="auto"/>
          </w:divBdr>
        </w:div>
        <w:div w:id="338510105">
          <w:marLeft w:val="640"/>
          <w:marRight w:val="0"/>
          <w:marTop w:val="0"/>
          <w:marBottom w:val="0"/>
          <w:divBdr>
            <w:top w:val="none" w:sz="0" w:space="0" w:color="auto"/>
            <w:left w:val="none" w:sz="0" w:space="0" w:color="auto"/>
            <w:bottom w:val="none" w:sz="0" w:space="0" w:color="auto"/>
            <w:right w:val="none" w:sz="0" w:space="0" w:color="auto"/>
          </w:divBdr>
        </w:div>
        <w:div w:id="340468540">
          <w:marLeft w:val="640"/>
          <w:marRight w:val="0"/>
          <w:marTop w:val="0"/>
          <w:marBottom w:val="0"/>
          <w:divBdr>
            <w:top w:val="none" w:sz="0" w:space="0" w:color="auto"/>
            <w:left w:val="none" w:sz="0" w:space="0" w:color="auto"/>
            <w:bottom w:val="none" w:sz="0" w:space="0" w:color="auto"/>
            <w:right w:val="none" w:sz="0" w:space="0" w:color="auto"/>
          </w:divBdr>
        </w:div>
        <w:div w:id="377828227">
          <w:marLeft w:val="640"/>
          <w:marRight w:val="0"/>
          <w:marTop w:val="0"/>
          <w:marBottom w:val="0"/>
          <w:divBdr>
            <w:top w:val="none" w:sz="0" w:space="0" w:color="auto"/>
            <w:left w:val="none" w:sz="0" w:space="0" w:color="auto"/>
            <w:bottom w:val="none" w:sz="0" w:space="0" w:color="auto"/>
            <w:right w:val="none" w:sz="0" w:space="0" w:color="auto"/>
          </w:divBdr>
        </w:div>
        <w:div w:id="505635862">
          <w:marLeft w:val="640"/>
          <w:marRight w:val="0"/>
          <w:marTop w:val="0"/>
          <w:marBottom w:val="0"/>
          <w:divBdr>
            <w:top w:val="none" w:sz="0" w:space="0" w:color="auto"/>
            <w:left w:val="none" w:sz="0" w:space="0" w:color="auto"/>
            <w:bottom w:val="none" w:sz="0" w:space="0" w:color="auto"/>
            <w:right w:val="none" w:sz="0" w:space="0" w:color="auto"/>
          </w:divBdr>
        </w:div>
        <w:div w:id="557203798">
          <w:marLeft w:val="640"/>
          <w:marRight w:val="0"/>
          <w:marTop w:val="0"/>
          <w:marBottom w:val="0"/>
          <w:divBdr>
            <w:top w:val="none" w:sz="0" w:space="0" w:color="auto"/>
            <w:left w:val="none" w:sz="0" w:space="0" w:color="auto"/>
            <w:bottom w:val="none" w:sz="0" w:space="0" w:color="auto"/>
            <w:right w:val="none" w:sz="0" w:space="0" w:color="auto"/>
          </w:divBdr>
        </w:div>
        <w:div w:id="587426668">
          <w:marLeft w:val="640"/>
          <w:marRight w:val="0"/>
          <w:marTop w:val="0"/>
          <w:marBottom w:val="0"/>
          <w:divBdr>
            <w:top w:val="none" w:sz="0" w:space="0" w:color="auto"/>
            <w:left w:val="none" w:sz="0" w:space="0" w:color="auto"/>
            <w:bottom w:val="none" w:sz="0" w:space="0" w:color="auto"/>
            <w:right w:val="none" w:sz="0" w:space="0" w:color="auto"/>
          </w:divBdr>
        </w:div>
        <w:div w:id="760297927">
          <w:marLeft w:val="640"/>
          <w:marRight w:val="0"/>
          <w:marTop w:val="0"/>
          <w:marBottom w:val="0"/>
          <w:divBdr>
            <w:top w:val="none" w:sz="0" w:space="0" w:color="auto"/>
            <w:left w:val="none" w:sz="0" w:space="0" w:color="auto"/>
            <w:bottom w:val="none" w:sz="0" w:space="0" w:color="auto"/>
            <w:right w:val="none" w:sz="0" w:space="0" w:color="auto"/>
          </w:divBdr>
        </w:div>
        <w:div w:id="970133471">
          <w:marLeft w:val="640"/>
          <w:marRight w:val="0"/>
          <w:marTop w:val="0"/>
          <w:marBottom w:val="0"/>
          <w:divBdr>
            <w:top w:val="none" w:sz="0" w:space="0" w:color="auto"/>
            <w:left w:val="none" w:sz="0" w:space="0" w:color="auto"/>
            <w:bottom w:val="none" w:sz="0" w:space="0" w:color="auto"/>
            <w:right w:val="none" w:sz="0" w:space="0" w:color="auto"/>
          </w:divBdr>
        </w:div>
        <w:div w:id="1190292103">
          <w:marLeft w:val="640"/>
          <w:marRight w:val="0"/>
          <w:marTop w:val="0"/>
          <w:marBottom w:val="0"/>
          <w:divBdr>
            <w:top w:val="none" w:sz="0" w:space="0" w:color="auto"/>
            <w:left w:val="none" w:sz="0" w:space="0" w:color="auto"/>
            <w:bottom w:val="none" w:sz="0" w:space="0" w:color="auto"/>
            <w:right w:val="none" w:sz="0" w:space="0" w:color="auto"/>
          </w:divBdr>
        </w:div>
        <w:div w:id="1228959655">
          <w:marLeft w:val="640"/>
          <w:marRight w:val="0"/>
          <w:marTop w:val="0"/>
          <w:marBottom w:val="0"/>
          <w:divBdr>
            <w:top w:val="none" w:sz="0" w:space="0" w:color="auto"/>
            <w:left w:val="none" w:sz="0" w:space="0" w:color="auto"/>
            <w:bottom w:val="none" w:sz="0" w:space="0" w:color="auto"/>
            <w:right w:val="none" w:sz="0" w:space="0" w:color="auto"/>
          </w:divBdr>
        </w:div>
        <w:div w:id="1332222424">
          <w:marLeft w:val="640"/>
          <w:marRight w:val="0"/>
          <w:marTop w:val="0"/>
          <w:marBottom w:val="0"/>
          <w:divBdr>
            <w:top w:val="none" w:sz="0" w:space="0" w:color="auto"/>
            <w:left w:val="none" w:sz="0" w:space="0" w:color="auto"/>
            <w:bottom w:val="none" w:sz="0" w:space="0" w:color="auto"/>
            <w:right w:val="none" w:sz="0" w:space="0" w:color="auto"/>
          </w:divBdr>
        </w:div>
        <w:div w:id="1506554619">
          <w:marLeft w:val="640"/>
          <w:marRight w:val="0"/>
          <w:marTop w:val="0"/>
          <w:marBottom w:val="0"/>
          <w:divBdr>
            <w:top w:val="none" w:sz="0" w:space="0" w:color="auto"/>
            <w:left w:val="none" w:sz="0" w:space="0" w:color="auto"/>
            <w:bottom w:val="none" w:sz="0" w:space="0" w:color="auto"/>
            <w:right w:val="none" w:sz="0" w:space="0" w:color="auto"/>
          </w:divBdr>
        </w:div>
        <w:div w:id="1526940779">
          <w:marLeft w:val="640"/>
          <w:marRight w:val="0"/>
          <w:marTop w:val="0"/>
          <w:marBottom w:val="0"/>
          <w:divBdr>
            <w:top w:val="none" w:sz="0" w:space="0" w:color="auto"/>
            <w:left w:val="none" w:sz="0" w:space="0" w:color="auto"/>
            <w:bottom w:val="none" w:sz="0" w:space="0" w:color="auto"/>
            <w:right w:val="none" w:sz="0" w:space="0" w:color="auto"/>
          </w:divBdr>
        </w:div>
        <w:div w:id="1642806413">
          <w:marLeft w:val="640"/>
          <w:marRight w:val="0"/>
          <w:marTop w:val="0"/>
          <w:marBottom w:val="0"/>
          <w:divBdr>
            <w:top w:val="none" w:sz="0" w:space="0" w:color="auto"/>
            <w:left w:val="none" w:sz="0" w:space="0" w:color="auto"/>
            <w:bottom w:val="none" w:sz="0" w:space="0" w:color="auto"/>
            <w:right w:val="none" w:sz="0" w:space="0" w:color="auto"/>
          </w:divBdr>
        </w:div>
        <w:div w:id="1782604336">
          <w:marLeft w:val="640"/>
          <w:marRight w:val="0"/>
          <w:marTop w:val="0"/>
          <w:marBottom w:val="0"/>
          <w:divBdr>
            <w:top w:val="none" w:sz="0" w:space="0" w:color="auto"/>
            <w:left w:val="none" w:sz="0" w:space="0" w:color="auto"/>
            <w:bottom w:val="none" w:sz="0" w:space="0" w:color="auto"/>
            <w:right w:val="none" w:sz="0" w:space="0" w:color="auto"/>
          </w:divBdr>
        </w:div>
        <w:div w:id="1793863047">
          <w:marLeft w:val="640"/>
          <w:marRight w:val="0"/>
          <w:marTop w:val="0"/>
          <w:marBottom w:val="0"/>
          <w:divBdr>
            <w:top w:val="none" w:sz="0" w:space="0" w:color="auto"/>
            <w:left w:val="none" w:sz="0" w:space="0" w:color="auto"/>
            <w:bottom w:val="none" w:sz="0" w:space="0" w:color="auto"/>
            <w:right w:val="none" w:sz="0" w:space="0" w:color="auto"/>
          </w:divBdr>
        </w:div>
        <w:div w:id="1814328209">
          <w:marLeft w:val="640"/>
          <w:marRight w:val="0"/>
          <w:marTop w:val="0"/>
          <w:marBottom w:val="0"/>
          <w:divBdr>
            <w:top w:val="none" w:sz="0" w:space="0" w:color="auto"/>
            <w:left w:val="none" w:sz="0" w:space="0" w:color="auto"/>
            <w:bottom w:val="none" w:sz="0" w:space="0" w:color="auto"/>
            <w:right w:val="none" w:sz="0" w:space="0" w:color="auto"/>
          </w:divBdr>
        </w:div>
        <w:div w:id="1837647167">
          <w:marLeft w:val="640"/>
          <w:marRight w:val="0"/>
          <w:marTop w:val="0"/>
          <w:marBottom w:val="0"/>
          <w:divBdr>
            <w:top w:val="none" w:sz="0" w:space="0" w:color="auto"/>
            <w:left w:val="none" w:sz="0" w:space="0" w:color="auto"/>
            <w:bottom w:val="none" w:sz="0" w:space="0" w:color="auto"/>
            <w:right w:val="none" w:sz="0" w:space="0" w:color="auto"/>
          </w:divBdr>
        </w:div>
        <w:div w:id="1846702650">
          <w:marLeft w:val="640"/>
          <w:marRight w:val="0"/>
          <w:marTop w:val="0"/>
          <w:marBottom w:val="0"/>
          <w:divBdr>
            <w:top w:val="none" w:sz="0" w:space="0" w:color="auto"/>
            <w:left w:val="none" w:sz="0" w:space="0" w:color="auto"/>
            <w:bottom w:val="none" w:sz="0" w:space="0" w:color="auto"/>
            <w:right w:val="none" w:sz="0" w:space="0" w:color="auto"/>
          </w:divBdr>
        </w:div>
        <w:div w:id="1964187867">
          <w:marLeft w:val="640"/>
          <w:marRight w:val="0"/>
          <w:marTop w:val="0"/>
          <w:marBottom w:val="0"/>
          <w:divBdr>
            <w:top w:val="none" w:sz="0" w:space="0" w:color="auto"/>
            <w:left w:val="none" w:sz="0" w:space="0" w:color="auto"/>
            <w:bottom w:val="none" w:sz="0" w:space="0" w:color="auto"/>
            <w:right w:val="none" w:sz="0" w:space="0" w:color="auto"/>
          </w:divBdr>
        </w:div>
        <w:div w:id="2123448860">
          <w:marLeft w:val="640"/>
          <w:marRight w:val="0"/>
          <w:marTop w:val="0"/>
          <w:marBottom w:val="0"/>
          <w:divBdr>
            <w:top w:val="none" w:sz="0" w:space="0" w:color="auto"/>
            <w:left w:val="none" w:sz="0" w:space="0" w:color="auto"/>
            <w:bottom w:val="none" w:sz="0" w:space="0" w:color="auto"/>
            <w:right w:val="none" w:sz="0" w:space="0" w:color="auto"/>
          </w:divBdr>
        </w:div>
      </w:divsChild>
    </w:div>
    <w:div w:id="1175151571">
      <w:bodyDiv w:val="1"/>
      <w:marLeft w:val="0"/>
      <w:marRight w:val="0"/>
      <w:marTop w:val="0"/>
      <w:marBottom w:val="0"/>
      <w:divBdr>
        <w:top w:val="none" w:sz="0" w:space="0" w:color="auto"/>
        <w:left w:val="none" w:sz="0" w:space="0" w:color="auto"/>
        <w:bottom w:val="none" w:sz="0" w:space="0" w:color="auto"/>
        <w:right w:val="none" w:sz="0" w:space="0" w:color="auto"/>
      </w:divBdr>
      <w:divsChild>
        <w:div w:id="197282537">
          <w:marLeft w:val="640"/>
          <w:marRight w:val="0"/>
          <w:marTop w:val="0"/>
          <w:marBottom w:val="0"/>
          <w:divBdr>
            <w:top w:val="none" w:sz="0" w:space="0" w:color="auto"/>
            <w:left w:val="none" w:sz="0" w:space="0" w:color="auto"/>
            <w:bottom w:val="none" w:sz="0" w:space="0" w:color="auto"/>
            <w:right w:val="none" w:sz="0" w:space="0" w:color="auto"/>
          </w:divBdr>
        </w:div>
        <w:div w:id="276569374">
          <w:marLeft w:val="640"/>
          <w:marRight w:val="0"/>
          <w:marTop w:val="0"/>
          <w:marBottom w:val="0"/>
          <w:divBdr>
            <w:top w:val="none" w:sz="0" w:space="0" w:color="auto"/>
            <w:left w:val="none" w:sz="0" w:space="0" w:color="auto"/>
            <w:bottom w:val="none" w:sz="0" w:space="0" w:color="auto"/>
            <w:right w:val="none" w:sz="0" w:space="0" w:color="auto"/>
          </w:divBdr>
        </w:div>
        <w:div w:id="551696711">
          <w:marLeft w:val="640"/>
          <w:marRight w:val="0"/>
          <w:marTop w:val="0"/>
          <w:marBottom w:val="0"/>
          <w:divBdr>
            <w:top w:val="none" w:sz="0" w:space="0" w:color="auto"/>
            <w:left w:val="none" w:sz="0" w:space="0" w:color="auto"/>
            <w:bottom w:val="none" w:sz="0" w:space="0" w:color="auto"/>
            <w:right w:val="none" w:sz="0" w:space="0" w:color="auto"/>
          </w:divBdr>
        </w:div>
        <w:div w:id="560293617">
          <w:marLeft w:val="640"/>
          <w:marRight w:val="0"/>
          <w:marTop w:val="0"/>
          <w:marBottom w:val="0"/>
          <w:divBdr>
            <w:top w:val="none" w:sz="0" w:space="0" w:color="auto"/>
            <w:left w:val="none" w:sz="0" w:space="0" w:color="auto"/>
            <w:bottom w:val="none" w:sz="0" w:space="0" w:color="auto"/>
            <w:right w:val="none" w:sz="0" w:space="0" w:color="auto"/>
          </w:divBdr>
        </w:div>
        <w:div w:id="625431761">
          <w:marLeft w:val="640"/>
          <w:marRight w:val="0"/>
          <w:marTop w:val="0"/>
          <w:marBottom w:val="0"/>
          <w:divBdr>
            <w:top w:val="none" w:sz="0" w:space="0" w:color="auto"/>
            <w:left w:val="none" w:sz="0" w:space="0" w:color="auto"/>
            <w:bottom w:val="none" w:sz="0" w:space="0" w:color="auto"/>
            <w:right w:val="none" w:sz="0" w:space="0" w:color="auto"/>
          </w:divBdr>
        </w:div>
        <w:div w:id="768623080">
          <w:marLeft w:val="640"/>
          <w:marRight w:val="0"/>
          <w:marTop w:val="0"/>
          <w:marBottom w:val="0"/>
          <w:divBdr>
            <w:top w:val="none" w:sz="0" w:space="0" w:color="auto"/>
            <w:left w:val="none" w:sz="0" w:space="0" w:color="auto"/>
            <w:bottom w:val="none" w:sz="0" w:space="0" w:color="auto"/>
            <w:right w:val="none" w:sz="0" w:space="0" w:color="auto"/>
          </w:divBdr>
        </w:div>
        <w:div w:id="844318020">
          <w:marLeft w:val="640"/>
          <w:marRight w:val="0"/>
          <w:marTop w:val="0"/>
          <w:marBottom w:val="0"/>
          <w:divBdr>
            <w:top w:val="none" w:sz="0" w:space="0" w:color="auto"/>
            <w:left w:val="none" w:sz="0" w:space="0" w:color="auto"/>
            <w:bottom w:val="none" w:sz="0" w:space="0" w:color="auto"/>
            <w:right w:val="none" w:sz="0" w:space="0" w:color="auto"/>
          </w:divBdr>
        </w:div>
        <w:div w:id="928003015">
          <w:marLeft w:val="640"/>
          <w:marRight w:val="0"/>
          <w:marTop w:val="0"/>
          <w:marBottom w:val="0"/>
          <w:divBdr>
            <w:top w:val="none" w:sz="0" w:space="0" w:color="auto"/>
            <w:left w:val="none" w:sz="0" w:space="0" w:color="auto"/>
            <w:bottom w:val="none" w:sz="0" w:space="0" w:color="auto"/>
            <w:right w:val="none" w:sz="0" w:space="0" w:color="auto"/>
          </w:divBdr>
        </w:div>
        <w:div w:id="952783435">
          <w:marLeft w:val="640"/>
          <w:marRight w:val="0"/>
          <w:marTop w:val="0"/>
          <w:marBottom w:val="0"/>
          <w:divBdr>
            <w:top w:val="none" w:sz="0" w:space="0" w:color="auto"/>
            <w:left w:val="none" w:sz="0" w:space="0" w:color="auto"/>
            <w:bottom w:val="none" w:sz="0" w:space="0" w:color="auto"/>
            <w:right w:val="none" w:sz="0" w:space="0" w:color="auto"/>
          </w:divBdr>
        </w:div>
        <w:div w:id="996301683">
          <w:marLeft w:val="640"/>
          <w:marRight w:val="0"/>
          <w:marTop w:val="0"/>
          <w:marBottom w:val="0"/>
          <w:divBdr>
            <w:top w:val="none" w:sz="0" w:space="0" w:color="auto"/>
            <w:left w:val="none" w:sz="0" w:space="0" w:color="auto"/>
            <w:bottom w:val="none" w:sz="0" w:space="0" w:color="auto"/>
            <w:right w:val="none" w:sz="0" w:space="0" w:color="auto"/>
          </w:divBdr>
        </w:div>
        <w:div w:id="1212107579">
          <w:marLeft w:val="640"/>
          <w:marRight w:val="0"/>
          <w:marTop w:val="0"/>
          <w:marBottom w:val="0"/>
          <w:divBdr>
            <w:top w:val="none" w:sz="0" w:space="0" w:color="auto"/>
            <w:left w:val="none" w:sz="0" w:space="0" w:color="auto"/>
            <w:bottom w:val="none" w:sz="0" w:space="0" w:color="auto"/>
            <w:right w:val="none" w:sz="0" w:space="0" w:color="auto"/>
          </w:divBdr>
        </w:div>
        <w:div w:id="1357581518">
          <w:marLeft w:val="640"/>
          <w:marRight w:val="0"/>
          <w:marTop w:val="0"/>
          <w:marBottom w:val="0"/>
          <w:divBdr>
            <w:top w:val="none" w:sz="0" w:space="0" w:color="auto"/>
            <w:left w:val="none" w:sz="0" w:space="0" w:color="auto"/>
            <w:bottom w:val="none" w:sz="0" w:space="0" w:color="auto"/>
            <w:right w:val="none" w:sz="0" w:space="0" w:color="auto"/>
          </w:divBdr>
        </w:div>
        <w:div w:id="1480876223">
          <w:marLeft w:val="640"/>
          <w:marRight w:val="0"/>
          <w:marTop w:val="0"/>
          <w:marBottom w:val="0"/>
          <w:divBdr>
            <w:top w:val="none" w:sz="0" w:space="0" w:color="auto"/>
            <w:left w:val="none" w:sz="0" w:space="0" w:color="auto"/>
            <w:bottom w:val="none" w:sz="0" w:space="0" w:color="auto"/>
            <w:right w:val="none" w:sz="0" w:space="0" w:color="auto"/>
          </w:divBdr>
        </w:div>
        <w:div w:id="1562524751">
          <w:marLeft w:val="640"/>
          <w:marRight w:val="0"/>
          <w:marTop w:val="0"/>
          <w:marBottom w:val="0"/>
          <w:divBdr>
            <w:top w:val="none" w:sz="0" w:space="0" w:color="auto"/>
            <w:left w:val="none" w:sz="0" w:space="0" w:color="auto"/>
            <w:bottom w:val="none" w:sz="0" w:space="0" w:color="auto"/>
            <w:right w:val="none" w:sz="0" w:space="0" w:color="auto"/>
          </w:divBdr>
        </w:div>
        <w:div w:id="1593976108">
          <w:marLeft w:val="640"/>
          <w:marRight w:val="0"/>
          <w:marTop w:val="0"/>
          <w:marBottom w:val="0"/>
          <w:divBdr>
            <w:top w:val="none" w:sz="0" w:space="0" w:color="auto"/>
            <w:left w:val="none" w:sz="0" w:space="0" w:color="auto"/>
            <w:bottom w:val="none" w:sz="0" w:space="0" w:color="auto"/>
            <w:right w:val="none" w:sz="0" w:space="0" w:color="auto"/>
          </w:divBdr>
        </w:div>
        <w:div w:id="1614020991">
          <w:marLeft w:val="640"/>
          <w:marRight w:val="0"/>
          <w:marTop w:val="0"/>
          <w:marBottom w:val="0"/>
          <w:divBdr>
            <w:top w:val="none" w:sz="0" w:space="0" w:color="auto"/>
            <w:left w:val="none" w:sz="0" w:space="0" w:color="auto"/>
            <w:bottom w:val="none" w:sz="0" w:space="0" w:color="auto"/>
            <w:right w:val="none" w:sz="0" w:space="0" w:color="auto"/>
          </w:divBdr>
        </w:div>
        <w:div w:id="1685398735">
          <w:marLeft w:val="640"/>
          <w:marRight w:val="0"/>
          <w:marTop w:val="0"/>
          <w:marBottom w:val="0"/>
          <w:divBdr>
            <w:top w:val="none" w:sz="0" w:space="0" w:color="auto"/>
            <w:left w:val="none" w:sz="0" w:space="0" w:color="auto"/>
            <w:bottom w:val="none" w:sz="0" w:space="0" w:color="auto"/>
            <w:right w:val="none" w:sz="0" w:space="0" w:color="auto"/>
          </w:divBdr>
        </w:div>
        <w:div w:id="1743062227">
          <w:marLeft w:val="640"/>
          <w:marRight w:val="0"/>
          <w:marTop w:val="0"/>
          <w:marBottom w:val="0"/>
          <w:divBdr>
            <w:top w:val="none" w:sz="0" w:space="0" w:color="auto"/>
            <w:left w:val="none" w:sz="0" w:space="0" w:color="auto"/>
            <w:bottom w:val="none" w:sz="0" w:space="0" w:color="auto"/>
            <w:right w:val="none" w:sz="0" w:space="0" w:color="auto"/>
          </w:divBdr>
        </w:div>
        <w:div w:id="1752963913">
          <w:marLeft w:val="640"/>
          <w:marRight w:val="0"/>
          <w:marTop w:val="0"/>
          <w:marBottom w:val="0"/>
          <w:divBdr>
            <w:top w:val="none" w:sz="0" w:space="0" w:color="auto"/>
            <w:left w:val="none" w:sz="0" w:space="0" w:color="auto"/>
            <w:bottom w:val="none" w:sz="0" w:space="0" w:color="auto"/>
            <w:right w:val="none" w:sz="0" w:space="0" w:color="auto"/>
          </w:divBdr>
        </w:div>
        <w:div w:id="1775124363">
          <w:marLeft w:val="640"/>
          <w:marRight w:val="0"/>
          <w:marTop w:val="0"/>
          <w:marBottom w:val="0"/>
          <w:divBdr>
            <w:top w:val="none" w:sz="0" w:space="0" w:color="auto"/>
            <w:left w:val="none" w:sz="0" w:space="0" w:color="auto"/>
            <w:bottom w:val="none" w:sz="0" w:space="0" w:color="auto"/>
            <w:right w:val="none" w:sz="0" w:space="0" w:color="auto"/>
          </w:divBdr>
        </w:div>
        <w:div w:id="1848787039">
          <w:marLeft w:val="640"/>
          <w:marRight w:val="0"/>
          <w:marTop w:val="0"/>
          <w:marBottom w:val="0"/>
          <w:divBdr>
            <w:top w:val="none" w:sz="0" w:space="0" w:color="auto"/>
            <w:left w:val="none" w:sz="0" w:space="0" w:color="auto"/>
            <w:bottom w:val="none" w:sz="0" w:space="0" w:color="auto"/>
            <w:right w:val="none" w:sz="0" w:space="0" w:color="auto"/>
          </w:divBdr>
        </w:div>
        <w:div w:id="1850220570">
          <w:marLeft w:val="640"/>
          <w:marRight w:val="0"/>
          <w:marTop w:val="0"/>
          <w:marBottom w:val="0"/>
          <w:divBdr>
            <w:top w:val="none" w:sz="0" w:space="0" w:color="auto"/>
            <w:left w:val="none" w:sz="0" w:space="0" w:color="auto"/>
            <w:bottom w:val="none" w:sz="0" w:space="0" w:color="auto"/>
            <w:right w:val="none" w:sz="0" w:space="0" w:color="auto"/>
          </w:divBdr>
        </w:div>
        <w:div w:id="1863082894">
          <w:marLeft w:val="640"/>
          <w:marRight w:val="0"/>
          <w:marTop w:val="0"/>
          <w:marBottom w:val="0"/>
          <w:divBdr>
            <w:top w:val="none" w:sz="0" w:space="0" w:color="auto"/>
            <w:left w:val="none" w:sz="0" w:space="0" w:color="auto"/>
            <w:bottom w:val="none" w:sz="0" w:space="0" w:color="auto"/>
            <w:right w:val="none" w:sz="0" w:space="0" w:color="auto"/>
          </w:divBdr>
        </w:div>
        <w:div w:id="2056536027">
          <w:marLeft w:val="640"/>
          <w:marRight w:val="0"/>
          <w:marTop w:val="0"/>
          <w:marBottom w:val="0"/>
          <w:divBdr>
            <w:top w:val="none" w:sz="0" w:space="0" w:color="auto"/>
            <w:left w:val="none" w:sz="0" w:space="0" w:color="auto"/>
            <w:bottom w:val="none" w:sz="0" w:space="0" w:color="auto"/>
            <w:right w:val="none" w:sz="0" w:space="0" w:color="auto"/>
          </w:divBdr>
        </w:div>
        <w:div w:id="2060277114">
          <w:marLeft w:val="640"/>
          <w:marRight w:val="0"/>
          <w:marTop w:val="0"/>
          <w:marBottom w:val="0"/>
          <w:divBdr>
            <w:top w:val="none" w:sz="0" w:space="0" w:color="auto"/>
            <w:left w:val="none" w:sz="0" w:space="0" w:color="auto"/>
            <w:bottom w:val="none" w:sz="0" w:space="0" w:color="auto"/>
            <w:right w:val="none" w:sz="0" w:space="0" w:color="auto"/>
          </w:divBdr>
        </w:div>
      </w:divsChild>
    </w:div>
    <w:div w:id="1239555056">
      <w:bodyDiv w:val="1"/>
      <w:marLeft w:val="0"/>
      <w:marRight w:val="0"/>
      <w:marTop w:val="0"/>
      <w:marBottom w:val="0"/>
      <w:divBdr>
        <w:top w:val="none" w:sz="0" w:space="0" w:color="auto"/>
        <w:left w:val="none" w:sz="0" w:space="0" w:color="auto"/>
        <w:bottom w:val="none" w:sz="0" w:space="0" w:color="auto"/>
        <w:right w:val="none" w:sz="0" w:space="0" w:color="auto"/>
      </w:divBdr>
    </w:div>
    <w:div w:id="1325888746">
      <w:bodyDiv w:val="1"/>
      <w:marLeft w:val="0"/>
      <w:marRight w:val="0"/>
      <w:marTop w:val="0"/>
      <w:marBottom w:val="0"/>
      <w:divBdr>
        <w:top w:val="none" w:sz="0" w:space="0" w:color="auto"/>
        <w:left w:val="none" w:sz="0" w:space="0" w:color="auto"/>
        <w:bottom w:val="none" w:sz="0" w:space="0" w:color="auto"/>
        <w:right w:val="none" w:sz="0" w:space="0" w:color="auto"/>
      </w:divBdr>
      <w:divsChild>
        <w:div w:id="396579">
          <w:marLeft w:val="640"/>
          <w:marRight w:val="0"/>
          <w:marTop w:val="0"/>
          <w:marBottom w:val="0"/>
          <w:divBdr>
            <w:top w:val="none" w:sz="0" w:space="0" w:color="auto"/>
            <w:left w:val="none" w:sz="0" w:space="0" w:color="auto"/>
            <w:bottom w:val="none" w:sz="0" w:space="0" w:color="auto"/>
            <w:right w:val="none" w:sz="0" w:space="0" w:color="auto"/>
          </w:divBdr>
        </w:div>
        <w:div w:id="178005031">
          <w:marLeft w:val="640"/>
          <w:marRight w:val="0"/>
          <w:marTop w:val="0"/>
          <w:marBottom w:val="0"/>
          <w:divBdr>
            <w:top w:val="none" w:sz="0" w:space="0" w:color="auto"/>
            <w:left w:val="none" w:sz="0" w:space="0" w:color="auto"/>
            <w:bottom w:val="none" w:sz="0" w:space="0" w:color="auto"/>
            <w:right w:val="none" w:sz="0" w:space="0" w:color="auto"/>
          </w:divBdr>
        </w:div>
        <w:div w:id="181943677">
          <w:marLeft w:val="640"/>
          <w:marRight w:val="0"/>
          <w:marTop w:val="0"/>
          <w:marBottom w:val="0"/>
          <w:divBdr>
            <w:top w:val="none" w:sz="0" w:space="0" w:color="auto"/>
            <w:left w:val="none" w:sz="0" w:space="0" w:color="auto"/>
            <w:bottom w:val="none" w:sz="0" w:space="0" w:color="auto"/>
            <w:right w:val="none" w:sz="0" w:space="0" w:color="auto"/>
          </w:divBdr>
        </w:div>
        <w:div w:id="224607264">
          <w:marLeft w:val="640"/>
          <w:marRight w:val="0"/>
          <w:marTop w:val="0"/>
          <w:marBottom w:val="0"/>
          <w:divBdr>
            <w:top w:val="none" w:sz="0" w:space="0" w:color="auto"/>
            <w:left w:val="none" w:sz="0" w:space="0" w:color="auto"/>
            <w:bottom w:val="none" w:sz="0" w:space="0" w:color="auto"/>
            <w:right w:val="none" w:sz="0" w:space="0" w:color="auto"/>
          </w:divBdr>
        </w:div>
        <w:div w:id="453981603">
          <w:marLeft w:val="640"/>
          <w:marRight w:val="0"/>
          <w:marTop w:val="0"/>
          <w:marBottom w:val="0"/>
          <w:divBdr>
            <w:top w:val="none" w:sz="0" w:space="0" w:color="auto"/>
            <w:left w:val="none" w:sz="0" w:space="0" w:color="auto"/>
            <w:bottom w:val="none" w:sz="0" w:space="0" w:color="auto"/>
            <w:right w:val="none" w:sz="0" w:space="0" w:color="auto"/>
          </w:divBdr>
        </w:div>
        <w:div w:id="506604372">
          <w:marLeft w:val="640"/>
          <w:marRight w:val="0"/>
          <w:marTop w:val="0"/>
          <w:marBottom w:val="0"/>
          <w:divBdr>
            <w:top w:val="none" w:sz="0" w:space="0" w:color="auto"/>
            <w:left w:val="none" w:sz="0" w:space="0" w:color="auto"/>
            <w:bottom w:val="none" w:sz="0" w:space="0" w:color="auto"/>
            <w:right w:val="none" w:sz="0" w:space="0" w:color="auto"/>
          </w:divBdr>
        </w:div>
        <w:div w:id="556432782">
          <w:marLeft w:val="640"/>
          <w:marRight w:val="0"/>
          <w:marTop w:val="0"/>
          <w:marBottom w:val="0"/>
          <w:divBdr>
            <w:top w:val="none" w:sz="0" w:space="0" w:color="auto"/>
            <w:left w:val="none" w:sz="0" w:space="0" w:color="auto"/>
            <w:bottom w:val="none" w:sz="0" w:space="0" w:color="auto"/>
            <w:right w:val="none" w:sz="0" w:space="0" w:color="auto"/>
          </w:divBdr>
        </w:div>
        <w:div w:id="569314948">
          <w:marLeft w:val="640"/>
          <w:marRight w:val="0"/>
          <w:marTop w:val="0"/>
          <w:marBottom w:val="0"/>
          <w:divBdr>
            <w:top w:val="none" w:sz="0" w:space="0" w:color="auto"/>
            <w:left w:val="none" w:sz="0" w:space="0" w:color="auto"/>
            <w:bottom w:val="none" w:sz="0" w:space="0" w:color="auto"/>
            <w:right w:val="none" w:sz="0" w:space="0" w:color="auto"/>
          </w:divBdr>
        </w:div>
        <w:div w:id="578829846">
          <w:marLeft w:val="640"/>
          <w:marRight w:val="0"/>
          <w:marTop w:val="0"/>
          <w:marBottom w:val="0"/>
          <w:divBdr>
            <w:top w:val="none" w:sz="0" w:space="0" w:color="auto"/>
            <w:left w:val="none" w:sz="0" w:space="0" w:color="auto"/>
            <w:bottom w:val="none" w:sz="0" w:space="0" w:color="auto"/>
            <w:right w:val="none" w:sz="0" w:space="0" w:color="auto"/>
          </w:divBdr>
        </w:div>
        <w:div w:id="603659612">
          <w:marLeft w:val="640"/>
          <w:marRight w:val="0"/>
          <w:marTop w:val="0"/>
          <w:marBottom w:val="0"/>
          <w:divBdr>
            <w:top w:val="none" w:sz="0" w:space="0" w:color="auto"/>
            <w:left w:val="none" w:sz="0" w:space="0" w:color="auto"/>
            <w:bottom w:val="none" w:sz="0" w:space="0" w:color="auto"/>
            <w:right w:val="none" w:sz="0" w:space="0" w:color="auto"/>
          </w:divBdr>
        </w:div>
        <w:div w:id="658047538">
          <w:marLeft w:val="640"/>
          <w:marRight w:val="0"/>
          <w:marTop w:val="0"/>
          <w:marBottom w:val="0"/>
          <w:divBdr>
            <w:top w:val="none" w:sz="0" w:space="0" w:color="auto"/>
            <w:left w:val="none" w:sz="0" w:space="0" w:color="auto"/>
            <w:bottom w:val="none" w:sz="0" w:space="0" w:color="auto"/>
            <w:right w:val="none" w:sz="0" w:space="0" w:color="auto"/>
          </w:divBdr>
        </w:div>
        <w:div w:id="879364441">
          <w:marLeft w:val="640"/>
          <w:marRight w:val="0"/>
          <w:marTop w:val="0"/>
          <w:marBottom w:val="0"/>
          <w:divBdr>
            <w:top w:val="none" w:sz="0" w:space="0" w:color="auto"/>
            <w:left w:val="none" w:sz="0" w:space="0" w:color="auto"/>
            <w:bottom w:val="none" w:sz="0" w:space="0" w:color="auto"/>
            <w:right w:val="none" w:sz="0" w:space="0" w:color="auto"/>
          </w:divBdr>
        </w:div>
        <w:div w:id="930967712">
          <w:marLeft w:val="640"/>
          <w:marRight w:val="0"/>
          <w:marTop w:val="0"/>
          <w:marBottom w:val="0"/>
          <w:divBdr>
            <w:top w:val="none" w:sz="0" w:space="0" w:color="auto"/>
            <w:left w:val="none" w:sz="0" w:space="0" w:color="auto"/>
            <w:bottom w:val="none" w:sz="0" w:space="0" w:color="auto"/>
            <w:right w:val="none" w:sz="0" w:space="0" w:color="auto"/>
          </w:divBdr>
        </w:div>
        <w:div w:id="1293634392">
          <w:marLeft w:val="640"/>
          <w:marRight w:val="0"/>
          <w:marTop w:val="0"/>
          <w:marBottom w:val="0"/>
          <w:divBdr>
            <w:top w:val="none" w:sz="0" w:space="0" w:color="auto"/>
            <w:left w:val="none" w:sz="0" w:space="0" w:color="auto"/>
            <w:bottom w:val="none" w:sz="0" w:space="0" w:color="auto"/>
            <w:right w:val="none" w:sz="0" w:space="0" w:color="auto"/>
          </w:divBdr>
        </w:div>
        <w:div w:id="1299140956">
          <w:marLeft w:val="640"/>
          <w:marRight w:val="0"/>
          <w:marTop w:val="0"/>
          <w:marBottom w:val="0"/>
          <w:divBdr>
            <w:top w:val="none" w:sz="0" w:space="0" w:color="auto"/>
            <w:left w:val="none" w:sz="0" w:space="0" w:color="auto"/>
            <w:bottom w:val="none" w:sz="0" w:space="0" w:color="auto"/>
            <w:right w:val="none" w:sz="0" w:space="0" w:color="auto"/>
          </w:divBdr>
        </w:div>
        <w:div w:id="1319384549">
          <w:marLeft w:val="640"/>
          <w:marRight w:val="0"/>
          <w:marTop w:val="0"/>
          <w:marBottom w:val="0"/>
          <w:divBdr>
            <w:top w:val="none" w:sz="0" w:space="0" w:color="auto"/>
            <w:left w:val="none" w:sz="0" w:space="0" w:color="auto"/>
            <w:bottom w:val="none" w:sz="0" w:space="0" w:color="auto"/>
            <w:right w:val="none" w:sz="0" w:space="0" w:color="auto"/>
          </w:divBdr>
        </w:div>
        <w:div w:id="1400517083">
          <w:marLeft w:val="640"/>
          <w:marRight w:val="0"/>
          <w:marTop w:val="0"/>
          <w:marBottom w:val="0"/>
          <w:divBdr>
            <w:top w:val="none" w:sz="0" w:space="0" w:color="auto"/>
            <w:left w:val="none" w:sz="0" w:space="0" w:color="auto"/>
            <w:bottom w:val="none" w:sz="0" w:space="0" w:color="auto"/>
            <w:right w:val="none" w:sz="0" w:space="0" w:color="auto"/>
          </w:divBdr>
        </w:div>
        <w:div w:id="1460369125">
          <w:marLeft w:val="640"/>
          <w:marRight w:val="0"/>
          <w:marTop w:val="0"/>
          <w:marBottom w:val="0"/>
          <w:divBdr>
            <w:top w:val="none" w:sz="0" w:space="0" w:color="auto"/>
            <w:left w:val="none" w:sz="0" w:space="0" w:color="auto"/>
            <w:bottom w:val="none" w:sz="0" w:space="0" w:color="auto"/>
            <w:right w:val="none" w:sz="0" w:space="0" w:color="auto"/>
          </w:divBdr>
        </w:div>
        <w:div w:id="1515262927">
          <w:marLeft w:val="640"/>
          <w:marRight w:val="0"/>
          <w:marTop w:val="0"/>
          <w:marBottom w:val="0"/>
          <w:divBdr>
            <w:top w:val="none" w:sz="0" w:space="0" w:color="auto"/>
            <w:left w:val="none" w:sz="0" w:space="0" w:color="auto"/>
            <w:bottom w:val="none" w:sz="0" w:space="0" w:color="auto"/>
            <w:right w:val="none" w:sz="0" w:space="0" w:color="auto"/>
          </w:divBdr>
        </w:div>
        <w:div w:id="1533155981">
          <w:marLeft w:val="640"/>
          <w:marRight w:val="0"/>
          <w:marTop w:val="0"/>
          <w:marBottom w:val="0"/>
          <w:divBdr>
            <w:top w:val="none" w:sz="0" w:space="0" w:color="auto"/>
            <w:left w:val="none" w:sz="0" w:space="0" w:color="auto"/>
            <w:bottom w:val="none" w:sz="0" w:space="0" w:color="auto"/>
            <w:right w:val="none" w:sz="0" w:space="0" w:color="auto"/>
          </w:divBdr>
        </w:div>
        <w:div w:id="1597715671">
          <w:marLeft w:val="640"/>
          <w:marRight w:val="0"/>
          <w:marTop w:val="0"/>
          <w:marBottom w:val="0"/>
          <w:divBdr>
            <w:top w:val="none" w:sz="0" w:space="0" w:color="auto"/>
            <w:left w:val="none" w:sz="0" w:space="0" w:color="auto"/>
            <w:bottom w:val="none" w:sz="0" w:space="0" w:color="auto"/>
            <w:right w:val="none" w:sz="0" w:space="0" w:color="auto"/>
          </w:divBdr>
        </w:div>
        <w:div w:id="1682318766">
          <w:marLeft w:val="640"/>
          <w:marRight w:val="0"/>
          <w:marTop w:val="0"/>
          <w:marBottom w:val="0"/>
          <w:divBdr>
            <w:top w:val="none" w:sz="0" w:space="0" w:color="auto"/>
            <w:left w:val="none" w:sz="0" w:space="0" w:color="auto"/>
            <w:bottom w:val="none" w:sz="0" w:space="0" w:color="auto"/>
            <w:right w:val="none" w:sz="0" w:space="0" w:color="auto"/>
          </w:divBdr>
        </w:div>
        <w:div w:id="1885869981">
          <w:marLeft w:val="640"/>
          <w:marRight w:val="0"/>
          <w:marTop w:val="0"/>
          <w:marBottom w:val="0"/>
          <w:divBdr>
            <w:top w:val="none" w:sz="0" w:space="0" w:color="auto"/>
            <w:left w:val="none" w:sz="0" w:space="0" w:color="auto"/>
            <w:bottom w:val="none" w:sz="0" w:space="0" w:color="auto"/>
            <w:right w:val="none" w:sz="0" w:space="0" w:color="auto"/>
          </w:divBdr>
        </w:div>
        <w:div w:id="2029940271">
          <w:marLeft w:val="640"/>
          <w:marRight w:val="0"/>
          <w:marTop w:val="0"/>
          <w:marBottom w:val="0"/>
          <w:divBdr>
            <w:top w:val="none" w:sz="0" w:space="0" w:color="auto"/>
            <w:left w:val="none" w:sz="0" w:space="0" w:color="auto"/>
            <w:bottom w:val="none" w:sz="0" w:space="0" w:color="auto"/>
            <w:right w:val="none" w:sz="0" w:space="0" w:color="auto"/>
          </w:divBdr>
        </w:div>
        <w:div w:id="2131165432">
          <w:marLeft w:val="640"/>
          <w:marRight w:val="0"/>
          <w:marTop w:val="0"/>
          <w:marBottom w:val="0"/>
          <w:divBdr>
            <w:top w:val="none" w:sz="0" w:space="0" w:color="auto"/>
            <w:left w:val="none" w:sz="0" w:space="0" w:color="auto"/>
            <w:bottom w:val="none" w:sz="0" w:space="0" w:color="auto"/>
            <w:right w:val="none" w:sz="0" w:space="0" w:color="auto"/>
          </w:divBdr>
        </w:div>
      </w:divsChild>
    </w:div>
    <w:div w:id="1350762581">
      <w:bodyDiv w:val="1"/>
      <w:marLeft w:val="0"/>
      <w:marRight w:val="0"/>
      <w:marTop w:val="0"/>
      <w:marBottom w:val="0"/>
      <w:divBdr>
        <w:top w:val="none" w:sz="0" w:space="0" w:color="auto"/>
        <w:left w:val="none" w:sz="0" w:space="0" w:color="auto"/>
        <w:bottom w:val="none" w:sz="0" w:space="0" w:color="auto"/>
        <w:right w:val="none" w:sz="0" w:space="0" w:color="auto"/>
      </w:divBdr>
      <w:divsChild>
        <w:div w:id="52429510">
          <w:marLeft w:val="640"/>
          <w:marRight w:val="0"/>
          <w:marTop w:val="0"/>
          <w:marBottom w:val="0"/>
          <w:divBdr>
            <w:top w:val="none" w:sz="0" w:space="0" w:color="auto"/>
            <w:left w:val="none" w:sz="0" w:space="0" w:color="auto"/>
            <w:bottom w:val="none" w:sz="0" w:space="0" w:color="auto"/>
            <w:right w:val="none" w:sz="0" w:space="0" w:color="auto"/>
          </w:divBdr>
        </w:div>
        <w:div w:id="179661192">
          <w:marLeft w:val="640"/>
          <w:marRight w:val="0"/>
          <w:marTop w:val="0"/>
          <w:marBottom w:val="0"/>
          <w:divBdr>
            <w:top w:val="none" w:sz="0" w:space="0" w:color="auto"/>
            <w:left w:val="none" w:sz="0" w:space="0" w:color="auto"/>
            <w:bottom w:val="none" w:sz="0" w:space="0" w:color="auto"/>
            <w:right w:val="none" w:sz="0" w:space="0" w:color="auto"/>
          </w:divBdr>
        </w:div>
        <w:div w:id="505170887">
          <w:marLeft w:val="640"/>
          <w:marRight w:val="0"/>
          <w:marTop w:val="0"/>
          <w:marBottom w:val="0"/>
          <w:divBdr>
            <w:top w:val="none" w:sz="0" w:space="0" w:color="auto"/>
            <w:left w:val="none" w:sz="0" w:space="0" w:color="auto"/>
            <w:bottom w:val="none" w:sz="0" w:space="0" w:color="auto"/>
            <w:right w:val="none" w:sz="0" w:space="0" w:color="auto"/>
          </w:divBdr>
        </w:div>
        <w:div w:id="506095477">
          <w:marLeft w:val="640"/>
          <w:marRight w:val="0"/>
          <w:marTop w:val="0"/>
          <w:marBottom w:val="0"/>
          <w:divBdr>
            <w:top w:val="none" w:sz="0" w:space="0" w:color="auto"/>
            <w:left w:val="none" w:sz="0" w:space="0" w:color="auto"/>
            <w:bottom w:val="none" w:sz="0" w:space="0" w:color="auto"/>
            <w:right w:val="none" w:sz="0" w:space="0" w:color="auto"/>
          </w:divBdr>
        </w:div>
        <w:div w:id="535044468">
          <w:marLeft w:val="640"/>
          <w:marRight w:val="0"/>
          <w:marTop w:val="0"/>
          <w:marBottom w:val="0"/>
          <w:divBdr>
            <w:top w:val="none" w:sz="0" w:space="0" w:color="auto"/>
            <w:left w:val="none" w:sz="0" w:space="0" w:color="auto"/>
            <w:bottom w:val="none" w:sz="0" w:space="0" w:color="auto"/>
            <w:right w:val="none" w:sz="0" w:space="0" w:color="auto"/>
          </w:divBdr>
        </w:div>
        <w:div w:id="545604762">
          <w:marLeft w:val="640"/>
          <w:marRight w:val="0"/>
          <w:marTop w:val="0"/>
          <w:marBottom w:val="0"/>
          <w:divBdr>
            <w:top w:val="none" w:sz="0" w:space="0" w:color="auto"/>
            <w:left w:val="none" w:sz="0" w:space="0" w:color="auto"/>
            <w:bottom w:val="none" w:sz="0" w:space="0" w:color="auto"/>
            <w:right w:val="none" w:sz="0" w:space="0" w:color="auto"/>
          </w:divBdr>
        </w:div>
        <w:div w:id="626591148">
          <w:marLeft w:val="640"/>
          <w:marRight w:val="0"/>
          <w:marTop w:val="0"/>
          <w:marBottom w:val="0"/>
          <w:divBdr>
            <w:top w:val="none" w:sz="0" w:space="0" w:color="auto"/>
            <w:left w:val="none" w:sz="0" w:space="0" w:color="auto"/>
            <w:bottom w:val="none" w:sz="0" w:space="0" w:color="auto"/>
            <w:right w:val="none" w:sz="0" w:space="0" w:color="auto"/>
          </w:divBdr>
        </w:div>
        <w:div w:id="634606331">
          <w:marLeft w:val="640"/>
          <w:marRight w:val="0"/>
          <w:marTop w:val="0"/>
          <w:marBottom w:val="0"/>
          <w:divBdr>
            <w:top w:val="none" w:sz="0" w:space="0" w:color="auto"/>
            <w:left w:val="none" w:sz="0" w:space="0" w:color="auto"/>
            <w:bottom w:val="none" w:sz="0" w:space="0" w:color="auto"/>
            <w:right w:val="none" w:sz="0" w:space="0" w:color="auto"/>
          </w:divBdr>
        </w:div>
        <w:div w:id="718896808">
          <w:marLeft w:val="640"/>
          <w:marRight w:val="0"/>
          <w:marTop w:val="0"/>
          <w:marBottom w:val="0"/>
          <w:divBdr>
            <w:top w:val="none" w:sz="0" w:space="0" w:color="auto"/>
            <w:left w:val="none" w:sz="0" w:space="0" w:color="auto"/>
            <w:bottom w:val="none" w:sz="0" w:space="0" w:color="auto"/>
            <w:right w:val="none" w:sz="0" w:space="0" w:color="auto"/>
          </w:divBdr>
        </w:div>
        <w:div w:id="769666986">
          <w:marLeft w:val="640"/>
          <w:marRight w:val="0"/>
          <w:marTop w:val="0"/>
          <w:marBottom w:val="0"/>
          <w:divBdr>
            <w:top w:val="none" w:sz="0" w:space="0" w:color="auto"/>
            <w:left w:val="none" w:sz="0" w:space="0" w:color="auto"/>
            <w:bottom w:val="none" w:sz="0" w:space="0" w:color="auto"/>
            <w:right w:val="none" w:sz="0" w:space="0" w:color="auto"/>
          </w:divBdr>
        </w:div>
        <w:div w:id="785199078">
          <w:marLeft w:val="640"/>
          <w:marRight w:val="0"/>
          <w:marTop w:val="0"/>
          <w:marBottom w:val="0"/>
          <w:divBdr>
            <w:top w:val="none" w:sz="0" w:space="0" w:color="auto"/>
            <w:left w:val="none" w:sz="0" w:space="0" w:color="auto"/>
            <w:bottom w:val="none" w:sz="0" w:space="0" w:color="auto"/>
            <w:right w:val="none" w:sz="0" w:space="0" w:color="auto"/>
          </w:divBdr>
        </w:div>
        <w:div w:id="816386247">
          <w:marLeft w:val="640"/>
          <w:marRight w:val="0"/>
          <w:marTop w:val="0"/>
          <w:marBottom w:val="0"/>
          <w:divBdr>
            <w:top w:val="none" w:sz="0" w:space="0" w:color="auto"/>
            <w:left w:val="none" w:sz="0" w:space="0" w:color="auto"/>
            <w:bottom w:val="none" w:sz="0" w:space="0" w:color="auto"/>
            <w:right w:val="none" w:sz="0" w:space="0" w:color="auto"/>
          </w:divBdr>
        </w:div>
        <w:div w:id="830604397">
          <w:marLeft w:val="640"/>
          <w:marRight w:val="0"/>
          <w:marTop w:val="0"/>
          <w:marBottom w:val="0"/>
          <w:divBdr>
            <w:top w:val="none" w:sz="0" w:space="0" w:color="auto"/>
            <w:left w:val="none" w:sz="0" w:space="0" w:color="auto"/>
            <w:bottom w:val="none" w:sz="0" w:space="0" w:color="auto"/>
            <w:right w:val="none" w:sz="0" w:space="0" w:color="auto"/>
          </w:divBdr>
        </w:div>
        <w:div w:id="1119059438">
          <w:marLeft w:val="640"/>
          <w:marRight w:val="0"/>
          <w:marTop w:val="0"/>
          <w:marBottom w:val="0"/>
          <w:divBdr>
            <w:top w:val="none" w:sz="0" w:space="0" w:color="auto"/>
            <w:left w:val="none" w:sz="0" w:space="0" w:color="auto"/>
            <w:bottom w:val="none" w:sz="0" w:space="0" w:color="auto"/>
            <w:right w:val="none" w:sz="0" w:space="0" w:color="auto"/>
          </w:divBdr>
        </w:div>
        <w:div w:id="1153528180">
          <w:marLeft w:val="640"/>
          <w:marRight w:val="0"/>
          <w:marTop w:val="0"/>
          <w:marBottom w:val="0"/>
          <w:divBdr>
            <w:top w:val="none" w:sz="0" w:space="0" w:color="auto"/>
            <w:left w:val="none" w:sz="0" w:space="0" w:color="auto"/>
            <w:bottom w:val="none" w:sz="0" w:space="0" w:color="auto"/>
            <w:right w:val="none" w:sz="0" w:space="0" w:color="auto"/>
          </w:divBdr>
        </w:div>
        <w:div w:id="1353606134">
          <w:marLeft w:val="640"/>
          <w:marRight w:val="0"/>
          <w:marTop w:val="0"/>
          <w:marBottom w:val="0"/>
          <w:divBdr>
            <w:top w:val="none" w:sz="0" w:space="0" w:color="auto"/>
            <w:left w:val="none" w:sz="0" w:space="0" w:color="auto"/>
            <w:bottom w:val="none" w:sz="0" w:space="0" w:color="auto"/>
            <w:right w:val="none" w:sz="0" w:space="0" w:color="auto"/>
          </w:divBdr>
        </w:div>
        <w:div w:id="1530727785">
          <w:marLeft w:val="640"/>
          <w:marRight w:val="0"/>
          <w:marTop w:val="0"/>
          <w:marBottom w:val="0"/>
          <w:divBdr>
            <w:top w:val="none" w:sz="0" w:space="0" w:color="auto"/>
            <w:left w:val="none" w:sz="0" w:space="0" w:color="auto"/>
            <w:bottom w:val="none" w:sz="0" w:space="0" w:color="auto"/>
            <w:right w:val="none" w:sz="0" w:space="0" w:color="auto"/>
          </w:divBdr>
        </w:div>
        <w:div w:id="1679385882">
          <w:marLeft w:val="640"/>
          <w:marRight w:val="0"/>
          <w:marTop w:val="0"/>
          <w:marBottom w:val="0"/>
          <w:divBdr>
            <w:top w:val="none" w:sz="0" w:space="0" w:color="auto"/>
            <w:left w:val="none" w:sz="0" w:space="0" w:color="auto"/>
            <w:bottom w:val="none" w:sz="0" w:space="0" w:color="auto"/>
            <w:right w:val="none" w:sz="0" w:space="0" w:color="auto"/>
          </w:divBdr>
        </w:div>
        <w:div w:id="1732342471">
          <w:marLeft w:val="640"/>
          <w:marRight w:val="0"/>
          <w:marTop w:val="0"/>
          <w:marBottom w:val="0"/>
          <w:divBdr>
            <w:top w:val="none" w:sz="0" w:space="0" w:color="auto"/>
            <w:left w:val="none" w:sz="0" w:space="0" w:color="auto"/>
            <w:bottom w:val="none" w:sz="0" w:space="0" w:color="auto"/>
            <w:right w:val="none" w:sz="0" w:space="0" w:color="auto"/>
          </w:divBdr>
        </w:div>
        <w:div w:id="1795900824">
          <w:marLeft w:val="640"/>
          <w:marRight w:val="0"/>
          <w:marTop w:val="0"/>
          <w:marBottom w:val="0"/>
          <w:divBdr>
            <w:top w:val="none" w:sz="0" w:space="0" w:color="auto"/>
            <w:left w:val="none" w:sz="0" w:space="0" w:color="auto"/>
            <w:bottom w:val="none" w:sz="0" w:space="0" w:color="auto"/>
            <w:right w:val="none" w:sz="0" w:space="0" w:color="auto"/>
          </w:divBdr>
        </w:div>
        <w:div w:id="1886215280">
          <w:marLeft w:val="640"/>
          <w:marRight w:val="0"/>
          <w:marTop w:val="0"/>
          <w:marBottom w:val="0"/>
          <w:divBdr>
            <w:top w:val="none" w:sz="0" w:space="0" w:color="auto"/>
            <w:left w:val="none" w:sz="0" w:space="0" w:color="auto"/>
            <w:bottom w:val="none" w:sz="0" w:space="0" w:color="auto"/>
            <w:right w:val="none" w:sz="0" w:space="0" w:color="auto"/>
          </w:divBdr>
        </w:div>
        <w:div w:id="1906644074">
          <w:marLeft w:val="640"/>
          <w:marRight w:val="0"/>
          <w:marTop w:val="0"/>
          <w:marBottom w:val="0"/>
          <w:divBdr>
            <w:top w:val="none" w:sz="0" w:space="0" w:color="auto"/>
            <w:left w:val="none" w:sz="0" w:space="0" w:color="auto"/>
            <w:bottom w:val="none" w:sz="0" w:space="0" w:color="auto"/>
            <w:right w:val="none" w:sz="0" w:space="0" w:color="auto"/>
          </w:divBdr>
        </w:div>
        <w:div w:id="1943763607">
          <w:marLeft w:val="640"/>
          <w:marRight w:val="0"/>
          <w:marTop w:val="0"/>
          <w:marBottom w:val="0"/>
          <w:divBdr>
            <w:top w:val="none" w:sz="0" w:space="0" w:color="auto"/>
            <w:left w:val="none" w:sz="0" w:space="0" w:color="auto"/>
            <w:bottom w:val="none" w:sz="0" w:space="0" w:color="auto"/>
            <w:right w:val="none" w:sz="0" w:space="0" w:color="auto"/>
          </w:divBdr>
        </w:div>
        <w:div w:id="2094468699">
          <w:marLeft w:val="640"/>
          <w:marRight w:val="0"/>
          <w:marTop w:val="0"/>
          <w:marBottom w:val="0"/>
          <w:divBdr>
            <w:top w:val="none" w:sz="0" w:space="0" w:color="auto"/>
            <w:left w:val="none" w:sz="0" w:space="0" w:color="auto"/>
            <w:bottom w:val="none" w:sz="0" w:space="0" w:color="auto"/>
            <w:right w:val="none" w:sz="0" w:space="0" w:color="auto"/>
          </w:divBdr>
        </w:div>
        <w:div w:id="2117362394">
          <w:marLeft w:val="640"/>
          <w:marRight w:val="0"/>
          <w:marTop w:val="0"/>
          <w:marBottom w:val="0"/>
          <w:divBdr>
            <w:top w:val="none" w:sz="0" w:space="0" w:color="auto"/>
            <w:left w:val="none" w:sz="0" w:space="0" w:color="auto"/>
            <w:bottom w:val="none" w:sz="0" w:space="0" w:color="auto"/>
            <w:right w:val="none" w:sz="0" w:space="0" w:color="auto"/>
          </w:divBdr>
        </w:div>
      </w:divsChild>
    </w:div>
    <w:div w:id="1364986484">
      <w:bodyDiv w:val="1"/>
      <w:marLeft w:val="0"/>
      <w:marRight w:val="0"/>
      <w:marTop w:val="0"/>
      <w:marBottom w:val="0"/>
      <w:divBdr>
        <w:top w:val="none" w:sz="0" w:space="0" w:color="auto"/>
        <w:left w:val="none" w:sz="0" w:space="0" w:color="auto"/>
        <w:bottom w:val="none" w:sz="0" w:space="0" w:color="auto"/>
        <w:right w:val="none" w:sz="0" w:space="0" w:color="auto"/>
      </w:divBdr>
      <w:divsChild>
        <w:div w:id="29382514">
          <w:marLeft w:val="640"/>
          <w:marRight w:val="0"/>
          <w:marTop w:val="0"/>
          <w:marBottom w:val="0"/>
          <w:divBdr>
            <w:top w:val="none" w:sz="0" w:space="0" w:color="auto"/>
            <w:left w:val="none" w:sz="0" w:space="0" w:color="auto"/>
            <w:bottom w:val="none" w:sz="0" w:space="0" w:color="auto"/>
            <w:right w:val="none" w:sz="0" w:space="0" w:color="auto"/>
          </w:divBdr>
        </w:div>
        <w:div w:id="153881784">
          <w:marLeft w:val="640"/>
          <w:marRight w:val="0"/>
          <w:marTop w:val="0"/>
          <w:marBottom w:val="0"/>
          <w:divBdr>
            <w:top w:val="none" w:sz="0" w:space="0" w:color="auto"/>
            <w:left w:val="none" w:sz="0" w:space="0" w:color="auto"/>
            <w:bottom w:val="none" w:sz="0" w:space="0" w:color="auto"/>
            <w:right w:val="none" w:sz="0" w:space="0" w:color="auto"/>
          </w:divBdr>
        </w:div>
        <w:div w:id="160387501">
          <w:marLeft w:val="640"/>
          <w:marRight w:val="0"/>
          <w:marTop w:val="0"/>
          <w:marBottom w:val="0"/>
          <w:divBdr>
            <w:top w:val="none" w:sz="0" w:space="0" w:color="auto"/>
            <w:left w:val="none" w:sz="0" w:space="0" w:color="auto"/>
            <w:bottom w:val="none" w:sz="0" w:space="0" w:color="auto"/>
            <w:right w:val="none" w:sz="0" w:space="0" w:color="auto"/>
          </w:divBdr>
        </w:div>
        <w:div w:id="172692938">
          <w:marLeft w:val="640"/>
          <w:marRight w:val="0"/>
          <w:marTop w:val="0"/>
          <w:marBottom w:val="0"/>
          <w:divBdr>
            <w:top w:val="none" w:sz="0" w:space="0" w:color="auto"/>
            <w:left w:val="none" w:sz="0" w:space="0" w:color="auto"/>
            <w:bottom w:val="none" w:sz="0" w:space="0" w:color="auto"/>
            <w:right w:val="none" w:sz="0" w:space="0" w:color="auto"/>
          </w:divBdr>
        </w:div>
        <w:div w:id="270285937">
          <w:marLeft w:val="640"/>
          <w:marRight w:val="0"/>
          <w:marTop w:val="0"/>
          <w:marBottom w:val="0"/>
          <w:divBdr>
            <w:top w:val="none" w:sz="0" w:space="0" w:color="auto"/>
            <w:left w:val="none" w:sz="0" w:space="0" w:color="auto"/>
            <w:bottom w:val="none" w:sz="0" w:space="0" w:color="auto"/>
            <w:right w:val="none" w:sz="0" w:space="0" w:color="auto"/>
          </w:divBdr>
        </w:div>
        <w:div w:id="509754731">
          <w:marLeft w:val="640"/>
          <w:marRight w:val="0"/>
          <w:marTop w:val="0"/>
          <w:marBottom w:val="0"/>
          <w:divBdr>
            <w:top w:val="none" w:sz="0" w:space="0" w:color="auto"/>
            <w:left w:val="none" w:sz="0" w:space="0" w:color="auto"/>
            <w:bottom w:val="none" w:sz="0" w:space="0" w:color="auto"/>
            <w:right w:val="none" w:sz="0" w:space="0" w:color="auto"/>
          </w:divBdr>
        </w:div>
        <w:div w:id="559291553">
          <w:marLeft w:val="640"/>
          <w:marRight w:val="0"/>
          <w:marTop w:val="0"/>
          <w:marBottom w:val="0"/>
          <w:divBdr>
            <w:top w:val="none" w:sz="0" w:space="0" w:color="auto"/>
            <w:left w:val="none" w:sz="0" w:space="0" w:color="auto"/>
            <w:bottom w:val="none" w:sz="0" w:space="0" w:color="auto"/>
            <w:right w:val="none" w:sz="0" w:space="0" w:color="auto"/>
          </w:divBdr>
        </w:div>
        <w:div w:id="607274581">
          <w:marLeft w:val="640"/>
          <w:marRight w:val="0"/>
          <w:marTop w:val="0"/>
          <w:marBottom w:val="0"/>
          <w:divBdr>
            <w:top w:val="none" w:sz="0" w:space="0" w:color="auto"/>
            <w:left w:val="none" w:sz="0" w:space="0" w:color="auto"/>
            <w:bottom w:val="none" w:sz="0" w:space="0" w:color="auto"/>
            <w:right w:val="none" w:sz="0" w:space="0" w:color="auto"/>
          </w:divBdr>
        </w:div>
        <w:div w:id="641812291">
          <w:marLeft w:val="640"/>
          <w:marRight w:val="0"/>
          <w:marTop w:val="0"/>
          <w:marBottom w:val="0"/>
          <w:divBdr>
            <w:top w:val="none" w:sz="0" w:space="0" w:color="auto"/>
            <w:left w:val="none" w:sz="0" w:space="0" w:color="auto"/>
            <w:bottom w:val="none" w:sz="0" w:space="0" w:color="auto"/>
            <w:right w:val="none" w:sz="0" w:space="0" w:color="auto"/>
          </w:divBdr>
        </w:div>
        <w:div w:id="793989671">
          <w:marLeft w:val="640"/>
          <w:marRight w:val="0"/>
          <w:marTop w:val="0"/>
          <w:marBottom w:val="0"/>
          <w:divBdr>
            <w:top w:val="none" w:sz="0" w:space="0" w:color="auto"/>
            <w:left w:val="none" w:sz="0" w:space="0" w:color="auto"/>
            <w:bottom w:val="none" w:sz="0" w:space="0" w:color="auto"/>
            <w:right w:val="none" w:sz="0" w:space="0" w:color="auto"/>
          </w:divBdr>
        </w:div>
        <w:div w:id="798112080">
          <w:marLeft w:val="640"/>
          <w:marRight w:val="0"/>
          <w:marTop w:val="0"/>
          <w:marBottom w:val="0"/>
          <w:divBdr>
            <w:top w:val="none" w:sz="0" w:space="0" w:color="auto"/>
            <w:left w:val="none" w:sz="0" w:space="0" w:color="auto"/>
            <w:bottom w:val="none" w:sz="0" w:space="0" w:color="auto"/>
            <w:right w:val="none" w:sz="0" w:space="0" w:color="auto"/>
          </w:divBdr>
        </w:div>
        <w:div w:id="830948078">
          <w:marLeft w:val="640"/>
          <w:marRight w:val="0"/>
          <w:marTop w:val="0"/>
          <w:marBottom w:val="0"/>
          <w:divBdr>
            <w:top w:val="none" w:sz="0" w:space="0" w:color="auto"/>
            <w:left w:val="none" w:sz="0" w:space="0" w:color="auto"/>
            <w:bottom w:val="none" w:sz="0" w:space="0" w:color="auto"/>
            <w:right w:val="none" w:sz="0" w:space="0" w:color="auto"/>
          </w:divBdr>
        </w:div>
        <w:div w:id="898513290">
          <w:marLeft w:val="640"/>
          <w:marRight w:val="0"/>
          <w:marTop w:val="0"/>
          <w:marBottom w:val="0"/>
          <w:divBdr>
            <w:top w:val="none" w:sz="0" w:space="0" w:color="auto"/>
            <w:left w:val="none" w:sz="0" w:space="0" w:color="auto"/>
            <w:bottom w:val="none" w:sz="0" w:space="0" w:color="auto"/>
            <w:right w:val="none" w:sz="0" w:space="0" w:color="auto"/>
          </w:divBdr>
        </w:div>
        <w:div w:id="1152023111">
          <w:marLeft w:val="640"/>
          <w:marRight w:val="0"/>
          <w:marTop w:val="0"/>
          <w:marBottom w:val="0"/>
          <w:divBdr>
            <w:top w:val="none" w:sz="0" w:space="0" w:color="auto"/>
            <w:left w:val="none" w:sz="0" w:space="0" w:color="auto"/>
            <w:bottom w:val="none" w:sz="0" w:space="0" w:color="auto"/>
            <w:right w:val="none" w:sz="0" w:space="0" w:color="auto"/>
          </w:divBdr>
        </w:div>
        <w:div w:id="1315834511">
          <w:marLeft w:val="640"/>
          <w:marRight w:val="0"/>
          <w:marTop w:val="0"/>
          <w:marBottom w:val="0"/>
          <w:divBdr>
            <w:top w:val="none" w:sz="0" w:space="0" w:color="auto"/>
            <w:left w:val="none" w:sz="0" w:space="0" w:color="auto"/>
            <w:bottom w:val="none" w:sz="0" w:space="0" w:color="auto"/>
            <w:right w:val="none" w:sz="0" w:space="0" w:color="auto"/>
          </w:divBdr>
        </w:div>
        <w:div w:id="1452243556">
          <w:marLeft w:val="640"/>
          <w:marRight w:val="0"/>
          <w:marTop w:val="0"/>
          <w:marBottom w:val="0"/>
          <w:divBdr>
            <w:top w:val="none" w:sz="0" w:space="0" w:color="auto"/>
            <w:left w:val="none" w:sz="0" w:space="0" w:color="auto"/>
            <w:bottom w:val="none" w:sz="0" w:space="0" w:color="auto"/>
            <w:right w:val="none" w:sz="0" w:space="0" w:color="auto"/>
          </w:divBdr>
        </w:div>
        <w:div w:id="1491871910">
          <w:marLeft w:val="640"/>
          <w:marRight w:val="0"/>
          <w:marTop w:val="0"/>
          <w:marBottom w:val="0"/>
          <w:divBdr>
            <w:top w:val="none" w:sz="0" w:space="0" w:color="auto"/>
            <w:left w:val="none" w:sz="0" w:space="0" w:color="auto"/>
            <w:bottom w:val="none" w:sz="0" w:space="0" w:color="auto"/>
            <w:right w:val="none" w:sz="0" w:space="0" w:color="auto"/>
          </w:divBdr>
        </w:div>
        <w:div w:id="1525706669">
          <w:marLeft w:val="640"/>
          <w:marRight w:val="0"/>
          <w:marTop w:val="0"/>
          <w:marBottom w:val="0"/>
          <w:divBdr>
            <w:top w:val="none" w:sz="0" w:space="0" w:color="auto"/>
            <w:left w:val="none" w:sz="0" w:space="0" w:color="auto"/>
            <w:bottom w:val="none" w:sz="0" w:space="0" w:color="auto"/>
            <w:right w:val="none" w:sz="0" w:space="0" w:color="auto"/>
          </w:divBdr>
        </w:div>
        <w:div w:id="1801655525">
          <w:marLeft w:val="640"/>
          <w:marRight w:val="0"/>
          <w:marTop w:val="0"/>
          <w:marBottom w:val="0"/>
          <w:divBdr>
            <w:top w:val="none" w:sz="0" w:space="0" w:color="auto"/>
            <w:left w:val="none" w:sz="0" w:space="0" w:color="auto"/>
            <w:bottom w:val="none" w:sz="0" w:space="0" w:color="auto"/>
            <w:right w:val="none" w:sz="0" w:space="0" w:color="auto"/>
          </w:divBdr>
        </w:div>
        <w:div w:id="1898856023">
          <w:marLeft w:val="640"/>
          <w:marRight w:val="0"/>
          <w:marTop w:val="0"/>
          <w:marBottom w:val="0"/>
          <w:divBdr>
            <w:top w:val="none" w:sz="0" w:space="0" w:color="auto"/>
            <w:left w:val="none" w:sz="0" w:space="0" w:color="auto"/>
            <w:bottom w:val="none" w:sz="0" w:space="0" w:color="auto"/>
            <w:right w:val="none" w:sz="0" w:space="0" w:color="auto"/>
          </w:divBdr>
        </w:div>
        <w:div w:id="1912039828">
          <w:marLeft w:val="640"/>
          <w:marRight w:val="0"/>
          <w:marTop w:val="0"/>
          <w:marBottom w:val="0"/>
          <w:divBdr>
            <w:top w:val="none" w:sz="0" w:space="0" w:color="auto"/>
            <w:left w:val="none" w:sz="0" w:space="0" w:color="auto"/>
            <w:bottom w:val="none" w:sz="0" w:space="0" w:color="auto"/>
            <w:right w:val="none" w:sz="0" w:space="0" w:color="auto"/>
          </w:divBdr>
        </w:div>
        <w:div w:id="1921940803">
          <w:marLeft w:val="640"/>
          <w:marRight w:val="0"/>
          <w:marTop w:val="0"/>
          <w:marBottom w:val="0"/>
          <w:divBdr>
            <w:top w:val="none" w:sz="0" w:space="0" w:color="auto"/>
            <w:left w:val="none" w:sz="0" w:space="0" w:color="auto"/>
            <w:bottom w:val="none" w:sz="0" w:space="0" w:color="auto"/>
            <w:right w:val="none" w:sz="0" w:space="0" w:color="auto"/>
          </w:divBdr>
        </w:div>
        <w:div w:id="1975526260">
          <w:marLeft w:val="640"/>
          <w:marRight w:val="0"/>
          <w:marTop w:val="0"/>
          <w:marBottom w:val="0"/>
          <w:divBdr>
            <w:top w:val="none" w:sz="0" w:space="0" w:color="auto"/>
            <w:left w:val="none" w:sz="0" w:space="0" w:color="auto"/>
            <w:bottom w:val="none" w:sz="0" w:space="0" w:color="auto"/>
            <w:right w:val="none" w:sz="0" w:space="0" w:color="auto"/>
          </w:divBdr>
        </w:div>
        <w:div w:id="2082369731">
          <w:marLeft w:val="640"/>
          <w:marRight w:val="0"/>
          <w:marTop w:val="0"/>
          <w:marBottom w:val="0"/>
          <w:divBdr>
            <w:top w:val="none" w:sz="0" w:space="0" w:color="auto"/>
            <w:left w:val="none" w:sz="0" w:space="0" w:color="auto"/>
            <w:bottom w:val="none" w:sz="0" w:space="0" w:color="auto"/>
            <w:right w:val="none" w:sz="0" w:space="0" w:color="auto"/>
          </w:divBdr>
        </w:div>
        <w:div w:id="2087805249">
          <w:marLeft w:val="640"/>
          <w:marRight w:val="0"/>
          <w:marTop w:val="0"/>
          <w:marBottom w:val="0"/>
          <w:divBdr>
            <w:top w:val="none" w:sz="0" w:space="0" w:color="auto"/>
            <w:left w:val="none" w:sz="0" w:space="0" w:color="auto"/>
            <w:bottom w:val="none" w:sz="0" w:space="0" w:color="auto"/>
            <w:right w:val="none" w:sz="0" w:space="0" w:color="auto"/>
          </w:divBdr>
        </w:div>
      </w:divsChild>
    </w:div>
    <w:div w:id="1369334241">
      <w:bodyDiv w:val="1"/>
      <w:marLeft w:val="0"/>
      <w:marRight w:val="0"/>
      <w:marTop w:val="0"/>
      <w:marBottom w:val="0"/>
      <w:divBdr>
        <w:top w:val="none" w:sz="0" w:space="0" w:color="auto"/>
        <w:left w:val="none" w:sz="0" w:space="0" w:color="auto"/>
        <w:bottom w:val="none" w:sz="0" w:space="0" w:color="auto"/>
        <w:right w:val="none" w:sz="0" w:space="0" w:color="auto"/>
      </w:divBdr>
      <w:divsChild>
        <w:div w:id="29034552">
          <w:marLeft w:val="640"/>
          <w:marRight w:val="0"/>
          <w:marTop w:val="0"/>
          <w:marBottom w:val="0"/>
          <w:divBdr>
            <w:top w:val="none" w:sz="0" w:space="0" w:color="auto"/>
            <w:left w:val="none" w:sz="0" w:space="0" w:color="auto"/>
            <w:bottom w:val="none" w:sz="0" w:space="0" w:color="auto"/>
            <w:right w:val="none" w:sz="0" w:space="0" w:color="auto"/>
          </w:divBdr>
        </w:div>
        <w:div w:id="265771541">
          <w:marLeft w:val="640"/>
          <w:marRight w:val="0"/>
          <w:marTop w:val="0"/>
          <w:marBottom w:val="0"/>
          <w:divBdr>
            <w:top w:val="none" w:sz="0" w:space="0" w:color="auto"/>
            <w:left w:val="none" w:sz="0" w:space="0" w:color="auto"/>
            <w:bottom w:val="none" w:sz="0" w:space="0" w:color="auto"/>
            <w:right w:val="none" w:sz="0" w:space="0" w:color="auto"/>
          </w:divBdr>
        </w:div>
        <w:div w:id="331105291">
          <w:marLeft w:val="640"/>
          <w:marRight w:val="0"/>
          <w:marTop w:val="0"/>
          <w:marBottom w:val="0"/>
          <w:divBdr>
            <w:top w:val="none" w:sz="0" w:space="0" w:color="auto"/>
            <w:left w:val="none" w:sz="0" w:space="0" w:color="auto"/>
            <w:bottom w:val="none" w:sz="0" w:space="0" w:color="auto"/>
            <w:right w:val="none" w:sz="0" w:space="0" w:color="auto"/>
          </w:divBdr>
        </w:div>
        <w:div w:id="387000786">
          <w:marLeft w:val="640"/>
          <w:marRight w:val="0"/>
          <w:marTop w:val="0"/>
          <w:marBottom w:val="0"/>
          <w:divBdr>
            <w:top w:val="none" w:sz="0" w:space="0" w:color="auto"/>
            <w:left w:val="none" w:sz="0" w:space="0" w:color="auto"/>
            <w:bottom w:val="none" w:sz="0" w:space="0" w:color="auto"/>
            <w:right w:val="none" w:sz="0" w:space="0" w:color="auto"/>
          </w:divBdr>
        </w:div>
        <w:div w:id="573971025">
          <w:marLeft w:val="640"/>
          <w:marRight w:val="0"/>
          <w:marTop w:val="0"/>
          <w:marBottom w:val="0"/>
          <w:divBdr>
            <w:top w:val="none" w:sz="0" w:space="0" w:color="auto"/>
            <w:left w:val="none" w:sz="0" w:space="0" w:color="auto"/>
            <w:bottom w:val="none" w:sz="0" w:space="0" w:color="auto"/>
            <w:right w:val="none" w:sz="0" w:space="0" w:color="auto"/>
          </w:divBdr>
        </w:div>
        <w:div w:id="629822212">
          <w:marLeft w:val="640"/>
          <w:marRight w:val="0"/>
          <w:marTop w:val="0"/>
          <w:marBottom w:val="0"/>
          <w:divBdr>
            <w:top w:val="none" w:sz="0" w:space="0" w:color="auto"/>
            <w:left w:val="none" w:sz="0" w:space="0" w:color="auto"/>
            <w:bottom w:val="none" w:sz="0" w:space="0" w:color="auto"/>
            <w:right w:val="none" w:sz="0" w:space="0" w:color="auto"/>
          </w:divBdr>
        </w:div>
        <w:div w:id="691732529">
          <w:marLeft w:val="640"/>
          <w:marRight w:val="0"/>
          <w:marTop w:val="0"/>
          <w:marBottom w:val="0"/>
          <w:divBdr>
            <w:top w:val="none" w:sz="0" w:space="0" w:color="auto"/>
            <w:left w:val="none" w:sz="0" w:space="0" w:color="auto"/>
            <w:bottom w:val="none" w:sz="0" w:space="0" w:color="auto"/>
            <w:right w:val="none" w:sz="0" w:space="0" w:color="auto"/>
          </w:divBdr>
        </w:div>
        <w:div w:id="718817921">
          <w:marLeft w:val="640"/>
          <w:marRight w:val="0"/>
          <w:marTop w:val="0"/>
          <w:marBottom w:val="0"/>
          <w:divBdr>
            <w:top w:val="none" w:sz="0" w:space="0" w:color="auto"/>
            <w:left w:val="none" w:sz="0" w:space="0" w:color="auto"/>
            <w:bottom w:val="none" w:sz="0" w:space="0" w:color="auto"/>
            <w:right w:val="none" w:sz="0" w:space="0" w:color="auto"/>
          </w:divBdr>
        </w:div>
        <w:div w:id="865799725">
          <w:marLeft w:val="640"/>
          <w:marRight w:val="0"/>
          <w:marTop w:val="0"/>
          <w:marBottom w:val="0"/>
          <w:divBdr>
            <w:top w:val="none" w:sz="0" w:space="0" w:color="auto"/>
            <w:left w:val="none" w:sz="0" w:space="0" w:color="auto"/>
            <w:bottom w:val="none" w:sz="0" w:space="0" w:color="auto"/>
            <w:right w:val="none" w:sz="0" w:space="0" w:color="auto"/>
          </w:divBdr>
        </w:div>
        <w:div w:id="1087775127">
          <w:marLeft w:val="640"/>
          <w:marRight w:val="0"/>
          <w:marTop w:val="0"/>
          <w:marBottom w:val="0"/>
          <w:divBdr>
            <w:top w:val="none" w:sz="0" w:space="0" w:color="auto"/>
            <w:left w:val="none" w:sz="0" w:space="0" w:color="auto"/>
            <w:bottom w:val="none" w:sz="0" w:space="0" w:color="auto"/>
            <w:right w:val="none" w:sz="0" w:space="0" w:color="auto"/>
          </w:divBdr>
        </w:div>
        <w:div w:id="1336227071">
          <w:marLeft w:val="640"/>
          <w:marRight w:val="0"/>
          <w:marTop w:val="0"/>
          <w:marBottom w:val="0"/>
          <w:divBdr>
            <w:top w:val="none" w:sz="0" w:space="0" w:color="auto"/>
            <w:left w:val="none" w:sz="0" w:space="0" w:color="auto"/>
            <w:bottom w:val="none" w:sz="0" w:space="0" w:color="auto"/>
            <w:right w:val="none" w:sz="0" w:space="0" w:color="auto"/>
          </w:divBdr>
        </w:div>
        <w:div w:id="1398942864">
          <w:marLeft w:val="640"/>
          <w:marRight w:val="0"/>
          <w:marTop w:val="0"/>
          <w:marBottom w:val="0"/>
          <w:divBdr>
            <w:top w:val="none" w:sz="0" w:space="0" w:color="auto"/>
            <w:left w:val="none" w:sz="0" w:space="0" w:color="auto"/>
            <w:bottom w:val="none" w:sz="0" w:space="0" w:color="auto"/>
            <w:right w:val="none" w:sz="0" w:space="0" w:color="auto"/>
          </w:divBdr>
        </w:div>
        <w:div w:id="1424297932">
          <w:marLeft w:val="640"/>
          <w:marRight w:val="0"/>
          <w:marTop w:val="0"/>
          <w:marBottom w:val="0"/>
          <w:divBdr>
            <w:top w:val="none" w:sz="0" w:space="0" w:color="auto"/>
            <w:left w:val="none" w:sz="0" w:space="0" w:color="auto"/>
            <w:bottom w:val="none" w:sz="0" w:space="0" w:color="auto"/>
            <w:right w:val="none" w:sz="0" w:space="0" w:color="auto"/>
          </w:divBdr>
        </w:div>
        <w:div w:id="1461337690">
          <w:marLeft w:val="640"/>
          <w:marRight w:val="0"/>
          <w:marTop w:val="0"/>
          <w:marBottom w:val="0"/>
          <w:divBdr>
            <w:top w:val="none" w:sz="0" w:space="0" w:color="auto"/>
            <w:left w:val="none" w:sz="0" w:space="0" w:color="auto"/>
            <w:bottom w:val="none" w:sz="0" w:space="0" w:color="auto"/>
            <w:right w:val="none" w:sz="0" w:space="0" w:color="auto"/>
          </w:divBdr>
        </w:div>
        <w:div w:id="1493646221">
          <w:marLeft w:val="640"/>
          <w:marRight w:val="0"/>
          <w:marTop w:val="0"/>
          <w:marBottom w:val="0"/>
          <w:divBdr>
            <w:top w:val="none" w:sz="0" w:space="0" w:color="auto"/>
            <w:left w:val="none" w:sz="0" w:space="0" w:color="auto"/>
            <w:bottom w:val="none" w:sz="0" w:space="0" w:color="auto"/>
            <w:right w:val="none" w:sz="0" w:space="0" w:color="auto"/>
          </w:divBdr>
        </w:div>
        <w:div w:id="1513252604">
          <w:marLeft w:val="640"/>
          <w:marRight w:val="0"/>
          <w:marTop w:val="0"/>
          <w:marBottom w:val="0"/>
          <w:divBdr>
            <w:top w:val="none" w:sz="0" w:space="0" w:color="auto"/>
            <w:left w:val="none" w:sz="0" w:space="0" w:color="auto"/>
            <w:bottom w:val="none" w:sz="0" w:space="0" w:color="auto"/>
            <w:right w:val="none" w:sz="0" w:space="0" w:color="auto"/>
          </w:divBdr>
        </w:div>
        <w:div w:id="1727023962">
          <w:marLeft w:val="640"/>
          <w:marRight w:val="0"/>
          <w:marTop w:val="0"/>
          <w:marBottom w:val="0"/>
          <w:divBdr>
            <w:top w:val="none" w:sz="0" w:space="0" w:color="auto"/>
            <w:left w:val="none" w:sz="0" w:space="0" w:color="auto"/>
            <w:bottom w:val="none" w:sz="0" w:space="0" w:color="auto"/>
            <w:right w:val="none" w:sz="0" w:space="0" w:color="auto"/>
          </w:divBdr>
        </w:div>
        <w:div w:id="1741826915">
          <w:marLeft w:val="640"/>
          <w:marRight w:val="0"/>
          <w:marTop w:val="0"/>
          <w:marBottom w:val="0"/>
          <w:divBdr>
            <w:top w:val="none" w:sz="0" w:space="0" w:color="auto"/>
            <w:left w:val="none" w:sz="0" w:space="0" w:color="auto"/>
            <w:bottom w:val="none" w:sz="0" w:space="0" w:color="auto"/>
            <w:right w:val="none" w:sz="0" w:space="0" w:color="auto"/>
          </w:divBdr>
        </w:div>
        <w:div w:id="1753316486">
          <w:marLeft w:val="640"/>
          <w:marRight w:val="0"/>
          <w:marTop w:val="0"/>
          <w:marBottom w:val="0"/>
          <w:divBdr>
            <w:top w:val="none" w:sz="0" w:space="0" w:color="auto"/>
            <w:left w:val="none" w:sz="0" w:space="0" w:color="auto"/>
            <w:bottom w:val="none" w:sz="0" w:space="0" w:color="auto"/>
            <w:right w:val="none" w:sz="0" w:space="0" w:color="auto"/>
          </w:divBdr>
        </w:div>
        <w:div w:id="1831290332">
          <w:marLeft w:val="640"/>
          <w:marRight w:val="0"/>
          <w:marTop w:val="0"/>
          <w:marBottom w:val="0"/>
          <w:divBdr>
            <w:top w:val="none" w:sz="0" w:space="0" w:color="auto"/>
            <w:left w:val="none" w:sz="0" w:space="0" w:color="auto"/>
            <w:bottom w:val="none" w:sz="0" w:space="0" w:color="auto"/>
            <w:right w:val="none" w:sz="0" w:space="0" w:color="auto"/>
          </w:divBdr>
        </w:div>
        <w:div w:id="1848136146">
          <w:marLeft w:val="640"/>
          <w:marRight w:val="0"/>
          <w:marTop w:val="0"/>
          <w:marBottom w:val="0"/>
          <w:divBdr>
            <w:top w:val="none" w:sz="0" w:space="0" w:color="auto"/>
            <w:left w:val="none" w:sz="0" w:space="0" w:color="auto"/>
            <w:bottom w:val="none" w:sz="0" w:space="0" w:color="auto"/>
            <w:right w:val="none" w:sz="0" w:space="0" w:color="auto"/>
          </w:divBdr>
        </w:div>
        <w:div w:id="1920207548">
          <w:marLeft w:val="640"/>
          <w:marRight w:val="0"/>
          <w:marTop w:val="0"/>
          <w:marBottom w:val="0"/>
          <w:divBdr>
            <w:top w:val="none" w:sz="0" w:space="0" w:color="auto"/>
            <w:left w:val="none" w:sz="0" w:space="0" w:color="auto"/>
            <w:bottom w:val="none" w:sz="0" w:space="0" w:color="auto"/>
            <w:right w:val="none" w:sz="0" w:space="0" w:color="auto"/>
          </w:divBdr>
        </w:div>
        <w:div w:id="1999846113">
          <w:marLeft w:val="640"/>
          <w:marRight w:val="0"/>
          <w:marTop w:val="0"/>
          <w:marBottom w:val="0"/>
          <w:divBdr>
            <w:top w:val="none" w:sz="0" w:space="0" w:color="auto"/>
            <w:left w:val="none" w:sz="0" w:space="0" w:color="auto"/>
            <w:bottom w:val="none" w:sz="0" w:space="0" w:color="auto"/>
            <w:right w:val="none" w:sz="0" w:space="0" w:color="auto"/>
          </w:divBdr>
        </w:div>
        <w:div w:id="2031829706">
          <w:marLeft w:val="640"/>
          <w:marRight w:val="0"/>
          <w:marTop w:val="0"/>
          <w:marBottom w:val="0"/>
          <w:divBdr>
            <w:top w:val="none" w:sz="0" w:space="0" w:color="auto"/>
            <w:left w:val="none" w:sz="0" w:space="0" w:color="auto"/>
            <w:bottom w:val="none" w:sz="0" w:space="0" w:color="auto"/>
            <w:right w:val="none" w:sz="0" w:space="0" w:color="auto"/>
          </w:divBdr>
        </w:div>
        <w:div w:id="2041664083">
          <w:marLeft w:val="640"/>
          <w:marRight w:val="0"/>
          <w:marTop w:val="0"/>
          <w:marBottom w:val="0"/>
          <w:divBdr>
            <w:top w:val="none" w:sz="0" w:space="0" w:color="auto"/>
            <w:left w:val="none" w:sz="0" w:space="0" w:color="auto"/>
            <w:bottom w:val="none" w:sz="0" w:space="0" w:color="auto"/>
            <w:right w:val="none" w:sz="0" w:space="0" w:color="auto"/>
          </w:divBdr>
        </w:div>
      </w:divsChild>
    </w:div>
    <w:div w:id="1492255578">
      <w:bodyDiv w:val="1"/>
      <w:marLeft w:val="0"/>
      <w:marRight w:val="0"/>
      <w:marTop w:val="0"/>
      <w:marBottom w:val="0"/>
      <w:divBdr>
        <w:top w:val="none" w:sz="0" w:space="0" w:color="auto"/>
        <w:left w:val="none" w:sz="0" w:space="0" w:color="auto"/>
        <w:bottom w:val="none" w:sz="0" w:space="0" w:color="auto"/>
        <w:right w:val="none" w:sz="0" w:space="0" w:color="auto"/>
      </w:divBdr>
      <w:divsChild>
        <w:div w:id="46416683">
          <w:marLeft w:val="640"/>
          <w:marRight w:val="0"/>
          <w:marTop w:val="0"/>
          <w:marBottom w:val="0"/>
          <w:divBdr>
            <w:top w:val="none" w:sz="0" w:space="0" w:color="auto"/>
            <w:left w:val="none" w:sz="0" w:space="0" w:color="auto"/>
            <w:bottom w:val="none" w:sz="0" w:space="0" w:color="auto"/>
            <w:right w:val="none" w:sz="0" w:space="0" w:color="auto"/>
          </w:divBdr>
        </w:div>
        <w:div w:id="57631306">
          <w:marLeft w:val="640"/>
          <w:marRight w:val="0"/>
          <w:marTop w:val="0"/>
          <w:marBottom w:val="0"/>
          <w:divBdr>
            <w:top w:val="none" w:sz="0" w:space="0" w:color="auto"/>
            <w:left w:val="none" w:sz="0" w:space="0" w:color="auto"/>
            <w:bottom w:val="none" w:sz="0" w:space="0" w:color="auto"/>
            <w:right w:val="none" w:sz="0" w:space="0" w:color="auto"/>
          </w:divBdr>
        </w:div>
        <w:div w:id="197814624">
          <w:marLeft w:val="640"/>
          <w:marRight w:val="0"/>
          <w:marTop w:val="0"/>
          <w:marBottom w:val="0"/>
          <w:divBdr>
            <w:top w:val="none" w:sz="0" w:space="0" w:color="auto"/>
            <w:left w:val="none" w:sz="0" w:space="0" w:color="auto"/>
            <w:bottom w:val="none" w:sz="0" w:space="0" w:color="auto"/>
            <w:right w:val="none" w:sz="0" w:space="0" w:color="auto"/>
          </w:divBdr>
        </w:div>
        <w:div w:id="253243177">
          <w:marLeft w:val="640"/>
          <w:marRight w:val="0"/>
          <w:marTop w:val="0"/>
          <w:marBottom w:val="0"/>
          <w:divBdr>
            <w:top w:val="none" w:sz="0" w:space="0" w:color="auto"/>
            <w:left w:val="none" w:sz="0" w:space="0" w:color="auto"/>
            <w:bottom w:val="none" w:sz="0" w:space="0" w:color="auto"/>
            <w:right w:val="none" w:sz="0" w:space="0" w:color="auto"/>
          </w:divBdr>
        </w:div>
        <w:div w:id="345399767">
          <w:marLeft w:val="640"/>
          <w:marRight w:val="0"/>
          <w:marTop w:val="0"/>
          <w:marBottom w:val="0"/>
          <w:divBdr>
            <w:top w:val="none" w:sz="0" w:space="0" w:color="auto"/>
            <w:left w:val="none" w:sz="0" w:space="0" w:color="auto"/>
            <w:bottom w:val="none" w:sz="0" w:space="0" w:color="auto"/>
            <w:right w:val="none" w:sz="0" w:space="0" w:color="auto"/>
          </w:divBdr>
        </w:div>
        <w:div w:id="350113450">
          <w:marLeft w:val="640"/>
          <w:marRight w:val="0"/>
          <w:marTop w:val="0"/>
          <w:marBottom w:val="0"/>
          <w:divBdr>
            <w:top w:val="none" w:sz="0" w:space="0" w:color="auto"/>
            <w:left w:val="none" w:sz="0" w:space="0" w:color="auto"/>
            <w:bottom w:val="none" w:sz="0" w:space="0" w:color="auto"/>
            <w:right w:val="none" w:sz="0" w:space="0" w:color="auto"/>
          </w:divBdr>
        </w:div>
        <w:div w:id="453334397">
          <w:marLeft w:val="640"/>
          <w:marRight w:val="0"/>
          <w:marTop w:val="0"/>
          <w:marBottom w:val="0"/>
          <w:divBdr>
            <w:top w:val="none" w:sz="0" w:space="0" w:color="auto"/>
            <w:left w:val="none" w:sz="0" w:space="0" w:color="auto"/>
            <w:bottom w:val="none" w:sz="0" w:space="0" w:color="auto"/>
            <w:right w:val="none" w:sz="0" w:space="0" w:color="auto"/>
          </w:divBdr>
        </w:div>
        <w:div w:id="486094399">
          <w:marLeft w:val="640"/>
          <w:marRight w:val="0"/>
          <w:marTop w:val="0"/>
          <w:marBottom w:val="0"/>
          <w:divBdr>
            <w:top w:val="none" w:sz="0" w:space="0" w:color="auto"/>
            <w:left w:val="none" w:sz="0" w:space="0" w:color="auto"/>
            <w:bottom w:val="none" w:sz="0" w:space="0" w:color="auto"/>
            <w:right w:val="none" w:sz="0" w:space="0" w:color="auto"/>
          </w:divBdr>
        </w:div>
        <w:div w:id="555046575">
          <w:marLeft w:val="640"/>
          <w:marRight w:val="0"/>
          <w:marTop w:val="0"/>
          <w:marBottom w:val="0"/>
          <w:divBdr>
            <w:top w:val="none" w:sz="0" w:space="0" w:color="auto"/>
            <w:left w:val="none" w:sz="0" w:space="0" w:color="auto"/>
            <w:bottom w:val="none" w:sz="0" w:space="0" w:color="auto"/>
            <w:right w:val="none" w:sz="0" w:space="0" w:color="auto"/>
          </w:divBdr>
        </w:div>
        <w:div w:id="572080508">
          <w:marLeft w:val="640"/>
          <w:marRight w:val="0"/>
          <w:marTop w:val="0"/>
          <w:marBottom w:val="0"/>
          <w:divBdr>
            <w:top w:val="none" w:sz="0" w:space="0" w:color="auto"/>
            <w:left w:val="none" w:sz="0" w:space="0" w:color="auto"/>
            <w:bottom w:val="none" w:sz="0" w:space="0" w:color="auto"/>
            <w:right w:val="none" w:sz="0" w:space="0" w:color="auto"/>
          </w:divBdr>
        </w:div>
        <w:div w:id="666516778">
          <w:marLeft w:val="640"/>
          <w:marRight w:val="0"/>
          <w:marTop w:val="0"/>
          <w:marBottom w:val="0"/>
          <w:divBdr>
            <w:top w:val="none" w:sz="0" w:space="0" w:color="auto"/>
            <w:left w:val="none" w:sz="0" w:space="0" w:color="auto"/>
            <w:bottom w:val="none" w:sz="0" w:space="0" w:color="auto"/>
            <w:right w:val="none" w:sz="0" w:space="0" w:color="auto"/>
          </w:divBdr>
        </w:div>
        <w:div w:id="692535144">
          <w:marLeft w:val="640"/>
          <w:marRight w:val="0"/>
          <w:marTop w:val="0"/>
          <w:marBottom w:val="0"/>
          <w:divBdr>
            <w:top w:val="none" w:sz="0" w:space="0" w:color="auto"/>
            <w:left w:val="none" w:sz="0" w:space="0" w:color="auto"/>
            <w:bottom w:val="none" w:sz="0" w:space="0" w:color="auto"/>
            <w:right w:val="none" w:sz="0" w:space="0" w:color="auto"/>
          </w:divBdr>
        </w:div>
        <w:div w:id="844441958">
          <w:marLeft w:val="640"/>
          <w:marRight w:val="0"/>
          <w:marTop w:val="0"/>
          <w:marBottom w:val="0"/>
          <w:divBdr>
            <w:top w:val="none" w:sz="0" w:space="0" w:color="auto"/>
            <w:left w:val="none" w:sz="0" w:space="0" w:color="auto"/>
            <w:bottom w:val="none" w:sz="0" w:space="0" w:color="auto"/>
            <w:right w:val="none" w:sz="0" w:space="0" w:color="auto"/>
          </w:divBdr>
        </w:div>
        <w:div w:id="938758329">
          <w:marLeft w:val="640"/>
          <w:marRight w:val="0"/>
          <w:marTop w:val="0"/>
          <w:marBottom w:val="0"/>
          <w:divBdr>
            <w:top w:val="none" w:sz="0" w:space="0" w:color="auto"/>
            <w:left w:val="none" w:sz="0" w:space="0" w:color="auto"/>
            <w:bottom w:val="none" w:sz="0" w:space="0" w:color="auto"/>
            <w:right w:val="none" w:sz="0" w:space="0" w:color="auto"/>
          </w:divBdr>
        </w:div>
        <w:div w:id="949123945">
          <w:marLeft w:val="640"/>
          <w:marRight w:val="0"/>
          <w:marTop w:val="0"/>
          <w:marBottom w:val="0"/>
          <w:divBdr>
            <w:top w:val="none" w:sz="0" w:space="0" w:color="auto"/>
            <w:left w:val="none" w:sz="0" w:space="0" w:color="auto"/>
            <w:bottom w:val="none" w:sz="0" w:space="0" w:color="auto"/>
            <w:right w:val="none" w:sz="0" w:space="0" w:color="auto"/>
          </w:divBdr>
        </w:div>
        <w:div w:id="987589911">
          <w:marLeft w:val="640"/>
          <w:marRight w:val="0"/>
          <w:marTop w:val="0"/>
          <w:marBottom w:val="0"/>
          <w:divBdr>
            <w:top w:val="none" w:sz="0" w:space="0" w:color="auto"/>
            <w:left w:val="none" w:sz="0" w:space="0" w:color="auto"/>
            <w:bottom w:val="none" w:sz="0" w:space="0" w:color="auto"/>
            <w:right w:val="none" w:sz="0" w:space="0" w:color="auto"/>
          </w:divBdr>
        </w:div>
        <w:div w:id="1017268208">
          <w:marLeft w:val="640"/>
          <w:marRight w:val="0"/>
          <w:marTop w:val="0"/>
          <w:marBottom w:val="0"/>
          <w:divBdr>
            <w:top w:val="none" w:sz="0" w:space="0" w:color="auto"/>
            <w:left w:val="none" w:sz="0" w:space="0" w:color="auto"/>
            <w:bottom w:val="none" w:sz="0" w:space="0" w:color="auto"/>
            <w:right w:val="none" w:sz="0" w:space="0" w:color="auto"/>
          </w:divBdr>
        </w:div>
        <w:div w:id="1144390083">
          <w:marLeft w:val="640"/>
          <w:marRight w:val="0"/>
          <w:marTop w:val="0"/>
          <w:marBottom w:val="0"/>
          <w:divBdr>
            <w:top w:val="none" w:sz="0" w:space="0" w:color="auto"/>
            <w:left w:val="none" w:sz="0" w:space="0" w:color="auto"/>
            <w:bottom w:val="none" w:sz="0" w:space="0" w:color="auto"/>
            <w:right w:val="none" w:sz="0" w:space="0" w:color="auto"/>
          </w:divBdr>
        </w:div>
        <w:div w:id="1224373644">
          <w:marLeft w:val="640"/>
          <w:marRight w:val="0"/>
          <w:marTop w:val="0"/>
          <w:marBottom w:val="0"/>
          <w:divBdr>
            <w:top w:val="none" w:sz="0" w:space="0" w:color="auto"/>
            <w:left w:val="none" w:sz="0" w:space="0" w:color="auto"/>
            <w:bottom w:val="none" w:sz="0" w:space="0" w:color="auto"/>
            <w:right w:val="none" w:sz="0" w:space="0" w:color="auto"/>
          </w:divBdr>
        </w:div>
        <w:div w:id="1316304518">
          <w:marLeft w:val="640"/>
          <w:marRight w:val="0"/>
          <w:marTop w:val="0"/>
          <w:marBottom w:val="0"/>
          <w:divBdr>
            <w:top w:val="none" w:sz="0" w:space="0" w:color="auto"/>
            <w:left w:val="none" w:sz="0" w:space="0" w:color="auto"/>
            <w:bottom w:val="none" w:sz="0" w:space="0" w:color="auto"/>
            <w:right w:val="none" w:sz="0" w:space="0" w:color="auto"/>
          </w:divBdr>
        </w:div>
        <w:div w:id="1487939657">
          <w:marLeft w:val="640"/>
          <w:marRight w:val="0"/>
          <w:marTop w:val="0"/>
          <w:marBottom w:val="0"/>
          <w:divBdr>
            <w:top w:val="none" w:sz="0" w:space="0" w:color="auto"/>
            <w:left w:val="none" w:sz="0" w:space="0" w:color="auto"/>
            <w:bottom w:val="none" w:sz="0" w:space="0" w:color="auto"/>
            <w:right w:val="none" w:sz="0" w:space="0" w:color="auto"/>
          </w:divBdr>
        </w:div>
        <w:div w:id="1780487265">
          <w:marLeft w:val="640"/>
          <w:marRight w:val="0"/>
          <w:marTop w:val="0"/>
          <w:marBottom w:val="0"/>
          <w:divBdr>
            <w:top w:val="none" w:sz="0" w:space="0" w:color="auto"/>
            <w:left w:val="none" w:sz="0" w:space="0" w:color="auto"/>
            <w:bottom w:val="none" w:sz="0" w:space="0" w:color="auto"/>
            <w:right w:val="none" w:sz="0" w:space="0" w:color="auto"/>
          </w:divBdr>
        </w:div>
        <w:div w:id="1854953516">
          <w:marLeft w:val="640"/>
          <w:marRight w:val="0"/>
          <w:marTop w:val="0"/>
          <w:marBottom w:val="0"/>
          <w:divBdr>
            <w:top w:val="none" w:sz="0" w:space="0" w:color="auto"/>
            <w:left w:val="none" w:sz="0" w:space="0" w:color="auto"/>
            <w:bottom w:val="none" w:sz="0" w:space="0" w:color="auto"/>
            <w:right w:val="none" w:sz="0" w:space="0" w:color="auto"/>
          </w:divBdr>
        </w:div>
        <w:div w:id="1864397597">
          <w:marLeft w:val="640"/>
          <w:marRight w:val="0"/>
          <w:marTop w:val="0"/>
          <w:marBottom w:val="0"/>
          <w:divBdr>
            <w:top w:val="none" w:sz="0" w:space="0" w:color="auto"/>
            <w:left w:val="none" w:sz="0" w:space="0" w:color="auto"/>
            <w:bottom w:val="none" w:sz="0" w:space="0" w:color="auto"/>
            <w:right w:val="none" w:sz="0" w:space="0" w:color="auto"/>
          </w:divBdr>
        </w:div>
        <w:div w:id="2014065798">
          <w:marLeft w:val="640"/>
          <w:marRight w:val="0"/>
          <w:marTop w:val="0"/>
          <w:marBottom w:val="0"/>
          <w:divBdr>
            <w:top w:val="none" w:sz="0" w:space="0" w:color="auto"/>
            <w:left w:val="none" w:sz="0" w:space="0" w:color="auto"/>
            <w:bottom w:val="none" w:sz="0" w:space="0" w:color="auto"/>
            <w:right w:val="none" w:sz="0" w:space="0" w:color="auto"/>
          </w:divBdr>
        </w:div>
      </w:divsChild>
    </w:div>
    <w:div w:id="1518277951">
      <w:bodyDiv w:val="1"/>
      <w:marLeft w:val="0"/>
      <w:marRight w:val="0"/>
      <w:marTop w:val="0"/>
      <w:marBottom w:val="0"/>
      <w:divBdr>
        <w:top w:val="none" w:sz="0" w:space="0" w:color="auto"/>
        <w:left w:val="none" w:sz="0" w:space="0" w:color="auto"/>
        <w:bottom w:val="none" w:sz="0" w:space="0" w:color="auto"/>
        <w:right w:val="none" w:sz="0" w:space="0" w:color="auto"/>
      </w:divBdr>
    </w:div>
    <w:div w:id="1546675528">
      <w:bodyDiv w:val="1"/>
      <w:marLeft w:val="0"/>
      <w:marRight w:val="0"/>
      <w:marTop w:val="0"/>
      <w:marBottom w:val="0"/>
      <w:divBdr>
        <w:top w:val="none" w:sz="0" w:space="0" w:color="auto"/>
        <w:left w:val="none" w:sz="0" w:space="0" w:color="auto"/>
        <w:bottom w:val="none" w:sz="0" w:space="0" w:color="auto"/>
        <w:right w:val="none" w:sz="0" w:space="0" w:color="auto"/>
      </w:divBdr>
      <w:divsChild>
        <w:div w:id="15815612">
          <w:marLeft w:val="640"/>
          <w:marRight w:val="0"/>
          <w:marTop w:val="0"/>
          <w:marBottom w:val="0"/>
          <w:divBdr>
            <w:top w:val="none" w:sz="0" w:space="0" w:color="auto"/>
            <w:left w:val="none" w:sz="0" w:space="0" w:color="auto"/>
            <w:bottom w:val="none" w:sz="0" w:space="0" w:color="auto"/>
            <w:right w:val="none" w:sz="0" w:space="0" w:color="auto"/>
          </w:divBdr>
        </w:div>
        <w:div w:id="90781884">
          <w:marLeft w:val="640"/>
          <w:marRight w:val="0"/>
          <w:marTop w:val="0"/>
          <w:marBottom w:val="0"/>
          <w:divBdr>
            <w:top w:val="none" w:sz="0" w:space="0" w:color="auto"/>
            <w:left w:val="none" w:sz="0" w:space="0" w:color="auto"/>
            <w:bottom w:val="none" w:sz="0" w:space="0" w:color="auto"/>
            <w:right w:val="none" w:sz="0" w:space="0" w:color="auto"/>
          </w:divBdr>
        </w:div>
        <w:div w:id="100075550">
          <w:marLeft w:val="640"/>
          <w:marRight w:val="0"/>
          <w:marTop w:val="0"/>
          <w:marBottom w:val="0"/>
          <w:divBdr>
            <w:top w:val="none" w:sz="0" w:space="0" w:color="auto"/>
            <w:left w:val="none" w:sz="0" w:space="0" w:color="auto"/>
            <w:bottom w:val="none" w:sz="0" w:space="0" w:color="auto"/>
            <w:right w:val="none" w:sz="0" w:space="0" w:color="auto"/>
          </w:divBdr>
        </w:div>
        <w:div w:id="135296293">
          <w:marLeft w:val="640"/>
          <w:marRight w:val="0"/>
          <w:marTop w:val="0"/>
          <w:marBottom w:val="0"/>
          <w:divBdr>
            <w:top w:val="none" w:sz="0" w:space="0" w:color="auto"/>
            <w:left w:val="none" w:sz="0" w:space="0" w:color="auto"/>
            <w:bottom w:val="none" w:sz="0" w:space="0" w:color="auto"/>
            <w:right w:val="none" w:sz="0" w:space="0" w:color="auto"/>
          </w:divBdr>
        </w:div>
        <w:div w:id="141891912">
          <w:marLeft w:val="640"/>
          <w:marRight w:val="0"/>
          <w:marTop w:val="0"/>
          <w:marBottom w:val="0"/>
          <w:divBdr>
            <w:top w:val="none" w:sz="0" w:space="0" w:color="auto"/>
            <w:left w:val="none" w:sz="0" w:space="0" w:color="auto"/>
            <w:bottom w:val="none" w:sz="0" w:space="0" w:color="auto"/>
            <w:right w:val="none" w:sz="0" w:space="0" w:color="auto"/>
          </w:divBdr>
        </w:div>
        <w:div w:id="232005447">
          <w:marLeft w:val="640"/>
          <w:marRight w:val="0"/>
          <w:marTop w:val="0"/>
          <w:marBottom w:val="0"/>
          <w:divBdr>
            <w:top w:val="none" w:sz="0" w:space="0" w:color="auto"/>
            <w:left w:val="none" w:sz="0" w:space="0" w:color="auto"/>
            <w:bottom w:val="none" w:sz="0" w:space="0" w:color="auto"/>
            <w:right w:val="none" w:sz="0" w:space="0" w:color="auto"/>
          </w:divBdr>
        </w:div>
        <w:div w:id="319190679">
          <w:marLeft w:val="640"/>
          <w:marRight w:val="0"/>
          <w:marTop w:val="0"/>
          <w:marBottom w:val="0"/>
          <w:divBdr>
            <w:top w:val="none" w:sz="0" w:space="0" w:color="auto"/>
            <w:left w:val="none" w:sz="0" w:space="0" w:color="auto"/>
            <w:bottom w:val="none" w:sz="0" w:space="0" w:color="auto"/>
            <w:right w:val="none" w:sz="0" w:space="0" w:color="auto"/>
          </w:divBdr>
        </w:div>
        <w:div w:id="409274377">
          <w:marLeft w:val="640"/>
          <w:marRight w:val="0"/>
          <w:marTop w:val="0"/>
          <w:marBottom w:val="0"/>
          <w:divBdr>
            <w:top w:val="none" w:sz="0" w:space="0" w:color="auto"/>
            <w:left w:val="none" w:sz="0" w:space="0" w:color="auto"/>
            <w:bottom w:val="none" w:sz="0" w:space="0" w:color="auto"/>
            <w:right w:val="none" w:sz="0" w:space="0" w:color="auto"/>
          </w:divBdr>
        </w:div>
        <w:div w:id="426772335">
          <w:marLeft w:val="640"/>
          <w:marRight w:val="0"/>
          <w:marTop w:val="0"/>
          <w:marBottom w:val="0"/>
          <w:divBdr>
            <w:top w:val="none" w:sz="0" w:space="0" w:color="auto"/>
            <w:left w:val="none" w:sz="0" w:space="0" w:color="auto"/>
            <w:bottom w:val="none" w:sz="0" w:space="0" w:color="auto"/>
            <w:right w:val="none" w:sz="0" w:space="0" w:color="auto"/>
          </w:divBdr>
        </w:div>
        <w:div w:id="432671951">
          <w:marLeft w:val="640"/>
          <w:marRight w:val="0"/>
          <w:marTop w:val="0"/>
          <w:marBottom w:val="0"/>
          <w:divBdr>
            <w:top w:val="none" w:sz="0" w:space="0" w:color="auto"/>
            <w:left w:val="none" w:sz="0" w:space="0" w:color="auto"/>
            <w:bottom w:val="none" w:sz="0" w:space="0" w:color="auto"/>
            <w:right w:val="none" w:sz="0" w:space="0" w:color="auto"/>
          </w:divBdr>
        </w:div>
        <w:div w:id="597951875">
          <w:marLeft w:val="640"/>
          <w:marRight w:val="0"/>
          <w:marTop w:val="0"/>
          <w:marBottom w:val="0"/>
          <w:divBdr>
            <w:top w:val="none" w:sz="0" w:space="0" w:color="auto"/>
            <w:left w:val="none" w:sz="0" w:space="0" w:color="auto"/>
            <w:bottom w:val="none" w:sz="0" w:space="0" w:color="auto"/>
            <w:right w:val="none" w:sz="0" w:space="0" w:color="auto"/>
          </w:divBdr>
        </w:div>
        <w:div w:id="675619621">
          <w:marLeft w:val="640"/>
          <w:marRight w:val="0"/>
          <w:marTop w:val="0"/>
          <w:marBottom w:val="0"/>
          <w:divBdr>
            <w:top w:val="none" w:sz="0" w:space="0" w:color="auto"/>
            <w:left w:val="none" w:sz="0" w:space="0" w:color="auto"/>
            <w:bottom w:val="none" w:sz="0" w:space="0" w:color="auto"/>
            <w:right w:val="none" w:sz="0" w:space="0" w:color="auto"/>
          </w:divBdr>
        </w:div>
        <w:div w:id="809978807">
          <w:marLeft w:val="640"/>
          <w:marRight w:val="0"/>
          <w:marTop w:val="0"/>
          <w:marBottom w:val="0"/>
          <w:divBdr>
            <w:top w:val="none" w:sz="0" w:space="0" w:color="auto"/>
            <w:left w:val="none" w:sz="0" w:space="0" w:color="auto"/>
            <w:bottom w:val="none" w:sz="0" w:space="0" w:color="auto"/>
            <w:right w:val="none" w:sz="0" w:space="0" w:color="auto"/>
          </w:divBdr>
        </w:div>
        <w:div w:id="879364097">
          <w:marLeft w:val="640"/>
          <w:marRight w:val="0"/>
          <w:marTop w:val="0"/>
          <w:marBottom w:val="0"/>
          <w:divBdr>
            <w:top w:val="none" w:sz="0" w:space="0" w:color="auto"/>
            <w:left w:val="none" w:sz="0" w:space="0" w:color="auto"/>
            <w:bottom w:val="none" w:sz="0" w:space="0" w:color="auto"/>
            <w:right w:val="none" w:sz="0" w:space="0" w:color="auto"/>
          </w:divBdr>
        </w:div>
        <w:div w:id="1049765871">
          <w:marLeft w:val="640"/>
          <w:marRight w:val="0"/>
          <w:marTop w:val="0"/>
          <w:marBottom w:val="0"/>
          <w:divBdr>
            <w:top w:val="none" w:sz="0" w:space="0" w:color="auto"/>
            <w:left w:val="none" w:sz="0" w:space="0" w:color="auto"/>
            <w:bottom w:val="none" w:sz="0" w:space="0" w:color="auto"/>
            <w:right w:val="none" w:sz="0" w:space="0" w:color="auto"/>
          </w:divBdr>
        </w:div>
        <w:div w:id="1089350952">
          <w:marLeft w:val="640"/>
          <w:marRight w:val="0"/>
          <w:marTop w:val="0"/>
          <w:marBottom w:val="0"/>
          <w:divBdr>
            <w:top w:val="none" w:sz="0" w:space="0" w:color="auto"/>
            <w:left w:val="none" w:sz="0" w:space="0" w:color="auto"/>
            <w:bottom w:val="none" w:sz="0" w:space="0" w:color="auto"/>
            <w:right w:val="none" w:sz="0" w:space="0" w:color="auto"/>
          </w:divBdr>
        </w:div>
        <w:div w:id="1251697050">
          <w:marLeft w:val="640"/>
          <w:marRight w:val="0"/>
          <w:marTop w:val="0"/>
          <w:marBottom w:val="0"/>
          <w:divBdr>
            <w:top w:val="none" w:sz="0" w:space="0" w:color="auto"/>
            <w:left w:val="none" w:sz="0" w:space="0" w:color="auto"/>
            <w:bottom w:val="none" w:sz="0" w:space="0" w:color="auto"/>
            <w:right w:val="none" w:sz="0" w:space="0" w:color="auto"/>
          </w:divBdr>
        </w:div>
        <w:div w:id="1468812812">
          <w:marLeft w:val="640"/>
          <w:marRight w:val="0"/>
          <w:marTop w:val="0"/>
          <w:marBottom w:val="0"/>
          <w:divBdr>
            <w:top w:val="none" w:sz="0" w:space="0" w:color="auto"/>
            <w:left w:val="none" w:sz="0" w:space="0" w:color="auto"/>
            <w:bottom w:val="none" w:sz="0" w:space="0" w:color="auto"/>
            <w:right w:val="none" w:sz="0" w:space="0" w:color="auto"/>
          </w:divBdr>
        </w:div>
        <w:div w:id="1470126814">
          <w:marLeft w:val="640"/>
          <w:marRight w:val="0"/>
          <w:marTop w:val="0"/>
          <w:marBottom w:val="0"/>
          <w:divBdr>
            <w:top w:val="none" w:sz="0" w:space="0" w:color="auto"/>
            <w:left w:val="none" w:sz="0" w:space="0" w:color="auto"/>
            <w:bottom w:val="none" w:sz="0" w:space="0" w:color="auto"/>
            <w:right w:val="none" w:sz="0" w:space="0" w:color="auto"/>
          </w:divBdr>
        </w:div>
        <w:div w:id="1577518949">
          <w:marLeft w:val="640"/>
          <w:marRight w:val="0"/>
          <w:marTop w:val="0"/>
          <w:marBottom w:val="0"/>
          <w:divBdr>
            <w:top w:val="none" w:sz="0" w:space="0" w:color="auto"/>
            <w:left w:val="none" w:sz="0" w:space="0" w:color="auto"/>
            <w:bottom w:val="none" w:sz="0" w:space="0" w:color="auto"/>
            <w:right w:val="none" w:sz="0" w:space="0" w:color="auto"/>
          </w:divBdr>
        </w:div>
        <w:div w:id="1580674448">
          <w:marLeft w:val="640"/>
          <w:marRight w:val="0"/>
          <w:marTop w:val="0"/>
          <w:marBottom w:val="0"/>
          <w:divBdr>
            <w:top w:val="none" w:sz="0" w:space="0" w:color="auto"/>
            <w:left w:val="none" w:sz="0" w:space="0" w:color="auto"/>
            <w:bottom w:val="none" w:sz="0" w:space="0" w:color="auto"/>
            <w:right w:val="none" w:sz="0" w:space="0" w:color="auto"/>
          </w:divBdr>
        </w:div>
        <w:div w:id="1620837327">
          <w:marLeft w:val="640"/>
          <w:marRight w:val="0"/>
          <w:marTop w:val="0"/>
          <w:marBottom w:val="0"/>
          <w:divBdr>
            <w:top w:val="none" w:sz="0" w:space="0" w:color="auto"/>
            <w:left w:val="none" w:sz="0" w:space="0" w:color="auto"/>
            <w:bottom w:val="none" w:sz="0" w:space="0" w:color="auto"/>
            <w:right w:val="none" w:sz="0" w:space="0" w:color="auto"/>
          </w:divBdr>
        </w:div>
        <w:div w:id="1654605865">
          <w:marLeft w:val="640"/>
          <w:marRight w:val="0"/>
          <w:marTop w:val="0"/>
          <w:marBottom w:val="0"/>
          <w:divBdr>
            <w:top w:val="none" w:sz="0" w:space="0" w:color="auto"/>
            <w:left w:val="none" w:sz="0" w:space="0" w:color="auto"/>
            <w:bottom w:val="none" w:sz="0" w:space="0" w:color="auto"/>
            <w:right w:val="none" w:sz="0" w:space="0" w:color="auto"/>
          </w:divBdr>
        </w:div>
        <w:div w:id="1901820657">
          <w:marLeft w:val="640"/>
          <w:marRight w:val="0"/>
          <w:marTop w:val="0"/>
          <w:marBottom w:val="0"/>
          <w:divBdr>
            <w:top w:val="none" w:sz="0" w:space="0" w:color="auto"/>
            <w:left w:val="none" w:sz="0" w:space="0" w:color="auto"/>
            <w:bottom w:val="none" w:sz="0" w:space="0" w:color="auto"/>
            <w:right w:val="none" w:sz="0" w:space="0" w:color="auto"/>
          </w:divBdr>
        </w:div>
        <w:div w:id="2059737736">
          <w:marLeft w:val="640"/>
          <w:marRight w:val="0"/>
          <w:marTop w:val="0"/>
          <w:marBottom w:val="0"/>
          <w:divBdr>
            <w:top w:val="none" w:sz="0" w:space="0" w:color="auto"/>
            <w:left w:val="none" w:sz="0" w:space="0" w:color="auto"/>
            <w:bottom w:val="none" w:sz="0" w:space="0" w:color="auto"/>
            <w:right w:val="none" w:sz="0" w:space="0" w:color="auto"/>
          </w:divBdr>
        </w:div>
      </w:divsChild>
    </w:div>
    <w:div w:id="1562865100">
      <w:bodyDiv w:val="1"/>
      <w:marLeft w:val="0"/>
      <w:marRight w:val="0"/>
      <w:marTop w:val="0"/>
      <w:marBottom w:val="0"/>
      <w:divBdr>
        <w:top w:val="none" w:sz="0" w:space="0" w:color="auto"/>
        <w:left w:val="none" w:sz="0" w:space="0" w:color="auto"/>
        <w:bottom w:val="none" w:sz="0" w:space="0" w:color="auto"/>
        <w:right w:val="none" w:sz="0" w:space="0" w:color="auto"/>
      </w:divBdr>
    </w:div>
    <w:div w:id="1563246563">
      <w:bodyDiv w:val="1"/>
      <w:marLeft w:val="0"/>
      <w:marRight w:val="0"/>
      <w:marTop w:val="0"/>
      <w:marBottom w:val="0"/>
      <w:divBdr>
        <w:top w:val="none" w:sz="0" w:space="0" w:color="auto"/>
        <w:left w:val="none" w:sz="0" w:space="0" w:color="auto"/>
        <w:bottom w:val="none" w:sz="0" w:space="0" w:color="auto"/>
        <w:right w:val="none" w:sz="0" w:space="0" w:color="auto"/>
      </w:divBdr>
    </w:div>
    <w:div w:id="1565530508">
      <w:bodyDiv w:val="1"/>
      <w:marLeft w:val="0"/>
      <w:marRight w:val="0"/>
      <w:marTop w:val="0"/>
      <w:marBottom w:val="0"/>
      <w:divBdr>
        <w:top w:val="none" w:sz="0" w:space="0" w:color="auto"/>
        <w:left w:val="none" w:sz="0" w:space="0" w:color="auto"/>
        <w:bottom w:val="none" w:sz="0" w:space="0" w:color="auto"/>
        <w:right w:val="none" w:sz="0" w:space="0" w:color="auto"/>
      </w:divBdr>
      <w:divsChild>
        <w:div w:id="104345587">
          <w:marLeft w:val="640"/>
          <w:marRight w:val="0"/>
          <w:marTop w:val="0"/>
          <w:marBottom w:val="0"/>
          <w:divBdr>
            <w:top w:val="none" w:sz="0" w:space="0" w:color="auto"/>
            <w:left w:val="none" w:sz="0" w:space="0" w:color="auto"/>
            <w:bottom w:val="none" w:sz="0" w:space="0" w:color="auto"/>
            <w:right w:val="none" w:sz="0" w:space="0" w:color="auto"/>
          </w:divBdr>
        </w:div>
        <w:div w:id="105127630">
          <w:marLeft w:val="640"/>
          <w:marRight w:val="0"/>
          <w:marTop w:val="0"/>
          <w:marBottom w:val="0"/>
          <w:divBdr>
            <w:top w:val="none" w:sz="0" w:space="0" w:color="auto"/>
            <w:left w:val="none" w:sz="0" w:space="0" w:color="auto"/>
            <w:bottom w:val="none" w:sz="0" w:space="0" w:color="auto"/>
            <w:right w:val="none" w:sz="0" w:space="0" w:color="auto"/>
          </w:divBdr>
        </w:div>
        <w:div w:id="135029534">
          <w:marLeft w:val="640"/>
          <w:marRight w:val="0"/>
          <w:marTop w:val="0"/>
          <w:marBottom w:val="0"/>
          <w:divBdr>
            <w:top w:val="none" w:sz="0" w:space="0" w:color="auto"/>
            <w:left w:val="none" w:sz="0" w:space="0" w:color="auto"/>
            <w:bottom w:val="none" w:sz="0" w:space="0" w:color="auto"/>
            <w:right w:val="none" w:sz="0" w:space="0" w:color="auto"/>
          </w:divBdr>
        </w:div>
        <w:div w:id="179659474">
          <w:marLeft w:val="640"/>
          <w:marRight w:val="0"/>
          <w:marTop w:val="0"/>
          <w:marBottom w:val="0"/>
          <w:divBdr>
            <w:top w:val="none" w:sz="0" w:space="0" w:color="auto"/>
            <w:left w:val="none" w:sz="0" w:space="0" w:color="auto"/>
            <w:bottom w:val="none" w:sz="0" w:space="0" w:color="auto"/>
            <w:right w:val="none" w:sz="0" w:space="0" w:color="auto"/>
          </w:divBdr>
        </w:div>
        <w:div w:id="195505024">
          <w:marLeft w:val="640"/>
          <w:marRight w:val="0"/>
          <w:marTop w:val="0"/>
          <w:marBottom w:val="0"/>
          <w:divBdr>
            <w:top w:val="none" w:sz="0" w:space="0" w:color="auto"/>
            <w:left w:val="none" w:sz="0" w:space="0" w:color="auto"/>
            <w:bottom w:val="none" w:sz="0" w:space="0" w:color="auto"/>
            <w:right w:val="none" w:sz="0" w:space="0" w:color="auto"/>
          </w:divBdr>
        </w:div>
        <w:div w:id="255557021">
          <w:marLeft w:val="640"/>
          <w:marRight w:val="0"/>
          <w:marTop w:val="0"/>
          <w:marBottom w:val="0"/>
          <w:divBdr>
            <w:top w:val="none" w:sz="0" w:space="0" w:color="auto"/>
            <w:left w:val="none" w:sz="0" w:space="0" w:color="auto"/>
            <w:bottom w:val="none" w:sz="0" w:space="0" w:color="auto"/>
            <w:right w:val="none" w:sz="0" w:space="0" w:color="auto"/>
          </w:divBdr>
        </w:div>
        <w:div w:id="287709755">
          <w:marLeft w:val="640"/>
          <w:marRight w:val="0"/>
          <w:marTop w:val="0"/>
          <w:marBottom w:val="0"/>
          <w:divBdr>
            <w:top w:val="none" w:sz="0" w:space="0" w:color="auto"/>
            <w:left w:val="none" w:sz="0" w:space="0" w:color="auto"/>
            <w:bottom w:val="none" w:sz="0" w:space="0" w:color="auto"/>
            <w:right w:val="none" w:sz="0" w:space="0" w:color="auto"/>
          </w:divBdr>
        </w:div>
        <w:div w:id="318585312">
          <w:marLeft w:val="640"/>
          <w:marRight w:val="0"/>
          <w:marTop w:val="0"/>
          <w:marBottom w:val="0"/>
          <w:divBdr>
            <w:top w:val="none" w:sz="0" w:space="0" w:color="auto"/>
            <w:left w:val="none" w:sz="0" w:space="0" w:color="auto"/>
            <w:bottom w:val="none" w:sz="0" w:space="0" w:color="auto"/>
            <w:right w:val="none" w:sz="0" w:space="0" w:color="auto"/>
          </w:divBdr>
        </w:div>
        <w:div w:id="334692795">
          <w:marLeft w:val="640"/>
          <w:marRight w:val="0"/>
          <w:marTop w:val="0"/>
          <w:marBottom w:val="0"/>
          <w:divBdr>
            <w:top w:val="none" w:sz="0" w:space="0" w:color="auto"/>
            <w:left w:val="none" w:sz="0" w:space="0" w:color="auto"/>
            <w:bottom w:val="none" w:sz="0" w:space="0" w:color="auto"/>
            <w:right w:val="none" w:sz="0" w:space="0" w:color="auto"/>
          </w:divBdr>
        </w:div>
        <w:div w:id="338392226">
          <w:marLeft w:val="640"/>
          <w:marRight w:val="0"/>
          <w:marTop w:val="0"/>
          <w:marBottom w:val="0"/>
          <w:divBdr>
            <w:top w:val="none" w:sz="0" w:space="0" w:color="auto"/>
            <w:left w:val="none" w:sz="0" w:space="0" w:color="auto"/>
            <w:bottom w:val="none" w:sz="0" w:space="0" w:color="auto"/>
            <w:right w:val="none" w:sz="0" w:space="0" w:color="auto"/>
          </w:divBdr>
        </w:div>
        <w:div w:id="471366019">
          <w:marLeft w:val="640"/>
          <w:marRight w:val="0"/>
          <w:marTop w:val="0"/>
          <w:marBottom w:val="0"/>
          <w:divBdr>
            <w:top w:val="none" w:sz="0" w:space="0" w:color="auto"/>
            <w:left w:val="none" w:sz="0" w:space="0" w:color="auto"/>
            <w:bottom w:val="none" w:sz="0" w:space="0" w:color="auto"/>
            <w:right w:val="none" w:sz="0" w:space="0" w:color="auto"/>
          </w:divBdr>
        </w:div>
        <w:div w:id="509831601">
          <w:marLeft w:val="640"/>
          <w:marRight w:val="0"/>
          <w:marTop w:val="0"/>
          <w:marBottom w:val="0"/>
          <w:divBdr>
            <w:top w:val="none" w:sz="0" w:space="0" w:color="auto"/>
            <w:left w:val="none" w:sz="0" w:space="0" w:color="auto"/>
            <w:bottom w:val="none" w:sz="0" w:space="0" w:color="auto"/>
            <w:right w:val="none" w:sz="0" w:space="0" w:color="auto"/>
          </w:divBdr>
        </w:div>
        <w:div w:id="611015213">
          <w:marLeft w:val="640"/>
          <w:marRight w:val="0"/>
          <w:marTop w:val="0"/>
          <w:marBottom w:val="0"/>
          <w:divBdr>
            <w:top w:val="none" w:sz="0" w:space="0" w:color="auto"/>
            <w:left w:val="none" w:sz="0" w:space="0" w:color="auto"/>
            <w:bottom w:val="none" w:sz="0" w:space="0" w:color="auto"/>
            <w:right w:val="none" w:sz="0" w:space="0" w:color="auto"/>
          </w:divBdr>
        </w:div>
        <w:div w:id="773867432">
          <w:marLeft w:val="640"/>
          <w:marRight w:val="0"/>
          <w:marTop w:val="0"/>
          <w:marBottom w:val="0"/>
          <w:divBdr>
            <w:top w:val="none" w:sz="0" w:space="0" w:color="auto"/>
            <w:left w:val="none" w:sz="0" w:space="0" w:color="auto"/>
            <w:bottom w:val="none" w:sz="0" w:space="0" w:color="auto"/>
            <w:right w:val="none" w:sz="0" w:space="0" w:color="auto"/>
          </w:divBdr>
        </w:div>
        <w:div w:id="840388514">
          <w:marLeft w:val="640"/>
          <w:marRight w:val="0"/>
          <w:marTop w:val="0"/>
          <w:marBottom w:val="0"/>
          <w:divBdr>
            <w:top w:val="none" w:sz="0" w:space="0" w:color="auto"/>
            <w:left w:val="none" w:sz="0" w:space="0" w:color="auto"/>
            <w:bottom w:val="none" w:sz="0" w:space="0" w:color="auto"/>
            <w:right w:val="none" w:sz="0" w:space="0" w:color="auto"/>
          </w:divBdr>
        </w:div>
        <w:div w:id="950623732">
          <w:marLeft w:val="640"/>
          <w:marRight w:val="0"/>
          <w:marTop w:val="0"/>
          <w:marBottom w:val="0"/>
          <w:divBdr>
            <w:top w:val="none" w:sz="0" w:space="0" w:color="auto"/>
            <w:left w:val="none" w:sz="0" w:space="0" w:color="auto"/>
            <w:bottom w:val="none" w:sz="0" w:space="0" w:color="auto"/>
            <w:right w:val="none" w:sz="0" w:space="0" w:color="auto"/>
          </w:divBdr>
        </w:div>
        <w:div w:id="1011184675">
          <w:marLeft w:val="640"/>
          <w:marRight w:val="0"/>
          <w:marTop w:val="0"/>
          <w:marBottom w:val="0"/>
          <w:divBdr>
            <w:top w:val="none" w:sz="0" w:space="0" w:color="auto"/>
            <w:left w:val="none" w:sz="0" w:space="0" w:color="auto"/>
            <w:bottom w:val="none" w:sz="0" w:space="0" w:color="auto"/>
            <w:right w:val="none" w:sz="0" w:space="0" w:color="auto"/>
          </w:divBdr>
        </w:div>
        <w:div w:id="1225020519">
          <w:marLeft w:val="640"/>
          <w:marRight w:val="0"/>
          <w:marTop w:val="0"/>
          <w:marBottom w:val="0"/>
          <w:divBdr>
            <w:top w:val="none" w:sz="0" w:space="0" w:color="auto"/>
            <w:left w:val="none" w:sz="0" w:space="0" w:color="auto"/>
            <w:bottom w:val="none" w:sz="0" w:space="0" w:color="auto"/>
            <w:right w:val="none" w:sz="0" w:space="0" w:color="auto"/>
          </w:divBdr>
        </w:div>
        <w:div w:id="1369531409">
          <w:marLeft w:val="640"/>
          <w:marRight w:val="0"/>
          <w:marTop w:val="0"/>
          <w:marBottom w:val="0"/>
          <w:divBdr>
            <w:top w:val="none" w:sz="0" w:space="0" w:color="auto"/>
            <w:left w:val="none" w:sz="0" w:space="0" w:color="auto"/>
            <w:bottom w:val="none" w:sz="0" w:space="0" w:color="auto"/>
            <w:right w:val="none" w:sz="0" w:space="0" w:color="auto"/>
          </w:divBdr>
        </w:div>
        <w:div w:id="1478065988">
          <w:marLeft w:val="640"/>
          <w:marRight w:val="0"/>
          <w:marTop w:val="0"/>
          <w:marBottom w:val="0"/>
          <w:divBdr>
            <w:top w:val="none" w:sz="0" w:space="0" w:color="auto"/>
            <w:left w:val="none" w:sz="0" w:space="0" w:color="auto"/>
            <w:bottom w:val="none" w:sz="0" w:space="0" w:color="auto"/>
            <w:right w:val="none" w:sz="0" w:space="0" w:color="auto"/>
          </w:divBdr>
        </w:div>
        <w:div w:id="1615484199">
          <w:marLeft w:val="640"/>
          <w:marRight w:val="0"/>
          <w:marTop w:val="0"/>
          <w:marBottom w:val="0"/>
          <w:divBdr>
            <w:top w:val="none" w:sz="0" w:space="0" w:color="auto"/>
            <w:left w:val="none" w:sz="0" w:space="0" w:color="auto"/>
            <w:bottom w:val="none" w:sz="0" w:space="0" w:color="auto"/>
            <w:right w:val="none" w:sz="0" w:space="0" w:color="auto"/>
          </w:divBdr>
        </w:div>
        <w:div w:id="1778986392">
          <w:marLeft w:val="640"/>
          <w:marRight w:val="0"/>
          <w:marTop w:val="0"/>
          <w:marBottom w:val="0"/>
          <w:divBdr>
            <w:top w:val="none" w:sz="0" w:space="0" w:color="auto"/>
            <w:left w:val="none" w:sz="0" w:space="0" w:color="auto"/>
            <w:bottom w:val="none" w:sz="0" w:space="0" w:color="auto"/>
            <w:right w:val="none" w:sz="0" w:space="0" w:color="auto"/>
          </w:divBdr>
        </w:div>
        <w:div w:id="1909727201">
          <w:marLeft w:val="640"/>
          <w:marRight w:val="0"/>
          <w:marTop w:val="0"/>
          <w:marBottom w:val="0"/>
          <w:divBdr>
            <w:top w:val="none" w:sz="0" w:space="0" w:color="auto"/>
            <w:left w:val="none" w:sz="0" w:space="0" w:color="auto"/>
            <w:bottom w:val="none" w:sz="0" w:space="0" w:color="auto"/>
            <w:right w:val="none" w:sz="0" w:space="0" w:color="auto"/>
          </w:divBdr>
        </w:div>
        <w:div w:id="1937245181">
          <w:marLeft w:val="640"/>
          <w:marRight w:val="0"/>
          <w:marTop w:val="0"/>
          <w:marBottom w:val="0"/>
          <w:divBdr>
            <w:top w:val="none" w:sz="0" w:space="0" w:color="auto"/>
            <w:left w:val="none" w:sz="0" w:space="0" w:color="auto"/>
            <w:bottom w:val="none" w:sz="0" w:space="0" w:color="auto"/>
            <w:right w:val="none" w:sz="0" w:space="0" w:color="auto"/>
          </w:divBdr>
        </w:div>
        <w:div w:id="2081825238">
          <w:marLeft w:val="640"/>
          <w:marRight w:val="0"/>
          <w:marTop w:val="0"/>
          <w:marBottom w:val="0"/>
          <w:divBdr>
            <w:top w:val="none" w:sz="0" w:space="0" w:color="auto"/>
            <w:left w:val="none" w:sz="0" w:space="0" w:color="auto"/>
            <w:bottom w:val="none" w:sz="0" w:space="0" w:color="auto"/>
            <w:right w:val="none" w:sz="0" w:space="0" w:color="auto"/>
          </w:divBdr>
        </w:div>
      </w:divsChild>
    </w:div>
    <w:div w:id="1580092259">
      <w:bodyDiv w:val="1"/>
      <w:marLeft w:val="0"/>
      <w:marRight w:val="0"/>
      <w:marTop w:val="0"/>
      <w:marBottom w:val="0"/>
      <w:divBdr>
        <w:top w:val="none" w:sz="0" w:space="0" w:color="auto"/>
        <w:left w:val="none" w:sz="0" w:space="0" w:color="auto"/>
        <w:bottom w:val="none" w:sz="0" w:space="0" w:color="auto"/>
        <w:right w:val="none" w:sz="0" w:space="0" w:color="auto"/>
      </w:divBdr>
    </w:div>
    <w:div w:id="1582760233">
      <w:bodyDiv w:val="1"/>
      <w:marLeft w:val="0"/>
      <w:marRight w:val="0"/>
      <w:marTop w:val="0"/>
      <w:marBottom w:val="0"/>
      <w:divBdr>
        <w:top w:val="none" w:sz="0" w:space="0" w:color="auto"/>
        <w:left w:val="none" w:sz="0" w:space="0" w:color="auto"/>
        <w:bottom w:val="none" w:sz="0" w:space="0" w:color="auto"/>
        <w:right w:val="none" w:sz="0" w:space="0" w:color="auto"/>
      </w:divBdr>
    </w:div>
    <w:div w:id="1584219225">
      <w:bodyDiv w:val="1"/>
      <w:marLeft w:val="0"/>
      <w:marRight w:val="0"/>
      <w:marTop w:val="0"/>
      <w:marBottom w:val="0"/>
      <w:divBdr>
        <w:top w:val="none" w:sz="0" w:space="0" w:color="auto"/>
        <w:left w:val="none" w:sz="0" w:space="0" w:color="auto"/>
        <w:bottom w:val="none" w:sz="0" w:space="0" w:color="auto"/>
        <w:right w:val="none" w:sz="0" w:space="0" w:color="auto"/>
      </w:divBdr>
    </w:div>
    <w:div w:id="1588156194">
      <w:bodyDiv w:val="1"/>
      <w:marLeft w:val="0"/>
      <w:marRight w:val="0"/>
      <w:marTop w:val="0"/>
      <w:marBottom w:val="0"/>
      <w:divBdr>
        <w:top w:val="none" w:sz="0" w:space="0" w:color="auto"/>
        <w:left w:val="none" w:sz="0" w:space="0" w:color="auto"/>
        <w:bottom w:val="none" w:sz="0" w:space="0" w:color="auto"/>
        <w:right w:val="none" w:sz="0" w:space="0" w:color="auto"/>
      </w:divBdr>
      <w:divsChild>
        <w:div w:id="81798540">
          <w:marLeft w:val="640"/>
          <w:marRight w:val="0"/>
          <w:marTop w:val="0"/>
          <w:marBottom w:val="0"/>
          <w:divBdr>
            <w:top w:val="none" w:sz="0" w:space="0" w:color="auto"/>
            <w:left w:val="none" w:sz="0" w:space="0" w:color="auto"/>
            <w:bottom w:val="none" w:sz="0" w:space="0" w:color="auto"/>
            <w:right w:val="none" w:sz="0" w:space="0" w:color="auto"/>
          </w:divBdr>
        </w:div>
        <w:div w:id="112404094">
          <w:marLeft w:val="640"/>
          <w:marRight w:val="0"/>
          <w:marTop w:val="0"/>
          <w:marBottom w:val="0"/>
          <w:divBdr>
            <w:top w:val="none" w:sz="0" w:space="0" w:color="auto"/>
            <w:left w:val="none" w:sz="0" w:space="0" w:color="auto"/>
            <w:bottom w:val="none" w:sz="0" w:space="0" w:color="auto"/>
            <w:right w:val="none" w:sz="0" w:space="0" w:color="auto"/>
          </w:divBdr>
        </w:div>
        <w:div w:id="239337919">
          <w:marLeft w:val="640"/>
          <w:marRight w:val="0"/>
          <w:marTop w:val="0"/>
          <w:marBottom w:val="0"/>
          <w:divBdr>
            <w:top w:val="none" w:sz="0" w:space="0" w:color="auto"/>
            <w:left w:val="none" w:sz="0" w:space="0" w:color="auto"/>
            <w:bottom w:val="none" w:sz="0" w:space="0" w:color="auto"/>
            <w:right w:val="none" w:sz="0" w:space="0" w:color="auto"/>
          </w:divBdr>
        </w:div>
        <w:div w:id="281614588">
          <w:marLeft w:val="640"/>
          <w:marRight w:val="0"/>
          <w:marTop w:val="0"/>
          <w:marBottom w:val="0"/>
          <w:divBdr>
            <w:top w:val="none" w:sz="0" w:space="0" w:color="auto"/>
            <w:left w:val="none" w:sz="0" w:space="0" w:color="auto"/>
            <w:bottom w:val="none" w:sz="0" w:space="0" w:color="auto"/>
            <w:right w:val="none" w:sz="0" w:space="0" w:color="auto"/>
          </w:divBdr>
        </w:div>
        <w:div w:id="284770665">
          <w:marLeft w:val="640"/>
          <w:marRight w:val="0"/>
          <w:marTop w:val="0"/>
          <w:marBottom w:val="0"/>
          <w:divBdr>
            <w:top w:val="none" w:sz="0" w:space="0" w:color="auto"/>
            <w:left w:val="none" w:sz="0" w:space="0" w:color="auto"/>
            <w:bottom w:val="none" w:sz="0" w:space="0" w:color="auto"/>
            <w:right w:val="none" w:sz="0" w:space="0" w:color="auto"/>
          </w:divBdr>
        </w:div>
        <w:div w:id="318585169">
          <w:marLeft w:val="640"/>
          <w:marRight w:val="0"/>
          <w:marTop w:val="0"/>
          <w:marBottom w:val="0"/>
          <w:divBdr>
            <w:top w:val="none" w:sz="0" w:space="0" w:color="auto"/>
            <w:left w:val="none" w:sz="0" w:space="0" w:color="auto"/>
            <w:bottom w:val="none" w:sz="0" w:space="0" w:color="auto"/>
            <w:right w:val="none" w:sz="0" w:space="0" w:color="auto"/>
          </w:divBdr>
        </w:div>
        <w:div w:id="459803092">
          <w:marLeft w:val="640"/>
          <w:marRight w:val="0"/>
          <w:marTop w:val="0"/>
          <w:marBottom w:val="0"/>
          <w:divBdr>
            <w:top w:val="none" w:sz="0" w:space="0" w:color="auto"/>
            <w:left w:val="none" w:sz="0" w:space="0" w:color="auto"/>
            <w:bottom w:val="none" w:sz="0" w:space="0" w:color="auto"/>
            <w:right w:val="none" w:sz="0" w:space="0" w:color="auto"/>
          </w:divBdr>
        </w:div>
        <w:div w:id="460074102">
          <w:marLeft w:val="640"/>
          <w:marRight w:val="0"/>
          <w:marTop w:val="0"/>
          <w:marBottom w:val="0"/>
          <w:divBdr>
            <w:top w:val="none" w:sz="0" w:space="0" w:color="auto"/>
            <w:left w:val="none" w:sz="0" w:space="0" w:color="auto"/>
            <w:bottom w:val="none" w:sz="0" w:space="0" w:color="auto"/>
            <w:right w:val="none" w:sz="0" w:space="0" w:color="auto"/>
          </w:divBdr>
        </w:div>
        <w:div w:id="472916762">
          <w:marLeft w:val="640"/>
          <w:marRight w:val="0"/>
          <w:marTop w:val="0"/>
          <w:marBottom w:val="0"/>
          <w:divBdr>
            <w:top w:val="none" w:sz="0" w:space="0" w:color="auto"/>
            <w:left w:val="none" w:sz="0" w:space="0" w:color="auto"/>
            <w:bottom w:val="none" w:sz="0" w:space="0" w:color="auto"/>
            <w:right w:val="none" w:sz="0" w:space="0" w:color="auto"/>
          </w:divBdr>
        </w:div>
        <w:div w:id="554584895">
          <w:marLeft w:val="640"/>
          <w:marRight w:val="0"/>
          <w:marTop w:val="0"/>
          <w:marBottom w:val="0"/>
          <w:divBdr>
            <w:top w:val="none" w:sz="0" w:space="0" w:color="auto"/>
            <w:left w:val="none" w:sz="0" w:space="0" w:color="auto"/>
            <w:bottom w:val="none" w:sz="0" w:space="0" w:color="auto"/>
            <w:right w:val="none" w:sz="0" w:space="0" w:color="auto"/>
          </w:divBdr>
        </w:div>
        <w:div w:id="663318115">
          <w:marLeft w:val="640"/>
          <w:marRight w:val="0"/>
          <w:marTop w:val="0"/>
          <w:marBottom w:val="0"/>
          <w:divBdr>
            <w:top w:val="none" w:sz="0" w:space="0" w:color="auto"/>
            <w:left w:val="none" w:sz="0" w:space="0" w:color="auto"/>
            <w:bottom w:val="none" w:sz="0" w:space="0" w:color="auto"/>
            <w:right w:val="none" w:sz="0" w:space="0" w:color="auto"/>
          </w:divBdr>
        </w:div>
        <w:div w:id="728069543">
          <w:marLeft w:val="640"/>
          <w:marRight w:val="0"/>
          <w:marTop w:val="0"/>
          <w:marBottom w:val="0"/>
          <w:divBdr>
            <w:top w:val="none" w:sz="0" w:space="0" w:color="auto"/>
            <w:left w:val="none" w:sz="0" w:space="0" w:color="auto"/>
            <w:bottom w:val="none" w:sz="0" w:space="0" w:color="auto"/>
            <w:right w:val="none" w:sz="0" w:space="0" w:color="auto"/>
          </w:divBdr>
        </w:div>
        <w:div w:id="828330647">
          <w:marLeft w:val="640"/>
          <w:marRight w:val="0"/>
          <w:marTop w:val="0"/>
          <w:marBottom w:val="0"/>
          <w:divBdr>
            <w:top w:val="none" w:sz="0" w:space="0" w:color="auto"/>
            <w:left w:val="none" w:sz="0" w:space="0" w:color="auto"/>
            <w:bottom w:val="none" w:sz="0" w:space="0" w:color="auto"/>
            <w:right w:val="none" w:sz="0" w:space="0" w:color="auto"/>
          </w:divBdr>
        </w:div>
        <w:div w:id="1220554787">
          <w:marLeft w:val="640"/>
          <w:marRight w:val="0"/>
          <w:marTop w:val="0"/>
          <w:marBottom w:val="0"/>
          <w:divBdr>
            <w:top w:val="none" w:sz="0" w:space="0" w:color="auto"/>
            <w:left w:val="none" w:sz="0" w:space="0" w:color="auto"/>
            <w:bottom w:val="none" w:sz="0" w:space="0" w:color="auto"/>
            <w:right w:val="none" w:sz="0" w:space="0" w:color="auto"/>
          </w:divBdr>
        </w:div>
        <w:div w:id="1271858794">
          <w:marLeft w:val="640"/>
          <w:marRight w:val="0"/>
          <w:marTop w:val="0"/>
          <w:marBottom w:val="0"/>
          <w:divBdr>
            <w:top w:val="none" w:sz="0" w:space="0" w:color="auto"/>
            <w:left w:val="none" w:sz="0" w:space="0" w:color="auto"/>
            <w:bottom w:val="none" w:sz="0" w:space="0" w:color="auto"/>
            <w:right w:val="none" w:sz="0" w:space="0" w:color="auto"/>
          </w:divBdr>
        </w:div>
        <w:div w:id="1278293771">
          <w:marLeft w:val="640"/>
          <w:marRight w:val="0"/>
          <w:marTop w:val="0"/>
          <w:marBottom w:val="0"/>
          <w:divBdr>
            <w:top w:val="none" w:sz="0" w:space="0" w:color="auto"/>
            <w:left w:val="none" w:sz="0" w:space="0" w:color="auto"/>
            <w:bottom w:val="none" w:sz="0" w:space="0" w:color="auto"/>
            <w:right w:val="none" w:sz="0" w:space="0" w:color="auto"/>
          </w:divBdr>
        </w:div>
        <w:div w:id="1301571895">
          <w:marLeft w:val="640"/>
          <w:marRight w:val="0"/>
          <w:marTop w:val="0"/>
          <w:marBottom w:val="0"/>
          <w:divBdr>
            <w:top w:val="none" w:sz="0" w:space="0" w:color="auto"/>
            <w:left w:val="none" w:sz="0" w:space="0" w:color="auto"/>
            <w:bottom w:val="none" w:sz="0" w:space="0" w:color="auto"/>
            <w:right w:val="none" w:sz="0" w:space="0" w:color="auto"/>
          </w:divBdr>
        </w:div>
        <w:div w:id="1343430071">
          <w:marLeft w:val="640"/>
          <w:marRight w:val="0"/>
          <w:marTop w:val="0"/>
          <w:marBottom w:val="0"/>
          <w:divBdr>
            <w:top w:val="none" w:sz="0" w:space="0" w:color="auto"/>
            <w:left w:val="none" w:sz="0" w:space="0" w:color="auto"/>
            <w:bottom w:val="none" w:sz="0" w:space="0" w:color="auto"/>
            <w:right w:val="none" w:sz="0" w:space="0" w:color="auto"/>
          </w:divBdr>
        </w:div>
        <w:div w:id="1418594156">
          <w:marLeft w:val="640"/>
          <w:marRight w:val="0"/>
          <w:marTop w:val="0"/>
          <w:marBottom w:val="0"/>
          <w:divBdr>
            <w:top w:val="none" w:sz="0" w:space="0" w:color="auto"/>
            <w:left w:val="none" w:sz="0" w:space="0" w:color="auto"/>
            <w:bottom w:val="none" w:sz="0" w:space="0" w:color="auto"/>
            <w:right w:val="none" w:sz="0" w:space="0" w:color="auto"/>
          </w:divBdr>
        </w:div>
        <w:div w:id="1710572637">
          <w:marLeft w:val="640"/>
          <w:marRight w:val="0"/>
          <w:marTop w:val="0"/>
          <w:marBottom w:val="0"/>
          <w:divBdr>
            <w:top w:val="none" w:sz="0" w:space="0" w:color="auto"/>
            <w:left w:val="none" w:sz="0" w:space="0" w:color="auto"/>
            <w:bottom w:val="none" w:sz="0" w:space="0" w:color="auto"/>
            <w:right w:val="none" w:sz="0" w:space="0" w:color="auto"/>
          </w:divBdr>
        </w:div>
        <w:div w:id="1751543730">
          <w:marLeft w:val="640"/>
          <w:marRight w:val="0"/>
          <w:marTop w:val="0"/>
          <w:marBottom w:val="0"/>
          <w:divBdr>
            <w:top w:val="none" w:sz="0" w:space="0" w:color="auto"/>
            <w:left w:val="none" w:sz="0" w:space="0" w:color="auto"/>
            <w:bottom w:val="none" w:sz="0" w:space="0" w:color="auto"/>
            <w:right w:val="none" w:sz="0" w:space="0" w:color="auto"/>
          </w:divBdr>
        </w:div>
        <w:div w:id="1769081122">
          <w:marLeft w:val="640"/>
          <w:marRight w:val="0"/>
          <w:marTop w:val="0"/>
          <w:marBottom w:val="0"/>
          <w:divBdr>
            <w:top w:val="none" w:sz="0" w:space="0" w:color="auto"/>
            <w:left w:val="none" w:sz="0" w:space="0" w:color="auto"/>
            <w:bottom w:val="none" w:sz="0" w:space="0" w:color="auto"/>
            <w:right w:val="none" w:sz="0" w:space="0" w:color="auto"/>
          </w:divBdr>
        </w:div>
        <w:div w:id="1886406200">
          <w:marLeft w:val="640"/>
          <w:marRight w:val="0"/>
          <w:marTop w:val="0"/>
          <w:marBottom w:val="0"/>
          <w:divBdr>
            <w:top w:val="none" w:sz="0" w:space="0" w:color="auto"/>
            <w:left w:val="none" w:sz="0" w:space="0" w:color="auto"/>
            <w:bottom w:val="none" w:sz="0" w:space="0" w:color="auto"/>
            <w:right w:val="none" w:sz="0" w:space="0" w:color="auto"/>
          </w:divBdr>
        </w:div>
        <w:div w:id="2005552364">
          <w:marLeft w:val="640"/>
          <w:marRight w:val="0"/>
          <w:marTop w:val="0"/>
          <w:marBottom w:val="0"/>
          <w:divBdr>
            <w:top w:val="none" w:sz="0" w:space="0" w:color="auto"/>
            <w:left w:val="none" w:sz="0" w:space="0" w:color="auto"/>
            <w:bottom w:val="none" w:sz="0" w:space="0" w:color="auto"/>
            <w:right w:val="none" w:sz="0" w:space="0" w:color="auto"/>
          </w:divBdr>
        </w:div>
        <w:div w:id="2044330118">
          <w:marLeft w:val="640"/>
          <w:marRight w:val="0"/>
          <w:marTop w:val="0"/>
          <w:marBottom w:val="0"/>
          <w:divBdr>
            <w:top w:val="none" w:sz="0" w:space="0" w:color="auto"/>
            <w:left w:val="none" w:sz="0" w:space="0" w:color="auto"/>
            <w:bottom w:val="none" w:sz="0" w:space="0" w:color="auto"/>
            <w:right w:val="none" w:sz="0" w:space="0" w:color="auto"/>
          </w:divBdr>
        </w:div>
      </w:divsChild>
    </w:div>
    <w:div w:id="1600216942">
      <w:bodyDiv w:val="1"/>
      <w:marLeft w:val="0"/>
      <w:marRight w:val="0"/>
      <w:marTop w:val="0"/>
      <w:marBottom w:val="0"/>
      <w:divBdr>
        <w:top w:val="none" w:sz="0" w:space="0" w:color="auto"/>
        <w:left w:val="none" w:sz="0" w:space="0" w:color="auto"/>
        <w:bottom w:val="none" w:sz="0" w:space="0" w:color="auto"/>
        <w:right w:val="none" w:sz="0" w:space="0" w:color="auto"/>
      </w:divBdr>
      <w:divsChild>
        <w:div w:id="82724502">
          <w:marLeft w:val="640"/>
          <w:marRight w:val="0"/>
          <w:marTop w:val="0"/>
          <w:marBottom w:val="0"/>
          <w:divBdr>
            <w:top w:val="none" w:sz="0" w:space="0" w:color="auto"/>
            <w:left w:val="none" w:sz="0" w:space="0" w:color="auto"/>
            <w:bottom w:val="none" w:sz="0" w:space="0" w:color="auto"/>
            <w:right w:val="none" w:sz="0" w:space="0" w:color="auto"/>
          </w:divBdr>
        </w:div>
        <w:div w:id="194780426">
          <w:marLeft w:val="640"/>
          <w:marRight w:val="0"/>
          <w:marTop w:val="0"/>
          <w:marBottom w:val="0"/>
          <w:divBdr>
            <w:top w:val="none" w:sz="0" w:space="0" w:color="auto"/>
            <w:left w:val="none" w:sz="0" w:space="0" w:color="auto"/>
            <w:bottom w:val="none" w:sz="0" w:space="0" w:color="auto"/>
            <w:right w:val="none" w:sz="0" w:space="0" w:color="auto"/>
          </w:divBdr>
        </w:div>
        <w:div w:id="202911104">
          <w:marLeft w:val="640"/>
          <w:marRight w:val="0"/>
          <w:marTop w:val="0"/>
          <w:marBottom w:val="0"/>
          <w:divBdr>
            <w:top w:val="none" w:sz="0" w:space="0" w:color="auto"/>
            <w:left w:val="none" w:sz="0" w:space="0" w:color="auto"/>
            <w:bottom w:val="none" w:sz="0" w:space="0" w:color="auto"/>
            <w:right w:val="none" w:sz="0" w:space="0" w:color="auto"/>
          </w:divBdr>
        </w:div>
        <w:div w:id="209926682">
          <w:marLeft w:val="640"/>
          <w:marRight w:val="0"/>
          <w:marTop w:val="0"/>
          <w:marBottom w:val="0"/>
          <w:divBdr>
            <w:top w:val="none" w:sz="0" w:space="0" w:color="auto"/>
            <w:left w:val="none" w:sz="0" w:space="0" w:color="auto"/>
            <w:bottom w:val="none" w:sz="0" w:space="0" w:color="auto"/>
            <w:right w:val="none" w:sz="0" w:space="0" w:color="auto"/>
          </w:divBdr>
        </w:div>
        <w:div w:id="294332702">
          <w:marLeft w:val="640"/>
          <w:marRight w:val="0"/>
          <w:marTop w:val="0"/>
          <w:marBottom w:val="0"/>
          <w:divBdr>
            <w:top w:val="none" w:sz="0" w:space="0" w:color="auto"/>
            <w:left w:val="none" w:sz="0" w:space="0" w:color="auto"/>
            <w:bottom w:val="none" w:sz="0" w:space="0" w:color="auto"/>
            <w:right w:val="none" w:sz="0" w:space="0" w:color="auto"/>
          </w:divBdr>
        </w:div>
        <w:div w:id="317349117">
          <w:marLeft w:val="640"/>
          <w:marRight w:val="0"/>
          <w:marTop w:val="0"/>
          <w:marBottom w:val="0"/>
          <w:divBdr>
            <w:top w:val="none" w:sz="0" w:space="0" w:color="auto"/>
            <w:left w:val="none" w:sz="0" w:space="0" w:color="auto"/>
            <w:bottom w:val="none" w:sz="0" w:space="0" w:color="auto"/>
            <w:right w:val="none" w:sz="0" w:space="0" w:color="auto"/>
          </w:divBdr>
        </w:div>
        <w:div w:id="408117290">
          <w:marLeft w:val="640"/>
          <w:marRight w:val="0"/>
          <w:marTop w:val="0"/>
          <w:marBottom w:val="0"/>
          <w:divBdr>
            <w:top w:val="none" w:sz="0" w:space="0" w:color="auto"/>
            <w:left w:val="none" w:sz="0" w:space="0" w:color="auto"/>
            <w:bottom w:val="none" w:sz="0" w:space="0" w:color="auto"/>
            <w:right w:val="none" w:sz="0" w:space="0" w:color="auto"/>
          </w:divBdr>
        </w:div>
        <w:div w:id="592662843">
          <w:marLeft w:val="640"/>
          <w:marRight w:val="0"/>
          <w:marTop w:val="0"/>
          <w:marBottom w:val="0"/>
          <w:divBdr>
            <w:top w:val="none" w:sz="0" w:space="0" w:color="auto"/>
            <w:left w:val="none" w:sz="0" w:space="0" w:color="auto"/>
            <w:bottom w:val="none" w:sz="0" w:space="0" w:color="auto"/>
            <w:right w:val="none" w:sz="0" w:space="0" w:color="auto"/>
          </w:divBdr>
        </w:div>
        <w:div w:id="603196669">
          <w:marLeft w:val="640"/>
          <w:marRight w:val="0"/>
          <w:marTop w:val="0"/>
          <w:marBottom w:val="0"/>
          <w:divBdr>
            <w:top w:val="none" w:sz="0" w:space="0" w:color="auto"/>
            <w:left w:val="none" w:sz="0" w:space="0" w:color="auto"/>
            <w:bottom w:val="none" w:sz="0" w:space="0" w:color="auto"/>
            <w:right w:val="none" w:sz="0" w:space="0" w:color="auto"/>
          </w:divBdr>
        </w:div>
        <w:div w:id="653874844">
          <w:marLeft w:val="640"/>
          <w:marRight w:val="0"/>
          <w:marTop w:val="0"/>
          <w:marBottom w:val="0"/>
          <w:divBdr>
            <w:top w:val="none" w:sz="0" w:space="0" w:color="auto"/>
            <w:left w:val="none" w:sz="0" w:space="0" w:color="auto"/>
            <w:bottom w:val="none" w:sz="0" w:space="0" w:color="auto"/>
            <w:right w:val="none" w:sz="0" w:space="0" w:color="auto"/>
          </w:divBdr>
        </w:div>
        <w:div w:id="703484876">
          <w:marLeft w:val="640"/>
          <w:marRight w:val="0"/>
          <w:marTop w:val="0"/>
          <w:marBottom w:val="0"/>
          <w:divBdr>
            <w:top w:val="none" w:sz="0" w:space="0" w:color="auto"/>
            <w:left w:val="none" w:sz="0" w:space="0" w:color="auto"/>
            <w:bottom w:val="none" w:sz="0" w:space="0" w:color="auto"/>
            <w:right w:val="none" w:sz="0" w:space="0" w:color="auto"/>
          </w:divBdr>
        </w:div>
        <w:div w:id="722363617">
          <w:marLeft w:val="640"/>
          <w:marRight w:val="0"/>
          <w:marTop w:val="0"/>
          <w:marBottom w:val="0"/>
          <w:divBdr>
            <w:top w:val="none" w:sz="0" w:space="0" w:color="auto"/>
            <w:left w:val="none" w:sz="0" w:space="0" w:color="auto"/>
            <w:bottom w:val="none" w:sz="0" w:space="0" w:color="auto"/>
            <w:right w:val="none" w:sz="0" w:space="0" w:color="auto"/>
          </w:divBdr>
        </w:div>
        <w:div w:id="790830425">
          <w:marLeft w:val="640"/>
          <w:marRight w:val="0"/>
          <w:marTop w:val="0"/>
          <w:marBottom w:val="0"/>
          <w:divBdr>
            <w:top w:val="none" w:sz="0" w:space="0" w:color="auto"/>
            <w:left w:val="none" w:sz="0" w:space="0" w:color="auto"/>
            <w:bottom w:val="none" w:sz="0" w:space="0" w:color="auto"/>
            <w:right w:val="none" w:sz="0" w:space="0" w:color="auto"/>
          </w:divBdr>
        </w:div>
        <w:div w:id="1020425410">
          <w:marLeft w:val="640"/>
          <w:marRight w:val="0"/>
          <w:marTop w:val="0"/>
          <w:marBottom w:val="0"/>
          <w:divBdr>
            <w:top w:val="none" w:sz="0" w:space="0" w:color="auto"/>
            <w:left w:val="none" w:sz="0" w:space="0" w:color="auto"/>
            <w:bottom w:val="none" w:sz="0" w:space="0" w:color="auto"/>
            <w:right w:val="none" w:sz="0" w:space="0" w:color="auto"/>
          </w:divBdr>
        </w:div>
        <w:div w:id="1044864542">
          <w:marLeft w:val="640"/>
          <w:marRight w:val="0"/>
          <w:marTop w:val="0"/>
          <w:marBottom w:val="0"/>
          <w:divBdr>
            <w:top w:val="none" w:sz="0" w:space="0" w:color="auto"/>
            <w:left w:val="none" w:sz="0" w:space="0" w:color="auto"/>
            <w:bottom w:val="none" w:sz="0" w:space="0" w:color="auto"/>
            <w:right w:val="none" w:sz="0" w:space="0" w:color="auto"/>
          </w:divBdr>
        </w:div>
        <w:div w:id="1114250759">
          <w:marLeft w:val="640"/>
          <w:marRight w:val="0"/>
          <w:marTop w:val="0"/>
          <w:marBottom w:val="0"/>
          <w:divBdr>
            <w:top w:val="none" w:sz="0" w:space="0" w:color="auto"/>
            <w:left w:val="none" w:sz="0" w:space="0" w:color="auto"/>
            <w:bottom w:val="none" w:sz="0" w:space="0" w:color="auto"/>
            <w:right w:val="none" w:sz="0" w:space="0" w:color="auto"/>
          </w:divBdr>
        </w:div>
        <w:div w:id="1130248408">
          <w:marLeft w:val="640"/>
          <w:marRight w:val="0"/>
          <w:marTop w:val="0"/>
          <w:marBottom w:val="0"/>
          <w:divBdr>
            <w:top w:val="none" w:sz="0" w:space="0" w:color="auto"/>
            <w:left w:val="none" w:sz="0" w:space="0" w:color="auto"/>
            <w:bottom w:val="none" w:sz="0" w:space="0" w:color="auto"/>
            <w:right w:val="none" w:sz="0" w:space="0" w:color="auto"/>
          </w:divBdr>
        </w:div>
        <w:div w:id="1242983703">
          <w:marLeft w:val="640"/>
          <w:marRight w:val="0"/>
          <w:marTop w:val="0"/>
          <w:marBottom w:val="0"/>
          <w:divBdr>
            <w:top w:val="none" w:sz="0" w:space="0" w:color="auto"/>
            <w:left w:val="none" w:sz="0" w:space="0" w:color="auto"/>
            <w:bottom w:val="none" w:sz="0" w:space="0" w:color="auto"/>
            <w:right w:val="none" w:sz="0" w:space="0" w:color="auto"/>
          </w:divBdr>
        </w:div>
        <w:div w:id="1300459927">
          <w:marLeft w:val="640"/>
          <w:marRight w:val="0"/>
          <w:marTop w:val="0"/>
          <w:marBottom w:val="0"/>
          <w:divBdr>
            <w:top w:val="none" w:sz="0" w:space="0" w:color="auto"/>
            <w:left w:val="none" w:sz="0" w:space="0" w:color="auto"/>
            <w:bottom w:val="none" w:sz="0" w:space="0" w:color="auto"/>
            <w:right w:val="none" w:sz="0" w:space="0" w:color="auto"/>
          </w:divBdr>
        </w:div>
        <w:div w:id="1567255254">
          <w:marLeft w:val="640"/>
          <w:marRight w:val="0"/>
          <w:marTop w:val="0"/>
          <w:marBottom w:val="0"/>
          <w:divBdr>
            <w:top w:val="none" w:sz="0" w:space="0" w:color="auto"/>
            <w:left w:val="none" w:sz="0" w:space="0" w:color="auto"/>
            <w:bottom w:val="none" w:sz="0" w:space="0" w:color="auto"/>
            <w:right w:val="none" w:sz="0" w:space="0" w:color="auto"/>
          </w:divBdr>
        </w:div>
        <w:div w:id="1584488439">
          <w:marLeft w:val="640"/>
          <w:marRight w:val="0"/>
          <w:marTop w:val="0"/>
          <w:marBottom w:val="0"/>
          <w:divBdr>
            <w:top w:val="none" w:sz="0" w:space="0" w:color="auto"/>
            <w:left w:val="none" w:sz="0" w:space="0" w:color="auto"/>
            <w:bottom w:val="none" w:sz="0" w:space="0" w:color="auto"/>
            <w:right w:val="none" w:sz="0" w:space="0" w:color="auto"/>
          </w:divBdr>
        </w:div>
        <w:div w:id="1631742156">
          <w:marLeft w:val="640"/>
          <w:marRight w:val="0"/>
          <w:marTop w:val="0"/>
          <w:marBottom w:val="0"/>
          <w:divBdr>
            <w:top w:val="none" w:sz="0" w:space="0" w:color="auto"/>
            <w:left w:val="none" w:sz="0" w:space="0" w:color="auto"/>
            <w:bottom w:val="none" w:sz="0" w:space="0" w:color="auto"/>
            <w:right w:val="none" w:sz="0" w:space="0" w:color="auto"/>
          </w:divBdr>
        </w:div>
        <w:div w:id="1706253960">
          <w:marLeft w:val="640"/>
          <w:marRight w:val="0"/>
          <w:marTop w:val="0"/>
          <w:marBottom w:val="0"/>
          <w:divBdr>
            <w:top w:val="none" w:sz="0" w:space="0" w:color="auto"/>
            <w:left w:val="none" w:sz="0" w:space="0" w:color="auto"/>
            <w:bottom w:val="none" w:sz="0" w:space="0" w:color="auto"/>
            <w:right w:val="none" w:sz="0" w:space="0" w:color="auto"/>
          </w:divBdr>
        </w:div>
        <w:div w:id="1881549598">
          <w:marLeft w:val="640"/>
          <w:marRight w:val="0"/>
          <w:marTop w:val="0"/>
          <w:marBottom w:val="0"/>
          <w:divBdr>
            <w:top w:val="none" w:sz="0" w:space="0" w:color="auto"/>
            <w:left w:val="none" w:sz="0" w:space="0" w:color="auto"/>
            <w:bottom w:val="none" w:sz="0" w:space="0" w:color="auto"/>
            <w:right w:val="none" w:sz="0" w:space="0" w:color="auto"/>
          </w:divBdr>
        </w:div>
        <w:div w:id="2117631594">
          <w:marLeft w:val="640"/>
          <w:marRight w:val="0"/>
          <w:marTop w:val="0"/>
          <w:marBottom w:val="0"/>
          <w:divBdr>
            <w:top w:val="none" w:sz="0" w:space="0" w:color="auto"/>
            <w:left w:val="none" w:sz="0" w:space="0" w:color="auto"/>
            <w:bottom w:val="none" w:sz="0" w:space="0" w:color="auto"/>
            <w:right w:val="none" w:sz="0" w:space="0" w:color="auto"/>
          </w:divBdr>
        </w:div>
      </w:divsChild>
    </w:div>
    <w:div w:id="1636914004">
      <w:bodyDiv w:val="1"/>
      <w:marLeft w:val="0"/>
      <w:marRight w:val="0"/>
      <w:marTop w:val="0"/>
      <w:marBottom w:val="0"/>
      <w:divBdr>
        <w:top w:val="none" w:sz="0" w:space="0" w:color="auto"/>
        <w:left w:val="none" w:sz="0" w:space="0" w:color="auto"/>
        <w:bottom w:val="none" w:sz="0" w:space="0" w:color="auto"/>
        <w:right w:val="none" w:sz="0" w:space="0" w:color="auto"/>
      </w:divBdr>
    </w:div>
    <w:div w:id="1660302132">
      <w:bodyDiv w:val="1"/>
      <w:marLeft w:val="0"/>
      <w:marRight w:val="0"/>
      <w:marTop w:val="0"/>
      <w:marBottom w:val="0"/>
      <w:divBdr>
        <w:top w:val="none" w:sz="0" w:space="0" w:color="auto"/>
        <w:left w:val="none" w:sz="0" w:space="0" w:color="auto"/>
        <w:bottom w:val="none" w:sz="0" w:space="0" w:color="auto"/>
        <w:right w:val="none" w:sz="0" w:space="0" w:color="auto"/>
      </w:divBdr>
      <w:divsChild>
        <w:div w:id="28603976">
          <w:marLeft w:val="640"/>
          <w:marRight w:val="0"/>
          <w:marTop w:val="0"/>
          <w:marBottom w:val="0"/>
          <w:divBdr>
            <w:top w:val="none" w:sz="0" w:space="0" w:color="auto"/>
            <w:left w:val="none" w:sz="0" w:space="0" w:color="auto"/>
            <w:bottom w:val="none" w:sz="0" w:space="0" w:color="auto"/>
            <w:right w:val="none" w:sz="0" w:space="0" w:color="auto"/>
          </w:divBdr>
        </w:div>
        <w:div w:id="195315035">
          <w:marLeft w:val="640"/>
          <w:marRight w:val="0"/>
          <w:marTop w:val="0"/>
          <w:marBottom w:val="0"/>
          <w:divBdr>
            <w:top w:val="none" w:sz="0" w:space="0" w:color="auto"/>
            <w:left w:val="none" w:sz="0" w:space="0" w:color="auto"/>
            <w:bottom w:val="none" w:sz="0" w:space="0" w:color="auto"/>
            <w:right w:val="none" w:sz="0" w:space="0" w:color="auto"/>
          </w:divBdr>
        </w:div>
        <w:div w:id="257099699">
          <w:marLeft w:val="640"/>
          <w:marRight w:val="0"/>
          <w:marTop w:val="0"/>
          <w:marBottom w:val="0"/>
          <w:divBdr>
            <w:top w:val="none" w:sz="0" w:space="0" w:color="auto"/>
            <w:left w:val="none" w:sz="0" w:space="0" w:color="auto"/>
            <w:bottom w:val="none" w:sz="0" w:space="0" w:color="auto"/>
            <w:right w:val="none" w:sz="0" w:space="0" w:color="auto"/>
          </w:divBdr>
        </w:div>
        <w:div w:id="321859953">
          <w:marLeft w:val="640"/>
          <w:marRight w:val="0"/>
          <w:marTop w:val="0"/>
          <w:marBottom w:val="0"/>
          <w:divBdr>
            <w:top w:val="none" w:sz="0" w:space="0" w:color="auto"/>
            <w:left w:val="none" w:sz="0" w:space="0" w:color="auto"/>
            <w:bottom w:val="none" w:sz="0" w:space="0" w:color="auto"/>
            <w:right w:val="none" w:sz="0" w:space="0" w:color="auto"/>
          </w:divBdr>
        </w:div>
        <w:div w:id="422531041">
          <w:marLeft w:val="640"/>
          <w:marRight w:val="0"/>
          <w:marTop w:val="0"/>
          <w:marBottom w:val="0"/>
          <w:divBdr>
            <w:top w:val="none" w:sz="0" w:space="0" w:color="auto"/>
            <w:left w:val="none" w:sz="0" w:space="0" w:color="auto"/>
            <w:bottom w:val="none" w:sz="0" w:space="0" w:color="auto"/>
            <w:right w:val="none" w:sz="0" w:space="0" w:color="auto"/>
          </w:divBdr>
        </w:div>
        <w:div w:id="492527032">
          <w:marLeft w:val="640"/>
          <w:marRight w:val="0"/>
          <w:marTop w:val="0"/>
          <w:marBottom w:val="0"/>
          <w:divBdr>
            <w:top w:val="none" w:sz="0" w:space="0" w:color="auto"/>
            <w:left w:val="none" w:sz="0" w:space="0" w:color="auto"/>
            <w:bottom w:val="none" w:sz="0" w:space="0" w:color="auto"/>
            <w:right w:val="none" w:sz="0" w:space="0" w:color="auto"/>
          </w:divBdr>
        </w:div>
        <w:div w:id="800423337">
          <w:marLeft w:val="640"/>
          <w:marRight w:val="0"/>
          <w:marTop w:val="0"/>
          <w:marBottom w:val="0"/>
          <w:divBdr>
            <w:top w:val="none" w:sz="0" w:space="0" w:color="auto"/>
            <w:left w:val="none" w:sz="0" w:space="0" w:color="auto"/>
            <w:bottom w:val="none" w:sz="0" w:space="0" w:color="auto"/>
            <w:right w:val="none" w:sz="0" w:space="0" w:color="auto"/>
          </w:divBdr>
        </w:div>
        <w:div w:id="826480006">
          <w:marLeft w:val="640"/>
          <w:marRight w:val="0"/>
          <w:marTop w:val="0"/>
          <w:marBottom w:val="0"/>
          <w:divBdr>
            <w:top w:val="none" w:sz="0" w:space="0" w:color="auto"/>
            <w:left w:val="none" w:sz="0" w:space="0" w:color="auto"/>
            <w:bottom w:val="none" w:sz="0" w:space="0" w:color="auto"/>
            <w:right w:val="none" w:sz="0" w:space="0" w:color="auto"/>
          </w:divBdr>
        </w:div>
        <w:div w:id="915630295">
          <w:marLeft w:val="640"/>
          <w:marRight w:val="0"/>
          <w:marTop w:val="0"/>
          <w:marBottom w:val="0"/>
          <w:divBdr>
            <w:top w:val="none" w:sz="0" w:space="0" w:color="auto"/>
            <w:left w:val="none" w:sz="0" w:space="0" w:color="auto"/>
            <w:bottom w:val="none" w:sz="0" w:space="0" w:color="auto"/>
            <w:right w:val="none" w:sz="0" w:space="0" w:color="auto"/>
          </w:divBdr>
        </w:div>
        <w:div w:id="996762400">
          <w:marLeft w:val="640"/>
          <w:marRight w:val="0"/>
          <w:marTop w:val="0"/>
          <w:marBottom w:val="0"/>
          <w:divBdr>
            <w:top w:val="none" w:sz="0" w:space="0" w:color="auto"/>
            <w:left w:val="none" w:sz="0" w:space="0" w:color="auto"/>
            <w:bottom w:val="none" w:sz="0" w:space="0" w:color="auto"/>
            <w:right w:val="none" w:sz="0" w:space="0" w:color="auto"/>
          </w:divBdr>
        </w:div>
        <w:div w:id="1085223101">
          <w:marLeft w:val="640"/>
          <w:marRight w:val="0"/>
          <w:marTop w:val="0"/>
          <w:marBottom w:val="0"/>
          <w:divBdr>
            <w:top w:val="none" w:sz="0" w:space="0" w:color="auto"/>
            <w:left w:val="none" w:sz="0" w:space="0" w:color="auto"/>
            <w:bottom w:val="none" w:sz="0" w:space="0" w:color="auto"/>
            <w:right w:val="none" w:sz="0" w:space="0" w:color="auto"/>
          </w:divBdr>
        </w:div>
        <w:div w:id="1100491318">
          <w:marLeft w:val="640"/>
          <w:marRight w:val="0"/>
          <w:marTop w:val="0"/>
          <w:marBottom w:val="0"/>
          <w:divBdr>
            <w:top w:val="none" w:sz="0" w:space="0" w:color="auto"/>
            <w:left w:val="none" w:sz="0" w:space="0" w:color="auto"/>
            <w:bottom w:val="none" w:sz="0" w:space="0" w:color="auto"/>
            <w:right w:val="none" w:sz="0" w:space="0" w:color="auto"/>
          </w:divBdr>
        </w:div>
        <w:div w:id="1122068331">
          <w:marLeft w:val="640"/>
          <w:marRight w:val="0"/>
          <w:marTop w:val="0"/>
          <w:marBottom w:val="0"/>
          <w:divBdr>
            <w:top w:val="none" w:sz="0" w:space="0" w:color="auto"/>
            <w:left w:val="none" w:sz="0" w:space="0" w:color="auto"/>
            <w:bottom w:val="none" w:sz="0" w:space="0" w:color="auto"/>
            <w:right w:val="none" w:sz="0" w:space="0" w:color="auto"/>
          </w:divBdr>
        </w:div>
        <w:div w:id="1172792392">
          <w:marLeft w:val="640"/>
          <w:marRight w:val="0"/>
          <w:marTop w:val="0"/>
          <w:marBottom w:val="0"/>
          <w:divBdr>
            <w:top w:val="none" w:sz="0" w:space="0" w:color="auto"/>
            <w:left w:val="none" w:sz="0" w:space="0" w:color="auto"/>
            <w:bottom w:val="none" w:sz="0" w:space="0" w:color="auto"/>
            <w:right w:val="none" w:sz="0" w:space="0" w:color="auto"/>
          </w:divBdr>
        </w:div>
        <w:div w:id="1292127167">
          <w:marLeft w:val="640"/>
          <w:marRight w:val="0"/>
          <w:marTop w:val="0"/>
          <w:marBottom w:val="0"/>
          <w:divBdr>
            <w:top w:val="none" w:sz="0" w:space="0" w:color="auto"/>
            <w:left w:val="none" w:sz="0" w:space="0" w:color="auto"/>
            <w:bottom w:val="none" w:sz="0" w:space="0" w:color="auto"/>
            <w:right w:val="none" w:sz="0" w:space="0" w:color="auto"/>
          </w:divBdr>
        </w:div>
        <w:div w:id="1484812665">
          <w:marLeft w:val="640"/>
          <w:marRight w:val="0"/>
          <w:marTop w:val="0"/>
          <w:marBottom w:val="0"/>
          <w:divBdr>
            <w:top w:val="none" w:sz="0" w:space="0" w:color="auto"/>
            <w:left w:val="none" w:sz="0" w:space="0" w:color="auto"/>
            <w:bottom w:val="none" w:sz="0" w:space="0" w:color="auto"/>
            <w:right w:val="none" w:sz="0" w:space="0" w:color="auto"/>
          </w:divBdr>
        </w:div>
        <w:div w:id="1501967660">
          <w:marLeft w:val="640"/>
          <w:marRight w:val="0"/>
          <w:marTop w:val="0"/>
          <w:marBottom w:val="0"/>
          <w:divBdr>
            <w:top w:val="none" w:sz="0" w:space="0" w:color="auto"/>
            <w:left w:val="none" w:sz="0" w:space="0" w:color="auto"/>
            <w:bottom w:val="none" w:sz="0" w:space="0" w:color="auto"/>
            <w:right w:val="none" w:sz="0" w:space="0" w:color="auto"/>
          </w:divBdr>
        </w:div>
        <w:div w:id="1568151968">
          <w:marLeft w:val="640"/>
          <w:marRight w:val="0"/>
          <w:marTop w:val="0"/>
          <w:marBottom w:val="0"/>
          <w:divBdr>
            <w:top w:val="none" w:sz="0" w:space="0" w:color="auto"/>
            <w:left w:val="none" w:sz="0" w:space="0" w:color="auto"/>
            <w:bottom w:val="none" w:sz="0" w:space="0" w:color="auto"/>
            <w:right w:val="none" w:sz="0" w:space="0" w:color="auto"/>
          </w:divBdr>
        </w:div>
        <w:div w:id="1590576321">
          <w:marLeft w:val="640"/>
          <w:marRight w:val="0"/>
          <w:marTop w:val="0"/>
          <w:marBottom w:val="0"/>
          <w:divBdr>
            <w:top w:val="none" w:sz="0" w:space="0" w:color="auto"/>
            <w:left w:val="none" w:sz="0" w:space="0" w:color="auto"/>
            <w:bottom w:val="none" w:sz="0" w:space="0" w:color="auto"/>
            <w:right w:val="none" w:sz="0" w:space="0" w:color="auto"/>
          </w:divBdr>
        </w:div>
        <w:div w:id="1671912333">
          <w:marLeft w:val="640"/>
          <w:marRight w:val="0"/>
          <w:marTop w:val="0"/>
          <w:marBottom w:val="0"/>
          <w:divBdr>
            <w:top w:val="none" w:sz="0" w:space="0" w:color="auto"/>
            <w:left w:val="none" w:sz="0" w:space="0" w:color="auto"/>
            <w:bottom w:val="none" w:sz="0" w:space="0" w:color="auto"/>
            <w:right w:val="none" w:sz="0" w:space="0" w:color="auto"/>
          </w:divBdr>
        </w:div>
        <w:div w:id="1791433262">
          <w:marLeft w:val="640"/>
          <w:marRight w:val="0"/>
          <w:marTop w:val="0"/>
          <w:marBottom w:val="0"/>
          <w:divBdr>
            <w:top w:val="none" w:sz="0" w:space="0" w:color="auto"/>
            <w:left w:val="none" w:sz="0" w:space="0" w:color="auto"/>
            <w:bottom w:val="none" w:sz="0" w:space="0" w:color="auto"/>
            <w:right w:val="none" w:sz="0" w:space="0" w:color="auto"/>
          </w:divBdr>
        </w:div>
        <w:div w:id="1804931411">
          <w:marLeft w:val="640"/>
          <w:marRight w:val="0"/>
          <w:marTop w:val="0"/>
          <w:marBottom w:val="0"/>
          <w:divBdr>
            <w:top w:val="none" w:sz="0" w:space="0" w:color="auto"/>
            <w:left w:val="none" w:sz="0" w:space="0" w:color="auto"/>
            <w:bottom w:val="none" w:sz="0" w:space="0" w:color="auto"/>
            <w:right w:val="none" w:sz="0" w:space="0" w:color="auto"/>
          </w:divBdr>
        </w:div>
        <w:div w:id="1923373649">
          <w:marLeft w:val="640"/>
          <w:marRight w:val="0"/>
          <w:marTop w:val="0"/>
          <w:marBottom w:val="0"/>
          <w:divBdr>
            <w:top w:val="none" w:sz="0" w:space="0" w:color="auto"/>
            <w:left w:val="none" w:sz="0" w:space="0" w:color="auto"/>
            <w:bottom w:val="none" w:sz="0" w:space="0" w:color="auto"/>
            <w:right w:val="none" w:sz="0" w:space="0" w:color="auto"/>
          </w:divBdr>
        </w:div>
        <w:div w:id="1948658550">
          <w:marLeft w:val="640"/>
          <w:marRight w:val="0"/>
          <w:marTop w:val="0"/>
          <w:marBottom w:val="0"/>
          <w:divBdr>
            <w:top w:val="none" w:sz="0" w:space="0" w:color="auto"/>
            <w:left w:val="none" w:sz="0" w:space="0" w:color="auto"/>
            <w:bottom w:val="none" w:sz="0" w:space="0" w:color="auto"/>
            <w:right w:val="none" w:sz="0" w:space="0" w:color="auto"/>
          </w:divBdr>
        </w:div>
        <w:div w:id="2122727540">
          <w:marLeft w:val="640"/>
          <w:marRight w:val="0"/>
          <w:marTop w:val="0"/>
          <w:marBottom w:val="0"/>
          <w:divBdr>
            <w:top w:val="none" w:sz="0" w:space="0" w:color="auto"/>
            <w:left w:val="none" w:sz="0" w:space="0" w:color="auto"/>
            <w:bottom w:val="none" w:sz="0" w:space="0" w:color="auto"/>
            <w:right w:val="none" w:sz="0" w:space="0" w:color="auto"/>
          </w:divBdr>
        </w:div>
      </w:divsChild>
    </w:div>
    <w:div w:id="1662195193">
      <w:bodyDiv w:val="1"/>
      <w:marLeft w:val="0"/>
      <w:marRight w:val="0"/>
      <w:marTop w:val="0"/>
      <w:marBottom w:val="0"/>
      <w:divBdr>
        <w:top w:val="none" w:sz="0" w:space="0" w:color="auto"/>
        <w:left w:val="none" w:sz="0" w:space="0" w:color="auto"/>
        <w:bottom w:val="none" w:sz="0" w:space="0" w:color="auto"/>
        <w:right w:val="none" w:sz="0" w:space="0" w:color="auto"/>
      </w:divBdr>
    </w:div>
    <w:div w:id="1697927617">
      <w:bodyDiv w:val="1"/>
      <w:marLeft w:val="0"/>
      <w:marRight w:val="0"/>
      <w:marTop w:val="0"/>
      <w:marBottom w:val="0"/>
      <w:divBdr>
        <w:top w:val="none" w:sz="0" w:space="0" w:color="auto"/>
        <w:left w:val="none" w:sz="0" w:space="0" w:color="auto"/>
        <w:bottom w:val="none" w:sz="0" w:space="0" w:color="auto"/>
        <w:right w:val="none" w:sz="0" w:space="0" w:color="auto"/>
      </w:divBdr>
    </w:div>
    <w:div w:id="1758819423">
      <w:bodyDiv w:val="1"/>
      <w:marLeft w:val="0"/>
      <w:marRight w:val="0"/>
      <w:marTop w:val="0"/>
      <w:marBottom w:val="0"/>
      <w:divBdr>
        <w:top w:val="none" w:sz="0" w:space="0" w:color="auto"/>
        <w:left w:val="none" w:sz="0" w:space="0" w:color="auto"/>
        <w:bottom w:val="none" w:sz="0" w:space="0" w:color="auto"/>
        <w:right w:val="none" w:sz="0" w:space="0" w:color="auto"/>
      </w:divBdr>
      <w:divsChild>
        <w:div w:id="43987140">
          <w:marLeft w:val="640"/>
          <w:marRight w:val="0"/>
          <w:marTop w:val="0"/>
          <w:marBottom w:val="0"/>
          <w:divBdr>
            <w:top w:val="none" w:sz="0" w:space="0" w:color="auto"/>
            <w:left w:val="none" w:sz="0" w:space="0" w:color="auto"/>
            <w:bottom w:val="none" w:sz="0" w:space="0" w:color="auto"/>
            <w:right w:val="none" w:sz="0" w:space="0" w:color="auto"/>
          </w:divBdr>
        </w:div>
        <w:div w:id="47731620">
          <w:marLeft w:val="640"/>
          <w:marRight w:val="0"/>
          <w:marTop w:val="0"/>
          <w:marBottom w:val="0"/>
          <w:divBdr>
            <w:top w:val="none" w:sz="0" w:space="0" w:color="auto"/>
            <w:left w:val="none" w:sz="0" w:space="0" w:color="auto"/>
            <w:bottom w:val="none" w:sz="0" w:space="0" w:color="auto"/>
            <w:right w:val="none" w:sz="0" w:space="0" w:color="auto"/>
          </w:divBdr>
        </w:div>
        <w:div w:id="260799259">
          <w:marLeft w:val="640"/>
          <w:marRight w:val="0"/>
          <w:marTop w:val="0"/>
          <w:marBottom w:val="0"/>
          <w:divBdr>
            <w:top w:val="none" w:sz="0" w:space="0" w:color="auto"/>
            <w:left w:val="none" w:sz="0" w:space="0" w:color="auto"/>
            <w:bottom w:val="none" w:sz="0" w:space="0" w:color="auto"/>
            <w:right w:val="none" w:sz="0" w:space="0" w:color="auto"/>
          </w:divBdr>
        </w:div>
        <w:div w:id="418136856">
          <w:marLeft w:val="640"/>
          <w:marRight w:val="0"/>
          <w:marTop w:val="0"/>
          <w:marBottom w:val="0"/>
          <w:divBdr>
            <w:top w:val="none" w:sz="0" w:space="0" w:color="auto"/>
            <w:left w:val="none" w:sz="0" w:space="0" w:color="auto"/>
            <w:bottom w:val="none" w:sz="0" w:space="0" w:color="auto"/>
            <w:right w:val="none" w:sz="0" w:space="0" w:color="auto"/>
          </w:divBdr>
        </w:div>
        <w:div w:id="554319963">
          <w:marLeft w:val="640"/>
          <w:marRight w:val="0"/>
          <w:marTop w:val="0"/>
          <w:marBottom w:val="0"/>
          <w:divBdr>
            <w:top w:val="none" w:sz="0" w:space="0" w:color="auto"/>
            <w:left w:val="none" w:sz="0" w:space="0" w:color="auto"/>
            <w:bottom w:val="none" w:sz="0" w:space="0" w:color="auto"/>
            <w:right w:val="none" w:sz="0" w:space="0" w:color="auto"/>
          </w:divBdr>
        </w:div>
        <w:div w:id="568728198">
          <w:marLeft w:val="640"/>
          <w:marRight w:val="0"/>
          <w:marTop w:val="0"/>
          <w:marBottom w:val="0"/>
          <w:divBdr>
            <w:top w:val="none" w:sz="0" w:space="0" w:color="auto"/>
            <w:left w:val="none" w:sz="0" w:space="0" w:color="auto"/>
            <w:bottom w:val="none" w:sz="0" w:space="0" w:color="auto"/>
            <w:right w:val="none" w:sz="0" w:space="0" w:color="auto"/>
          </w:divBdr>
        </w:div>
        <w:div w:id="608632948">
          <w:marLeft w:val="640"/>
          <w:marRight w:val="0"/>
          <w:marTop w:val="0"/>
          <w:marBottom w:val="0"/>
          <w:divBdr>
            <w:top w:val="none" w:sz="0" w:space="0" w:color="auto"/>
            <w:left w:val="none" w:sz="0" w:space="0" w:color="auto"/>
            <w:bottom w:val="none" w:sz="0" w:space="0" w:color="auto"/>
            <w:right w:val="none" w:sz="0" w:space="0" w:color="auto"/>
          </w:divBdr>
        </w:div>
        <w:div w:id="670256222">
          <w:marLeft w:val="640"/>
          <w:marRight w:val="0"/>
          <w:marTop w:val="0"/>
          <w:marBottom w:val="0"/>
          <w:divBdr>
            <w:top w:val="none" w:sz="0" w:space="0" w:color="auto"/>
            <w:left w:val="none" w:sz="0" w:space="0" w:color="auto"/>
            <w:bottom w:val="none" w:sz="0" w:space="0" w:color="auto"/>
            <w:right w:val="none" w:sz="0" w:space="0" w:color="auto"/>
          </w:divBdr>
        </w:div>
        <w:div w:id="691877727">
          <w:marLeft w:val="640"/>
          <w:marRight w:val="0"/>
          <w:marTop w:val="0"/>
          <w:marBottom w:val="0"/>
          <w:divBdr>
            <w:top w:val="none" w:sz="0" w:space="0" w:color="auto"/>
            <w:left w:val="none" w:sz="0" w:space="0" w:color="auto"/>
            <w:bottom w:val="none" w:sz="0" w:space="0" w:color="auto"/>
            <w:right w:val="none" w:sz="0" w:space="0" w:color="auto"/>
          </w:divBdr>
        </w:div>
        <w:div w:id="971636781">
          <w:marLeft w:val="640"/>
          <w:marRight w:val="0"/>
          <w:marTop w:val="0"/>
          <w:marBottom w:val="0"/>
          <w:divBdr>
            <w:top w:val="none" w:sz="0" w:space="0" w:color="auto"/>
            <w:left w:val="none" w:sz="0" w:space="0" w:color="auto"/>
            <w:bottom w:val="none" w:sz="0" w:space="0" w:color="auto"/>
            <w:right w:val="none" w:sz="0" w:space="0" w:color="auto"/>
          </w:divBdr>
        </w:div>
        <w:div w:id="1094205727">
          <w:marLeft w:val="640"/>
          <w:marRight w:val="0"/>
          <w:marTop w:val="0"/>
          <w:marBottom w:val="0"/>
          <w:divBdr>
            <w:top w:val="none" w:sz="0" w:space="0" w:color="auto"/>
            <w:left w:val="none" w:sz="0" w:space="0" w:color="auto"/>
            <w:bottom w:val="none" w:sz="0" w:space="0" w:color="auto"/>
            <w:right w:val="none" w:sz="0" w:space="0" w:color="auto"/>
          </w:divBdr>
        </w:div>
        <w:div w:id="1156654167">
          <w:marLeft w:val="640"/>
          <w:marRight w:val="0"/>
          <w:marTop w:val="0"/>
          <w:marBottom w:val="0"/>
          <w:divBdr>
            <w:top w:val="none" w:sz="0" w:space="0" w:color="auto"/>
            <w:left w:val="none" w:sz="0" w:space="0" w:color="auto"/>
            <w:bottom w:val="none" w:sz="0" w:space="0" w:color="auto"/>
            <w:right w:val="none" w:sz="0" w:space="0" w:color="auto"/>
          </w:divBdr>
        </w:div>
        <w:div w:id="1289555554">
          <w:marLeft w:val="640"/>
          <w:marRight w:val="0"/>
          <w:marTop w:val="0"/>
          <w:marBottom w:val="0"/>
          <w:divBdr>
            <w:top w:val="none" w:sz="0" w:space="0" w:color="auto"/>
            <w:left w:val="none" w:sz="0" w:space="0" w:color="auto"/>
            <w:bottom w:val="none" w:sz="0" w:space="0" w:color="auto"/>
            <w:right w:val="none" w:sz="0" w:space="0" w:color="auto"/>
          </w:divBdr>
        </w:div>
        <w:div w:id="1310746891">
          <w:marLeft w:val="640"/>
          <w:marRight w:val="0"/>
          <w:marTop w:val="0"/>
          <w:marBottom w:val="0"/>
          <w:divBdr>
            <w:top w:val="none" w:sz="0" w:space="0" w:color="auto"/>
            <w:left w:val="none" w:sz="0" w:space="0" w:color="auto"/>
            <w:bottom w:val="none" w:sz="0" w:space="0" w:color="auto"/>
            <w:right w:val="none" w:sz="0" w:space="0" w:color="auto"/>
          </w:divBdr>
        </w:div>
        <w:div w:id="1389648434">
          <w:marLeft w:val="640"/>
          <w:marRight w:val="0"/>
          <w:marTop w:val="0"/>
          <w:marBottom w:val="0"/>
          <w:divBdr>
            <w:top w:val="none" w:sz="0" w:space="0" w:color="auto"/>
            <w:left w:val="none" w:sz="0" w:space="0" w:color="auto"/>
            <w:bottom w:val="none" w:sz="0" w:space="0" w:color="auto"/>
            <w:right w:val="none" w:sz="0" w:space="0" w:color="auto"/>
          </w:divBdr>
        </w:div>
        <w:div w:id="1397973719">
          <w:marLeft w:val="640"/>
          <w:marRight w:val="0"/>
          <w:marTop w:val="0"/>
          <w:marBottom w:val="0"/>
          <w:divBdr>
            <w:top w:val="none" w:sz="0" w:space="0" w:color="auto"/>
            <w:left w:val="none" w:sz="0" w:space="0" w:color="auto"/>
            <w:bottom w:val="none" w:sz="0" w:space="0" w:color="auto"/>
            <w:right w:val="none" w:sz="0" w:space="0" w:color="auto"/>
          </w:divBdr>
        </w:div>
        <w:div w:id="1414741081">
          <w:marLeft w:val="640"/>
          <w:marRight w:val="0"/>
          <w:marTop w:val="0"/>
          <w:marBottom w:val="0"/>
          <w:divBdr>
            <w:top w:val="none" w:sz="0" w:space="0" w:color="auto"/>
            <w:left w:val="none" w:sz="0" w:space="0" w:color="auto"/>
            <w:bottom w:val="none" w:sz="0" w:space="0" w:color="auto"/>
            <w:right w:val="none" w:sz="0" w:space="0" w:color="auto"/>
          </w:divBdr>
        </w:div>
        <w:div w:id="1468820091">
          <w:marLeft w:val="640"/>
          <w:marRight w:val="0"/>
          <w:marTop w:val="0"/>
          <w:marBottom w:val="0"/>
          <w:divBdr>
            <w:top w:val="none" w:sz="0" w:space="0" w:color="auto"/>
            <w:left w:val="none" w:sz="0" w:space="0" w:color="auto"/>
            <w:bottom w:val="none" w:sz="0" w:space="0" w:color="auto"/>
            <w:right w:val="none" w:sz="0" w:space="0" w:color="auto"/>
          </w:divBdr>
        </w:div>
        <w:div w:id="1636568297">
          <w:marLeft w:val="640"/>
          <w:marRight w:val="0"/>
          <w:marTop w:val="0"/>
          <w:marBottom w:val="0"/>
          <w:divBdr>
            <w:top w:val="none" w:sz="0" w:space="0" w:color="auto"/>
            <w:left w:val="none" w:sz="0" w:space="0" w:color="auto"/>
            <w:bottom w:val="none" w:sz="0" w:space="0" w:color="auto"/>
            <w:right w:val="none" w:sz="0" w:space="0" w:color="auto"/>
          </w:divBdr>
        </w:div>
        <w:div w:id="1691951898">
          <w:marLeft w:val="640"/>
          <w:marRight w:val="0"/>
          <w:marTop w:val="0"/>
          <w:marBottom w:val="0"/>
          <w:divBdr>
            <w:top w:val="none" w:sz="0" w:space="0" w:color="auto"/>
            <w:left w:val="none" w:sz="0" w:space="0" w:color="auto"/>
            <w:bottom w:val="none" w:sz="0" w:space="0" w:color="auto"/>
            <w:right w:val="none" w:sz="0" w:space="0" w:color="auto"/>
          </w:divBdr>
        </w:div>
        <w:div w:id="1700738842">
          <w:marLeft w:val="640"/>
          <w:marRight w:val="0"/>
          <w:marTop w:val="0"/>
          <w:marBottom w:val="0"/>
          <w:divBdr>
            <w:top w:val="none" w:sz="0" w:space="0" w:color="auto"/>
            <w:left w:val="none" w:sz="0" w:space="0" w:color="auto"/>
            <w:bottom w:val="none" w:sz="0" w:space="0" w:color="auto"/>
            <w:right w:val="none" w:sz="0" w:space="0" w:color="auto"/>
          </w:divBdr>
        </w:div>
        <w:div w:id="1702629028">
          <w:marLeft w:val="640"/>
          <w:marRight w:val="0"/>
          <w:marTop w:val="0"/>
          <w:marBottom w:val="0"/>
          <w:divBdr>
            <w:top w:val="none" w:sz="0" w:space="0" w:color="auto"/>
            <w:left w:val="none" w:sz="0" w:space="0" w:color="auto"/>
            <w:bottom w:val="none" w:sz="0" w:space="0" w:color="auto"/>
            <w:right w:val="none" w:sz="0" w:space="0" w:color="auto"/>
          </w:divBdr>
        </w:div>
        <w:div w:id="1842088669">
          <w:marLeft w:val="640"/>
          <w:marRight w:val="0"/>
          <w:marTop w:val="0"/>
          <w:marBottom w:val="0"/>
          <w:divBdr>
            <w:top w:val="none" w:sz="0" w:space="0" w:color="auto"/>
            <w:left w:val="none" w:sz="0" w:space="0" w:color="auto"/>
            <w:bottom w:val="none" w:sz="0" w:space="0" w:color="auto"/>
            <w:right w:val="none" w:sz="0" w:space="0" w:color="auto"/>
          </w:divBdr>
        </w:div>
        <w:div w:id="2108385957">
          <w:marLeft w:val="640"/>
          <w:marRight w:val="0"/>
          <w:marTop w:val="0"/>
          <w:marBottom w:val="0"/>
          <w:divBdr>
            <w:top w:val="none" w:sz="0" w:space="0" w:color="auto"/>
            <w:left w:val="none" w:sz="0" w:space="0" w:color="auto"/>
            <w:bottom w:val="none" w:sz="0" w:space="0" w:color="auto"/>
            <w:right w:val="none" w:sz="0" w:space="0" w:color="auto"/>
          </w:divBdr>
        </w:div>
        <w:div w:id="2141457573">
          <w:marLeft w:val="640"/>
          <w:marRight w:val="0"/>
          <w:marTop w:val="0"/>
          <w:marBottom w:val="0"/>
          <w:divBdr>
            <w:top w:val="none" w:sz="0" w:space="0" w:color="auto"/>
            <w:left w:val="none" w:sz="0" w:space="0" w:color="auto"/>
            <w:bottom w:val="none" w:sz="0" w:space="0" w:color="auto"/>
            <w:right w:val="none" w:sz="0" w:space="0" w:color="auto"/>
          </w:divBdr>
        </w:div>
      </w:divsChild>
    </w:div>
    <w:div w:id="1779907911">
      <w:bodyDiv w:val="1"/>
      <w:marLeft w:val="0"/>
      <w:marRight w:val="0"/>
      <w:marTop w:val="0"/>
      <w:marBottom w:val="0"/>
      <w:divBdr>
        <w:top w:val="none" w:sz="0" w:space="0" w:color="auto"/>
        <w:left w:val="none" w:sz="0" w:space="0" w:color="auto"/>
        <w:bottom w:val="none" w:sz="0" w:space="0" w:color="auto"/>
        <w:right w:val="none" w:sz="0" w:space="0" w:color="auto"/>
      </w:divBdr>
    </w:div>
    <w:div w:id="1799571302">
      <w:bodyDiv w:val="1"/>
      <w:marLeft w:val="0"/>
      <w:marRight w:val="0"/>
      <w:marTop w:val="0"/>
      <w:marBottom w:val="0"/>
      <w:divBdr>
        <w:top w:val="none" w:sz="0" w:space="0" w:color="auto"/>
        <w:left w:val="none" w:sz="0" w:space="0" w:color="auto"/>
        <w:bottom w:val="none" w:sz="0" w:space="0" w:color="auto"/>
        <w:right w:val="none" w:sz="0" w:space="0" w:color="auto"/>
      </w:divBdr>
      <w:divsChild>
        <w:div w:id="13386546">
          <w:marLeft w:val="640"/>
          <w:marRight w:val="0"/>
          <w:marTop w:val="0"/>
          <w:marBottom w:val="0"/>
          <w:divBdr>
            <w:top w:val="none" w:sz="0" w:space="0" w:color="auto"/>
            <w:left w:val="none" w:sz="0" w:space="0" w:color="auto"/>
            <w:bottom w:val="none" w:sz="0" w:space="0" w:color="auto"/>
            <w:right w:val="none" w:sz="0" w:space="0" w:color="auto"/>
          </w:divBdr>
        </w:div>
        <w:div w:id="67306820">
          <w:marLeft w:val="640"/>
          <w:marRight w:val="0"/>
          <w:marTop w:val="0"/>
          <w:marBottom w:val="0"/>
          <w:divBdr>
            <w:top w:val="none" w:sz="0" w:space="0" w:color="auto"/>
            <w:left w:val="none" w:sz="0" w:space="0" w:color="auto"/>
            <w:bottom w:val="none" w:sz="0" w:space="0" w:color="auto"/>
            <w:right w:val="none" w:sz="0" w:space="0" w:color="auto"/>
          </w:divBdr>
        </w:div>
        <w:div w:id="244461254">
          <w:marLeft w:val="640"/>
          <w:marRight w:val="0"/>
          <w:marTop w:val="0"/>
          <w:marBottom w:val="0"/>
          <w:divBdr>
            <w:top w:val="none" w:sz="0" w:space="0" w:color="auto"/>
            <w:left w:val="none" w:sz="0" w:space="0" w:color="auto"/>
            <w:bottom w:val="none" w:sz="0" w:space="0" w:color="auto"/>
            <w:right w:val="none" w:sz="0" w:space="0" w:color="auto"/>
          </w:divBdr>
        </w:div>
        <w:div w:id="360597340">
          <w:marLeft w:val="640"/>
          <w:marRight w:val="0"/>
          <w:marTop w:val="0"/>
          <w:marBottom w:val="0"/>
          <w:divBdr>
            <w:top w:val="none" w:sz="0" w:space="0" w:color="auto"/>
            <w:left w:val="none" w:sz="0" w:space="0" w:color="auto"/>
            <w:bottom w:val="none" w:sz="0" w:space="0" w:color="auto"/>
            <w:right w:val="none" w:sz="0" w:space="0" w:color="auto"/>
          </w:divBdr>
        </w:div>
        <w:div w:id="631446202">
          <w:marLeft w:val="640"/>
          <w:marRight w:val="0"/>
          <w:marTop w:val="0"/>
          <w:marBottom w:val="0"/>
          <w:divBdr>
            <w:top w:val="none" w:sz="0" w:space="0" w:color="auto"/>
            <w:left w:val="none" w:sz="0" w:space="0" w:color="auto"/>
            <w:bottom w:val="none" w:sz="0" w:space="0" w:color="auto"/>
            <w:right w:val="none" w:sz="0" w:space="0" w:color="auto"/>
          </w:divBdr>
        </w:div>
        <w:div w:id="686954794">
          <w:marLeft w:val="640"/>
          <w:marRight w:val="0"/>
          <w:marTop w:val="0"/>
          <w:marBottom w:val="0"/>
          <w:divBdr>
            <w:top w:val="none" w:sz="0" w:space="0" w:color="auto"/>
            <w:left w:val="none" w:sz="0" w:space="0" w:color="auto"/>
            <w:bottom w:val="none" w:sz="0" w:space="0" w:color="auto"/>
            <w:right w:val="none" w:sz="0" w:space="0" w:color="auto"/>
          </w:divBdr>
        </w:div>
        <w:div w:id="942036172">
          <w:marLeft w:val="640"/>
          <w:marRight w:val="0"/>
          <w:marTop w:val="0"/>
          <w:marBottom w:val="0"/>
          <w:divBdr>
            <w:top w:val="none" w:sz="0" w:space="0" w:color="auto"/>
            <w:left w:val="none" w:sz="0" w:space="0" w:color="auto"/>
            <w:bottom w:val="none" w:sz="0" w:space="0" w:color="auto"/>
            <w:right w:val="none" w:sz="0" w:space="0" w:color="auto"/>
          </w:divBdr>
        </w:div>
        <w:div w:id="1069579580">
          <w:marLeft w:val="640"/>
          <w:marRight w:val="0"/>
          <w:marTop w:val="0"/>
          <w:marBottom w:val="0"/>
          <w:divBdr>
            <w:top w:val="none" w:sz="0" w:space="0" w:color="auto"/>
            <w:left w:val="none" w:sz="0" w:space="0" w:color="auto"/>
            <w:bottom w:val="none" w:sz="0" w:space="0" w:color="auto"/>
            <w:right w:val="none" w:sz="0" w:space="0" w:color="auto"/>
          </w:divBdr>
        </w:div>
        <w:div w:id="1109279573">
          <w:marLeft w:val="640"/>
          <w:marRight w:val="0"/>
          <w:marTop w:val="0"/>
          <w:marBottom w:val="0"/>
          <w:divBdr>
            <w:top w:val="none" w:sz="0" w:space="0" w:color="auto"/>
            <w:left w:val="none" w:sz="0" w:space="0" w:color="auto"/>
            <w:bottom w:val="none" w:sz="0" w:space="0" w:color="auto"/>
            <w:right w:val="none" w:sz="0" w:space="0" w:color="auto"/>
          </w:divBdr>
        </w:div>
        <w:div w:id="1162506211">
          <w:marLeft w:val="640"/>
          <w:marRight w:val="0"/>
          <w:marTop w:val="0"/>
          <w:marBottom w:val="0"/>
          <w:divBdr>
            <w:top w:val="none" w:sz="0" w:space="0" w:color="auto"/>
            <w:left w:val="none" w:sz="0" w:space="0" w:color="auto"/>
            <w:bottom w:val="none" w:sz="0" w:space="0" w:color="auto"/>
            <w:right w:val="none" w:sz="0" w:space="0" w:color="auto"/>
          </w:divBdr>
        </w:div>
        <w:div w:id="1215317810">
          <w:marLeft w:val="640"/>
          <w:marRight w:val="0"/>
          <w:marTop w:val="0"/>
          <w:marBottom w:val="0"/>
          <w:divBdr>
            <w:top w:val="none" w:sz="0" w:space="0" w:color="auto"/>
            <w:left w:val="none" w:sz="0" w:space="0" w:color="auto"/>
            <w:bottom w:val="none" w:sz="0" w:space="0" w:color="auto"/>
            <w:right w:val="none" w:sz="0" w:space="0" w:color="auto"/>
          </w:divBdr>
        </w:div>
        <w:div w:id="1265185806">
          <w:marLeft w:val="640"/>
          <w:marRight w:val="0"/>
          <w:marTop w:val="0"/>
          <w:marBottom w:val="0"/>
          <w:divBdr>
            <w:top w:val="none" w:sz="0" w:space="0" w:color="auto"/>
            <w:left w:val="none" w:sz="0" w:space="0" w:color="auto"/>
            <w:bottom w:val="none" w:sz="0" w:space="0" w:color="auto"/>
            <w:right w:val="none" w:sz="0" w:space="0" w:color="auto"/>
          </w:divBdr>
        </w:div>
        <w:div w:id="1295865107">
          <w:marLeft w:val="640"/>
          <w:marRight w:val="0"/>
          <w:marTop w:val="0"/>
          <w:marBottom w:val="0"/>
          <w:divBdr>
            <w:top w:val="none" w:sz="0" w:space="0" w:color="auto"/>
            <w:left w:val="none" w:sz="0" w:space="0" w:color="auto"/>
            <w:bottom w:val="none" w:sz="0" w:space="0" w:color="auto"/>
            <w:right w:val="none" w:sz="0" w:space="0" w:color="auto"/>
          </w:divBdr>
        </w:div>
        <w:div w:id="1445004854">
          <w:marLeft w:val="640"/>
          <w:marRight w:val="0"/>
          <w:marTop w:val="0"/>
          <w:marBottom w:val="0"/>
          <w:divBdr>
            <w:top w:val="none" w:sz="0" w:space="0" w:color="auto"/>
            <w:left w:val="none" w:sz="0" w:space="0" w:color="auto"/>
            <w:bottom w:val="none" w:sz="0" w:space="0" w:color="auto"/>
            <w:right w:val="none" w:sz="0" w:space="0" w:color="auto"/>
          </w:divBdr>
        </w:div>
        <w:div w:id="1486703869">
          <w:marLeft w:val="640"/>
          <w:marRight w:val="0"/>
          <w:marTop w:val="0"/>
          <w:marBottom w:val="0"/>
          <w:divBdr>
            <w:top w:val="none" w:sz="0" w:space="0" w:color="auto"/>
            <w:left w:val="none" w:sz="0" w:space="0" w:color="auto"/>
            <w:bottom w:val="none" w:sz="0" w:space="0" w:color="auto"/>
            <w:right w:val="none" w:sz="0" w:space="0" w:color="auto"/>
          </w:divBdr>
        </w:div>
        <w:div w:id="1544058790">
          <w:marLeft w:val="640"/>
          <w:marRight w:val="0"/>
          <w:marTop w:val="0"/>
          <w:marBottom w:val="0"/>
          <w:divBdr>
            <w:top w:val="none" w:sz="0" w:space="0" w:color="auto"/>
            <w:left w:val="none" w:sz="0" w:space="0" w:color="auto"/>
            <w:bottom w:val="none" w:sz="0" w:space="0" w:color="auto"/>
            <w:right w:val="none" w:sz="0" w:space="0" w:color="auto"/>
          </w:divBdr>
        </w:div>
        <w:div w:id="1564945814">
          <w:marLeft w:val="640"/>
          <w:marRight w:val="0"/>
          <w:marTop w:val="0"/>
          <w:marBottom w:val="0"/>
          <w:divBdr>
            <w:top w:val="none" w:sz="0" w:space="0" w:color="auto"/>
            <w:left w:val="none" w:sz="0" w:space="0" w:color="auto"/>
            <w:bottom w:val="none" w:sz="0" w:space="0" w:color="auto"/>
            <w:right w:val="none" w:sz="0" w:space="0" w:color="auto"/>
          </w:divBdr>
        </w:div>
        <w:div w:id="1669554061">
          <w:marLeft w:val="640"/>
          <w:marRight w:val="0"/>
          <w:marTop w:val="0"/>
          <w:marBottom w:val="0"/>
          <w:divBdr>
            <w:top w:val="none" w:sz="0" w:space="0" w:color="auto"/>
            <w:left w:val="none" w:sz="0" w:space="0" w:color="auto"/>
            <w:bottom w:val="none" w:sz="0" w:space="0" w:color="auto"/>
            <w:right w:val="none" w:sz="0" w:space="0" w:color="auto"/>
          </w:divBdr>
        </w:div>
        <w:div w:id="1686321385">
          <w:marLeft w:val="640"/>
          <w:marRight w:val="0"/>
          <w:marTop w:val="0"/>
          <w:marBottom w:val="0"/>
          <w:divBdr>
            <w:top w:val="none" w:sz="0" w:space="0" w:color="auto"/>
            <w:left w:val="none" w:sz="0" w:space="0" w:color="auto"/>
            <w:bottom w:val="none" w:sz="0" w:space="0" w:color="auto"/>
            <w:right w:val="none" w:sz="0" w:space="0" w:color="auto"/>
          </w:divBdr>
        </w:div>
        <w:div w:id="1775897881">
          <w:marLeft w:val="640"/>
          <w:marRight w:val="0"/>
          <w:marTop w:val="0"/>
          <w:marBottom w:val="0"/>
          <w:divBdr>
            <w:top w:val="none" w:sz="0" w:space="0" w:color="auto"/>
            <w:left w:val="none" w:sz="0" w:space="0" w:color="auto"/>
            <w:bottom w:val="none" w:sz="0" w:space="0" w:color="auto"/>
            <w:right w:val="none" w:sz="0" w:space="0" w:color="auto"/>
          </w:divBdr>
        </w:div>
        <w:div w:id="1898785675">
          <w:marLeft w:val="640"/>
          <w:marRight w:val="0"/>
          <w:marTop w:val="0"/>
          <w:marBottom w:val="0"/>
          <w:divBdr>
            <w:top w:val="none" w:sz="0" w:space="0" w:color="auto"/>
            <w:left w:val="none" w:sz="0" w:space="0" w:color="auto"/>
            <w:bottom w:val="none" w:sz="0" w:space="0" w:color="auto"/>
            <w:right w:val="none" w:sz="0" w:space="0" w:color="auto"/>
          </w:divBdr>
        </w:div>
        <w:div w:id="1926378412">
          <w:marLeft w:val="640"/>
          <w:marRight w:val="0"/>
          <w:marTop w:val="0"/>
          <w:marBottom w:val="0"/>
          <w:divBdr>
            <w:top w:val="none" w:sz="0" w:space="0" w:color="auto"/>
            <w:left w:val="none" w:sz="0" w:space="0" w:color="auto"/>
            <w:bottom w:val="none" w:sz="0" w:space="0" w:color="auto"/>
            <w:right w:val="none" w:sz="0" w:space="0" w:color="auto"/>
          </w:divBdr>
        </w:div>
        <w:div w:id="1952669067">
          <w:marLeft w:val="640"/>
          <w:marRight w:val="0"/>
          <w:marTop w:val="0"/>
          <w:marBottom w:val="0"/>
          <w:divBdr>
            <w:top w:val="none" w:sz="0" w:space="0" w:color="auto"/>
            <w:left w:val="none" w:sz="0" w:space="0" w:color="auto"/>
            <w:bottom w:val="none" w:sz="0" w:space="0" w:color="auto"/>
            <w:right w:val="none" w:sz="0" w:space="0" w:color="auto"/>
          </w:divBdr>
        </w:div>
        <w:div w:id="1992364536">
          <w:marLeft w:val="640"/>
          <w:marRight w:val="0"/>
          <w:marTop w:val="0"/>
          <w:marBottom w:val="0"/>
          <w:divBdr>
            <w:top w:val="none" w:sz="0" w:space="0" w:color="auto"/>
            <w:left w:val="none" w:sz="0" w:space="0" w:color="auto"/>
            <w:bottom w:val="none" w:sz="0" w:space="0" w:color="auto"/>
            <w:right w:val="none" w:sz="0" w:space="0" w:color="auto"/>
          </w:divBdr>
        </w:div>
        <w:div w:id="2106724243">
          <w:marLeft w:val="640"/>
          <w:marRight w:val="0"/>
          <w:marTop w:val="0"/>
          <w:marBottom w:val="0"/>
          <w:divBdr>
            <w:top w:val="none" w:sz="0" w:space="0" w:color="auto"/>
            <w:left w:val="none" w:sz="0" w:space="0" w:color="auto"/>
            <w:bottom w:val="none" w:sz="0" w:space="0" w:color="auto"/>
            <w:right w:val="none" w:sz="0" w:space="0" w:color="auto"/>
          </w:divBdr>
        </w:div>
      </w:divsChild>
    </w:div>
    <w:div w:id="1816793100">
      <w:bodyDiv w:val="1"/>
      <w:marLeft w:val="0"/>
      <w:marRight w:val="0"/>
      <w:marTop w:val="0"/>
      <w:marBottom w:val="0"/>
      <w:divBdr>
        <w:top w:val="none" w:sz="0" w:space="0" w:color="auto"/>
        <w:left w:val="none" w:sz="0" w:space="0" w:color="auto"/>
        <w:bottom w:val="none" w:sz="0" w:space="0" w:color="auto"/>
        <w:right w:val="none" w:sz="0" w:space="0" w:color="auto"/>
      </w:divBdr>
    </w:div>
    <w:div w:id="1833719755">
      <w:bodyDiv w:val="1"/>
      <w:marLeft w:val="0"/>
      <w:marRight w:val="0"/>
      <w:marTop w:val="0"/>
      <w:marBottom w:val="0"/>
      <w:divBdr>
        <w:top w:val="none" w:sz="0" w:space="0" w:color="auto"/>
        <w:left w:val="none" w:sz="0" w:space="0" w:color="auto"/>
        <w:bottom w:val="none" w:sz="0" w:space="0" w:color="auto"/>
        <w:right w:val="none" w:sz="0" w:space="0" w:color="auto"/>
      </w:divBdr>
    </w:div>
    <w:div w:id="1853184164">
      <w:bodyDiv w:val="1"/>
      <w:marLeft w:val="0"/>
      <w:marRight w:val="0"/>
      <w:marTop w:val="0"/>
      <w:marBottom w:val="0"/>
      <w:divBdr>
        <w:top w:val="none" w:sz="0" w:space="0" w:color="auto"/>
        <w:left w:val="none" w:sz="0" w:space="0" w:color="auto"/>
        <w:bottom w:val="none" w:sz="0" w:space="0" w:color="auto"/>
        <w:right w:val="none" w:sz="0" w:space="0" w:color="auto"/>
      </w:divBdr>
      <w:divsChild>
        <w:div w:id="29961493">
          <w:marLeft w:val="640"/>
          <w:marRight w:val="0"/>
          <w:marTop w:val="0"/>
          <w:marBottom w:val="0"/>
          <w:divBdr>
            <w:top w:val="none" w:sz="0" w:space="0" w:color="auto"/>
            <w:left w:val="none" w:sz="0" w:space="0" w:color="auto"/>
            <w:bottom w:val="none" w:sz="0" w:space="0" w:color="auto"/>
            <w:right w:val="none" w:sz="0" w:space="0" w:color="auto"/>
          </w:divBdr>
        </w:div>
        <w:div w:id="429594325">
          <w:marLeft w:val="640"/>
          <w:marRight w:val="0"/>
          <w:marTop w:val="0"/>
          <w:marBottom w:val="0"/>
          <w:divBdr>
            <w:top w:val="none" w:sz="0" w:space="0" w:color="auto"/>
            <w:left w:val="none" w:sz="0" w:space="0" w:color="auto"/>
            <w:bottom w:val="none" w:sz="0" w:space="0" w:color="auto"/>
            <w:right w:val="none" w:sz="0" w:space="0" w:color="auto"/>
          </w:divBdr>
        </w:div>
        <w:div w:id="484978965">
          <w:marLeft w:val="640"/>
          <w:marRight w:val="0"/>
          <w:marTop w:val="0"/>
          <w:marBottom w:val="0"/>
          <w:divBdr>
            <w:top w:val="none" w:sz="0" w:space="0" w:color="auto"/>
            <w:left w:val="none" w:sz="0" w:space="0" w:color="auto"/>
            <w:bottom w:val="none" w:sz="0" w:space="0" w:color="auto"/>
            <w:right w:val="none" w:sz="0" w:space="0" w:color="auto"/>
          </w:divBdr>
        </w:div>
        <w:div w:id="538510382">
          <w:marLeft w:val="640"/>
          <w:marRight w:val="0"/>
          <w:marTop w:val="0"/>
          <w:marBottom w:val="0"/>
          <w:divBdr>
            <w:top w:val="none" w:sz="0" w:space="0" w:color="auto"/>
            <w:left w:val="none" w:sz="0" w:space="0" w:color="auto"/>
            <w:bottom w:val="none" w:sz="0" w:space="0" w:color="auto"/>
            <w:right w:val="none" w:sz="0" w:space="0" w:color="auto"/>
          </w:divBdr>
        </w:div>
        <w:div w:id="563757567">
          <w:marLeft w:val="640"/>
          <w:marRight w:val="0"/>
          <w:marTop w:val="0"/>
          <w:marBottom w:val="0"/>
          <w:divBdr>
            <w:top w:val="none" w:sz="0" w:space="0" w:color="auto"/>
            <w:left w:val="none" w:sz="0" w:space="0" w:color="auto"/>
            <w:bottom w:val="none" w:sz="0" w:space="0" w:color="auto"/>
            <w:right w:val="none" w:sz="0" w:space="0" w:color="auto"/>
          </w:divBdr>
        </w:div>
        <w:div w:id="590118696">
          <w:marLeft w:val="640"/>
          <w:marRight w:val="0"/>
          <w:marTop w:val="0"/>
          <w:marBottom w:val="0"/>
          <w:divBdr>
            <w:top w:val="none" w:sz="0" w:space="0" w:color="auto"/>
            <w:left w:val="none" w:sz="0" w:space="0" w:color="auto"/>
            <w:bottom w:val="none" w:sz="0" w:space="0" w:color="auto"/>
            <w:right w:val="none" w:sz="0" w:space="0" w:color="auto"/>
          </w:divBdr>
        </w:div>
        <w:div w:id="623733073">
          <w:marLeft w:val="640"/>
          <w:marRight w:val="0"/>
          <w:marTop w:val="0"/>
          <w:marBottom w:val="0"/>
          <w:divBdr>
            <w:top w:val="none" w:sz="0" w:space="0" w:color="auto"/>
            <w:left w:val="none" w:sz="0" w:space="0" w:color="auto"/>
            <w:bottom w:val="none" w:sz="0" w:space="0" w:color="auto"/>
            <w:right w:val="none" w:sz="0" w:space="0" w:color="auto"/>
          </w:divBdr>
        </w:div>
        <w:div w:id="893353534">
          <w:marLeft w:val="640"/>
          <w:marRight w:val="0"/>
          <w:marTop w:val="0"/>
          <w:marBottom w:val="0"/>
          <w:divBdr>
            <w:top w:val="none" w:sz="0" w:space="0" w:color="auto"/>
            <w:left w:val="none" w:sz="0" w:space="0" w:color="auto"/>
            <w:bottom w:val="none" w:sz="0" w:space="0" w:color="auto"/>
            <w:right w:val="none" w:sz="0" w:space="0" w:color="auto"/>
          </w:divBdr>
        </w:div>
        <w:div w:id="927739649">
          <w:marLeft w:val="640"/>
          <w:marRight w:val="0"/>
          <w:marTop w:val="0"/>
          <w:marBottom w:val="0"/>
          <w:divBdr>
            <w:top w:val="none" w:sz="0" w:space="0" w:color="auto"/>
            <w:left w:val="none" w:sz="0" w:space="0" w:color="auto"/>
            <w:bottom w:val="none" w:sz="0" w:space="0" w:color="auto"/>
            <w:right w:val="none" w:sz="0" w:space="0" w:color="auto"/>
          </w:divBdr>
        </w:div>
        <w:div w:id="940142436">
          <w:marLeft w:val="640"/>
          <w:marRight w:val="0"/>
          <w:marTop w:val="0"/>
          <w:marBottom w:val="0"/>
          <w:divBdr>
            <w:top w:val="none" w:sz="0" w:space="0" w:color="auto"/>
            <w:left w:val="none" w:sz="0" w:space="0" w:color="auto"/>
            <w:bottom w:val="none" w:sz="0" w:space="0" w:color="auto"/>
            <w:right w:val="none" w:sz="0" w:space="0" w:color="auto"/>
          </w:divBdr>
        </w:div>
        <w:div w:id="1184899852">
          <w:marLeft w:val="640"/>
          <w:marRight w:val="0"/>
          <w:marTop w:val="0"/>
          <w:marBottom w:val="0"/>
          <w:divBdr>
            <w:top w:val="none" w:sz="0" w:space="0" w:color="auto"/>
            <w:left w:val="none" w:sz="0" w:space="0" w:color="auto"/>
            <w:bottom w:val="none" w:sz="0" w:space="0" w:color="auto"/>
            <w:right w:val="none" w:sz="0" w:space="0" w:color="auto"/>
          </w:divBdr>
        </w:div>
        <w:div w:id="1238444031">
          <w:marLeft w:val="640"/>
          <w:marRight w:val="0"/>
          <w:marTop w:val="0"/>
          <w:marBottom w:val="0"/>
          <w:divBdr>
            <w:top w:val="none" w:sz="0" w:space="0" w:color="auto"/>
            <w:left w:val="none" w:sz="0" w:space="0" w:color="auto"/>
            <w:bottom w:val="none" w:sz="0" w:space="0" w:color="auto"/>
            <w:right w:val="none" w:sz="0" w:space="0" w:color="auto"/>
          </w:divBdr>
        </w:div>
        <w:div w:id="1390036668">
          <w:marLeft w:val="640"/>
          <w:marRight w:val="0"/>
          <w:marTop w:val="0"/>
          <w:marBottom w:val="0"/>
          <w:divBdr>
            <w:top w:val="none" w:sz="0" w:space="0" w:color="auto"/>
            <w:left w:val="none" w:sz="0" w:space="0" w:color="auto"/>
            <w:bottom w:val="none" w:sz="0" w:space="0" w:color="auto"/>
            <w:right w:val="none" w:sz="0" w:space="0" w:color="auto"/>
          </w:divBdr>
        </w:div>
        <w:div w:id="1441031459">
          <w:marLeft w:val="640"/>
          <w:marRight w:val="0"/>
          <w:marTop w:val="0"/>
          <w:marBottom w:val="0"/>
          <w:divBdr>
            <w:top w:val="none" w:sz="0" w:space="0" w:color="auto"/>
            <w:left w:val="none" w:sz="0" w:space="0" w:color="auto"/>
            <w:bottom w:val="none" w:sz="0" w:space="0" w:color="auto"/>
            <w:right w:val="none" w:sz="0" w:space="0" w:color="auto"/>
          </w:divBdr>
        </w:div>
        <w:div w:id="1459641942">
          <w:marLeft w:val="640"/>
          <w:marRight w:val="0"/>
          <w:marTop w:val="0"/>
          <w:marBottom w:val="0"/>
          <w:divBdr>
            <w:top w:val="none" w:sz="0" w:space="0" w:color="auto"/>
            <w:left w:val="none" w:sz="0" w:space="0" w:color="auto"/>
            <w:bottom w:val="none" w:sz="0" w:space="0" w:color="auto"/>
            <w:right w:val="none" w:sz="0" w:space="0" w:color="auto"/>
          </w:divBdr>
        </w:div>
        <w:div w:id="1472557342">
          <w:marLeft w:val="640"/>
          <w:marRight w:val="0"/>
          <w:marTop w:val="0"/>
          <w:marBottom w:val="0"/>
          <w:divBdr>
            <w:top w:val="none" w:sz="0" w:space="0" w:color="auto"/>
            <w:left w:val="none" w:sz="0" w:space="0" w:color="auto"/>
            <w:bottom w:val="none" w:sz="0" w:space="0" w:color="auto"/>
            <w:right w:val="none" w:sz="0" w:space="0" w:color="auto"/>
          </w:divBdr>
        </w:div>
        <w:div w:id="1605923655">
          <w:marLeft w:val="640"/>
          <w:marRight w:val="0"/>
          <w:marTop w:val="0"/>
          <w:marBottom w:val="0"/>
          <w:divBdr>
            <w:top w:val="none" w:sz="0" w:space="0" w:color="auto"/>
            <w:left w:val="none" w:sz="0" w:space="0" w:color="auto"/>
            <w:bottom w:val="none" w:sz="0" w:space="0" w:color="auto"/>
            <w:right w:val="none" w:sz="0" w:space="0" w:color="auto"/>
          </w:divBdr>
        </w:div>
        <w:div w:id="1620377735">
          <w:marLeft w:val="640"/>
          <w:marRight w:val="0"/>
          <w:marTop w:val="0"/>
          <w:marBottom w:val="0"/>
          <w:divBdr>
            <w:top w:val="none" w:sz="0" w:space="0" w:color="auto"/>
            <w:left w:val="none" w:sz="0" w:space="0" w:color="auto"/>
            <w:bottom w:val="none" w:sz="0" w:space="0" w:color="auto"/>
            <w:right w:val="none" w:sz="0" w:space="0" w:color="auto"/>
          </w:divBdr>
        </w:div>
        <w:div w:id="1830633472">
          <w:marLeft w:val="640"/>
          <w:marRight w:val="0"/>
          <w:marTop w:val="0"/>
          <w:marBottom w:val="0"/>
          <w:divBdr>
            <w:top w:val="none" w:sz="0" w:space="0" w:color="auto"/>
            <w:left w:val="none" w:sz="0" w:space="0" w:color="auto"/>
            <w:bottom w:val="none" w:sz="0" w:space="0" w:color="auto"/>
            <w:right w:val="none" w:sz="0" w:space="0" w:color="auto"/>
          </w:divBdr>
        </w:div>
        <w:div w:id="1837186304">
          <w:marLeft w:val="640"/>
          <w:marRight w:val="0"/>
          <w:marTop w:val="0"/>
          <w:marBottom w:val="0"/>
          <w:divBdr>
            <w:top w:val="none" w:sz="0" w:space="0" w:color="auto"/>
            <w:left w:val="none" w:sz="0" w:space="0" w:color="auto"/>
            <w:bottom w:val="none" w:sz="0" w:space="0" w:color="auto"/>
            <w:right w:val="none" w:sz="0" w:space="0" w:color="auto"/>
          </w:divBdr>
        </w:div>
        <w:div w:id="1897161891">
          <w:marLeft w:val="640"/>
          <w:marRight w:val="0"/>
          <w:marTop w:val="0"/>
          <w:marBottom w:val="0"/>
          <w:divBdr>
            <w:top w:val="none" w:sz="0" w:space="0" w:color="auto"/>
            <w:left w:val="none" w:sz="0" w:space="0" w:color="auto"/>
            <w:bottom w:val="none" w:sz="0" w:space="0" w:color="auto"/>
            <w:right w:val="none" w:sz="0" w:space="0" w:color="auto"/>
          </w:divBdr>
        </w:div>
        <w:div w:id="1909730761">
          <w:marLeft w:val="640"/>
          <w:marRight w:val="0"/>
          <w:marTop w:val="0"/>
          <w:marBottom w:val="0"/>
          <w:divBdr>
            <w:top w:val="none" w:sz="0" w:space="0" w:color="auto"/>
            <w:left w:val="none" w:sz="0" w:space="0" w:color="auto"/>
            <w:bottom w:val="none" w:sz="0" w:space="0" w:color="auto"/>
            <w:right w:val="none" w:sz="0" w:space="0" w:color="auto"/>
          </w:divBdr>
        </w:div>
        <w:div w:id="2001888896">
          <w:marLeft w:val="640"/>
          <w:marRight w:val="0"/>
          <w:marTop w:val="0"/>
          <w:marBottom w:val="0"/>
          <w:divBdr>
            <w:top w:val="none" w:sz="0" w:space="0" w:color="auto"/>
            <w:left w:val="none" w:sz="0" w:space="0" w:color="auto"/>
            <w:bottom w:val="none" w:sz="0" w:space="0" w:color="auto"/>
            <w:right w:val="none" w:sz="0" w:space="0" w:color="auto"/>
          </w:divBdr>
        </w:div>
        <w:div w:id="2027633291">
          <w:marLeft w:val="640"/>
          <w:marRight w:val="0"/>
          <w:marTop w:val="0"/>
          <w:marBottom w:val="0"/>
          <w:divBdr>
            <w:top w:val="none" w:sz="0" w:space="0" w:color="auto"/>
            <w:left w:val="none" w:sz="0" w:space="0" w:color="auto"/>
            <w:bottom w:val="none" w:sz="0" w:space="0" w:color="auto"/>
            <w:right w:val="none" w:sz="0" w:space="0" w:color="auto"/>
          </w:divBdr>
        </w:div>
        <w:div w:id="2125074230">
          <w:marLeft w:val="640"/>
          <w:marRight w:val="0"/>
          <w:marTop w:val="0"/>
          <w:marBottom w:val="0"/>
          <w:divBdr>
            <w:top w:val="none" w:sz="0" w:space="0" w:color="auto"/>
            <w:left w:val="none" w:sz="0" w:space="0" w:color="auto"/>
            <w:bottom w:val="none" w:sz="0" w:space="0" w:color="auto"/>
            <w:right w:val="none" w:sz="0" w:space="0" w:color="auto"/>
          </w:divBdr>
        </w:div>
      </w:divsChild>
    </w:div>
    <w:div w:id="1867787562">
      <w:bodyDiv w:val="1"/>
      <w:marLeft w:val="0"/>
      <w:marRight w:val="0"/>
      <w:marTop w:val="0"/>
      <w:marBottom w:val="0"/>
      <w:divBdr>
        <w:top w:val="none" w:sz="0" w:space="0" w:color="auto"/>
        <w:left w:val="none" w:sz="0" w:space="0" w:color="auto"/>
        <w:bottom w:val="none" w:sz="0" w:space="0" w:color="auto"/>
        <w:right w:val="none" w:sz="0" w:space="0" w:color="auto"/>
      </w:divBdr>
      <w:divsChild>
        <w:div w:id="129632684">
          <w:marLeft w:val="640"/>
          <w:marRight w:val="0"/>
          <w:marTop w:val="0"/>
          <w:marBottom w:val="0"/>
          <w:divBdr>
            <w:top w:val="none" w:sz="0" w:space="0" w:color="auto"/>
            <w:left w:val="none" w:sz="0" w:space="0" w:color="auto"/>
            <w:bottom w:val="none" w:sz="0" w:space="0" w:color="auto"/>
            <w:right w:val="none" w:sz="0" w:space="0" w:color="auto"/>
          </w:divBdr>
        </w:div>
        <w:div w:id="162429127">
          <w:marLeft w:val="640"/>
          <w:marRight w:val="0"/>
          <w:marTop w:val="0"/>
          <w:marBottom w:val="0"/>
          <w:divBdr>
            <w:top w:val="none" w:sz="0" w:space="0" w:color="auto"/>
            <w:left w:val="none" w:sz="0" w:space="0" w:color="auto"/>
            <w:bottom w:val="none" w:sz="0" w:space="0" w:color="auto"/>
            <w:right w:val="none" w:sz="0" w:space="0" w:color="auto"/>
          </w:divBdr>
        </w:div>
        <w:div w:id="200943579">
          <w:marLeft w:val="640"/>
          <w:marRight w:val="0"/>
          <w:marTop w:val="0"/>
          <w:marBottom w:val="0"/>
          <w:divBdr>
            <w:top w:val="none" w:sz="0" w:space="0" w:color="auto"/>
            <w:left w:val="none" w:sz="0" w:space="0" w:color="auto"/>
            <w:bottom w:val="none" w:sz="0" w:space="0" w:color="auto"/>
            <w:right w:val="none" w:sz="0" w:space="0" w:color="auto"/>
          </w:divBdr>
        </w:div>
        <w:div w:id="241107727">
          <w:marLeft w:val="640"/>
          <w:marRight w:val="0"/>
          <w:marTop w:val="0"/>
          <w:marBottom w:val="0"/>
          <w:divBdr>
            <w:top w:val="none" w:sz="0" w:space="0" w:color="auto"/>
            <w:left w:val="none" w:sz="0" w:space="0" w:color="auto"/>
            <w:bottom w:val="none" w:sz="0" w:space="0" w:color="auto"/>
            <w:right w:val="none" w:sz="0" w:space="0" w:color="auto"/>
          </w:divBdr>
        </w:div>
        <w:div w:id="262038656">
          <w:marLeft w:val="640"/>
          <w:marRight w:val="0"/>
          <w:marTop w:val="0"/>
          <w:marBottom w:val="0"/>
          <w:divBdr>
            <w:top w:val="none" w:sz="0" w:space="0" w:color="auto"/>
            <w:left w:val="none" w:sz="0" w:space="0" w:color="auto"/>
            <w:bottom w:val="none" w:sz="0" w:space="0" w:color="auto"/>
            <w:right w:val="none" w:sz="0" w:space="0" w:color="auto"/>
          </w:divBdr>
        </w:div>
        <w:div w:id="276330252">
          <w:marLeft w:val="640"/>
          <w:marRight w:val="0"/>
          <w:marTop w:val="0"/>
          <w:marBottom w:val="0"/>
          <w:divBdr>
            <w:top w:val="none" w:sz="0" w:space="0" w:color="auto"/>
            <w:left w:val="none" w:sz="0" w:space="0" w:color="auto"/>
            <w:bottom w:val="none" w:sz="0" w:space="0" w:color="auto"/>
            <w:right w:val="none" w:sz="0" w:space="0" w:color="auto"/>
          </w:divBdr>
        </w:div>
        <w:div w:id="291058155">
          <w:marLeft w:val="640"/>
          <w:marRight w:val="0"/>
          <w:marTop w:val="0"/>
          <w:marBottom w:val="0"/>
          <w:divBdr>
            <w:top w:val="none" w:sz="0" w:space="0" w:color="auto"/>
            <w:left w:val="none" w:sz="0" w:space="0" w:color="auto"/>
            <w:bottom w:val="none" w:sz="0" w:space="0" w:color="auto"/>
            <w:right w:val="none" w:sz="0" w:space="0" w:color="auto"/>
          </w:divBdr>
        </w:div>
        <w:div w:id="335302191">
          <w:marLeft w:val="640"/>
          <w:marRight w:val="0"/>
          <w:marTop w:val="0"/>
          <w:marBottom w:val="0"/>
          <w:divBdr>
            <w:top w:val="none" w:sz="0" w:space="0" w:color="auto"/>
            <w:left w:val="none" w:sz="0" w:space="0" w:color="auto"/>
            <w:bottom w:val="none" w:sz="0" w:space="0" w:color="auto"/>
            <w:right w:val="none" w:sz="0" w:space="0" w:color="auto"/>
          </w:divBdr>
        </w:div>
        <w:div w:id="508059255">
          <w:marLeft w:val="640"/>
          <w:marRight w:val="0"/>
          <w:marTop w:val="0"/>
          <w:marBottom w:val="0"/>
          <w:divBdr>
            <w:top w:val="none" w:sz="0" w:space="0" w:color="auto"/>
            <w:left w:val="none" w:sz="0" w:space="0" w:color="auto"/>
            <w:bottom w:val="none" w:sz="0" w:space="0" w:color="auto"/>
            <w:right w:val="none" w:sz="0" w:space="0" w:color="auto"/>
          </w:divBdr>
        </w:div>
        <w:div w:id="529415424">
          <w:marLeft w:val="640"/>
          <w:marRight w:val="0"/>
          <w:marTop w:val="0"/>
          <w:marBottom w:val="0"/>
          <w:divBdr>
            <w:top w:val="none" w:sz="0" w:space="0" w:color="auto"/>
            <w:left w:val="none" w:sz="0" w:space="0" w:color="auto"/>
            <w:bottom w:val="none" w:sz="0" w:space="0" w:color="auto"/>
            <w:right w:val="none" w:sz="0" w:space="0" w:color="auto"/>
          </w:divBdr>
        </w:div>
        <w:div w:id="550464185">
          <w:marLeft w:val="640"/>
          <w:marRight w:val="0"/>
          <w:marTop w:val="0"/>
          <w:marBottom w:val="0"/>
          <w:divBdr>
            <w:top w:val="none" w:sz="0" w:space="0" w:color="auto"/>
            <w:left w:val="none" w:sz="0" w:space="0" w:color="auto"/>
            <w:bottom w:val="none" w:sz="0" w:space="0" w:color="auto"/>
            <w:right w:val="none" w:sz="0" w:space="0" w:color="auto"/>
          </w:divBdr>
        </w:div>
        <w:div w:id="584651288">
          <w:marLeft w:val="640"/>
          <w:marRight w:val="0"/>
          <w:marTop w:val="0"/>
          <w:marBottom w:val="0"/>
          <w:divBdr>
            <w:top w:val="none" w:sz="0" w:space="0" w:color="auto"/>
            <w:left w:val="none" w:sz="0" w:space="0" w:color="auto"/>
            <w:bottom w:val="none" w:sz="0" w:space="0" w:color="auto"/>
            <w:right w:val="none" w:sz="0" w:space="0" w:color="auto"/>
          </w:divBdr>
        </w:div>
        <w:div w:id="757408620">
          <w:marLeft w:val="640"/>
          <w:marRight w:val="0"/>
          <w:marTop w:val="0"/>
          <w:marBottom w:val="0"/>
          <w:divBdr>
            <w:top w:val="none" w:sz="0" w:space="0" w:color="auto"/>
            <w:left w:val="none" w:sz="0" w:space="0" w:color="auto"/>
            <w:bottom w:val="none" w:sz="0" w:space="0" w:color="auto"/>
            <w:right w:val="none" w:sz="0" w:space="0" w:color="auto"/>
          </w:divBdr>
        </w:div>
        <w:div w:id="763888107">
          <w:marLeft w:val="640"/>
          <w:marRight w:val="0"/>
          <w:marTop w:val="0"/>
          <w:marBottom w:val="0"/>
          <w:divBdr>
            <w:top w:val="none" w:sz="0" w:space="0" w:color="auto"/>
            <w:left w:val="none" w:sz="0" w:space="0" w:color="auto"/>
            <w:bottom w:val="none" w:sz="0" w:space="0" w:color="auto"/>
            <w:right w:val="none" w:sz="0" w:space="0" w:color="auto"/>
          </w:divBdr>
        </w:div>
        <w:div w:id="924146464">
          <w:marLeft w:val="640"/>
          <w:marRight w:val="0"/>
          <w:marTop w:val="0"/>
          <w:marBottom w:val="0"/>
          <w:divBdr>
            <w:top w:val="none" w:sz="0" w:space="0" w:color="auto"/>
            <w:left w:val="none" w:sz="0" w:space="0" w:color="auto"/>
            <w:bottom w:val="none" w:sz="0" w:space="0" w:color="auto"/>
            <w:right w:val="none" w:sz="0" w:space="0" w:color="auto"/>
          </w:divBdr>
        </w:div>
        <w:div w:id="1008631367">
          <w:marLeft w:val="640"/>
          <w:marRight w:val="0"/>
          <w:marTop w:val="0"/>
          <w:marBottom w:val="0"/>
          <w:divBdr>
            <w:top w:val="none" w:sz="0" w:space="0" w:color="auto"/>
            <w:left w:val="none" w:sz="0" w:space="0" w:color="auto"/>
            <w:bottom w:val="none" w:sz="0" w:space="0" w:color="auto"/>
            <w:right w:val="none" w:sz="0" w:space="0" w:color="auto"/>
          </w:divBdr>
        </w:div>
        <w:div w:id="1125201360">
          <w:marLeft w:val="640"/>
          <w:marRight w:val="0"/>
          <w:marTop w:val="0"/>
          <w:marBottom w:val="0"/>
          <w:divBdr>
            <w:top w:val="none" w:sz="0" w:space="0" w:color="auto"/>
            <w:left w:val="none" w:sz="0" w:space="0" w:color="auto"/>
            <w:bottom w:val="none" w:sz="0" w:space="0" w:color="auto"/>
            <w:right w:val="none" w:sz="0" w:space="0" w:color="auto"/>
          </w:divBdr>
        </w:div>
        <w:div w:id="1136752491">
          <w:marLeft w:val="640"/>
          <w:marRight w:val="0"/>
          <w:marTop w:val="0"/>
          <w:marBottom w:val="0"/>
          <w:divBdr>
            <w:top w:val="none" w:sz="0" w:space="0" w:color="auto"/>
            <w:left w:val="none" w:sz="0" w:space="0" w:color="auto"/>
            <w:bottom w:val="none" w:sz="0" w:space="0" w:color="auto"/>
            <w:right w:val="none" w:sz="0" w:space="0" w:color="auto"/>
          </w:divBdr>
        </w:div>
        <w:div w:id="1272202211">
          <w:marLeft w:val="640"/>
          <w:marRight w:val="0"/>
          <w:marTop w:val="0"/>
          <w:marBottom w:val="0"/>
          <w:divBdr>
            <w:top w:val="none" w:sz="0" w:space="0" w:color="auto"/>
            <w:left w:val="none" w:sz="0" w:space="0" w:color="auto"/>
            <w:bottom w:val="none" w:sz="0" w:space="0" w:color="auto"/>
            <w:right w:val="none" w:sz="0" w:space="0" w:color="auto"/>
          </w:divBdr>
        </w:div>
        <w:div w:id="1596479424">
          <w:marLeft w:val="640"/>
          <w:marRight w:val="0"/>
          <w:marTop w:val="0"/>
          <w:marBottom w:val="0"/>
          <w:divBdr>
            <w:top w:val="none" w:sz="0" w:space="0" w:color="auto"/>
            <w:left w:val="none" w:sz="0" w:space="0" w:color="auto"/>
            <w:bottom w:val="none" w:sz="0" w:space="0" w:color="auto"/>
            <w:right w:val="none" w:sz="0" w:space="0" w:color="auto"/>
          </w:divBdr>
        </w:div>
        <w:div w:id="1701081353">
          <w:marLeft w:val="640"/>
          <w:marRight w:val="0"/>
          <w:marTop w:val="0"/>
          <w:marBottom w:val="0"/>
          <w:divBdr>
            <w:top w:val="none" w:sz="0" w:space="0" w:color="auto"/>
            <w:left w:val="none" w:sz="0" w:space="0" w:color="auto"/>
            <w:bottom w:val="none" w:sz="0" w:space="0" w:color="auto"/>
            <w:right w:val="none" w:sz="0" w:space="0" w:color="auto"/>
          </w:divBdr>
        </w:div>
        <w:div w:id="1767845719">
          <w:marLeft w:val="640"/>
          <w:marRight w:val="0"/>
          <w:marTop w:val="0"/>
          <w:marBottom w:val="0"/>
          <w:divBdr>
            <w:top w:val="none" w:sz="0" w:space="0" w:color="auto"/>
            <w:left w:val="none" w:sz="0" w:space="0" w:color="auto"/>
            <w:bottom w:val="none" w:sz="0" w:space="0" w:color="auto"/>
            <w:right w:val="none" w:sz="0" w:space="0" w:color="auto"/>
          </w:divBdr>
        </w:div>
        <w:div w:id="1879077037">
          <w:marLeft w:val="640"/>
          <w:marRight w:val="0"/>
          <w:marTop w:val="0"/>
          <w:marBottom w:val="0"/>
          <w:divBdr>
            <w:top w:val="none" w:sz="0" w:space="0" w:color="auto"/>
            <w:left w:val="none" w:sz="0" w:space="0" w:color="auto"/>
            <w:bottom w:val="none" w:sz="0" w:space="0" w:color="auto"/>
            <w:right w:val="none" w:sz="0" w:space="0" w:color="auto"/>
          </w:divBdr>
        </w:div>
        <w:div w:id="1887062283">
          <w:marLeft w:val="640"/>
          <w:marRight w:val="0"/>
          <w:marTop w:val="0"/>
          <w:marBottom w:val="0"/>
          <w:divBdr>
            <w:top w:val="none" w:sz="0" w:space="0" w:color="auto"/>
            <w:left w:val="none" w:sz="0" w:space="0" w:color="auto"/>
            <w:bottom w:val="none" w:sz="0" w:space="0" w:color="auto"/>
            <w:right w:val="none" w:sz="0" w:space="0" w:color="auto"/>
          </w:divBdr>
        </w:div>
        <w:div w:id="1948074212">
          <w:marLeft w:val="640"/>
          <w:marRight w:val="0"/>
          <w:marTop w:val="0"/>
          <w:marBottom w:val="0"/>
          <w:divBdr>
            <w:top w:val="none" w:sz="0" w:space="0" w:color="auto"/>
            <w:left w:val="none" w:sz="0" w:space="0" w:color="auto"/>
            <w:bottom w:val="none" w:sz="0" w:space="0" w:color="auto"/>
            <w:right w:val="none" w:sz="0" w:space="0" w:color="auto"/>
          </w:divBdr>
        </w:div>
      </w:divsChild>
    </w:div>
    <w:div w:id="1894539683">
      <w:bodyDiv w:val="1"/>
      <w:marLeft w:val="0"/>
      <w:marRight w:val="0"/>
      <w:marTop w:val="0"/>
      <w:marBottom w:val="0"/>
      <w:divBdr>
        <w:top w:val="none" w:sz="0" w:space="0" w:color="auto"/>
        <w:left w:val="none" w:sz="0" w:space="0" w:color="auto"/>
        <w:bottom w:val="none" w:sz="0" w:space="0" w:color="auto"/>
        <w:right w:val="none" w:sz="0" w:space="0" w:color="auto"/>
      </w:divBdr>
    </w:div>
    <w:div w:id="1905409198">
      <w:bodyDiv w:val="1"/>
      <w:marLeft w:val="0"/>
      <w:marRight w:val="0"/>
      <w:marTop w:val="0"/>
      <w:marBottom w:val="0"/>
      <w:divBdr>
        <w:top w:val="none" w:sz="0" w:space="0" w:color="auto"/>
        <w:left w:val="none" w:sz="0" w:space="0" w:color="auto"/>
        <w:bottom w:val="none" w:sz="0" w:space="0" w:color="auto"/>
        <w:right w:val="none" w:sz="0" w:space="0" w:color="auto"/>
      </w:divBdr>
    </w:div>
    <w:div w:id="1944075062">
      <w:bodyDiv w:val="1"/>
      <w:marLeft w:val="0"/>
      <w:marRight w:val="0"/>
      <w:marTop w:val="0"/>
      <w:marBottom w:val="0"/>
      <w:divBdr>
        <w:top w:val="none" w:sz="0" w:space="0" w:color="auto"/>
        <w:left w:val="none" w:sz="0" w:space="0" w:color="auto"/>
        <w:bottom w:val="none" w:sz="0" w:space="0" w:color="auto"/>
        <w:right w:val="none" w:sz="0" w:space="0" w:color="auto"/>
      </w:divBdr>
    </w:div>
    <w:div w:id="1975910420">
      <w:bodyDiv w:val="1"/>
      <w:marLeft w:val="0"/>
      <w:marRight w:val="0"/>
      <w:marTop w:val="0"/>
      <w:marBottom w:val="0"/>
      <w:divBdr>
        <w:top w:val="none" w:sz="0" w:space="0" w:color="auto"/>
        <w:left w:val="none" w:sz="0" w:space="0" w:color="auto"/>
        <w:bottom w:val="none" w:sz="0" w:space="0" w:color="auto"/>
        <w:right w:val="none" w:sz="0" w:space="0" w:color="auto"/>
      </w:divBdr>
    </w:div>
    <w:div w:id="1979532276">
      <w:bodyDiv w:val="1"/>
      <w:marLeft w:val="0"/>
      <w:marRight w:val="0"/>
      <w:marTop w:val="0"/>
      <w:marBottom w:val="0"/>
      <w:divBdr>
        <w:top w:val="none" w:sz="0" w:space="0" w:color="auto"/>
        <w:left w:val="none" w:sz="0" w:space="0" w:color="auto"/>
        <w:bottom w:val="none" w:sz="0" w:space="0" w:color="auto"/>
        <w:right w:val="none" w:sz="0" w:space="0" w:color="auto"/>
      </w:divBdr>
      <w:divsChild>
        <w:div w:id="122038551">
          <w:marLeft w:val="640"/>
          <w:marRight w:val="0"/>
          <w:marTop w:val="0"/>
          <w:marBottom w:val="0"/>
          <w:divBdr>
            <w:top w:val="none" w:sz="0" w:space="0" w:color="auto"/>
            <w:left w:val="none" w:sz="0" w:space="0" w:color="auto"/>
            <w:bottom w:val="none" w:sz="0" w:space="0" w:color="auto"/>
            <w:right w:val="none" w:sz="0" w:space="0" w:color="auto"/>
          </w:divBdr>
        </w:div>
        <w:div w:id="123740703">
          <w:marLeft w:val="640"/>
          <w:marRight w:val="0"/>
          <w:marTop w:val="0"/>
          <w:marBottom w:val="0"/>
          <w:divBdr>
            <w:top w:val="none" w:sz="0" w:space="0" w:color="auto"/>
            <w:left w:val="none" w:sz="0" w:space="0" w:color="auto"/>
            <w:bottom w:val="none" w:sz="0" w:space="0" w:color="auto"/>
            <w:right w:val="none" w:sz="0" w:space="0" w:color="auto"/>
          </w:divBdr>
        </w:div>
        <w:div w:id="151138372">
          <w:marLeft w:val="640"/>
          <w:marRight w:val="0"/>
          <w:marTop w:val="0"/>
          <w:marBottom w:val="0"/>
          <w:divBdr>
            <w:top w:val="none" w:sz="0" w:space="0" w:color="auto"/>
            <w:left w:val="none" w:sz="0" w:space="0" w:color="auto"/>
            <w:bottom w:val="none" w:sz="0" w:space="0" w:color="auto"/>
            <w:right w:val="none" w:sz="0" w:space="0" w:color="auto"/>
          </w:divBdr>
        </w:div>
        <w:div w:id="186678525">
          <w:marLeft w:val="640"/>
          <w:marRight w:val="0"/>
          <w:marTop w:val="0"/>
          <w:marBottom w:val="0"/>
          <w:divBdr>
            <w:top w:val="none" w:sz="0" w:space="0" w:color="auto"/>
            <w:left w:val="none" w:sz="0" w:space="0" w:color="auto"/>
            <w:bottom w:val="none" w:sz="0" w:space="0" w:color="auto"/>
            <w:right w:val="none" w:sz="0" w:space="0" w:color="auto"/>
          </w:divBdr>
        </w:div>
        <w:div w:id="470757849">
          <w:marLeft w:val="640"/>
          <w:marRight w:val="0"/>
          <w:marTop w:val="0"/>
          <w:marBottom w:val="0"/>
          <w:divBdr>
            <w:top w:val="none" w:sz="0" w:space="0" w:color="auto"/>
            <w:left w:val="none" w:sz="0" w:space="0" w:color="auto"/>
            <w:bottom w:val="none" w:sz="0" w:space="0" w:color="auto"/>
            <w:right w:val="none" w:sz="0" w:space="0" w:color="auto"/>
          </w:divBdr>
        </w:div>
        <w:div w:id="691344178">
          <w:marLeft w:val="640"/>
          <w:marRight w:val="0"/>
          <w:marTop w:val="0"/>
          <w:marBottom w:val="0"/>
          <w:divBdr>
            <w:top w:val="none" w:sz="0" w:space="0" w:color="auto"/>
            <w:left w:val="none" w:sz="0" w:space="0" w:color="auto"/>
            <w:bottom w:val="none" w:sz="0" w:space="0" w:color="auto"/>
            <w:right w:val="none" w:sz="0" w:space="0" w:color="auto"/>
          </w:divBdr>
        </w:div>
        <w:div w:id="808475093">
          <w:marLeft w:val="640"/>
          <w:marRight w:val="0"/>
          <w:marTop w:val="0"/>
          <w:marBottom w:val="0"/>
          <w:divBdr>
            <w:top w:val="none" w:sz="0" w:space="0" w:color="auto"/>
            <w:left w:val="none" w:sz="0" w:space="0" w:color="auto"/>
            <w:bottom w:val="none" w:sz="0" w:space="0" w:color="auto"/>
            <w:right w:val="none" w:sz="0" w:space="0" w:color="auto"/>
          </w:divBdr>
        </w:div>
        <w:div w:id="829297280">
          <w:marLeft w:val="640"/>
          <w:marRight w:val="0"/>
          <w:marTop w:val="0"/>
          <w:marBottom w:val="0"/>
          <w:divBdr>
            <w:top w:val="none" w:sz="0" w:space="0" w:color="auto"/>
            <w:left w:val="none" w:sz="0" w:space="0" w:color="auto"/>
            <w:bottom w:val="none" w:sz="0" w:space="0" w:color="auto"/>
            <w:right w:val="none" w:sz="0" w:space="0" w:color="auto"/>
          </w:divBdr>
        </w:div>
        <w:div w:id="831876197">
          <w:marLeft w:val="640"/>
          <w:marRight w:val="0"/>
          <w:marTop w:val="0"/>
          <w:marBottom w:val="0"/>
          <w:divBdr>
            <w:top w:val="none" w:sz="0" w:space="0" w:color="auto"/>
            <w:left w:val="none" w:sz="0" w:space="0" w:color="auto"/>
            <w:bottom w:val="none" w:sz="0" w:space="0" w:color="auto"/>
            <w:right w:val="none" w:sz="0" w:space="0" w:color="auto"/>
          </w:divBdr>
        </w:div>
        <w:div w:id="883299522">
          <w:marLeft w:val="640"/>
          <w:marRight w:val="0"/>
          <w:marTop w:val="0"/>
          <w:marBottom w:val="0"/>
          <w:divBdr>
            <w:top w:val="none" w:sz="0" w:space="0" w:color="auto"/>
            <w:left w:val="none" w:sz="0" w:space="0" w:color="auto"/>
            <w:bottom w:val="none" w:sz="0" w:space="0" w:color="auto"/>
            <w:right w:val="none" w:sz="0" w:space="0" w:color="auto"/>
          </w:divBdr>
        </w:div>
        <w:div w:id="935409808">
          <w:marLeft w:val="640"/>
          <w:marRight w:val="0"/>
          <w:marTop w:val="0"/>
          <w:marBottom w:val="0"/>
          <w:divBdr>
            <w:top w:val="none" w:sz="0" w:space="0" w:color="auto"/>
            <w:left w:val="none" w:sz="0" w:space="0" w:color="auto"/>
            <w:bottom w:val="none" w:sz="0" w:space="0" w:color="auto"/>
            <w:right w:val="none" w:sz="0" w:space="0" w:color="auto"/>
          </w:divBdr>
        </w:div>
        <w:div w:id="1028065256">
          <w:marLeft w:val="640"/>
          <w:marRight w:val="0"/>
          <w:marTop w:val="0"/>
          <w:marBottom w:val="0"/>
          <w:divBdr>
            <w:top w:val="none" w:sz="0" w:space="0" w:color="auto"/>
            <w:left w:val="none" w:sz="0" w:space="0" w:color="auto"/>
            <w:bottom w:val="none" w:sz="0" w:space="0" w:color="auto"/>
            <w:right w:val="none" w:sz="0" w:space="0" w:color="auto"/>
          </w:divBdr>
        </w:div>
        <w:div w:id="1236160642">
          <w:marLeft w:val="640"/>
          <w:marRight w:val="0"/>
          <w:marTop w:val="0"/>
          <w:marBottom w:val="0"/>
          <w:divBdr>
            <w:top w:val="none" w:sz="0" w:space="0" w:color="auto"/>
            <w:left w:val="none" w:sz="0" w:space="0" w:color="auto"/>
            <w:bottom w:val="none" w:sz="0" w:space="0" w:color="auto"/>
            <w:right w:val="none" w:sz="0" w:space="0" w:color="auto"/>
          </w:divBdr>
        </w:div>
        <w:div w:id="1301498206">
          <w:marLeft w:val="640"/>
          <w:marRight w:val="0"/>
          <w:marTop w:val="0"/>
          <w:marBottom w:val="0"/>
          <w:divBdr>
            <w:top w:val="none" w:sz="0" w:space="0" w:color="auto"/>
            <w:left w:val="none" w:sz="0" w:space="0" w:color="auto"/>
            <w:bottom w:val="none" w:sz="0" w:space="0" w:color="auto"/>
            <w:right w:val="none" w:sz="0" w:space="0" w:color="auto"/>
          </w:divBdr>
        </w:div>
        <w:div w:id="1423143400">
          <w:marLeft w:val="640"/>
          <w:marRight w:val="0"/>
          <w:marTop w:val="0"/>
          <w:marBottom w:val="0"/>
          <w:divBdr>
            <w:top w:val="none" w:sz="0" w:space="0" w:color="auto"/>
            <w:left w:val="none" w:sz="0" w:space="0" w:color="auto"/>
            <w:bottom w:val="none" w:sz="0" w:space="0" w:color="auto"/>
            <w:right w:val="none" w:sz="0" w:space="0" w:color="auto"/>
          </w:divBdr>
        </w:div>
        <w:div w:id="1513565320">
          <w:marLeft w:val="640"/>
          <w:marRight w:val="0"/>
          <w:marTop w:val="0"/>
          <w:marBottom w:val="0"/>
          <w:divBdr>
            <w:top w:val="none" w:sz="0" w:space="0" w:color="auto"/>
            <w:left w:val="none" w:sz="0" w:space="0" w:color="auto"/>
            <w:bottom w:val="none" w:sz="0" w:space="0" w:color="auto"/>
            <w:right w:val="none" w:sz="0" w:space="0" w:color="auto"/>
          </w:divBdr>
        </w:div>
        <w:div w:id="1751659831">
          <w:marLeft w:val="640"/>
          <w:marRight w:val="0"/>
          <w:marTop w:val="0"/>
          <w:marBottom w:val="0"/>
          <w:divBdr>
            <w:top w:val="none" w:sz="0" w:space="0" w:color="auto"/>
            <w:left w:val="none" w:sz="0" w:space="0" w:color="auto"/>
            <w:bottom w:val="none" w:sz="0" w:space="0" w:color="auto"/>
            <w:right w:val="none" w:sz="0" w:space="0" w:color="auto"/>
          </w:divBdr>
        </w:div>
        <w:div w:id="1754861869">
          <w:marLeft w:val="640"/>
          <w:marRight w:val="0"/>
          <w:marTop w:val="0"/>
          <w:marBottom w:val="0"/>
          <w:divBdr>
            <w:top w:val="none" w:sz="0" w:space="0" w:color="auto"/>
            <w:left w:val="none" w:sz="0" w:space="0" w:color="auto"/>
            <w:bottom w:val="none" w:sz="0" w:space="0" w:color="auto"/>
            <w:right w:val="none" w:sz="0" w:space="0" w:color="auto"/>
          </w:divBdr>
        </w:div>
        <w:div w:id="1797791123">
          <w:marLeft w:val="640"/>
          <w:marRight w:val="0"/>
          <w:marTop w:val="0"/>
          <w:marBottom w:val="0"/>
          <w:divBdr>
            <w:top w:val="none" w:sz="0" w:space="0" w:color="auto"/>
            <w:left w:val="none" w:sz="0" w:space="0" w:color="auto"/>
            <w:bottom w:val="none" w:sz="0" w:space="0" w:color="auto"/>
            <w:right w:val="none" w:sz="0" w:space="0" w:color="auto"/>
          </w:divBdr>
        </w:div>
        <w:div w:id="1816409887">
          <w:marLeft w:val="640"/>
          <w:marRight w:val="0"/>
          <w:marTop w:val="0"/>
          <w:marBottom w:val="0"/>
          <w:divBdr>
            <w:top w:val="none" w:sz="0" w:space="0" w:color="auto"/>
            <w:left w:val="none" w:sz="0" w:space="0" w:color="auto"/>
            <w:bottom w:val="none" w:sz="0" w:space="0" w:color="auto"/>
            <w:right w:val="none" w:sz="0" w:space="0" w:color="auto"/>
          </w:divBdr>
        </w:div>
        <w:div w:id="1822114222">
          <w:marLeft w:val="640"/>
          <w:marRight w:val="0"/>
          <w:marTop w:val="0"/>
          <w:marBottom w:val="0"/>
          <w:divBdr>
            <w:top w:val="none" w:sz="0" w:space="0" w:color="auto"/>
            <w:left w:val="none" w:sz="0" w:space="0" w:color="auto"/>
            <w:bottom w:val="none" w:sz="0" w:space="0" w:color="auto"/>
            <w:right w:val="none" w:sz="0" w:space="0" w:color="auto"/>
          </w:divBdr>
        </w:div>
        <w:div w:id="1941911539">
          <w:marLeft w:val="640"/>
          <w:marRight w:val="0"/>
          <w:marTop w:val="0"/>
          <w:marBottom w:val="0"/>
          <w:divBdr>
            <w:top w:val="none" w:sz="0" w:space="0" w:color="auto"/>
            <w:left w:val="none" w:sz="0" w:space="0" w:color="auto"/>
            <w:bottom w:val="none" w:sz="0" w:space="0" w:color="auto"/>
            <w:right w:val="none" w:sz="0" w:space="0" w:color="auto"/>
          </w:divBdr>
        </w:div>
        <w:div w:id="2026251593">
          <w:marLeft w:val="640"/>
          <w:marRight w:val="0"/>
          <w:marTop w:val="0"/>
          <w:marBottom w:val="0"/>
          <w:divBdr>
            <w:top w:val="none" w:sz="0" w:space="0" w:color="auto"/>
            <w:left w:val="none" w:sz="0" w:space="0" w:color="auto"/>
            <w:bottom w:val="none" w:sz="0" w:space="0" w:color="auto"/>
            <w:right w:val="none" w:sz="0" w:space="0" w:color="auto"/>
          </w:divBdr>
        </w:div>
        <w:div w:id="2067751184">
          <w:marLeft w:val="640"/>
          <w:marRight w:val="0"/>
          <w:marTop w:val="0"/>
          <w:marBottom w:val="0"/>
          <w:divBdr>
            <w:top w:val="none" w:sz="0" w:space="0" w:color="auto"/>
            <w:left w:val="none" w:sz="0" w:space="0" w:color="auto"/>
            <w:bottom w:val="none" w:sz="0" w:space="0" w:color="auto"/>
            <w:right w:val="none" w:sz="0" w:space="0" w:color="auto"/>
          </w:divBdr>
        </w:div>
        <w:div w:id="2127963346">
          <w:marLeft w:val="640"/>
          <w:marRight w:val="0"/>
          <w:marTop w:val="0"/>
          <w:marBottom w:val="0"/>
          <w:divBdr>
            <w:top w:val="none" w:sz="0" w:space="0" w:color="auto"/>
            <w:left w:val="none" w:sz="0" w:space="0" w:color="auto"/>
            <w:bottom w:val="none" w:sz="0" w:space="0" w:color="auto"/>
            <w:right w:val="none" w:sz="0" w:space="0" w:color="auto"/>
          </w:divBdr>
        </w:div>
      </w:divsChild>
    </w:div>
    <w:div w:id="2015379553">
      <w:bodyDiv w:val="1"/>
      <w:marLeft w:val="0"/>
      <w:marRight w:val="0"/>
      <w:marTop w:val="0"/>
      <w:marBottom w:val="0"/>
      <w:divBdr>
        <w:top w:val="none" w:sz="0" w:space="0" w:color="auto"/>
        <w:left w:val="none" w:sz="0" w:space="0" w:color="auto"/>
        <w:bottom w:val="none" w:sz="0" w:space="0" w:color="auto"/>
        <w:right w:val="none" w:sz="0" w:space="0" w:color="auto"/>
      </w:divBdr>
      <w:divsChild>
        <w:div w:id="157580738">
          <w:marLeft w:val="640"/>
          <w:marRight w:val="0"/>
          <w:marTop w:val="0"/>
          <w:marBottom w:val="0"/>
          <w:divBdr>
            <w:top w:val="none" w:sz="0" w:space="0" w:color="auto"/>
            <w:left w:val="none" w:sz="0" w:space="0" w:color="auto"/>
            <w:bottom w:val="none" w:sz="0" w:space="0" w:color="auto"/>
            <w:right w:val="none" w:sz="0" w:space="0" w:color="auto"/>
          </w:divBdr>
        </w:div>
        <w:div w:id="249194331">
          <w:marLeft w:val="640"/>
          <w:marRight w:val="0"/>
          <w:marTop w:val="0"/>
          <w:marBottom w:val="0"/>
          <w:divBdr>
            <w:top w:val="none" w:sz="0" w:space="0" w:color="auto"/>
            <w:left w:val="none" w:sz="0" w:space="0" w:color="auto"/>
            <w:bottom w:val="none" w:sz="0" w:space="0" w:color="auto"/>
            <w:right w:val="none" w:sz="0" w:space="0" w:color="auto"/>
          </w:divBdr>
        </w:div>
        <w:div w:id="394162312">
          <w:marLeft w:val="640"/>
          <w:marRight w:val="0"/>
          <w:marTop w:val="0"/>
          <w:marBottom w:val="0"/>
          <w:divBdr>
            <w:top w:val="none" w:sz="0" w:space="0" w:color="auto"/>
            <w:left w:val="none" w:sz="0" w:space="0" w:color="auto"/>
            <w:bottom w:val="none" w:sz="0" w:space="0" w:color="auto"/>
            <w:right w:val="none" w:sz="0" w:space="0" w:color="auto"/>
          </w:divBdr>
        </w:div>
        <w:div w:id="568273537">
          <w:marLeft w:val="640"/>
          <w:marRight w:val="0"/>
          <w:marTop w:val="0"/>
          <w:marBottom w:val="0"/>
          <w:divBdr>
            <w:top w:val="none" w:sz="0" w:space="0" w:color="auto"/>
            <w:left w:val="none" w:sz="0" w:space="0" w:color="auto"/>
            <w:bottom w:val="none" w:sz="0" w:space="0" w:color="auto"/>
            <w:right w:val="none" w:sz="0" w:space="0" w:color="auto"/>
          </w:divBdr>
        </w:div>
        <w:div w:id="586304728">
          <w:marLeft w:val="640"/>
          <w:marRight w:val="0"/>
          <w:marTop w:val="0"/>
          <w:marBottom w:val="0"/>
          <w:divBdr>
            <w:top w:val="none" w:sz="0" w:space="0" w:color="auto"/>
            <w:left w:val="none" w:sz="0" w:space="0" w:color="auto"/>
            <w:bottom w:val="none" w:sz="0" w:space="0" w:color="auto"/>
            <w:right w:val="none" w:sz="0" w:space="0" w:color="auto"/>
          </w:divBdr>
        </w:div>
        <w:div w:id="589001789">
          <w:marLeft w:val="640"/>
          <w:marRight w:val="0"/>
          <w:marTop w:val="0"/>
          <w:marBottom w:val="0"/>
          <w:divBdr>
            <w:top w:val="none" w:sz="0" w:space="0" w:color="auto"/>
            <w:left w:val="none" w:sz="0" w:space="0" w:color="auto"/>
            <w:bottom w:val="none" w:sz="0" w:space="0" w:color="auto"/>
            <w:right w:val="none" w:sz="0" w:space="0" w:color="auto"/>
          </w:divBdr>
        </w:div>
        <w:div w:id="610746092">
          <w:marLeft w:val="640"/>
          <w:marRight w:val="0"/>
          <w:marTop w:val="0"/>
          <w:marBottom w:val="0"/>
          <w:divBdr>
            <w:top w:val="none" w:sz="0" w:space="0" w:color="auto"/>
            <w:left w:val="none" w:sz="0" w:space="0" w:color="auto"/>
            <w:bottom w:val="none" w:sz="0" w:space="0" w:color="auto"/>
            <w:right w:val="none" w:sz="0" w:space="0" w:color="auto"/>
          </w:divBdr>
        </w:div>
        <w:div w:id="624312879">
          <w:marLeft w:val="640"/>
          <w:marRight w:val="0"/>
          <w:marTop w:val="0"/>
          <w:marBottom w:val="0"/>
          <w:divBdr>
            <w:top w:val="none" w:sz="0" w:space="0" w:color="auto"/>
            <w:left w:val="none" w:sz="0" w:space="0" w:color="auto"/>
            <w:bottom w:val="none" w:sz="0" w:space="0" w:color="auto"/>
            <w:right w:val="none" w:sz="0" w:space="0" w:color="auto"/>
          </w:divBdr>
        </w:div>
        <w:div w:id="664238218">
          <w:marLeft w:val="640"/>
          <w:marRight w:val="0"/>
          <w:marTop w:val="0"/>
          <w:marBottom w:val="0"/>
          <w:divBdr>
            <w:top w:val="none" w:sz="0" w:space="0" w:color="auto"/>
            <w:left w:val="none" w:sz="0" w:space="0" w:color="auto"/>
            <w:bottom w:val="none" w:sz="0" w:space="0" w:color="auto"/>
            <w:right w:val="none" w:sz="0" w:space="0" w:color="auto"/>
          </w:divBdr>
        </w:div>
        <w:div w:id="666714550">
          <w:marLeft w:val="640"/>
          <w:marRight w:val="0"/>
          <w:marTop w:val="0"/>
          <w:marBottom w:val="0"/>
          <w:divBdr>
            <w:top w:val="none" w:sz="0" w:space="0" w:color="auto"/>
            <w:left w:val="none" w:sz="0" w:space="0" w:color="auto"/>
            <w:bottom w:val="none" w:sz="0" w:space="0" w:color="auto"/>
            <w:right w:val="none" w:sz="0" w:space="0" w:color="auto"/>
          </w:divBdr>
        </w:div>
        <w:div w:id="780802103">
          <w:marLeft w:val="640"/>
          <w:marRight w:val="0"/>
          <w:marTop w:val="0"/>
          <w:marBottom w:val="0"/>
          <w:divBdr>
            <w:top w:val="none" w:sz="0" w:space="0" w:color="auto"/>
            <w:left w:val="none" w:sz="0" w:space="0" w:color="auto"/>
            <w:bottom w:val="none" w:sz="0" w:space="0" w:color="auto"/>
            <w:right w:val="none" w:sz="0" w:space="0" w:color="auto"/>
          </w:divBdr>
        </w:div>
        <w:div w:id="971793595">
          <w:marLeft w:val="640"/>
          <w:marRight w:val="0"/>
          <w:marTop w:val="0"/>
          <w:marBottom w:val="0"/>
          <w:divBdr>
            <w:top w:val="none" w:sz="0" w:space="0" w:color="auto"/>
            <w:left w:val="none" w:sz="0" w:space="0" w:color="auto"/>
            <w:bottom w:val="none" w:sz="0" w:space="0" w:color="auto"/>
            <w:right w:val="none" w:sz="0" w:space="0" w:color="auto"/>
          </w:divBdr>
        </w:div>
        <w:div w:id="1097335860">
          <w:marLeft w:val="640"/>
          <w:marRight w:val="0"/>
          <w:marTop w:val="0"/>
          <w:marBottom w:val="0"/>
          <w:divBdr>
            <w:top w:val="none" w:sz="0" w:space="0" w:color="auto"/>
            <w:left w:val="none" w:sz="0" w:space="0" w:color="auto"/>
            <w:bottom w:val="none" w:sz="0" w:space="0" w:color="auto"/>
            <w:right w:val="none" w:sz="0" w:space="0" w:color="auto"/>
          </w:divBdr>
        </w:div>
        <w:div w:id="1279920094">
          <w:marLeft w:val="640"/>
          <w:marRight w:val="0"/>
          <w:marTop w:val="0"/>
          <w:marBottom w:val="0"/>
          <w:divBdr>
            <w:top w:val="none" w:sz="0" w:space="0" w:color="auto"/>
            <w:left w:val="none" w:sz="0" w:space="0" w:color="auto"/>
            <w:bottom w:val="none" w:sz="0" w:space="0" w:color="auto"/>
            <w:right w:val="none" w:sz="0" w:space="0" w:color="auto"/>
          </w:divBdr>
        </w:div>
        <w:div w:id="1306426417">
          <w:marLeft w:val="640"/>
          <w:marRight w:val="0"/>
          <w:marTop w:val="0"/>
          <w:marBottom w:val="0"/>
          <w:divBdr>
            <w:top w:val="none" w:sz="0" w:space="0" w:color="auto"/>
            <w:left w:val="none" w:sz="0" w:space="0" w:color="auto"/>
            <w:bottom w:val="none" w:sz="0" w:space="0" w:color="auto"/>
            <w:right w:val="none" w:sz="0" w:space="0" w:color="auto"/>
          </w:divBdr>
        </w:div>
        <w:div w:id="1315721515">
          <w:marLeft w:val="640"/>
          <w:marRight w:val="0"/>
          <w:marTop w:val="0"/>
          <w:marBottom w:val="0"/>
          <w:divBdr>
            <w:top w:val="none" w:sz="0" w:space="0" w:color="auto"/>
            <w:left w:val="none" w:sz="0" w:space="0" w:color="auto"/>
            <w:bottom w:val="none" w:sz="0" w:space="0" w:color="auto"/>
            <w:right w:val="none" w:sz="0" w:space="0" w:color="auto"/>
          </w:divBdr>
        </w:div>
        <w:div w:id="1454714297">
          <w:marLeft w:val="640"/>
          <w:marRight w:val="0"/>
          <w:marTop w:val="0"/>
          <w:marBottom w:val="0"/>
          <w:divBdr>
            <w:top w:val="none" w:sz="0" w:space="0" w:color="auto"/>
            <w:left w:val="none" w:sz="0" w:space="0" w:color="auto"/>
            <w:bottom w:val="none" w:sz="0" w:space="0" w:color="auto"/>
            <w:right w:val="none" w:sz="0" w:space="0" w:color="auto"/>
          </w:divBdr>
        </w:div>
        <w:div w:id="1626345861">
          <w:marLeft w:val="640"/>
          <w:marRight w:val="0"/>
          <w:marTop w:val="0"/>
          <w:marBottom w:val="0"/>
          <w:divBdr>
            <w:top w:val="none" w:sz="0" w:space="0" w:color="auto"/>
            <w:left w:val="none" w:sz="0" w:space="0" w:color="auto"/>
            <w:bottom w:val="none" w:sz="0" w:space="0" w:color="auto"/>
            <w:right w:val="none" w:sz="0" w:space="0" w:color="auto"/>
          </w:divBdr>
        </w:div>
        <w:div w:id="1723094280">
          <w:marLeft w:val="640"/>
          <w:marRight w:val="0"/>
          <w:marTop w:val="0"/>
          <w:marBottom w:val="0"/>
          <w:divBdr>
            <w:top w:val="none" w:sz="0" w:space="0" w:color="auto"/>
            <w:left w:val="none" w:sz="0" w:space="0" w:color="auto"/>
            <w:bottom w:val="none" w:sz="0" w:space="0" w:color="auto"/>
            <w:right w:val="none" w:sz="0" w:space="0" w:color="auto"/>
          </w:divBdr>
        </w:div>
        <w:div w:id="1785030715">
          <w:marLeft w:val="640"/>
          <w:marRight w:val="0"/>
          <w:marTop w:val="0"/>
          <w:marBottom w:val="0"/>
          <w:divBdr>
            <w:top w:val="none" w:sz="0" w:space="0" w:color="auto"/>
            <w:left w:val="none" w:sz="0" w:space="0" w:color="auto"/>
            <w:bottom w:val="none" w:sz="0" w:space="0" w:color="auto"/>
            <w:right w:val="none" w:sz="0" w:space="0" w:color="auto"/>
          </w:divBdr>
        </w:div>
        <w:div w:id="1789355414">
          <w:marLeft w:val="640"/>
          <w:marRight w:val="0"/>
          <w:marTop w:val="0"/>
          <w:marBottom w:val="0"/>
          <w:divBdr>
            <w:top w:val="none" w:sz="0" w:space="0" w:color="auto"/>
            <w:left w:val="none" w:sz="0" w:space="0" w:color="auto"/>
            <w:bottom w:val="none" w:sz="0" w:space="0" w:color="auto"/>
            <w:right w:val="none" w:sz="0" w:space="0" w:color="auto"/>
          </w:divBdr>
        </w:div>
        <w:div w:id="1872572107">
          <w:marLeft w:val="640"/>
          <w:marRight w:val="0"/>
          <w:marTop w:val="0"/>
          <w:marBottom w:val="0"/>
          <w:divBdr>
            <w:top w:val="none" w:sz="0" w:space="0" w:color="auto"/>
            <w:left w:val="none" w:sz="0" w:space="0" w:color="auto"/>
            <w:bottom w:val="none" w:sz="0" w:space="0" w:color="auto"/>
            <w:right w:val="none" w:sz="0" w:space="0" w:color="auto"/>
          </w:divBdr>
        </w:div>
        <w:div w:id="1918783019">
          <w:marLeft w:val="640"/>
          <w:marRight w:val="0"/>
          <w:marTop w:val="0"/>
          <w:marBottom w:val="0"/>
          <w:divBdr>
            <w:top w:val="none" w:sz="0" w:space="0" w:color="auto"/>
            <w:left w:val="none" w:sz="0" w:space="0" w:color="auto"/>
            <w:bottom w:val="none" w:sz="0" w:space="0" w:color="auto"/>
            <w:right w:val="none" w:sz="0" w:space="0" w:color="auto"/>
          </w:divBdr>
        </w:div>
        <w:div w:id="2078897214">
          <w:marLeft w:val="640"/>
          <w:marRight w:val="0"/>
          <w:marTop w:val="0"/>
          <w:marBottom w:val="0"/>
          <w:divBdr>
            <w:top w:val="none" w:sz="0" w:space="0" w:color="auto"/>
            <w:left w:val="none" w:sz="0" w:space="0" w:color="auto"/>
            <w:bottom w:val="none" w:sz="0" w:space="0" w:color="auto"/>
            <w:right w:val="none" w:sz="0" w:space="0" w:color="auto"/>
          </w:divBdr>
        </w:div>
        <w:div w:id="2124154581">
          <w:marLeft w:val="640"/>
          <w:marRight w:val="0"/>
          <w:marTop w:val="0"/>
          <w:marBottom w:val="0"/>
          <w:divBdr>
            <w:top w:val="none" w:sz="0" w:space="0" w:color="auto"/>
            <w:left w:val="none" w:sz="0" w:space="0" w:color="auto"/>
            <w:bottom w:val="none" w:sz="0" w:space="0" w:color="auto"/>
            <w:right w:val="none" w:sz="0" w:space="0" w:color="auto"/>
          </w:divBdr>
        </w:div>
      </w:divsChild>
    </w:div>
    <w:div w:id="2049524778">
      <w:bodyDiv w:val="1"/>
      <w:marLeft w:val="0"/>
      <w:marRight w:val="0"/>
      <w:marTop w:val="0"/>
      <w:marBottom w:val="0"/>
      <w:divBdr>
        <w:top w:val="none" w:sz="0" w:space="0" w:color="auto"/>
        <w:left w:val="none" w:sz="0" w:space="0" w:color="auto"/>
        <w:bottom w:val="none" w:sz="0" w:space="0" w:color="auto"/>
        <w:right w:val="none" w:sz="0" w:space="0" w:color="auto"/>
      </w:divBdr>
    </w:div>
    <w:div w:id="2050883698">
      <w:bodyDiv w:val="1"/>
      <w:marLeft w:val="0"/>
      <w:marRight w:val="0"/>
      <w:marTop w:val="0"/>
      <w:marBottom w:val="0"/>
      <w:divBdr>
        <w:top w:val="none" w:sz="0" w:space="0" w:color="auto"/>
        <w:left w:val="none" w:sz="0" w:space="0" w:color="auto"/>
        <w:bottom w:val="none" w:sz="0" w:space="0" w:color="auto"/>
        <w:right w:val="none" w:sz="0" w:space="0" w:color="auto"/>
      </w:divBdr>
    </w:div>
    <w:div w:id="2064869834">
      <w:bodyDiv w:val="1"/>
      <w:marLeft w:val="0"/>
      <w:marRight w:val="0"/>
      <w:marTop w:val="0"/>
      <w:marBottom w:val="0"/>
      <w:divBdr>
        <w:top w:val="none" w:sz="0" w:space="0" w:color="auto"/>
        <w:left w:val="none" w:sz="0" w:space="0" w:color="auto"/>
        <w:bottom w:val="none" w:sz="0" w:space="0" w:color="auto"/>
        <w:right w:val="none" w:sz="0" w:space="0" w:color="auto"/>
      </w:divBdr>
      <w:divsChild>
        <w:div w:id="35980674">
          <w:marLeft w:val="640"/>
          <w:marRight w:val="0"/>
          <w:marTop w:val="0"/>
          <w:marBottom w:val="0"/>
          <w:divBdr>
            <w:top w:val="none" w:sz="0" w:space="0" w:color="auto"/>
            <w:left w:val="none" w:sz="0" w:space="0" w:color="auto"/>
            <w:bottom w:val="none" w:sz="0" w:space="0" w:color="auto"/>
            <w:right w:val="none" w:sz="0" w:space="0" w:color="auto"/>
          </w:divBdr>
        </w:div>
        <w:div w:id="82267913">
          <w:marLeft w:val="640"/>
          <w:marRight w:val="0"/>
          <w:marTop w:val="0"/>
          <w:marBottom w:val="0"/>
          <w:divBdr>
            <w:top w:val="none" w:sz="0" w:space="0" w:color="auto"/>
            <w:left w:val="none" w:sz="0" w:space="0" w:color="auto"/>
            <w:bottom w:val="none" w:sz="0" w:space="0" w:color="auto"/>
            <w:right w:val="none" w:sz="0" w:space="0" w:color="auto"/>
          </w:divBdr>
        </w:div>
        <w:div w:id="187761054">
          <w:marLeft w:val="640"/>
          <w:marRight w:val="0"/>
          <w:marTop w:val="0"/>
          <w:marBottom w:val="0"/>
          <w:divBdr>
            <w:top w:val="none" w:sz="0" w:space="0" w:color="auto"/>
            <w:left w:val="none" w:sz="0" w:space="0" w:color="auto"/>
            <w:bottom w:val="none" w:sz="0" w:space="0" w:color="auto"/>
            <w:right w:val="none" w:sz="0" w:space="0" w:color="auto"/>
          </w:divBdr>
        </w:div>
        <w:div w:id="301354144">
          <w:marLeft w:val="640"/>
          <w:marRight w:val="0"/>
          <w:marTop w:val="0"/>
          <w:marBottom w:val="0"/>
          <w:divBdr>
            <w:top w:val="none" w:sz="0" w:space="0" w:color="auto"/>
            <w:left w:val="none" w:sz="0" w:space="0" w:color="auto"/>
            <w:bottom w:val="none" w:sz="0" w:space="0" w:color="auto"/>
            <w:right w:val="none" w:sz="0" w:space="0" w:color="auto"/>
          </w:divBdr>
        </w:div>
        <w:div w:id="309939899">
          <w:marLeft w:val="640"/>
          <w:marRight w:val="0"/>
          <w:marTop w:val="0"/>
          <w:marBottom w:val="0"/>
          <w:divBdr>
            <w:top w:val="none" w:sz="0" w:space="0" w:color="auto"/>
            <w:left w:val="none" w:sz="0" w:space="0" w:color="auto"/>
            <w:bottom w:val="none" w:sz="0" w:space="0" w:color="auto"/>
            <w:right w:val="none" w:sz="0" w:space="0" w:color="auto"/>
          </w:divBdr>
        </w:div>
        <w:div w:id="386150855">
          <w:marLeft w:val="640"/>
          <w:marRight w:val="0"/>
          <w:marTop w:val="0"/>
          <w:marBottom w:val="0"/>
          <w:divBdr>
            <w:top w:val="none" w:sz="0" w:space="0" w:color="auto"/>
            <w:left w:val="none" w:sz="0" w:space="0" w:color="auto"/>
            <w:bottom w:val="none" w:sz="0" w:space="0" w:color="auto"/>
            <w:right w:val="none" w:sz="0" w:space="0" w:color="auto"/>
          </w:divBdr>
        </w:div>
        <w:div w:id="421032679">
          <w:marLeft w:val="640"/>
          <w:marRight w:val="0"/>
          <w:marTop w:val="0"/>
          <w:marBottom w:val="0"/>
          <w:divBdr>
            <w:top w:val="none" w:sz="0" w:space="0" w:color="auto"/>
            <w:left w:val="none" w:sz="0" w:space="0" w:color="auto"/>
            <w:bottom w:val="none" w:sz="0" w:space="0" w:color="auto"/>
            <w:right w:val="none" w:sz="0" w:space="0" w:color="auto"/>
          </w:divBdr>
        </w:div>
        <w:div w:id="573200244">
          <w:marLeft w:val="640"/>
          <w:marRight w:val="0"/>
          <w:marTop w:val="0"/>
          <w:marBottom w:val="0"/>
          <w:divBdr>
            <w:top w:val="none" w:sz="0" w:space="0" w:color="auto"/>
            <w:left w:val="none" w:sz="0" w:space="0" w:color="auto"/>
            <w:bottom w:val="none" w:sz="0" w:space="0" w:color="auto"/>
            <w:right w:val="none" w:sz="0" w:space="0" w:color="auto"/>
          </w:divBdr>
        </w:div>
        <w:div w:id="599214836">
          <w:marLeft w:val="640"/>
          <w:marRight w:val="0"/>
          <w:marTop w:val="0"/>
          <w:marBottom w:val="0"/>
          <w:divBdr>
            <w:top w:val="none" w:sz="0" w:space="0" w:color="auto"/>
            <w:left w:val="none" w:sz="0" w:space="0" w:color="auto"/>
            <w:bottom w:val="none" w:sz="0" w:space="0" w:color="auto"/>
            <w:right w:val="none" w:sz="0" w:space="0" w:color="auto"/>
          </w:divBdr>
        </w:div>
        <w:div w:id="613446741">
          <w:marLeft w:val="640"/>
          <w:marRight w:val="0"/>
          <w:marTop w:val="0"/>
          <w:marBottom w:val="0"/>
          <w:divBdr>
            <w:top w:val="none" w:sz="0" w:space="0" w:color="auto"/>
            <w:left w:val="none" w:sz="0" w:space="0" w:color="auto"/>
            <w:bottom w:val="none" w:sz="0" w:space="0" w:color="auto"/>
            <w:right w:val="none" w:sz="0" w:space="0" w:color="auto"/>
          </w:divBdr>
        </w:div>
        <w:div w:id="664168861">
          <w:marLeft w:val="640"/>
          <w:marRight w:val="0"/>
          <w:marTop w:val="0"/>
          <w:marBottom w:val="0"/>
          <w:divBdr>
            <w:top w:val="none" w:sz="0" w:space="0" w:color="auto"/>
            <w:left w:val="none" w:sz="0" w:space="0" w:color="auto"/>
            <w:bottom w:val="none" w:sz="0" w:space="0" w:color="auto"/>
            <w:right w:val="none" w:sz="0" w:space="0" w:color="auto"/>
          </w:divBdr>
        </w:div>
        <w:div w:id="736518408">
          <w:marLeft w:val="640"/>
          <w:marRight w:val="0"/>
          <w:marTop w:val="0"/>
          <w:marBottom w:val="0"/>
          <w:divBdr>
            <w:top w:val="none" w:sz="0" w:space="0" w:color="auto"/>
            <w:left w:val="none" w:sz="0" w:space="0" w:color="auto"/>
            <w:bottom w:val="none" w:sz="0" w:space="0" w:color="auto"/>
            <w:right w:val="none" w:sz="0" w:space="0" w:color="auto"/>
          </w:divBdr>
        </w:div>
        <w:div w:id="860358904">
          <w:marLeft w:val="640"/>
          <w:marRight w:val="0"/>
          <w:marTop w:val="0"/>
          <w:marBottom w:val="0"/>
          <w:divBdr>
            <w:top w:val="none" w:sz="0" w:space="0" w:color="auto"/>
            <w:left w:val="none" w:sz="0" w:space="0" w:color="auto"/>
            <w:bottom w:val="none" w:sz="0" w:space="0" w:color="auto"/>
            <w:right w:val="none" w:sz="0" w:space="0" w:color="auto"/>
          </w:divBdr>
        </w:div>
        <w:div w:id="862670544">
          <w:marLeft w:val="640"/>
          <w:marRight w:val="0"/>
          <w:marTop w:val="0"/>
          <w:marBottom w:val="0"/>
          <w:divBdr>
            <w:top w:val="none" w:sz="0" w:space="0" w:color="auto"/>
            <w:left w:val="none" w:sz="0" w:space="0" w:color="auto"/>
            <w:bottom w:val="none" w:sz="0" w:space="0" w:color="auto"/>
            <w:right w:val="none" w:sz="0" w:space="0" w:color="auto"/>
          </w:divBdr>
        </w:div>
        <w:div w:id="867567069">
          <w:marLeft w:val="640"/>
          <w:marRight w:val="0"/>
          <w:marTop w:val="0"/>
          <w:marBottom w:val="0"/>
          <w:divBdr>
            <w:top w:val="none" w:sz="0" w:space="0" w:color="auto"/>
            <w:left w:val="none" w:sz="0" w:space="0" w:color="auto"/>
            <w:bottom w:val="none" w:sz="0" w:space="0" w:color="auto"/>
            <w:right w:val="none" w:sz="0" w:space="0" w:color="auto"/>
          </w:divBdr>
        </w:div>
        <w:div w:id="913929540">
          <w:marLeft w:val="640"/>
          <w:marRight w:val="0"/>
          <w:marTop w:val="0"/>
          <w:marBottom w:val="0"/>
          <w:divBdr>
            <w:top w:val="none" w:sz="0" w:space="0" w:color="auto"/>
            <w:left w:val="none" w:sz="0" w:space="0" w:color="auto"/>
            <w:bottom w:val="none" w:sz="0" w:space="0" w:color="auto"/>
            <w:right w:val="none" w:sz="0" w:space="0" w:color="auto"/>
          </w:divBdr>
        </w:div>
        <w:div w:id="959804017">
          <w:marLeft w:val="640"/>
          <w:marRight w:val="0"/>
          <w:marTop w:val="0"/>
          <w:marBottom w:val="0"/>
          <w:divBdr>
            <w:top w:val="none" w:sz="0" w:space="0" w:color="auto"/>
            <w:left w:val="none" w:sz="0" w:space="0" w:color="auto"/>
            <w:bottom w:val="none" w:sz="0" w:space="0" w:color="auto"/>
            <w:right w:val="none" w:sz="0" w:space="0" w:color="auto"/>
          </w:divBdr>
        </w:div>
        <w:div w:id="1113329040">
          <w:marLeft w:val="640"/>
          <w:marRight w:val="0"/>
          <w:marTop w:val="0"/>
          <w:marBottom w:val="0"/>
          <w:divBdr>
            <w:top w:val="none" w:sz="0" w:space="0" w:color="auto"/>
            <w:left w:val="none" w:sz="0" w:space="0" w:color="auto"/>
            <w:bottom w:val="none" w:sz="0" w:space="0" w:color="auto"/>
            <w:right w:val="none" w:sz="0" w:space="0" w:color="auto"/>
          </w:divBdr>
        </w:div>
        <w:div w:id="1436899924">
          <w:marLeft w:val="640"/>
          <w:marRight w:val="0"/>
          <w:marTop w:val="0"/>
          <w:marBottom w:val="0"/>
          <w:divBdr>
            <w:top w:val="none" w:sz="0" w:space="0" w:color="auto"/>
            <w:left w:val="none" w:sz="0" w:space="0" w:color="auto"/>
            <w:bottom w:val="none" w:sz="0" w:space="0" w:color="auto"/>
            <w:right w:val="none" w:sz="0" w:space="0" w:color="auto"/>
          </w:divBdr>
        </w:div>
        <w:div w:id="1445802941">
          <w:marLeft w:val="640"/>
          <w:marRight w:val="0"/>
          <w:marTop w:val="0"/>
          <w:marBottom w:val="0"/>
          <w:divBdr>
            <w:top w:val="none" w:sz="0" w:space="0" w:color="auto"/>
            <w:left w:val="none" w:sz="0" w:space="0" w:color="auto"/>
            <w:bottom w:val="none" w:sz="0" w:space="0" w:color="auto"/>
            <w:right w:val="none" w:sz="0" w:space="0" w:color="auto"/>
          </w:divBdr>
        </w:div>
        <w:div w:id="1448280152">
          <w:marLeft w:val="640"/>
          <w:marRight w:val="0"/>
          <w:marTop w:val="0"/>
          <w:marBottom w:val="0"/>
          <w:divBdr>
            <w:top w:val="none" w:sz="0" w:space="0" w:color="auto"/>
            <w:left w:val="none" w:sz="0" w:space="0" w:color="auto"/>
            <w:bottom w:val="none" w:sz="0" w:space="0" w:color="auto"/>
            <w:right w:val="none" w:sz="0" w:space="0" w:color="auto"/>
          </w:divBdr>
        </w:div>
        <w:div w:id="1689259230">
          <w:marLeft w:val="640"/>
          <w:marRight w:val="0"/>
          <w:marTop w:val="0"/>
          <w:marBottom w:val="0"/>
          <w:divBdr>
            <w:top w:val="none" w:sz="0" w:space="0" w:color="auto"/>
            <w:left w:val="none" w:sz="0" w:space="0" w:color="auto"/>
            <w:bottom w:val="none" w:sz="0" w:space="0" w:color="auto"/>
            <w:right w:val="none" w:sz="0" w:space="0" w:color="auto"/>
          </w:divBdr>
        </w:div>
        <w:div w:id="1722821092">
          <w:marLeft w:val="640"/>
          <w:marRight w:val="0"/>
          <w:marTop w:val="0"/>
          <w:marBottom w:val="0"/>
          <w:divBdr>
            <w:top w:val="none" w:sz="0" w:space="0" w:color="auto"/>
            <w:left w:val="none" w:sz="0" w:space="0" w:color="auto"/>
            <w:bottom w:val="none" w:sz="0" w:space="0" w:color="auto"/>
            <w:right w:val="none" w:sz="0" w:space="0" w:color="auto"/>
          </w:divBdr>
        </w:div>
        <w:div w:id="1843473656">
          <w:marLeft w:val="640"/>
          <w:marRight w:val="0"/>
          <w:marTop w:val="0"/>
          <w:marBottom w:val="0"/>
          <w:divBdr>
            <w:top w:val="none" w:sz="0" w:space="0" w:color="auto"/>
            <w:left w:val="none" w:sz="0" w:space="0" w:color="auto"/>
            <w:bottom w:val="none" w:sz="0" w:space="0" w:color="auto"/>
            <w:right w:val="none" w:sz="0" w:space="0" w:color="auto"/>
          </w:divBdr>
        </w:div>
      </w:divsChild>
    </w:div>
  </w:divs>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512C127C6A0404B9A6F2A49D607B165"/>
        <w:category>
          <w:name w:val="General"/>
          <w:gallery w:val="placeholder"/>
        </w:category>
        <w:types>
          <w:type w:val="bbPlcHdr"/>
        </w:types>
        <w:behaviors>
          <w:behavior w:val="content"/>
        </w:behaviors>
        <w:guid w:val="{607C32AF-86B4-47DB-8DAE-319F10F481FB}"/>
      </w:docPartPr>
      <w:docPartBody>
        <w:p w:rsidR="00F97162" w:rsidRDefault="007A09EA" w:rsidP="007A09EA">
          <w:pPr>
            <w:pStyle w:val="6512C127C6A0404B9A6F2A49D607B165"/>
          </w:pPr>
          <w:r w:rsidRPr="00906760">
            <w:rPr>
              <w:rStyle w:val="PlaceholderText"/>
            </w:rPr>
            <w:t>Klicka eller tryck här för att ange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roman"/>
    <w:notTrueType/>
    <w:pitch w:val="variable"/>
    <w:sig w:usb0="01000001"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Marlett">
    <w:panose1 w:val="00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DM Sans">
    <w:altName w:val="Calibri"/>
    <w:charset w:val="00"/>
    <w:family w:val="auto"/>
    <w:pitch w:val="variable"/>
    <w:sig w:usb0="8000002F" w:usb1="4000204B"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09EA"/>
    <w:rsid w:val="000272C6"/>
    <w:rsid w:val="0003750D"/>
    <w:rsid w:val="000D7778"/>
    <w:rsid w:val="00156DA3"/>
    <w:rsid w:val="004B4C8A"/>
    <w:rsid w:val="007A09EA"/>
    <w:rsid w:val="009074B3"/>
    <w:rsid w:val="00BA47EB"/>
    <w:rsid w:val="00C85E73"/>
    <w:rsid w:val="00D17EC7"/>
    <w:rsid w:val="00DB6426"/>
    <w:rsid w:val="00F971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7A09EA"/>
    <w:rPr>
      <w:color w:val="808080"/>
    </w:rPr>
  </w:style>
  <w:style w:type="paragraph" w:customStyle="1" w:styleId="6512C127C6A0404B9A6F2A49D607B165">
    <w:name w:val="6512C127C6A0404B9A6F2A49D607B165"/>
    <w:rsid w:val="007A09EA"/>
  </w:style>
  <w:style w:type="paragraph" w:customStyle="1" w:styleId="DCDC56F57C1746419DACC95D1E0CCAC2">
    <w:name w:val="DCDC56F57C1746419DACC95D1E0CCAC2"/>
    <w:rsid w:val="007A09EA"/>
  </w:style>
  <w:style w:type="paragraph" w:customStyle="1" w:styleId="7CCD2802BCEA44118266F34798E2F060">
    <w:name w:val="7CCD2802BCEA44118266F34798E2F060"/>
    <w:rsid w:val="007A09EA"/>
  </w:style>
  <w:style w:type="paragraph" w:customStyle="1" w:styleId="80B484343E064C4984E06A3C137DDB4E">
    <w:name w:val="80B484343E064C4984E06A3C137DDB4E"/>
    <w:rsid w:val="007A09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Radiopharmaceutical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92" row="9">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7893332-F5D7-4AC3-9FBE-333A612FD7E4}">
  <we:reference id="f78a3046-9e99-4300-aa2b-5814002b01a2" version="1.35.0.0" store="EXCatalog" storeType="EXCatalog"/>
  <we:alternateReferences>
    <we:reference id="WA104382081" version="1.35.0.0" store="sv-SE" storeType="OMEX"/>
  </we:alternateReferences>
  <we:properties>
    <we:property name="MENDELEY_CITATIONS_STYLE" value="{&quot;id&quot;:&quot;https://www.zotero.org/styles/vancouver&quot;,&quot;title&quot;:&quot;Vancouver&quot;,&quot;format&quot;:&quot;numeric&quot;,&quot;defaultLocale&quot;:null,&quot;isLocaleCodeValid&quot;:true}"/>
    <we:property name="MENDELEY_CITATIONS" value="[{&quot;citationID&quot;:&quot;MENDELEY_CITATION_cb72aedc-ff21-44ae-9c35-2b51392ee551&quot;,&quot;properties&quot;:{&quot;noteIndex&quot;:0},&quot;isEdited&quot;:false,&quot;manualOverride&quot;:{&quot;citeprocText&quot;:&quot;(1)&quot;,&quot;isManuallyOverridden&quot;:false,&quot;manualOverrideText&quot;:&quot;&quot;},&quot;citationTag&quot;:&quot;MENDELEY_CITATION_v3_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&quot;,&quot;citationItems&quot;:[{&quot;id&quot;:&quot;5c0a43a1-a8fc-3023-bfc3-1f036ece0731&quot;,&quot;itemData&quot;:{&quot;DOI&quot;:&quot;10.1007/S11307-021-01622-Z&quot;,&quot;ISSN&quot;:&quot;1860-2002&quot;,&quot;PMID&quot;:&quot;34231103&quot;,&quot;abstract&quot;:&quot;Background: There is a need to better characterise cell-based therapies in preclinical models to help facilitate their translation to humans. Long-term high-resolution tracking of the cells in vivo is often impossible due to unreliable methods. Radiolabelling of cells has the advantage of being able to reveal cellular kinetics in vivo over time. This study aimed to optimise the synthesis of the radiotracers [89Zr]Zr-oxine (8-hydroxyquinoline) and [89Zr]Zr-DFO-NCS (p-SCN-Bn-Deferoxamine) and to perform a direct comparison of the cell labelling efficiency using these radiotracers. Procedures: Several parameters, such as buffers, pH, labelling time and temperature, were investigated to optimise the synthesis of [89Zr]Zr-oxine and [89Zr]Zr-DFO-NCS in order to reach a radiochemical conversion (RCC) of &gt;95 % without purification. Radio-instant thin-layer chromatography (iTLC) and radio high-performance liquid chromatography (radio-HPLC) were used to determine the RCC. Cells were labelled with [89Zr]Zr-oxine or [89Zr]Zr-DFO-NCS. The cellular retention of 89Zr and the labelling impact was determined by analysing the cellular functions, such as viability, proliferation, phagocytotic ability and phenotypic immunostaining. Results: The optimised synthesis of [89Zr]Zr-oxine and [89Zr]Zr-DFO-NCS resulted in straightforward protocols not requiring additional purification. [89Zr]Zr-oxine and [89Zr]Zr-DFO-NCS were synthesised with an average RCC of 98.4 % (n = 16) and 98.0 % (n = 13), respectively. Cell labelling efficiencies were 63.9 % (n = 35) and 70.2 % (n = 30), respectively. 89Zr labelling neither significantly affected the cell viability (cell viability loss was in the range of 1–8 % compared to its corresponding non-labelled cells, P value &gt; 0.05) nor the cells’ proliferation rate. The phenotype of human decidual stromal cells (hDSC) and phagocytic function of rat bone-marrow-derived macrophages (rMac) was somewhat affected by radiolabelling. Conclusions: Our study demonstrates that [89Zr]Zr-oxine and [89Zr]Zr-DFO-NCS are equally effective in cell labelling. However, [89Zr]Zr-oxine was superior to [89Zr]Zr-DFO-NCS with regard to long-term stability, cellular retention, minimal variation between cell types and cell labelling efficiency.&quot;,&quot;author&quot;:[{&quot;dropping-particle&quot;:&quot;&quot;,&quot;family&quot;:&quot;Friberger&quot;,&quot;given&quot;:&quot;Ida&quot;,&quot;non-dropping-particle&quot;:&quot;&quot;,&quot;parse-names&quot;:false,&quot;suffix&quot;:&quot;&quot;},{&quot;dropping-particle&quot;:&quot;&quot;,&quot;family&quot;:&quot;Jussing&quot;,&quot;given&quot;:&quot;Emma&quot;,&quot;non-dropping-particle&quot;:&quot;&quot;,&quot;parse-names&quot;:false,&quot;suffix&quot;:&quot;&quot;},{&quot;dropping-particle&quot;:&quot;&quot;,&quot;family&quot;:&quot;Han&quot;,&quot;given&quot;:&quot;Jinming&quot;,&quot;non-dropping-particle&quot;:&quot;&quot;,&quot;parse-names&quot;:false,&quot;suffix&quot;:&quot;&quot;},{&quot;dropping-particle&quot;:&quot;&quot;,&quot;family&quot;:&quot;Goos&quot;,&quot;given&quot;:&quot;Jeroen A.C.M.&quot;,&quot;non-dropping-particle&quot;:&quot;&quot;,&quot;parse-names&quot;:false,&quot;suffix&quot;:&quot;&quot;},{&quot;dropping-particle&quot;:&quot;&quot;,&quot;family&quot;:&quot;Siikanen&quot;,&quot;given&quot;:&quot;Jonathan&quot;,&quot;non-dropping-particle&quot;:&quot;&quot;,&quot;parse-names&quot;:false,&quot;suffix&quot;:&quot;&quot;},{&quot;dropping-particle&quot;:&quot;&quot;,&quot;family&quot;:&quot;Kaipe&quot;,&quot;given&quot;:&quot;Helen&quot;,&quot;non-dropping-particle&quot;:&quot;&quot;,&quot;parse-names&quot;:false,&quot;suffix&quot;:&quot;&quot;},{&quot;dropping-particle&quot;:&quot;&quot;,&quot;family&quot;:&quot;Lambert&quot;,&quot;given&quot;:&quot;Mélanie&quot;,&quot;non-dropping-particle&quot;:&quot;&quot;,&quot;parse-names&quot;:false,&quot;suffix&quot;:&quot;&quot;},{&quot;dropping-particle&quot;:&quot;&quot;,&quot;family&quot;:&quot;Harris&quot;,&quot;given&quot;:&quot;Robert A.&quot;,&quot;non-dropping-particle&quot;:&quot;&quot;,&quot;parse-names&quot;:false,&quot;suffix&quot;:&quot;&quot;},{&quot;dropping-particle&quot;:&quot;&quot;,&quot;family&quot;:&quot;Samén&quot;,&quot;given&quot;:&quot;Erik&quot;,&quot;non-dropping-particle&quot;:&quot;&quot;,&quot;parse-names&quot;:false,&quot;suffix&quot;:&quot;&quot;},{&quot;dropping-particle&quot;:&quot;&quot;,&quot;family&quot;:&quot;Carlsten&quot;,&quot;given&quot;:&quot;Mattias&quot;,&quot;non-dropping-particle&quot;:&quot;&quot;,&quot;parse-names&quot;:false,&quot;suffix&quot;:&quot;&quot;},{&quot;dropping-particle&quot;:&quot;&quot;,&quot;family&quot;:&quot;Holmin&quot;,&quot;given&quot;:&quot;Staffan&quot;,&quot;non-dropping-particle&quot;:&quot;&quot;,&quot;parse-names&quot;:false,&quot;suffix&quot;:&quot;&quot;},{&quot;dropping-particle&quot;:&quot;&quot;,&quot;family&quot;:&quot;Tran&quot;,&quot;given&quot;:&quot;Thuy A.&quot;,&quot;non-dropping-particle&quot;:&quot;&quot;,&quot;parse-names&quot;:false,&quot;suffix&quot;:&quot;&quot;}],&quot;container-title&quot;:&quot;Molecular imaging and biology&quot;,&quot;id&quot;:&quot;5c0a43a1-a8fc-3023-bfc3-1f036ece0731&quot;,&quot;issue&quot;:&quot;6&quot;,&quot;issued&quot;:{&quot;date-parts&quot;:[[&quot;2021&quot;,&quot;12&quot;,&quot;1&quot;]]},&quot;page&quot;:&quot;952-962&quot;,&quot;publisher&quot;:&quot;Mol Imaging Biol&quot;,&quot;title&quot;:&quot;Optimisation of the Synthesis and Cell Labelling Conditions for [ 89 Zr]Zr-oxine and [ 89 Zr]Zr-DFO-NCS: a Direct In Vitro Comparison in Cell Types with Distinct Therapeutic Applications&quot;,&quot;type&quot;:&quot;article-journal&quot;,&quot;volume&quot;:&quot;23&quot;,&quot;container-title-short&quot;:&quot;Mol Imaging Biol&quot;},&quot;uris&quot;:[&quot;http://www.mendeley.com/documents/?uuid=5c0a43a1-a8fc-3023-bfc3-1f036ece0731&quot;],&quot;isTemporary&quot;:false,&quot;legacyDesktopId&quot;:&quot;5c0a43a1-a8fc-3023-bfc3-1f036ece0731&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527363-A23F-4469-BE80-99C5BB1AF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5586</Words>
  <Characters>31843</Characters>
  <Application>Microsoft Office Word</Application>
  <DocSecurity>0</DocSecurity>
  <Lines>265</Lines>
  <Paragraphs>74</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Type of the Paper (Article</vt:lpstr>
      <vt:lpstr>Type of the Paper (Article</vt:lpstr>
    </vt:vector>
  </TitlesOfParts>
  <Company>Mt Röntgen</Company>
  <LinksUpToDate>false</LinksUpToDate>
  <CharactersWithSpaces>37355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KS RTG</dc:creator>
  <cp:keywords/>
  <dc:description/>
  <cp:lastModifiedBy>Saravanan R.</cp:lastModifiedBy>
  <cp:revision>5</cp:revision>
  <cp:lastPrinted>2023-04-21T09:37:00Z</cp:lastPrinted>
  <dcterms:created xsi:type="dcterms:W3CDTF">2023-06-28T10:58:00Z</dcterms:created>
  <dcterms:modified xsi:type="dcterms:W3CDTF">2023-07-20T09:57:00Z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zotero-version="6.0.4"&gt;&lt;session id="DX5FhjLE"/&gt;&lt;style id="http://www.zotero.org/styles/pharmaceuticals" hasBibliography="1" bibliographyStyleHasBeenSet="1"/&gt;&lt;prefs&gt;&lt;pref name="fieldType" value="Field"/&gt;&lt;pref name="automaticJournalAb</vt:lpwstr>
  </property>
  <property fmtid="{D5CDD505-2E9C-101B-9397-08002B2CF9AE}" pid="3" name="ZOTERO_PREF_2">
    <vt:lpwstr>breviations" value="true"/&gt;&lt;/prefs&gt;&lt;/data&gt;</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 11th edition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http://www.zotero.org/styles/cell-transplantation</vt:lpwstr>
  </property>
  <property fmtid="{D5CDD505-2E9C-101B-9397-08002B2CF9AE}" pid="9" name="Mendeley Recent Style Name 2_1">
    <vt:lpwstr>Cell Transplantation</vt:lpwstr>
  </property>
  <property fmtid="{D5CDD505-2E9C-101B-9397-08002B2CF9AE}" pid="10" name="Mendeley Recent Style Id 3_1">
    <vt:lpwstr>http://www.zotero.org/styles/chicago-author-date</vt:lpwstr>
  </property>
  <property fmtid="{D5CDD505-2E9C-101B-9397-08002B2CF9AE}" pid="11" name="Mendeley Recent Style Name 3_1">
    <vt:lpwstr>Chicago Manual of Style 17th edition (author-date)</vt:lpwstr>
  </property>
  <property fmtid="{D5CDD505-2E9C-101B-9397-08002B2CF9AE}" pid="12" name="Mendeley Recent Style Id 4_1">
    <vt:lpwstr>http://www.zotero.org/styles/harvard-cite-them-right</vt:lpwstr>
  </property>
  <property fmtid="{D5CDD505-2E9C-101B-9397-08002B2CF9AE}" pid="13" name="Mendeley Recent Style Name 4_1">
    <vt:lpwstr>Cite Them Right 11th edition - Harvard</vt:lpwstr>
  </property>
  <property fmtid="{D5CDD505-2E9C-101B-9397-08002B2CF9AE}" pid="14" name="Mendeley Recent Style Id 5_1">
    <vt:lpwstr>http://www.zotero.org/styles/ieee</vt:lpwstr>
  </property>
  <property fmtid="{D5CDD505-2E9C-101B-9397-08002B2CF9AE}" pid="15" name="Mendeley Recent Style Name 5_1">
    <vt:lpwstr>IEEE</vt:lpwstr>
  </property>
  <property fmtid="{D5CDD505-2E9C-101B-9397-08002B2CF9AE}" pid="16" name="Mendeley Recent Style Id 6_1">
    <vt:lpwstr>http://www.zotero.org/styles/modern-humanities-research-association</vt:lpwstr>
  </property>
  <property fmtid="{D5CDD505-2E9C-101B-9397-08002B2CF9AE}" pid="17" name="Mendeley Recent Style Name 6_1">
    <vt:lpwstr>Modern Humanities Research Association 3rd edition (note with bibliography)</vt:lpwstr>
  </property>
  <property fmtid="{D5CDD505-2E9C-101B-9397-08002B2CF9AE}" pid="18" name="Mendeley Recent Style Id 7_1">
    <vt:lpwstr>http://www.zotero.org/styles/modern-language-association</vt:lpwstr>
  </property>
  <property fmtid="{D5CDD505-2E9C-101B-9397-08002B2CF9AE}" pid="19" name="Mendeley Recent Style Name 7_1">
    <vt:lpwstr>Modern Language Association 9th edition</vt:lpwstr>
  </property>
  <property fmtid="{D5CDD505-2E9C-101B-9397-08002B2CF9AE}" pid="20" name="Mendeley Recent Style Id 8_1">
    <vt:lpwstr>http://www.zotero.org/styles/multidisciplinary-digital-publishing-institute</vt:lpwstr>
  </property>
  <property fmtid="{D5CDD505-2E9C-101B-9397-08002B2CF9AE}" pid="21" name="Mendeley Recent Style Name 8_1">
    <vt:lpwstr>Multidisciplinary Digital Publishing Institute</vt:lpwstr>
  </property>
  <property fmtid="{D5CDD505-2E9C-101B-9397-08002B2CF9AE}" pid="22" name="Mendeley Recent Style Id 9_1">
    <vt:lpwstr>http://www.zotero.org/styles/vancouver</vt:lpwstr>
  </property>
  <property fmtid="{D5CDD505-2E9C-101B-9397-08002B2CF9AE}" pid="23" name="Mendeley Recent Style Name 9_1">
    <vt:lpwstr>Vancouver</vt:lpwstr>
  </property>
  <property fmtid="{D5CDD505-2E9C-101B-9397-08002B2CF9AE}" pid="24" name="Mendeley Document_1">
    <vt:lpwstr>True</vt:lpwstr>
  </property>
  <property fmtid="{D5CDD505-2E9C-101B-9397-08002B2CF9AE}" pid="25" name="Mendeley Citation Style_1">
    <vt:lpwstr>http://www.zotero.org/styles/multidisciplinary-digital-publishing-institute</vt:lpwstr>
  </property>
  <property fmtid="{D5CDD505-2E9C-101B-9397-08002B2CF9AE}" pid="26" name="Mendeley Unique User Id_1">
    <vt:lpwstr>e573fc12-8b3f-3158-be21-4fe9d22a0d05</vt:lpwstr>
  </property>
  <property fmtid="{D5CDD505-2E9C-101B-9397-08002B2CF9AE}" pid="27" name="GrammarlyDocumentId">
    <vt:lpwstr>cb728a0e4d1fb83b96ebc6de51a0a52247657d7e21cdfd819526c99cbe0e5fe9</vt:lpwstr>
  </property>
</Properties>
</file>