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4FCA41" w14:textId="773DA6F9" w:rsidR="00DF78D6" w:rsidRPr="006E4342" w:rsidRDefault="00534126" w:rsidP="00361865">
      <w:pPr>
        <w:spacing w:line="480" w:lineRule="auto"/>
        <w:rPr>
          <w:rFonts w:cstheme="minorHAnsi"/>
          <w:b/>
          <w:sz w:val="20"/>
          <w:lang w:val="en-GB"/>
        </w:rPr>
      </w:pPr>
      <w:bookmarkStart w:id="0" w:name="_GoBack"/>
      <w:bookmarkEnd w:id="0"/>
      <w:r w:rsidRPr="006E4342">
        <w:rPr>
          <w:rFonts w:cstheme="minorHAnsi"/>
          <w:b/>
          <w:sz w:val="20"/>
          <w:lang w:val="en-GB"/>
        </w:rPr>
        <w:t>Materials and Methods</w:t>
      </w:r>
    </w:p>
    <w:p w14:paraId="600EEA8A" w14:textId="3A88D074" w:rsidR="009326A3" w:rsidRPr="006E4342" w:rsidRDefault="00297035" w:rsidP="00361865">
      <w:pPr>
        <w:pStyle w:val="ListParagraph"/>
        <w:numPr>
          <w:ilvl w:val="0"/>
          <w:numId w:val="1"/>
        </w:numPr>
        <w:spacing w:line="480" w:lineRule="auto"/>
        <w:rPr>
          <w:rFonts w:cstheme="minorHAnsi"/>
          <w:sz w:val="20"/>
          <w:u w:val="single"/>
          <w:lang w:val="en-GB"/>
        </w:rPr>
      </w:pPr>
      <w:r w:rsidRPr="006E4342">
        <w:rPr>
          <w:rFonts w:cstheme="minorHAnsi"/>
          <w:sz w:val="20"/>
          <w:u w:val="single"/>
          <w:lang w:val="en-GB"/>
        </w:rPr>
        <w:t>[</w:t>
      </w:r>
      <w:r w:rsidR="009326A3" w:rsidRPr="006E4342">
        <w:rPr>
          <w:rFonts w:cstheme="minorHAnsi"/>
          <w:sz w:val="20"/>
          <w:u w:val="single"/>
          <w:vertAlign w:val="superscript"/>
          <w:lang w:val="en-GB"/>
        </w:rPr>
        <w:t>195m</w:t>
      </w:r>
      <w:r w:rsidR="009326A3" w:rsidRPr="006E4342">
        <w:rPr>
          <w:rFonts w:cstheme="minorHAnsi"/>
          <w:sz w:val="20"/>
          <w:u w:val="single"/>
          <w:lang w:val="en-GB"/>
        </w:rPr>
        <w:t>Pt</w:t>
      </w:r>
      <w:r w:rsidRPr="006E4342">
        <w:rPr>
          <w:rFonts w:cstheme="minorHAnsi"/>
          <w:sz w:val="20"/>
          <w:u w:val="single"/>
          <w:lang w:val="en-GB"/>
        </w:rPr>
        <w:t>]C</w:t>
      </w:r>
      <w:r w:rsidR="009326A3" w:rsidRPr="006E4342">
        <w:rPr>
          <w:rFonts w:cstheme="minorHAnsi"/>
          <w:sz w:val="20"/>
          <w:u w:val="single"/>
          <w:lang w:val="en-GB"/>
        </w:rPr>
        <w:t>isplatin</w:t>
      </w:r>
      <w:r w:rsidR="00BE70FD" w:rsidRPr="006E4342">
        <w:rPr>
          <w:rFonts w:cstheme="minorHAnsi"/>
          <w:sz w:val="20"/>
          <w:u w:val="single"/>
          <w:lang w:val="en-GB"/>
        </w:rPr>
        <w:t xml:space="preserve"> and cisplatin</w:t>
      </w:r>
    </w:p>
    <w:p w14:paraId="3748A28D" w14:textId="4B2403E3" w:rsidR="00486347" w:rsidRPr="006E4342" w:rsidRDefault="000A4963" w:rsidP="00361865">
      <w:pPr>
        <w:spacing w:line="480" w:lineRule="auto"/>
        <w:rPr>
          <w:rFonts w:cstheme="minorHAnsi"/>
          <w:sz w:val="20"/>
          <w:lang w:val="en-US"/>
        </w:rPr>
      </w:pPr>
      <w:r w:rsidRPr="006E4342">
        <w:rPr>
          <w:rFonts w:cstheme="minorHAnsi"/>
          <w:sz w:val="20"/>
          <w:lang w:val="en-US"/>
        </w:rPr>
        <w:t xml:space="preserve">Platinum-195m was produced by irradiation in the High Flux Reactor (HFR) in </w:t>
      </w:r>
      <w:proofErr w:type="spellStart"/>
      <w:r w:rsidRPr="006E4342">
        <w:rPr>
          <w:rFonts w:cstheme="minorHAnsi"/>
          <w:sz w:val="20"/>
          <w:lang w:val="en-US"/>
        </w:rPr>
        <w:t>Petten</w:t>
      </w:r>
      <w:proofErr w:type="spellEnd"/>
      <w:r w:rsidRPr="006E4342">
        <w:rPr>
          <w:rFonts w:cstheme="minorHAnsi"/>
          <w:sz w:val="20"/>
          <w:lang w:val="en-US"/>
        </w:rPr>
        <w:t>, the Netherlands</w:t>
      </w:r>
      <w:r w:rsidR="0061495D" w:rsidRPr="006E4342">
        <w:rPr>
          <w:rFonts w:cstheme="minorHAnsi"/>
          <w:sz w:val="20"/>
          <w:lang w:val="en-US"/>
        </w:rPr>
        <w:t>, in separate batches (Pt</w:t>
      </w:r>
      <w:r w:rsidR="00A75960">
        <w:rPr>
          <w:rFonts w:cstheme="minorHAnsi"/>
          <w:sz w:val="20"/>
          <w:lang w:val="en-US"/>
        </w:rPr>
        <w:t>-</w:t>
      </w:r>
      <w:r w:rsidR="0061495D" w:rsidRPr="006E4342">
        <w:rPr>
          <w:rFonts w:cstheme="minorHAnsi"/>
          <w:sz w:val="20"/>
          <w:lang w:val="en-US"/>
        </w:rPr>
        <w:t>0009, Pt</w:t>
      </w:r>
      <w:r w:rsidR="00A75960">
        <w:rPr>
          <w:rFonts w:cstheme="minorHAnsi"/>
          <w:sz w:val="20"/>
          <w:lang w:val="en-US"/>
        </w:rPr>
        <w:t>-</w:t>
      </w:r>
      <w:r w:rsidR="0061495D" w:rsidRPr="006E4342">
        <w:rPr>
          <w:rFonts w:cstheme="minorHAnsi"/>
          <w:sz w:val="20"/>
          <w:lang w:val="en-US"/>
        </w:rPr>
        <w:t>0011 and Pt</w:t>
      </w:r>
      <w:r w:rsidR="00A75960">
        <w:rPr>
          <w:rFonts w:cstheme="minorHAnsi"/>
          <w:sz w:val="20"/>
          <w:lang w:val="en-US"/>
        </w:rPr>
        <w:t>-</w:t>
      </w:r>
      <w:r w:rsidR="005738D9" w:rsidRPr="006E4342">
        <w:rPr>
          <w:rFonts w:cstheme="minorHAnsi"/>
          <w:sz w:val="20"/>
          <w:lang w:val="en-US"/>
        </w:rPr>
        <w:t>0016)</w:t>
      </w:r>
      <w:r w:rsidRPr="006E4342">
        <w:rPr>
          <w:rFonts w:cstheme="minorHAnsi"/>
          <w:sz w:val="20"/>
          <w:lang w:val="en-US"/>
        </w:rPr>
        <w:t>. After irradiation</w:t>
      </w:r>
      <w:r w:rsidR="00AA58D2" w:rsidRPr="006E4342">
        <w:rPr>
          <w:rFonts w:cstheme="minorHAnsi"/>
          <w:sz w:val="20"/>
          <w:lang w:val="en-US"/>
        </w:rPr>
        <w:t>,</w:t>
      </w:r>
      <w:r w:rsidR="000D2C7E" w:rsidRPr="006E4342">
        <w:rPr>
          <w:rFonts w:cstheme="minorHAnsi"/>
          <w:sz w:val="20"/>
          <w:lang w:val="en-US"/>
        </w:rPr>
        <w:t xml:space="preserve"> </w:t>
      </w:r>
      <w:r w:rsidR="00297035" w:rsidRPr="006E4342">
        <w:rPr>
          <w:rFonts w:cstheme="minorHAnsi"/>
          <w:sz w:val="20"/>
          <w:lang w:val="en-US"/>
        </w:rPr>
        <w:t>[</w:t>
      </w:r>
      <w:r w:rsidRPr="006E4342">
        <w:rPr>
          <w:rFonts w:cstheme="minorHAnsi"/>
          <w:sz w:val="20"/>
          <w:vertAlign w:val="superscript"/>
          <w:lang w:val="en-US"/>
        </w:rPr>
        <w:t>195m</w:t>
      </w:r>
      <w:r w:rsidRPr="006E4342">
        <w:rPr>
          <w:rFonts w:cstheme="minorHAnsi"/>
          <w:sz w:val="20"/>
          <w:lang w:val="en-US"/>
        </w:rPr>
        <w:t>Pt</w:t>
      </w:r>
      <w:r w:rsidR="00297035" w:rsidRPr="006E4342">
        <w:rPr>
          <w:rFonts w:cstheme="minorHAnsi"/>
          <w:sz w:val="20"/>
          <w:lang w:val="en-US"/>
        </w:rPr>
        <w:t>]</w:t>
      </w:r>
      <w:r w:rsidRPr="006E4342">
        <w:rPr>
          <w:rFonts w:cstheme="minorHAnsi"/>
          <w:sz w:val="20"/>
          <w:lang w:val="en-US"/>
        </w:rPr>
        <w:t>Cisplatin</w:t>
      </w:r>
      <w:r w:rsidR="00AA58D2" w:rsidRPr="006E4342">
        <w:rPr>
          <w:rFonts w:cstheme="minorHAnsi"/>
          <w:sz w:val="20"/>
          <w:lang w:val="en-US"/>
        </w:rPr>
        <w:t xml:space="preserve"> (CISSPECT</w:t>
      </w:r>
      <w:r w:rsidR="00AA58D2" w:rsidRPr="006E4342">
        <w:rPr>
          <w:rFonts w:cstheme="minorHAnsi"/>
          <w:sz w:val="20"/>
          <w:vertAlign w:val="superscript"/>
          <w:lang w:val="en-US"/>
        </w:rPr>
        <w:t>®</w:t>
      </w:r>
      <w:r w:rsidR="00AA58D2" w:rsidRPr="006E4342">
        <w:rPr>
          <w:rFonts w:cstheme="minorHAnsi"/>
          <w:sz w:val="20"/>
          <w:lang w:val="en-US"/>
        </w:rPr>
        <w:t>),</w:t>
      </w:r>
      <w:r w:rsidRPr="006E4342">
        <w:rPr>
          <w:rFonts w:cstheme="minorHAnsi"/>
          <w:sz w:val="20"/>
          <w:lang w:val="en-US"/>
        </w:rPr>
        <w:t xml:space="preserve"> or  </w:t>
      </w:r>
      <w:r w:rsidRPr="006E4342">
        <w:rPr>
          <w:rFonts w:cstheme="minorHAnsi"/>
          <w:i/>
          <w:sz w:val="20"/>
          <w:lang w:val="en-US"/>
        </w:rPr>
        <w:t>cis</w:t>
      </w:r>
      <w:r w:rsidRPr="006E4342">
        <w:rPr>
          <w:rFonts w:cstheme="minorHAnsi"/>
          <w:sz w:val="20"/>
          <w:lang w:val="en-US"/>
        </w:rPr>
        <w:t>-</w:t>
      </w:r>
      <w:r w:rsidR="001D2263" w:rsidRPr="006E4342">
        <w:rPr>
          <w:rFonts w:cstheme="minorHAnsi"/>
          <w:sz w:val="20"/>
          <w:lang w:val="en-US"/>
        </w:rPr>
        <w:t>[</w:t>
      </w:r>
      <w:r w:rsidR="001D2263" w:rsidRPr="006E4342">
        <w:rPr>
          <w:rFonts w:cstheme="minorHAnsi"/>
          <w:sz w:val="20"/>
          <w:vertAlign w:val="superscript"/>
          <w:lang w:val="en-US"/>
        </w:rPr>
        <w:t>195m</w:t>
      </w:r>
      <w:r w:rsidR="001D2263" w:rsidRPr="006E4342">
        <w:rPr>
          <w:rFonts w:cstheme="minorHAnsi"/>
          <w:sz w:val="20"/>
          <w:lang w:val="en-US"/>
        </w:rPr>
        <w:t>Pt ]</w:t>
      </w:r>
      <w:r w:rsidRPr="006E4342">
        <w:rPr>
          <w:rFonts w:cstheme="minorHAnsi"/>
          <w:sz w:val="20"/>
          <w:lang w:val="en-US"/>
        </w:rPr>
        <w:t>[Pt(NH</w:t>
      </w:r>
      <w:r w:rsidRPr="006E4342">
        <w:rPr>
          <w:rFonts w:cstheme="minorHAnsi"/>
          <w:sz w:val="20"/>
          <w:vertAlign w:val="subscript"/>
          <w:lang w:val="en-US"/>
        </w:rPr>
        <w:t>3</w:t>
      </w:r>
      <w:r w:rsidRPr="006E4342">
        <w:rPr>
          <w:rFonts w:cstheme="minorHAnsi"/>
          <w:sz w:val="20"/>
          <w:lang w:val="en-US"/>
        </w:rPr>
        <w:t>)</w:t>
      </w:r>
      <w:r w:rsidRPr="006E4342">
        <w:rPr>
          <w:rFonts w:cstheme="minorHAnsi"/>
          <w:sz w:val="20"/>
          <w:vertAlign w:val="subscript"/>
          <w:lang w:val="en-US"/>
        </w:rPr>
        <w:t>2</w:t>
      </w:r>
      <w:r w:rsidRPr="006E4342">
        <w:rPr>
          <w:rFonts w:cstheme="minorHAnsi"/>
          <w:sz w:val="20"/>
          <w:lang w:val="en-US"/>
        </w:rPr>
        <w:t>Cl</w:t>
      </w:r>
      <w:r w:rsidRPr="006E4342">
        <w:rPr>
          <w:rFonts w:cstheme="minorHAnsi"/>
          <w:sz w:val="20"/>
          <w:vertAlign w:val="subscript"/>
          <w:lang w:val="en-US"/>
        </w:rPr>
        <w:t>2</w:t>
      </w:r>
      <w:r w:rsidRPr="006E4342">
        <w:rPr>
          <w:rFonts w:cstheme="minorHAnsi"/>
          <w:sz w:val="20"/>
          <w:lang w:val="en-US"/>
        </w:rPr>
        <w:t>]</w:t>
      </w:r>
      <w:r w:rsidR="000D2C7E" w:rsidRPr="006E4342">
        <w:rPr>
          <w:rFonts w:cstheme="minorHAnsi"/>
          <w:sz w:val="20"/>
          <w:lang w:val="en-US"/>
        </w:rPr>
        <w:t>, was synthesized according to known procedures</w:t>
      </w:r>
      <w:r w:rsidR="00AC42D7">
        <w:rPr>
          <w:rFonts w:cstheme="minorHAnsi"/>
          <w:sz w:val="20"/>
          <w:lang w:val="en-US"/>
        </w:rPr>
        <w:t xml:space="preserve"> </w:t>
      </w:r>
      <w:r w:rsidR="00AC42D7">
        <w:rPr>
          <w:rFonts w:cstheme="minorHAnsi"/>
          <w:sz w:val="20"/>
          <w:lang w:val="en-US"/>
        </w:rPr>
        <w:fldChar w:fldCharType="begin"/>
      </w:r>
      <w:r w:rsidR="00C368B3">
        <w:rPr>
          <w:rFonts w:cstheme="minorHAnsi"/>
          <w:sz w:val="20"/>
          <w:lang w:val="en-US"/>
        </w:rPr>
        <w:instrText xml:space="preserve"> ADDIN EN.CITE &lt;EndNote&gt;&lt;Cite&gt;&lt;Author&gt;HOESCHELE&lt;/Author&gt;&lt;Year&gt;1982&lt;/Year&gt;&lt;RecNum&gt;1282&lt;/RecNum&gt;&lt;DisplayText&gt;[1]&lt;/DisplayText&gt;&lt;record&gt;&lt;rec-number&gt;1282&lt;/rec-number&gt;&lt;foreign-keys&gt;&lt;key app="EN" db-id="a0t9xxa95tx52ne9tf3xddt0apasr2fxr0az" timestamp="1692128367"&gt;1282&lt;/key&gt;&lt;/foreign-keys&gt;&lt;ref-type name="Journal Article"&gt;17&lt;/ref-type&gt;&lt;contributors&gt;&lt;authors&gt;&lt;author&gt;JAMES D. HOESCHELE&lt;/author&gt;&lt;author&gt;THOMAS A. BUTLER&lt;/author&gt;&lt;author&gt;JOHN A. ROBERTS&lt;/author&gt;&lt;author&gt;CLARENCE E. GUYER&lt;/author&gt;&lt;/authors&gt;&lt;/contributors&gt;&lt;titles&gt;&lt;title&gt;Analysis and Refinement of the Microscale Synthesis of the 195mPt-labeied Antitumor Drug, cis-Dichlorodiammineplatinum(ll), cis-DDP&lt;/title&gt;&lt;secondary-title&gt;Radiochimica Acta&lt;/secondary-title&gt;&lt;/titles&gt;&lt;periodical&gt;&lt;full-title&gt;Radiochimica Acta&lt;/full-title&gt;&lt;/periodical&gt;&lt;pages&gt;27-36&lt;/pages&gt;&lt;volume&gt;31&lt;/volume&gt;&lt;number&gt;1-2&lt;/number&gt;&lt;dates&gt;&lt;year&gt;1982&lt;/year&gt;&lt;/dates&gt;&lt;urls&gt;&lt;related-urls&gt;&lt;url&gt;https://doi.org/10.1524/ract.1982.31.12.27&lt;/url&gt;&lt;/related-urls&gt;&lt;/urls&gt;&lt;electronic-resource-num&gt;doi:10.1524/ract.1982.31.12.27&lt;/electronic-resource-num&gt;&lt;access-date&gt;2023-08-15&lt;/access-date&gt;&lt;/record&gt;&lt;/Cite&gt;&lt;/EndNote&gt;</w:instrText>
      </w:r>
      <w:r w:rsidR="00AC42D7">
        <w:rPr>
          <w:rFonts w:cstheme="minorHAnsi"/>
          <w:sz w:val="20"/>
          <w:lang w:val="en-US"/>
        </w:rPr>
        <w:fldChar w:fldCharType="separate"/>
      </w:r>
      <w:r w:rsidR="00C368B3">
        <w:rPr>
          <w:rFonts w:cstheme="minorHAnsi"/>
          <w:noProof/>
          <w:sz w:val="20"/>
          <w:lang w:val="en-US"/>
        </w:rPr>
        <w:t>[1]</w:t>
      </w:r>
      <w:r w:rsidR="00AC42D7">
        <w:rPr>
          <w:rFonts w:cstheme="minorHAnsi"/>
          <w:sz w:val="20"/>
          <w:lang w:val="en-US"/>
        </w:rPr>
        <w:fldChar w:fldCharType="end"/>
      </w:r>
      <w:r w:rsidR="004B3B8D" w:rsidRPr="006E4342">
        <w:rPr>
          <w:rFonts w:cstheme="minorHAnsi"/>
          <w:sz w:val="20"/>
          <w:lang w:val="en-US"/>
        </w:rPr>
        <w:t xml:space="preserve"> </w:t>
      </w:r>
      <w:r w:rsidR="000D2C7E" w:rsidRPr="006E4342">
        <w:rPr>
          <w:rFonts w:cstheme="minorHAnsi"/>
          <w:sz w:val="20"/>
          <w:lang w:val="en-US"/>
        </w:rPr>
        <w:t>as a 1 mg/ml solution</w:t>
      </w:r>
      <w:r w:rsidR="001D2263" w:rsidRPr="006E4342">
        <w:rPr>
          <w:rFonts w:cstheme="minorHAnsi"/>
          <w:sz w:val="20"/>
          <w:lang w:val="en-US"/>
        </w:rPr>
        <w:t xml:space="preserve"> in 0.9 % NaCl</w:t>
      </w:r>
      <w:r w:rsidR="000D2C7E" w:rsidRPr="006E4342">
        <w:rPr>
          <w:rFonts w:cstheme="minorHAnsi"/>
          <w:sz w:val="20"/>
          <w:lang w:val="en-US"/>
        </w:rPr>
        <w:t xml:space="preserve"> </w:t>
      </w:r>
      <w:r w:rsidRPr="006E4342">
        <w:rPr>
          <w:rFonts w:cstheme="minorHAnsi"/>
          <w:sz w:val="20"/>
          <w:lang w:val="en-US"/>
        </w:rPr>
        <w:t xml:space="preserve"> with a </w:t>
      </w:r>
      <w:r w:rsidR="00FD1B07" w:rsidRPr="006E4342">
        <w:rPr>
          <w:rFonts w:cstheme="minorHAnsi"/>
          <w:sz w:val="20"/>
          <w:lang w:val="en-US"/>
        </w:rPr>
        <w:t>pH of 5 to 5.5</w:t>
      </w:r>
      <w:r w:rsidRPr="006E4342">
        <w:rPr>
          <w:rFonts w:cstheme="minorHAnsi"/>
          <w:sz w:val="20"/>
          <w:lang w:val="en-US"/>
        </w:rPr>
        <w:t xml:space="preserve">. Part of the </w:t>
      </w:r>
      <w:r w:rsidR="00297035" w:rsidRPr="006E4342">
        <w:rPr>
          <w:rFonts w:cstheme="minorHAnsi"/>
          <w:sz w:val="20"/>
          <w:lang w:val="en-US"/>
        </w:rPr>
        <w:t>[</w:t>
      </w:r>
      <w:r w:rsidR="000D2C7E" w:rsidRPr="006E4342">
        <w:rPr>
          <w:rFonts w:cstheme="minorHAnsi"/>
          <w:sz w:val="20"/>
          <w:vertAlign w:val="superscript"/>
          <w:lang w:val="en-US"/>
        </w:rPr>
        <w:t>195m</w:t>
      </w:r>
      <w:r w:rsidR="000D2C7E" w:rsidRPr="006E4342">
        <w:rPr>
          <w:rFonts w:cstheme="minorHAnsi"/>
          <w:sz w:val="20"/>
          <w:lang w:val="en-US"/>
        </w:rPr>
        <w:t>Pt</w:t>
      </w:r>
      <w:proofErr w:type="gramStart"/>
      <w:r w:rsidR="00297035" w:rsidRPr="006E4342">
        <w:rPr>
          <w:rFonts w:cstheme="minorHAnsi"/>
          <w:sz w:val="20"/>
          <w:lang w:val="en-US"/>
        </w:rPr>
        <w:t>]</w:t>
      </w:r>
      <w:r w:rsidR="000D2C7E" w:rsidRPr="006E4342">
        <w:rPr>
          <w:rFonts w:cstheme="minorHAnsi"/>
          <w:sz w:val="20"/>
          <w:lang w:val="en-US"/>
        </w:rPr>
        <w:t>Cisplatin</w:t>
      </w:r>
      <w:proofErr w:type="gramEnd"/>
      <w:r w:rsidR="000D2C7E" w:rsidRPr="006E4342">
        <w:rPr>
          <w:rFonts w:cstheme="minorHAnsi"/>
          <w:sz w:val="20"/>
          <w:lang w:val="en-US"/>
        </w:rPr>
        <w:t xml:space="preserve"> </w:t>
      </w:r>
      <w:r w:rsidRPr="006E4342">
        <w:rPr>
          <w:rFonts w:cstheme="minorHAnsi"/>
          <w:sz w:val="20"/>
          <w:lang w:val="en-US"/>
        </w:rPr>
        <w:t>solution</w:t>
      </w:r>
      <w:r w:rsidR="001317A8" w:rsidRPr="006E4342">
        <w:rPr>
          <w:rFonts w:cstheme="minorHAnsi"/>
          <w:sz w:val="20"/>
          <w:lang w:val="en-US"/>
        </w:rPr>
        <w:t>,</w:t>
      </w:r>
      <w:r w:rsidRPr="006E4342">
        <w:rPr>
          <w:rFonts w:cstheme="minorHAnsi"/>
          <w:sz w:val="20"/>
          <w:lang w:val="en-US"/>
        </w:rPr>
        <w:t xml:space="preserve"> </w:t>
      </w:r>
      <w:r w:rsidR="009645D8" w:rsidRPr="006E4342">
        <w:rPr>
          <w:rFonts w:cstheme="minorHAnsi"/>
          <w:sz w:val="20"/>
          <w:lang w:val="en-US"/>
        </w:rPr>
        <w:t>containing 0.065</w:t>
      </w:r>
      <w:r w:rsidR="0061495D" w:rsidRPr="006E4342">
        <w:rPr>
          <w:rFonts w:cstheme="minorHAnsi"/>
          <w:sz w:val="20"/>
          <w:lang w:val="en-US"/>
        </w:rPr>
        <w:t>-0.067</w:t>
      </w:r>
      <w:r w:rsidR="001317A8" w:rsidRPr="006E4342">
        <w:rPr>
          <w:rFonts w:cstheme="minorHAnsi"/>
          <w:sz w:val="20"/>
          <w:lang w:val="en-US"/>
        </w:rPr>
        <w:t xml:space="preserve"> mg Pt, </w:t>
      </w:r>
      <w:r w:rsidRPr="006E4342">
        <w:rPr>
          <w:rFonts w:cstheme="minorHAnsi"/>
          <w:sz w:val="20"/>
          <w:lang w:val="en-US"/>
        </w:rPr>
        <w:t>was analyzed for radioactivity and radionuclide purity (</w:t>
      </w:r>
      <w:r w:rsidRPr="006E4342">
        <w:rPr>
          <w:rFonts w:cstheme="minorHAnsi"/>
          <w:sz w:val="20"/>
          <w:vertAlign w:val="superscript"/>
          <w:lang w:val="en-US"/>
        </w:rPr>
        <w:t>197</w:t>
      </w:r>
      <w:r w:rsidRPr="006E4342">
        <w:rPr>
          <w:rFonts w:cstheme="minorHAnsi"/>
          <w:sz w:val="20"/>
          <w:lang w:val="en-US"/>
        </w:rPr>
        <w:t xml:space="preserve">Pt, </w:t>
      </w:r>
      <w:r w:rsidRPr="006E4342">
        <w:rPr>
          <w:rFonts w:cstheme="minorHAnsi"/>
          <w:sz w:val="20"/>
          <w:vertAlign w:val="superscript"/>
          <w:lang w:val="en-US"/>
        </w:rPr>
        <w:t>191</w:t>
      </w:r>
      <w:r w:rsidRPr="006E4342">
        <w:rPr>
          <w:rFonts w:cstheme="minorHAnsi"/>
          <w:sz w:val="20"/>
          <w:lang w:val="en-US"/>
        </w:rPr>
        <w:t xml:space="preserve">Pt </w:t>
      </w:r>
      <w:r w:rsidRPr="006E4342">
        <w:rPr>
          <w:rFonts w:cstheme="minorHAnsi"/>
          <w:sz w:val="20"/>
          <w:vertAlign w:val="superscript"/>
          <w:lang w:val="en-US"/>
        </w:rPr>
        <w:t>192</w:t>
      </w:r>
      <w:r w:rsidRPr="006E4342">
        <w:rPr>
          <w:rFonts w:cstheme="minorHAnsi"/>
          <w:sz w:val="20"/>
          <w:lang w:val="en-US"/>
        </w:rPr>
        <w:t xml:space="preserve">Ir, </w:t>
      </w:r>
      <w:r w:rsidRPr="006E4342">
        <w:rPr>
          <w:rFonts w:cstheme="minorHAnsi"/>
          <w:sz w:val="20"/>
          <w:vertAlign w:val="superscript"/>
          <w:lang w:val="en-US"/>
        </w:rPr>
        <w:t>194</w:t>
      </w:r>
      <w:r w:rsidRPr="006E4342">
        <w:rPr>
          <w:rFonts w:cstheme="minorHAnsi"/>
          <w:sz w:val="20"/>
          <w:lang w:val="en-US"/>
        </w:rPr>
        <w:t xml:space="preserve">Ir, </w:t>
      </w:r>
      <w:r w:rsidRPr="006E4342">
        <w:rPr>
          <w:rFonts w:cstheme="minorHAnsi"/>
          <w:sz w:val="20"/>
          <w:vertAlign w:val="superscript"/>
          <w:lang w:val="en-US"/>
        </w:rPr>
        <w:t>198</w:t>
      </w:r>
      <w:r w:rsidRPr="006E4342">
        <w:rPr>
          <w:rFonts w:cstheme="minorHAnsi"/>
          <w:sz w:val="20"/>
          <w:lang w:val="en-US"/>
        </w:rPr>
        <w:t xml:space="preserve">Au, </w:t>
      </w:r>
      <w:r w:rsidRPr="006E4342">
        <w:rPr>
          <w:rFonts w:cstheme="minorHAnsi"/>
          <w:sz w:val="20"/>
          <w:vertAlign w:val="superscript"/>
          <w:lang w:val="en-US"/>
        </w:rPr>
        <w:t>199</w:t>
      </w:r>
      <w:r w:rsidRPr="006E4342">
        <w:rPr>
          <w:rFonts w:cstheme="minorHAnsi"/>
          <w:sz w:val="20"/>
          <w:lang w:val="en-US"/>
        </w:rPr>
        <w:t>Au) using a high purity Germanium detector (</w:t>
      </w:r>
      <w:proofErr w:type="spellStart"/>
      <w:r w:rsidRPr="006E4342">
        <w:rPr>
          <w:rFonts w:cstheme="minorHAnsi"/>
          <w:sz w:val="20"/>
          <w:lang w:val="en-US"/>
        </w:rPr>
        <w:t>HPGe</w:t>
      </w:r>
      <w:proofErr w:type="spellEnd"/>
      <w:r w:rsidRPr="006E4342">
        <w:rPr>
          <w:rFonts w:cstheme="minorHAnsi"/>
          <w:sz w:val="20"/>
          <w:lang w:val="en-US"/>
        </w:rPr>
        <w:t xml:space="preserve">) coupled to a multi-channel analyzer system. The energy window ranged from 50 to 1640 keV. Data were processed using NEMO software version 2.4.7 (NRG, van </w:t>
      </w:r>
      <w:proofErr w:type="spellStart"/>
      <w:r w:rsidRPr="006E4342">
        <w:rPr>
          <w:rFonts w:cstheme="minorHAnsi"/>
          <w:sz w:val="20"/>
          <w:lang w:val="en-US"/>
        </w:rPr>
        <w:t>Dijken</w:t>
      </w:r>
      <w:proofErr w:type="spellEnd"/>
      <w:r w:rsidRPr="006E4342">
        <w:rPr>
          <w:rFonts w:cstheme="minorHAnsi"/>
          <w:sz w:val="20"/>
          <w:lang w:val="en-US"/>
        </w:rPr>
        <w:t xml:space="preserve"> and </w:t>
      </w:r>
      <w:proofErr w:type="spellStart"/>
      <w:r w:rsidRPr="006E4342">
        <w:rPr>
          <w:rFonts w:cstheme="minorHAnsi"/>
          <w:sz w:val="20"/>
          <w:lang w:val="en-US"/>
        </w:rPr>
        <w:t>Oudshoorn</w:t>
      </w:r>
      <w:proofErr w:type="spellEnd"/>
      <w:r w:rsidRPr="006E4342">
        <w:rPr>
          <w:rFonts w:cstheme="minorHAnsi"/>
          <w:sz w:val="20"/>
          <w:lang w:val="en-US"/>
        </w:rPr>
        <w:t xml:space="preserve"> 2011).</w:t>
      </w:r>
      <w:r w:rsidR="00297035" w:rsidRPr="006E4342">
        <w:rPr>
          <w:rFonts w:cstheme="minorHAnsi"/>
          <w:sz w:val="20"/>
          <w:lang w:val="en-US"/>
        </w:rPr>
        <w:t xml:space="preserve"> </w:t>
      </w:r>
      <w:r w:rsidR="00224FD7" w:rsidRPr="006E4342">
        <w:rPr>
          <w:rFonts w:cstheme="minorHAnsi"/>
          <w:sz w:val="20"/>
          <w:lang w:val="en-US"/>
        </w:rPr>
        <w:t xml:space="preserve">Ultraviolet-visible </w:t>
      </w:r>
      <w:proofErr w:type="gramStart"/>
      <w:r w:rsidR="00224FD7" w:rsidRPr="006E4342">
        <w:rPr>
          <w:rFonts w:cstheme="minorHAnsi"/>
          <w:sz w:val="20"/>
          <w:lang w:val="en-US"/>
        </w:rPr>
        <w:t xml:space="preserve">spectrophotometry </w:t>
      </w:r>
      <w:r w:rsidR="00297035" w:rsidRPr="006E4342">
        <w:rPr>
          <w:rFonts w:cstheme="minorHAnsi"/>
          <w:sz w:val="20"/>
          <w:lang w:val="en-US"/>
        </w:rPr>
        <w:t xml:space="preserve"> </w:t>
      </w:r>
      <w:r w:rsidR="00224FD7" w:rsidRPr="006E4342">
        <w:rPr>
          <w:rFonts w:cstheme="minorHAnsi"/>
          <w:sz w:val="20"/>
          <w:lang w:val="en-US"/>
        </w:rPr>
        <w:t>(</w:t>
      </w:r>
      <w:proofErr w:type="gramEnd"/>
      <w:r w:rsidR="007427BD" w:rsidRPr="006E4342">
        <w:rPr>
          <w:rFonts w:cstheme="minorHAnsi"/>
          <w:sz w:val="20"/>
          <w:lang w:val="en-US"/>
        </w:rPr>
        <w:t>Perkin Elmer double-beam Lambda 365 UV-vis spectrophotometer</w:t>
      </w:r>
      <w:r w:rsidR="00224FD7" w:rsidRPr="006E4342">
        <w:rPr>
          <w:rFonts w:cstheme="minorHAnsi"/>
          <w:sz w:val="20"/>
          <w:lang w:val="en-US"/>
        </w:rPr>
        <w:t>)</w:t>
      </w:r>
      <w:r w:rsidR="007427BD" w:rsidRPr="006E4342">
        <w:rPr>
          <w:rFonts w:cstheme="minorHAnsi"/>
          <w:sz w:val="20"/>
          <w:lang w:val="en-US"/>
        </w:rPr>
        <w:t xml:space="preserve"> </w:t>
      </w:r>
      <w:r w:rsidR="00297035" w:rsidRPr="006E4342">
        <w:rPr>
          <w:rFonts w:cstheme="minorHAnsi"/>
          <w:sz w:val="20"/>
          <w:lang w:val="en-US"/>
        </w:rPr>
        <w:t>was used to identify Cisplatin</w:t>
      </w:r>
      <w:r w:rsidR="00F31E43" w:rsidRPr="006E4342">
        <w:rPr>
          <w:rFonts w:cstheme="minorHAnsi"/>
          <w:sz w:val="20"/>
          <w:lang w:val="en-US"/>
        </w:rPr>
        <w:t xml:space="preserve"> by its characteristic absorbance at 301 and 365 nm.</w:t>
      </w:r>
      <w:r w:rsidR="00297035" w:rsidRPr="006E4342">
        <w:rPr>
          <w:rFonts w:cstheme="minorHAnsi"/>
          <w:sz w:val="20"/>
          <w:lang w:val="en-US"/>
        </w:rPr>
        <w:t xml:space="preserve"> </w:t>
      </w:r>
      <w:r w:rsidR="00F31E43" w:rsidRPr="006E4342">
        <w:rPr>
          <w:rFonts w:cstheme="minorHAnsi"/>
          <w:sz w:val="20"/>
          <w:lang w:val="en-US"/>
        </w:rPr>
        <w:t>T</w:t>
      </w:r>
      <w:r w:rsidR="001D76A2" w:rsidRPr="006E4342">
        <w:rPr>
          <w:rFonts w:cstheme="minorHAnsi"/>
          <w:sz w:val="20"/>
          <w:lang w:val="en-US"/>
        </w:rPr>
        <w:t xml:space="preserve">he absorbance at 301 nm was measured </w:t>
      </w:r>
      <w:r w:rsidR="00297035" w:rsidRPr="006E4342">
        <w:rPr>
          <w:rFonts w:cstheme="minorHAnsi"/>
          <w:sz w:val="20"/>
          <w:lang w:val="en-US"/>
        </w:rPr>
        <w:t>to determine the concentration of the</w:t>
      </w:r>
      <w:r w:rsidR="000D2C7E" w:rsidRPr="006E4342">
        <w:rPr>
          <w:rFonts w:cstheme="minorHAnsi"/>
          <w:sz w:val="20"/>
          <w:lang w:val="en-US"/>
        </w:rPr>
        <w:t xml:space="preserve"> </w:t>
      </w:r>
      <w:r w:rsidR="00297035" w:rsidRPr="006E4342">
        <w:rPr>
          <w:rFonts w:cstheme="minorHAnsi"/>
          <w:sz w:val="20"/>
          <w:lang w:val="en-US"/>
        </w:rPr>
        <w:t>[</w:t>
      </w:r>
      <w:r w:rsidR="000D2C7E" w:rsidRPr="006E4342">
        <w:rPr>
          <w:rFonts w:cstheme="minorHAnsi"/>
          <w:sz w:val="20"/>
          <w:vertAlign w:val="superscript"/>
          <w:lang w:val="en-US"/>
        </w:rPr>
        <w:t>195m</w:t>
      </w:r>
      <w:r w:rsidR="000D2C7E" w:rsidRPr="006E4342">
        <w:rPr>
          <w:rFonts w:cstheme="minorHAnsi"/>
          <w:sz w:val="20"/>
          <w:lang w:val="en-US"/>
        </w:rPr>
        <w:t>Pt</w:t>
      </w:r>
      <w:proofErr w:type="gramStart"/>
      <w:r w:rsidR="00297035" w:rsidRPr="006E4342">
        <w:rPr>
          <w:rFonts w:cstheme="minorHAnsi"/>
          <w:sz w:val="20"/>
          <w:lang w:val="en-US"/>
        </w:rPr>
        <w:t>]</w:t>
      </w:r>
      <w:r w:rsidR="000D2C7E" w:rsidRPr="006E4342">
        <w:rPr>
          <w:rFonts w:cstheme="minorHAnsi"/>
          <w:sz w:val="20"/>
          <w:lang w:val="en-US"/>
        </w:rPr>
        <w:t>Cisplatin</w:t>
      </w:r>
      <w:proofErr w:type="gramEnd"/>
      <w:r w:rsidR="000D2C7E" w:rsidRPr="006E4342">
        <w:rPr>
          <w:rFonts w:cstheme="minorHAnsi"/>
          <w:sz w:val="20"/>
          <w:lang w:val="en-US"/>
        </w:rPr>
        <w:t xml:space="preserve"> </w:t>
      </w:r>
      <w:r w:rsidR="00297035" w:rsidRPr="006E4342">
        <w:rPr>
          <w:rFonts w:cstheme="minorHAnsi"/>
          <w:sz w:val="20"/>
          <w:lang w:val="en-US"/>
        </w:rPr>
        <w:t>solution</w:t>
      </w:r>
      <w:r w:rsidR="004C39BD" w:rsidRPr="006E4342">
        <w:rPr>
          <w:rFonts w:cstheme="minorHAnsi"/>
          <w:sz w:val="20"/>
          <w:lang w:val="en-US"/>
        </w:rPr>
        <w:t xml:space="preserve"> according to </w:t>
      </w:r>
      <w:r w:rsidR="00F31E43" w:rsidRPr="006E4342">
        <w:rPr>
          <w:rFonts w:cstheme="minorHAnsi"/>
          <w:sz w:val="20"/>
          <w:lang w:val="en-US"/>
        </w:rPr>
        <w:t>a calibration graph, which was plotted from the absorbance at 301 nm of solutions with concentrations of Cisplatin ranging from 0.2 to 1 mg/ml Cisplatin in 0.9% NaCl</w:t>
      </w:r>
      <w:r w:rsidR="00297035" w:rsidRPr="006E4342">
        <w:rPr>
          <w:rFonts w:cstheme="minorHAnsi"/>
          <w:sz w:val="20"/>
          <w:lang w:val="en-US"/>
        </w:rPr>
        <w:t xml:space="preserve">. The </w:t>
      </w:r>
      <w:r w:rsidR="000D2C7E" w:rsidRPr="006E4342">
        <w:rPr>
          <w:rFonts w:cstheme="minorHAnsi"/>
          <w:sz w:val="20"/>
          <w:lang w:val="en-US"/>
        </w:rPr>
        <w:t xml:space="preserve">chemical and radiochemical </w:t>
      </w:r>
      <w:r w:rsidR="004B3B8D" w:rsidRPr="006E4342">
        <w:rPr>
          <w:rFonts w:cstheme="minorHAnsi"/>
          <w:sz w:val="20"/>
          <w:lang w:val="en-US"/>
        </w:rPr>
        <w:t xml:space="preserve">purity were determined using </w:t>
      </w:r>
      <w:r w:rsidR="00224FD7" w:rsidRPr="006E4342">
        <w:rPr>
          <w:rFonts w:cstheme="minorHAnsi"/>
          <w:sz w:val="20"/>
          <w:lang w:val="en-US"/>
        </w:rPr>
        <w:t xml:space="preserve">High Performance Liquid Chromatography (Waters </w:t>
      </w:r>
      <w:proofErr w:type="spellStart"/>
      <w:r w:rsidR="00224FD7" w:rsidRPr="006E4342">
        <w:rPr>
          <w:rFonts w:cstheme="minorHAnsi"/>
          <w:sz w:val="20"/>
          <w:lang w:val="en-US"/>
        </w:rPr>
        <w:t>Acquity</w:t>
      </w:r>
      <w:proofErr w:type="spellEnd"/>
      <w:r w:rsidR="00224FD7" w:rsidRPr="006E4342">
        <w:rPr>
          <w:rFonts w:cstheme="minorHAnsi"/>
          <w:sz w:val="20"/>
          <w:lang w:val="en-US"/>
        </w:rPr>
        <w:t xml:space="preserve">-arc HPLC system with </w:t>
      </w:r>
      <w:proofErr w:type="gramStart"/>
      <w:r w:rsidR="00224FD7" w:rsidRPr="006E4342">
        <w:rPr>
          <w:rFonts w:cstheme="minorHAnsi"/>
          <w:sz w:val="20"/>
          <w:lang w:val="en-US"/>
        </w:rPr>
        <w:t>a</w:t>
      </w:r>
      <w:proofErr w:type="gramEnd"/>
      <w:r w:rsidR="00224FD7" w:rsidRPr="006E4342">
        <w:rPr>
          <w:rFonts w:cstheme="minorHAnsi"/>
          <w:sz w:val="20"/>
          <w:lang w:val="en-US"/>
        </w:rPr>
        <w:t xml:space="preserve"> </w:t>
      </w:r>
      <w:proofErr w:type="spellStart"/>
      <w:r w:rsidR="00224FD7" w:rsidRPr="006E4342">
        <w:rPr>
          <w:rFonts w:cstheme="minorHAnsi"/>
          <w:sz w:val="20"/>
          <w:lang w:val="en-US"/>
        </w:rPr>
        <w:t>XBridge</w:t>
      </w:r>
      <w:proofErr w:type="spellEnd"/>
      <w:r w:rsidR="00224FD7" w:rsidRPr="006E4342">
        <w:rPr>
          <w:rFonts w:cstheme="minorHAnsi"/>
          <w:sz w:val="20"/>
          <w:lang w:val="en-US"/>
        </w:rPr>
        <w:t xml:space="preserve"> C8 </w:t>
      </w:r>
      <w:r w:rsidR="006E4342" w:rsidRPr="006E4342">
        <w:rPr>
          <w:rFonts w:cstheme="minorHAnsi"/>
          <w:sz w:val="20"/>
          <w:lang w:val="en-US"/>
        </w:rPr>
        <w:t>column</w:t>
      </w:r>
      <w:r w:rsidR="00224FD7" w:rsidRPr="006E4342">
        <w:rPr>
          <w:rFonts w:cstheme="minorHAnsi"/>
          <w:sz w:val="20"/>
          <w:lang w:val="en-US"/>
        </w:rPr>
        <w:t xml:space="preserve"> (3.5 </w:t>
      </w:r>
      <w:r w:rsidR="00224FD7" w:rsidRPr="006E4342">
        <w:rPr>
          <w:rFonts w:cstheme="minorHAnsi"/>
          <w:sz w:val="20"/>
        </w:rPr>
        <w:t>μ</w:t>
      </w:r>
      <w:r w:rsidR="00224FD7" w:rsidRPr="006E4342">
        <w:rPr>
          <w:rFonts w:cstheme="minorHAnsi"/>
          <w:sz w:val="20"/>
          <w:lang w:val="en-US"/>
        </w:rPr>
        <w:t xml:space="preserve">m) of 4.6 x 250 mm, UV-detection at 210 nm and detection of radioactivity with a Berthold </w:t>
      </w:r>
      <w:proofErr w:type="spellStart"/>
      <w:r w:rsidR="00224FD7" w:rsidRPr="006E4342">
        <w:rPr>
          <w:rFonts w:cstheme="minorHAnsi"/>
          <w:sz w:val="20"/>
          <w:lang w:val="en-US"/>
        </w:rPr>
        <w:t>Flowstar</w:t>
      </w:r>
      <w:proofErr w:type="spellEnd"/>
      <w:r w:rsidR="00224FD7" w:rsidRPr="006E4342">
        <w:rPr>
          <w:rFonts w:cstheme="minorHAnsi"/>
          <w:sz w:val="20"/>
          <w:lang w:val="en-US"/>
        </w:rPr>
        <w:t xml:space="preserve"> LB513 </w:t>
      </w:r>
      <w:proofErr w:type="spellStart"/>
      <w:r w:rsidR="00224FD7" w:rsidRPr="006E4342">
        <w:rPr>
          <w:rFonts w:cstheme="minorHAnsi"/>
          <w:sz w:val="20"/>
          <w:lang w:val="en-US"/>
        </w:rPr>
        <w:t>radiodetector</w:t>
      </w:r>
      <w:proofErr w:type="spellEnd"/>
      <w:r w:rsidR="00224FD7" w:rsidRPr="006E4342">
        <w:rPr>
          <w:rFonts w:cstheme="minorHAnsi"/>
          <w:sz w:val="20"/>
          <w:lang w:val="en-US"/>
        </w:rPr>
        <w:t>)</w:t>
      </w:r>
      <w:r w:rsidR="004B3B8D" w:rsidRPr="006E4342">
        <w:rPr>
          <w:rFonts w:cstheme="minorHAnsi"/>
          <w:sz w:val="20"/>
          <w:lang w:val="en-US"/>
        </w:rPr>
        <w:t xml:space="preserve"> following procedures as described in the European Pharmacopeia (</w:t>
      </w:r>
      <w:r w:rsidR="004B3B8D" w:rsidRPr="00AC42D7">
        <w:rPr>
          <w:rFonts w:cstheme="minorHAnsi"/>
          <w:sz w:val="20"/>
          <w:lang w:val="en-US"/>
        </w:rPr>
        <w:t>edition</w:t>
      </w:r>
      <w:r w:rsidR="00BC3F7A" w:rsidRPr="00AC42D7">
        <w:rPr>
          <w:rFonts w:cstheme="minorHAnsi"/>
          <w:sz w:val="20"/>
          <w:lang w:val="en-US"/>
        </w:rPr>
        <w:t xml:space="preserve"> </w:t>
      </w:r>
      <w:r w:rsidR="007427BD" w:rsidRPr="00AC42D7">
        <w:rPr>
          <w:rFonts w:cstheme="minorHAnsi"/>
          <w:sz w:val="20"/>
          <w:lang w:val="en-US"/>
        </w:rPr>
        <w:t>7.0</w:t>
      </w:r>
      <w:r w:rsidR="004B3B8D" w:rsidRPr="006E4342">
        <w:rPr>
          <w:rFonts w:cstheme="minorHAnsi"/>
          <w:sz w:val="20"/>
          <w:lang w:val="en-US"/>
        </w:rPr>
        <w:t>)</w:t>
      </w:r>
      <w:r w:rsidR="00224FD7" w:rsidRPr="006E4342">
        <w:rPr>
          <w:rFonts w:cstheme="minorHAnsi"/>
          <w:sz w:val="20"/>
          <w:lang w:val="en-US"/>
        </w:rPr>
        <w:t xml:space="preserve"> with slight modifications</w:t>
      </w:r>
      <w:r w:rsidR="004C39BD" w:rsidRPr="006E4342">
        <w:rPr>
          <w:rFonts w:cstheme="minorHAnsi"/>
          <w:sz w:val="20"/>
          <w:lang w:val="en-US"/>
        </w:rPr>
        <w:t xml:space="preserve">. An aqueous solution of 1.08 g sodium </w:t>
      </w:r>
      <w:proofErr w:type="spellStart"/>
      <w:r w:rsidR="004C39BD" w:rsidRPr="006E4342">
        <w:rPr>
          <w:rFonts w:cstheme="minorHAnsi"/>
          <w:sz w:val="20"/>
          <w:lang w:val="en-US"/>
        </w:rPr>
        <w:t>octanesulfonate</w:t>
      </w:r>
      <w:proofErr w:type="spellEnd"/>
      <w:r w:rsidR="004C39BD" w:rsidRPr="006E4342">
        <w:rPr>
          <w:rFonts w:cstheme="minorHAnsi"/>
          <w:sz w:val="20"/>
          <w:lang w:val="en-US"/>
        </w:rPr>
        <w:t xml:space="preserve">, 1.70 g </w:t>
      </w:r>
      <w:proofErr w:type="spellStart"/>
      <w:r w:rsidR="004C39BD" w:rsidRPr="006E4342">
        <w:rPr>
          <w:rFonts w:cstheme="minorHAnsi"/>
          <w:sz w:val="20"/>
          <w:lang w:val="en-US"/>
        </w:rPr>
        <w:t>tetrabutylammonium</w:t>
      </w:r>
      <w:proofErr w:type="spellEnd"/>
      <w:r w:rsidR="004C39BD" w:rsidRPr="006E4342">
        <w:rPr>
          <w:rFonts w:cstheme="minorHAnsi"/>
          <w:sz w:val="20"/>
          <w:lang w:val="en-US"/>
        </w:rPr>
        <w:t xml:space="preserve"> </w:t>
      </w:r>
      <w:proofErr w:type="spellStart"/>
      <w:r w:rsidR="004C39BD" w:rsidRPr="006E4342">
        <w:rPr>
          <w:rFonts w:cstheme="minorHAnsi"/>
          <w:sz w:val="20"/>
          <w:lang w:val="en-US"/>
        </w:rPr>
        <w:t>hydrogensulfate</w:t>
      </w:r>
      <w:proofErr w:type="spellEnd"/>
      <w:r w:rsidR="004C39BD" w:rsidRPr="006E4342">
        <w:rPr>
          <w:rFonts w:cstheme="minorHAnsi"/>
          <w:sz w:val="20"/>
          <w:lang w:val="en-US"/>
        </w:rPr>
        <w:t xml:space="preserve"> and 2.72 g potassium </w:t>
      </w:r>
      <w:proofErr w:type="spellStart"/>
      <w:r w:rsidR="004C39BD" w:rsidRPr="006E4342">
        <w:rPr>
          <w:rFonts w:cstheme="minorHAnsi"/>
          <w:sz w:val="20"/>
          <w:lang w:val="en-US"/>
        </w:rPr>
        <w:t>dihydrogenphosphate</w:t>
      </w:r>
      <w:proofErr w:type="spellEnd"/>
      <w:r w:rsidR="004C39BD" w:rsidRPr="006E4342">
        <w:rPr>
          <w:rFonts w:cstheme="minorHAnsi"/>
          <w:sz w:val="20"/>
          <w:lang w:val="en-US"/>
        </w:rPr>
        <w:t xml:space="preserve"> per liter, of which the pH was adjusted to pH 5.9 with 1 M sodium hydroxide, was filtered (0.2 </w:t>
      </w:r>
      <w:r w:rsidR="004C39BD" w:rsidRPr="006E4342">
        <w:rPr>
          <w:rFonts w:cstheme="minorHAnsi"/>
          <w:sz w:val="20"/>
        </w:rPr>
        <w:t>μ</w:t>
      </w:r>
      <w:r w:rsidR="004C39BD" w:rsidRPr="006E4342">
        <w:rPr>
          <w:rFonts w:cstheme="minorHAnsi"/>
          <w:sz w:val="20"/>
          <w:lang w:val="en-US"/>
        </w:rPr>
        <w:t xml:space="preserve">m Whatman RC58) and used as the mobile phase. A flow rate of 1 ml/min. was used and a run time of 10 min. </w:t>
      </w:r>
      <w:r w:rsidR="001D76A2" w:rsidRPr="006E4342">
        <w:rPr>
          <w:rFonts w:cstheme="minorHAnsi"/>
          <w:sz w:val="20"/>
          <w:lang w:val="en-US"/>
        </w:rPr>
        <w:t xml:space="preserve">European Pharmacopoeia reference standard Cisplatin CRS, Cisplatin impurity A CRS and Cisplatin impurity B CRS, were used to </w:t>
      </w:r>
      <w:r w:rsidR="00F31E43" w:rsidRPr="006E4342">
        <w:rPr>
          <w:rFonts w:cstheme="minorHAnsi"/>
          <w:sz w:val="20"/>
          <w:lang w:val="en-US"/>
        </w:rPr>
        <w:t>determine</w:t>
      </w:r>
      <w:r w:rsidR="001D76A2" w:rsidRPr="006E4342">
        <w:rPr>
          <w:rFonts w:cstheme="minorHAnsi"/>
          <w:sz w:val="20"/>
          <w:lang w:val="en-US"/>
        </w:rPr>
        <w:t xml:space="preserve"> </w:t>
      </w:r>
      <w:r w:rsidR="009B5BCF" w:rsidRPr="006E4342">
        <w:rPr>
          <w:rFonts w:cstheme="minorHAnsi"/>
          <w:sz w:val="20"/>
          <w:lang w:val="en-US"/>
        </w:rPr>
        <w:t xml:space="preserve">retention </w:t>
      </w:r>
      <w:r w:rsidR="001D76A2" w:rsidRPr="006E4342">
        <w:rPr>
          <w:rFonts w:cstheme="minorHAnsi"/>
          <w:sz w:val="20"/>
          <w:lang w:val="en-US"/>
        </w:rPr>
        <w:t xml:space="preserve">peaks of Cisplatin and of hydrolyzed Cisplatin (aquo complex), as well as of </w:t>
      </w:r>
      <w:proofErr w:type="spellStart"/>
      <w:r w:rsidR="001D76A2" w:rsidRPr="006E4342">
        <w:rPr>
          <w:rFonts w:cstheme="minorHAnsi"/>
          <w:sz w:val="20"/>
          <w:lang w:val="en-US"/>
        </w:rPr>
        <w:t>Transplatin</w:t>
      </w:r>
      <w:proofErr w:type="spellEnd"/>
      <w:r w:rsidR="001D76A2" w:rsidRPr="006E4342">
        <w:rPr>
          <w:rFonts w:cstheme="minorHAnsi"/>
          <w:sz w:val="20"/>
          <w:lang w:val="en-US"/>
        </w:rPr>
        <w:t xml:space="preserve"> (impurity A) </w:t>
      </w:r>
      <w:r w:rsidR="006E4342">
        <w:rPr>
          <w:rFonts w:cstheme="minorHAnsi"/>
          <w:sz w:val="20"/>
          <w:lang w:val="en-US"/>
        </w:rPr>
        <w:t>and</w:t>
      </w:r>
      <w:r w:rsidR="006E4342" w:rsidRPr="006E4342">
        <w:rPr>
          <w:rFonts w:cstheme="minorHAnsi"/>
          <w:sz w:val="20"/>
          <w:lang w:val="en-US"/>
        </w:rPr>
        <w:t xml:space="preserve"> </w:t>
      </w:r>
      <w:r w:rsidR="001D76A2" w:rsidRPr="006E4342">
        <w:rPr>
          <w:rFonts w:cstheme="minorHAnsi"/>
          <w:sz w:val="20"/>
          <w:lang w:val="en-US"/>
        </w:rPr>
        <w:t>ammonium</w:t>
      </w:r>
      <w:r w:rsidR="004C39BD" w:rsidRPr="006E4342">
        <w:rPr>
          <w:rFonts w:cstheme="minorHAnsi"/>
          <w:sz w:val="20"/>
          <w:lang w:val="en-US"/>
        </w:rPr>
        <w:t xml:space="preserve"> </w:t>
      </w:r>
      <w:proofErr w:type="spellStart"/>
      <w:r w:rsidR="001D76A2" w:rsidRPr="006E4342">
        <w:rPr>
          <w:rFonts w:cstheme="minorHAnsi"/>
          <w:sz w:val="20"/>
          <w:lang w:val="en-US"/>
        </w:rPr>
        <w:t>trichloroplatinate</w:t>
      </w:r>
      <w:proofErr w:type="spellEnd"/>
      <w:r w:rsidR="001D76A2" w:rsidRPr="006E4342">
        <w:rPr>
          <w:rFonts w:cstheme="minorHAnsi"/>
          <w:sz w:val="20"/>
          <w:lang w:val="en-US"/>
        </w:rPr>
        <w:t>(‒) (impurity B).</w:t>
      </w:r>
    </w:p>
    <w:p w14:paraId="27805A46" w14:textId="77777777" w:rsidR="000A4963" w:rsidRPr="006E4342" w:rsidRDefault="00BC3F7A" w:rsidP="00361865">
      <w:pPr>
        <w:spacing w:line="480" w:lineRule="auto"/>
        <w:rPr>
          <w:rFonts w:cstheme="minorHAnsi"/>
          <w:sz w:val="20"/>
          <w:lang w:val="en-US"/>
        </w:rPr>
      </w:pPr>
      <w:r w:rsidRPr="006E4342">
        <w:rPr>
          <w:rFonts w:cstheme="minorHAnsi"/>
          <w:sz w:val="20"/>
          <w:lang w:val="en-US"/>
        </w:rPr>
        <w:t xml:space="preserve">Cisplatin </w:t>
      </w:r>
      <w:r w:rsidR="008C1B72" w:rsidRPr="006E4342">
        <w:rPr>
          <w:rFonts w:cstheme="minorHAnsi"/>
          <w:sz w:val="20"/>
          <w:lang w:val="en-US"/>
        </w:rPr>
        <w:t xml:space="preserve">(1 mg/ml concentrate for solution for infusion) was purchased from Accord (Accord Healthcare Ltd., United Kingdom). </w:t>
      </w:r>
    </w:p>
    <w:p w14:paraId="6F723982" w14:textId="77777777" w:rsidR="00045692" w:rsidRPr="006E4342" w:rsidRDefault="005342D2" w:rsidP="00361865">
      <w:pPr>
        <w:spacing w:line="480" w:lineRule="auto"/>
        <w:rPr>
          <w:rFonts w:cstheme="minorHAnsi"/>
          <w:b/>
          <w:sz w:val="20"/>
          <w:lang w:val="en-GB"/>
        </w:rPr>
      </w:pPr>
      <w:r w:rsidRPr="006E4342">
        <w:rPr>
          <w:rFonts w:cstheme="minorHAnsi"/>
          <w:b/>
          <w:sz w:val="20"/>
          <w:lang w:val="en-GB"/>
        </w:rPr>
        <w:t>Results</w:t>
      </w:r>
    </w:p>
    <w:p w14:paraId="0C153095" w14:textId="79DBC75E" w:rsidR="00F90123" w:rsidRPr="006E4342" w:rsidRDefault="009E6DFC" w:rsidP="00361865">
      <w:pPr>
        <w:pStyle w:val="ListParagraph"/>
        <w:numPr>
          <w:ilvl w:val="0"/>
          <w:numId w:val="2"/>
        </w:numPr>
        <w:spacing w:line="480" w:lineRule="auto"/>
        <w:rPr>
          <w:rFonts w:cstheme="minorHAnsi"/>
          <w:sz w:val="20"/>
          <w:u w:val="single"/>
          <w:lang w:val="en-GB"/>
        </w:rPr>
      </w:pPr>
      <w:r w:rsidRPr="006E4342">
        <w:rPr>
          <w:rFonts w:cstheme="minorHAnsi"/>
          <w:sz w:val="20"/>
          <w:u w:val="single"/>
          <w:lang w:val="en-GB"/>
        </w:rPr>
        <w:t>[</w:t>
      </w:r>
      <w:r w:rsidR="00F90123" w:rsidRPr="006E4342">
        <w:rPr>
          <w:rFonts w:cstheme="minorHAnsi"/>
          <w:sz w:val="20"/>
          <w:u w:val="single"/>
          <w:vertAlign w:val="superscript"/>
          <w:lang w:val="en-GB"/>
        </w:rPr>
        <w:t>195m</w:t>
      </w:r>
      <w:r w:rsidR="00F90123" w:rsidRPr="006E4342">
        <w:rPr>
          <w:rFonts w:cstheme="minorHAnsi"/>
          <w:sz w:val="20"/>
          <w:u w:val="single"/>
          <w:lang w:val="en-GB"/>
        </w:rPr>
        <w:t>Pt</w:t>
      </w:r>
      <w:r w:rsidRPr="006E4342">
        <w:rPr>
          <w:rFonts w:cstheme="minorHAnsi"/>
          <w:sz w:val="20"/>
          <w:u w:val="single"/>
          <w:lang w:val="en-GB"/>
        </w:rPr>
        <w:t>]C</w:t>
      </w:r>
      <w:r w:rsidR="003E1A55" w:rsidRPr="006E4342">
        <w:rPr>
          <w:rFonts w:cstheme="minorHAnsi"/>
          <w:sz w:val="20"/>
          <w:u w:val="single"/>
          <w:lang w:val="en-GB"/>
        </w:rPr>
        <w:t>isplatin</w:t>
      </w:r>
    </w:p>
    <w:p w14:paraId="5C78E9C6" w14:textId="5A04184E" w:rsidR="007B2C8D" w:rsidRPr="006E4342" w:rsidRDefault="007E4D7F" w:rsidP="00361865">
      <w:pPr>
        <w:spacing w:line="480" w:lineRule="auto"/>
        <w:rPr>
          <w:rFonts w:cstheme="minorHAnsi"/>
          <w:sz w:val="20"/>
          <w:lang w:val="en-GB"/>
        </w:rPr>
      </w:pPr>
      <w:r w:rsidRPr="006E4342">
        <w:rPr>
          <w:rFonts w:cstheme="minorHAnsi"/>
          <w:sz w:val="20"/>
          <w:lang w:val="en-GB"/>
        </w:rPr>
        <w:lastRenderedPageBreak/>
        <w:t xml:space="preserve">Specific activity </w:t>
      </w:r>
      <w:r w:rsidR="00481335" w:rsidRPr="006E4342">
        <w:rPr>
          <w:rFonts w:cstheme="minorHAnsi"/>
          <w:sz w:val="20"/>
          <w:lang w:val="en-GB"/>
        </w:rPr>
        <w:t xml:space="preserve">per mg Platinum </w:t>
      </w:r>
      <w:r w:rsidRPr="006E4342">
        <w:rPr>
          <w:rFonts w:cstheme="minorHAnsi"/>
          <w:sz w:val="20"/>
          <w:lang w:val="en-GB"/>
        </w:rPr>
        <w:t>at</w:t>
      </w:r>
      <w:r w:rsidR="001317A8" w:rsidRPr="006E4342">
        <w:rPr>
          <w:rFonts w:cstheme="minorHAnsi"/>
          <w:sz w:val="20"/>
          <w:lang w:val="en-GB"/>
        </w:rPr>
        <w:t xml:space="preserve"> End of Irradiation</w:t>
      </w:r>
      <w:r w:rsidRPr="006E4342">
        <w:rPr>
          <w:rFonts w:cstheme="minorHAnsi"/>
          <w:sz w:val="20"/>
          <w:lang w:val="en-GB"/>
        </w:rPr>
        <w:t xml:space="preserve"> </w:t>
      </w:r>
      <w:r w:rsidR="0054171A" w:rsidRPr="006E4342">
        <w:rPr>
          <w:rFonts w:cstheme="minorHAnsi"/>
          <w:sz w:val="20"/>
          <w:lang w:val="en-GB"/>
        </w:rPr>
        <w:t>(</w:t>
      </w:r>
      <w:proofErr w:type="spellStart"/>
      <w:r w:rsidR="0054171A" w:rsidRPr="006E4342">
        <w:rPr>
          <w:rFonts w:cstheme="minorHAnsi"/>
          <w:sz w:val="20"/>
          <w:lang w:val="en-GB"/>
        </w:rPr>
        <w:t>EoI</w:t>
      </w:r>
      <w:proofErr w:type="spellEnd"/>
      <w:r w:rsidR="0054171A" w:rsidRPr="006E4342">
        <w:rPr>
          <w:rFonts w:cstheme="minorHAnsi"/>
          <w:sz w:val="20"/>
          <w:lang w:val="en-GB"/>
        </w:rPr>
        <w:t>)</w:t>
      </w:r>
      <w:r w:rsidR="001317A8" w:rsidRPr="006E4342">
        <w:rPr>
          <w:rFonts w:cstheme="minorHAnsi"/>
          <w:sz w:val="20"/>
          <w:lang w:val="en-GB"/>
        </w:rPr>
        <w:t xml:space="preserve"> </w:t>
      </w:r>
      <w:r w:rsidRPr="006E4342">
        <w:rPr>
          <w:rFonts w:cstheme="minorHAnsi"/>
          <w:sz w:val="20"/>
          <w:lang w:val="en-GB"/>
        </w:rPr>
        <w:t xml:space="preserve">was </w:t>
      </w:r>
      <w:r w:rsidR="00A311CB" w:rsidRPr="006E4342">
        <w:rPr>
          <w:rFonts w:cstheme="minorHAnsi"/>
          <w:sz w:val="20"/>
          <w:lang w:val="en-GB"/>
        </w:rPr>
        <w:t xml:space="preserve">81 </w:t>
      </w:r>
      <w:proofErr w:type="spellStart"/>
      <w:r w:rsidRPr="006E4342">
        <w:rPr>
          <w:rFonts w:cstheme="minorHAnsi"/>
          <w:sz w:val="20"/>
          <w:lang w:val="en-GB"/>
        </w:rPr>
        <w:t>MBq</w:t>
      </w:r>
      <w:proofErr w:type="spellEnd"/>
      <w:r w:rsidR="00A311CB" w:rsidRPr="006E4342">
        <w:rPr>
          <w:rFonts w:cstheme="minorHAnsi"/>
          <w:sz w:val="20"/>
          <w:lang w:val="en-GB"/>
        </w:rPr>
        <w:t xml:space="preserve"> and 86</w:t>
      </w:r>
      <w:r w:rsidR="001317A8" w:rsidRPr="006E4342">
        <w:rPr>
          <w:rFonts w:cstheme="minorHAnsi"/>
          <w:sz w:val="20"/>
          <w:lang w:val="en-GB"/>
        </w:rPr>
        <w:t xml:space="preserve"> </w:t>
      </w:r>
      <w:proofErr w:type="spellStart"/>
      <w:r w:rsidRPr="006E4342">
        <w:rPr>
          <w:rFonts w:cstheme="minorHAnsi"/>
          <w:sz w:val="20"/>
          <w:lang w:val="en-GB"/>
        </w:rPr>
        <w:t>MBq</w:t>
      </w:r>
      <w:proofErr w:type="spellEnd"/>
      <w:r w:rsidR="004B3B8D" w:rsidRPr="006E4342">
        <w:rPr>
          <w:rFonts w:cstheme="minorHAnsi"/>
          <w:sz w:val="20"/>
          <w:lang w:val="en-GB"/>
        </w:rPr>
        <w:t xml:space="preserve"> </w:t>
      </w:r>
      <w:r w:rsidR="004B3B8D" w:rsidRPr="006E4342">
        <w:rPr>
          <w:rFonts w:cstheme="minorHAnsi"/>
          <w:sz w:val="20"/>
          <w:vertAlign w:val="superscript"/>
          <w:lang w:val="en-GB"/>
        </w:rPr>
        <w:t>195m</w:t>
      </w:r>
      <w:r w:rsidR="004B3B8D" w:rsidRPr="006E4342">
        <w:rPr>
          <w:rFonts w:cstheme="minorHAnsi"/>
          <w:sz w:val="20"/>
          <w:lang w:val="en-GB"/>
        </w:rPr>
        <w:t>Pt</w:t>
      </w:r>
      <w:r w:rsidRPr="006E4342">
        <w:rPr>
          <w:rFonts w:cstheme="minorHAnsi"/>
          <w:sz w:val="20"/>
          <w:lang w:val="en-GB"/>
        </w:rPr>
        <w:t xml:space="preserve">/mg </w:t>
      </w:r>
      <w:r w:rsidR="00297035" w:rsidRPr="006E4342">
        <w:rPr>
          <w:rFonts w:cstheme="minorHAnsi"/>
          <w:sz w:val="20"/>
          <w:lang w:val="en-GB"/>
        </w:rPr>
        <w:t>P</w:t>
      </w:r>
      <w:r w:rsidRPr="006E4342">
        <w:rPr>
          <w:rFonts w:cstheme="minorHAnsi"/>
          <w:sz w:val="20"/>
          <w:lang w:val="en-GB"/>
        </w:rPr>
        <w:t>latinum</w:t>
      </w:r>
      <w:r w:rsidR="00A311CB" w:rsidRPr="006E4342">
        <w:rPr>
          <w:rFonts w:cstheme="minorHAnsi"/>
          <w:sz w:val="20"/>
          <w:lang w:val="en-GB"/>
        </w:rPr>
        <w:t xml:space="preserve"> for Pt-0009 and Pt-0011 respectively</w:t>
      </w:r>
      <w:r w:rsidR="001317A8" w:rsidRPr="006E4342">
        <w:rPr>
          <w:rFonts w:cstheme="minorHAnsi"/>
          <w:sz w:val="20"/>
          <w:lang w:val="en-GB"/>
        </w:rPr>
        <w:t xml:space="preserve">, or </w:t>
      </w:r>
      <w:r w:rsidR="007358FB" w:rsidRPr="006E4342">
        <w:rPr>
          <w:rFonts w:cstheme="minorHAnsi"/>
          <w:sz w:val="20"/>
          <w:lang w:val="en-GB"/>
        </w:rPr>
        <w:t xml:space="preserve">40 </w:t>
      </w:r>
      <w:proofErr w:type="spellStart"/>
      <w:r w:rsidR="001317A8" w:rsidRPr="006E4342">
        <w:rPr>
          <w:rFonts w:cstheme="minorHAnsi"/>
          <w:sz w:val="20"/>
          <w:lang w:val="en-GB"/>
        </w:rPr>
        <w:t>MBq</w:t>
      </w:r>
      <w:proofErr w:type="spellEnd"/>
      <w:r w:rsidR="007358FB" w:rsidRPr="006E4342">
        <w:rPr>
          <w:rFonts w:cstheme="minorHAnsi"/>
          <w:sz w:val="20"/>
          <w:lang w:val="en-GB"/>
        </w:rPr>
        <w:t xml:space="preserve"> and 42 </w:t>
      </w:r>
      <w:proofErr w:type="spellStart"/>
      <w:r w:rsidR="007358FB" w:rsidRPr="006E4342">
        <w:rPr>
          <w:rFonts w:cstheme="minorHAnsi"/>
          <w:sz w:val="20"/>
          <w:lang w:val="en-GB"/>
        </w:rPr>
        <w:t>MBq</w:t>
      </w:r>
      <w:proofErr w:type="spellEnd"/>
      <w:r w:rsidR="001317A8" w:rsidRPr="006E4342">
        <w:rPr>
          <w:rFonts w:cstheme="minorHAnsi"/>
          <w:sz w:val="20"/>
          <w:lang w:val="en-GB"/>
        </w:rPr>
        <w:t xml:space="preserve"> </w:t>
      </w:r>
      <w:r w:rsidR="001317A8" w:rsidRPr="006E4342">
        <w:rPr>
          <w:rFonts w:cstheme="minorHAnsi"/>
          <w:sz w:val="20"/>
          <w:vertAlign w:val="superscript"/>
          <w:lang w:val="en-GB"/>
        </w:rPr>
        <w:t>195m</w:t>
      </w:r>
      <w:r w:rsidR="001317A8" w:rsidRPr="006E4342">
        <w:rPr>
          <w:rFonts w:cstheme="minorHAnsi"/>
          <w:sz w:val="20"/>
          <w:lang w:val="en-GB"/>
        </w:rPr>
        <w:t>Pt/mg [</w:t>
      </w:r>
      <w:r w:rsidR="001317A8" w:rsidRPr="006E4342">
        <w:rPr>
          <w:rFonts w:cstheme="minorHAnsi"/>
          <w:sz w:val="20"/>
          <w:vertAlign w:val="superscript"/>
          <w:lang w:val="en-GB"/>
        </w:rPr>
        <w:t>195m</w:t>
      </w:r>
      <w:r w:rsidR="001317A8" w:rsidRPr="006E4342">
        <w:rPr>
          <w:rFonts w:cstheme="minorHAnsi"/>
          <w:sz w:val="20"/>
          <w:lang w:val="en-GB"/>
        </w:rPr>
        <w:t>Pt]Cisplatin</w:t>
      </w:r>
      <w:r w:rsidR="007358FB" w:rsidRPr="006E4342">
        <w:rPr>
          <w:rFonts w:cstheme="minorHAnsi"/>
          <w:sz w:val="20"/>
          <w:lang w:val="en-GB"/>
        </w:rPr>
        <w:t xml:space="preserve"> for Pt-0009 and Pt-0011 respectively (t½ = 4.02 d)</w:t>
      </w:r>
      <w:r w:rsidRPr="006E4342">
        <w:rPr>
          <w:rFonts w:cstheme="minorHAnsi"/>
          <w:sz w:val="20"/>
          <w:lang w:val="en-GB"/>
        </w:rPr>
        <w:t xml:space="preserve">. </w:t>
      </w:r>
      <w:r w:rsidR="007B2C8D" w:rsidRPr="006E4342">
        <w:rPr>
          <w:rFonts w:cstheme="minorHAnsi"/>
          <w:sz w:val="20"/>
          <w:lang w:val="en-GB"/>
        </w:rPr>
        <w:t xml:space="preserve">At </w:t>
      </w:r>
      <w:proofErr w:type="spellStart"/>
      <w:r w:rsidR="007B2C8D" w:rsidRPr="006E4342">
        <w:rPr>
          <w:rFonts w:cstheme="minorHAnsi"/>
          <w:sz w:val="20"/>
          <w:lang w:val="en-GB"/>
        </w:rPr>
        <w:t>EoI</w:t>
      </w:r>
      <w:proofErr w:type="spellEnd"/>
      <w:r w:rsidR="007B2C8D" w:rsidRPr="006E4342">
        <w:rPr>
          <w:rFonts w:cstheme="minorHAnsi"/>
          <w:sz w:val="20"/>
          <w:lang w:val="en-GB"/>
        </w:rPr>
        <w:t xml:space="preserve">, the radionuclide purity of Pt-0009 was 80.31% with </w:t>
      </w:r>
      <w:r w:rsidR="007B2C8D" w:rsidRPr="006E4342">
        <w:rPr>
          <w:rFonts w:cstheme="minorHAnsi"/>
          <w:sz w:val="20"/>
          <w:vertAlign w:val="superscript"/>
          <w:lang w:val="en-GB"/>
        </w:rPr>
        <w:t>197</w:t>
      </w:r>
      <w:r w:rsidR="007B2C8D" w:rsidRPr="006E4342">
        <w:rPr>
          <w:rFonts w:cstheme="minorHAnsi"/>
          <w:sz w:val="20"/>
          <w:lang w:val="en-GB"/>
        </w:rPr>
        <w:t xml:space="preserve">Pt being the main impurity (19.68%, t½ = 19.9 hr) and 0.01% of </w:t>
      </w:r>
      <w:r w:rsidR="007B2C8D" w:rsidRPr="006E4342">
        <w:rPr>
          <w:rFonts w:cstheme="minorHAnsi"/>
          <w:sz w:val="20"/>
          <w:vertAlign w:val="superscript"/>
          <w:lang w:val="en-GB"/>
        </w:rPr>
        <w:t>191</w:t>
      </w:r>
      <w:r w:rsidR="007B2C8D" w:rsidRPr="006E4342">
        <w:rPr>
          <w:rFonts w:cstheme="minorHAnsi"/>
          <w:sz w:val="20"/>
          <w:lang w:val="en-GB"/>
        </w:rPr>
        <w:t>Pt (t½ = 2.90 d). Radionuclide purity increased to 93.89% at the end of synthesis</w:t>
      </w:r>
      <w:r w:rsidR="00203B9D">
        <w:rPr>
          <w:rFonts w:cstheme="minorHAnsi"/>
          <w:sz w:val="20"/>
          <w:lang w:val="en-GB"/>
        </w:rPr>
        <w:t>, Activity Reference Time</w:t>
      </w:r>
      <w:r w:rsidR="007B2C8D" w:rsidRPr="006E4342">
        <w:rPr>
          <w:rFonts w:cstheme="minorHAnsi"/>
          <w:sz w:val="20"/>
          <w:lang w:val="en-GB"/>
        </w:rPr>
        <w:t xml:space="preserve"> (ART</w:t>
      </w:r>
      <w:r w:rsidR="00203B9D">
        <w:rPr>
          <w:rFonts w:cstheme="minorHAnsi"/>
          <w:sz w:val="20"/>
          <w:lang w:val="en-GB"/>
        </w:rPr>
        <w:t>),</w:t>
      </w:r>
      <w:r w:rsidR="007B2C8D" w:rsidRPr="006E4342">
        <w:rPr>
          <w:rFonts w:cstheme="minorHAnsi"/>
          <w:sz w:val="20"/>
          <w:lang w:val="en-GB"/>
        </w:rPr>
        <w:t xml:space="preserve"> 48 </w:t>
      </w:r>
      <w:proofErr w:type="spellStart"/>
      <w:r w:rsidR="007B2C8D" w:rsidRPr="006E4342">
        <w:rPr>
          <w:rFonts w:cstheme="minorHAnsi"/>
          <w:sz w:val="20"/>
          <w:lang w:val="en-GB"/>
        </w:rPr>
        <w:t>hrs</w:t>
      </w:r>
      <w:proofErr w:type="spellEnd"/>
      <w:r w:rsidR="007B2C8D" w:rsidRPr="006E4342">
        <w:rPr>
          <w:rFonts w:cstheme="minorHAnsi"/>
          <w:sz w:val="20"/>
          <w:lang w:val="en-GB"/>
        </w:rPr>
        <w:t xml:space="preserve"> after </w:t>
      </w:r>
      <w:proofErr w:type="spellStart"/>
      <w:r w:rsidR="007B2C8D" w:rsidRPr="006E4342">
        <w:rPr>
          <w:rFonts w:cstheme="minorHAnsi"/>
          <w:sz w:val="20"/>
          <w:lang w:val="en-GB"/>
        </w:rPr>
        <w:t>EoI</w:t>
      </w:r>
      <w:proofErr w:type="spellEnd"/>
      <w:r w:rsidR="007B2C8D" w:rsidRPr="006E4342">
        <w:rPr>
          <w:rFonts w:cstheme="minorHAnsi"/>
          <w:sz w:val="20"/>
          <w:lang w:val="en-GB"/>
        </w:rPr>
        <w:t xml:space="preserve"> due to decay of </w:t>
      </w:r>
      <w:r w:rsidR="007B2C8D" w:rsidRPr="006E4342">
        <w:rPr>
          <w:rFonts w:cstheme="minorHAnsi"/>
          <w:sz w:val="20"/>
          <w:vertAlign w:val="superscript"/>
          <w:lang w:val="en-GB"/>
        </w:rPr>
        <w:t>197</w:t>
      </w:r>
      <w:r w:rsidR="007B2C8D" w:rsidRPr="006E4342">
        <w:rPr>
          <w:rFonts w:cstheme="minorHAnsi"/>
          <w:sz w:val="20"/>
          <w:lang w:val="en-GB"/>
        </w:rPr>
        <w:t xml:space="preserve">Pt (6.10%) and 0.01% of </w:t>
      </w:r>
      <w:r w:rsidR="007B2C8D" w:rsidRPr="006E4342">
        <w:rPr>
          <w:rFonts w:cstheme="minorHAnsi"/>
          <w:sz w:val="20"/>
          <w:vertAlign w:val="superscript"/>
          <w:lang w:val="en-GB"/>
        </w:rPr>
        <w:t>191</w:t>
      </w:r>
      <w:r w:rsidR="007B2C8D" w:rsidRPr="006E4342">
        <w:rPr>
          <w:rFonts w:cstheme="minorHAnsi"/>
          <w:sz w:val="20"/>
          <w:lang w:val="en-GB"/>
        </w:rPr>
        <w:t xml:space="preserve">Pt present. Less than 0.01% of </w:t>
      </w:r>
      <w:r w:rsidR="007B2C8D" w:rsidRPr="006E4342">
        <w:rPr>
          <w:rFonts w:cstheme="minorHAnsi"/>
          <w:sz w:val="20"/>
          <w:vertAlign w:val="superscript"/>
          <w:lang w:val="en-GB"/>
        </w:rPr>
        <w:t>199</w:t>
      </w:r>
      <w:r w:rsidR="007B2C8D" w:rsidRPr="006E4342">
        <w:rPr>
          <w:rFonts w:cstheme="minorHAnsi"/>
          <w:sz w:val="20"/>
          <w:lang w:val="en-GB"/>
        </w:rPr>
        <w:t xml:space="preserve">Au (t½ = 3.14 d) was present at ART. The radionuclides </w:t>
      </w:r>
      <w:r w:rsidR="007B2C8D" w:rsidRPr="006E4342">
        <w:rPr>
          <w:rFonts w:cstheme="minorHAnsi"/>
          <w:sz w:val="20"/>
          <w:vertAlign w:val="superscript"/>
          <w:lang w:val="en-GB"/>
        </w:rPr>
        <w:t>198</w:t>
      </w:r>
      <w:r w:rsidR="007B2C8D" w:rsidRPr="006E4342">
        <w:rPr>
          <w:rFonts w:cstheme="minorHAnsi"/>
          <w:sz w:val="20"/>
          <w:lang w:val="en-GB"/>
        </w:rPr>
        <w:t xml:space="preserve">Au (t½ = 2.70 d), </w:t>
      </w:r>
      <w:r w:rsidR="007B2C8D" w:rsidRPr="006E4342">
        <w:rPr>
          <w:rFonts w:cstheme="minorHAnsi"/>
          <w:sz w:val="20"/>
          <w:vertAlign w:val="superscript"/>
          <w:lang w:val="en-GB"/>
        </w:rPr>
        <w:t>192</w:t>
      </w:r>
      <w:r w:rsidR="007B2C8D" w:rsidRPr="006E4342">
        <w:rPr>
          <w:rFonts w:cstheme="minorHAnsi"/>
          <w:sz w:val="20"/>
          <w:lang w:val="en-GB"/>
        </w:rPr>
        <w:t xml:space="preserve">Ir (t½ = 73.8 d), </w:t>
      </w:r>
      <w:r w:rsidR="007B2C8D" w:rsidRPr="006E4342">
        <w:rPr>
          <w:rFonts w:cstheme="minorHAnsi"/>
          <w:sz w:val="20"/>
          <w:vertAlign w:val="superscript"/>
          <w:lang w:val="en-GB"/>
        </w:rPr>
        <w:t>194</w:t>
      </w:r>
      <w:r w:rsidR="007B2C8D" w:rsidRPr="006E4342">
        <w:rPr>
          <w:rFonts w:cstheme="minorHAnsi"/>
          <w:sz w:val="20"/>
          <w:lang w:val="en-GB"/>
        </w:rPr>
        <w:t xml:space="preserve">Ir (t½ = 19.2 hrs) were below detection limits (not given). For Pt-0011, the radionuclide purity at </w:t>
      </w:r>
      <w:proofErr w:type="spellStart"/>
      <w:r w:rsidR="007B2C8D" w:rsidRPr="006E4342">
        <w:rPr>
          <w:rFonts w:cstheme="minorHAnsi"/>
          <w:sz w:val="20"/>
          <w:lang w:val="en-GB"/>
        </w:rPr>
        <w:t>EoI</w:t>
      </w:r>
      <w:proofErr w:type="spellEnd"/>
      <w:r w:rsidR="007B2C8D" w:rsidRPr="006E4342">
        <w:rPr>
          <w:rFonts w:cstheme="minorHAnsi"/>
          <w:sz w:val="20"/>
          <w:lang w:val="en-GB"/>
        </w:rPr>
        <w:t xml:space="preserve"> was 83.69% with </w:t>
      </w:r>
      <w:r w:rsidR="007B2C8D" w:rsidRPr="006E4342">
        <w:rPr>
          <w:rFonts w:cstheme="minorHAnsi"/>
          <w:sz w:val="20"/>
          <w:vertAlign w:val="superscript"/>
          <w:lang w:val="en-GB"/>
        </w:rPr>
        <w:t>197</w:t>
      </w:r>
      <w:r w:rsidR="007B2C8D" w:rsidRPr="006E4342">
        <w:rPr>
          <w:rFonts w:cstheme="minorHAnsi"/>
          <w:sz w:val="20"/>
          <w:lang w:val="en-GB"/>
        </w:rPr>
        <w:t xml:space="preserve">Pt being the main impurity (16.29%) and 0.02% of </w:t>
      </w:r>
      <w:r w:rsidR="007B2C8D" w:rsidRPr="006E4342">
        <w:rPr>
          <w:rFonts w:cstheme="minorHAnsi"/>
          <w:sz w:val="20"/>
          <w:vertAlign w:val="superscript"/>
          <w:lang w:val="en-GB"/>
        </w:rPr>
        <w:t>191</w:t>
      </w:r>
      <w:r w:rsidR="007B2C8D" w:rsidRPr="006E4342">
        <w:rPr>
          <w:rFonts w:cstheme="minorHAnsi"/>
          <w:sz w:val="20"/>
          <w:lang w:val="en-GB"/>
        </w:rPr>
        <w:t xml:space="preserve">Pt. Radionuclide purity increased to 93.61% at the end of synthesis (ART: 48 </w:t>
      </w:r>
      <w:proofErr w:type="spellStart"/>
      <w:r w:rsidR="007B2C8D" w:rsidRPr="006E4342">
        <w:rPr>
          <w:rFonts w:cstheme="minorHAnsi"/>
          <w:sz w:val="20"/>
          <w:lang w:val="en-GB"/>
        </w:rPr>
        <w:t>hrs</w:t>
      </w:r>
      <w:proofErr w:type="spellEnd"/>
      <w:r w:rsidR="007B2C8D" w:rsidRPr="006E4342">
        <w:rPr>
          <w:rFonts w:cstheme="minorHAnsi"/>
          <w:sz w:val="20"/>
          <w:lang w:val="en-GB"/>
        </w:rPr>
        <w:t xml:space="preserve"> after </w:t>
      </w:r>
      <w:proofErr w:type="spellStart"/>
      <w:r w:rsidR="007B2C8D" w:rsidRPr="006E4342">
        <w:rPr>
          <w:rFonts w:cstheme="minorHAnsi"/>
          <w:sz w:val="20"/>
          <w:lang w:val="en-GB"/>
        </w:rPr>
        <w:t>EoI</w:t>
      </w:r>
      <w:proofErr w:type="spellEnd"/>
      <w:r w:rsidR="007B2C8D" w:rsidRPr="006E4342">
        <w:rPr>
          <w:rFonts w:cstheme="minorHAnsi"/>
          <w:sz w:val="20"/>
          <w:lang w:val="en-GB"/>
        </w:rPr>
        <w:t xml:space="preserve">) due to decay of </w:t>
      </w:r>
      <w:r w:rsidR="007B2C8D" w:rsidRPr="006E4342">
        <w:rPr>
          <w:rFonts w:cstheme="minorHAnsi"/>
          <w:sz w:val="20"/>
          <w:vertAlign w:val="superscript"/>
          <w:lang w:val="en-GB"/>
        </w:rPr>
        <w:t>197</w:t>
      </w:r>
      <w:r w:rsidR="007B2C8D" w:rsidRPr="006E4342">
        <w:rPr>
          <w:rFonts w:cstheme="minorHAnsi"/>
          <w:sz w:val="20"/>
          <w:lang w:val="en-GB"/>
        </w:rPr>
        <w:t xml:space="preserve">Pt (6.10%) and 0.02% of </w:t>
      </w:r>
      <w:r w:rsidR="007B2C8D" w:rsidRPr="006E4342">
        <w:rPr>
          <w:rFonts w:cstheme="minorHAnsi"/>
          <w:sz w:val="20"/>
          <w:vertAlign w:val="superscript"/>
          <w:lang w:val="en-GB"/>
        </w:rPr>
        <w:t>191</w:t>
      </w:r>
      <w:r w:rsidR="007B2C8D" w:rsidRPr="006E4342">
        <w:rPr>
          <w:rFonts w:cstheme="minorHAnsi"/>
          <w:sz w:val="20"/>
          <w:lang w:val="en-GB"/>
        </w:rPr>
        <w:t xml:space="preserve">Pt present. Less than 0.01% of </w:t>
      </w:r>
      <w:r w:rsidR="007B2C8D" w:rsidRPr="006E4342">
        <w:rPr>
          <w:rFonts w:cstheme="minorHAnsi"/>
          <w:sz w:val="20"/>
          <w:vertAlign w:val="superscript"/>
          <w:lang w:val="en-GB"/>
        </w:rPr>
        <w:t>198</w:t>
      </w:r>
      <w:r w:rsidR="007B2C8D" w:rsidRPr="006E4342">
        <w:rPr>
          <w:rFonts w:cstheme="minorHAnsi"/>
          <w:sz w:val="20"/>
          <w:lang w:val="en-GB"/>
        </w:rPr>
        <w:t xml:space="preserve">Au and </w:t>
      </w:r>
      <w:r w:rsidR="007B2C8D" w:rsidRPr="006E4342">
        <w:rPr>
          <w:rFonts w:cstheme="minorHAnsi"/>
          <w:sz w:val="20"/>
          <w:vertAlign w:val="superscript"/>
          <w:lang w:val="en-GB"/>
        </w:rPr>
        <w:t>199</w:t>
      </w:r>
      <w:r w:rsidR="007B2C8D" w:rsidRPr="006E4342">
        <w:rPr>
          <w:rFonts w:cstheme="minorHAnsi"/>
          <w:sz w:val="20"/>
          <w:lang w:val="en-GB"/>
        </w:rPr>
        <w:t xml:space="preserve">Au were present at ART. The radionuclides </w:t>
      </w:r>
      <w:r w:rsidR="007B2C8D" w:rsidRPr="006E4342">
        <w:rPr>
          <w:rFonts w:cstheme="minorHAnsi"/>
          <w:sz w:val="20"/>
          <w:vertAlign w:val="superscript"/>
          <w:lang w:val="en-GB"/>
        </w:rPr>
        <w:t>192</w:t>
      </w:r>
      <w:r w:rsidR="007B2C8D" w:rsidRPr="006E4342">
        <w:rPr>
          <w:rFonts w:cstheme="minorHAnsi"/>
          <w:sz w:val="20"/>
          <w:lang w:val="en-GB"/>
        </w:rPr>
        <w:t xml:space="preserve">Ir and </w:t>
      </w:r>
      <w:r w:rsidR="007B2C8D" w:rsidRPr="006E4342">
        <w:rPr>
          <w:rFonts w:cstheme="minorHAnsi"/>
          <w:sz w:val="20"/>
          <w:vertAlign w:val="superscript"/>
          <w:lang w:val="en-GB"/>
        </w:rPr>
        <w:t>194</w:t>
      </w:r>
      <w:r w:rsidR="007B2C8D" w:rsidRPr="006E4342">
        <w:rPr>
          <w:rFonts w:cstheme="minorHAnsi"/>
          <w:sz w:val="20"/>
          <w:lang w:val="en-GB"/>
        </w:rPr>
        <w:t xml:space="preserve">Ir were below detection limits (4.0E+01 </w:t>
      </w:r>
      <w:proofErr w:type="spellStart"/>
      <w:r w:rsidR="007B2C8D" w:rsidRPr="006E4342">
        <w:rPr>
          <w:rFonts w:cstheme="minorHAnsi"/>
          <w:sz w:val="20"/>
          <w:lang w:val="en-GB"/>
        </w:rPr>
        <w:t>Bq</w:t>
      </w:r>
      <w:proofErr w:type="spellEnd"/>
      <w:r w:rsidR="007B2C8D" w:rsidRPr="006E4342">
        <w:rPr>
          <w:rFonts w:cstheme="minorHAnsi"/>
          <w:sz w:val="20"/>
          <w:lang w:val="en-GB"/>
        </w:rPr>
        <w:t xml:space="preserve">; 1.5E+03 </w:t>
      </w:r>
      <w:proofErr w:type="spellStart"/>
      <w:r w:rsidR="007B2C8D" w:rsidRPr="006E4342">
        <w:rPr>
          <w:rFonts w:cstheme="minorHAnsi"/>
          <w:sz w:val="20"/>
          <w:lang w:val="en-GB"/>
        </w:rPr>
        <w:t>Bq</w:t>
      </w:r>
      <w:proofErr w:type="spellEnd"/>
      <w:r w:rsidR="007B2C8D" w:rsidRPr="006E4342">
        <w:rPr>
          <w:rFonts w:cstheme="minorHAnsi"/>
          <w:sz w:val="20"/>
          <w:lang w:val="en-GB"/>
        </w:rPr>
        <w:t>, respectively).</w:t>
      </w:r>
    </w:p>
    <w:p w14:paraId="01260408" w14:textId="1641F88E" w:rsidR="007B2C8D" w:rsidRPr="006E4342" w:rsidRDefault="007B2C8D" w:rsidP="00361865">
      <w:pPr>
        <w:spacing w:line="480" w:lineRule="auto"/>
        <w:rPr>
          <w:rFonts w:cstheme="minorHAnsi"/>
          <w:sz w:val="20"/>
          <w:lang w:val="en-GB"/>
        </w:rPr>
      </w:pPr>
      <w:r w:rsidRPr="006E4342">
        <w:rPr>
          <w:rFonts w:cstheme="minorHAnsi"/>
          <w:sz w:val="20"/>
          <w:lang w:val="en-GB"/>
        </w:rPr>
        <w:t xml:space="preserve">For batch Pt-0016, the specific activity per mg Platinum at </w:t>
      </w:r>
      <w:proofErr w:type="spellStart"/>
      <w:r w:rsidRPr="006E4342">
        <w:rPr>
          <w:rFonts w:cstheme="minorHAnsi"/>
          <w:sz w:val="20"/>
          <w:lang w:val="en-GB"/>
        </w:rPr>
        <w:t>EoI</w:t>
      </w:r>
      <w:proofErr w:type="spellEnd"/>
      <w:r w:rsidRPr="006E4342">
        <w:rPr>
          <w:rFonts w:cstheme="minorHAnsi"/>
          <w:sz w:val="20"/>
          <w:lang w:val="en-GB"/>
        </w:rPr>
        <w:t xml:space="preserve"> was 131 </w:t>
      </w:r>
      <w:proofErr w:type="spellStart"/>
      <w:r w:rsidRPr="006E4342">
        <w:rPr>
          <w:rFonts w:cstheme="minorHAnsi"/>
          <w:sz w:val="20"/>
          <w:lang w:val="en-GB"/>
        </w:rPr>
        <w:t>MBq</w:t>
      </w:r>
      <w:proofErr w:type="spellEnd"/>
      <w:r w:rsidRPr="006E4342">
        <w:rPr>
          <w:rFonts w:cstheme="minorHAnsi"/>
          <w:sz w:val="20"/>
          <w:lang w:val="en-GB"/>
        </w:rPr>
        <w:t xml:space="preserve"> </w:t>
      </w:r>
      <w:r w:rsidRPr="006E4342">
        <w:rPr>
          <w:rFonts w:cstheme="minorHAnsi"/>
          <w:sz w:val="20"/>
          <w:vertAlign w:val="superscript"/>
          <w:lang w:val="en-GB"/>
        </w:rPr>
        <w:t>195m</w:t>
      </w:r>
      <w:r w:rsidRPr="006E4342">
        <w:rPr>
          <w:rFonts w:cstheme="minorHAnsi"/>
          <w:sz w:val="20"/>
          <w:lang w:val="en-GB"/>
        </w:rPr>
        <w:t>Pt/mg Platinum. Specific activity per mg [</w:t>
      </w:r>
      <w:r w:rsidRPr="006E4342">
        <w:rPr>
          <w:rFonts w:cstheme="minorHAnsi"/>
          <w:sz w:val="20"/>
          <w:vertAlign w:val="superscript"/>
          <w:lang w:val="en-GB"/>
        </w:rPr>
        <w:t>195m</w:t>
      </w:r>
      <w:r w:rsidRPr="006E4342">
        <w:rPr>
          <w:rFonts w:cstheme="minorHAnsi"/>
          <w:sz w:val="20"/>
          <w:lang w:val="en-GB"/>
        </w:rPr>
        <w:t>Pt</w:t>
      </w:r>
      <w:proofErr w:type="gramStart"/>
      <w:r w:rsidRPr="006E4342">
        <w:rPr>
          <w:rFonts w:cstheme="minorHAnsi"/>
          <w:sz w:val="20"/>
          <w:lang w:val="en-GB"/>
        </w:rPr>
        <w:t>]</w:t>
      </w:r>
      <w:proofErr w:type="spellStart"/>
      <w:r w:rsidRPr="006E4342">
        <w:rPr>
          <w:rFonts w:cstheme="minorHAnsi"/>
          <w:sz w:val="20"/>
          <w:lang w:val="en-GB"/>
        </w:rPr>
        <w:t>Cisplatin</w:t>
      </w:r>
      <w:proofErr w:type="spellEnd"/>
      <w:proofErr w:type="gramEnd"/>
      <w:r w:rsidRPr="006E4342">
        <w:rPr>
          <w:rFonts w:cstheme="minorHAnsi"/>
          <w:sz w:val="20"/>
          <w:lang w:val="en-GB"/>
        </w:rPr>
        <w:t xml:space="preserve"> was 61 </w:t>
      </w:r>
      <w:proofErr w:type="spellStart"/>
      <w:r w:rsidRPr="006E4342">
        <w:rPr>
          <w:rFonts w:cstheme="minorHAnsi"/>
          <w:sz w:val="20"/>
          <w:lang w:val="en-GB"/>
        </w:rPr>
        <w:t>MBq</w:t>
      </w:r>
      <w:proofErr w:type="spellEnd"/>
      <w:r w:rsidRPr="006E4342">
        <w:rPr>
          <w:rFonts w:cstheme="minorHAnsi"/>
          <w:sz w:val="20"/>
          <w:lang w:val="en-GB"/>
        </w:rPr>
        <w:t xml:space="preserve"> </w:t>
      </w:r>
      <w:r w:rsidRPr="006E4342">
        <w:rPr>
          <w:rFonts w:cstheme="minorHAnsi"/>
          <w:sz w:val="20"/>
          <w:vertAlign w:val="superscript"/>
          <w:lang w:val="en-GB"/>
        </w:rPr>
        <w:t>195m</w:t>
      </w:r>
      <w:r w:rsidRPr="006E4342">
        <w:rPr>
          <w:rFonts w:cstheme="minorHAnsi"/>
          <w:sz w:val="20"/>
          <w:lang w:val="en-GB"/>
        </w:rPr>
        <w:t>Pt/mg [</w:t>
      </w:r>
      <w:r w:rsidRPr="006E4342">
        <w:rPr>
          <w:rFonts w:cstheme="minorHAnsi"/>
          <w:sz w:val="20"/>
          <w:vertAlign w:val="superscript"/>
          <w:lang w:val="en-GB"/>
        </w:rPr>
        <w:t>195m</w:t>
      </w:r>
      <w:r w:rsidRPr="006E4342">
        <w:rPr>
          <w:rFonts w:cstheme="minorHAnsi"/>
          <w:sz w:val="20"/>
          <w:lang w:val="en-GB"/>
        </w:rPr>
        <w:t>Pt]</w:t>
      </w:r>
      <w:proofErr w:type="spellStart"/>
      <w:r w:rsidRPr="006E4342">
        <w:rPr>
          <w:rFonts w:cstheme="minorHAnsi"/>
          <w:sz w:val="20"/>
          <w:lang w:val="en-GB"/>
        </w:rPr>
        <w:t>Cisplatin</w:t>
      </w:r>
      <w:proofErr w:type="spellEnd"/>
      <w:r w:rsidRPr="006E4342">
        <w:rPr>
          <w:rFonts w:cstheme="minorHAnsi"/>
          <w:sz w:val="20"/>
          <w:lang w:val="en-GB"/>
        </w:rPr>
        <w:t xml:space="preserve"> at an ART</w:t>
      </w:r>
      <w:r w:rsidR="009438B1" w:rsidRPr="006E4342">
        <w:rPr>
          <w:rFonts w:cstheme="minorHAnsi"/>
          <w:sz w:val="20"/>
          <w:lang w:val="en-GB"/>
        </w:rPr>
        <w:t xml:space="preserve"> of 48 </w:t>
      </w:r>
      <w:proofErr w:type="spellStart"/>
      <w:r w:rsidR="009438B1" w:rsidRPr="006E4342">
        <w:rPr>
          <w:rFonts w:cstheme="minorHAnsi"/>
          <w:sz w:val="20"/>
          <w:lang w:val="en-GB"/>
        </w:rPr>
        <w:t>hrs</w:t>
      </w:r>
      <w:proofErr w:type="spellEnd"/>
      <w:r w:rsidR="009438B1" w:rsidRPr="006E4342">
        <w:rPr>
          <w:rFonts w:cstheme="minorHAnsi"/>
          <w:sz w:val="20"/>
          <w:lang w:val="en-GB"/>
        </w:rPr>
        <w:t xml:space="preserve"> after </w:t>
      </w:r>
      <w:proofErr w:type="spellStart"/>
      <w:r w:rsidR="009438B1" w:rsidRPr="006E4342">
        <w:rPr>
          <w:rFonts w:cstheme="minorHAnsi"/>
          <w:sz w:val="20"/>
          <w:lang w:val="en-GB"/>
        </w:rPr>
        <w:t>EoI</w:t>
      </w:r>
      <w:proofErr w:type="spellEnd"/>
      <w:r w:rsidRPr="006E4342">
        <w:rPr>
          <w:rFonts w:cstheme="minorHAnsi"/>
          <w:sz w:val="20"/>
          <w:lang w:val="en-GB"/>
        </w:rPr>
        <w:t xml:space="preserve">. At EOI, the radionuclide purity was 96.71% with </w:t>
      </w:r>
      <w:r w:rsidRPr="006E4342">
        <w:rPr>
          <w:rFonts w:cstheme="minorHAnsi"/>
          <w:sz w:val="20"/>
          <w:vertAlign w:val="superscript"/>
          <w:lang w:val="en-GB"/>
        </w:rPr>
        <w:t>197</w:t>
      </w:r>
      <w:r w:rsidRPr="006E4342">
        <w:rPr>
          <w:rFonts w:cstheme="minorHAnsi"/>
          <w:sz w:val="20"/>
          <w:lang w:val="en-GB"/>
        </w:rPr>
        <w:t xml:space="preserve">Pt being the only impurity (3.29%, t½ = 19.9 hr). Radionuclide purity increased to 99.11% at the end of synthesis (ART: 48 </w:t>
      </w:r>
      <w:proofErr w:type="spellStart"/>
      <w:r w:rsidRPr="006E4342">
        <w:rPr>
          <w:rFonts w:cstheme="minorHAnsi"/>
          <w:sz w:val="20"/>
          <w:lang w:val="en-GB"/>
        </w:rPr>
        <w:t>hrs</w:t>
      </w:r>
      <w:proofErr w:type="spellEnd"/>
      <w:r w:rsidRPr="006E4342">
        <w:rPr>
          <w:rFonts w:cstheme="minorHAnsi"/>
          <w:sz w:val="20"/>
          <w:lang w:val="en-GB"/>
        </w:rPr>
        <w:t xml:space="preserve"> after </w:t>
      </w:r>
      <w:proofErr w:type="spellStart"/>
      <w:r w:rsidRPr="006E4342">
        <w:rPr>
          <w:rFonts w:cstheme="minorHAnsi"/>
          <w:sz w:val="20"/>
          <w:lang w:val="en-GB"/>
        </w:rPr>
        <w:t>EoI</w:t>
      </w:r>
      <w:proofErr w:type="spellEnd"/>
      <w:r w:rsidRPr="006E4342">
        <w:rPr>
          <w:rFonts w:cstheme="minorHAnsi"/>
          <w:sz w:val="20"/>
          <w:lang w:val="en-GB"/>
        </w:rPr>
        <w:t xml:space="preserve">) due to decay of </w:t>
      </w:r>
      <w:r w:rsidRPr="006E4342">
        <w:rPr>
          <w:rFonts w:cstheme="minorHAnsi"/>
          <w:sz w:val="20"/>
          <w:vertAlign w:val="superscript"/>
          <w:lang w:val="en-GB"/>
        </w:rPr>
        <w:t>197</w:t>
      </w:r>
      <w:r w:rsidRPr="006E4342">
        <w:rPr>
          <w:rFonts w:cstheme="minorHAnsi"/>
          <w:sz w:val="20"/>
          <w:lang w:val="en-GB"/>
        </w:rPr>
        <w:t xml:space="preserve">Pt. The radionuclides </w:t>
      </w:r>
      <w:r w:rsidRPr="006E4342">
        <w:rPr>
          <w:rFonts w:cstheme="minorHAnsi"/>
          <w:sz w:val="20"/>
          <w:vertAlign w:val="superscript"/>
          <w:lang w:val="en-GB"/>
        </w:rPr>
        <w:t>191</w:t>
      </w:r>
      <w:r w:rsidRPr="006E4342">
        <w:rPr>
          <w:rFonts w:cstheme="minorHAnsi"/>
          <w:sz w:val="20"/>
          <w:lang w:val="en-GB"/>
        </w:rPr>
        <w:t xml:space="preserve">Pt, </w:t>
      </w:r>
      <w:r w:rsidRPr="006E4342">
        <w:rPr>
          <w:rFonts w:cstheme="minorHAnsi"/>
          <w:sz w:val="20"/>
          <w:vertAlign w:val="superscript"/>
          <w:lang w:val="en-GB"/>
        </w:rPr>
        <w:t>198</w:t>
      </w:r>
      <w:r w:rsidRPr="006E4342">
        <w:rPr>
          <w:rFonts w:cstheme="minorHAnsi"/>
          <w:sz w:val="20"/>
          <w:lang w:val="en-GB"/>
        </w:rPr>
        <w:t xml:space="preserve">Au, </w:t>
      </w:r>
      <w:r w:rsidRPr="006E4342">
        <w:rPr>
          <w:rFonts w:cstheme="minorHAnsi"/>
          <w:sz w:val="20"/>
          <w:vertAlign w:val="superscript"/>
          <w:lang w:val="en-GB"/>
        </w:rPr>
        <w:t>199</w:t>
      </w:r>
      <w:r w:rsidRPr="006E4342">
        <w:rPr>
          <w:rFonts w:cstheme="minorHAnsi"/>
          <w:sz w:val="20"/>
          <w:lang w:val="en-GB"/>
        </w:rPr>
        <w:t xml:space="preserve">Au, </w:t>
      </w:r>
      <w:r w:rsidRPr="006E4342">
        <w:rPr>
          <w:rFonts w:cstheme="minorHAnsi"/>
          <w:sz w:val="20"/>
          <w:vertAlign w:val="superscript"/>
          <w:lang w:val="en-GB"/>
        </w:rPr>
        <w:t>192</w:t>
      </w:r>
      <w:r w:rsidRPr="006E4342">
        <w:rPr>
          <w:rFonts w:cstheme="minorHAnsi"/>
          <w:sz w:val="20"/>
          <w:lang w:val="en-GB"/>
        </w:rPr>
        <w:t xml:space="preserve">Ir, </w:t>
      </w:r>
      <w:r w:rsidRPr="006E4342">
        <w:rPr>
          <w:rFonts w:cstheme="minorHAnsi"/>
          <w:sz w:val="20"/>
          <w:vertAlign w:val="superscript"/>
          <w:lang w:val="en-GB"/>
        </w:rPr>
        <w:t>194</w:t>
      </w:r>
      <w:r w:rsidRPr="006E4342">
        <w:rPr>
          <w:rFonts w:cstheme="minorHAnsi"/>
          <w:sz w:val="20"/>
          <w:lang w:val="en-GB"/>
        </w:rPr>
        <w:t>Ir were below detection limits (5.00E+02; 6.80E+01; 2.40E+02; 4.20E+01; 2.30E+03, respectively).</w:t>
      </w:r>
    </w:p>
    <w:p w14:paraId="545F43CB" w14:textId="4D2257B2" w:rsidR="006E54B8" w:rsidRPr="006E4342" w:rsidRDefault="00691D85" w:rsidP="00361865">
      <w:pPr>
        <w:spacing w:line="480" w:lineRule="auto"/>
        <w:rPr>
          <w:rFonts w:cstheme="minorHAnsi"/>
          <w:sz w:val="20"/>
          <w:lang w:val="en-GB"/>
        </w:rPr>
      </w:pPr>
      <w:r w:rsidRPr="006E4342">
        <w:rPr>
          <w:rFonts w:cstheme="minorHAnsi"/>
          <w:sz w:val="20"/>
          <w:lang w:val="en-GB"/>
        </w:rPr>
        <w:t>.</w:t>
      </w:r>
      <w:r w:rsidR="0052190F" w:rsidRPr="006E4342">
        <w:rPr>
          <w:rFonts w:cstheme="minorHAnsi"/>
          <w:sz w:val="20"/>
          <w:lang w:val="en-GB"/>
        </w:rPr>
        <w:t xml:space="preserve"> </w:t>
      </w:r>
      <w:r w:rsidR="002854F2" w:rsidRPr="006E4342">
        <w:rPr>
          <w:rFonts w:cstheme="minorHAnsi"/>
          <w:sz w:val="20"/>
          <w:lang w:val="en-GB"/>
        </w:rPr>
        <w:t>[</w:t>
      </w:r>
      <w:r w:rsidR="002854F2" w:rsidRPr="006E4342">
        <w:rPr>
          <w:rFonts w:cstheme="minorHAnsi"/>
          <w:sz w:val="20"/>
          <w:vertAlign w:val="superscript"/>
          <w:lang w:val="en-GB"/>
        </w:rPr>
        <w:t>195m</w:t>
      </w:r>
      <w:r w:rsidR="002854F2" w:rsidRPr="006E4342">
        <w:rPr>
          <w:rFonts w:cstheme="minorHAnsi"/>
          <w:sz w:val="20"/>
          <w:lang w:val="en-GB"/>
        </w:rPr>
        <w:t xml:space="preserve">Pt]Cisplatin </w:t>
      </w:r>
      <w:r w:rsidR="0052190F" w:rsidRPr="006E4342">
        <w:rPr>
          <w:rFonts w:cstheme="minorHAnsi"/>
          <w:sz w:val="20"/>
          <w:lang w:val="en-GB"/>
        </w:rPr>
        <w:t xml:space="preserve">was dissolved in 0.9% NaCl </w:t>
      </w:r>
      <w:r w:rsidR="00945723" w:rsidRPr="006E4342">
        <w:rPr>
          <w:rFonts w:cstheme="minorHAnsi"/>
          <w:sz w:val="20"/>
          <w:lang w:val="en-GB"/>
        </w:rPr>
        <w:t xml:space="preserve">and diluted </w:t>
      </w:r>
      <w:r w:rsidR="0052190F" w:rsidRPr="006E4342">
        <w:rPr>
          <w:rFonts w:cstheme="minorHAnsi"/>
          <w:sz w:val="20"/>
          <w:lang w:val="en-GB"/>
        </w:rPr>
        <w:t xml:space="preserve">to a concentration of 0.99 mg cisplatin/ml. </w:t>
      </w:r>
    </w:p>
    <w:p w14:paraId="23F57D73" w14:textId="69EDF03A" w:rsidR="006E54B8" w:rsidRPr="006E4342" w:rsidRDefault="001A5952" w:rsidP="00361865">
      <w:pPr>
        <w:spacing w:line="480" w:lineRule="auto"/>
        <w:rPr>
          <w:rFonts w:cstheme="minorHAnsi"/>
          <w:sz w:val="20"/>
          <w:lang w:val="en-GB"/>
        </w:rPr>
      </w:pPr>
      <w:r w:rsidRPr="006E4342">
        <w:rPr>
          <w:rFonts w:cstheme="minorHAnsi"/>
          <w:sz w:val="20"/>
          <w:lang w:val="en-US"/>
        </w:rPr>
        <w:t>The UV-vis spectrum of [</w:t>
      </w:r>
      <w:r w:rsidRPr="006E4342">
        <w:rPr>
          <w:rFonts w:cstheme="minorHAnsi"/>
          <w:sz w:val="20"/>
          <w:vertAlign w:val="superscript"/>
          <w:lang w:val="en-US"/>
        </w:rPr>
        <w:t>195m</w:t>
      </w:r>
      <w:r w:rsidRPr="006E4342">
        <w:rPr>
          <w:rFonts w:cstheme="minorHAnsi"/>
          <w:sz w:val="20"/>
          <w:lang w:val="en-US"/>
        </w:rPr>
        <w:t>Pt</w:t>
      </w:r>
      <w:proofErr w:type="gramStart"/>
      <w:r w:rsidRPr="006E4342">
        <w:rPr>
          <w:rFonts w:cstheme="minorHAnsi"/>
          <w:sz w:val="20"/>
          <w:lang w:val="en-US"/>
        </w:rPr>
        <w:t>]Cisplatin</w:t>
      </w:r>
      <w:proofErr w:type="gramEnd"/>
      <w:r w:rsidRPr="006E4342">
        <w:rPr>
          <w:rFonts w:cstheme="minorHAnsi"/>
          <w:sz w:val="20"/>
          <w:lang w:val="en-US"/>
        </w:rPr>
        <w:t xml:space="preserve"> showed the characteristic </w:t>
      </w:r>
      <w:r w:rsidR="006E4342" w:rsidRPr="006E4342">
        <w:rPr>
          <w:rFonts w:cstheme="minorHAnsi"/>
          <w:sz w:val="20"/>
          <w:lang w:val="en-US"/>
        </w:rPr>
        <w:t>absorbance</w:t>
      </w:r>
      <w:r w:rsidRPr="006E4342">
        <w:rPr>
          <w:rFonts w:cstheme="minorHAnsi"/>
          <w:sz w:val="20"/>
          <w:lang w:val="en-US"/>
        </w:rPr>
        <w:t xml:space="preserve"> of Cisplatin at 301 and 365 nm,  thereby confirming the </w:t>
      </w:r>
      <w:r w:rsidRPr="006E4342">
        <w:rPr>
          <w:rFonts w:cstheme="minorHAnsi"/>
          <w:i/>
          <w:sz w:val="20"/>
          <w:lang w:val="en-US"/>
        </w:rPr>
        <w:t>cis</w:t>
      </w:r>
      <w:r w:rsidRPr="006E4342">
        <w:rPr>
          <w:rFonts w:cstheme="minorHAnsi"/>
          <w:sz w:val="20"/>
          <w:lang w:val="en-US"/>
        </w:rPr>
        <w:t xml:space="preserve"> geometry of the synthesized complex.</w:t>
      </w:r>
      <w:r w:rsidR="00CF4D67" w:rsidRPr="006E4342">
        <w:rPr>
          <w:rFonts w:cstheme="minorHAnsi"/>
          <w:sz w:val="20"/>
          <w:lang w:val="en-US"/>
        </w:rPr>
        <w:t xml:space="preserve"> In contrast, </w:t>
      </w:r>
      <w:proofErr w:type="spellStart"/>
      <w:r w:rsidR="00CF4D67" w:rsidRPr="006E4342">
        <w:rPr>
          <w:rFonts w:cstheme="minorHAnsi"/>
          <w:sz w:val="20"/>
          <w:lang w:val="en-US"/>
        </w:rPr>
        <w:t>Transplatin</w:t>
      </w:r>
      <w:proofErr w:type="spellEnd"/>
      <w:r w:rsidR="00CF4D67" w:rsidRPr="006E4342">
        <w:rPr>
          <w:rFonts w:cstheme="minorHAnsi"/>
          <w:sz w:val="20"/>
          <w:lang w:val="en-US"/>
        </w:rPr>
        <w:t xml:space="preserve"> shows </w:t>
      </w:r>
      <w:r w:rsidR="00F87009" w:rsidRPr="006E4342">
        <w:rPr>
          <w:rFonts w:cstheme="minorHAnsi"/>
          <w:sz w:val="20"/>
          <w:lang w:val="en-US"/>
        </w:rPr>
        <w:t xml:space="preserve">maximum </w:t>
      </w:r>
      <w:r w:rsidR="00CF4D67" w:rsidRPr="006E4342">
        <w:rPr>
          <w:rFonts w:cstheme="minorHAnsi"/>
          <w:sz w:val="20"/>
          <w:lang w:val="en-US"/>
        </w:rPr>
        <w:t>ab</w:t>
      </w:r>
      <w:r w:rsidR="00E6380F" w:rsidRPr="006E4342">
        <w:rPr>
          <w:rFonts w:cstheme="minorHAnsi"/>
          <w:sz w:val="20"/>
          <w:lang w:val="en-US"/>
        </w:rPr>
        <w:t>s</w:t>
      </w:r>
      <w:r w:rsidR="00F87009" w:rsidRPr="006E4342">
        <w:rPr>
          <w:rFonts w:cstheme="minorHAnsi"/>
          <w:sz w:val="20"/>
          <w:lang w:val="en-US"/>
        </w:rPr>
        <w:t xml:space="preserve">orbance </w:t>
      </w:r>
      <w:r w:rsidR="00CF4D67" w:rsidRPr="006E4342">
        <w:rPr>
          <w:rFonts w:cstheme="minorHAnsi"/>
          <w:sz w:val="20"/>
          <w:lang w:val="en-US"/>
        </w:rPr>
        <w:t xml:space="preserve">at </w:t>
      </w:r>
      <w:r w:rsidR="00071FDE" w:rsidRPr="006E4342">
        <w:rPr>
          <w:rFonts w:cstheme="minorHAnsi"/>
          <w:sz w:val="20"/>
          <w:lang w:val="en-US"/>
        </w:rPr>
        <w:t>270</w:t>
      </w:r>
      <w:r w:rsidR="00E6380F" w:rsidRPr="006E4342">
        <w:rPr>
          <w:rFonts w:cstheme="minorHAnsi"/>
          <w:sz w:val="20"/>
          <w:lang w:val="en-US"/>
        </w:rPr>
        <w:t xml:space="preserve"> and </w:t>
      </w:r>
      <w:r w:rsidR="00071FDE" w:rsidRPr="006E4342">
        <w:rPr>
          <w:rFonts w:cstheme="minorHAnsi"/>
          <w:sz w:val="20"/>
          <w:lang w:val="en-US"/>
        </w:rPr>
        <w:t>315</w:t>
      </w:r>
      <w:r w:rsidR="00E6380F" w:rsidRPr="006E4342">
        <w:rPr>
          <w:rFonts w:cstheme="minorHAnsi"/>
          <w:sz w:val="20"/>
          <w:lang w:val="en-US"/>
        </w:rPr>
        <w:t xml:space="preserve"> nm</w:t>
      </w:r>
      <w:r w:rsidR="00F87009" w:rsidRPr="006E4342">
        <w:rPr>
          <w:rFonts w:cstheme="minorHAnsi"/>
          <w:sz w:val="20"/>
          <w:lang w:val="en-US"/>
        </w:rPr>
        <w:t>, and displays a minimum absorbance at 295 nm (data not shown)</w:t>
      </w:r>
      <w:r w:rsidR="00E6380F" w:rsidRPr="006E4342">
        <w:rPr>
          <w:rFonts w:cstheme="minorHAnsi"/>
          <w:sz w:val="20"/>
          <w:lang w:val="en-US"/>
        </w:rPr>
        <w:t>.</w:t>
      </w:r>
      <w:r w:rsidR="008A5AEA" w:rsidRPr="006E4342">
        <w:rPr>
          <w:rFonts w:cstheme="minorHAnsi"/>
          <w:sz w:val="20"/>
          <w:lang w:val="en-US"/>
        </w:rPr>
        <w:t xml:space="preserve">Figure 1: UV-vis spectrum of the </w:t>
      </w:r>
      <w:r w:rsidR="007358FB" w:rsidRPr="006E4342">
        <w:rPr>
          <w:rFonts w:cstheme="minorHAnsi"/>
          <w:sz w:val="20"/>
          <w:lang w:val="en-US"/>
        </w:rPr>
        <w:t>1.0</w:t>
      </w:r>
      <w:r w:rsidR="008A5AEA" w:rsidRPr="006E4342">
        <w:rPr>
          <w:rFonts w:cstheme="minorHAnsi"/>
          <w:sz w:val="20"/>
          <w:lang w:val="en-US"/>
        </w:rPr>
        <w:t xml:space="preserve"> mg [</w:t>
      </w:r>
      <w:r w:rsidR="008A5AEA" w:rsidRPr="006E4342">
        <w:rPr>
          <w:rFonts w:cstheme="minorHAnsi"/>
          <w:sz w:val="20"/>
          <w:vertAlign w:val="superscript"/>
          <w:lang w:val="en-US"/>
        </w:rPr>
        <w:t>195m</w:t>
      </w:r>
      <w:r w:rsidR="008A5AEA" w:rsidRPr="006E4342">
        <w:rPr>
          <w:rFonts w:cstheme="minorHAnsi"/>
          <w:sz w:val="20"/>
          <w:lang w:val="en-US"/>
        </w:rPr>
        <w:t>Pt</w:t>
      </w:r>
      <w:proofErr w:type="gramStart"/>
      <w:r w:rsidR="008A5AEA" w:rsidRPr="006E4342">
        <w:rPr>
          <w:rFonts w:cstheme="minorHAnsi"/>
          <w:sz w:val="20"/>
          <w:lang w:val="en-US"/>
        </w:rPr>
        <w:t>]Cisplatin</w:t>
      </w:r>
      <w:proofErr w:type="gramEnd"/>
      <w:r w:rsidR="00691D85" w:rsidRPr="006E4342">
        <w:rPr>
          <w:rFonts w:cstheme="minorHAnsi"/>
          <w:sz w:val="20"/>
          <w:lang w:val="en-GB"/>
        </w:rPr>
        <w:t xml:space="preserve">/ml </w:t>
      </w:r>
      <w:r w:rsidR="008A5AEA" w:rsidRPr="006E4342">
        <w:rPr>
          <w:rFonts w:cstheme="minorHAnsi"/>
          <w:sz w:val="20"/>
          <w:lang w:val="en-US"/>
        </w:rPr>
        <w:t xml:space="preserve">0.9 % </w:t>
      </w:r>
      <w:proofErr w:type="spellStart"/>
      <w:r w:rsidR="008A5AEA" w:rsidRPr="006E4342">
        <w:rPr>
          <w:rFonts w:cstheme="minorHAnsi"/>
          <w:sz w:val="20"/>
          <w:lang w:val="en-US"/>
        </w:rPr>
        <w:t>NaCl</w:t>
      </w:r>
      <w:proofErr w:type="spellEnd"/>
      <w:r w:rsidR="008A5AEA" w:rsidRPr="006E4342">
        <w:rPr>
          <w:rFonts w:cstheme="minorHAnsi"/>
          <w:sz w:val="20"/>
          <w:lang w:val="en-US"/>
        </w:rPr>
        <w:t xml:space="preserve"> aqueous solution.</w:t>
      </w:r>
    </w:p>
    <w:p w14:paraId="3D7E7485" w14:textId="77777777" w:rsidR="0021034B" w:rsidRPr="006E4342" w:rsidRDefault="0021034B" w:rsidP="00361865">
      <w:pPr>
        <w:spacing w:line="480" w:lineRule="auto"/>
        <w:rPr>
          <w:rFonts w:cstheme="minorHAnsi"/>
          <w:sz w:val="20"/>
          <w:lang w:val="en-US"/>
        </w:rPr>
      </w:pPr>
      <w:r w:rsidRPr="006E4342">
        <w:rPr>
          <w:rFonts w:cstheme="minorHAnsi"/>
          <w:noProof/>
          <w:sz w:val="20"/>
          <w:lang w:val="en-IN" w:eastAsia="en-IN"/>
        </w:rPr>
        <w:lastRenderedPageBreak/>
        <w:drawing>
          <wp:inline distT="0" distB="0" distL="0" distR="0" wp14:anchorId="3748EC02" wp14:editId="0392CC77">
            <wp:extent cx="5029200" cy="4022352"/>
            <wp:effectExtent l="0" t="0" r="0" b="0"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60815" r="38182" b="2426"/>
                    <a:stretch/>
                  </pic:blipFill>
                  <pic:spPr bwMode="auto">
                    <a:xfrm>
                      <a:off x="0" y="0"/>
                      <a:ext cx="5027537" cy="40210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360E52" w14:textId="62F7C62E" w:rsidR="0018024A" w:rsidRPr="006E4342" w:rsidRDefault="0054274B" w:rsidP="0018024A">
      <w:pPr>
        <w:spacing w:line="480" w:lineRule="auto"/>
        <w:rPr>
          <w:rFonts w:cstheme="minorHAnsi"/>
          <w:sz w:val="20"/>
          <w:lang w:val="en-US"/>
        </w:rPr>
      </w:pPr>
      <w:r w:rsidRPr="006E4342">
        <w:rPr>
          <w:rFonts w:cstheme="minorHAnsi"/>
          <w:sz w:val="20"/>
          <w:lang w:val="en-US"/>
        </w:rPr>
        <w:t>HPLC-UV runs of European Pharmacopoeia reference standards showed r</w:t>
      </w:r>
      <w:r w:rsidR="00CF4D67" w:rsidRPr="006E4342">
        <w:rPr>
          <w:rFonts w:cstheme="minorHAnsi"/>
          <w:sz w:val="20"/>
          <w:lang w:val="en-US"/>
        </w:rPr>
        <w:t xml:space="preserve">etention </w:t>
      </w:r>
      <w:r w:rsidRPr="006E4342">
        <w:rPr>
          <w:rFonts w:cstheme="minorHAnsi"/>
          <w:sz w:val="20"/>
          <w:lang w:val="en-US"/>
        </w:rPr>
        <w:t>times</w:t>
      </w:r>
      <w:r w:rsidR="00CF4D67" w:rsidRPr="006E4342">
        <w:rPr>
          <w:rFonts w:cstheme="minorHAnsi"/>
          <w:sz w:val="20"/>
          <w:lang w:val="en-US"/>
        </w:rPr>
        <w:t xml:space="preserve"> </w:t>
      </w:r>
      <w:r w:rsidRPr="006E4342">
        <w:rPr>
          <w:rFonts w:cstheme="minorHAnsi"/>
          <w:sz w:val="20"/>
          <w:lang w:val="en-US"/>
        </w:rPr>
        <w:t xml:space="preserve">for Cisplatin and hydrolyzed Cisplatin (aquo complex) of </w:t>
      </w:r>
      <w:r w:rsidR="00B111B1" w:rsidRPr="006E4342">
        <w:rPr>
          <w:rFonts w:cstheme="minorHAnsi"/>
          <w:sz w:val="20"/>
          <w:lang w:val="en-US"/>
        </w:rPr>
        <w:t>4.1 and 5.3 min. (data not shown), respectively.</w:t>
      </w:r>
      <w:r w:rsidRPr="006E4342">
        <w:rPr>
          <w:rFonts w:cstheme="minorHAnsi"/>
          <w:sz w:val="20"/>
          <w:lang w:val="en-US"/>
        </w:rPr>
        <w:t xml:space="preserve"> </w:t>
      </w:r>
      <w:r w:rsidR="00B111B1" w:rsidRPr="006E4342">
        <w:rPr>
          <w:rFonts w:cstheme="minorHAnsi"/>
          <w:sz w:val="20"/>
          <w:lang w:val="en-US"/>
        </w:rPr>
        <w:t>Retention times of 2.8 and 3.0 minutes were shown for</w:t>
      </w:r>
      <w:r w:rsidR="008A5AEA" w:rsidRPr="006E4342">
        <w:rPr>
          <w:rFonts w:cstheme="minorHAnsi"/>
          <w:sz w:val="20"/>
          <w:lang w:val="en-US"/>
        </w:rPr>
        <w:t xml:space="preserve"> </w:t>
      </w:r>
      <w:proofErr w:type="spellStart"/>
      <w:r w:rsidR="008A5AEA" w:rsidRPr="006E4342">
        <w:rPr>
          <w:rFonts w:cstheme="minorHAnsi"/>
          <w:sz w:val="20"/>
          <w:lang w:val="en-US"/>
        </w:rPr>
        <w:t>Transplatin</w:t>
      </w:r>
      <w:proofErr w:type="spellEnd"/>
      <w:r w:rsidR="008A5AEA" w:rsidRPr="006E4342">
        <w:rPr>
          <w:rFonts w:cstheme="minorHAnsi"/>
          <w:sz w:val="20"/>
          <w:lang w:val="en-US"/>
        </w:rPr>
        <w:t xml:space="preserve"> (impurity A) and</w:t>
      </w:r>
      <w:r w:rsidRPr="006E4342">
        <w:rPr>
          <w:rFonts w:cstheme="minorHAnsi"/>
          <w:sz w:val="20"/>
          <w:lang w:val="en-US"/>
        </w:rPr>
        <w:t xml:space="preserve"> ammonium </w:t>
      </w:r>
      <w:proofErr w:type="spellStart"/>
      <w:proofErr w:type="gramStart"/>
      <w:r w:rsidRPr="006E4342">
        <w:rPr>
          <w:rFonts w:cstheme="minorHAnsi"/>
          <w:sz w:val="20"/>
          <w:lang w:val="en-US"/>
        </w:rPr>
        <w:t>trichloroplatinate</w:t>
      </w:r>
      <w:proofErr w:type="spellEnd"/>
      <w:r w:rsidRPr="006E4342">
        <w:rPr>
          <w:rFonts w:cstheme="minorHAnsi"/>
          <w:sz w:val="20"/>
          <w:lang w:val="en-US"/>
        </w:rPr>
        <w:t>(</w:t>
      </w:r>
      <w:proofErr w:type="gramEnd"/>
      <w:r w:rsidRPr="006E4342">
        <w:rPr>
          <w:rFonts w:cstheme="minorHAnsi"/>
          <w:sz w:val="20"/>
          <w:lang w:val="en-US"/>
        </w:rPr>
        <w:t>‒) (impurity B)</w:t>
      </w:r>
      <w:r w:rsidR="00B111B1" w:rsidRPr="006E4342">
        <w:rPr>
          <w:rFonts w:cstheme="minorHAnsi"/>
          <w:sz w:val="20"/>
          <w:lang w:val="en-US"/>
        </w:rPr>
        <w:t xml:space="preserve"> (data not shown), respectively. The HPLC-UV run of synthesized [</w:t>
      </w:r>
      <w:r w:rsidR="00B111B1" w:rsidRPr="006E4342">
        <w:rPr>
          <w:rFonts w:cstheme="minorHAnsi"/>
          <w:sz w:val="20"/>
          <w:vertAlign w:val="superscript"/>
          <w:lang w:val="en-US"/>
        </w:rPr>
        <w:t>195m</w:t>
      </w:r>
      <w:r w:rsidR="00B111B1" w:rsidRPr="006E4342">
        <w:rPr>
          <w:rFonts w:cstheme="minorHAnsi"/>
          <w:sz w:val="20"/>
          <w:lang w:val="en-US"/>
        </w:rPr>
        <w:t>Pt]Cisplatin shows retention peaks at 4.09 and 5.30 minutes only</w:t>
      </w:r>
      <w:r w:rsidR="008A5AEA" w:rsidRPr="006E4342">
        <w:rPr>
          <w:rFonts w:cstheme="minorHAnsi"/>
          <w:sz w:val="20"/>
          <w:lang w:val="en-US"/>
        </w:rPr>
        <w:t xml:space="preserve">, with the peak at 2.42 min. being the injection peak. </w:t>
      </w:r>
      <w:r w:rsidR="007D2B42" w:rsidRPr="006E4342">
        <w:rPr>
          <w:rFonts w:cstheme="minorHAnsi"/>
          <w:sz w:val="20"/>
          <w:lang w:val="en-US"/>
        </w:rPr>
        <w:t>This indicates</w:t>
      </w:r>
      <w:r w:rsidR="00B111B1" w:rsidRPr="006E4342">
        <w:rPr>
          <w:rFonts w:cstheme="minorHAnsi"/>
          <w:sz w:val="20"/>
          <w:lang w:val="en-US"/>
        </w:rPr>
        <w:t xml:space="preserve"> a chemical purity of &gt; 99.9%</w:t>
      </w:r>
      <w:r w:rsidR="007D2B42" w:rsidRPr="006E4342">
        <w:rPr>
          <w:rFonts w:cstheme="minorHAnsi"/>
          <w:sz w:val="20"/>
          <w:lang w:val="en-US"/>
        </w:rPr>
        <w:t xml:space="preserve"> if, in line with the European </w:t>
      </w:r>
      <w:proofErr w:type="spellStart"/>
      <w:r w:rsidR="007D2B42" w:rsidRPr="006E4342">
        <w:rPr>
          <w:rFonts w:cstheme="minorHAnsi"/>
          <w:sz w:val="20"/>
          <w:lang w:val="en-US"/>
        </w:rPr>
        <w:t>Pharmacoepoeia</w:t>
      </w:r>
      <w:proofErr w:type="spellEnd"/>
      <w:r w:rsidR="007D2B42" w:rsidRPr="006E4342">
        <w:rPr>
          <w:rFonts w:cstheme="minorHAnsi"/>
          <w:sz w:val="20"/>
          <w:lang w:val="en-US"/>
        </w:rPr>
        <w:t xml:space="preserve"> regulations for </w:t>
      </w:r>
      <w:proofErr w:type="spellStart"/>
      <w:r w:rsidR="007D2B42" w:rsidRPr="006E4342">
        <w:rPr>
          <w:rFonts w:cstheme="minorHAnsi"/>
          <w:sz w:val="20"/>
          <w:lang w:val="en-US"/>
        </w:rPr>
        <w:t>Cisplatin</w:t>
      </w:r>
      <w:proofErr w:type="spellEnd"/>
      <w:r w:rsidR="007D2B42" w:rsidRPr="006E4342">
        <w:rPr>
          <w:rFonts w:cstheme="minorHAnsi"/>
          <w:sz w:val="20"/>
          <w:lang w:val="en-US"/>
        </w:rPr>
        <w:t>, the peak due to the aquo complex is disregarded</w:t>
      </w:r>
      <w:r w:rsidR="00B111B1" w:rsidRPr="006E4342">
        <w:rPr>
          <w:rFonts w:cstheme="minorHAnsi"/>
          <w:sz w:val="20"/>
          <w:lang w:val="en-US"/>
        </w:rPr>
        <w:t xml:space="preserve">. </w:t>
      </w:r>
      <w:r w:rsidR="0018024A" w:rsidRPr="006E4342">
        <w:rPr>
          <w:rFonts w:cstheme="minorHAnsi"/>
          <w:sz w:val="20"/>
          <w:lang w:val="en-US"/>
        </w:rPr>
        <w:t>Retention peaks of [</w:t>
      </w:r>
      <w:r w:rsidR="0018024A" w:rsidRPr="006E4342">
        <w:rPr>
          <w:rFonts w:cstheme="minorHAnsi"/>
          <w:sz w:val="20"/>
          <w:vertAlign w:val="superscript"/>
          <w:lang w:val="en-US"/>
        </w:rPr>
        <w:t>195m</w:t>
      </w:r>
      <w:r w:rsidR="0018024A" w:rsidRPr="006E4342">
        <w:rPr>
          <w:rFonts w:cstheme="minorHAnsi"/>
          <w:sz w:val="20"/>
          <w:lang w:val="en-US"/>
        </w:rPr>
        <w:t>Pt</w:t>
      </w:r>
      <w:proofErr w:type="gramStart"/>
      <w:r w:rsidR="0018024A" w:rsidRPr="006E4342">
        <w:rPr>
          <w:rFonts w:cstheme="minorHAnsi"/>
          <w:sz w:val="20"/>
          <w:lang w:val="en-US"/>
        </w:rPr>
        <w:t>]Cisplatin</w:t>
      </w:r>
      <w:proofErr w:type="gramEnd"/>
      <w:r w:rsidR="0018024A" w:rsidRPr="006E4342">
        <w:rPr>
          <w:rFonts w:cstheme="minorHAnsi"/>
          <w:sz w:val="20"/>
          <w:lang w:val="en-US"/>
        </w:rPr>
        <w:t xml:space="preserve"> and its aquo complex in the HPLC </w:t>
      </w:r>
      <w:proofErr w:type="spellStart"/>
      <w:r w:rsidR="0018024A" w:rsidRPr="006E4342">
        <w:rPr>
          <w:rFonts w:cstheme="minorHAnsi"/>
          <w:sz w:val="20"/>
          <w:lang w:val="en-US"/>
        </w:rPr>
        <w:t>radiochromatogram</w:t>
      </w:r>
      <w:proofErr w:type="spellEnd"/>
      <w:r w:rsidR="0018024A" w:rsidRPr="006E4342">
        <w:rPr>
          <w:rFonts w:cstheme="minorHAnsi"/>
          <w:sz w:val="20"/>
          <w:lang w:val="en-US"/>
        </w:rPr>
        <w:t xml:space="preserve"> show a small time delay with respect to the UV chromatogram, due to the covered path length of the test sample from UV detection to </w:t>
      </w:r>
      <w:proofErr w:type="spellStart"/>
      <w:r w:rsidR="0018024A" w:rsidRPr="006E4342">
        <w:rPr>
          <w:rFonts w:cstheme="minorHAnsi"/>
          <w:sz w:val="20"/>
          <w:lang w:val="en-US"/>
        </w:rPr>
        <w:t>radiodetection</w:t>
      </w:r>
      <w:proofErr w:type="spellEnd"/>
      <w:r w:rsidR="0018024A" w:rsidRPr="006E4342">
        <w:rPr>
          <w:rFonts w:cstheme="minorHAnsi"/>
          <w:sz w:val="20"/>
          <w:lang w:val="en-US"/>
        </w:rPr>
        <w:t xml:space="preserve">. The </w:t>
      </w:r>
      <w:proofErr w:type="spellStart"/>
      <w:r w:rsidR="0018024A" w:rsidRPr="006E4342">
        <w:rPr>
          <w:rFonts w:cstheme="minorHAnsi"/>
          <w:sz w:val="20"/>
          <w:lang w:val="en-US"/>
        </w:rPr>
        <w:t>radiochromatogram</w:t>
      </w:r>
      <w:proofErr w:type="spellEnd"/>
      <w:r w:rsidR="0018024A" w:rsidRPr="006E4342">
        <w:rPr>
          <w:rFonts w:cstheme="minorHAnsi"/>
          <w:sz w:val="20"/>
          <w:lang w:val="en-US"/>
        </w:rPr>
        <w:t xml:space="preserve"> confirms a radiochemical purity of &gt; 99.9% as well.</w:t>
      </w:r>
    </w:p>
    <w:p w14:paraId="617877F9" w14:textId="6F571CCF" w:rsidR="00A60FCC" w:rsidRPr="006E4342" w:rsidRDefault="002854F2" w:rsidP="0018024A">
      <w:pPr>
        <w:spacing w:line="480" w:lineRule="auto"/>
        <w:rPr>
          <w:rFonts w:cstheme="minorHAnsi"/>
          <w:sz w:val="20"/>
          <w:lang w:val="en-US"/>
        </w:rPr>
      </w:pPr>
      <w:r w:rsidRPr="006E4342">
        <w:rPr>
          <w:rFonts w:cstheme="minorHAnsi"/>
          <w:sz w:val="20"/>
          <w:lang w:val="en-US"/>
        </w:rPr>
        <w:t xml:space="preserve">Figure </w:t>
      </w:r>
      <w:proofErr w:type="gramStart"/>
      <w:r w:rsidR="00A60FCC" w:rsidRPr="006E4342">
        <w:rPr>
          <w:rFonts w:cstheme="minorHAnsi"/>
          <w:sz w:val="20"/>
          <w:lang w:val="en-US"/>
        </w:rPr>
        <w:t>2  HPLC</w:t>
      </w:r>
      <w:proofErr w:type="gramEnd"/>
      <w:r w:rsidR="00A60FCC" w:rsidRPr="006E4342">
        <w:rPr>
          <w:rFonts w:cstheme="minorHAnsi"/>
          <w:sz w:val="20"/>
          <w:lang w:val="en-US"/>
        </w:rPr>
        <w:t>-UV chromatogram of [</w:t>
      </w:r>
      <w:r w:rsidR="00A60FCC" w:rsidRPr="006E4342">
        <w:rPr>
          <w:rFonts w:cstheme="minorHAnsi"/>
          <w:sz w:val="20"/>
          <w:vertAlign w:val="superscript"/>
          <w:lang w:val="en-US"/>
        </w:rPr>
        <w:t>195m</w:t>
      </w:r>
      <w:r w:rsidR="00A60FCC" w:rsidRPr="006E4342">
        <w:rPr>
          <w:rFonts w:cstheme="minorHAnsi"/>
          <w:sz w:val="20"/>
          <w:lang w:val="en-US"/>
        </w:rPr>
        <w:t>Pt]Cisplatin</w:t>
      </w:r>
      <w:r w:rsidR="00D540E9" w:rsidRPr="006E4342">
        <w:rPr>
          <w:rFonts w:cstheme="minorHAnsi"/>
          <w:sz w:val="20"/>
          <w:lang w:val="en-US"/>
        </w:rPr>
        <w:t xml:space="preserve"> of Pt-0009 and Pt-0011 (A) and Pt-0016 (B)</w:t>
      </w:r>
      <w:r w:rsidR="00A60FCC" w:rsidRPr="006E4342">
        <w:rPr>
          <w:rFonts w:cstheme="minorHAnsi"/>
          <w:sz w:val="20"/>
          <w:lang w:val="en-US"/>
        </w:rPr>
        <w:t xml:space="preserve">, HPLC </w:t>
      </w:r>
      <w:proofErr w:type="spellStart"/>
      <w:r w:rsidR="00A60FCC" w:rsidRPr="006E4342">
        <w:rPr>
          <w:rFonts w:cstheme="minorHAnsi"/>
          <w:sz w:val="20"/>
          <w:lang w:val="en-US"/>
        </w:rPr>
        <w:t>radiochromatogram</w:t>
      </w:r>
      <w:proofErr w:type="spellEnd"/>
      <w:r w:rsidR="00A60FCC" w:rsidRPr="006E4342">
        <w:rPr>
          <w:rFonts w:cstheme="minorHAnsi"/>
          <w:sz w:val="20"/>
          <w:lang w:val="en-US"/>
        </w:rPr>
        <w:t xml:space="preserve"> of [</w:t>
      </w:r>
      <w:r w:rsidR="00A60FCC" w:rsidRPr="006E4342">
        <w:rPr>
          <w:rFonts w:cstheme="minorHAnsi"/>
          <w:sz w:val="20"/>
          <w:vertAlign w:val="superscript"/>
          <w:lang w:val="en-US"/>
        </w:rPr>
        <w:t>195m</w:t>
      </w:r>
      <w:r w:rsidRPr="006E4342">
        <w:rPr>
          <w:rFonts w:cstheme="minorHAnsi"/>
          <w:sz w:val="20"/>
          <w:lang w:val="en-US"/>
        </w:rPr>
        <w:t>Pt]</w:t>
      </w:r>
      <w:proofErr w:type="spellStart"/>
      <w:r w:rsidRPr="006E4342">
        <w:rPr>
          <w:rFonts w:cstheme="minorHAnsi"/>
          <w:sz w:val="20"/>
          <w:lang w:val="en-US"/>
        </w:rPr>
        <w:t>Cisplatin</w:t>
      </w:r>
      <w:proofErr w:type="spellEnd"/>
      <w:r w:rsidR="00D540E9" w:rsidRPr="006E4342">
        <w:rPr>
          <w:rFonts w:cstheme="minorHAnsi"/>
          <w:sz w:val="20"/>
          <w:lang w:val="en-US"/>
        </w:rPr>
        <w:t xml:space="preserve"> of Pt-0009 and Pt-0011 (C) and Pt-0016 (D)</w:t>
      </w:r>
      <w:r w:rsidRPr="006E4342">
        <w:rPr>
          <w:rFonts w:cstheme="minorHAnsi"/>
          <w:sz w:val="20"/>
          <w:lang w:val="en-US"/>
        </w:rPr>
        <w:t>.</w:t>
      </w:r>
    </w:p>
    <w:p w14:paraId="659F849D" w14:textId="77777777" w:rsidR="00A60FCC" w:rsidRPr="006E4342" w:rsidRDefault="00A60FCC" w:rsidP="0018024A">
      <w:pPr>
        <w:spacing w:line="480" w:lineRule="auto"/>
        <w:rPr>
          <w:rFonts w:cstheme="minorHAnsi"/>
          <w:sz w:val="20"/>
          <w:lang w:val="en-US"/>
        </w:rPr>
      </w:pPr>
      <w:r w:rsidRPr="006E4342">
        <w:rPr>
          <w:rFonts w:cstheme="minorHAnsi"/>
          <w:sz w:val="20"/>
          <w:lang w:val="en-US"/>
        </w:rPr>
        <w:t>A</w:t>
      </w:r>
    </w:p>
    <w:p w14:paraId="33AF7039" w14:textId="038DDFD9" w:rsidR="009C4D45" w:rsidRDefault="009C4D45" w:rsidP="00361865">
      <w:pPr>
        <w:spacing w:line="480" w:lineRule="auto"/>
        <w:rPr>
          <w:rFonts w:cstheme="minorHAnsi"/>
          <w:sz w:val="20"/>
          <w:lang w:val="en-US"/>
        </w:rPr>
      </w:pPr>
      <w:r w:rsidRPr="006E4342">
        <w:rPr>
          <w:rFonts w:cstheme="minorHAnsi"/>
          <w:noProof/>
          <w:sz w:val="20"/>
          <w:lang w:val="en-IN" w:eastAsia="en-IN"/>
        </w:rPr>
        <w:lastRenderedPageBreak/>
        <w:drawing>
          <wp:inline distT="0" distB="0" distL="0" distR="0" wp14:anchorId="5CF78AFF" wp14:editId="1F9C412A">
            <wp:extent cx="5653087" cy="2171700"/>
            <wp:effectExtent l="0" t="0" r="5080" b="0"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29352" b="39372"/>
                    <a:stretch/>
                  </pic:blipFill>
                  <pic:spPr bwMode="auto">
                    <a:xfrm>
                      <a:off x="0" y="0"/>
                      <a:ext cx="5649537" cy="2170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D13D67" w14:textId="1A2D93C1" w:rsidR="00126D7B" w:rsidRDefault="00126D7B" w:rsidP="00361865">
      <w:pPr>
        <w:spacing w:line="480" w:lineRule="auto"/>
        <w:rPr>
          <w:rFonts w:cstheme="minorHAnsi"/>
          <w:sz w:val="20"/>
          <w:lang w:val="en-US"/>
        </w:rPr>
      </w:pPr>
      <w:r>
        <w:rPr>
          <w:rFonts w:cstheme="minorHAnsi"/>
          <w:sz w:val="20"/>
          <w:lang w:val="en-US"/>
        </w:rPr>
        <w:t>B</w:t>
      </w:r>
    </w:p>
    <w:p w14:paraId="0B7C3BDF" w14:textId="6DBCA635" w:rsidR="00126D7B" w:rsidRPr="006E4342" w:rsidRDefault="00126D7B" w:rsidP="00361865">
      <w:pPr>
        <w:spacing w:line="480" w:lineRule="auto"/>
        <w:rPr>
          <w:rFonts w:cstheme="minorHAnsi"/>
          <w:sz w:val="20"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79412C45" wp14:editId="50FC8BD9">
            <wp:extent cx="5760720" cy="240538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0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117D7" w14:textId="2025C28C" w:rsidR="009C4D45" w:rsidRPr="006E4342" w:rsidRDefault="00FF46DE" w:rsidP="00361865">
      <w:pPr>
        <w:spacing w:line="480" w:lineRule="auto"/>
        <w:rPr>
          <w:rFonts w:cstheme="minorHAnsi"/>
          <w:sz w:val="20"/>
          <w:lang w:val="en-US"/>
        </w:rPr>
      </w:pPr>
      <w:r>
        <w:rPr>
          <w:rFonts w:cstheme="minorHAnsi"/>
          <w:sz w:val="20"/>
          <w:lang w:val="en-US"/>
        </w:rPr>
        <w:t>C</w:t>
      </w:r>
    </w:p>
    <w:p w14:paraId="49AC8AD7" w14:textId="77777777" w:rsidR="009C4D45" w:rsidRPr="006E4342" w:rsidRDefault="009C4D45" w:rsidP="00361865">
      <w:pPr>
        <w:spacing w:line="480" w:lineRule="auto"/>
        <w:rPr>
          <w:rFonts w:cstheme="minorHAnsi"/>
          <w:sz w:val="20"/>
          <w:lang w:val="en-US"/>
        </w:rPr>
      </w:pPr>
      <w:r w:rsidRPr="006E4342">
        <w:rPr>
          <w:rFonts w:cstheme="minorHAnsi"/>
          <w:noProof/>
          <w:sz w:val="20"/>
          <w:lang w:val="en-IN" w:eastAsia="en-IN"/>
        </w:rPr>
        <w:drawing>
          <wp:inline distT="0" distB="0" distL="0" distR="0" wp14:anchorId="487CAAA5" wp14:editId="71AB533B">
            <wp:extent cx="5653087" cy="2124075"/>
            <wp:effectExtent l="0" t="0" r="5080" b="0"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29954" b="39500"/>
                    <a:stretch/>
                  </pic:blipFill>
                  <pic:spPr bwMode="auto">
                    <a:xfrm>
                      <a:off x="0" y="0"/>
                      <a:ext cx="5649693" cy="212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573E22" w14:textId="77777777" w:rsidR="00A36EA6" w:rsidRPr="006E4342" w:rsidRDefault="00A36EA6" w:rsidP="00361865">
      <w:pPr>
        <w:spacing w:line="480" w:lineRule="auto"/>
        <w:rPr>
          <w:rFonts w:cstheme="minorHAnsi"/>
          <w:sz w:val="20"/>
          <w:lang w:val="en-GB"/>
        </w:rPr>
      </w:pPr>
      <w:r w:rsidRPr="006E4342">
        <w:rPr>
          <w:rFonts w:cstheme="minorHAnsi"/>
          <w:sz w:val="20"/>
          <w:lang w:val="en-US"/>
        </w:rPr>
        <w:t xml:space="preserve"> </w:t>
      </w:r>
    </w:p>
    <w:p w14:paraId="051CD044" w14:textId="0714A191" w:rsidR="00300826" w:rsidRDefault="00126D7B" w:rsidP="0064655E">
      <w:pPr>
        <w:widowControl w:val="0"/>
        <w:autoSpaceDE w:val="0"/>
        <w:autoSpaceDN w:val="0"/>
        <w:adjustRightInd w:val="0"/>
        <w:spacing w:line="480" w:lineRule="auto"/>
        <w:rPr>
          <w:rFonts w:cstheme="minorHAnsi"/>
          <w:sz w:val="20"/>
          <w:lang w:val="en-GB"/>
        </w:rPr>
      </w:pPr>
      <w:r>
        <w:rPr>
          <w:rFonts w:cstheme="minorHAnsi"/>
          <w:sz w:val="20"/>
          <w:lang w:val="en-GB"/>
        </w:rPr>
        <w:lastRenderedPageBreak/>
        <w:t>D</w:t>
      </w:r>
    </w:p>
    <w:p w14:paraId="6A92FE5D" w14:textId="77777777" w:rsidR="00AC42D7" w:rsidRDefault="00126D7B" w:rsidP="0064655E">
      <w:pPr>
        <w:widowControl w:val="0"/>
        <w:autoSpaceDE w:val="0"/>
        <w:autoSpaceDN w:val="0"/>
        <w:adjustRightInd w:val="0"/>
        <w:spacing w:line="480" w:lineRule="auto"/>
        <w:rPr>
          <w:rFonts w:cstheme="minorHAnsi"/>
          <w:sz w:val="20"/>
          <w:lang w:val="en-GB"/>
        </w:rPr>
      </w:pPr>
      <w:r>
        <w:rPr>
          <w:noProof/>
          <w:lang w:val="en-IN" w:eastAsia="en-IN"/>
        </w:rPr>
        <w:drawing>
          <wp:inline distT="0" distB="0" distL="0" distR="0" wp14:anchorId="0D1A3A18" wp14:editId="5CEA6437">
            <wp:extent cx="5760720" cy="2460625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6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FB4F8" w14:textId="0C82A55E" w:rsidR="00AC42D7" w:rsidRDefault="00C368B3" w:rsidP="0064655E">
      <w:pPr>
        <w:widowControl w:val="0"/>
        <w:autoSpaceDE w:val="0"/>
        <w:autoSpaceDN w:val="0"/>
        <w:adjustRightInd w:val="0"/>
        <w:spacing w:line="480" w:lineRule="auto"/>
        <w:rPr>
          <w:rFonts w:cstheme="minorHAnsi"/>
          <w:sz w:val="20"/>
          <w:lang w:val="en-GB"/>
        </w:rPr>
      </w:pPr>
      <w:r>
        <w:rPr>
          <w:rFonts w:cstheme="minorHAnsi"/>
          <w:sz w:val="20"/>
          <w:lang w:val="en-GB"/>
        </w:rPr>
        <w:t>References</w:t>
      </w:r>
    </w:p>
    <w:p w14:paraId="2D2C0B12" w14:textId="77777777" w:rsidR="00C368B3" w:rsidRPr="00C368B3" w:rsidRDefault="00AC42D7" w:rsidP="00C368B3">
      <w:pPr>
        <w:pStyle w:val="EndNoteBibliography"/>
        <w:ind w:left="720" w:hanging="720"/>
      </w:pPr>
      <w:r>
        <w:rPr>
          <w:rFonts w:cstheme="minorHAnsi"/>
          <w:sz w:val="20"/>
          <w:lang w:val="en-GB"/>
        </w:rPr>
        <w:fldChar w:fldCharType="begin"/>
      </w:r>
      <w:r>
        <w:rPr>
          <w:rFonts w:cstheme="minorHAnsi"/>
          <w:sz w:val="20"/>
          <w:lang w:val="en-GB"/>
        </w:rPr>
        <w:instrText xml:space="preserve"> ADDIN EN.REFLIST </w:instrText>
      </w:r>
      <w:r>
        <w:rPr>
          <w:rFonts w:cstheme="minorHAnsi"/>
          <w:sz w:val="20"/>
          <w:lang w:val="en-GB"/>
        </w:rPr>
        <w:fldChar w:fldCharType="separate"/>
      </w:r>
      <w:r w:rsidR="00C368B3" w:rsidRPr="00C368B3">
        <w:t>1.</w:t>
      </w:r>
      <w:r w:rsidR="00C368B3" w:rsidRPr="00C368B3">
        <w:tab/>
        <w:t>HOESCHELE, J.D., et al., Analysis and Refinement of the Microscale Synthesis of the 195mPt-labeied Antitumor Drug, cis-Dichlorodiammineplatinum(ll), cis-DDP</w:t>
      </w:r>
      <w:r w:rsidR="00C368B3" w:rsidRPr="00C368B3">
        <w:rPr>
          <w:i/>
        </w:rPr>
        <w:t>.</w:t>
      </w:r>
      <w:r w:rsidR="00C368B3" w:rsidRPr="00C368B3">
        <w:t xml:space="preserve"> Radiochimica Acta, 1982; 31(1-2): 27-36.  doi:10.1524/ract.1982.31.12.27.</w:t>
      </w:r>
    </w:p>
    <w:p w14:paraId="3D86E54F" w14:textId="42FADE39" w:rsidR="00126D7B" w:rsidRDefault="00AC42D7" w:rsidP="0064655E">
      <w:pPr>
        <w:widowControl w:val="0"/>
        <w:autoSpaceDE w:val="0"/>
        <w:autoSpaceDN w:val="0"/>
        <w:adjustRightInd w:val="0"/>
        <w:spacing w:line="480" w:lineRule="auto"/>
        <w:rPr>
          <w:rFonts w:cstheme="minorHAnsi"/>
          <w:sz w:val="20"/>
          <w:lang w:val="en-GB"/>
        </w:rPr>
      </w:pPr>
      <w:r>
        <w:rPr>
          <w:rFonts w:cstheme="minorHAnsi"/>
          <w:sz w:val="20"/>
          <w:lang w:val="en-GB"/>
        </w:rPr>
        <w:fldChar w:fldCharType="end"/>
      </w:r>
    </w:p>
    <w:sectPr w:rsidR="00126D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1B602F"/>
    <w:multiLevelType w:val="hybridMultilevel"/>
    <w:tmpl w:val="4A761A42"/>
    <w:lvl w:ilvl="0" w:tplc="70BEAE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AF6E7F"/>
    <w:multiLevelType w:val="hybridMultilevel"/>
    <w:tmpl w:val="A0345B1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22F633A"/>
    <w:multiLevelType w:val="hybridMultilevel"/>
    <w:tmpl w:val="427A9BA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0B35FE1"/>
    <w:multiLevelType w:val="hybridMultilevel"/>
    <w:tmpl w:val="F22042CC"/>
    <w:lvl w:ilvl="0" w:tplc="6CB2896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 R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8F0D22"/>
    <w:rsid w:val="0001520F"/>
    <w:rsid w:val="00015A3F"/>
    <w:rsid w:val="00026AFE"/>
    <w:rsid w:val="00031CC9"/>
    <w:rsid w:val="000322CA"/>
    <w:rsid w:val="0004270B"/>
    <w:rsid w:val="00045692"/>
    <w:rsid w:val="00046A1A"/>
    <w:rsid w:val="00046CAE"/>
    <w:rsid w:val="00052D49"/>
    <w:rsid w:val="00071FDE"/>
    <w:rsid w:val="00072484"/>
    <w:rsid w:val="0007303E"/>
    <w:rsid w:val="00074488"/>
    <w:rsid w:val="00075548"/>
    <w:rsid w:val="0009251E"/>
    <w:rsid w:val="000A325B"/>
    <w:rsid w:val="000A4963"/>
    <w:rsid w:val="000B1FB7"/>
    <w:rsid w:val="000B41DF"/>
    <w:rsid w:val="000C4392"/>
    <w:rsid w:val="000D2C7E"/>
    <w:rsid w:val="000D360C"/>
    <w:rsid w:val="000D45D8"/>
    <w:rsid w:val="000E05C3"/>
    <w:rsid w:val="000E4DF1"/>
    <w:rsid w:val="000E5DEE"/>
    <w:rsid w:val="000E60D8"/>
    <w:rsid w:val="000E7187"/>
    <w:rsid w:val="000F1A26"/>
    <w:rsid w:val="000F4340"/>
    <w:rsid w:val="000F6369"/>
    <w:rsid w:val="00102A36"/>
    <w:rsid w:val="001133BD"/>
    <w:rsid w:val="00123784"/>
    <w:rsid w:val="00123804"/>
    <w:rsid w:val="00126D7B"/>
    <w:rsid w:val="00131197"/>
    <w:rsid w:val="001317A8"/>
    <w:rsid w:val="00141FFD"/>
    <w:rsid w:val="0015133F"/>
    <w:rsid w:val="0015367A"/>
    <w:rsid w:val="001578A6"/>
    <w:rsid w:val="00170608"/>
    <w:rsid w:val="001729CF"/>
    <w:rsid w:val="00174A06"/>
    <w:rsid w:val="001756BB"/>
    <w:rsid w:val="001775ED"/>
    <w:rsid w:val="0018024A"/>
    <w:rsid w:val="001824E5"/>
    <w:rsid w:val="001853E6"/>
    <w:rsid w:val="00187C3B"/>
    <w:rsid w:val="001A5952"/>
    <w:rsid w:val="001B179C"/>
    <w:rsid w:val="001B18AE"/>
    <w:rsid w:val="001B227F"/>
    <w:rsid w:val="001C52FC"/>
    <w:rsid w:val="001C6C71"/>
    <w:rsid w:val="001C774A"/>
    <w:rsid w:val="001D2263"/>
    <w:rsid w:val="001D5424"/>
    <w:rsid w:val="001D76A2"/>
    <w:rsid w:val="001E7958"/>
    <w:rsid w:val="001F30CC"/>
    <w:rsid w:val="001F7395"/>
    <w:rsid w:val="00203B9D"/>
    <w:rsid w:val="00204DFF"/>
    <w:rsid w:val="002064E4"/>
    <w:rsid w:val="0021034B"/>
    <w:rsid w:val="00224FD7"/>
    <w:rsid w:val="0023180C"/>
    <w:rsid w:val="00240620"/>
    <w:rsid w:val="002429A7"/>
    <w:rsid w:val="00250631"/>
    <w:rsid w:val="0025592A"/>
    <w:rsid w:val="00265113"/>
    <w:rsid w:val="0028094A"/>
    <w:rsid w:val="00281C73"/>
    <w:rsid w:val="002854F2"/>
    <w:rsid w:val="002927AB"/>
    <w:rsid w:val="00295F1C"/>
    <w:rsid w:val="00296AB2"/>
    <w:rsid w:val="00297035"/>
    <w:rsid w:val="0029767D"/>
    <w:rsid w:val="002A276A"/>
    <w:rsid w:val="002C0345"/>
    <w:rsid w:val="002C2010"/>
    <w:rsid w:val="002C3C9E"/>
    <w:rsid w:val="002C45B1"/>
    <w:rsid w:val="002D1B38"/>
    <w:rsid w:val="002D47B4"/>
    <w:rsid w:val="002D6C4D"/>
    <w:rsid w:val="002E0856"/>
    <w:rsid w:val="002E2A6A"/>
    <w:rsid w:val="002F325C"/>
    <w:rsid w:val="002F3E05"/>
    <w:rsid w:val="002F4471"/>
    <w:rsid w:val="002F45B2"/>
    <w:rsid w:val="00300826"/>
    <w:rsid w:val="00303F85"/>
    <w:rsid w:val="00314037"/>
    <w:rsid w:val="00316500"/>
    <w:rsid w:val="0032342E"/>
    <w:rsid w:val="0032615B"/>
    <w:rsid w:val="00327BCD"/>
    <w:rsid w:val="00330227"/>
    <w:rsid w:val="003308F4"/>
    <w:rsid w:val="003326B0"/>
    <w:rsid w:val="003417A3"/>
    <w:rsid w:val="00343702"/>
    <w:rsid w:val="00347E22"/>
    <w:rsid w:val="003528E3"/>
    <w:rsid w:val="003552D3"/>
    <w:rsid w:val="00361865"/>
    <w:rsid w:val="00376938"/>
    <w:rsid w:val="0039362F"/>
    <w:rsid w:val="00396DBF"/>
    <w:rsid w:val="003C2212"/>
    <w:rsid w:val="003C2BE9"/>
    <w:rsid w:val="003D0FB6"/>
    <w:rsid w:val="003E1A55"/>
    <w:rsid w:val="003E28AC"/>
    <w:rsid w:val="003E5264"/>
    <w:rsid w:val="004001C6"/>
    <w:rsid w:val="00406F0F"/>
    <w:rsid w:val="00413B5A"/>
    <w:rsid w:val="0042041B"/>
    <w:rsid w:val="00420D93"/>
    <w:rsid w:val="00425449"/>
    <w:rsid w:val="00426517"/>
    <w:rsid w:val="00435DE4"/>
    <w:rsid w:val="00436758"/>
    <w:rsid w:val="00443501"/>
    <w:rsid w:val="004528C4"/>
    <w:rsid w:val="0046164F"/>
    <w:rsid w:val="00465533"/>
    <w:rsid w:val="00466917"/>
    <w:rsid w:val="00476F34"/>
    <w:rsid w:val="00481335"/>
    <w:rsid w:val="00481860"/>
    <w:rsid w:val="00483570"/>
    <w:rsid w:val="00486347"/>
    <w:rsid w:val="004900AE"/>
    <w:rsid w:val="00492C59"/>
    <w:rsid w:val="004A33F8"/>
    <w:rsid w:val="004A388B"/>
    <w:rsid w:val="004B3B8D"/>
    <w:rsid w:val="004B5F26"/>
    <w:rsid w:val="004C39BD"/>
    <w:rsid w:val="004D1184"/>
    <w:rsid w:val="004D5077"/>
    <w:rsid w:val="004D528D"/>
    <w:rsid w:val="004D611F"/>
    <w:rsid w:val="004F5C16"/>
    <w:rsid w:val="0050005A"/>
    <w:rsid w:val="00501892"/>
    <w:rsid w:val="00504D13"/>
    <w:rsid w:val="00507368"/>
    <w:rsid w:val="005123C7"/>
    <w:rsid w:val="00514129"/>
    <w:rsid w:val="0051678F"/>
    <w:rsid w:val="00520912"/>
    <w:rsid w:val="0052190F"/>
    <w:rsid w:val="00525AC2"/>
    <w:rsid w:val="0052710C"/>
    <w:rsid w:val="0053160F"/>
    <w:rsid w:val="00534126"/>
    <w:rsid w:val="005342D2"/>
    <w:rsid w:val="00535D84"/>
    <w:rsid w:val="0054171A"/>
    <w:rsid w:val="0054274B"/>
    <w:rsid w:val="005444BB"/>
    <w:rsid w:val="005458F6"/>
    <w:rsid w:val="00554595"/>
    <w:rsid w:val="00555C06"/>
    <w:rsid w:val="0056235C"/>
    <w:rsid w:val="005721FF"/>
    <w:rsid w:val="005738D9"/>
    <w:rsid w:val="0058652E"/>
    <w:rsid w:val="005A189E"/>
    <w:rsid w:val="005A70A9"/>
    <w:rsid w:val="005E4B5C"/>
    <w:rsid w:val="005F0B67"/>
    <w:rsid w:val="005F4C4F"/>
    <w:rsid w:val="005F6972"/>
    <w:rsid w:val="006063B7"/>
    <w:rsid w:val="00607BF0"/>
    <w:rsid w:val="0061379F"/>
    <w:rsid w:val="0061495D"/>
    <w:rsid w:val="006165EF"/>
    <w:rsid w:val="00617137"/>
    <w:rsid w:val="00617D25"/>
    <w:rsid w:val="0063377C"/>
    <w:rsid w:val="006338BE"/>
    <w:rsid w:val="006352C8"/>
    <w:rsid w:val="0064655E"/>
    <w:rsid w:val="00651AA8"/>
    <w:rsid w:val="00653C42"/>
    <w:rsid w:val="00656FC8"/>
    <w:rsid w:val="0066462B"/>
    <w:rsid w:val="00691D85"/>
    <w:rsid w:val="006963B3"/>
    <w:rsid w:val="006A2B21"/>
    <w:rsid w:val="006C3807"/>
    <w:rsid w:val="006D35CF"/>
    <w:rsid w:val="006E4342"/>
    <w:rsid w:val="006E53C1"/>
    <w:rsid w:val="006E54B8"/>
    <w:rsid w:val="006E6086"/>
    <w:rsid w:val="006F264E"/>
    <w:rsid w:val="006F6B7B"/>
    <w:rsid w:val="006F6D46"/>
    <w:rsid w:val="00700902"/>
    <w:rsid w:val="00711E5F"/>
    <w:rsid w:val="00712211"/>
    <w:rsid w:val="00716047"/>
    <w:rsid w:val="007171D9"/>
    <w:rsid w:val="0071776F"/>
    <w:rsid w:val="007218EC"/>
    <w:rsid w:val="0072404D"/>
    <w:rsid w:val="00724F20"/>
    <w:rsid w:val="00734DDA"/>
    <w:rsid w:val="007358FB"/>
    <w:rsid w:val="00736824"/>
    <w:rsid w:val="007427BD"/>
    <w:rsid w:val="00743489"/>
    <w:rsid w:val="0076214C"/>
    <w:rsid w:val="007623E6"/>
    <w:rsid w:val="0076759F"/>
    <w:rsid w:val="00772CD7"/>
    <w:rsid w:val="007757AD"/>
    <w:rsid w:val="0078519E"/>
    <w:rsid w:val="00786C66"/>
    <w:rsid w:val="0079734B"/>
    <w:rsid w:val="007A77DF"/>
    <w:rsid w:val="007B2C8D"/>
    <w:rsid w:val="007B2F83"/>
    <w:rsid w:val="007B4CEC"/>
    <w:rsid w:val="007C0DAB"/>
    <w:rsid w:val="007C5215"/>
    <w:rsid w:val="007D2B42"/>
    <w:rsid w:val="007D49E4"/>
    <w:rsid w:val="007D726F"/>
    <w:rsid w:val="007E4D7F"/>
    <w:rsid w:val="007F01A3"/>
    <w:rsid w:val="007F7FD8"/>
    <w:rsid w:val="008015BD"/>
    <w:rsid w:val="008101C8"/>
    <w:rsid w:val="00832E7D"/>
    <w:rsid w:val="00834152"/>
    <w:rsid w:val="008526B9"/>
    <w:rsid w:val="008746EE"/>
    <w:rsid w:val="0088133B"/>
    <w:rsid w:val="00882A31"/>
    <w:rsid w:val="008905F2"/>
    <w:rsid w:val="00890F19"/>
    <w:rsid w:val="0089299E"/>
    <w:rsid w:val="008A5AEA"/>
    <w:rsid w:val="008C1B72"/>
    <w:rsid w:val="008C262A"/>
    <w:rsid w:val="008C5193"/>
    <w:rsid w:val="008C6659"/>
    <w:rsid w:val="008D07F8"/>
    <w:rsid w:val="008D0D8B"/>
    <w:rsid w:val="008D13A7"/>
    <w:rsid w:val="008D202C"/>
    <w:rsid w:val="008D296C"/>
    <w:rsid w:val="008D3DF4"/>
    <w:rsid w:val="008D4ABE"/>
    <w:rsid w:val="008E149F"/>
    <w:rsid w:val="008E38DB"/>
    <w:rsid w:val="008E4319"/>
    <w:rsid w:val="008F011A"/>
    <w:rsid w:val="008F0D22"/>
    <w:rsid w:val="008F19D2"/>
    <w:rsid w:val="008F72D1"/>
    <w:rsid w:val="00900802"/>
    <w:rsid w:val="00904336"/>
    <w:rsid w:val="009055A6"/>
    <w:rsid w:val="00913F29"/>
    <w:rsid w:val="009219FC"/>
    <w:rsid w:val="00925DA6"/>
    <w:rsid w:val="009274F2"/>
    <w:rsid w:val="009326A3"/>
    <w:rsid w:val="00932D1D"/>
    <w:rsid w:val="009438B1"/>
    <w:rsid w:val="00945723"/>
    <w:rsid w:val="0095539B"/>
    <w:rsid w:val="00956EC3"/>
    <w:rsid w:val="009645D8"/>
    <w:rsid w:val="00973D7B"/>
    <w:rsid w:val="00980E6A"/>
    <w:rsid w:val="00984D0E"/>
    <w:rsid w:val="00987F02"/>
    <w:rsid w:val="00997EED"/>
    <w:rsid w:val="009A46A7"/>
    <w:rsid w:val="009A4DEB"/>
    <w:rsid w:val="009B2D0F"/>
    <w:rsid w:val="009B5BCF"/>
    <w:rsid w:val="009B79B1"/>
    <w:rsid w:val="009C34B5"/>
    <w:rsid w:val="009C4D45"/>
    <w:rsid w:val="009C7F30"/>
    <w:rsid w:val="009D0AB8"/>
    <w:rsid w:val="009D21EE"/>
    <w:rsid w:val="009E656C"/>
    <w:rsid w:val="009E6572"/>
    <w:rsid w:val="009E6DFC"/>
    <w:rsid w:val="009F14B9"/>
    <w:rsid w:val="009F4A39"/>
    <w:rsid w:val="009F5CB6"/>
    <w:rsid w:val="00A1532A"/>
    <w:rsid w:val="00A16871"/>
    <w:rsid w:val="00A22E38"/>
    <w:rsid w:val="00A2364D"/>
    <w:rsid w:val="00A311CB"/>
    <w:rsid w:val="00A35F79"/>
    <w:rsid w:val="00A36EA6"/>
    <w:rsid w:val="00A42D71"/>
    <w:rsid w:val="00A4568C"/>
    <w:rsid w:val="00A47EBC"/>
    <w:rsid w:val="00A60FCC"/>
    <w:rsid w:val="00A7258C"/>
    <w:rsid w:val="00A73BC7"/>
    <w:rsid w:val="00A7593A"/>
    <w:rsid w:val="00A75960"/>
    <w:rsid w:val="00A8553E"/>
    <w:rsid w:val="00A86445"/>
    <w:rsid w:val="00A87B5E"/>
    <w:rsid w:val="00A9357A"/>
    <w:rsid w:val="00AA4EDD"/>
    <w:rsid w:val="00AA51E7"/>
    <w:rsid w:val="00AA58D2"/>
    <w:rsid w:val="00AA7386"/>
    <w:rsid w:val="00AA7AE3"/>
    <w:rsid w:val="00AB4213"/>
    <w:rsid w:val="00AC4158"/>
    <w:rsid w:val="00AC42D7"/>
    <w:rsid w:val="00AC488D"/>
    <w:rsid w:val="00AC6309"/>
    <w:rsid w:val="00AD293F"/>
    <w:rsid w:val="00AE0CAE"/>
    <w:rsid w:val="00AE6FC8"/>
    <w:rsid w:val="00AF1060"/>
    <w:rsid w:val="00AF1D02"/>
    <w:rsid w:val="00B111B1"/>
    <w:rsid w:val="00B20121"/>
    <w:rsid w:val="00B2596D"/>
    <w:rsid w:val="00B265D2"/>
    <w:rsid w:val="00B35933"/>
    <w:rsid w:val="00B465CA"/>
    <w:rsid w:val="00B65CEB"/>
    <w:rsid w:val="00B7078E"/>
    <w:rsid w:val="00B73A5E"/>
    <w:rsid w:val="00BA2CA1"/>
    <w:rsid w:val="00BB478F"/>
    <w:rsid w:val="00BC1675"/>
    <w:rsid w:val="00BC3832"/>
    <w:rsid w:val="00BC3F7A"/>
    <w:rsid w:val="00BC76CD"/>
    <w:rsid w:val="00BD0302"/>
    <w:rsid w:val="00BD0FE1"/>
    <w:rsid w:val="00BE083E"/>
    <w:rsid w:val="00BE2A65"/>
    <w:rsid w:val="00BE3092"/>
    <w:rsid w:val="00BE70FD"/>
    <w:rsid w:val="00BE7AE4"/>
    <w:rsid w:val="00BF00D0"/>
    <w:rsid w:val="00BF07D8"/>
    <w:rsid w:val="00BF6C7E"/>
    <w:rsid w:val="00BF6DBB"/>
    <w:rsid w:val="00C11C88"/>
    <w:rsid w:val="00C15D7F"/>
    <w:rsid w:val="00C303FB"/>
    <w:rsid w:val="00C30BC5"/>
    <w:rsid w:val="00C31C8B"/>
    <w:rsid w:val="00C368B3"/>
    <w:rsid w:val="00C54F8B"/>
    <w:rsid w:val="00C613FD"/>
    <w:rsid w:val="00C70631"/>
    <w:rsid w:val="00C71CF9"/>
    <w:rsid w:val="00C71D89"/>
    <w:rsid w:val="00C74D38"/>
    <w:rsid w:val="00C8523B"/>
    <w:rsid w:val="00C96A5C"/>
    <w:rsid w:val="00CA02F3"/>
    <w:rsid w:val="00CA3706"/>
    <w:rsid w:val="00CA3903"/>
    <w:rsid w:val="00CA40CC"/>
    <w:rsid w:val="00CC33DA"/>
    <w:rsid w:val="00CD090E"/>
    <w:rsid w:val="00CD3401"/>
    <w:rsid w:val="00CF4D67"/>
    <w:rsid w:val="00D0264A"/>
    <w:rsid w:val="00D326BF"/>
    <w:rsid w:val="00D33E17"/>
    <w:rsid w:val="00D40524"/>
    <w:rsid w:val="00D410DE"/>
    <w:rsid w:val="00D432BE"/>
    <w:rsid w:val="00D455D5"/>
    <w:rsid w:val="00D51950"/>
    <w:rsid w:val="00D53438"/>
    <w:rsid w:val="00D53B84"/>
    <w:rsid w:val="00D540E9"/>
    <w:rsid w:val="00D57F1F"/>
    <w:rsid w:val="00D632D3"/>
    <w:rsid w:val="00D75502"/>
    <w:rsid w:val="00D82083"/>
    <w:rsid w:val="00D8668A"/>
    <w:rsid w:val="00DA031E"/>
    <w:rsid w:val="00DA7A74"/>
    <w:rsid w:val="00DB0D4C"/>
    <w:rsid w:val="00DB2FB3"/>
    <w:rsid w:val="00DB3767"/>
    <w:rsid w:val="00DC60B1"/>
    <w:rsid w:val="00DC74AD"/>
    <w:rsid w:val="00DC7855"/>
    <w:rsid w:val="00DD2D94"/>
    <w:rsid w:val="00DD78C8"/>
    <w:rsid w:val="00DE0572"/>
    <w:rsid w:val="00DE53F9"/>
    <w:rsid w:val="00DF44C5"/>
    <w:rsid w:val="00DF698B"/>
    <w:rsid w:val="00DF78D6"/>
    <w:rsid w:val="00E01C37"/>
    <w:rsid w:val="00E12BE6"/>
    <w:rsid w:val="00E1350B"/>
    <w:rsid w:val="00E17F23"/>
    <w:rsid w:val="00E36CBF"/>
    <w:rsid w:val="00E37D6D"/>
    <w:rsid w:val="00E6380F"/>
    <w:rsid w:val="00E72332"/>
    <w:rsid w:val="00E72A3E"/>
    <w:rsid w:val="00E771B5"/>
    <w:rsid w:val="00E822AA"/>
    <w:rsid w:val="00E86930"/>
    <w:rsid w:val="00EB69FD"/>
    <w:rsid w:val="00EC146C"/>
    <w:rsid w:val="00EC4DAA"/>
    <w:rsid w:val="00ED4564"/>
    <w:rsid w:val="00EE0EC5"/>
    <w:rsid w:val="00EE36C1"/>
    <w:rsid w:val="00EE70C7"/>
    <w:rsid w:val="00EF5C10"/>
    <w:rsid w:val="00EF6A5B"/>
    <w:rsid w:val="00EF75A4"/>
    <w:rsid w:val="00F10796"/>
    <w:rsid w:val="00F151BF"/>
    <w:rsid w:val="00F27D15"/>
    <w:rsid w:val="00F312C9"/>
    <w:rsid w:val="00F31E43"/>
    <w:rsid w:val="00F464EF"/>
    <w:rsid w:val="00F474B3"/>
    <w:rsid w:val="00F56B27"/>
    <w:rsid w:val="00F618C9"/>
    <w:rsid w:val="00F71532"/>
    <w:rsid w:val="00F727B6"/>
    <w:rsid w:val="00F75F44"/>
    <w:rsid w:val="00F81609"/>
    <w:rsid w:val="00F84130"/>
    <w:rsid w:val="00F849C4"/>
    <w:rsid w:val="00F87009"/>
    <w:rsid w:val="00F90115"/>
    <w:rsid w:val="00F90123"/>
    <w:rsid w:val="00F92068"/>
    <w:rsid w:val="00F96DD1"/>
    <w:rsid w:val="00FA580E"/>
    <w:rsid w:val="00FB42C6"/>
    <w:rsid w:val="00FB534F"/>
    <w:rsid w:val="00FB5926"/>
    <w:rsid w:val="00FD1B07"/>
    <w:rsid w:val="00FD5DA8"/>
    <w:rsid w:val="00FD7A2C"/>
    <w:rsid w:val="00FE194C"/>
    <w:rsid w:val="00FE46C5"/>
    <w:rsid w:val="00FF35BE"/>
    <w:rsid w:val="00FF4182"/>
    <w:rsid w:val="00FF4646"/>
    <w:rsid w:val="00FF46DE"/>
    <w:rsid w:val="00FF6D60"/>
    <w:rsid w:val="00FF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5DDBE"/>
  <w15:docId w15:val="{2FF8DEBA-19BB-4D0D-8B38-3B9F5FAD1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367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67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67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67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675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6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75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133F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7E4D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A36EA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  <w:style w:type="paragraph" w:styleId="Revision">
    <w:name w:val="Revision"/>
    <w:hidden/>
    <w:uiPriority w:val="99"/>
    <w:semiHidden/>
    <w:rsid w:val="00AA58D2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AC42D7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C42D7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C42D7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C42D7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B7457-DF29-431F-9215-3421D8EBC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5</Pages>
  <Words>1080</Words>
  <Characters>6160</Characters>
  <Application>Microsoft Office Word</Application>
  <DocSecurity>0</DocSecurity>
  <Lines>51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Antoni van Leeuwenhoek</Company>
  <LinksUpToDate>false</LinksUpToDate>
  <CharactersWithSpaces>7226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Else Aalbersberg</dc:creator>
  <cp:lastModifiedBy>Charles Amaladoss R.S.</cp:lastModifiedBy>
  <cp:revision>9</cp:revision>
  <dcterms:created xsi:type="dcterms:W3CDTF">2023-08-02T21:18:00Z</dcterms:created>
  <dcterms:modified xsi:type="dcterms:W3CDTF">2024-02-23T03:11:00Z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http://www.zotero.org/styles/european-journal-of-nuclear-medicine-and-molecular-imaging</vt:lpwstr>
  </property>
  <property fmtid="{D5CDD505-2E9C-101B-9397-08002B2CF9AE}" pid="15" name="Mendeley Recent Style Name 6_1">
    <vt:lpwstr>European Journal of Nuclear Medicine and Molecular Imaging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http://www.zotero.org/styles/modern-language-association</vt:lpwstr>
  </property>
  <property fmtid="{D5CDD505-2E9C-101B-9397-08002B2CF9AE}" pid="21" name="Mendeley Recent Style Name 9_1">
    <vt:lpwstr>Modern Language Association 8th edition</vt:lpwstr>
  </property>
  <property fmtid="{D5CDD505-2E9C-101B-9397-08002B2CF9AE}" pid="22" name="Mendeley Citation Style_1">
    <vt:lpwstr>http://www.zotero.org/styles/european-journal-of-nuclear-medicine-and-molecular-imaging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806dfee9-38fe-34d0-8fd0-f297297063b0</vt:lpwstr>
  </property>
</Properties>
</file>